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945D74" w14:textId="77777777" w:rsidR="00FD1C36" w:rsidRPr="00712059" w:rsidRDefault="00FD1C36" w:rsidP="00712059">
      <w:pPr>
        <w:pStyle w:val="Default"/>
        <w:spacing w:line="360" w:lineRule="auto"/>
        <w:rPr>
          <w:rFonts w:ascii="Times New Roman" w:hAnsi="Times New Roman" w:cs="Times New Roman"/>
          <w:b/>
          <w:bCs/>
        </w:rPr>
      </w:pPr>
      <w:r w:rsidRPr="00712059">
        <w:rPr>
          <w:rFonts w:ascii="Times New Roman" w:hAnsi="Times New Roman" w:cs="Times New Roman"/>
          <w:b/>
          <w:bCs/>
          <w:noProof/>
          <w:lang w:eastAsia="ro-RO"/>
        </w:rPr>
        <w:drawing>
          <wp:inline distT="0" distB="0" distL="0" distR="0" wp14:anchorId="7F66034D" wp14:editId="07998EBF">
            <wp:extent cx="2147680" cy="450151"/>
            <wp:effectExtent l="19050" t="0" r="4970" b="0"/>
            <wp:docPr id="1" name="Picture 1" descr="RO Cofinanțat de Uniunea Europeană_PANT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 Cofinanțat de Uniunea Europeană_PANTONE.jpg"/>
                    <pic:cNvPicPr/>
                  </pic:nvPicPr>
                  <pic:blipFill>
                    <a:blip r:embed="rId8" cstate="print"/>
                    <a:stretch>
                      <a:fillRect/>
                    </a:stretch>
                  </pic:blipFill>
                  <pic:spPr>
                    <a:xfrm>
                      <a:off x="0" y="0"/>
                      <a:ext cx="2162936" cy="453349"/>
                    </a:xfrm>
                    <a:prstGeom prst="rect">
                      <a:avLst/>
                    </a:prstGeom>
                  </pic:spPr>
                </pic:pic>
              </a:graphicData>
            </a:graphic>
          </wp:inline>
        </w:drawing>
      </w:r>
      <w:r w:rsidRPr="00712059">
        <w:rPr>
          <w:rFonts w:ascii="Times New Roman" w:hAnsi="Times New Roman" w:cs="Times New Roman"/>
          <w:b/>
          <w:bCs/>
          <w:noProof/>
          <w:lang w:eastAsia="ro-RO"/>
        </w:rPr>
        <w:drawing>
          <wp:inline distT="0" distB="0" distL="0" distR="0" wp14:anchorId="2905ECE9" wp14:editId="635E70F9">
            <wp:extent cx="477078" cy="477078"/>
            <wp:effectExtent l="19050" t="0" r="0" b="0"/>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7679" cy="477679"/>
                    </a:xfrm>
                    <a:prstGeom prst="rect">
                      <a:avLst/>
                    </a:prstGeom>
                    <a:noFill/>
                  </pic:spPr>
                </pic:pic>
              </a:graphicData>
            </a:graphic>
          </wp:inline>
        </w:drawing>
      </w:r>
    </w:p>
    <w:p w14:paraId="236EA7D4" w14:textId="77777777" w:rsidR="00FD1C36" w:rsidRPr="00712059" w:rsidRDefault="00FD1C36" w:rsidP="00712059">
      <w:pPr>
        <w:pStyle w:val="Default"/>
        <w:spacing w:line="360" w:lineRule="auto"/>
        <w:rPr>
          <w:rFonts w:ascii="Times New Roman" w:hAnsi="Times New Roman" w:cs="Times New Roman"/>
          <w:b/>
          <w:bCs/>
        </w:rPr>
      </w:pPr>
    </w:p>
    <w:p w14:paraId="335CC6C1" w14:textId="54BDE807" w:rsidR="00E67E81" w:rsidRPr="00712059" w:rsidRDefault="00E67E81" w:rsidP="00712059">
      <w:pPr>
        <w:pStyle w:val="Default"/>
        <w:spacing w:line="360" w:lineRule="auto"/>
        <w:rPr>
          <w:rFonts w:ascii="Times New Roman" w:hAnsi="Times New Roman" w:cs="Times New Roman"/>
        </w:rPr>
      </w:pPr>
      <w:r w:rsidRPr="00712059">
        <w:rPr>
          <w:rFonts w:ascii="Times New Roman" w:hAnsi="Times New Roman" w:cs="Times New Roman"/>
        </w:rPr>
        <w:t>Nr</w:t>
      </w:r>
      <w:r w:rsidR="00144F55" w:rsidRPr="00712059">
        <w:rPr>
          <w:rFonts w:ascii="Times New Roman" w:hAnsi="Times New Roman" w:cs="Times New Roman"/>
        </w:rPr>
        <w:t>.</w:t>
      </w:r>
      <w:r w:rsidR="00C72B0F">
        <w:rPr>
          <w:rFonts w:ascii="Times New Roman" w:hAnsi="Times New Roman" w:cs="Times New Roman"/>
        </w:rPr>
        <w:t xml:space="preserve"> 10637/05.11</w:t>
      </w:r>
      <w:r w:rsidR="00FD1C36" w:rsidRPr="00712059">
        <w:rPr>
          <w:rFonts w:ascii="Times New Roman" w:hAnsi="Times New Roman" w:cs="Times New Roman"/>
        </w:rPr>
        <w:t>.</w:t>
      </w:r>
      <w:r w:rsidR="00331521" w:rsidRPr="00712059">
        <w:rPr>
          <w:rFonts w:ascii="Times New Roman" w:hAnsi="Times New Roman" w:cs="Times New Roman"/>
        </w:rPr>
        <w:t>2026</w:t>
      </w:r>
    </w:p>
    <w:p w14:paraId="1D79B5EF" w14:textId="42A7151F" w:rsidR="00921840" w:rsidRPr="00712059" w:rsidRDefault="00921840" w:rsidP="00712059">
      <w:pPr>
        <w:spacing w:line="360" w:lineRule="auto"/>
        <w:rPr>
          <w:color w:val="000000" w:themeColor="text1"/>
          <w:kern w:val="3"/>
          <w:sz w:val="24"/>
          <w:szCs w:val="24"/>
          <w:u w:val="single"/>
        </w:rPr>
      </w:pPr>
      <w:proofErr w:type="spellStart"/>
      <w:r w:rsidRPr="00712059">
        <w:rPr>
          <w:color w:val="000000" w:themeColor="text1"/>
          <w:sz w:val="24"/>
          <w:szCs w:val="24"/>
          <w:u w:val="single"/>
        </w:rPr>
        <w:t>Publicat</w:t>
      </w:r>
      <w:proofErr w:type="spellEnd"/>
      <w:r w:rsidRPr="00712059">
        <w:rPr>
          <w:color w:val="000000" w:themeColor="text1"/>
          <w:sz w:val="24"/>
          <w:szCs w:val="24"/>
          <w:u w:val="single"/>
        </w:rPr>
        <w:t xml:space="preserve"> </w:t>
      </w:r>
      <w:proofErr w:type="spellStart"/>
      <w:r w:rsidRPr="00712059">
        <w:rPr>
          <w:color w:val="000000" w:themeColor="text1"/>
          <w:sz w:val="24"/>
          <w:szCs w:val="24"/>
          <w:u w:val="single"/>
        </w:rPr>
        <w:t>azi</w:t>
      </w:r>
      <w:proofErr w:type="spellEnd"/>
      <w:r w:rsidRPr="00712059">
        <w:rPr>
          <w:color w:val="000000" w:themeColor="text1"/>
          <w:sz w:val="24"/>
          <w:szCs w:val="24"/>
          <w:u w:val="single"/>
        </w:rPr>
        <w:t xml:space="preserve">, </w:t>
      </w:r>
      <w:r w:rsidR="00C72B0F">
        <w:rPr>
          <w:sz w:val="24"/>
          <w:szCs w:val="24"/>
          <w:u w:val="single"/>
        </w:rPr>
        <w:t>06</w:t>
      </w:r>
      <w:r w:rsidRPr="00712059">
        <w:rPr>
          <w:sz w:val="24"/>
          <w:szCs w:val="24"/>
          <w:u w:val="single"/>
        </w:rPr>
        <w:t>.</w:t>
      </w:r>
      <w:r w:rsidR="00C72B0F">
        <w:rPr>
          <w:sz w:val="24"/>
          <w:szCs w:val="24"/>
          <w:u w:val="single"/>
        </w:rPr>
        <w:t>11</w:t>
      </w:r>
      <w:r w:rsidRPr="00712059">
        <w:rPr>
          <w:sz w:val="24"/>
          <w:szCs w:val="24"/>
          <w:u w:val="single"/>
        </w:rPr>
        <w:t>.2026</w:t>
      </w:r>
    </w:p>
    <w:p w14:paraId="4F6417E8" w14:textId="77777777" w:rsidR="00921840" w:rsidRPr="00712059" w:rsidRDefault="00921840" w:rsidP="00712059">
      <w:pPr>
        <w:pStyle w:val="Default"/>
        <w:spacing w:line="360" w:lineRule="auto"/>
        <w:rPr>
          <w:rFonts w:ascii="Times New Roman" w:hAnsi="Times New Roman" w:cs="Times New Roman"/>
          <w:b/>
          <w:bCs/>
        </w:rPr>
      </w:pPr>
    </w:p>
    <w:p w14:paraId="21DA0736" w14:textId="77777777" w:rsidR="008778C2" w:rsidRPr="00712059" w:rsidRDefault="008778C2" w:rsidP="00712059">
      <w:pPr>
        <w:spacing w:after="160" w:line="360" w:lineRule="auto"/>
        <w:jc w:val="center"/>
        <w:rPr>
          <w:rFonts w:eastAsia="Calibri"/>
          <w:b/>
          <w:kern w:val="0"/>
          <w:sz w:val="24"/>
          <w:szCs w:val="24"/>
          <w:lang w:val="fr-FR"/>
        </w:rPr>
      </w:pPr>
      <w:r w:rsidRPr="00712059">
        <w:rPr>
          <w:rFonts w:eastAsia="Calibri"/>
          <w:b/>
          <w:kern w:val="0"/>
          <w:sz w:val="24"/>
          <w:szCs w:val="24"/>
          <w:lang w:val="fr-FR"/>
        </w:rPr>
        <w:t>ANUNȚ CONCURS</w:t>
      </w:r>
    </w:p>
    <w:p w14:paraId="5116EEF8" w14:textId="6A2256F1" w:rsidR="008778C2" w:rsidRPr="00712059" w:rsidRDefault="008778C2" w:rsidP="00712059">
      <w:pPr>
        <w:spacing w:line="360" w:lineRule="auto"/>
        <w:jc w:val="center"/>
        <w:rPr>
          <w:rFonts w:eastAsia="Calibri"/>
          <w:b/>
          <w:bCs/>
          <w:kern w:val="0"/>
          <w:sz w:val="24"/>
          <w:szCs w:val="24"/>
          <w:lang w:val="ro-RO"/>
        </w:rPr>
      </w:pPr>
      <w:r w:rsidRPr="00712059">
        <w:rPr>
          <w:rFonts w:eastAsia="Calibri"/>
          <w:b/>
          <w:kern w:val="0"/>
          <w:sz w:val="24"/>
          <w:szCs w:val="24"/>
          <w:lang w:val="ro-RO"/>
        </w:rPr>
        <w:t>ocupare post vacant</w:t>
      </w:r>
      <w:r w:rsidRPr="00712059">
        <w:rPr>
          <w:rFonts w:eastAsia="Calibri"/>
          <w:b/>
          <w:bCs/>
          <w:kern w:val="0"/>
          <w:sz w:val="24"/>
          <w:szCs w:val="24"/>
          <w:lang w:val="ro-RO"/>
        </w:rPr>
        <w:t xml:space="preserve"> </w:t>
      </w:r>
      <w:r w:rsidR="006140F5" w:rsidRPr="00712059">
        <w:rPr>
          <w:rFonts w:eastAsia="Calibri"/>
          <w:b/>
          <w:bCs/>
          <w:kern w:val="0"/>
          <w:sz w:val="24"/>
          <w:szCs w:val="24"/>
          <w:lang w:val="ro-RO"/>
        </w:rPr>
        <w:t>îngrijitor la domiciliu</w:t>
      </w:r>
    </w:p>
    <w:p w14:paraId="77DA852B" w14:textId="77777777" w:rsidR="008778C2" w:rsidRPr="00712059" w:rsidRDefault="008778C2" w:rsidP="00712059">
      <w:pPr>
        <w:spacing w:line="360" w:lineRule="auto"/>
        <w:rPr>
          <w:rFonts w:eastAsia="Calibri"/>
          <w:b/>
          <w:kern w:val="0"/>
          <w:sz w:val="24"/>
          <w:szCs w:val="24"/>
          <w:lang w:val="ro-RO"/>
        </w:rPr>
      </w:pPr>
    </w:p>
    <w:p w14:paraId="1533C41A" w14:textId="77777777" w:rsidR="008778C2" w:rsidRPr="00712059" w:rsidRDefault="008778C2" w:rsidP="00712059">
      <w:pPr>
        <w:spacing w:line="360" w:lineRule="auto"/>
        <w:rPr>
          <w:rFonts w:eastAsia="Calibri"/>
          <w:b/>
          <w:kern w:val="0"/>
          <w:sz w:val="24"/>
          <w:szCs w:val="24"/>
          <w:lang w:val="ro-RO"/>
        </w:rPr>
      </w:pPr>
    </w:p>
    <w:p w14:paraId="7DF6C81F" w14:textId="77777777" w:rsidR="008778C2" w:rsidRPr="00712059" w:rsidRDefault="008778C2" w:rsidP="00712059">
      <w:pPr>
        <w:spacing w:line="360" w:lineRule="auto"/>
        <w:rPr>
          <w:sz w:val="24"/>
          <w:szCs w:val="24"/>
          <w:lang w:val="ro-RO"/>
        </w:rPr>
      </w:pPr>
      <w:r w:rsidRPr="00712059">
        <w:rPr>
          <w:rFonts w:eastAsia="Calibri"/>
          <w:kern w:val="0"/>
          <w:sz w:val="24"/>
          <w:szCs w:val="24"/>
          <w:lang w:val="ro-RO"/>
        </w:rPr>
        <w:t xml:space="preserve">      UAT Comuna Tritenii de Jos, județul Cluj, organizează concurs în vederea ocupării unui post vacant de </w:t>
      </w:r>
      <w:r w:rsidRPr="00712059">
        <w:rPr>
          <w:rFonts w:eastAsia="Calibri"/>
          <w:b/>
          <w:kern w:val="0"/>
          <w:sz w:val="24"/>
          <w:szCs w:val="24"/>
          <w:lang w:val="ro-RO"/>
        </w:rPr>
        <w:t xml:space="preserve">ÎNGRIJITOR LA DOMICILIU </w:t>
      </w:r>
      <w:r w:rsidRPr="00712059">
        <w:rPr>
          <w:rFonts w:eastAsia="Calibri"/>
          <w:b/>
          <w:bCs/>
          <w:kern w:val="0"/>
          <w:sz w:val="24"/>
          <w:szCs w:val="24"/>
          <w:lang w:val="ro-RO"/>
        </w:rPr>
        <w:t xml:space="preserve"> (asimilat COD COR 532201)</w:t>
      </w:r>
      <w:r w:rsidRPr="00712059">
        <w:rPr>
          <w:rFonts w:eastAsia="Calibri"/>
          <w:kern w:val="0"/>
          <w:sz w:val="24"/>
          <w:szCs w:val="24"/>
          <w:lang w:val="ro-RO"/>
        </w:rPr>
        <w:t>, cofinanțat din programul in cadrul proiectului „</w:t>
      </w:r>
      <w:r w:rsidRPr="00712059">
        <w:rPr>
          <w:rFonts w:eastAsia="Calibri"/>
          <w:i/>
          <w:iCs/>
          <w:kern w:val="0"/>
          <w:sz w:val="24"/>
          <w:szCs w:val="24"/>
          <w:lang w:val="ro-RO"/>
        </w:rPr>
        <w:t>Furnizare de servicii integrate în comunitățile rurale - facilitarea accesului persoanelor vulnerabile la servicii de bază eficiente și de calitate</w:t>
      </w:r>
      <w:r w:rsidRPr="00712059">
        <w:rPr>
          <w:rFonts w:eastAsia="Calibri"/>
          <w:kern w:val="0"/>
          <w:sz w:val="24"/>
          <w:szCs w:val="24"/>
          <w:lang w:val="ro-RO"/>
        </w:rPr>
        <w:t>” Cod IDS/586/PO4/339395,</w:t>
      </w:r>
      <w:r w:rsidRPr="00712059">
        <w:rPr>
          <w:rFonts w:eastAsia="Calibri"/>
          <w:b/>
          <w:kern w:val="0"/>
          <w:sz w:val="24"/>
          <w:szCs w:val="24"/>
          <w:lang w:val="ro-RO"/>
        </w:rPr>
        <w:t xml:space="preserve"> </w:t>
      </w:r>
      <w:r w:rsidRPr="00712059">
        <w:rPr>
          <w:rFonts w:eastAsia="Calibri"/>
          <w:kern w:val="0"/>
          <w:sz w:val="24"/>
          <w:szCs w:val="24"/>
          <w:lang w:val="ro-RO"/>
        </w:rPr>
        <w:t xml:space="preserve">în cadrul Compartimentului Asistență socială și prestații sociale, în baza </w:t>
      </w:r>
      <w:r w:rsidRPr="00712059">
        <w:rPr>
          <w:bCs/>
          <w:sz w:val="24"/>
          <w:szCs w:val="24"/>
          <w:shd w:val="clear" w:color="auto" w:fill="FFFFFF"/>
          <w:lang w:val="ro-RO"/>
        </w:rPr>
        <w:t>Hotărârii Guvernului nr. 1.336/2022 pentru aprobarea Regulamentului-cadru privind organizarea şi dezvoltarea carierei personalului contractual din sectorul bugetar plătit din fonduri publice</w:t>
      </w:r>
      <w:r w:rsidRPr="00712059">
        <w:rPr>
          <w:sz w:val="24"/>
          <w:szCs w:val="24"/>
          <w:shd w:val="clear" w:color="auto" w:fill="FFFFFF"/>
          <w:lang w:val="ro-RO"/>
        </w:rPr>
        <w:t xml:space="preserve">, </w:t>
      </w:r>
    </w:p>
    <w:p w14:paraId="7F6853AE" w14:textId="77777777" w:rsidR="008778C2" w:rsidRPr="00712059" w:rsidRDefault="008778C2" w:rsidP="00712059">
      <w:pPr>
        <w:spacing w:line="360" w:lineRule="auto"/>
        <w:rPr>
          <w:rFonts w:eastAsia="Calibri"/>
          <w:kern w:val="0"/>
          <w:sz w:val="24"/>
          <w:szCs w:val="24"/>
          <w:lang w:val="ro-RO"/>
        </w:rPr>
      </w:pPr>
      <w:bookmarkStart w:id="0" w:name="_GoBack"/>
      <w:bookmarkEnd w:id="0"/>
    </w:p>
    <w:p w14:paraId="605F3551" w14:textId="77777777" w:rsidR="008778C2" w:rsidRPr="00712059" w:rsidRDefault="008778C2" w:rsidP="00712059">
      <w:pPr>
        <w:spacing w:line="360" w:lineRule="auto"/>
        <w:rPr>
          <w:rFonts w:eastAsia="Calibri"/>
          <w:b/>
          <w:bCs/>
          <w:kern w:val="0"/>
          <w:sz w:val="24"/>
          <w:szCs w:val="24"/>
          <w:lang w:val="ro-RO"/>
        </w:rPr>
      </w:pPr>
      <w:r w:rsidRPr="00712059">
        <w:rPr>
          <w:rFonts w:eastAsia="Calibri"/>
          <w:b/>
          <w:bCs/>
          <w:kern w:val="0"/>
          <w:sz w:val="24"/>
          <w:szCs w:val="24"/>
          <w:lang w:val="ro-RO"/>
        </w:rPr>
        <w:t xml:space="preserve"> Informații generale concurs :</w:t>
      </w:r>
    </w:p>
    <w:p w14:paraId="3F8D4F0D" w14:textId="77777777" w:rsidR="008778C2" w:rsidRPr="00712059" w:rsidRDefault="008778C2" w:rsidP="00712059">
      <w:pPr>
        <w:spacing w:line="360" w:lineRule="auto"/>
        <w:rPr>
          <w:rFonts w:eastAsia="Calibri"/>
          <w:kern w:val="0"/>
          <w:sz w:val="24"/>
          <w:szCs w:val="24"/>
          <w:lang w:val="ro-RO"/>
        </w:rPr>
      </w:pPr>
    </w:p>
    <w:p w14:paraId="2B1E6B68" w14:textId="77777777" w:rsidR="008778C2" w:rsidRPr="00712059" w:rsidRDefault="008778C2" w:rsidP="00712059">
      <w:pPr>
        <w:spacing w:line="360" w:lineRule="auto"/>
        <w:rPr>
          <w:rFonts w:eastAsia="Calibri"/>
          <w:kern w:val="0"/>
          <w:sz w:val="24"/>
          <w:szCs w:val="24"/>
          <w:lang w:val="ro-RO"/>
        </w:rPr>
      </w:pPr>
      <w:r w:rsidRPr="00712059">
        <w:rPr>
          <w:rFonts w:eastAsia="Calibri"/>
          <w:kern w:val="0"/>
          <w:sz w:val="24"/>
          <w:szCs w:val="24"/>
          <w:lang w:val="ro-RO"/>
        </w:rPr>
        <w:t>Nivelul postului : execuție, membru in Echipa Comunitară Integrată (ECI)</w:t>
      </w:r>
    </w:p>
    <w:p w14:paraId="490B4BC6" w14:textId="77777777" w:rsidR="008778C2" w:rsidRPr="00712059" w:rsidRDefault="008778C2" w:rsidP="00712059">
      <w:pPr>
        <w:spacing w:line="360" w:lineRule="auto"/>
        <w:rPr>
          <w:rFonts w:eastAsia="Calibri"/>
          <w:kern w:val="0"/>
          <w:sz w:val="24"/>
          <w:szCs w:val="24"/>
          <w:lang w:val="ro-RO"/>
        </w:rPr>
      </w:pPr>
    </w:p>
    <w:p w14:paraId="5166C059" w14:textId="77777777" w:rsidR="008778C2" w:rsidRPr="00712059" w:rsidRDefault="008778C2" w:rsidP="00712059">
      <w:pPr>
        <w:spacing w:line="360" w:lineRule="auto"/>
        <w:rPr>
          <w:rFonts w:eastAsia="Calibri"/>
          <w:b/>
          <w:bCs/>
          <w:kern w:val="0"/>
          <w:sz w:val="24"/>
          <w:szCs w:val="24"/>
          <w:lang w:val="ro-RO"/>
        </w:rPr>
      </w:pPr>
      <w:r w:rsidRPr="00712059">
        <w:rPr>
          <w:rFonts w:eastAsia="Calibri"/>
          <w:kern w:val="0"/>
          <w:sz w:val="24"/>
          <w:szCs w:val="24"/>
          <w:lang w:val="ro-RO"/>
        </w:rPr>
        <w:t xml:space="preserve">Durata timpului de lucru parțial: </w:t>
      </w:r>
      <w:r w:rsidRPr="00712059">
        <w:rPr>
          <w:rFonts w:eastAsia="Calibri"/>
          <w:b/>
          <w:bCs/>
          <w:kern w:val="0"/>
          <w:sz w:val="24"/>
          <w:szCs w:val="24"/>
          <w:lang w:val="ro-RO"/>
        </w:rPr>
        <w:t>8 ore pe zi-40 de ore/ săptămână</w:t>
      </w:r>
      <w:r w:rsidRPr="00712059">
        <w:rPr>
          <w:rFonts w:eastAsia="Calibri"/>
          <w:kern w:val="0"/>
          <w:sz w:val="24"/>
          <w:szCs w:val="24"/>
          <w:lang w:val="ro-RO"/>
        </w:rPr>
        <w:t xml:space="preserve">, </w:t>
      </w:r>
      <w:r w:rsidRPr="00712059">
        <w:rPr>
          <w:rFonts w:eastAsia="Calibri"/>
          <w:b/>
          <w:bCs/>
          <w:kern w:val="0"/>
          <w:sz w:val="24"/>
          <w:szCs w:val="24"/>
          <w:lang w:val="ro-RO"/>
        </w:rPr>
        <w:t>sediul clădirea fostei grădinițe din loc. Tritenii de Sus, și in comunitate la domiciliul beneficiarilor (pe teren)</w:t>
      </w:r>
    </w:p>
    <w:p w14:paraId="6DEDF2DE" w14:textId="77777777" w:rsidR="008778C2" w:rsidRPr="00712059" w:rsidRDefault="008778C2" w:rsidP="00712059">
      <w:pPr>
        <w:spacing w:line="360" w:lineRule="auto"/>
        <w:rPr>
          <w:rFonts w:eastAsia="Calibri"/>
          <w:kern w:val="0"/>
          <w:sz w:val="24"/>
          <w:szCs w:val="24"/>
          <w:lang w:val="ro-RO"/>
        </w:rPr>
      </w:pPr>
    </w:p>
    <w:p w14:paraId="5C8B1500" w14:textId="77777777" w:rsidR="008778C2" w:rsidRPr="00712059" w:rsidRDefault="008778C2" w:rsidP="00712059">
      <w:pPr>
        <w:spacing w:line="360" w:lineRule="auto"/>
        <w:rPr>
          <w:rFonts w:eastAsia="Calibri"/>
          <w:kern w:val="0"/>
          <w:sz w:val="24"/>
          <w:szCs w:val="24"/>
          <w:lang w:val="ro-RO"/>
        </w:rPr>
      </w:pPr>
      <w:r w:rsidRPr="00712059">
        <w:rPr>
          <w:rFonts w:eastAsia="Calibri"/>
          <w:kern w:val="0"/>
          <w:sz w:val="24"/>
          <w:szCs w:val="24"/>
          <w:lang w:val="ro-RO"/>
        </w:rPr>
        <w:t>1 post contractual, perioadă determinată (perioada de implementare a proiectului decembrie 2029  + 5 ani postimplementare)</w:t>
      </w:r>
    </w:p>
    <w:p w14:paraId="5EB17FA2" w14:textId="77777777" w:rsidR="008778C2" w:rsidRPr="00712059" w:rsidRDefault="008778C2" w:rsidP="00712059">
      <w:pPr>
        <w:spacing w:line="360" w:lineRule="auto"/>
        <w:rPr>
          <w:rFonts w:eastAsia="Calibri"/>
          <w:kern w:val="0"/>
          <w:sz w:val="24"/>
          <w:szCs w:val="24"/>
          <w:lang w:val="ro-RO"/>
        </w:rPr>
      </w:pPr>
    </w:p>
    <w:p w14:paraId="5A7A5380" w14:textId="77777777" w:rsidR="008778C2" w:rsidRPr="00712059" w:rsidRDefault="008778C2" w:rsidP="00712059">
      <w:pPr>
        <w:spacing w:after="160" w:line="360" w:lineRule="auto"/>
        <w:rPr>
          <w:rFonts w:eastAsia="Calibri"/>
          <w:b/>
          <w:bCs/>
          <w:kern w:val="0"/>
          <w:sz w:val="24"/>
          <w:szCs w:val="24"/>
          <w:lang w:val="ro-RO"/>
        </w:rPr>
      </w:pPr>
      <w:r w:rsidRPr="00712059">
        <w:rPr>
          <w:rFonts w:eastAsia="Calibri"/>
          <w:b/>
          <w:bCs/>
          <w:kern w:val="0"/>
          <w:sz w:val="24"/>
          <w:szCs w:val="24"/>
          <w:lang w:val="ro-RO"/>
        </w:rPr>
        <w:t>CONDIȚII GENERALE DE PARTICIPARE:</w:t>
      </w:r>
    </w:p>
    <w:p w14:paraId="7D2FC0F0" w14:textId="416CD13F" w:rsidR="003952F6" w:rsidRPr="00712059" w:rsidRDefault="003952F6" w:rsidP="00712059">
      <w:pPr>
        <w:spacing w:line="360" w:lineRule="auto"/>
        <w:rPr>
          <w:sz w:val="24"/>
          <w:szCs w:val="24"/>
          <w:lang w:val="ro-RO"/>
        </w:rPr>
      </w:pPr>
      <w:r w:rsidRPr="00712059">
        <w:rPr>
          <w:sz w:val="24"/>
          <w:szCs w:val="24"/>
          <w:lang w:val="ro-RO"/>
        </w:rPr>
        <w:t>a)are cetăţenia română sau cetăţenia unui alt stat membru al Uniunii Europene, a unui stat parte la Acordul privind Spaţiul Economic European (SEE) sau cetăţenia Confederaţiei Elveţiene, cu reședința în România;</w:t>
      </w:r>
    </w:p>
    <w:p w14:paraId="2C09AF13" w14:textId="06A44045" w:rsidR="003952F6" w:rsidRPr="00712059" w:rsidRDefault="003952F6" w:rsidP="00712059">
      <w:pPr>
        <w:spacing w:line="360" w:lineRule="auto"/>
        <w:rPr>
          <w:sz w:val="24"/>
          <w:szCs w:val="24"/>
          <w:lang w:val="ro-RO"/>
        </w:rPr>
      </w:pPr>
      <w:r w:rsidRPr="00712059">
        <w:rPr>
          <w:sz w:val="24"/>
          <w:szCs w:val="24"/>
          <w:lang w:val="ro-RO"/>
        </w:rPr>
        <w:t>b)cunoaşte limba română, scris şi vorbit;</w:t>
      </w:r>
    </w:p>
    <w:p w14:paraId="0A8E375C" w14:textId="66425D7F" w:rsidR="003952F6" w:rsidRPr="00712059" w:rsidRDefault="003952F6" w:rsidP="00712059">
      <w:pPr>
        <w:spacing w:line="360" w:lineRule="auto"/>
        <w:rPr>
          <w:sz w:val="24"/>
          <w:szCs w:val="24"/>
          <w:lang w:val="ro-RO"/>
        </w:rPr>
      </w:pPr>
      <w:r w:rsidRPr="00712059">
        <w:rPr>
          <w:sz w:val="24"/>
          <w:szCs w:val="24"/>
          <w:lang w:val="ro-RO"/>
        </w:rPr>
        <w:t>c)are capacitate de muncă în conformitate cu prevederile Legii nr. 53/2003 - Codul muncii, republicată, cu modificările şi completările ulterioare;</w:t>
      </w:r>
    </w:p>
    <w:p w14:paraId="0CEE7487" w14:textId="1B09C773" w:rsidR="003952F6" w:rsidRPr="00712059" w:rsidRDefault="003952F6" w:rsidP="00712059">
      <w:pPr>
        <w:spacing w:line="360" w:lineRule="auto"/>
        <w:rPr>
          <w:sz w:val="24"/>
          <w:szCs w:val="24"/>
          <w:lang w:val="ro-RO"/>
        </w:rPr>
      </w:pPr>
      <w:r w:rsidRPr="00712059">
        <w:rPr>
          <w:sz w:val="24"/>
          <w:szCs w:val="24"/>
          <w:lang w:val="ro-RO"/>
        </w:rPr>
        <w:lastRenderedPageBreak/>
        <w:t>d)are o stare de sănătate corespunzătoare postului pentru care candidează, atestată pe baza adeverinţei medicale eliberate de medicul de familie sau de unităţile sanitare abilitate;</w:t>
      </w:r>
    </w:p>
    <w:p w14:paraId="32F92A0C" w14:textId="61355959" w:rsidR="003952F6" w:rsidRPr="00712059" w:rsidRDefault="003952F6" w:rsidP="00712059">
      <w:pPr>
        <w:spacing w:line="360" w:lineRule="auto"/>
        <w:rPr>
          <w:sz w:val="24"/>
          <w:szCs w:val="24"/>
          <w:lang w:val="ro-RO"/>
        </w:rPr>
      </w:pPr>
      <w:r w:rsidRPr="00712059">
        <w:rPr>
          <w:sz w:val="24"/>
          <w:szCs w:val="24"/>
          <w:lang w:val="ro-RO"/>
        </w:rPr>
        <w:t>e)îndeplineşte condiţiile de studii şi, după caz, de vechime sau alte condiţii specifice potrivit cerinţelor postului scos la concurs;</w:t>
      </w:r>
    </w:p>
    <w:p w14:paraId="1BCEE162" w14:textId="56B18B9D" w:rsidR="003952F6" w:rsidRPr="00712059" w:rsidRDefault="003952F6" w:rsidP="00712059">
      <w:pPr>
        <w:spacing w:line="360" w:lineRule="auto"/>
        <w:rPr>
          <w:sz w:val="24"/>
          <w:szCs w:val="24"/>
          <w:lang w:val="ro-RO"/>
        </w:rPr>
      </w:pPr>
      <w:r w:rsidRPr="00712059">
        <w:rPr>
          <w:sz w:val="24"/>
          <w:szCs w:val="24"/>
          <w:lang w:val="ro-RO"/>
        </w:rPr>
        <w:t>f)nu a fost condamnată definitiv pentru săvârşirea unei infracţiuni contra umanităţii, contra statului ori contra autorităţii, de serviciu sau în legătură cu serviciul, care împiedică înfăptuirea justiţiei, de fals ori a unor fapte de corupţie sau a unei infracţiuni săvârşite cu intenţie, care ar face-o incompatibilă cu exercitarea funcţiei, cu excepţia situaţiei în care a intervenit reabilitarea;</w:t>
      </w:r>
    </w:p>
    <w:p w14:paraId="6AA929F7" w14:textId="7445EF88" w:rsidR="003952F6" w:rsidRPr="00712059" w:rsidRDefault="003952F6" w:rsidP="00712059">
      <w:pPr>
        <w:spacing w:line="360" w:lineRule="auto"/>
        <w:rPr>
          <w:sz w:val="24"/>
          <w:szCs w:val="24"/>
          <w:lang w:val="ro-RO"/>
        </w:rPr>
      </w:pPr>
      <w:r w:rsidRPr="00712059">
        <w:rPr>
          <w:sz w:val="24"/>
          <w:szCs w:val="24"/>
          <w:lang w:val="ro-RO"/>
        </w:rPr>
        <w:t>g)nu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76BBDFDD" w14:textId="3A032B05" w:rsidR="003952F6" w:rsidRPr="00712059" w:rsidRDefault="003952F6" w:rsidP="00712059">
      <w:pPr>
        <w:spacing w:line="360" w:lineRule="auto"/>
        <w:rPr>
          <w:sz w:val="24"/>
          <w:szCs w:val="24"/>
          <w:lang w:val="ro-RO"/>
        </w:rPr>
      </w:pPr>
      <w:r w:rsidRPr="00712059">
        <w:rPr>
          <w:sz w:val="24"/>
          <w:szCs w:val="24"/>
          <w:lang w:val="ro-RO"/>
        </w:rPr>
        <w:t>h)nu a comis infracţiunile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domeniile din cadrul sistemului de învăţământ, sănătate sau protecţie socială, precum şi orice domeniu care presupune contactul direct cu copii, persoane în vârstă, persoane cu dizabilităţi sau alte categorii de persoane vulnerabile ori care presupune examinarea fizică sau evaluarea psihologică a unei persoane.</w:t>
      </w:r>
    </w:p>
    <w:p w14:paraId="7416410F" w14:textId="77777777" w:rsidR="003952F6" w:rsidRPr="00712059" w:rsidRDefault="003952F6" w:rsidP="00712059">
      <w:pPr>
        <w:spacing w:after="160" w:line="360" w:lineRule="auto"/>
        <w:rPr>
          <w:rFonts w:eastAsia="Calibri"/>
          <w:b/>
          <w:bCs/>
          <w:kern w:val="0"/>
          <w:sz w:val="24"/>
          <w:szCs w:val="24"/>
          <w:lang w:val="ro-RO"/>
        </w:rPr>
      </w:pPr>
    </w:p>
    <w:p w14:paraId="44026FB6" w14:textId="269626F9" w:rsidR="008778C2" w:rsidRPr="00712059" w:rsidRDefault="008778C2" w:rsidP="00712059">
      <w:pPr>
        <w:spacing w:after="160" w:line="360" w:lineRule="auto"/>
        <w:rPr>
          <w:rFonts w:eastAsia="Calibri"/>
          <w:b/>
          <w:bCs/>
          <w:kern w:val="0"/>
          <w:sz w:val="24"/>
          <w:szCs w:val="24"/>
          <w:lang w:val="ro-RO"/>
        </w:rPr>
      </w:pPr>
      <w:r w:rsidRPr="00712059">
        <w:rPr>
          <w:rFonts w:eastAsia="Calibri"/>
          <w:b/>
          <w:bCs/>
          <w:kern w:val="0"/>
          <w:sz w:val="24"/>
          <w:szCs w:val="24"/>
          <w:lang w:val="ro-RO"/>
        </w:rPr>
        <w:t>CONDIȚII SPECIFICE DE PARTICIPARE</w:t>
      </w:r>
    </w:p>
    <w:p w14:paraId="2DE89241" w14:textId="6570B128" w:rsidR="003952F6" w:rsidRPr="00415E5C" w:rsidRDefault="003952F6" w:rsidP="00712059">
      <w:pPr>
        <w:pStyle w:val="ListParagraph"/>
        <w:numPr>
          <w:ilvl w:val="0"/>
          <w:numId w:val="3"/>
        </w:numPr>
        <w:spacing w:line="360" w:lineRule="auto"/>
        <w:rPr>
          <w:bCs/>
          <w:sz w:val="24"/>
          <w:szCs w:val="24"/>
          <w:lang w:val="ro-RO"/>
        </w:rPr>
      </w:pPr>
      <w:r w:rsidRPr="00415E5C">
        <w:rPr>
          <w:bCs/>
          <w:sz w:val="24"/>
          <w:szCs w:val="24"/>
          <w:lang w:val="ro-RO"/>
        </w:rPr>
        <w:t xml:space="preserve">Studii de specialitate: studii medii/generale + </w:t>
      </w:r>
      <w:r w:rsidRPr="00415E5C">
        <w:rPr>
          <w:sz w:val="24"/>
          <w:szCs w:val="24"/>
          <w:lang w:val="ro-RO"/>
        </w:rPr>
        <w:t>certificat de calificare profesionala ingrijitor la domiciliu vârstnici sau dovada urmării unui curs de calificare profesionala ingrijitor la domiciliu vârstnici</w:t>
      </w:r>
      <w:r w:rsidRPr="00415E5C">
        <w:rPr>
          <w:bCs/>
          <w:sz w:val="24"/>
          <w:szCs w:val="24"/>
          <w:lang w:val="ro-RO"/>
        </w:rPr>
        <w:t>;</w:t>
      </w:r>
    </w:p>
    <w:p w14:paraId="4E3F9C48" w14:textId="77777777" w:rsidR="003952F6" w:rsidRPr="00415E5C" w:rsidRDefault="003952F6" w:rsidP="00712059">
      <w:pPr>
        <w:numPr>
          <w:ilvl w:val="0"/>
          <w:numId w:val="3"/>
        </w:numPr>
        <w:spacing w:line="360" w:lineRule="auto"/>
        <w:rPr>
          <w:bCs/>
          <w:color w:val="FF0000"/>
          <w:sz w:val="24"/>
          <w:szCs w:val="24"/>
          <w:lang w:val="ro-RO"/>
        </w:rPr>
      </w:pPr>
      <w:r w:rsidRPr="00415E5C">
        <w:rPr>
          <w:bCs/>
          <w:sz w:val="24"/>
          <w:szCs w:val="24"/>
          <w:lang w:val="ro-RO"/>
        </w:rPr>
        <w:t>Vechime în specialitate: nu este cazul;</w:t>
      </w:r>
    </w:p>
    <w:p w14:paraId="795B59BC" w14:textId="77777777" w:rsidR="003952F6" w:rsidRPr="00415E5C" w:rsidRDefault="003952F6" w:rsidP="00712059">
      <w:pPr>
        <w:numPr>
          <w:ilvl w:val="0"/>
          <w:numId w:val="3"/>
        </w:numPr>
        <w:spacing w:line="360" w:lineRule="auto"/>
        <w:rPr>
          <w:bCs/>
          <w:sz w:val="24"/>
          <w:szCs w:val="24"/>
          <w:lang w:val="ro-RO"/>
        </w:rPr>
      </w:pPr>
      <w:r w:rsidRPr="00415E5C">
        <w:rPr>
          <w:bCs/>
          <w:sz w:val="24"/>
          <w:szCs w:val="24"/>
          <w:lang w:val="ro-RO"/>
        </w:rPr>
        <w:t>Disponibilitate pentru deplasări;</w:t>
      </w:r>
    </w:p>
    <w:p w14:paraId="408E6A7F" w14:textId="77777777" w:rsidR="003952F6" w:rsidRPr="00415E5C" w:rsidRDefault="003952F6" w:rsidP="00712059">
      <w:pPr>
        <w:numPr>
          <w:ilvl w:val="0"/>
          <w:numId w:val="3"/>
        </w:numPr>
        <w:spacing w:line="360" w:lineRule="auto"/>
        <w:rPr>
          <w:bCs/>
          <w:sz w:val="24"/>
          <w:szCs w:val="24"/>
          <w:lang w:val="ro-RO"/>
        </w:rPr>
      </w:pPr>
      <w:r w:rsidRPr="00415E5C">
        <w:rPr>
          <w:bCs/>
          <w:sz w:val="24"/>
          <w:szCs w:val="24"/>
          <w:lang w:val="ro-RO"/>
        </w:rPr>
        <w:t>Cunoştinţe de operare pe calculator: nivel minim.</w:t>
      </w:r>
    </w:p>
    <w:p w14:paraId="329864E0" w14:textId="77777777" w:rsidR="003952F6" w:rsidRPr="00415E5C" w:rsidRDefault="003952F6" w:rsidP="00712059">
      <w:pPr>
        <w:spacing w:line="360" w:lineRule="auto"/>
        <w:rPr>
          <w:bCs/>
          <w:sz w:val="24"/>
          <w:szCs w:val="24"/>
          <w:lang w:val="ro-RO"/>
        </w:rPr>
      </w:pPr>
      <w:r w:rsidRPr="00415E5C">
        <w:rPr>
          <w:bCs/>
          <w:sz w:val="24"/>
          <w:szCs w:val="24"/>
          <w:lang w:val="ro-RO"/>
        </w:rPr>
        <w:t>Abilităţi, calităţi şi aptitudini necesare:</w:t>
      </w:r>
    </w:p>
    <w:p w14:paraId="1B62BDF1" w14:textId="77777777" w:rsidR="003952F6" w:rsidRPr="00415E5C" w:rsidRDefault="003952F6" w:rsidP="00712059">
      <w:pPr>
        <w:pStyle w:val="ListParagraph"/>
        <w:numPr>
          <w:ilvl w:val="1"/>
          <w:numId w:val="14"/>
        </w:numPr>
        <w:spacing w:line="360" w:lineRule="auto"/>
        <w:ind w:left="396"/>
        <w:rPr>
          <w:sz w:val="24"/>
          <w:szCs w:val="24"/>
          <w:lang w:val="ro-RO"/>
        </w:rPr>
      </w:pPr>
      <w:r w:rsidRPr="00415E5C">
        <w:rPr>
          <w:sz w:val="24"/>
          <w:szCs w:val="24"/>
          <w:lang w:val="ro-RO"/>
        </w:rPr>
        <w:t>capacitatea de a rezolva eficient problemele,</w:t>
      </w:r>
    </w:p>
    <w:p w14:paraId="361D94DA" w14:textId="77777777" w:rsidR="003952F6" w:rsidRPr="00415E5C" w:rsidRDefault="003952F6" w:rsidP="00712059">
      <w:pPr>
        <w:pStyle w:val="ListParagraph"/>
        <w:numPr>
          <w:ilvl w:val="1"/>
          <w:numId w:val="14"/>
        </w:numPr>
        <w:spacing w:line="360" w:lineRule="auto"/>
        <w:ind w:left="396"/>
        <w:rPr>
          <w:sz w:val="24"/>
          <w:szCs w:val="24"/>
          <w:lang w:val="ro-RO"/>
        </w:rPr>
      </w:pPr>
      <w:r w:rsidRPr="00415E5C">
        <w:rPr>
          <w:sz w:val="24"/>
          <w:szCs w:val="24"/>
          <w:lang w:val="ro-RO"/>
        </w:rPr>
        <w:t>capacitatea de asumare a responsabilităţii,</w:t>
      </w:r>
    </w:p>
    <w:p w14:paraId="27E441EB" w14:textId="77777777" w:rsidR="003952F6" w:rsidRPr="00415E5C" w:rsidRDefault="003952F6" w:rsidP="00712059">
      <w:pPr>
        <w:pStyle w:val="ListParagraph"/>
        <w:numPr>
          <w:ilvl w:val="1"/>
          <w:numId w:val="14"/>
        </w:numPr>
        <w:spacing w:line="360" w:lineRule="auto"/>
        <w:ind w:left="396"/>
        <w:rPr>
          <w:sz w:val="24"/>
          <w:szCs w:val="24"/>
          <w:lang w:val="ro-RO"/>
        </w:rPr>
      </w:pPr>
      <w:r w:rsidRPr="00415E5C">
        <w:rPr>
          <w:sz w:val="24"/>
          <w:szCs w:val="24"/>
          <w:lang w:val="ro-RO"/>
        </w:rPr>
        <w:t>capacitatea de planificare şi organizare a timpului de lucru,</w:t>
      </w:r>
    </w:p>
    <w:p w14:paraId="7AC19C39" w14:textId="77777777" w:rsidR="003952F6" w:rsidRPr="00415E5C" w:rsidRDefault="003952F6" w:rsidP="00712059">
      <w:pPr>
        <w:pStyle w:val="ListParagraph"/>
        <w:numPr>
          <w:ilvl w:val="1"/>
          <w:numId w:val="14"/>
        </w:numPr>
        <w:spacing w:line="360" w:lineRule="auto"/>
        <w:ind w:left="396"/>
        <w:rPr>
          <w:sz w:val="24"/>
          <w:szCs w:val="24"/>
          <w:lang w:val="ro-RO"/>
        </w:rPr>
      </w:pPr>
      <w:r w:rsidRPr="00415E5C">
        <w:rPr>
          <w:sz w:val="24"/>
          <w:szCs w:val="24"/>
          <w:lang w:val="ro-RO"/>
        </w:rPr>
        <w:t>capacitatea de a lucra independent,</w:t>
      </w:r>
    </w:p>
    <w:p w14:paraId="70933E53" w14:textId="77777777" w:rsidR="003952F6" w:rsidRPr="00712059" w:rsidRDefault="003952F6" w:rsidP="00712059">
      <w:pPr>
        <w:pStyle w:val="ListParagraph"/>
        <w:numPr>
          <w:ilvl w:val="1"/>
          <w:numId w:val="14"/>
        </w:numPr>
        <w:spacing w:line="360" w:lineRule="auto"/>
        <w:ind w:left="396"/>
        <w:rPr>
          <w:sz w:val="24"/>
          <w:szCs w:val="24"/>
          <w:lang w:val="ro-RO"/>
        </w:rPr>
      </w:pPr>
      <w:r w:rsidRPr="00712059">
        <w:rPr>
          <w:sz w:val="24"/>
          <w:szCs w:val="24"/>
          <w:lang w:val="ro-RO"/>
        </w:rPr>
        <w:t>capacitatea de a lucra în echipă,</w:t>
      </w:r>
    </w:p>
    <w:p w14:paraId="5BCAEDA9" w14:textId="77777777" w:rsidR="003952F6" w:rsidRPr="00712059" w:rsidRDefault="003952F6" w:rsidP="00712059">
      <w:pPr>
        <w:pStyle w:val="ListParagraph"/>
        <w:numPr>
          <w:ilvl w:val="1"/>
          <w:numId w:val="14"/>
        </w:numPr>
        <w:spacing w:line="360" w:lineRule="auto"/>
        <w:ind w:left="396"/>
        <w:rPr>
          <w:sz w:val="24"/>
          <w:szCs w:val="24"/>
          <w:lang w:val="ro-RO"/>
        </w:rPr>
      </w:pPr>
      <w:r w:rsidRPr="00712059">
        <w:rPr>
          <w:sz w:val="24"/>
          <w:szCs w:val="24"/>
          <w:lang w:val="ro-RO"/>
        </w:rPr>
        <w:t>capacitatea de gestionare eficientă a resurselor alocate,</w:t>
      </w:r>
    </w:p>
    <w:p w14:paraId="130C61CF" w14:textId="77777777" w:rsidR="003952F6" w:rsidRPr="00712059" w:rsidRDefault="003952F6" w:rsidP="00712059">
      <w:pPr>
        <w:pStyle w:val="ListParagraph"/>
        <w:numPr>
          <w:ilvl w:val="1"/>
          <w:numId w:val="14"/>
        </w:numPr>
        <w:spacing w:line="360" w:lineRule="auto"/>
        <w:ind w:left="396"/>
        <w:rPr>
          <w:sz w:val="24"/>
          <w:szCs w:val="24"/>
          <w:lang w:val="ro-RO"/>
        </w:rPr>
      </w:pPr>
      <w:r w:rsidRPr="00712059">
        <w:rPr>
          <w:sz w:val="24"/>
          <w:szCs w:val="24"/>
          <w:lang w:val="ro-RO"/>
        </w:rPr>
        <w:t>integritatea morală şi etică profesională,</w:t>
      </w:r>
    </w:p>
    <w:p w14:paraId="5D110DE0" w14:textId="77777777" w:rsidR="003952F6" w:rsidRPr="00712059" w:rsidRDefault="003952F6" w:rsidP="00712059">
      <w:pPr>
        <w:pStyle w:val="ListParagraph"/>
        <w:numPr>
          <w:ilvl w:val="1"/>
          <w:numId w:val="14"/>
        </w:numPr>
        <w:spacing w:line="360" w:lineRule="auto"/>
        <w:ind w:left="396"/>
        <w:rPr>
          <w:sz w:val="24"/>
          <w:szCs w:val="24"/>
          <w:lang w:val="ro-RO"/>
        </w:rPr>
      </w:pPr>
      <w:r w:rsidRPr="00712059">
        <w:rPr>
          <w:sz w:val="24"/>
          <w:szCs w:val="24"/>
          <w:lang w:val="ro-RO"/>
        </w:rPr>
        <w:lastRenderedPageBreak/>
        <w:t>capacitate de decizie și reacție adecvată  în situații de urgență</w:t>
      </w:r>
    </w:p>
    <w:p w14:paraId="724E35BF" w14:textId="77777777" w:rsidR="003952F6" w:rsidRPr="00712059" w:rsidRDefault="003952F6" w:rsidP="00712059">
      <w:pPr>
        <w:pStyle w:val="ListParagraph"/>
        <w:numPr>
          <w:ilvl w:val="1"/>
          <w:numId w:val="14"/>
        </w:numPr>
        <w:spacing w:line="360" w:lineRule="auto"/>
        <w:ind w:left="396"/>
        <w:rPr>
          <w:sz w:val="24"/>
          <w:szCs w:val="24"/>
          <w:lang w:val="ro-RO"/>
        </w:rPr>
      </w:pPr>
      <w:r w:rsidRPr="00712059">
        <w:rPr>
          <w:sz w:val="24"/>
          <w:szCs w:val="24"/>
          <w:lang w:val="ro-RO"/>
        </w:rPr>
        <w:t>disponibilitate de a-i ajuta pe cei aflați în dificultate, capacitate empatică</w:t>
      </w:r>
    </w:p>
    <w:p w14:paraId="3D70C564" w14:textId="77777777" w:rsidR="003952F6" w:rsidRPr="00712059" w:rsidRDefault="003952F6" w:rsidP="00712059">
      <w:pPr>
        <w:pStyle w:val="ListParagraph"/>
        <w:numPr>
          <w:ilvl w:val="1"/>
          <w:numId w:val="14"/>
        </w:numPr>
        <w:spacing w:line="360" w:lineRule="auto"/>
        <w:ind w:left="396"/>
        <w:rPr>
          <w:sz w:val="24"/>
          <w:szCs w:val="24"/>
          <w:lang w:val="ro-RO"/>
        </w:rPr>
      </w:pPr>
      <w:r w:rsidRPr="00712059">
        <w:rPr>
          <w:sz w:val="24"/>
          <w:szCs w:val="24"/>
          <w:lang w:val="ro-RO"/>
        </w:rPr>
        <w:t>abilități de comunicare cu personalul medical, cu asistentul medical comunitar si asistentul social, conducerea instituției</w:t>
      </w:r>
    </w:p>
    <w:p w14:paraId="03BD29D5" w14:textId="77777777" w:rsidR="008778C2" w:rsidRPr="00712059" w:rsidRDefault="008778C2" w:rsidP="00712059">
      <w:pPr>
        <w:pStyle w:val="ListParagraph"/>
        <w:spacing w:line="360" w:lineRule="auto"/>
        <w:ind w:left="0"/>
        <w:rPr>
          <w:i/>
          <w:iCs/>
          <w:sz w:val="24"/>
          <w:szCs w:val="24"/>
          <w:lang w:val="ro-RO"/>
        </w:rPr>
      </w:pPr>
      <w:r w:rsidRPr="00712059">
        <w:rPr>
          <w:i/>
          <w:iCs/>
          <w:sz w:val="24"/>
          <w:szCs w:val="24"/>
          <w:lang w:val="ro-RO"/>
        </w:rPr>
        <w:t xml:space="preserve">              -vechime în specialitate : fără vechime.</w:t>
      </w:r>
    </w:p>
    <w:p w14:paraId="0AFA8941" w14:textId="77777777" w:rsidR="008778C2" w:rsidRPr="00712059" w:rsidRDefault="008778C2" w:rsidP="00712059">
      <w:pPr>
        <w:spacing w:line="360" w:lineRule="auto"/>
        <w:rPr>
          <w:sz w:val="24"/>
          <w:szCs w:val="24"/>
          <w:lang w:val="ro-RO"/>
        </w:rPr>
      </w:pPr>
      <w:r w:rsidRPr="00712059">
        <w:rPr>
          <w:sz w:val="24"/>
          <w:szCs w:val="24"/>
          <w:lang w:val="ro-RO"/>
        </w:rPr>
        <w:t>Competența managerială: nu este cazul</w:t>
      </w:r>
    </w:p>
    <w:p w14:paraId="487030EB" w14:textId="77777777" w:rsidR="008778C2" w:rsidRPr="00712059" w:rsidRDefault="008778C2" w:rsidP="00712059">
      <w:pPr>
        <w:spacing w:line="360" w:lineRule="auto"/>
        <w:rPr>
          <w:b/>
          <w:sz w:val="24"/>
          <w:szCs w:val="24"/>
          <w:lang w:val="ro-RO"/>
        </w:rPr>
      </w:pPr>
    </w:p>
    <w:p w14:paraId="13118AF4" w14:textId="77777777" w:rsidR="008778C2" w:rsidRPr="00712059" w:rsidRDefault="008778C2" w:rsidP="00712059">
      <w:pPr>
        <w:spacing w:after="160" w:line="360" w:lineRule="auto"/>
        <w:rPr>
          <w:rFonts w:eastAsia="Calibri"/>
          <w:b/>
          <w:bCs/>
          <w:kern w:val="0"/>
          <w:sz w:val="24"/>
          <w:szCs w:val="24"/>
          <w:lang w:val="ro-RO"/>
        </w:rPr>
      </w:pPr>
      <w:r w:rsidRPr="00712059">
        <w:rPr>
          <w:rFonts w:eastAsia="Calibri"/>
          <w:b/>
          <w:bCs/>
          <w:kern w:val="0"/>
          <w:sz w:val="24"/>
          <w:szCs w:val="24"/>
          <w:lang w:val="ro-RO"/>
        </w:rPr>
        <w:t>ATRIBUTIILE POSTULUI</w:t>
      </w:r>
    </w:p>
    <w:p w14:paraId="230C757B" w14:textId="77777777" w:rsidR="008778C2" w:rsidRPr="00712059" w:rsidRDefault="008778C2" w:rsidP="00712059">
      <w:pPr>
        <w:spacing w:after="160" w:line="360" w:lineRule="auto"/>
        <w:rPr>
          <w:rFonts w:eastAsia="Calibri"/>
          <w:b/>
          <w:bCs/>
          <w:kern w:val="0"/>
          <w:sz w:val="24"/>
          <w:szCs w:val="24"/>
          <w:lang w:val="ro-RO"/>
        </w:rPr>
      </w:pPr>
      <w:r w:rsidRPr="00712059">
        <w:rPr>
          <w:rFonts w:eastAsia="Calibri"/>
          <w:b/>
          <w:bCs/>
          <w:kern w:val="0"/>
          <w:sz w:val="24"/>
          <w:szCs w:val="24"/>
          <w:lang w:val="ro-RO"/>
        </w:rPr>
        <w:t>INGRIJITOR LA DOMICILIU</w:t>
      </w:r>
    </w:p>
    <w:p w14:paraId="3003A40F" w14:textId="77E0A70E" w:rsidR="008778C2" w:rsidRPr="00712059" w:rsidRDefault="008778C2" w:rsidP="00712059">
      <w:pPr>
        <w:spacing w:after="160" w:line="360" w:lineRule="auto"/>
        <w:rPr>
          <w:rFonts w:eastAsia="Calibri"/>
          <w:kern w:val="0"/>
          <w:sz w:val="24"/>
          <w:szCs w:val="24"/>
          <w:lang w:val="ro-RO"/>
        </w:rPr>
      </w:pPr>
      <w:r w:rsidRPr="00712059">
        <w:rPr>
          <w:rFonts w:eastAsia="Calibri"/>
          <w:kern w:val="0"/>
          <w:sz w:val="24"/>
          <w:szCs w:val="24"/>
          <w:lang w:val="ro-RO"/>
        </w:rPr>
        <w:t>Informa</w:t>
      </w:r>
      <w:r w:rsidR="00415E5C">
        <w:rPr>
          <w:rFonts w:eastAsia="Calibri"/>
          <w:kern w:val="0"/>
          <w:sz w:val="24"/>
          <w:szCs w:val="24"/>
          <w:lang w:val="ro-RO"/>
        </w:rPr>
        <w:t>ț</w:t>
      </w:r>
      <w:r w:rsidRPr="00712059">
        <w:rPr>
          <w:rFonts w:eastAsia="Calibri"/>
          <w:kern w:val="0"/>
          <w:sz w:val="24"/>
          <w:szCs w:val="24"/>
          <w:lang w:val="ro-RO"/>
        </w:rPr>
        <w:t>ii generale privind postul</w:t>
      </w:r>
    </w:p>
    <w:p w14:paraId="16B9AC04" w14:textId="64EC166C" w:rsidR="008778C2" w:rsidRPr="00712059" w:rsidRDefault="008778C2" w:rsidP="00712059">
      <w:pPr>
        <w:spacing w:after="160" w:line="360" w:lineRule="auto"/>
        <w:jc w:val="left"/>
        <w:rPr>
          <w:rFonts w:eastAsia="Calibri"/>
          <w:kern w:val="0"/>
          <w:sz w:val="24"/>
          <w:szCs w:val="24"/>
          <w:lang w:val="ro-RO"/>
        </w:rPr>
      </w:pPr>
      <w:r w:rsidRPr="00712059">
        <w:rPr>
          <w:rFonts w:eastAsia="Calibri"/>
          <w:kern w:val="0"/>
          <w:sz w:val="24"/>
          <w:szCs w:val="24"/>
          <w:lang w:val="ro-RO"/>
        </w:rPr>
        <w:t>l.</w:t>
      </w:r>
      <w:r w:rsidR="003952F6" w:rsidRPr="00712059">
        <w:rPr>
          <w:rFonts w:eastAsia="Calibri"/>
          <w:kern w:val="0"/>
          <w:sz w:val="24"/>
          <w:szCs w:val="24"/>
          <w:lang w:val="ro-RO"/>
        </w:rPr>
        <w:t xml:space="preserve"> </w:t>
      </w:r>
      <w:r w:rsidRPr="00712059">
        <w:rPr>
          <w:rFonts w:eastAsia="Calibri"/>
          <w:kern w:val="0"/>
          <w:sz w:val="24"/>
          <w:szCs w:val="24"/>
          <w:lang w:val="ro-RO"/>
        </w:rPr>
        <w:t>DENUMIREA POSTULUI: INGRIJITOR LA DOMICILIU asimilat cod COR 532201</w:t>
      </w:r>
    </w:p>
    <w:p w14:paraId="6C08E3C0" w14:textId="3F2F111E" w:rsidR="008778C2" w:rsidRPr="00712059" w:rsidRDefault="008778C2" w:rsidP="00712059">
      <w:pPr>
        <w:spacing w:after="160" w:line="360" w:lineRule="auto"/>
        <w:jc w:val="left"/>
        <w:rPr>
          <w:rFonts w:eastAsia="Calibri"/>
          <w:kern w:val="0"/>
          <w:sz w:val="24"/>
          <w:szCs w:val="24"/>
          <w:lang w:val="ro-RO"/>
        </w:rPr>
      </w:pPr>
      <w:r w:rsidRPr="00712059">
        <w:rPr>
          <w:rFonts w:eastAsia="Calibri"/>
          <w:kern w:val="0"/>
          <w:sz w:val="24"/>
          <w:szCs w:val="24"/>
          <w:lang w:val="ro-RO"/>
        </w:rPr>
        <w:t>2. NIVELUL POSTULUI: Execu</w:t>
      </w:r>
      <w:r w:rsidR="00415E5C">
        <w:rPr>
          <w:rFonts w:eastAsia="Calibri"/>
          <w:kern w:val="0"/>
          <w:sz w:val="24"/>
          <w:szCs w:val="24"/>
          <w:lang w:val="ro-RO"/>
        </w:rPr>
        <w:t>ț</w:t>
      </w:r>
      <w:r w:rsidRPr="00712059">
        <w:rPr>
          <w:rFonts w:eastAsia="Calibri"/>
          <w:kern w:val="0"/>
          <w:sz w:val="24"/>
          <w:szCs w:val="24"/>
          <w:lang w:val="ro-RO"/>
        </w:rPr>
        <w:t>ie</w:t>
      </w:r>
    </w:p>
    <w:p w14:paraId="63279290" w14:textId="33122178" w:rsidR="008778C2" w:rsidRPr="00712059" w:rsidRDefault="008778C2" w:rsidP="00712059">
      <w:pPr>
        <w:spacing w:after="160" w:line="360" w:lineRule="auto"/>
        <w:rPr>
          <w:rFonts w:eastAsia="Calibri"/>
          <w:kern w:val="0"/>
          <w:sz w:val="24"/>
          <w:szCs w:val="24"/>
          <w:lang w:val="ro-RO"/>
        </w:rPr>
      </w:pPr>
      <w:r w:rsidRPr="00712059">
        <w:rPr>
          <w:rFonts w:eastAsia="Calibri"/>
          <w:kern w:val="0"/>
          <w:sz w:val="24"/>
          <w:szCs w:val="24"/>
          <w:lang w:val="ro-RO"/>
        </w:rPr>
        <w:t>3.</w:t>
      </w:r>
      <w:r w:rsidR="00712059">
        <w:rPr>
          <w:rFonts w:eastAsia="Calibri"/>
          <w:kern w:val="0"/>
          <w:sz w:val="24"/>
          <w:szCs w:val="24"/>
          <w:lang w:val="ro-RO"/>
        </w:rPr>
        <w:t xml:space="preserve"> </w:t>
      </w:r>
      <w:r w:rsidRPr="00712059">
        <w:rPr>
          <w:rFonts w:eastAsia="Calibri"/>
          <w:kern w:val="0"/>
          <w:sz w:val="24"/>
          <w:szCs w:val="24"/>
          <w:lang w:val="ro-RO"/>
        </w:rPr>
        <w:t>OBIECTIVELE POSTULUI: asigur</w:t>
      </w:r>
      <w:r w:rsidR="00415E5C">
        <w:rPr>
          <w:rFonts w:eastAsia="Calibri"/>
          <w:kern w:val="0"/>
          <w:sz w:val="24"/>
          <w:szCs w:val="24"/>
          <w:lang w:val="ro-RO"/>
        </w:rPr>
        <w:t>ă</w:t>
      </w:r>
      <w:r w:rsidRPr="00712059">
        <w:rPr>
          <w:rFonts w:eastAsia="Calibri"/>
          <w:kern w:val="0"/>
          <w:sz w:val="24"/>
          <w:szCs w:val="24"/>
          <w:lang w:val="ro-RO"/>
        </w:rPr>
        <w:t xml:space="preserve"> servicii de î</w:t>
      </w:r>
      <w:r w:rsidR="00415E5C">
        <w:rPr>
          <w:rFonts w:eastAsia="Calibri"/>
          <w:kern w:val="0"/>
          <w:sz w:val="24"/>
          <w:szCs w:val="24"/>
          <w:lang w:val="ro-RO"/>
        </w:rPr>
        <w:t>n</w:t>
      </w:r>
      <w:r w:rsidRPr="00712059">
        <w:rPr>
          <w:rFonts w:eastAsia="Calibri"/>
          <w:kern w:val="0"/>
          <w:sz w:val="24"/>
          <w:szCs w:val="24"/>
          <w:lang w:val="ro-RO"/>
        </w:rPr>
        <w:t>grijire personal</w:t>
      </w:r>
      <w:r w:rsidR="00415E5C">
        <w:rPr>
          <w:rFonts w:eastAsia="Calibri"/>
          <w:kern w:val="0"/>
          <w:sz w:val="24"/>
          <w:szCs w:val="24"/>
          <w:lang w:val="ro-RO"/>
        </w:rPr>
        <w:t>ă</w:t>
      </w:r>
      <w:r w:rsidRPr="00712059">
        <w:rPr>
          <w:rFonts w:eastAsia="Calibri"/>
          <w:kern w:val="0"/>
          <w:sz w:val="24"/>
          <w:szCs w:val="24"/>
          <w:lang w:val="ro-RO"/>
        </w:rPr>
        <w:t xml:space="preserve"> și ajutor acordat</w:t>
      </w:r>
      <w:r w:rsidR="00712059">
        <w:rPr>
          <w:rFonts w:eastAsia="Calibri"/>
          <w:kern w:val="0"/>
          <w:sz w:val="24"/>
          <w:szCs w:val="24"/>
          <w:lang w:val="ro-RO"/>
        </w:rPr>
        <w:t xml:space="preserve"> </w:t>
      </w:r>
      <w:r w:rsidRPr="00712059">
        <w:rPr>
          <w:rFonts w:eastAsia="Calibri"/>
          <w:kern w:val="0"/>
          <w:sz w:val="24"/>
          <w:szCs w:val="24"/>
          <w:lang w:val="ro-RO"/>
        </w:rPr>
        <w:t xml:space="preserve">pentru </w:t>
      </w:r>
      <w:r w:rsidR="00415E5C">
        <w:rPr>
          <w:rFonts w:eastAsia="Calibri"/>
          <w:kern w:val="0"/>
          <w:sz w:val="24"/>
          <w:szCs w:val="24"/>
          <w:lang w:val="ro-RO"/>
        </w:rPr>
        <w:t>î</w:t>
      </w:r>
      <w:r w:rsidRPr="00712059">
        <w:rPr>
          <w:rFonts w:eastAsia="Calibri"/>
          <w:kern w:val="0"/>
          <w:sz w:val="24"/>
          <w:szCs w:val="24"/>
          <w:lang w:val="ro-RO"/>
        </w:rPr>
        <w:t>ndeplinirea activit</w:t>
      </w:r>
      <w:r w:rsidR="00415E5C">
        <w:rPr>
          <w:rFonts w:eastAsia="Calibri"/>
          <w:kern w:val="0"/>
          <w:sz w:val="24"/>
          <w:szCs w:val="24"/>
          <w:lang w:val="ro-RO"/>
        </w:rPr>
        <w:t>ă</w:t>
      </w:r>
      <w:r w:rsidRPr="00712059">
        <w:rPr>
          <w:rFonts w:eastAsia="Calibri"/>
          <w:kern w:val="0"/>
          <w:sz w:val="24"/>
          <w:szCs w:val="24"/>
          <w:lang w:val="ro-RO"/>
        </w:rPr>
        <w:t>ților uzuale ale vieții zilnice pentru persoanele vârstnice</w:t>
      </w:r>
      <w:r w:rsidR="00712059">
        <w:rPr>
          <w:rFonts w:eastAsia="Calibri"/>
          <w:kern w:val="0"/>
          <w:sz w:val="24"/>
          <w:szCs w:val="24"/>
          <w:lang w:val="ro-RO"/>
        </w:rPr>
        <w:t xml:space="preserve"> </w:t>
      </w:r>
      <w:r w:rsidRPr="00712059">
        <w:rPr>
          <w:rFonts w:eastAsia="Calibri"/>
          <w:kern w:val="0"/>
          <w:sz w:val="24"/>
          <w:szCs w:val="24"/>
          <w:lang w:val="ro-RO"/>
        </w:rPr>
        <w:t>dependente care necesita ajutor pentru asigurarea igienei corporale, îmbr</w:t>
      </w:r>
      <w:r w:rsidR="00415E5C">
        <w:rPr>
          <w:rFonts w:eastAsia="Calibri"/>
          <w:kern w:val="0"/>
          <w:sz w:val="24"/>
          <w:szCs w:val="24"/>
          <w:lang w:val="ro-RO"/>
        </w:rPr>
        <w:t>ă</w:t>
      </w:r>
      <w:r w:rsidRPr="00712059">
        <w:rPr>
          <w:rFonts w:eastAsia="Calibri"/>
          <w:kern w:val="0"/>
          <w:sz w:val="24"/>
          <w:szCs w:val="24"/>
          <w:lang w:val="ro-RO"/>
        </w:rPr>
        <w:t>care și dezbrăcare,</w:t>
      </w:r>
      <w:r w:rsidR="00712059">
        <w:rPr>
          <w:rFonts w:eastAsia="Calibri"/>
          <w:kern w:val="0"/>
          <w:sz w:val="24"/>
          <w:szCs w:val="24"/>
          <w:lang w:val="ro-RO"/>
        </w:rPr>
        <w:t xml:space="preserve"> </w:t>
      </w:r>
      <w:r w:rsidRPr="00712059">
        <w:rPr>
          <w:rFonts w:eastAsia="Calibri"/>
          <w:kern w:val="0"/>
          <w:sz w:val="24"/>
          <w:szCs w:val="24"/>
          <w:lang w:val="ro-RO"/>
        </w:rPr>
        <w:t>hr</w:t>
      </w:r>
      <w:r w:rsidR="00415E5C">
        <w:rPr>
          <w:rFonts w:eastAsia="Calibri"/>
          <w:kern w:val="0"/>
          <w:sz w:val="24"/>
          <w:szCs w:val="24"/>
          <w:lang w:val="ro-RO"/>
        </w:rPr>
        <w:t>ă</w:t>
      </w:r>
      <w:r w:rsidRPr="00712059">
        <w:rPr>
          <w:rFonts w:eastAsia="Calibri"/>
          <w:kern w:val="0"/>
          <w:sz w:val="24"/>
          <w:szCs w:val="24"/>
          <w:lang w:val="ro-RO"/>
        </w:rPr>
        <w:t>nire și hidratare, asigurarea igienei elimin</w:t>
      </w:r>
      <w:r w:rsidR="00415E5C">
        <w:rPr>
          <w:rFonts w:eastAsia="Calibri"/>
          <w:kern w:val="0"/>
          <w:sz w:val="24"/>
          <w:szCs w:val="24"/>
          <w:lang w:val="ro-RO"/>
        </w:rPr>
        <w:t>ă</w:t>
      </w:r>
      <w:r w:rsidRPr="00712059">
        <w:rPr>
          <w:rFonts w:eastAsia="Calibri"/>
          <w:kern w:val="0"/>
          <w:sz w:val="24"/>
          <w:szCs w:val="24"/>
          <w:lang w:val="ro-RO"/>
        </w:rPr>
        <w:t>rilor, transfer și mobilizare, deplasare în</w:t>
      </w:r>
      <w:r w:rsidR="00712059">
        <w:rPr>
          <w:rFonts w:eastAsia="Calibri"/>
          <w:kern w:val="0"/>
          <w:sz w:val="24"/>
          <w:szCs w:val="24"/>
          <w:lang w:val="ro-RO"/>
        </w:rPr>
        <w:t xml:space="preserve"> </w:t>
      </w:r>
      <w:r w:rsidRPr="00712059">
        <w:rPr>
          <w:rFonts w:eastAsia="Calibri"/>
          <w:kern w:val="0"/>
          <w:sz w:val="24"/>
          <w:szCs w:val="24"/>
          <w:lang w:val="ro-RO"/>
        </w:rPr>
        <w:t>interior, prepararea hranei, efectuarea de cump</w:t>
      </w:r>
      <w:r w:rsidR="00415E5C">
        <w:rPr>
          <w:rFonts w:eastAsia="Calibri"/>
          <w:kern w:val="0"/>
          <w:sz w:val="24"/>
          <w:szCs w:val="24"/>
          <w:lang w:val="ro-RO"/>
        </w:rPr>
        <w:t>ă</w:t>
      </w:r>
      <w:r w:rsidRPr="00712059">
        <w:rPr>
          <w:rFonts w:eastAsia="Calibri"/>
          <w:kern w:val="0"/>
          <w:sz w:val="24"/>
          <w:szCs w:val="24"/>
          <w:lang w:val="ro-RO"/>
        </w:rPr>
        <w:t>r</w:t>
      </w:r>
      <w:r w:rsidR="00415E5C">
        <w:rPr>
          <w:rFonts w:eastAsia="Calibri"/>
          <w:kern w:val="0"/>
          <w:sz w:val="24"/>
          <w:szCs w:val="24"/>
          <w:lang w:val="ro-RO"/>
        </w:rPr>
        <w:t>ă</w:t>
      </w:r>
      <w:r w:rsidRPr="00712059">
        <w:rPr>
          <w:rFonts w:eastAsia="Calibri"/>
          <w:kern w:val="0"/>
          <w:sz w:val="24"/>
          <w:szCs w:val="24"/>
          <w:lang w:val="ro-RO"/>
        </w:rPr>
        <w:t>turi, activit</w:t>
      </w:r>
      <w:r w:rsidR="00415E5C">
        <w:rPr>
          <w:rFonts w:eastAsia="Calibri"/>
          <w:kern w:val="0"/>
          <w:sz w:val="24"/>
          <w:szCs w:val="24"/>
          <w:lang w:val="ro-RO"/>
        </w:rPr>
        <w:t>ăț</w:t>
      </w:r>
      <w:r w:rsidRPr="00712059">
        <w:rPr>
          <w:rFonts w:eastAsia="Calibri"/>
          <w:kern w:val="0"/>
          <w:sz w:val="24"/>
          <w:szCs w:val="24"/>
          <w:lang w:val="ro-RO"/>
        </w:rPr>
        <w:t>i de menaj și sp</w:t>
      </w:r>
      <w:r w:rsidR="00415E5C">
        <w:rPr>
          <w:rFonts w:eastAsia="Calibri"/>
          <w:kern w:val="0"/>
          <w:sz w:val="24"/>
          <w:szCs w:val="24"/>
          <w:lang w:val="ro-RO"/>
        </w:rPr>
        <w:t>ă</w:t>
      </w:r>
      <w:r w:rsidRPr="00712059">
        <w:rPr>
          <w:rFonts w:eastAsia="Calibri"/>
          <w:kern w:val="0"/>
          <w:sz w:val="24"/>
          <w:szCs w:val="24"/>
          <w:lang w:val="ro-RO"/>
        </w:rPr>
        <w:t>l</w:t>
      </w:r>
      <w:r w:rsidR="00415E5C">
        <w:rPr>
          <w:rFonts w:eastAsia="Calibri"/>
          <w:kern w:val="0"/>
          <w:sz w:val="24"/>
          <w:szCs w:val="24"/>
          <w:lang w:val="ro-RO"/>
        </w:rPr>
        <w:t>ă</w:t>
      </w:r>
      <w:r w:rsidRPr="00712059">
        <w:rPr>
          <w:rFonts w:eastAsia="Calibri"/>
          <w:kern w:val="0"/>
          <w:sz w:val="24"/>
          <w:szCs w:val="24"/>
          <w:lang w:val="ro-RO"/>
        </w:rPr>
        <w:t>torie,</w:t>
      </w:r>
      <w:r w:rsidR="00712059">
        <w:rPr>
          <w:rFonts w:eastAsia="Calibri"/>
          <w:kern w:val="0"/>
          <w:sz w:val="24"/>
          <w:szCs w:val="24"/>
          <w:lang w:val="ro-RO"/>
        </w:rPr>
        <w:t xml:space="preserve"> </w:t>
      </w:r>
      <w:r w:rsidRPr="00712059">
        <w:rPr>
          <w:rFonts w:eastAsia="Calibri"/>
          <w:kern w:val="0"/>
          <w:sz w:val="24"/>
          <w:szCs w:val="24"/>
          <w:lang w:val="ro-RO"/>
        </w:rPr>
        <w:t>facilitarea deplas</w:t>
      </w:r>
      <w:r w:rsidR="00415E5C">
        <w:rPr>
          <w:rFonts w:eastAsia="Calibri"/>
          <w:kern w:val="0"/>
          <w:sz w:val="24"/>
          <w:szCs w:val="24"/>
          <w:lang w:val="ro-RO"/>
        </w:rPr>
        <w:t>ă</w:t>
      </w:r>
      <w:r w:rsidRPr="00712059">
        <w:rPr>
          <w:rFonts w:eastAsia="Calibri"/>
          <w:kern w:val="0"/>
          <w:sz w:val="24"/>
          <w:szCs w:val="24"/>
          <w:lang w:val="ro-RO"/>
        </w:rPr>
        <w:t>rii în exterior și însoțire pe raza comunei, activit</w:t>
      </w:r>
      <w:r w:rsidR="00415E5C">
        <w:rPr>
          <w:rFonts w:eastAsia="Calibri"/>
          <w:kern w:val="0"/>
          <w:sz w:val="24"/>
          <w:szCs w:val="24"/>
          <w:lang w:val="ro-RO"/>
        </w:rPr>
        <w:t>ă</w:t>
      </w:r>
      <w:r w:rsidRPr="00712059">
        <w:rPr>
          <w:rFonts w:eastAsia="Calibri"/>
          <w:kern w:val="0"/>
          <w:sz w:val="24"/>
          <w:szCs w:val="24"/>
          <w:lang w:val="ro-RO"/>
        </w:rPr>
        <w:t>ți de administrare și gestionare a bunurilor, respectiv asigura acompanierea persoanei vârstnice, socializare și comunicare.</w:t>
      </w:r>
    </w:p>
    <w:p w14:paraId="002E8DCF" w14:textId="2425D6E3" w:rsidR="008778C2" w:rsidRPr="00712059" w:rsidRDefault="008778C2" w:rsidP="00712059">
      <w:pPr>
        <w:spacing w:after="160" w:line="360" w:lineRule="auto"/>
        <w:rPr>
          <w:rFonts w:eastAsia="Calibri"/>
          <w:b/>
          <w:bCs/>
          <w:kern w:val="0"/>
          <w:sz w:val="24"/>
          <w:szCs w:val="24"/>
          <w:lang w:val="ro-RO"/>
        </w:rPr>
      </w:pPr>
      <w:r w:rsidRPr="00712059">
        <w:rPr>
          <w:rFonts w:eastAsia="Calibri"/>
          <w:b/>
          <w:bCs/>
          <w:kern w:val="0"/>
          <w:sz w:val="24"/>
          <w:szCs w:val="24"/>
          <w:lang w:val="ro-RO"/>
        </w:rPr>
        <w:t>Condi</w:t>
      </w:r>
      <w:r w:rsidR="00415E5C">
        <w:rPr>
          <w:rFonts w:eastAsia="Calibri"/>
          <w:b/>
          <w:bCs/>
          <w:kern w:val="0"/>
          <w:sz w:val="24"/>
          <w:szCs w:val="24"/>
          <w:lang w:val="ro-RO"/>
        </w:rPr>
        <w:t>ț</w:t>
      </w:r>
      <w:r w:rsidRPr="00712059">
        <w:rPr>
          <w:rFonts w:eastAsia="Calibri"/>
          <w:b/>
          <w:bCs/>
          <w:kern w:val="0"/>
          <w:sz w:val="24"/>
          <w:szCs w:val="24"/>
          <w:lang w:val="ro-RO"/>
        </w:rPr>
        <w:t>ii specifice pentru ocuparea postului</w:t>
      </w:r>
    </w:p>
    <w:p w14:paraId="17FEF874" w14:textId="61A0A51D" w:rsidR="00712059" w:rsidRPr="00712059" w:rsidRDefault="008778C2" w:rsidP="00712059">
      <w:pPr>
        <w:spacing w:line="360" w:lineRule="auto"/>
        <w:ind w:left="360"/>
        <w:rPr>
          <w:bCs/>
          <w:color w:val="FF0000"/>
          <w:sz w:val="24"/>
          <w:szCs w:val="24"/>
          <w:lang w:val="ro-RO"/>
        </w:rPr>
      </w:pPr>
      <w:r w:rsidRPr="00712059">
        <w:rPr>
          <w:rFonts w:eastAsia="Calibri"/>
          <w:kern w:val="0"/>
          <w:sz w:val="24"/>
          <w:szCs w:val="24"/>
          <w:lang w:val="ro-RO"/>
        </w:rPr>
        <w:t>1</w:t>
      </w:r>
      <w:r w:rsidR="00712059" w:rsidRPr="00712059">
        <w:rPr>
          <w:rFonts w:eastAsia="Calibri"/>
          <w:kern w:val="0"/>
          <w:sz w:val="24"/>
          <w:szCs w:val="24"/>
          <w:lang w:val="ro-RO"/>
        </w:rPr>
        <w:t>.</w:t>
      </w:r>
      <w:r w:rsidR="00712059" w:rsidRPr="00712059">
        <w:rPr>
          <w:bCs/>
          <w:sz w:val="24"/>
          <w:szCs w:val="24"/>
          <w:lang w:val="ro-RO"/>
        </w:rPr>
        <w:t xml:space="preserve"> Studii de specialitate: studii medii/generale + </w:t>
      </w:r>
      <w:proofErr w:type="spellStart"/>
      <w:r w:rsidR="00712059" w:rsidRPr="00712059">
        <w:rPr>
          <w:sz w:val="24"/>
          <w:szCs w:val="24"/>
        </w:rPr>
        <w:t>certificat</w:t>
      </w:r>
      <w:proofErr w:type="spellEnd"/>
      <w:r w:rsidR="00712059" w:rsidRPr="00712059">
        <w:rPr>
          <w:sz w:val="24"/>
          <w:szCs w:val="24"/>
        </w:rPr>
        <w:t xml:space="preserve"> de </w:t>
      </w:r>
      <w:proofErr w:type="spellStart"/>
      <w:r w:rsidR="00712059" w:rsidRPr="00712059">
        <w:rPr>
          <w:sz w:val="24"/>
          <w:szCs w:val="24"/>
        </w:rPr>
        <w:t>calificare</w:t>
      </w:r>
      <w:proofErr w:type="spellEnd"/>
      <w:r w:rsidR="00712059" w:rsidRPr="00712059">
        <w:rPr>
          <w:sz w:val="24"/>
          <w:szCs w:val="24"/>
        </w:rPr>
        <w:t xml:space="preserve"> </w:t>
      </w:r>
      <w:proofErr w:type="spellStart"/>
      <w:r w:rsidR="00712059" w:rsidRPr="00712059">
        <w:rPr>
          <w:sz w:val="24"/>
          <w:szCs w:val="24"/>
        </w:rPr>
        <w:t>profesional</w:t>
      </w:r>
      <w:r w:rsidR="00415E5C">
        <w:rPr>
          <w:sz w:val="24"/>
          <w:szCs w:val="24"/>
        </w:rPr>
        <w:t>ă</w:t>
      </w:r>
      <w:proofErr w:type="spellEnd"/>
      <w:r w:rsidR="00712059" w:rsidRPr="00712059">
        <w:rPr>
          <w:sz w:val="24"/>
          <w:szCs w:val="24"/>
        </w:rPr>
        <w:t xml:space="preserve"> </w:t>
      </w:r>
      <w:proofErr w:type="spellStart"/>
      <w:r w:rsidR="00415E5C">
        <w:rPr>
          <w:sz w:val="24"/>
          <w:szCs w:val="24"/>
        </w:rPr>
        <w:t>î</w:t>
      </w:r>
      <w:r w:rsidR="00712059" w:rsidRPr="00712059">
        <w:rPr>
          <w:sz w:val="24"/>
          <w:szCs w:val="24"/>
        </w:rPr>
        <w:t>ngrijitor</w:t>
      </w:r>
      <w:proofErr w:type="spellEnd"/>
      <w:r w:rsidR="00712059" w:rsidRPr="00712059">
        <w:rPr>
          <w:sz w:val="24"/>
          <w:szCs w:val="24"/>
        </w:rPr>
        <w:t xml:space="preserve"> la </w:t>
      </w:r>
      <w:proofErr w:type="spellStart"/>
      <w:r w:rsidR="00712059" w:rsidRPr="00712059">
        <w:rPr>
          <w:sz w:val="24"/>
          <w:szCs w:val="24"/>
        </w:rPr>
        <w:t>domiciliu</w:t>
      </w:r>
      <w:proofErr w:type="spellEnd"/>
      <w:r w:rsidR="00712059" w:rsidRPr="00712059">
        <w:rPr>
          <w:sz w:val="24"/>
          <w:szCs w:val="24"/>
        </w:rPr>
        <w:t xml:space="preserve"> </w:t>
      </w:r>
      <w:proofErr w:type="spellStart"/>
      <w:r w:rsidR="00712059" w:rsidRPr="00712059">
        <w:rPr>
          <w:sz w:val="24"/>
          <w:szCs w:val="24"/>
        </w:rPr>
        <w:t>vârstnici</w:t>
      </w:r>
      <w:proofErr w:type="spellEnd"/>
      <w:r w:rsidR="00712059" w:rsidRPr="00712059">
        <w:rPr>
          <w:sz w:val="24"/>
          <w:szCs w:val="24"/>
        </w:rPr>
        <w:t xml:space="preserve"> </w:t>
      </w:r>
      <w:proofErr w:type="spellStart"/>
      <w:r w:rsidR="00712059" w:rsidRPr="00712059">
        <w:rPr>
          <w:sz w:val="24"/>
          <w:szCs w:val="24"/>
        </w:rPr>
        <w:t>sau</w:t>
      </w:r>
      <w:proofErr w:type="spellEnd"/>
      <w:r w:rsidR="00712059" w:rsidRPr="00712059">
        <w:rPr>
          <w:sz w:val="24"/>
          <w:szCs w:val="24"/>
        </w:rPr>
        <w:t xml:space="preserve"> </w:t>
      </w:r>
      <w:proofErr w:type="spellStart"/>
      <w:r w:rsidR="00712059" w:rsidRPr="00712059">
        <w:rPr>
          <w:sz w:val="24"/>
          <w:szCs w:val="24"/>
        </w:rPr>
        <w:t>dovada</w:t>
      </w:r>
      <w:proofErr w:type="spellEnd"/>
      <w:r w:rsidR="00712059" w:rsidRPr="00712059">
        <w:rPr>
          <w:sz w:val="24"/>
          <w:szCs w:val="24"/>
        </w:rPr>
        <w:t xml:space="preserve"> </w:t>
      </w:r>
      <w:proofErr w:type="spellStart"/>
      <w:r w:rsidR="00712059" w:rsidRPr="00712059">
        <w:rPr>
          <w:sz w:val="24"/>
          <w:szCs w:val="24"/>
        </w:rPr>
        <w:t>urmării</w:t>
      </w:r>
      <w:proofErr w:type="spellEnd"/>
      <w:r w:rsidR="00712059" w:rsidRPr="00712059">
        <w:rPr>
          <w:sz w:val="24"/>
          <w:szCs w:val="24"/>
        </w:rPr>
        <w:t xml:space="preserve"> </w:t>
      </w:r>
      <w:proofErr w:type="spellStart"/>
      <w:r w:rsidR="00712059" w:rsidRPr="00712059">
        <w:rPr>
          <w:sz w:val="24"/>
          <w:szCs w:val="24"/>
        </w:rPr>
        <w:t>unui</w:t>
      </w:r>
      <w:proofErr w:type="spellEnd"/>
      <w:r w:rsidR="00712059" w:rsidRPr="00712059">
        <w:rPr>
          <w:sz w:val="24"/>
          <w:szCs w:val="24"/>
        </w:rPr>
        <w:t xml:space="preserve"> curs de </w:t>
      </w:r>
      <w:proofErr w:type="spellStart"/>
      <w:r w:rsidR="00712059" w:rsidRPr="00712059">
        <w:rPr>
          <w:sz w:val="24"/>
          <w:szCs w:val="24"/>
        </w:rPr>
        <w:t>calificare</w:t>
      </w:r>
      <w:proofErr w:type="spellEnd"/>
      <w:r w:rsidR="00712059" w:rsidRPr="00712059">
        <w:rPr>
          <w:sz w:val="24"/>
          <w:szCs w:val="24"/>
        </w:rPr>
        <w:t xml:space="preserve"> </w:t>
      </w:r>
      <w:proofErr w:type="spellStart"/>
      <w:r w:rsidR="00712059" w:rsidRPr="00712059">
        <w:rPr>
          <w:sz w:val="24"/>
          <w:szCs w:val="24"/>
        </w:rPr>
        <w:t>profesionala</w:t>
      </w:r>
      <w:proofErr w:type="spellEnd"/>
      <w:r w:rsidR="00712059" w:rsidRPr="00712059">
        <w:rPr>
          <w:sz w:val="24"/>
          <w:szCs w:val="24"/>
        </w:rPr>
        <w:t xml:space="preserve"> </w:t>
      </w:r>
      <w:proofErr w:type="spellStart"/>
      <w:r w:rsidR="00415E5C">
        <w:rPr>
          <w:sz w:val="24"/>
          <w:szCs w:val="24"/>
        </w:rPr>
        <w:t>î</w:t>
      </w:r>
      <w:r w:rsidR="00712059" w:rsidRPr="00712059">
        <w:rPr>
          <w:sz w:val="24"/>
          <w:szCs w:val="24"/>
        </w:rPr>
        <w:t>ngrijitor</w:t>
      </w:r>
      <w:proofErr w:type="spellEnd"/>
      <w:r w:rsidR="00712059" w:rsidRPr="00712059">
        <w:rPr>
          <w:sz w:val="24"/>
          <w:szCs w:val="24"/>
        </w:rPr>
        <w:t xml:space="preserve"> la </w:t>
      </w:r>
      <w:proofErr w:type="spellStart"/>
      <w:r w:rsidR="00712059" w:rsidRPr="00712059">
        <w:rPr>
          <w:sz w:val="24"/>
          <w:szCs w:val="24"/>
        </w:rPr>
        <w:t>domiciliu</w:t>
      </w:r>
      <w:proofErr w:type="spellEnd"/>
      <w:r w:rsidR="00712059" w:rsidRPr="00712059">
        <w:rPr>
          <w:sz w:val="24"/>
          <w:szCs w:val="24"/>
        </w:rPr>
        <w:t xml:space="preserve"> </w:t>
      </w:r>
      <w:proofErr w:type="spellStart"/>
      <w:r w:rsidR="00712059" w:rsidRPr="00712059">
        <w:rPr>
          <w:sz w:val="24"/>
          <w:szCs w:val="24"/>
        </w:rPr>
        <w:t>vârstnici</w:t>
      </w:r>
      <w:proofErr w:type="spellEnd"/>
      <w:r w:rsidR="00712059" w:rsidRPr="00712059">
        <w:rPr>
          <w:bCs/>
          <w:sz w:val="24"/>
          <w:szCs w:val="24"/>
          <w:lang w:val="ro-RO"/>
        </w:rPr>
        <w:t>;</w:t>
      </w:r>
    </w:p>
    <w:p w14:paraId="2B8E43B9" w14:textId="033AD694" w:rsidR="00712059" w:rsidRPr="00712059" w:rsidRDefault="00712059" w:rsidP="00712059">
      <w:pPr>
        <w:spacing w:line="360" w:lineRule="auto"/>
        <w:ind w:left="360"/>
        <w:rPr>
          <w:bCs/>
          <w:color w:val="FF0000"/>
          <w:sz w:val="24"/>
          <w:szCs w:val="24"/>
          <w:lang w:val="ro-RO"/>
        </w:rPr>
      </w:pPr>
      <w:r w:rsidRPr="00712059">
        <w:rPr>
          <w:bCs/>
          <w:sz w:val="24"/>
          <w:szCs w:val="24"/>
          <w:lang w:val="ro-RO"/>
        </w:rPr>
        <w:t>2. Vechime în specialitate: nu este cazul;</w:t>
      </w:r>
    </w:p>
    <w:p w14:paraId="0BC8D1EC" w14:textId="67827D03" w:rsidR="00712059" w:rsidRPr="00712059" w:rsidRDefault="00712059" w:rsidP="00712059">
      <w:pPr>
        <w:spacing w:line="360" w:lineRule="auto"/>
        <w:ind w:left="360"/>
        <w:rPr>
          <w:bCs/>
          <w:sz w:val="24"/>
          <w:szCs w:val="24"/>
          <w:lang w:val="ro-RO"/>
        </w:rPr>
      </w:pPr>
      <w:r w:rsidRPr="00712059">
        <w:rPr>
          <w:bCs/>
          <w:sz w:val="24"/>
          <w:szCs w:val="24"/>
          <w:lang w:val="ro-RO"/>
        </w:rPr>
        <w:t>3. Disponibilitate pentru deplasări;</w:t>
      </w:r>
    </w:p>
    <w:p w14:paraId="322A09AD" w14:textId="0BBCCF06" w:rsidR="00712059" w:rsidRPr="00712059" w:rsidRDefault="00712059" w:rsidP="00712059">
      <w:pPr>
        <w:spacing w:line="360" w:lineRule="auto"/>
        <w:ind w:left="360"/>
        <w:rPr>
          <w:bCs/>
          <w:sz w:val="24"/>
          <w:szCs w:val="24"/>
          <w:lang w:val="ro-RO"/>
        </w:rPr>
      </w:pPr>
      <w:r w:rsidRPr="00712059">
        <w:rPr>
          <w:bCs/>
          <w:sz w:val="24"/>
          <w:szCs w:val="24"/>
          <w:lang w:val="ro-RO"/>
        </w:rPr>
        <w:t>4. Cunoştinţe de operare pe calculator: nivel minim.</w:t>
      </w:r>
    </w:p>
    <w:p w14:paraId="2082850E" w14:textId="77777777" w:rsidR="00712059" w:rsidRPr="00712059" w:rsidRDefault="00712059" w:rsidP="00712059">
      <w:pPr>
        <w:spacing w:line="360" w:lineRule="auto"/>
        <w:rPr>
          <w:bCs/>
          <w:sz w:val="24"/>
          <w:szCs w:val="24"/>
          <w:lang w:val="ro-RO"/>
        </w:rPr>
      </w:pPr>
    </w:p>
    <w:p w14:paraId="11C1FB81" w14:textId="2034B14C" w:rsidR="00712059" w:rsidRPr="00712059" w:rsidRDefault="00712059" w:rsidP="00712059">
      <w:pPr>
        <w:spacing w:line="360" w:lineRule="auto"/>
        <w:rPr>
          <w:b/>
          <w:sz w:val="24"/>
          <w:szCs w:val="24"/>
          <w:lang w:val="ro-RO"/>
        </w:rPr>
      </w:pPr>
      <w:r w:rsidRPr="00712059">
        <w:rPr>
          <w:b/>
          <w:sz w:val="24"/>
          <w:szCs w:val="24"/>
          <w:lang w:val="ro-RO"/>
        </w:rPr>
        <w:t>Abilităţi, calităţi şi aptitudini necesare:</w:t>
      </w:r>
    </w:p>
    <w:p w14:paraId="59DA4C8B" w14:textId="77777777" w:rsidR="00712059" w:rsidRPr="00712059" w:rsidRDefault="00712059" w:rsidP="00712059">
      <w:pPr>
        <w:pStyle w:val="ListParagraph"/>
        <w:numPr>
          <w:ilvl w:val="1"/>
          <w:numId w:val="14"/>
        </w:numPr>
        <w:spacing w:line="360" w:lineRule="auto"/>
        <w:ind w:left="396"/>
        <w:rPr>
          <w:sz w:val="24"/>
          <w:szCs w:val="24"/>
        </w:rPr>
      </w:pPr>
      <w:proofErr w:type="spellStart"/>
      <w:r w:rsidRPr="00712059">
        <w:rPr>
          <w:sz w:val="24"/>
          <w:szCs w:val="24"/>
        </w:rPr>
        <w:t>capacitatea</w:t>
      </w:r>
      <w:proofErr w:type="spellEnd"/>
      <w:r w:rsidRPr="00712059">
        <w:rPr>
          <w:sz w:val="24"/>
          <w:szCs w:val="24"/>
        </w:rPr>
        <w:t xml:space="preserve"> de a </w:t>
      </w:r>
      <w:proofErr w:type="spellStart"/>
      <w:r w:rsidRPr="00712059">
        <w:rPr>
          <w:sz w:val="24"/>
          <w:szCs w:val="24"/>
        </w:rPr>
        <w:t>rezolva</w:t>
      </w:r>
      <w:proofErr w:type="spellEnd"/>
      <w:r w:rsidRPr="00712059">
        <w:rPr>
          <w:sz w:val="24"/>
          <w:szCs w:val="24"/>
        </w:rPr>
        <w:t xml:space="preserve"> </w:t>
      </w:r>
      <w:proofErr w:type="spellStart"/>
      <w:r w:rsidRPr="00712059">
        <w:rPr>
          <w:sz w:val="24"/>
          <w:szCs w:val="24"/>
        </w:rPr>
        <w:t>eficient</w:t>
      </w:r>
      <w:proofErr w:type="spellEnd"/>
      <w:r w:rsidRPr="00712059">
        <w:rPr>
          <w:sz w:val="24"/>
          <w:szCs w:val="24"/>
        </w:rPr>
        <w:t xml:space="preserve"> </w:t>
      </w:r>
      <w:proofErr w:type="spellStart"/>
      <w:r w:rsidRPr="00712059">
        <w:rPr>
          <w:sz w:val="24"/>
          <w:szCs w:val="24"/>
        </w:rPr>
        <w:t>problemele</w:t>
      </w:r>
      <w:proofErr w:type="spellEnd"/>
      <w:r w:rsidRPr="00712059">
        <w:rPr>
          <w:sz w:val="24"/>
          <w:szCs w:val="24"/>
        </w:rPr>
        <w:t>,</w:t>
      </w:r>
    </w:p>
    <w:p w14:paraId="26B751AE" w14:textId="77777777" w:rsidR="00712059" w:rsidRPr="00712059" w:rsidRDefault="00712059" w:rsidP="00712059">
      <w:pPr>
        <w:pStyle w:val="ListParagraph"/>
        <w:numPr>
          <w:ilvl w:val="1"/>
          <w:numId w:val="14"/>
        </w:numPr>
        <w:spacing w:line="360" w:lineRule="auto"/>
        <w:ind w:left="396"/>
        <w:rPr>
          <w:sz w:val="24"/>
          <w:szCs w:val="24"/>
          <w:lang w:val="ro-RO"/>
        </w:rPr>
      </w:pPr>
      <w:r w:rsidRPr="00712059">
        <w:rPr>
          <w:sz w:val="24"/>
          <w:szCs w:val="24"/>
          <w:lang w:val="ro-RO"/>
        </w:rPr>
        <w:t>capacitatea de asumare a responsabilităţii,</w:t>
      </w:r>
    </w:p>
    <w:p w14:paraId="61C54A3D" w14:textId="77777777" w:rsidR="00712059" w:rsidRPr="00712059" w:rsidRDefault="00712059" w:rsidP="00712059">
      <w:pPr>
        <w:pStyle w:val="ListParagraph"/>
        <w:numPr>
          <w:ilvl w:val="1"/>
          <w:numId w:val="14"/>
        </w:numPr>
        <w:spacing w:line="360" w:lineRule="auto"/>
        <w:ind w:left="396"/>
        <w:rPr>
          <w:sz w:val="24"/>
          <w:szCs w:val="24"/>
          <w:lang w:val="ro-RO"/>
        </w:rPr>
      </w:pPr>
      <w:r w:rsidRPr="00712059">
        <w:rPr>
          <w:sz w:val="24"/>
          <w:szCs w:val="24"/>
          <w:lang w:val="ro-RO"/>
        </w:rPr>
        <w:t>capacitatea de planificare şi organizare a timpului de lucru,</w:t>
      </w:r>
    </w:p>
    <w:p w14:paraId="68BDF1AE" w14:textId="77777777" w:rsidR="00712059" w:rsidRPr="00712059" w:rsidRDefault="00712059" w:rsidP="00712059">
      <w:pPr>
        <w:pStyle w:val="ListParagraph"/>
        <w:numPr>
          <w:ilvl w:val="1"/>
          <w:numId w:val="14"/>
        </w:numPr>
        <w:spacing w:line="360" w:lineRule="auto"/>
        <w:ind w:left="396"/>
        <w:rPr>
          <w:sz w:val="24"/>
          <w:szCs w:val="24"/>
          <w:lang w:val="ro-RO"/>
        </w:rPr>
      </w:pPr>
      <w:r w:rsidRPr="00712059">
        <w:rPr>
          <w:sz w:val="24"/>
          <w:szCs w:val="24"/>
          <w:lang w:val="ro-RO"/>
        </w:rPr>
        <w:t>capacitatea de a lucra independent,</w:t>
      </w:r>
    </w:p>
    <w:p w14:paraId="59ED9326" w14:textId="77777777" w:rsidR="00712059" w:rsidRPr="00712059" w:rsidRDefault="00712059" w:rsidP="00712059">
      <w:pPr>
        <w:pStyle w:val="ListParagraph"/>
        <w:numPr>
          <w:ilvl w:val="1"/>
          <w:numId w:val="14"/>
        </w:numPr>
        <w:spacing w:line="360" w:lineRule="auto"/>
        <w:ind w:left="396"/>
        <w:rPr>
          <w:sz w:val="24"/>
          <w:szCs w:val="24"/>
          <w:lang w:val="ro-RO"/>
        </w:rPr>
      </w:pPr>
      <w:r w:rsidRPr="00712059">
        <w:rPr>
          <w:sz w:val="24"/>
          <w:szCs w:val="24"/>
          <w:lang w:val="ro-RO"/>
        </w:rPr>
        <w:t>capacitatea de a lucra în echipă,</w:t>
      </w:r>
    </w:p>
    <w:p w14:paraId="0A330B13" w14:textId="77777777" w:rsidR="00712059" w:rsidRPr="00712059" w:rsidRDefault="00712059" w:rsidP="00712059">
      <w:pPr>
        <w:pStyle w:val="ListParagraph"/>
        <w:numPr>
          <w:ilvl w:val="1"/>
          <w:numId w:val="14"/>
        </w:numPr>
        <w:spacing w:line="360" w:lineRule="auto"/>
        <w:ind w:left="396"/>
        <w:rPr>
          <w:sz w:val="24"/>
          <w:szCs w:val="24"/>
          <w:lang w:val="ro-RO"/>
        </w:rPr>
      </w:pPr>
      <w:r w:rsidRPr="00712059">
        <w:rPr>
          <w:sz w:val="24"/>
          <w:szCs w:val="24"/>
          <w:lang w:val="ro-RO"/>
        </w:rPr>
        <w:t>capacitatea de gestionare eficientă a resurselor alocate,</w:t>
      </w:r>
    </w:p>
    <w:p w14:paraId="633C8B74" w14:textId="77777777" w:rsidR="00712059" w:rsidRPr="00712059" w:rsidRDefault="00712059" w:rsidP="00712059">
      <w:pPr>
        <w:pStyle w:val="ListParagraph"/>
        <w:numPr>
          <w:ilvl w:val="1"/>
          <w:numId w:val="14"/>
        </w:numPr>
        <w:spacing w:line="360" w:lineRule="auto"/>
        <w:ind w:left="396"/>
        <w:rPr>
          <w:sz w:val="24"/>
          <w:szCs w:val="24"/>
          <w:lang w:val="ro-RO"/>
        </w:rPr>
      </w:pPr>
      <w:r w:rsidRPr="00712059">
        <w:rPr>
          <w:sz w:val="24"/>
          <w:szCs w:val="24"/>
          <w:lang w:val="ro-RO"/>
        </w:rPr>
        <w:lastRenderedPageBreak/>
        <w:t>integritatea morală şi etică profesională,</w:t>
      </w:r>
    </w:p>
    <w:p w14:paraId="24BEB9C8" w14:textId="77777777" w:rsidR="00712059" w:rsidRPr="00712059" w:rsidRDefault="00712059" w:rsidP="00712059">
      <w:pPr>
        <w:pStyle w:val="ListParagraph"/>
        <w:numPr>
          <w:ilvl w:val="1"/>
          <w:numId w:val="14"/>
        </w:numPr>
        <w:spacing w:line="360" w:lineRule="auto"/>
        <w:ind w:left="396"/>
        <w:rPr>
          <w:sz w:val="24"/>
          <w:szCs w:val="24"/>
          <w:lang w:val="ro-RO"/>
        </w:rPr>
      </w:pPr>
      <w:r w:rsidRPr="00712059">
        <w:rPr>
          <w:sz w:val="24"/>
          <w:szCs w:val="24"/>
          <w:lang w:val="ro-RO"/>
        </w:rPr>
        <w:t>capacitate de decizie și reacție adecvată  în situații de urgență</w:t>
      </w:r>
    </w:p>
    <w:p w14:paraId="43EA02ED" w14:textId="77777777" w:rsidR="00712059" w:rsidRPr="00712059" w:rsidRDefault="00712059" w:rsidP="00712059">
      <w:pPr>
        <w:pStyle w:val="ListParagraph"/>
        <w:numPr>
          <w:ilvl w:val="1"/>
          <w:numId w:val="14"/>
        </w:numPr>
        <w:spacing w:line="360" w:lineRule="auto"/>
        <w:ind w:left="396"/>
        <w:rPr>
          <w:sz w:val="24"/>
          <w:szCs w:val="24"/>
          <w:lang w:val="ro-RO"/>
        </w:rPr>
      </w:pPr>
      <w:r w:rsidRPr="00712059">
        <w:rPr>
          <w:sz w:val="24"/>
          <w:szCs w:val="24"/>
          <w:lang w:val="ro-RO"/>
        </w:rPr>
        <w:t>disponibilitate de a-i ajuta pe cei aflați în dificultate, capacitate empatică</w:t>
      </w:r>
    </w:p>
    <w:p w14:paraId="037F0CB4" w14:textId="77777777" w:rsidR="00712059" w:rsidRPr="00712059" w:rsidRDefault="00712059" w:rsidP="00712059">
      <w:pPr>
        <w:pStyle w:val="ListParagraph"/>
        <w:numPr>
          <w:ilvl w:val="1"/>
          <w:numId w:val="14"/>
        </w:numPr>
        <w:spacing w:line="360" w:lineRule="auto"/>
        <w:ind w:left="396"/>
        <w:rPr>
          <w:sz w:val="24"/>
          <w:szCs w:val="24"/>
          <w:lang w:val="ro-RO"/>
        </w:rPr>
      </w:pPr>
      <w:r w:rsidRPr="00712059">
        <w:rPr>
          <w:sz w:val="24"/>
          <w:szCs w:val="24"/>
          <w:lang w:val="ro-RO"/>
        </w:rPr>
        <w:t>abilități de comunicare cu personalul medical, cu asistentul medical comunitar si asistentul social, conducerea instituției</w:t>
      </w:r>
    </w:p>
    <w:p w14:paraId="72A98F82" w14:textId="5A82227E" w:rsidR="008778C2" w:rsidRPr="00415E5C" w:rsidRDefault="008778C2" w:rsidP="00712059">
      <w:pPr>
        <w:spacing w:after="160" w:line="360" w:lineRule="auto"/>
        <w:rPr>
          <w:rFonts w:eastAsia="Calibri"/>
          <w:b/>
          <w:bCs/>
          <w:kern w:val="0"/>
          <w:sz w:val="24"/>
          <w:szCs w:val="24"/>
          <w:lang w:val="ro-RO"/>
        </w:rPr>
      </w:pPr>
      <w:r w:rsidRPr="00415E5C">
        <w:rPr>
          <w:rFonts w:eastAsia="Calibri"/>
          <w:b/>
          <w:bCs/>
          <w:kern w:val="0"/>
          <w:sz w:val="24"/>
          <w:szCs w:val="24"/>
          <w:lang w:val="ro-RO"/>
        </w:rPr>
        <w:t>Atribu</w:t>
      </w:r>
      <w:r w:rsidR="00415E5C" w:rsidRPr="00415E5C">
        <w:rPr>
          <w:rFonts w:eastAsia="Calibri"/>
          <w:b/>
          <w:bCs/>
          <w:kern w:val="0"/>
          <w:sz w:val="24"/>
          <w:szCs w:val="24"/>
          <w:lang w:val="ro-RO"/>
        </w:rPr>
        <w:t>ț</w:t>
      </w:r>
      <w:r w:rsidRPr="00415E5C">
        <w:rPr>
          <w:rFonts w:eastAsia="Calibri"/>
          <w:b/>
          <w:bCs/>
          <w:kern w:val="0"/>
          <w:sz w:val="24"/>
          <w:szCs w:val="24"/>
          <w:lang w:val="ro-RO"/>
        </w:rPr>
        <w:t>ii</w:t>
      </w:r>
    </w:p>
    <w:p w14:paraId="4786E508" w14:textId="3E3C8055"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a) acord</w:t>
      </w:r>
      <w:r w:rsidR="00415E5C" w:rsidRPr="00415E5C">
        <w:rPr>
          <w:rFonts w:eastAsia="Calibri"/>
          <w:sz w:val="24"/>
          <w:szCs w:val="24"/>
          <w:lang w:val="ro-RO"/>
        </w:rPr>
        <w:t>ă</w:t>
      </w:r>
      <w:r w:rsidRPr="00415E5C">
        <w:rPr>
          <w:rFonts w:eastAsia="Calibri"/>
          <w:sz w:val="24"/>
          <w:szCs w:val="24"/>
          <w:lang w:val="ro-RO"/>
        </w:rPr>
        <w:t xml:space="preserve"> un set de servicii destinate asistării persoanei beneficiare la îndeplinirea actelor curente de viața, prevenirii sau limitării degradării autonomiei funcționale, prezervării stării de sănătate, asigurarii unei vieți decente și demne;</w:t>
      </w:r>
    </w:p>
    <w:p w14:paraId="1D0D4EE8" w14:textId="77777777"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b) ajutor pentru activitățile de bază ale vieții zilnice: igiena corporală, îmbrăcare și dezbrăcare, igiena eliminărilor, hrănire și hidratare, transfer și mobilizare, deplasarea in interior, comunicare;</w:t>
      </w:r>
    </w:p>
    <w:p w14:paraId="2298DC72" w14:textId="3EB2DB48"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c) ajutor pentru activit</w:t>
      </w:r>
      <w:r w:rsidR="00415E5C">
        <w:rPr>
          <w:rFonts w:eastAsia="Calibri"/>
          <w:sz w:val="24"/>
          <w:szCs w:val="24"/>
          <w:lang w:val="ro-RO"/>
        </w:rPr>
        <w:t>ă</w:t>
      </w:r>
      <w:r w:rsidRPr="00415E5C">
        <w:rPr>
          <w:rFonts w:eastAsia="Calibri"/>
          <w:sz w:val="24"/>
          <w:szCs w:val="24"/>
          <w:lang w:val="ro-RO"/>
        </w:rPr>
        <w:t>ți instrumentale ale vieții zilnice: prepararea hranei sau livrarea acesteia, efectuarea de cump</w:t>
      </w:r>
      <w:r w:rsidR="00415E5C">
        <w:rPr>
          <w:rFonts w:eastAsia="Calibri"/>
          <w:sz w:val="24"/>
          <w:szCs w:val="24"/>
          <w:lang w:val="ro-RO"/>
        </w:rPr>
        <w:t>ă</w:t>
      </w:r>
      <w:r w:rsidRPr="00415E5C">
        <w:rPr>
          <w:rFonts w:eastAsia="Calibri"/>
          <w:sz w:val="24"/>
          <w:szCs w:val="24"/>
          <w:lang w:val="ro-RO"/>
        </w:rPr>
        <w:t>r</w:t>
      </w:r>
      <w:r w:rsidR="00415E5C">
        <w:rPr>
          <w:rFonts w:eastAsia="Calibri"/>
          <w:sz w:val="24"/>
          <w:szCs w:val="24"/>
          <w:lang w:val="ro-RO"/>
        </w:rPr>
        <w:t>ă</w:t>
      </w:r>
      <w:r w:rsidRPr="00415E5C">
        <w:rPr>
          <w:rFonts w:eastAsia="Calibri"/>
          <w:sz w:val="24"/>
          <w:szCs w:val="24"/>
          <w:lang w:val="ro-RO"/>
        </w:rPr>
        <w:t>turi, achitarea unor facturi, activit</w:t>
      </w:r>
      <w:r w:rsidR="00415E5C">
        <w:rPr>
          <w:rFonts w:eastAsia="Calibri"/>
          <w:sz w:val="24"/>
          <w:szCs w:val="24"/>
          <w:lang w:val="ro-RO"/>
        </w:rPr>
        <w:t>ă</w:t>
      </w:r>
      <w:r w:rsidRPr="00415E5C">
        <w:rPr>
          <w:rFonts w:eastAsia="Calibri"/>
          <w:sz w:val="24"/>
          <w:szCs w:val="24"/>
          <w:lang w:val="ro-RO"/>
        </w:rPr>
        <w:t xml:space="preserve">ți de menaj, ajutor deplasare </w:t>
      </w:r>
      <w:r w:rsidR="00415E5C">
        <w:rPr>
          <w:rFonts w:eastAsia="Calibri"/>
          <w:sz w:val="24"/>
          <w:szCs w:val="24"/>
          <w:lang w:val="ro-RO"/>
        </w:rPr>
        <w:t>î</w:t>
      </w:r>
      <w:r w:rsidRPr="00415E5C">
        <w:rPr>
          <w:rFonts w:eastAsia="Calibri"/>
          <w:sz w:val="24"/>
          <w:szCs w:val="24"/>
          <w:lang w:val="ro-RO"/>
        </w:rPr>
        <w:t>n interior, facilitarea deplas</w:t>
      </w:r>
      <w:r w:rsidR="00415E5C">
        <w:rPr>
          <w:rFonts w:eastAsia="Calibri"/>
          <w:sz w:val="24"/>
          <w:szCs w:val="24"/>
          <w:lang w:val="ro-RO"/>
        </w:rPr>
        <w:t>ă</w:t>
      </w:r>
      <w:r w:rsidRPr="00415E5C">
        <w:rPr>
          <w:rFonts w:eastAsia="Calibri"/>
          <w:sz w:val="24"/>
          <w:szCs w:val="24"/>
          <w:lang w:val="ro-RO"/>
        </w:rPr>
        <w:t>rii in exterior pe raza comunei, companie, activit</w:t>
      </w:r>
      <w:r w:rsidR="00415E5C">
        <w:rPr>
          <w:rFonts w:eastAsia="Calibri"/>
          <w:sz w:val="24"/>
          <w:szCs w:val="24"/>
          <w:lang w:val="ro-RO"/>
        </w:rPr>
        <w:t>ă</w:t>
      </w:r>
      <w:r w:rsidRPr="00415E5C">
        <w:rPr>
          <w:rFonts w:eastAsia="Calibri"/>
          <w:sz w:val="24"/>
          <w:szCs w:val="24"/>
          <w:lang w:val="ro-RO"/>
        </w:rPr>
        <w:t>ți de administrare și gestionare a bunurilor, activit</w:t>
      </w:r>
      <w:r w:rsidR="00415E5C">
        <w:rPr>
          <w:rFonts w:eastAsia="Calibri"/>
          <w:sz w:val="24"/>
          <w:szCs w:val="24"/>
          <w:lang w:val="ro-RO"/>
        </w:rPr>
        <w:t>ă</w:t>
      </w:r>
      <w:r w:rsidRPr="00415E5C">
        <w:rPr>
          <w:rFonts w:eastAsia="Calibri"/>
          <w:sz w:val="24"/>
          <w:szCs w:val="24"/>
          <w:lang w:val="ro-RO"/>
        </w:rPr>
        <w:t>ți de petrecere a timpului liber;</w:t>
      </w:r>
    </w:p>
    <w:p w14:paraId="5D4DC3CD" w14:textId="46FECE1E"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d) protej</w:t>
      </w:r>
      <w:r w:rsidR="00415E5C">
        <w:rPr>
          <w:rFonts w:eastAsia="Calibri"/>
          <w:sz w:val="24"/>
          <w:szCs w:val="24"/>
          <w:lang w:val="ro-RO"/>
        </w:rPr>
        <w:t>e</w:t>
      </w:r>
      <w:r w:rsidRPr="00415E5C">
        <w:rPr>
          <w:rFonts w:eastAsia="Calibri"/>
          <w:sz w:val="24"/>
          <w:szCs w:val="24"/>
          <w:lang w:val="ro-RO"/>
        </w:rPr>
        <w:t>az</w:t>
      </w:r>
      <w:r w:rsidR="00415E5C">
        <w:rPr>
          <w:rFonts w:eastAsia="Calibri"/>
          <w:sz w:val="24"/>
          <w:szCs w:val="24"/>
          <w:lang w:val="ro-RO"/>
        </w:rPr>
        <w:t>ă</w:t>
      </w:r>
      <w:r w:rsidRPr="00415E5C">
        <w:rPr>
          <w:rFonts w:eastAsia="Calibri"/>
          <w:sz w:val="24"/>
          <w:szCs w:val="24"/>
          <w:lang w:val="ro-RO"/>
        </w:rPr>
        <w:t xml:space="preserve"> persoana bolnava </w:t>
      </w:r>
      <w:r w:rsidR="00415E5C">
        <w:rPr>
          <w:rFonts w:eastAsia="Calibri"/>
          <w:sz w:val="24"/>
          <w:szCs w:val="24"/>
          <w:lang w:val="ro-RO"/>
        </w:rPr>
        <w:t>î</w:t>
      </w:r>
      <w:r w:rsidRPr="00415E5C">
        <w:rPr>
          <w:rFonts w:eastAsia="Calibri"/>
          <w:sz w:val="24"/>
          <w:szCs w:val="24"/>
          <w:lang w:val="ro-RO"/>
        </w:rPr>
        <w:t>mpotriva accidentarilor de orice fel.</w:t>
      </w:r>
    </w:p>
    <w:p w14:paraId="0B5D66C5" w14:textId="6E9272CD"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e) observarea oric</w:t>
      </w:r>
      <w:r w:rsidR="00415E5C">
        <w:rPr>
          <w:rFonts w:eastAsia="Calibri"/>
          <w:sz w:val="24"/>
          <w:szCs w:val="24"/>
          <w:lang w:val="ro-RO"/>
        </w:rPr>
        <w:t>ă</w:t>
      </w:r>
      <w:r w:rsidRPr="00415E5C">
        <w:rPr>
          <w:rFonts w:eastAsia="Calibri"/>
          <w:sz w:val="24"/>
          <w:szCs w:val="24"/>
          <w:lang w:val="ro-RO"/>
        </w:rPr>
        <w:t>ror modific</w:t>
      </w:r>
      <w:r w:rsidR="00415E5C">
        <w:rPr>
          <w:rFonts w:eastAsia="Calibri"/>
          <w:sz w:val="24"/>
          <w:szCs w:val="24"/>
          <w:lang w:val="ro-RO"/>
        </w:rPr>
        <w:t>ă</w:t>
      </w:r>
      <w:r w:rsidRPr="00415E5C">
        <w:rPr>
          <w:rFonts w:eastAsia="Calibri"/>
          <w:sz w:val="24"/>
          <w:szCs w:val="24"/>
          <w:lang w:val="ro-RO"/>
        </w:rPr>
        <w:t xml:space="preserve">ri </w:t>
      </w:r>
      <w:r w:rsidR="00415E5C">
        <w:rPr>
          <w:rFonts w:eastAsia="Calibri"/>
          <w:sz w:val="24"/>
          <w:szCs w:val="24"/>
          <w:lang w:val="ro-RO"/>
        </w:rPr>
        <w:t>î</w:t>
      </w:r>
      <w:r w:rsidRPr="00415E5C">
        <w:rPr>
          <w:rFonts w:eastAsia="Calibri"/>
          <w:sz w:val="24"/>
          <w:szCs w:val="24"/>
          <w:lang w:val="ro-RO"/>
        </w:rPr>
        <w:t>n starea general</w:t>
      </w:r>
      <w:r w:rsidR="00415E5C">
        <w:rPr>
          <w:rFonts w:eastAsia="Calibri"/>
          <w:sz w:val="24"/>
          <w:szCs w:val="24"/>
          <w:lang w:val="ro-RO"/>
        </w:rPr>
        <w:t>ă</w:t>
      </w:r>
      <w:r w:rsidRPr="00415E5C">
        <w:rPr>
          <w:rFonts w:eastAsia="Calibri"/>
          <w:sz w:val="24"/>
          <w:szCs w:val="24"/>
          <w:lang w:val="ro-RO"/>
        </w:rPr>
        <w:t xml:space="preserve"> a persoanei </w:t>
      </w:r>
      <w:r w:rsidR="00415E5C">
        <w:rPr>
          <w:rFonts w:eastAsia="Calibri"/>
          <w:sz w:val="24"/>
          <w:szCs w:val="24"/>
          <w:lang w:val="ro-RO"/>
        </w:rPr>
        <w:t>î</w:t>
      </w:r>
      <w:r w:rsidRPr="00415E5C">
        <w:rPr>
          <w:rFonts w:eastAsia="Calibri"/>
          <w:sz w:val="24"/>
          <w:szCs w:val="24"/>
          <w:lang w:val="ro-RO"/>
        </w:rPr>
        <w:t>ngrijite și aducerea lor la cunoștința membrilor echipei, a familiei extinse, sau a serviciilor de urgentă dup</w:t>
      </w:r>
      <w:r w:rsidR="00415E5C">
        <w:rPr>
          <w:rFonts w:eastAsia="Calibri"/>
          <w:sz w:val="24"/>
          <w:szCs w:val="24"/>
          <w:lang w:val="ro-RO"/>
        </w:rPr>
        <w:t>ă</w:t>
      </w:r>
      <w:r w:rsidRPr="00415E5C">
        <w:rPr>
          <w:rFonts w:eastAsia="Calibri"/>
          <w:sz w:val="24"/>
          <w:szCs w:val="24"/>
          <w:lang w:val="ro-RO"/>
        </w:rPr>
        <w:t xml:space="preserve"> caz.</w:t>
      </w:r>
    </w:p>
    <w:p w14:paraId="193C3822" w14:textId="7091D143"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f) sesizeaz</w:t>
      </w:r>
      <w:r w:rsidR="002D4983">
        <w:rPr>
          <w:rFonts w:eastAsia="Calibri"/>
          <w:sz w:val="24"/>
          <w:szCs w:val="24"/>
          <w:lang w:val="ro-RO"/>
        </w:rPr>
        <w:t>ă</w:t>
      </w:r>
      <w:r w:rsidRPr="00415E5C">
        <w:rPr>
          <w:rFonts w:eastAsia="Calibri"/>
          <w:sz w:val="24"/>
          <w:szCs w:val="24"/>
          <w:lang w:val="ro-RO"/>
        </w:rPr>
        <w:t xml:space="preserve"> </w:t>
      </w:r>
      <w:r w:rsidR="002D4983">
        <w:rPr>
          <w:rFonts w:eastAsia="Calibri"/>
          <w:sz w:val="24"/>
          <w:szCs w:val="24"/>
          <w:lang w:val="ro-RO"/>
        </w:rPr>
        <w:t>ș</w:t>
      </w:r>
      <w:r w:rsidRPr="00415E5C">
        <w:rPr>
          <w:rFonts w:eastAsia="Calibri"/>
          <w:sz w:val="24"/>
          <w:szCs w:val="24"/>
          <w:lang w:val="ro-RO"/>
        </w:rPr>
        <w:t>i comunic</w:t>
      </w:r>
      <w:r w:rsidR="002D4983">
        <w:rPr>
          <w:rFonts w:eastAsia="Calibri"/>
          <w:sz w:val="24"/>
          <w:szCs w:val="24"/>
          <w:lang w:val="ro-RO"/>
        </w:rPr>
        <w:t>ă</w:t>
      </w:r>
      <w:r w:rsidRPr="00415E5C">
        <w:rPr>
          <w:rFonts w:eastAsia="Calibri"/>
          <w:sz w:val="24"/>
          <w:szCs w:val="24"/>
          <w:lang w:val="ro-RO"/>
        </w:rPr>
        <w:t xml:space="preserve"> la timp conducerii UAT Comuna Tritenii de Jos orice modificare a st</w:t>
      </w:r>
      <w:r w:rsidR="002D4983">
        <w:rPr>
          <w:rFonts w:eastAsia="Calibri"/>
          <w:sz w:val="24"/>
          <w:szCs w:val="24"/>
          <w:lang w:val="ro-RO"/>
        </w:rPr>
        <w:t>ă</w:t>
      </w:r>
      <w:r w:rsidRPr="00415E5C">
        <w:rPr>
          <w:rFonts w:eastAsia="Calibri"/>
          <w:sz w:val="24"/>
          <w:szCs w:val="24"/>
          <w:lang w:val="ro-RO"/>
        </w:rPr>
        <w:t>rii persoanei aflate in îngrijire;</w:t>
      </w:r>
    </w:p>
    <w:p w14:paraId="36423C68" w14:textId="5564ABA8"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 xml:space="preserve">g) personalul de îngrijire respecta pe cat posibil dorințele persoanei aflate în îngrijire și adopta un comportament adecvat pentru a dezvolta relații de </w:t>
      </w:r>
      <w:r w:rsidR="002D4983">
        <w:rPr>
          <w:rFonts w:eastAsia="Calibri"/>
          <w:sz w:val="24"/>
          <w:szCs w:val="24"/>
          <w:lang w:val="ro-RO"/>
        </w:rPr>
        <w:t>î</w:t>
      </w:r>
      <w:r w:rsidRPr="00415E5C">
        <w:rPr>
          <w:rFonts w:eastAsia="Calibri"/>
          <w:sz w:val="24"/>
          <w:szCs w:val="24"/>
          <w:lang w:val="ro-RO"/>
        </w:rPr>
        <w:t xml:space="preserve">ncredere și </w:t>
      </w:r>
      <w:r w:rsidR="002D4983">
        <w:rPr>
          <w:rFonts w:eastAsia="Calibri"/>
          <w:sz w:val="24"/>
          <w:szCs w:val="24"/>
          <w:lang w:val="ro-RO"/>
        </w:rPr>
        <w:t>î</w:t>
      </w:r>
      <w:r w:rsidRPr="00415E5C">
        <w:rPr>
          <w:rFonts w:eastAsia="Calibri"/>
          <w:sz w:val="24"/>
          <w:szCs w:val="24"/>
          <w:lang w:val="ro-RO"/>
        </w:rPr>
        <w:t>nțelegere cu aceasta;</w:t>
      </w:r>
    </w:p>
    <w:p w14:paraId="26142345" w14:textId="19E2977A"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 xml:space="preserve">h) personalul de </w:t>
      </w:r>
      <w:r w:rsidR="002D4983">
        <w:rPr>
          <w:rFonts w:eastAsia="Calibri"/>
          <w:sz w:val="24"/>
          <w:szCs w:val="24"/>
          <w:lang w:val="ro-RO"/>
        </w:rPr>
        <w:t>î</w:t>
      </w:r>
      <w:r w:rsidRPr="00415E5C">
        <w:rPr>
          <w:rFonts w:eastAsia="Calibri"/>
          <w:sz w:val="24"/>
          <w:szCs w:val="24"/>
          <w:lang w:val="ro-RO"/>
        </w:rPr>
        <w:t>ngrijire va p</w:t>
      </w:r>
      <w:r w:rsidR="002D4983">
        <w:rPr>
          <w:rFonts w:eastAsia="Calibri"/>
          <w:sz w:val="24"/>
          <w:szCs w:val="24"/>
          <w:lang w:val="ro-RO"/>
        </w:rPr>
        <w:t>ă</w:t>
      </w:r>
      <w:r w:rsidRPr="00415E5C">
        <w:rPr>
          <w:rFonts w:eastAsia="Calibri"/>
          <w:sz w:val="24"/>
          <w:szCs w:val="24"/>
          <w:lang w:val="ro-RO"/>
        </w:rPr>
        <w:t>stra confiden</w:t>
      </w:r>
      <w:r w:rsidR="002D4983">
        <w:rPr>
          <w:rFonts w:eastAsia="Calibri"/>
          <w:sz w:val="24"/>
          <w:szCs w:val="24"/>
          <w:lang w:val="ro-RO"/>
        </w:rPr>
        <w:t>ț</w:t>
      </w:r>
      <w:r w:rsidRPr="00415E5C">
        <w:rPr>
          <w:rFonts w:eastAsia="Calibri"/>
          <w:sz w:val="24"/>
          <w:szCs w:val="24"/>
          <w:lang w:val="ro-RO"/>
        </w:rPr>
        <w:t xml:space="preserve">ialitatea datelor privind persoana aflata în </w:t>
      </w:r>
      <w:r w:rsidR="002D4983">
        <w:rPr>
          <w:rFonts w:eastAsia="Calibri"/>
          <w:sz w:val="24"/>
          <w:szCs w:val="24"/>
          <w:lang w:val="ro-RO"/>
        </w:rPr>
        <w:t>î</w:t>
      </w:r>
      <w:r w:rsidRPr="00415E5C">
        <w:rPr>
          <w:rFonts w:eastAsia="Calibri"/>
          <w:sz w:val="24"/>
          <w:szCs w:val="24"/>
          <w:lang w:val="ro-RO"/>
        </w:rPr>
        <w:t>ngrijire;</w:t>
      </w:r>
    </w:p>
    <w:p w14:paraId="6D99DE76" w14:textId="5767DB5F"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i) întocme</w:t>
      </w:r>
      <w:r w:rsidR="002D4983">
        <w:rPr>
          <w:rFonts w:eastAsia="Calibri"/>
          <w:sz w:val="24"/>
          <w:szCs w:val="24"/>
          <w:lang w:val="ro-RO"/>
        </w:rPr>
        <w:t>ș</w:t>
      </w:r>
      <w:r w:rsidRPr="00415E5C">
        <w:rPr>
          <w:rFonts w:eastAsia="Calibri"/>
          <w:sz w:val="24"/>
          <w:szCs w:val="24"/>
          <w:lang w:val="ro-RO"/>
        </w:rPr>
        <w:t>te rapoarte periodice cu privire la activitatea derulata;</w:t>
      </w:r>
    </w:p>
    <w:p w14:paraId="738112C1" w14:textId="404A3E2C" w:rsidR="008778C2" w:rsidRPr="00415E5C" w:rsidRDefault="008778C2" w:rsidP="00712059">
      <w:pPr>
        <w:spacing w:after="160" w:line="360" w:lineRule="auto"/>
        <w:jc w:val="left"/>
        <w:rPr>
          <w:rFonts w:eastAsia="Calibri"/>
          <w:b/>
          <w:bCs/>
          <w:kern w:val="0"/>
          <w:sz w:val="24"/>
          <w:szCs w:val="24"/>
          <w:lang w:val="ro-RO"/>
        </w:rPr>
      </w:pPr>
      <w:r w:rsidRPr="00415E5C">
        <w:rPr>
          <w:rFonts w:eastAsia="Calibri"/>
          <w:b/>
          <w:bCs/>
          <w:kern w:val="0"/>
          <w:sz w:val="24"/>
          <w:szCs w:val="24"/>
          <w:lang w:val="ro-RO"/>
        </w:rPr>
        <w:t>Responsabilit</w:t>
      </w:r>
      <w:r w:rsidR="002D4983">
        <w:rPr>
          <w:rFonts w:eastAsia="Calibri"/>
          <w:b/>
          <w:bCs/>
          <w:kern w:val="0"/>
          <w:sz w:val="24"/>
          <w:szCs w:val="24"/>
          <w:lang w:val="ro-RO"/>
        </w:rPr>
        <w:t>ăț</w:t>
      </w:r>
      <w:r w:rsidRPr="00415E5C">
        <w:rPr>
          <w:rFonts w:eastAsia="Calibri"/>
          <w:b/>
          <w:bCs/>
          <w:kern w:val="0"/>
          <w:sz w:val="24"/>
          <w:szCs w:val="24"/>
          <w:lang w:val="ro-RO"/>
        </w:rPr>
        <w:t>i</w:t>
      </w:r>
    </w:p>
    <w:p w14:paraId="6ED65B28" w14:textId="2D9383EC"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a) Își desf</w:t>
      </w:r>
      <w:r w:rsidR="002D4983">
        <w:rPr>
          <w:rFonts w:eastAsia="Calibri"/>
          <w:sz w:val="24"/>
          <w:szCs w:val="24"/>
          <w:lang w:val="ro-RO"/>
        </w:rPr>
        <w:t>ăș</w:t>
      </w:r>
      <w:r w:rsidRPr="00415E5C">
        <w:rPr>
          <w:rFonts w:eastAsia="Calibri"/>
          <w:sz w:val="24"/>
          <w:szCs w:val="24"/>
          <w:lang w:val="ro-RO"/>
        </w:rPr>
        <w:t>oar</w:t>
      </w:r>
      <w:r w:rsidR="002D4983">
        <w:rPr>
          <w:rFonts w:eastAsia="Calibri"/>
          <w:sz w:val="24"/>
          <w:szCs w:val="24"/>
          <w:lang w:val="ro-RO"/>
        </w:rPr>
        <w:t>ă</w:t>
      </w:r>
      <w:r w:rsidRPr="00415E5C">
        <w:rPr>
          <w:rFonts w:eastAsia="Calibri"/>
          <w:sz w:val="24"/>
          <w:szCs w:val="24"/>
          <w:lang w:val="ro-RO"/>
        </w:rPr>
        <w:t xml:space="preserve"> activitatea </w:t>
      </w:r>
      <w:r w:rsidR="002D4983">
        <w:rPr>
          <w:rFonts w:eastAsia="Calibri"/>
          <w:sz w:val="24"/>
          <w:szCs w:val="24"/>
          <w:lang w:val="ro-RO"/>
        </w:rPr>
        <w:t>î</w:t>
      </w:r>
      <w:r w:rsidRPr="00415E5C">
        <w:rPr>
          <w:rFonts w:eastAsia="Calibri"/>
          <w:sz w:val="24"/>
          <w:szCs w:val="24"/>
          <w:lang w:val="ro-RO"/>
        </w:rPr>
        <w:t>n echipa respec</w:t>
      </w:r>
      <w:r w:rsidR="002D4983">
        <w:rPr>
          <w:rFonts w:eastAsia="Calibri"/>
          <w:sz w:val="24"/>
          <w:szCs w:val="24"/>
          <w:lang w:val="ro-RO"/>
        </w:rPr>
        <w:t>tâ</w:t>
      </w:r>
      <w:r w:rsidRPr="00415E5C">
        <w:rPr>
          <w:rFonts w:eastAsia="Calibri"/>
          <w:sz w:val="24"/>
          <w:szCs w:val="24"/>
          <w:lang w:val="ro-RO"/>
        </w:rPr>
        <w:t>nd raporturile ierarhice și funcționale;</w:t>
      </w:r>
    </w:p>
    <w:p w14:paraId="3073FA2E" w14:textId="55E067C5"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b) respecta programul de luc</w:t>
      </w:r>
      <w:r w:rsidR="002D4983">
        <w:rPr>
          <w:rFonts w:eastAsia="Calibri"/>
          <w:sz w:val="24"/>
          <w:szCs w:val="24"/>
          <w:lang w:val="ro-RO"/>
        </w:rPr>
        <w:t>ru</w:t>
      </w:r>
      <w:r w:rsidRPr="00415E5C">
        <w:rPr>
          <w:rFonts w:eastAsia="Calibri"/>
          <w:sz w:val="24"/>
          <w:szCs w:val="24"/>
          <w:lang w:val="ro-RO"/>
        </w:rPr>
        <w:t>, regulamentul de organizare interioara, standardele de calitate din domeniu, codul de etică, procedurile interne ale echipei ECI;</w:t>
      </w:r>
    </w:p>
    <w:p w14:paraId="6C518FCC" w14:textId="3743D908"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c) se prezint</w:t>
      </w:r>
      <w:r w:rsidR="002D4983">
        <w:rPr>
          <w:rFonts w:eastAsia="Calibri"/>
          <w:sz w:val="24"/>
          <w:szCs w:val="24"/>
          <w:lang w:val="ro-RO"/>
        </w:rPr>
        <w:t>ă</w:t>
      </w:r>
      <w:r w:rsidRPr="00415E5C">
        <w:rPr>
          <w:rFonts w:eastAsia="Calibri"/>
          <w:sz w:val="24"/>
          <w:szCs w:val="24"/>
          <w:lang w:val="ro-RO"/>
        </w:rPr>
        <w:t xml:space="preserve"> la serviciu cu deplina capacitate de munca pentru a efectua servicii la parametri de calitate impuși;</w:t>
      </w:r>
    </w:p>
    <w:p w14:paraId="10068431" w14:textId="77777777"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d) respecta ordinea și disciplina la locul de munca, folosește integral și cu maxima eficiența timpul de munca;</w:t>
      </w:r>
    </w:p>
    <w:p w14:paraId="650A01AC" w14:textId="2D16D7E0"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e) r</w:t>
      </w:r>
      <w:r w:rsidR="002D4983">
        <w:rPr>
          <w:rFonts w:eastAsia="Calibri"/>
          <w:sz w:val="24"/>
          <w:szCs w:val="24"/>
          <w:lang w:val="ro-RO"/>
        </w:rPr>
        <w:t>ă</w:t>
      </w:r>
      <w:r w:rsidRPr="00415E5C">
        <w:rPr>
          <w:rFonts w:eastAsia="Calibri"/>
          <w:sz w:val="24"/>
          <w:szCs w:val="24"/>
          <w:lang w:val="ro-RO"/>
        </w:rPr>
        <w:t>spunde de p</w:t>
      </w:r>
      <w:r w:rsidR="002D4983">
        <w:rPr>
          <w:rFonts w:eastAsia="Calibri"/>
          <w:sz w:val="24"/>
          <w:szCs w:val="24"/>
          <w:lang w:val="ro-RO"/>
        </w:rPr>
        <w:t>ă</w:t>
      </w:r>
      <w:r w:rsidRPr="00415E5C">
        <w:rPr>
          <w:rFonts w:eastAsia="Calibri"/>
          <w:sz w:val="24"/>
          <w:szCs w:val="24"/>
          <w:lang w:val="ro-RO"/>
        </w:rPr>
        <w:t>strarea secretului de serviciu, precum și de p</w:t>
      </w:r>
      <w:r w:rsidR="002D4983">
        <w:rPr>
          <w:rFonts w:eastAsia="Calibri"/>
          <w:sz w:val="24"/>
          <w:szCs w:val="24"/>
          <w:lang w:val="ro-RO"/>
        </w:rPr>
        <w:t>ă</w:t>
      </w:r>
      <w:r w:rsidRPr="00415E5C">
        <w:rPr>
          <w:rFonts w:eastAsia="Calibri"/>
          <w:sz w:val="24"/>
          <w:szCs w:val="24"/>
          <w:lang w:val="ro-RO"/>
        </w:rPr>
        <w:t>strarea datelor și informațiilor cu caracter confiden</w:t>
      </w:r>
      <w:r w:rsidR="002D4983">
        <w:rPr>
          <w:rFonts w:eastAsia="Calibri"/>
          <w:sz w:val="24"/>
          <w:szCs w:val="24"/>
          <w:lang w:val="ro-RO"/>
        </w:rPr>
        <w:t>ț</w:t>
      </w:r>
      <w:r w:rsidRPr="00415E5C">
        <w:rPr>
          <w:rFonts w:eastAsia="Calibri"/>
          <w:sz w:val="24"/>
          <w:szCs w:val="24"/>
          <w:lang w:val="ro-RO"/>
        </w:rPr>
        <w:t>ial de</w:t>
      </w:r>
      <w:r w:rsidR="002D4983">
        <w:rPr>
          <w:rFonts w:eastAsia="Calibri"/>
          <w:sz w:val="24"/>
          <w:szCs w:val="24"/>
          <w:lang w:val="ro-RO"/>
        </w:rPr>
        <w:t>ț</w:t>
      </w:r>
      <w:r w:rsidRPr="00415E5C">
        <w:rPr>
          <w:rFonts w:eastAsia="Calibri"/>
          <w:sz w:val="24"/>
          <w:szCs w:val="24"/>
          <w:lang w:val="ro-RO"/>
        </w:rPr>
        <w:t>inute sau la care are acces ca urmare a exercit</w:t>
      </w:r>
      <w:r w:rsidR="002D4983">
        <w:rPr>
          <w:rFonts w:eastAsia="Calibri"/>
          <w:sz w:val="24"/>
          <w:szCs w:val="24"/>
          <w:lang w:val="ro-RO"/>
        </w:rPr>
        <w:t>ă</w:t>
      </w:r>
      <w:r w:rsidRPr="00415E5C">
        <w:rPr>
          <w:rFonts w:eastAsia="Calibri"/>
          <w:sz w:val="24"/>
          <w:szCs w:val="24"/>
          <w:lang w:val="ro-RO"/>
        </w:rPr>
        <w:t>rii atribuțiilor de serviciu;</w:t>
      </w:r>
    </w:p>
    <w:p w14:paraId="4BEF1453" w14:textId="1AC2B910"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f) respecta sarcinile și obligațiile privind s</w:t>
      </w:r>
      <w:r w:rsidR="002D4983">
        <w:rPr>
          <w:rFonts w:eastAsia="Calibri"/>
          <w:sz w:val="24"/>
          <w:szCs w:val="24"/>
          <w:lang w:val="ro-RO"/>
        </w:rPr>
        <w:t>ă</w:t>
      </w:r>
      <w:r w:rsidRPr="00415E5C">
        <w:rPr>
          <w:rFonts w:eastAsia="Calibri"/>
          <w:sz w:val="24"/>
          <w:szCs w:val="24"/>
          <w:lang w:val="ro-RO"/>
        </w:rPr>
        <w:t>n</w:t>
      </w:r>
      <w:r w:rsidR="002D4983">
        <w:rPr>
          <w:rFonts w:eastAsia="Calibri"/>
          <w:sz w:val="24"/>
          <w:szCs w:val="24"/>
          <w:lang w:val="ro-RO"/>
        </w:rPr>
        <w:t>ă</w:t>
      </w:r>
      <w:r w:rsidRPr="00415E5C">
        <w:rPr>
          <w:rFonts w:eastAsia="Calibri"/>
          <w:sz w:val="24"/>
          <w:szCs w:val="24"/>
          <w:lang w:val="ro-RO"/>
        </w:rPr>
        <w:t xml:space="preserve">tatea și securitatea </w:t>
      </w:r>
      <w:r w:rsidR="002D4983">
        <w:rPr>
          <w:rFonts w:eastAsia="Calibri"/>
          <w:sz w:val="24"/>
          <w:szCs w:val="24"/>
          <w:lang w:val="ro-RO"/>
        </w:rPr>
        <w:t>î</w:t>
      </w:r>
      <w:r w:rsidRPr="00415E5C">
        <w:rPr>
          <w:rFonts w:eastAsia="Calibri"/>
          <w:sz w:val="24"/>
          <w:szCs w:val="24"/>
          <w:lang w:val="ro-RO"/>
        </w:rPr>
        <w:t>n munc</w:t>
      </w:r>
      <w:r w:rsidR="002D4983">
        <w:rPr>
          <w:rFonts w:eastAsia="Calibri"/>
          <w:sz w:val="24"/>
          <w:szCs w:val="24"/>
          <w:lang w:val="ro-RO"/>
        </w:rPr>
        <w:t>ă</w:t>
      </w:r>
      <w:r w:rsidRPr="00415E5C">
        <w:rPr>
          <w:rFonts w:eastAsia="Calibri"/>
          <w:sz w:val="24"/>
          <w:szCs w:val="24"/>
          <w:lang w:val="ro-RO"/>
        </w:rPr>
        <w:t>;</w:t>
      </w:r>
    </w:p>
    <w:p w14:paraId="2DEBA31F" w14:textId="563AF2CA"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lastRenderedPageBreak/>
        <w:t>g) respect</w:t>
      </w:r>
      <w:r w:rsidR="002D4983">
        <w:rPr>
          <w:rFonts w:eastAsia="Calibri"/>
          <w:sz w:val="24"/>
          <w:szCs w:val="24"/>
          <w:lang w:val="ro-RO"/>
        </w:rPr>
        <w:t>ă</w:t>
      </w:r>
      <w:r w:rsidRPr="00415E5C">
        <w:rPr>
          <w:rFonts w:eastAsia="Calibri"/>
          <w:sz w:val="24"/>
          <w:szCs w:val="24"/>
          <w:lang w:val="ro-RO"/>
        </w:rPr>
        <w:t xml:space="preserve"> sarcinile și obligațiile privind normele de ap</w:t>
      </w:r>
      <w:r w:rsidR="002D4983">
        <w:rPr>
          <w:rFonts w:eastAsia="Calibri"/>
          <w:sz w:val="24"/>
          <w:szCs w:val="24"/>
          <w:lang w:val="ro-RO"/>
        </w:rPr>
        <w:t>ă</w:t>
      </w:r>
      <w:r w:rsidRPr="00415E5C">
        <w:rPr>
          <w:rFonts w:eastAsia="Calibri"/>
          <w:sz w:val="24"/>
          <w:szCs w:val="24"/>
          <w:lang w:val="ro-RO"/>
        </w:rPr>
        <w:t>rare împotriva incendiilor;</w:t>
      </w:r>
    </w:p>
    <w:p w14:paraId="43DDB67A" w14:textId="49BC4F26" w:rsidR="00DC274D" w:rsidRPr="00415E5C" w:rsidRDefault="00DC274D" w:rsidP="00712059">
      <w:pPr>
        <w:spacing w:line="360" w:lineRule="auto"/>
        <w:rPr>
          <w:rFonts w:eastAsia="Calibri"/>
          <w:sz w:val="24"/>
          <w:szCs w:val="24"/>
          <w:lang w:val="ro-RO"/>
        </w:rPr>
      </w:pPr>
      <w:r w:rsidRPr="00415E5C">
        <w:rPr>
          <w:rFonts w:eastAsia="Calibri"/>
          <w:sz w:val="24"/>
          <w:szCs w:val="24"/>
          <w:lang w:val="ro-RO"/>
        </w:rPr>
        <w:t>h) studierea politicilor/procedurilor de sistem/procedurilor opera</w:t>
      </w:r>
      <w:r w:rsidR="002D4983">
        <w:rPr>
          <w:rFonts w:eastAsia="Calibri"/>
          <w:sz w:val="24"/>
          <w:szCs w:val="24"/>
          <w:lang w:val="ro-RO"/>
        </w:rPr>
        <w:t>ț</w:t>
      </w:r>
      <w:r w:rsidRPr="00415E5C">
        <w:rPr>
          <w:rFonts w:eastAsia="Calibri"/>
          <w:sz w:val="24"/>
          <w:szCs w:val="24"/>
          <w:lang w:val="ro-RO"/>
        </w:rPr>
        <w:t>ionale din domeniul propriu de activitate, înțelegerea și aplicarea acestora in activitatea pe care o desf</w:t>
      </w:r>
      <w:r w:rsidR="002D4983">
        <w:rPr>
          <w:rFonts w:eastAsia="Calibri"/>
          <w:sz w:val="24"/>
          <w:szCs w:val="24"/>
          <w:lang w:val="ro-RO"/>
        </w:rPr>
        <w:t>ă</w:t>
      </w:r>
      <w:r w:rsidRPr="00415E5C">
        <w:rPr>
          <w:rFonts w:eastAsia="Calibri"/>
          <w:sz w:val="24"/>
          <w:szCs w:val="24"/>
          <w:lang w:val="ro-RO"/>
        </w:rPr>
        <w:t>șoar</w:t>
      </w:r>
      <w:r w:rsidR="002D4983">
        <w:rPr>
          <w:rFonts w:eastAsia="Calibri"/>
          <w:sz w:val="24"/>
          <w:szCs w:val="24"/>
          <w:lang w:val="ro-RO"/>
        </w:rPr>
        <w:t>ă</w:t>
      </w:r>
      <w:r w:rsidRPr="00415E5C">
        <w:rPr>
          <w:rFonts w:eastAsia="Calibri"/>
          <w:sz w:val="24"/>
          <w:szCs w:val="24"/>
          <w:lang w:val="ro-RO"/>
        </w:rPr>
        <w:t>;</w:t>
      </w:r>
    </w:p>
    <w:p w14:paraId="1DFEA4C6" w14:textId="77777777" w:rsidR="00DC274D" w:rsidRPr="00415E5C" w:rsidRDefault="00DC274D" w:rsidP="00712059">
      <w:pPr>
        <w:spacing w:after="160" w:line="360" w:lineRule="auto"/>
        <w:rPr>
          <w:rFonts w:eastAsia="Calibri"/>
          <w:kern w:val="0"/>
          <w:sz w:val="24"/>
          <w:szCs w:val="24"/>
          <w:lang w:val="ro-RO"/>
        </w:rPr>
      </w:pPr>
    </w:p>
    <w:p w14:paraId="67BFA87A" w14:textId="0D9FD265" w:rsidR="008778C2" w:rsidRPr="00415E5C" w:rsidRDefault="008778C2" w:rsidP="00712059">
      <w:pPr>
        <w:spacing w:after="160" w:line="360" w:lineRule="auto"/>
        <w:rPr>
          <w:rFonts w:eastAsia="Calibri"/>
          <w:b/>
          <w:bCs/>
          <w:kern w:val="0"/>
          <w:sz w:val="24"/>
          <w:szCs w:val="24"/>
          <w:lang w:val="ro-RO"/>
        </w:rPr>
      </w:pPr>
      <w:r w:rsidRPr="00415E5C">
        <w:rPr>
          <w:rFonts w:eastAsia="Calibri"/>
          <w:b/>
          <w:bCs/>
          <w:kern w:val="0"/>
          <w:sz w:val="24"/>
          <w:szCs w:val="24"/>
          <w:lang w:val="ro-RO"/>
        </w:rPr>
        <w:t>Sfera relational</w:t>
      </w:r>
      <w:r w:rsidR="002D4983">
        <w:rPr>
          <w:rFonts w:eastAsia="Calibri"/>
          <w:b/>
          <w:bCs/>
          <w:kern w:val="0"/>
          <w:sz w:val="24"/>
          <w:szCs w:val="24"/>
          <w:lang w:val="ro-RO"/>
        </w:rPr>
        <w:t>ă</w:t>
      </w:r>
      <w:r w:rsidRPr="00415E5C">
        <w:rPr>
          <w:rFonts w:eastAsia="Calibri"/>
          <w:b/>
          <w:bCs/>
          <w:kern w:val="0"/>
          <w:sz w:val="24"/>
          <w:szCs w:val="24"/>
          <w:lang w:val="ro-RO"/>
        </w:rPr>
        <w:t xml:space="preserve"> a titularului postului</w:t>
      </w:r>
    </w:p>
    <w:p w14:paraId="3EAF3540" w14:textId="725D7B9A" w:rsidR="008778C2" w:rsidRPr="00415E5C" w:rsidRDefault="008778C2" w:rsidP="00712059">
      <w:pPr>
        <w:spacing w:after="160" w:line="360" w:lineRule="auto"/>
        <w:rPr>
          <w:rFonts w:eastAsia="Calibri"/>
          <w:kern w:val="0"/>
          <w:sz w:val="24"/>
          <w:szCs w:val="24"/>
          <w:lang w:val="ro-RO"/>
        </w:rPr>
      </w:pPr>
      <w:r w:rsidRPr="00415E5C">
        <w:rPr>
          <w:rFonts w:eastAsia="Calibri"/>
          <w:kern w:val="0"/>
          <w:sz w:val="24"/>
          <w:szCs w:val="24"/>
          <w:lang w:val="ro-RO"/>
        </w:rPr>
        <w:t>a) Rela</w:t>
      </w:r>
      <w:r w:rsidR="002D4983">
        <w:rPr>
          <w:rFonts w:eastAsia="Calibri"/>
          <w:kern w:val="0"/>
          <w:sz w:val="24"/>
          <w:szCs w:val="24"/>
          <w:lang w:val="ro-RO"/>
        </w:rPr>
        <w:t>ț</w:t>
      </w:r>
      <w:r w:rsidRPr="00415E5C">
        <w:rPr>
          <w:rFonts w:eastAsia="Calibri"/>
          <w:kern w:val="0"/>
          <w:sz w:val="24"/>
          <w:szCs w:val="24"/>
          <w:lang w:val="ro-RO"/>
        </w:rPr>
        <w:t>ii ierarhice:</w:t>
      </w:r>
    </w:p>
    <w:p w14:paraId="629AA56D" w14:textId="77777777" w:rsidR="008778C2" w:rsidRPr="00415E5C" w:rsidRDefault="008778C2" w:rsidP="00712059">
      <w:pPr>
        <w:spacing w:after="160" w:line="360" w:lineRule="auto"/>
        <w:rPr>
          <w:rFonts w:eastAsia="Calibri"/>
          <w:kern w:val="0"/>
          <w:sz w:val="24"/>
          <w:szCs w:val="24"/>
          <w:lang w:val="ro-RO"/>
        </w:rPr>
      </w:pPr>
      <w:r w:rsidRPr="00415E5C">
        <w:rPr>
          <w:rFonts w:eastAsia="Calibri"/>
          <w:kern w:val="0"/>
          <w:sz w:val="24"/>
          <w:szCs w:val="24"/>
          <w:lang w:val="ro-RO"/>
        </w:rPr>
        <w:t>• subordonat fata de: Coordonator echipă ECI</w:t>
      </w:r>
    </w:p>
    <w:p w14:paraId="61C923E2" w14:textId="77777777" w:rsidR="008778C2" w:rsidRPr="00415E5C" w:rsidRDefault="008778C2" w:rsidP="00712059">
      <w:pPr>
        <w:spacing w:after="160" w:line="360" w:lineRule="auto"/>
        <w:rPr>
          <w:rFonts w:eastAsia="Calibri"/>
          <w:kern w:val="0"/>
          <w:sz w:val="24"/>
          <w:szCs w:val="24"/>
          <w:lang w:val="ro-RO"/>
        </w:rPr>
      </w:pPr>
      <w:r w:rsidRPr="00415E5C">
        <w:rPr>
          <w:rFonts w:eastAsia="Calibri"/>
          <w:kern w:val="0"/>
          <w:sz w:val="24"/>
          <w:szCs w:val="24"/>
          <w:lang w:val="ro-RO"/>
        </w:rPr>
        <w:t>• superior pentru: nu este cazul;</w:t>
      </w:r>
    </w:p>
    <w:p w14:paraId="7C727468" w14:textId="42F7E5A7" w:rsidR="008778C2" w:rsidRPr="00415E5C" w:rsidRDefault="008778C2" w:rsidP="00712059">
      <w:pPr>
        <w:spacing w:after="160" w:line="360" w:lineRule="auto"/>
        <w:rPr>
          <w:rFonts w:eastAsia="Calibri"/>
          <w:kern w:val="0"/>
          <w:sz w:val="24"/>
          <w:szCs w:val="24"/>
          <w:lang w:val="ro-RO"/>
        </w:rPr>
      </w:pPr>
      <w:r w:rsidRPr="00415E5C">
        <w:rPr>
          <w:rFonts w:eastAsia="Calibri"/>
          <w:kern w:val="0"/>
          <w:sz w:val="24"/>
          <w:szCs w:val="24"/>
          <w:lang w:val="ro-RO"/>
        </w:rPr>
        <w:t>b) Rela</w:t>
      </w:r>
      <w:r w:rsidR="002D4983">
        <w:rPr>
          <w:rFonts w:eastAsia="Calibri"/>
          <w:kern w:val="0"/>
          <w:sz w:val="24"/>
          <w:szCs w:val="24"/>
          <w:lang w:val="ro-RO"/>
        </w:rPr>
        <w:t>ț</w:t>
      </w:r>
      <w:r w:rsidRPr="00415E5C">
        <w:rPr>
          <w:rFonts w:eastAsia="Calibri"/>
          <w:kern w:val="0"/>
          <w:sz w:val="24"/>
          <w:szCs w:val="24"/>
          <w:lang w:val="ro-RO"/>
        </w:rPr>
        <w:t>ii func</w:t>
      </w:r>
      <w:r w:rsidR="002D4983">
        <w:rPr>
          <w:rFonts w:eastAsia="Calibri"/>
          <w:kern w:val="0"/>
          <w:sz w:val="24"/>
          <w:szCs w:val="24"/>
          <w:lang w:val="ro-RO"/>
        </w:rPr>
        <w:t>ț</w:t>
      </w:r>
      <w:r w:rsidRPr="00415E5C">
        <w:rPr>
          <w:rFonts w:eastAsia="Calibri"/>
          <w:kern w:val="0"/>
          <w:sz w:val="24"/>
          <w:szCs w:val="24"/>
          <w:lang w:val="ro-RO"/>
        </w:rPr>
        <w:t xml:space="preserve">ionale cu grupul </w:t>
      </w:r>
      <w:r w:rsidR="002D4983">
        <w:rPr>
          <w:rFonts w:eastAsia="Calibri"/>
          <w:kern w:val="0"/>
          <w:sz w:val="24"/>
          <w:szCs w:val="24"/>
          <w:lang w:val="ro-RO"/>
        </w:rPr>
        <w:t>ț</w:t>
      </w:r>
      <w:r w:rsidRPr="00415E5C">
        <w:rPr>
          <w:rFonts w:eastAsia="Calibri"/>
          <w:kern w:val="0"/>
          <w:sz w:val="24"/>
          <w:szCs w:val="24"/>
          <w:lang w:val="ro-RO"/>
        </w:rPr>
        <w:t>int</w:t>
      </w:r>
      <w:r w:rsidR="002D4983">
        <w:rPr>
          <w:rFonts w:eastAsia="Calibri"/>
          <w:kern w:val="0"/>
          <w:sz w:val="24"/>
          <w:szCs w:val="24"/>
          <w:lang w:val="ro-RO"/>
        </w:rPr>
        <w:t>ă</w:t>
      </w:r>
      <w:r w:rsidRPr="00415E5C">
        <w:rPr>
          <w:rFonts w:eastAsia="Calibri"/>
          <w:kern w:val="0"/>
          <w:sz w:val="24"/>
          <w:szCs w:val="24"/>
          <w:lang w:val="ro-RO"/>
        </w:rPr>
        <w:t>, cu exper</w:t>
      </w:r>
      <w:r w:rsidR="002D4983">
        <w:rPr>
          <w:rFonts w:eastAsia="Calibri"/>
          <w:kern w:val="0"/>
          <w:sz w:val="24"/>
          <w:szCs w:val="24"/>
          <w:lang w:val="ro-RO"/>
        </w:rPr>
        <w:t>ț</w:t>
      </w:r>
      <w:r w:rsidRPr="00415E5C">
        <w:rPr>
          <w:rFonts w:eastAsia="Calibri"/>
          <w:kern w:val="0"/>
          <w:sz w:val="24"/>
          <w:szCs w:val="24"/>
          <w:lang w:val="ro-RO"/>
        </w:rPr>
        <w:t>ii responsabili de organizarea activit</w:t>
      </w:r>
      <w:r w:rsidR="002D4983">
        <w:rPr>
          <w:rFonts w:eastAsia="Calibri"/>
          <w:kern w:val="0"/>
          <w:sz w:val="24"/>
          <w:szCs w:val="24"/>
          <w:lang w:val="ro-RO"/>
        </w:rPr>
        <w:t>ăț</w:t>
      </w:r>
      <w:r w:rsidRPr="00415E5C">
        <w:rPr>
          <w:rFonts w:eastAsia="Calibri"/>
          <w:kern w:val="0"/>
          <w:sz w:val="24"/>
          <w:szCs w:val="24"/>
          <w:lang w:val="ro-RO"/>
        </w:rPr>
        <w:t>ilor</w:t>
      </w:r>
    </w:p>
    <w:p w14:paraId="4DE8BBC8" w14:textId="0807DA3C" w:rsidR="008778C2" w:rsidRPr="00415E5C" w:rsidRDefault="008778C2" w:rsidP="00712059">
      <w:pPr>
        <w:spacing w:after="160" w:line="360" w:lineRule="auto"/>
        <w:rPr>
          <w:rFonts w:eastAsia="Calibri"/>
          <w:kern w:val="0"/>
          <w:sz w:val="24"/>
          <w:szCs w:val="24"/>
          <w:lang w:val="ro-RO"/>
        </w:rPr>
      </w:pPr>
      <w:r w:rsidRPr="00415E5C">
        <w:rPr>
          <w:rFonts w:eastAsia="Calibri"/>
          <w:kern w:val="0"/>
          <w:sz w:val="24"/>
          <w:szCs w:val="24"/>
          <w:lang w:val="ro-RO"/>
        </w:rPr>
        <w:t>c) Rela</w:t>
      </w:r>
      <w:r w:rsidR="002D4983">
        <w:rPr>
          <w:rFonts w:eastAsia="Calibri"/>
          <w:kern w:val="0"/>
          <w:sz w:val="24"/>
          <w:szCs w:val="24"/>
          <w:lang w:val="ro-RO"/>
        </w:rPr>
        <w:t>ț</w:t>
      </w:r>
      <w:r w:rsidRPr="00415E5C">
        <w:rPr>
          <w:rFonts w:eastAsia="Calibri"/>
          <w:kern w:val="0"/>
          <w:sz w:val="24"/>
          <w:szCs w:val="24"/>
          <w:lang w:val="ro-RO"/>
        </w:rPr>
        <w:t>ii de reprezentare: nu este cazul.</w:t>
      </w:r>
    </w:p>
    <w:p w14:paraId="0527AC6F" w14:textId="77777777" w:rsidR="008778C2" w:rsidRPr="00415E5C" w:rsidRDefault="008778C2" w:rsidP="00712059">
      <w:pPr>
        <w:spacing w:line="360" w:lineRule="auto"/>
        <w:jc w:val="left"/>
        <w:rPr>
          <w:rFonts w:eastAsia="Times New Roman"/>
          <w:vanish/>
          <w:kern w:val="0"/>
          <w:sz w:val="24"/>
          <w:szCs w:val="24"/>
          <w:lang w:val="ro-RO"/>
        </w:rPr>
      </w:pPr>
    </w:p>
    <w:p w14:paraId="5E0ECA3B" w14:textId="77777777" w:rsidR="008778C2" w:rsidRPr="00415E5C" w:rsidRDefault="008778C2" w:rsidP="00712059">
      <w:pPr>
        <w:spacing w:after="160" w:line="360" w:lineRule="auto"/>
        <w:rPr>
          <w:rFonts w:eastAsia="Calibri"/>
          <w:b/>
          <w:bCs/>
          <w:kern w:val="0"/>
          <w:sz w:val="24"/>
          <w:szCs w:val="24"/>
          <w:lang w:val="ro-RO"/>
        </w:rPr>
      </w:pPr>
      <w:r w:rsidRPr="00415E5C">
        <w:rPr>
          <w:rFonts w:eastAsia="Calibri"/>
          <w:b/>
          <w:bCs/>
          <w:kern w:val="0"/>
          <w:sz w:val="24"/>
          <w:szCs w:val="24"/>
          <w:lang w:val="ro-RO"/>
        </w:rPr>
        <w:t>DOSARUL DE CONCURS:</w:t>
      </w:r>
    </w:p>
    <w:p w14:paraId="78712434" w14:textId="6974D072" w:rsidR="008778C2" w:rsidRPr="00415E5C" w:rsidRDefault="008778C2" w:rsidP="00712059">
      <w:pPr>
        <w:numPr>
          <w:ilvl w:val="0"/>
          <w:numId w:val="15"/>
        </w:numPr>
        <w:spacing w:line="360" w:lineRule="auto"/>
        <w:ind w:left="360"/>
        <w:contextualSpacing/>
        <w:rPr>
          <w:rFonts w:eastAsia="Calibri"/>
          <w:kern w:val="0"/>
          <w:sz w:val="24"/>
          <w:szCs w:val="24"/>
          <w:lang w:val="ro-RO"/>
        </w:rPr>
      </w:pPr>
      <w:r w:rsidRPr="00415E5C">
        <w:rPr>
          <w:rFonts w:eastAsia="Calibri"/>
          <w:kern w:val="0"/>
          <w:sz w:val="24"/>
          <w:szCs w:val="24"/>
          <w:lang w:val="ro-RO"/>
        </w:rPr>
        <w:t>formularul de înscriere la concurs care con</w:t>
      </w:r>
      <w:r w:rsidR="002D4983">
        <w:rPr>
          <w:rFonts w:eastAsia="Calibri"/>
          <w:kern w:val="0"/>
          <w:sz w:val="24"/>
          <w:szCs w:val="24"/>
          <w:lang w:val="ro-RO"/>
        </w:rPr>
        <w:t>ț</w:t>
      </w:r>
      <w:r w:rsidRPr="00415E5C">
        <w:rPr>
          <w:rFonts w:eastAsia="Calibri"/>
          <w:kern w:val="0"/>
          <w:sz w:val="24"/>
          <w:szCs w:val="24"/>
          <w:lang w:val="ro-RO"/>
        </w:rPr>
        <w:t>ine și declarația de consimțământ privind prelucrarea datelor cu caracter personal;</w:t>
      </w:r>
    </w:p>
    <w:p w14:paraId="7B3AD81F" w14:textId="77777777" w:rsidR="008778C2" w:rsidRPr="00415E5C" w:rsidRDefault="008778C2" w:rsidP="00712059">
      <w:pPr>
        <w:numPr>
          <w:ilvl w:val="0"/>
          <w:numId w:val="15"/>
        </w:numPr>
        <w:spacing w:line="360" w:lineRule="auto"/>
        <w:ind w:left="360"/>
        <w:contextualSpacing/>
        <w:rPr>
          <w:rFonts w:eastAsia="Calibri"/>
          <w:kern w:val="0"/>
          <w:sz w:val="24"/>
          <w:szCs w:val="24"/>
          <w:lang w:val="ro-RO"/>
        </w:rPr>
      </w:pPr>
      <w:r w:rsidRPr="00415E5C">
        <w:rPr>
          <w:rFonts w:eastAsia="Calibri"/>
          <w:kern w:val="0"/>
          <w:sz w:val="24"/>
          <w:szCs w:val="24"/>
          <w:lang w:val="ro-RO"/>
        </w:rPr>
        <w:t>copia actului de identitate sau orice alt document care atestă identitatea, potrivit legii, după caz (semnată de candidat);</w:t>
      </w:r>
    </w:p>
    <w:p w14:paraId="69245663" w14:textId="77777777" w:rsidR="008778C2" w:rsidRPr="00415E5C" w:rsidRDefault="008778C2" w:rsidP="00712059">
      <w:pPr>
        <w:numPr>
          <w:ilvl w:val="0"/>
          <w:numId w:val="15"/>
        </w:numPr>
        <w:spacing w:line="360" w:lineRule="auto"/>
        <w:ind w:left="360"/>
        <w:contextualSpacing/>
        <w:rPr>
          <w:rFonts w:eastAsia="Calibri"/>
          <w:kern w:val="0"/>
          <w:sz w:val="24"/>
          <w:szCs w:val="24"/>
          <w:lang w:val="ro-RO"/>
        </w:rPr>
      </w:pPr>
      <w:r w:rsidRPr="00415E5C">
        <w:rPr>
          <w:rFonts w:eastAsia="Calibri"/>
          <w:kern w:val="0"/>
          <w:sz w:val="24"/>
          <w:szCs w:val="24"/>
          <w:lang w:val="ro-RO"/>
        </w:rPr>
        <w:t>copia certificatului de căsătorie sau a altui document prin care s-a realizat schimbarea de nume, după caz;</w:t>
      </w:r>
    </w:p>
    <w:p w14:paraId="1EC340C6" w14:textId="24104BBF" w:rsidR="008778C2" w:rsidRPr="00415E5C" w:rsidRDefault="008778C2" w:rsidP="00712059">
      <w:pPr>
        <w:numPr>
          <w:ilvl w:val="0"/>
          <w:numId w:val="15"/>
        </w:numPr>
        <w:spacing w:line="360" w:lineRule="auto"/>
        <w:ind w:left="360"/>
        <w:contextualSpacing/>
        <w:rPr>
          <w:rFonts w:eastAsia="Calibri"/>
          <w:kern w:val="0"/>
          <w:sz w:val="24"/>
          <w:szCs w:val="24"/>
          <w:lang w:val="ro-RO"/>
        </w:rPr>
      </w:pPr>
      <w:r w:rsidRPr="00415E5C">
        <w:rPr>
          <w:rFonts w:eastAsia="Calibri"/>
          <w:kern w:val="0"/>
          <w:sz w:val="24"/>
          <w:szCs w:val="24"/>
          <w:lang w:val="ro-RO"/>
        </w:rPr>
        <w:t xml:space="preserve">copiile documentelor care atestă nivelul studiilor </w:t>
      </w:r>
      <w:r w:rsidR="002D4983">
        <w:rPr>
          <w:rFonts w:eastAsia="Calibri"/>
          <w:kern w:val="0"/>
          <w:sz w:val="24"/>
          <w:szCs w:val="24"/>
          <w:lang w:val="ro-RO"/>
        </w:rPr>
        <w:t>ș</w:t>
      </w:r>
      <w:r w:rsidRPr="00415E5C">
        <w:rPr>
          <w:rFonts w:eastAsia="Calibri"/>
          <w:kern w:val="0"/>
          <w:sz w:val="24"/>
          <w:szCs w:val="24"/>
          <w:lang w:val="ro-RO"/>
        </w:rPr>
        <w:t xml:space="preserve">i ale altor acte care atestă efectuarea unor specializări; </w:t>
      </w:r>
    </w:p>
    <w:p w14:paraId="381F571D" w14:textId="08E9E4BA" w:rsidR="008778C2" w:rsidRPr="00415E5C" w:rsidRDefault="008778C2" w:rsidP="00712059">
      <w:pPr>
        <w:numPr>
          <w:ilvl w:val="0"/>
          <w:numId w:val="15"/>
        </w:numPr>
        <w:spacing w:line="360" w:lineRule="auto"/>
        <w:ind w:left="360"/>
        <w:rPr>
          <w:i/>
          <w:iCs/>
          <w:sz w:val="24"/>
          <w:szCs w:val="24"/>
          <w:lang w:val="ro-RO"/>
        </w:rPr>
      </w:pPr>
      <w:r w:rsidRPr="00415E5C">
        <w:rPr>
          <w:rFonts w:eastAsia="Calibri"/>
          <w:kern w:val="0"/>
          <w:sz w:val="24"/>
          <w:szCs w:val="24"/>
          <w:lang w:val="ro-RO"/>
        </w:rPr>
        <w:t>copiile documentelor care atestă îndeplinirea condi</w:t>
      </w:r>
      <w:r w:rsidR="002D4983">
        <w:rPr>
          <w:rFonts w:eastAsia="Calibri"/>
          <w:kern w:val="0"/>
          <w:sz w:val="24"/>
          <w:szCs w:val="24"/>
          <w:lang w:val="ro-RO"/>
        </w:rPr>
        <w:t>ț</w:t>
      </w:r>
      <w:r w:rsidRPr="00415E5C">
        <w:rPr>
          <w:rFonts w:eastAsia="Calibri"/>
          <w:kern w:val="0"/>
          <w:sz w:val="24"/>
          <w:szCs w:val="24"/>
          <w:lang w:val="ro-RO"/>
        </w:rPr>
        <w:t>iilor specifice ale postului solicitate de autoritatea sau institu</w:t>
      </w:r>
      <w:r w:rsidR="002D4983">
        <w:rPr>
          <w:rFonts w:eastAsia="Calibri"/>
          <w:kern w:val="0"/>
          <w:sz w:val="24"/>
          <w:szCs w:val="24"/>
          <w:lang w:val="ro-RO"/>
        </w:rPr>
        <w:t>ț</w:t>
      </w:r>
      <w:r w:rsidRPr="00415E5C">
        <w:rPr>
          <w:rFonts w:eastAsia="Calibri"/>
          <w:kern w:val="0"/>
          <w:sz w:val="24"/>
          <w:szCs w:val="24"/>
          <w:lang w:val="ro-RO"/>
        </w:rPr>
        <w:t xml:space="preserve">ia publică, certificat de </w:t>
      </w:r>
      <w:r w:rsidR="002D4983">
        <w:rPr>
          <w:i/>
          <w:iCs/>
          <w:sz w:val="24"/>
          <w:szCs w:val="24"/>
          <w:lang w:val="ro-RO"/>
        </w:rPr>
        <w:t>de</w:t>
      </w:r>
      <w:r w:rsidRPr="00415E5C">
        <w:rPr>
          <w:i/>
          <w:iCs/>
          <w:sz w:val="24"/>
          <w:szCs w:val="24"/>
          <w:lang w:val="ro-RO"/>
        </w:rPr>
        <w:t xml:space="preserve"> calificare profesionala </w:t>
      </w:r>
      <w:r w:rsidR="002D4983">
        <w:rPr>
          <w:i/>
          <w:iCs/>
          <w:sz w:val="24"/>
          <w:szCs w:val="24"/>
          <w:lang w:val="ro-RO"/>
        </w:rPr>
        <w:t>î</w:t>
      </w:r>
      <w:r w:rsidRPr="00415E5C">
        <w:rPr>
          <w:i/>
          <w:iCs/>
          <w:sz w:val="24"/>
          <w:szCs w:val="24"/>
          <w:lang w:val="ro-RO"/>
        </w:rPr>
        <w:t xml:space="preserve">ngrijitor la domiciliu vârstnici sau dovada urmării unui curs de calificare profesionala </w:t>
      </w:r>
      <w:r w:rsidR="002D4983">
        <w:rPr>
          <w:i/>
          <w:iCs/>
          <w:sz w:val="24"/>
          <w:szCs w:val="24"/>
          <w:lang w:val="ro-RO"/>
        </w:rPr>
        <w:t>î</w:t>
      </w:r>
      <w:r w:rsidRPr="00415E5C">
        <w:rPr>
          <w:i/>
          <w:iCs/>
          <w:sz w:val="24"/>
          <w:szCs w:val="24"/>
          <w:lang w:val="ro-RO"/>
        </w:rPr>
        <w:t>ngrijitor la domiciliu vârstnici.</w:t>
      </w:r>
    </w:p>
    <w:p w14:paraId="17721205" w14:textId="77777777" w:rsidR="008778C2" w:rsidRPr="00415E5C" w:rsidRDefault="008778C2" w:rsidP="00712059">
      <w:pPr>
        <w:numPr>
          <w:ilvl w:val="0"/>
          <w:numId w:val="15"/>
        </w:numPr>
        <w:spacing w:line="360" w:lineRule="auto"/>
        <w:ind w:left="360"/>
        <w:contextualSpacing/>
        <w:rPr>
          <w:rFonts w:eastAsia="Calibri"/>
          <w:kern w:val="0"/>
          <w:sz w:val="24"/>
          <w:szCs w:val="24"/>
          <w:lang w:val="ro-RO"/>
        </w:rPr>
      </w:pPr>
      <w:r w:rsidRPr="00415E5C">
        <w:rPr>
          <w:rFonts w:eastAsia="Calibri"/>
          <w:kern w:val="0"/>
          <w:sz w:val="24"/>
          <w:szCs w:val="24"/>
          <w:lang w:val="ro-RO"/>
        </w:rPr>
        <w:t>Curriculum Vitae, model comun european;</w:t>
      </w:r>
    </w:p>
    <w:p w14:paraId="7D84E54B" w14:textId="07E3B9B3" w:rsidR="008778C2" w:rsidRPr="00415E5C" w:rsidRDefault="008778C2" w:rsidP="00712059">
      <w:pPr>
        <w:numPr>
          <w:ilvl w:val="0"/>
          <w:numId w:val="15"/>
        </w:numPr>
        <w:spacing w:line="360" w:lineRule="auto"/>
        <w:ind w:left="360"/>
        <w:contextualSpacing/>
        <w:rPr>
          <w:rFonts w:eastAsia="Calibri"/>
          <w:kern w:val="0"/>
          <w:sz w:val="24"/>
          <w:szCs w:val="24"/>
          <w:lang w:val="ro-RO"/>
        </w:rPr>
      </w:pPr>
      <w:r w:rsidRPr="00415E5C">
        <w:rPr>
          <w:rFonts w:eastAsia="Calibri"/>
          <w:kern w:val="0"/>
          <w:sz w:val="24"/>
          <w:szCs w:val="24"/>
          <w:lang w:val="ro-RO"/>
        </w:rPr>
        <w:t>cazier judiciar sau o declara</w:t>
      </w:r>
      <w:r w:rsidR="002D4983">
        <w:rPr>
          <w:rFonts w:eastAsia="Calibri"/>
          <w:kern w:val="0"/>
          <w:sz w:val="24"/>
          <w:szCs w:val="24"/>
          <w:lang w:val="ro-RO"/>
        </w:rPr>
        <w:t>ț</w:t>
      </w:r>
      <w:r w:rsidRPr="00415E5C">
        <w:rPr>
          <w:rFonts w:eastAsia="Calibri"/>
          <w:kern w:val="0"/>
          <w:sz w:val="24"/>
          <w:szCs w:val="24"/>
          <w:lang w:val="ro-RO"/>
        </w:rPr>
        <w:t>ie pe propria răspundere că nu are antecedente penale (candidatul declarat admis la selec</w:t>
      </w:r>
      <w:r w:rsidR="002D4983">
        <w:rPr>
          <w:rFonts w:eastAsia="Calibri"/>
          <w:kern w:val="0"/>
          <w:sz w:val="24"/>
          <w:szCs w:val="24"/>
          <w:lang w:val="ro-RO"/>
        </w:rPr>
        <w:t>ț</w:t>
      </w:r>
      <w:r w:rsidRPr="00415E5C">
        <w:rPr>
          <w:rFonts w:eastAsia="Calibri"/>
          <w:kern w:val="0"/>
          <w:sz w:val="24"/>
          <w:szCs w:val="24"/>
          <w:lang w:val="ro-RO"/>
        </w:rPr>
        <w:t>ia dosarelor, care a depus la înscriere o declara</w:t>
      </w:r>
      <w:r w:rsidR="002D4983">
        <w:rPr>
          <w:rFonts w:eastAsia="Calibri"/>
          <w:kern w:val="0"/>
          <w:sz w:val="24"/>
          <w:szCs w:val="24"/>
          <w:lang w:val="ro-RO"/>
        </w:rPr>
        <w:t>ț</w:t>
      </w:r>
      <w:r w:rsidRPr="00415E5C">
        <w:rPr>
          <w:rFonts w:eastAsia="Calibri"/>
          <w:kern w:val="0"/>
          <w:sz w:val="24"/>
          <w:szCs w:val="24"/>
          <w:lang w:val="ro-RO"/>
        </w:rPr>
        <w:t>ie pe propria răspundere că nu are antecedente penale, are obliga</w:t>
      </w:r>
      <w:r w:rsidR="002D4983">
        <w:rPr>
          <w:rFonts w:eastAsia="Calibri"/>
          <w:kern w:val="0"/>
          <w:sz w:val="24"/>
          <w:szCs w:val="24"/>
          <w:lang w:val="ro-RO"/>
        </w:rPr>
        <w:t>ț</w:t>
      </w:r>
      <w:r w:rsidRPr="00415E5C">
        <w:rPr>
          <w:rFonts w:eastAsia="Calibri"/>
          <w:kern w:val="0"/>
          <w:sz w:val="24"/>
          <w:szCs w:val="24"/>
          <w:lang w:val="ro-RO"/>
        </w:rPr>
        <w:t>ia de a completa dosarul  de concurs cu originalul cazierului judiciar, cel mai târziu până la data primei probe a concursului);</w:t>
      </w:r>
    </w:p>
    <w:p w14:paraId="0E9FE357" w14:textId="64E76A13" w:rsidR="008778C2" w:rsidRPr="00415E5C" w:rsidRDefault="008778C2" w:rsidP="00712059">
      <w:pPr>
        <w:numPr>
          <w:ilvl w:val="0"/>
          <w:numId w:val="15"/>
        </w:numPr>
        <w:spacing w:line="360" w:lineRule="auto"/>
        <w:ind w:left="360"/>
        <w:contextualSpacing/>
        <w:rPr>
          <w:rFonts w:eastAsia="Calibri"/>
          <w:kern w:val="0"/>
          <w:sz w:val="24"/>
          <w:szCs w:val="24"/>
          <w:lang w:val="ro-RO"/>
        </w:rPr>
      </w:pPr>
      <w:r w:rsidRPr="00415E5C">
        <w:rPr>
          <w:rFonts w:eastAsia="Calibri"/>
          <w:kern w:val="0"/>
          <w:sz w:val="24"/>
          <w:szCs w:val="24"/>
          <w:lang w:val="ro-RO"/>
        </w:rPr>
        <w:t>adeverin</w:t>
      </w:r>
      <w:r w:rsidR="002D4983">
        <w:rPr>
          <w:rFonts w:eastAsia="Calibri"/>
          <w:kern w:val="0"/>
          <w:sz w:val="24"/>
          <w:szCs w:val="24"/>
          <w:lang w:val="ro-RO"/>
        </w:rPr>
        <w:t>ță</w:t>
      </w:r>
      <w:r w:rsidRPr="00415E5C">
        <w:rPr>
          <w:rFonts w:eastAsia="Calibri"/>
          <w:kern w:val="0"/>
          <w:sz w:val="24"/>
          <w:szCs w:val="24"/>
          <w:lang w:val="ro-RO"/>
        </w:rPr>
        <w:t xml:space="preserve"> medicală care să ateste starea de sănătate corespunzătoare, eliberată de către medicul de familie al candidatului sau de către unită</w:t>
      </w:r>
      <w:r w:rsidR="002D4983">
        <w:rPr>
          <w:rFonts w:eastAsia="Calibri"/>
          <w:kern w:val="0"/>
          <w:sz w:val="24"/>
          <w:szCs w:val="24"/>
          <w:lang w:val="ro-RO"/>
        </w:rPr>
        <w:t>ț</w:t>
      </w:r>
      <w:r w:rsidRPr="00415E5C">
        <w:rPr>
          <w:rFonts w:eastAsia="Calibri"/>
          <w:kern w:val="0"/>
          <w:sz w:val="24"/>
          <w:szCs w:val="24"/>
          <w:lang w:val="ro-RO"/>
        </w:rPr>
        <w:t>ile sanitare abilitate cu cel mult 6 luni anterior derulării concursului. Adeverința care atestă starea de sănătate conține, în clar, numărul, data, numele emitentului și calitatea acestuia, în formatul standard stabilit de Ministerul Sănătății.</w:t>
      </w:r>
    </w:p>
    <w:p w14:paraId="2C0773BB" w14:textId="7ECB39C0" w:rsidR="008778C2" w:rsidRPr="00415E5C" w:rsidRDefault="008778C2" w:rsidP="00712059">
      <w:pPr>
        <w:numPr>
          <w:ilvl w:val="0"/>
          <w:numId w:val="15"/>
        </w:numPr>
        <w:autoSpaceDE w:val="0"/>
        <w:autoSpaceDN w:val="0"/>
        <w:adjustRightInd w:val="0"/>
        <w:spacing w:line="360" w:lineRule="auto"/>
        <w:ind w:left="360"/>
        <w:contextualSpacing/>
        <w:rPr>
          <w:rFonts w:eastAsia="Calibri"/>
          <w:kern w:val="0"/>
          <w:sz w:val="24"/>
          <w:szCs w:val="24"/>
          <w:lang w:val="ro-RO"/>
        </w:rPr>
      </w:pPr>
      <w:r w:rsidRPr="00415E5C">
        <w:rPr>
          <w:rFonts w:eastAsia="Calibri"/>
          <w:kern w:val="0"/>
          <w:sz w:val="24"/>
          <w:szCs w:val="24"/>
          <w:lang w:val="ro-RO"/>
        </w:rPr>
        <w:t>certificatul de integritate comportamentală din care să reiasă că nu s-au comis infrac</w:t>
      </w:r>
      <w:r w:rsidR="002D4983">
        <w:rPr>
          <w:rFonts w:eastAsia="Calibri"/>
          <w:kern w:val="0"/>
          <w:sz w:val="24"/>
          <w:szCs w:val="24"/>
          <w:lang w:val="ro-RO"/>
        </w:rPr>
        <w:t>ț</w:t>
      </w:r>
      <w:r w:rsidRPr="00415E5C">
        <w:rPr>
          <w:rFonts w:eastAsia="Calibri"/>
          <w:kern w:val="0"/>
          <w:sz w:val="24"/>
          <w:szCs w:val="24"/>
          <w:lang w:val="ro-RO"/>
        </w:rPr>
        <w:t>iuni prevăzute la art. 1 alin. (2) din Legea nr. 118/2019 privind Registrul na</w:t>
      </w:r>
      <w:r w:rsidR="002D4983">
        <w:rPr>
          <w:rFonts w:eastAsia="Calibri"/>
          <w:kern w:val="0"/>
          <w:sz w:val="24"/>
          <w:szCs w:val="24"/>
          <w:lang w:val="ro-RO"/>
        </w:rPr>
        <w:t>ț</w:t>
      </w:r>
      <w:r w:rsidRPr="00415E5C">
        <w:rPr>
          <w:rFonts w:eastAsia="Calibri"/>
          <w:kern w:val="0"/>
          <w:sz w:val="24"/>
          <w:szCs w:val="24"/>
          <w:lang w:val="ro-RO"/>
        </w:rPr>
        <w:t>ional automatizat cu privire la persoanele care au comis infrac</w:t>
      </w:r>
      <w:r w:rsidR="002D4983">
        <w:rPr>
          <w:rFonts w:eastAsia="Calibri"/>
          <w:kern w:val="0"/>
          <w:sz w:val="24"/>
          <w:szCs w:val="24"/>
          <w:lang w:val="ro-RO"/>
        </w:rPr>
        <w:t>ț</w:t>
      </w:r>
      <w:r w:rsidRPr="00415E5C">
        <w:rPr>
          <w:rFonts w:eastAsia="Calibri"/>
          <w:kern w:val="0"/>
          <w:sz w:val="24"/>
          <w:szCs w:val="24"/>
          <w:lang w:val="ro-RO"/>
        </w:rPr>
        <w:t xml:space="preserve">iuni sexuale, de exploatare a unor persoane sau asupra minorilor, precum </w:t>
      </w:r>
      <w:r w:rsidR="002D4983">
        <w:rPr>
          <w:rFonts w:eastAsia="Calibri"/>
          <w:kern w:val="0"/>
          <w:sz w:val="24"/>
          <w:szCs w:val="24"/>
          <w:lang w:val="ro-RO"/>
        </w:rPr>
        <w:t>ș</w:t>
      </w:r>
      <w:r w:rsidRPr="00415E5C">
        <w:rPr>
          <w:rFonts w:eastAsia="Calibri"/>
          <w:kern w:val="0"/>
          <w:sz w:val="24"/>
          <w:szCs w:val="24"/>
          <w:lang w:val="ro-RO"/>
        </w:rPr>
        <w:t xml:space="preserve">i pentru </w:t>
      </w:r>
      <w:r w:rsidRPr="00415E5C">
        <w:rPr>
          <w:rFonts w:eastAsia="Calibri"/>
          <w:kern w:val="0"/>
          <w:sz w:val="24"/>
          <w:szCs w:val="24"/>
          <w:lang w:val="ro-RO"/>
        </w:rPr>
        <w:lastRenderedPageBreak/>
        <w:t xml:space="preserve">completarea Legii nr. 76/2008 privind organizarea </w:t>
      </w:r>
      <w:r w:rsidR="002D4983">
        <w:rPr>
          <w:rFonts w:eastAsia="Calibri"/>
          <w:kern w:val="0"/>
          <w:sz w:val="24"/>
          <w:szCs w:val="24"/>
          <w:lang w:val="ro-RO"/>
        </w:rPr>
        <w:t>și</w:t>
      </w:r>
      <w:r w:rsidRPr="00415E5C">
        <w:rPr>
          <w:rFonts w:eastAsia="Calibri"/>
          <w:kern w:val="0"/>
          <w:sz w:val="24"/>
          <w:szCs w:val="24"/>
          <w:lang w:val="ro-RO"/>
        </w:rPr>
        <w:t xml:space="preserve"> func</w:t>
      </w:r>
      <w:r w:rsidR="002D4983">
        <w:rPr>
          <w:rFonts w:eastAsia="Calibri"/>
          <w:kern w:val="0"/>
          <w:sz w:val="24"/>
          <w:szCs w:val="24"/>
          <w:lang w:val="ro-RO"/>
        </w:rPr>
        <w:t>ț</w:t>
      </w:r>
      <w:r w:rsidRPr="00415E5C">
        <w:rPr>
          <w:rFonts w:eastAsia="Calibri"/>
          <w:kern w:val="0"/>
          <w:sz w:val="24"/>
          <w:szCs w:val="24"/>
          <w:lang w:val="ro-RO"/>
        </w:rPr>
        <w:t>ionarea Sistemului Na</w:t>
      </w:r>
      <w:r w:rsidR="002D4983">
        <w:rPr>
          <w:rFonts w:eastAsia="Calibri"/>
          <w:kern w:val="0"/>
          <w:sz w:val="24"/>
          <w:szCs w:val="24"/>
          <w:lang w:val="ro-RO"/>
        </w:rPr>
        <w:t>ț</w:t>
      </w:r>
      <w:r w:rsidRPr="00415E5C">
        <w:rPr>
          <w:rFonts w:eastAsia="Calibri"/>
          <w:kern w:val="0"/>
          <w:sz w:val="24"/>
          <w:szCs w:val="24"/>
          <w:lang w:val="ro-RO"/>
        </w:rPr>
        <w:t>ional de Date Genetice Judiciare, cu modificările ulterioare, pentru candida</w:t>
      </w:r>
      <w:r w:rsidR="002D4983">
        <w:rPr>
          <w:rFonts w:eastAsia="Calibri"/>
          <w:kern w:val="0"/>
          <w:sz w:val="24"/>
          <w:szCs w:val="24"/>
          <w:lang w:val="ro-RO"/>
        </w:rPr>
        <w:t>ț</w:t>
      </w:r>
      <w:r w:rsidRPr="00415E5C">
        <w:rPr>
          <w:rFonts w:eastAsia="Calibri"/>
          <w:kern w:val="0"/>
          <w:sz w:val="24"/>
          <w:szCs w:val="24"/>
          <w:lang w:val="ro-RO"/>
        </w:rPr>
        <w:t>ii</w:t>
      </w:r>
      <w:r w:rsidR="002D4983">
        <w:rPr>
          <w:rFonts w:eastAsia="Calibri"/>
          <w:kern w:val="0"/>
          <w:sz w:val="24"/>
          <w:szCs w:val="24"/>
          <w:lang w:val="ro-RO"/>
        </w:rPr>
        <w:t xml:space="preserve"> î</w:t>
      </w:r>
      <w:r w:rsidRPr="00415E5C">
        <w:rPr>
          <w:rFonts w:eastAsia="Calibri"/>
          <w:kern w:val="0"/>
          <w:sz w:val="24"/>
          <w:szCs w:val="24"/>
          <w:lang w:val="ro-RO"/>
        </w:rPr>
        <w:t>nscri</w:t>
      </w:r>
      <w:r w:rsidR="002D4983">
        <w:rPr>
          <w:rFonts w:eastAsia="Calibri"/>
          <w:kern w:val="0"/>
          <w:sz w:val="24"/>
          <w:szCs w:val="24"/>
          <w:lang w:val="ro-RO"/>
        </w:rPr>
        <w:t>ș</w:t>
      </w:r>
      <w:r w:rsidRPr="00415E5C">
        <w:rPr>
          <w:rFonts w:eastAsia="Calibri"/>
          <w:kern w:val="0"/>
          <w:sz w:val="24"/>
          <w:szCs w:val="24"/>
          <w:lang w:val="ro-RO"/>
        </w:rPr>
        <w:t>i pentru posturile din cadrul sistemului de învă</w:t>
      </w:r>
      <w:r w:rsidR="002D4983">
        <w:rPr>
          <w:rFonts w:eastAsia="Calibri"/>
          <w:kern w:val="0"/>
          <w:sz w:val="24"/>
          <w:szCs w:val="24"/>
          <w:lang w:val="ro-RO"/>
        </w:rPr>
        <w:t>ț</w:t>
      </w:r>
      <w:r w:rsidRPr="00415E5C">
        <w:rPr>
          <w:rFonts w:eastAsia="Calibri"/>
          <w:kern w:val="0"/>
          <w:sz w:val="24"/>
          <w:szCs w:val="24"/>
          <w:lang w:val="ro-RO"/>
        </w:rPr>
        <w:t>ământ, sănătate sau protec</w:t>
      </w:r>
      <w:r w:rsidR="002D4983">
        <w:rPr>
          <w:rFonts w:eastAsia="Calibri"/>
          <w:kern w:val="0"/>
          <w:sz w:val="24"/>
          <w:szCs w:val="24"/>
          <w:lang w:val="ro-RO"/>
        </w:rPr>
        <w:t>ț</w:t>
      </w:r>
      <w:r w:rsidRPr="00415E5C">
        <w:rPr>
          <w:rFonts w:eastAsia="Calibri"/>
          <w:kern w:val="0"/>
          <w:sz w:val="24"/>
          <w:szCs w:val="24"/>
          <w:lang w:val="ro-RO"/>
        </w:rPr>
        <w:t xml:space="preserve">ie socială, precum </w:t>
      </w:r>
      <w:r w:rsidR="002D4983">
        <w:rPr>
          <w:rFonts w:eastAsia="Calibri"/>
          <w:kern w:val="0"/>
          <w:sz w:val="24"/>
          <w:szCs w:val="24"/>
          <w:lang w:val="ro-RO"/>
        </w:rPr>
        <w:t>ș</w:t>
      </w:r>
      <w:r w:rsidRPr="00415E5C">
        <w:rPr>
          <w:rFonts w:eastAsia="Calibri"/>
          <w:kern w:val="0"/>
          <w:sz w:val="24"/>
          <w:szCs w:val="24"/>
          <w:lang w:val="ro-RO"/>
        </w:rPr>
        <w:t>i orice entitate publică sau privată a cărei activitate presupune contactul direct cu copii, persoane în vârstă, persoane cu dizabilită</w:t>
      </w:r>
      <w:r w:rsidR="002D4983">
        <w:rPr>
          <w:rFonts w:eastAsia="Calibri"/>
          <w:kern w:val="0"/>
          <w:sz w:val="24"/>
          <w:szCs w:val="24"/>
          <w:lang w:val="ro-RO"/>
        </w:rPr>
        <w:t>ț</w:t>
      </w:r>
      <w:r w:rsidRPr="00415E5C">
        <w:rPr>
          <w:rFonts w:eastAsia="Calibri"/>
          <w:kern w:val="0"/>
          <w:sz w:val="24"/>
          <w:szCs w:val="24"/>
          <w:lang w:val="ro-RO"/>
        </w:rPr>
        <w:t>i sau alte categorii de persoane vulnerabile ori care presupune examinarea fizică sau evaluarea psihologică a unei persoane;</w:t>
      </w:r>
    </w:p>
    <w:p w14:paraId="63CA860E" w14:textId="5FB3A714" w:rsidR="008778C2" w:rsidRPr="00415E5C" w:rsidRDefault="008778C2" w:rsidP="00712059">
      <w:pPr>
        <w:spacing w:before="120" w:after="120" w:line="360" w:lineRule="auto"/>
        <w:rPr>
          <w:rFonts w:eastAsia="Calibri"/>
          <w:kern w:val="0"/>
          <w:sz w:val="24"/>
          <w:szCs w:val="24"/>
          <w:lang w:val="ro-RO"/>
        </w:rPr>
      </w:pPr>
      <w:r w:rsidRPr="00415E5C">
        <w:rPr>
          <w:rFonts w:eastAsia="Calibri"/>
          <w:kern w:val="0"/>
          <w:sz w:val="24"/>
          <w:szCs w:val="24"/>
          <w:lang w:val="ro-RO"/>
        </w:rPr>
        <w:t xml:space="preserve">  </w:t>
      </w:r>
      <w:r w:rsidR="00712059" w:rsidRPr="00415E5C">
        <w:rPr>
          <w:rFonts w:eastAsia="Calibri"/>
          <w:kern w:val="0"/>
          <w:sz w:val="24"/>
          <w:szCs w:val="24"/>
          <w:lang w:val="ro-RO"/>
        </w:rPr>
        <w:t xml:space="preserve">   </w:t>
      </w:r>
      <w:r w:rsidRPr="00415E5C">
        <w:rPr>
          <w:rFonts w:eastAsia="Calibri"/>
          <w:kern w:val="0"/>
          <w:sz w:val="24"/>
          <w:szCs w:val="24"/>
          <w:lang w:val="ro-RO"/>
        </w:rPr>
        <w:t xml:space="preserve"> Dosarele de concurs se depun la secretariatul Primăriei Comunei Tritenii de Jos, loc. Tritenii de Jos, nr. 392, com. Tritenii de Jos, jud. Cluj, tel 0264285998, email : </w:t>
      </w:r>
      <w:hyperlink r:id="rId10" w:history="1">
        <w:r w:rsidRPr="00415E5C">
          <w:rPr>
            <w:rStyle w:val="Hyperlink"/>
            <w:rFonts w:eastAsia="Calibri"/>
            <w:kern w:val="0"/>
            <w:sz w:val="24"/>
            <w:szCs w:val="24"/>
            <w:lang w:val="ro-RO"/>
          </w:rPr>
          <w:t>primaria.triteniidejos@yahoo.com</w:t>
        </w:r>
      </w:hyperlink>
      <w:r w:rsidRPr="00415E5C">
        <w:rPr>
          <w:rFonts w:eastAsia="Calibri"/>
          <w:kern w:val="0"/>
          <w:sz w:val="24"/>
          <w:szCs w:val="24"/>
          <w:lang w:val="ro-RO"/>
        </w:rPr>
        <w:t>, care asigură organizarea şi desfăşurarea concursului sau pot fi transmise de candidaţi prin Poşta Română, serviciul de curierat rapid, poşta electronică înăuntrul termenului prevăzut la art. 34 din Hotărârea Guvernului 1336/2022, respectiv 5 zile lucrătoare de la data afişării anunţului pentru ocuparea unui post vacant.</w:t>
      </w:r>
    </w:p>
    <w:p w14:paraId="6B85B5C1" w14:textId="3F4DEFAC" w:rsidR="008778C2" w:rsidRPr="00415E5C" w:rsidRDefault="008778C2" w:rsidP="00712059">
      <w:pPr>
        <w:spacing w:after="120" w:line="360" w:lineRule="auto"/>
        <w:rPr>
          <w:rFonts w:eastAsia="Calibri"/>
          <w:kern w:val="0"/>
          <w:sz w:val="24"/>
          <w:szCs w:val="24"/>
          <w:lang w:val="ro-RO"/>
        </w:rPr>
      </w:pPr>
      <w:r w:rsidRPr="00415E5C">
        <w:rPr>
          <w:rFonts w:eastAsia="Calibri"/>
          <w:kern w:val="0"/>
          <w:sz w:val="24"/>
          <w:szCs w:val="24"/>
          <w:lang w:val="ro-RO"/>
        </w:rPr>
        <w:t xml:space="preserve"> </w:t>
      </w:r>
      <w:r w:rsidR="00712059" w:rsidRPr="00415E5C">
        <w:rPr>
          <w:rFonts w:eastAsia="Calibri"/>
          <w:kern w:val="0"/>
          <w:sz w:val="24"/>
          <w:szCs w:val="24"/>
          <w:lang w:val="ro-RO"/>
        </w:rPr>
        <w:t xml:space="preserve">    </w:t>
      </w:r>
      <w:r w:rsidRPr="00415E5C">
        <w:rPr>
          <w:rFonts w:eastAsia="Calibri"/>
          <w:kern w:val="0"/>
          <w:sz w:val="24"/>
          <w:szCs w:val="24"/>
          <w:lang w:val="ro-RO"/>
        </w:rPr>
        <w:t xml:space="preserve"> În situaţia în care candidaţii transmit dosarele de concurs prin Poşta Română, serviciul de curierat rapid, poşta electronică, candidaţii primesc codul unic de identificare la o adresă de e-mail comunicată de către aceştia şi au obligaţia de a se prezenta la secretarul comisiei de concurs cu documentele prevăzute la lit. b)-e) în original, pentru certificarea acestora, pe tot parcursul desfăşurării concursului, dar nu mai târziu de data şi ora organizării probei scrise/interviu, sub sancţiunea neemiterii actului administrativ de angajare.</w:t>
      </w:r>
    </w:p>
    <w:p w14:paraId="5BD8DD8F" w14:textId="77777777" w:rsidR="008778C2" w:rsidRPr="00415E5C" w:rsidRDefault="008778C2" w:rsidP="00712059">
      <w:pPr>
        <w:spacing w:after="120" w:line="360" w:lineRule="auto"/>
        <w:rPr>
          <w:rFonts w:eastAsia="Calibri"/>
          <w:kern w:val="0"/>
          <w:sz w:val="24"/>
          <w:szCs w:val="24"/>
          <w:lang w:val="ro-RO"/>
        </w:rPr>
      </w:pPr>
      <w:r w:rsidRPr="00415E5C">
        <w:rPr>
          <w:rFonts w:eastAsia="Calibri"/>
          <w:kern w:val="0"/>
          <w:sz w:val="24"/>
          <w:szCs w:val="24"/>
          <w:lang w:val="ro-RO"/>
        </w:rPr>
        <w:t xml:space="preserve"> Transmiterea documentelor prin poşta electronică se realizează în format .pdf, documentele fiind acceptate doar în formă lizibilă.</w:t>
      </w:r>
    </w:p>
    <w:p w14:paraId="29B8A09A" w14:textId="77777777" w:rsidR="008778C2" w:rsidRPr="00415E5C" w:rsidRDefault="008778C2" w:rsidP="00712059">
      <w:pPr>
        <w:spacing w:after="120" w:line="360" w:lineRule="auto"/>
        <w:rPr>
          <w:rFonts w:eastAsia="Calibri"/>
          <w:kern w:val="0"/>
          <w:sz w:val="24"/>
          <w:szCs w:val="24"/>
          <w:lang w:val="ro-RO"/>
        </w:rPr>
      </w:pPr>
      <w:r w:rsidRPr="00415E5C">
        <w:rPr>
          <w:rFonts w:eastAsia="Calibri"/>
          <w:kern w:val="0"/>
          <w:sz w:val="24"/>
          <w:szCs w:val="24"/>
          <w:lang w:val="ro-RO"/>
        </w:rPr>
        <w:t xml:space="preserve"> Nerespectarea transmiterii documentelor și a termenelor prevăzute mai sus, după caz, conduce la respingerea candidatului.</w:t>
      </w:r>
    </w:p>
    <w:p w14:paraId="57154C78" w14:textId="4676EF9C" w:rsidR="008778C2" w:rsidRPr="00415E5C" w:rsidRDefault="008778C2" w:rsidP="00712059">
      <w:pPr>
        <w:spacing w:after="120" w:line="360" w:lineRule="auto"/>
        <w:rPr>
          <w:rFonts w:eastAsia="Calibri"/>
          <w:kern w:val="0"/>
          <w:sz w:val="24"/>
          <w:szCs w:val="24"/>
          <w:lang w:val="ro-RO"/>
        </w:rPr>
      </w:pPr>
      <w:r w:rsidRPr="00415E5C">
        <w:rPr>
          <w:rFonts w:eastAsia="Calibri"/>
          <w:kern w:val="0"/>
          <w:sz w:val="24"/>
          <w:szCs w:val="24"/>
          <w:lang w:val="ro-RO"/>
        </w:rPr>
        <w:t xml:space="preserve">Prin raportare la nevoile individuale, candidatul cu dizabilităţi poate înainta comisiei de concurs, în termenul prevăzut la art. 34 Hotărârea Guvernului nr. 1336/2022, propunerea sa privind instrumentele necesare pentru asigurarea accesibilităţii probelor de concurs. </w:t>
      </w:r>
    </w:p>
    <w:p w14:paraId="5789AC90" w14:textId="77777777" w:rsidR="008778C2" w:rsidRPr="00415E5C" w:rsidRDefault="008778C2" w:rsidP="00712059">
      <w:pPr>
        <w:tabs>
          <w:tab w:val="left" w:pos="2116"/>
        </w:tabs>
        <w:spacing w:after="160" w:line="360" w:lineRule="auto"/>
        <w:rPr>
          <w:rFonts w:eastAsia="Calibri"/>
          <w:b/>
          <w:bCs/>
          <w:kern w:val="0"/>
          <w:sz w:val="24"/>
          <w:szCs w:val="24"/>
          <w:lang w:val="ro-RO"/>
        </w:rPr>
      </w:pPr>
      <w:r w:rsidRPr="00415E5C">
        <w:rPr>
          <w:rFonts w:eastAsia="Calibri"/>
          <w:b/>
          <w:bCs/>
          <w:kern w:val="0"/>
          <w:sz w:val="24"/>
          <w:szCs w:val="24"/>
          <w:lang w:val="ro-RO"/>
        </w:rPr>
        <w:t>CALENDARUL DE DESFĂŞURARE A CONCURSULUI:</w:t>
      </w:r>
    </w:p>
    <w:tbl>
      <w:tblPr>
        <w:tblW w:w="9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80"/>
        <w:gridCol w:w="6840"/>
        <w:gridCol w:w="1280"/>
        <w:gridCol w:w="997"/>
      </w:tblGrid>
      <w:tr w:rsidR="008778C2" w:rsidRPr="00415E5C" w14:paraId="63ECE47D" w14:textId="77777777" w:rsidTr="006140F5">
        <w:trPr>
          <w:trHeight w:val="282"/>
        </w:trPr>
        <w:tc>
          <w:tcPr>
            <w:tcW w:w="0" w:type="auto"/>
            <w:tcMar>
              <w:top w:w="0" w:type="dxa"/>
              <w:left w:w="100" w:type="dxa"/>
              <w:bottom w:w="0" w:type="dxa"/>
              <w:right w:w="100" w:type="dxa"/>
            </w:tcMar>
            <w:hideMark/>
          </w:tcPr>
          <w:p w14:paraId="57ADEAC0" w14:textId="77777777" w:rsidR="008778C2" w:rsidRPr="00415E5C" w:rsidRDefault="008778C2" w:rsidP="00712059">
            <w:pPr>
              <w:spacing w:line="360" w:lineRule="auto"/>
              <w:rPr>
                <w:rFonts w:eastAsia="Calibri"/>
                <w:kern w:val="0"/>
                <w:sz w:val="24"/>
                <w:szCs w:val="24"/>
                <w:lang w:val="ro-RO"/>
              </w:rPr>
            </w:pPr>
            <w:r w:rsidRPr="00415E5C">
              <w:rPr>
                <w:rFonts w:eastAsia="Calibri"/>
                <w:b/>
                <w:bCs/>
                <w:kern w:val="0"/>
                <w:sz w:val="24"/>
                <w:szCs w:val="24"/>
                <w:lang w:val="ro-RO"/>
              </w:rPr>
              <w:t>Nr. Crt.</w:t>
            </w:r>
          </w:p>
        </w:tc>
        <w:tc>
          <w:tcPr>
            <w:tcW w:w="6840" w:type="dxa"/>
            <w:tcMar>
              <w:top w:w="0" w:type="dxa"/>
              <w:left w:w="100" w:type="dxa"/>
              <w:bottom w:w="0" w:type="dxa"/>
              <w:right w:w="100" w:type="dxa"/>
            </w:tcMar>
            <w:hideMark/>
          </w:tcPr>
          <w:p w14:paraId="4613AACE" w14:textId="77777777" w:rsidR="008778C2" w:rsidRPr="00415E5C" w:rsidRDefault="008778C2" w:rsidP="00712059">
            <w:pPr>
              <w:spacing w:line="360" w:lineRule="auto"/>
              <w:rPr>
                <w:rFonts w:eastAsia="Calibri"/>
                <w:kern w:val="0"/>
                <w:sz w:val="24"/>
                <w:szCs w:val="24"/>
                <w:lang w:val="ro-RO"/>
              </w:rPr>
            </w:pPr>
            <w:r w:rsidRPr="00415E5C">
              <w:rPr>
                <w:rFonts w:eastAsia="Calibri"/>
                <w:b/>
                <w:bCs/>
                <w:kern w:val="0"/>
                <w:sz w:val="24"/>
                <w:szCs w:val="24"/>
                <w:lang w:val="ro-RO"/>
              </w:rPr>
              <w:t>Activitate</w:t>
            </w:r>
          </w:p>
        </w:tc>
        <w:tc>
          <w:tcPr>
            <w:tcW w:w="1280" w:type="dxa"/>
            <w:tcMar>
              <w:top w:w="0" w:type="dxa"/>
              <w:left w:w="100" w:type="dxa"/>
              <w:bottom w:w="0" w:type="dxa"/>
              <w:right w:w="100" w:type="dxa"/>
            </w:tcMar>
            <w:hideMark/>
          </w:tcPr>
          <w:p w14:paraId="7B8C7F9E" w14:textId="77777777" w:rsidR="008778C2" w:rsidRPr="00415E5C" w:rsidRDefault="008778C2" w:rsidP="00712059">
            <w:pPr>
              <w:spacing w:line="360" w:lineRule="auto"/>
              <w:rPr>
                <w:rFonts w:eastAsia="Calibri"/>
                <w:kern w:val="0"/>
                <w:sz w:val="24"/>
                <w:szCs w:val="24"/>
                <w:lang w:val="ro-RO"/>
              </w:rPr>
            </w:pPr>
            <w:r w:rsidRPr="00415E5C">
              <w:rPr>
                <w:rFonts w:eastAsia="Calibri"/>
                <w:b/>
                <w:bCs/>
                <w:kern w:val="0"/>
                <w:sz w:val="24"/>
                <w:szCs w:val="24"/>
                <w:lang w:val="ro-RO"/>
              </w:rPr>
              <w:t>Data</w:t>
            </w:r>
          </w:p>
        </w:tc>
        <w:tc>
          <w:tcPr>
            <w:tcW w:w="997" w:type="dxa"/>
            <w:tcMar>
              <w:top w:w="0" w:type="dxa"/>
              <w:left w:w="100" w:type="dxa"/>
              <w:bottom w:w="0" w:type="dxa"/>
              <w:right w:w="100" w:type="dxa"/>
            </w:tcMar>
            <w:hideMark/>
          </w:tcPr>
          <w:p w14:paraId="5808C7FC" w14:textId="77777777" w:rsidR="008778C2" w:rsidRPr="00415E5C" w:rsidRDefault="008778C2" w:rsidP="00712059">
            <w:pPr>
              <w:spacing w:line="360" w:lineRule="auto"/>
              <w:rPr>
                <w:rFonts w:eastAsia="Calibri"/>
                <w:kern w:val="0"/>
                <w:sz w:val="24"/>
                <w:szCs w:val="24"/>
                <w:lang w:val="ro-RO"/>
              </w:rPr>
            </w:pPr>
            <w:r w:rsidRPr="00415E5C">
              <w:rPr>
                <w:rFonts w:eastAsia="Calibri"/>
                <w:b/>
                <w:bCs/>
                <w:kern w:val="0"/>
                <w:sz w:val="24"/>
                <w:szCs w:val="24"/>
                <w:lang w:val="ro-RO"/>
              </w:rPr>
              <w:t>Ora</w:t>
            </w:r>
          </w:p>
        </w:tc>
      </w:tr>
      <w:tr w:rsidR="008778C2" w:rsidRPr="00415E5C" w14:paraId="3BDC3586" w14:textId="77777777" w:rsidTr="006140F5">
        <w:trPr>
          <w:trHeight w:val="282"/>
        </w:trPr>
        <w:tc>
          <w:tcPr>
            <w:tcW w:w="0" w:type="auto"/>
            <w:tcMar>
              <w:top w:w="0" w:type="dxa"/>
              <w:left w:w="100" w:type="dxa"/>
              <w:bottom w:w="0" w:type="dxa"/>
              <w:right w:w="100" w:type="dxa"/>
            </w:tcMar>
            <w:hideMark/>
          </w:tcPr>
          <w:p w14:paraId="1206765D"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t>1.</w:t>
            </w:r>
          </w:p>
        </w:tc>
        <w:tc>
          <w:tcPr>
            <w:tcW w:w="6840" w:type="dxa"/>
            <w:tcMar>
              <w:top w:w="0" w:type="dxa"/>
              <w:left w:w="100" w:type="dxa"/>
              <w:bottom w:w="0" w:type="dxa"/>
              <w:right w:w="100" w:type="dxa"/>
            </w:tcMar>
            <w:hideMark/>
          </w:tcPr>
          <w:p w14:paraId="1CF7974B"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Data postării/publicării anunțului</w:t>
            </w:r>
          </w:p>
        </w:tc>
        <w:tc>
          <w:tcPr>
            <w:tcW w:w="1280" w:type="dxa"/>
            <w:tcMar>
              <w:top w:w="0" w:type="dxa"/>
              <w:left w:w="100" w:type="dxa"/>
              <w:bottom w:w="0" w:type="dxa"/>
              <w:right w:w="100" w:type="dxa"/>
            </w:tcMar>
          </w:tcPr>
          <w:p w14:paraId="6173D2FD" w14:textId="7E2A7E6D" w:rsidR="008778C2" w:rsidRPr="00415E5C" w:rsidRDefault="00C72B0F" w:rsidP="00C72B0F">
            <w:pPr>
              <w:spacing w:line="360" w:lineRule="auto"/>
              <w:rPr>
                <w:rFonts w:eastAsia="Calibri"/>
                <w:kern w:val="0"/>
                <w:sz w:val="24"/>
                <w:szCs w:val="24"/>
                <w:lang w:val="ro-RO"/>
              </w:rPr>
            </w:pPr>
            <w:r>
              <w:rPr>
                <w:sz w:val="24"/>
                <w:szCs w:val="24"/>
                <w:lang w:val="ro-RO"/>
              </w:rPr>
              <w:t>06</w:t>
            </w:r>
            <w:r w:rsidR="008778C2" w:rsidRPr="00415E5C">
              <w:rPr>
                <w:sz w:val="24"/>
                <w:szCs w:val="24"/>
                <w:lang w:val="ro-RO"/>
              </w:rPr>
              <w:t>.</w:t>
            </w:r>
            <w:r>
              <w:rPr>
                <w:sz w:val="24"/>
                <w:szCs w:val="24"/>
                <w:lang w:val="ro-RO"/>
              </w:rPr>
              <w:t>11</w:t>
            </w:r>
            <w:r w:rsidR="008778C2" w:rsidRPr="00415E5C">
              <w:rPr>
                <w:sz w:val="24"/>
                <w:szCs w:val="24"/>
                <w:lang w:val="ro-RO"/>
              </w:rPr>
              <w:t>.2026</w:t>
            </w:r>
          </w:p>
        </w:tc>
        <w:tc>
          <w:tcPr>
            <w:tcW w:w="997" w:type="dxa"/>
            <w:tcMar>
              <w:top w:w="0" w:type="dxa"/>
              <w:left w:w="100" w:type="dxa"/>
              <w:bottom w:w="0" w:type="dxa"/>
              <w:right w:w="100" w:type="dxa"/>
            </w:tcMar>
            <w:hideMark/>
          </w:tcPr>
          <w:p w14:paraId="33721D56" w14:textId="4041944E" w:rsidR="008778C2" w:rsidRPr="00415E5C" w:rsidRDefault="008778C2" w:rsidP="00C72B0F">
            <w:pPr>
              <w:spacing w:line="360" w:lineRule="auto"/>
              <w:rPr>
                <w:rFonts w:eastAsia="Calibri"/>
                <w:kern w:val="0"/>
                <w:sz w:val="24"/>
                <w:szCs w:val="24"/>
                <w:lang w:val="ro-RO"/>
              </w:rPr>
            </w:pPr>
            <w:r w:rsidRPr="00415E5C">
              <w:rPr>
                <w:sz w:val="24"/>
                <w:szCs w:val="24"/>
                <w:lang w:val="ro-RO"/>
              </w:rPr>
              <w:t>1</w:t>
            </w:r>
            <w:r w:rsidR="00C72B0F">
              <w:rPr>
                <w:sz w:val="24"/>
                <w:szCs w:val="24"/>
                <w:lang w:val="ro-RO"/>
              </w:rPr>
              <w:t>2</w:t>
            </w:r>
            <w:r w:rsidRPr="00415E5C">
              <w:rPr>
                <w:sz w:val="24"/>
                <w:szCs w:val="24"/>
                <w:lang w:val="ro-RO"/>
              </w:rPr>
              <w:t>,00</w:t>
            </w:r>
          </w:p>
        </w:tc>
      </w:tr>
      <w:tr w:rsidR="008778C2" w:rsidRPr="00415E5C" w14:paraId="02C16013" w14:textId="77777777" w:rsidTr="006140F5">
        <w:trPr>
          <w:trHeight w:val="260"/>
        </w:trPr>
        <w:tc>
          <w:tcPr>
            <w:tcW w:w="0" w:type="auto"/>
            <w:tcMar>
              <w:top w:w="0" w:type="dxa"/>
              <w:left w:w="100" w:type="dxa"/>
              <w:bottom w:w="0" w:type="dxa"/>
              <w:right w:w="100" w:type="dxa"/>
            </w:tcMar>
            <w:hideMark/>
          </w:tcPr>
          <w:p w14:paraId="09FE21E3"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t>2.</w:t>
            </w:r>
          </w:p>
        </w:tc>
        <w:tc>
          <w:tcPr>
            <w:tcW w:w="6840" w:type="dxa"/>
            <w:tcMar>
              <w:top w:w="0" w:type="dxa"/>
              <w:left w:w="100" w:type="dxa"/>
              <w:bottom w:w="0" w:type="dxa"/>
              <w:right w:w="100" w:type="dxa"/>
            </w:tcMar>
            <w:hideMark/>
          </w:tcPr>
          <w:p w14:paraId="7566AA86"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Data limită de depunere a dosarelor</w:t>
            </w:r>
          </w:p>
        </w:tc>
        <w:tc>
          <w:tcPr>
            <w:tcW w:w="1280" w:type="dxa"/>
            <w:tcMar>
              <w:top w:w="0" w:type="dxa"/>
              <w:left w:w="100" w:type="dxa"/>
              <w:bottom w:w="0" w:type="dxa"/>
              <w:right w:w="100" w:type="dxa"/>
            </w:tcMar>
          </w:tcPr>
          <w:p w14:paraId="7EA8C532" w14:textId="7CC42374" w:rsidR="008778C2" w:rsidRPr="00C72B0F" w:rsidRDefault="00C72B0F" w:rsidP="00C72B0F">
            <w:pPr>
              <w:spacing w:line="360" w:lineRule="auto"/>
              <w:rPr>
                <w:rFonts w:eastAsia="Calibri"/>
                <w:b/>
                <w:kern w:val="0"/>
                <w:sz w:val="24"/>
                <w:szCs w:val="24"/>
                <w:lang w:val="ro-RO"/>
              </w:rPr>
            </w:pPr>
            <w:r>
              <w:rPr>
                <w:b/>
                <w:sz w:val="24"/>
                <w:szCs w:val="24"/>
                <w:lang w:val="ro-RO"/>
              </w:rPr>
              <w:t>13</w:t>
            </w:r>
            <w:r w:rsidR="008778C2" w:rsidRPr="00C72B0F">
              <w:rPr>
                <w:b/>
                <w:sz w:val="24"/>
                <w:szCs w:val="24"/>
                <w:lang w:val="ro-RO"/>
              </w:rPr>
              <w:t>.</w:t>
            </w:r>
            <w:r>
              <w:rPr>
                <w:b/>
                <w:sz w:val="24"/>
                <w:szCs w:val="24"/>
                <w:lang w:val="ro-RO"/>
              </w:rPr>
              <w:t>11</w:t>
            </w:r>
            <w:r w:rsidR="008778C2" w:rsidRPr="00C72B0F">
              <w:rPr>
                <w:b/>
                <w:sz w:val="24"/>
                <w:szCs w:val="24"/>
                <w:lang w:val="ro-RO"/>
              </w:rPr>
              <w:t>.2026</w:t>
            </w:r>
          </w:p>
        </w:tc>
        <w:tc>
          <w:tcPr>
            <w:tcW w:w="997" w:type="dxa"/>
            <w:tcMar>
              <w:top w:w="0" w:type="dxa"/>
              <w:left w:w="100" w:type="dxa"/>
              <w:bottom w:w="0" w:type="dxa"/>
              <w:right w:w="100" w:type="dxa"/>
            </w:tcMar>
            <w:hideMark/>
          </w:tcPr>
          <w:p w14:paraId="2BA20C5F" w14:textId="54F6DFC9" w:rsidR="008778C2" w:rsidRPr="00415E5C" w:rsidRDefault="008778C2" w:rsidP="00C72B0F">
            <w:pPr>
              <w:spacing w:line="360" w:lineRule="auto"/>
              <w:rPr>
                <w:rFonts w:eastAsia="Calibri"/>
                <w:kern w:val="0"/>
                <w:sz w:val="24"/>
                <w:szCs w:val="24"/>
                <w:lang w:val="ro-RO"/>
              </w:rPr>
            </w:pPr>
            <w:r w:rsidRPr="00415E5C">
              <w:rPr>
                <w:sz w:val="24"/>
                <w:szCs w:val="24"/>
                <w:lang w:val="ro-RO"/>
              </w:rPr>
              <w:t>1</w:t>
            </w:r>
            <w:r w:rsidR="00C72B0F">
              <w:rPr>
                <w:sz w:val="24"/>
                <w:szCs w:val="24"/>
                <w:lang w:val="ro-RO"/>
              </w:rPr>
              <w:t>2</w:t>
            </w:r>
            <w:r w:rsidRPr="00415E5C">
              <w:rPr>
                <w:sz w:val="24"/>
                <w:szCs w:val="24"/>
                <w:lang w:val="ro-RO"/>
              </w:rPr>
              <w:t>,00</w:t>
            </w:r>
          </w:p>
        </w:tc>
      </w:tr>
      <w:tr w:rsidR="008778C2" w:rsidRPr="00415E5C" w14:paraId="4A922196" w14:textId="77777777" w:rsidTr="006140F5">
        <w:trPr>
          <w:trHeight w:val="282"/>
        </w:trPr>
        <w:tc>
          <w:tcPr>
            <w:tcW w:w="0" w:type="auto"/>
            <w:tcMar>
              <w:top w:w="0" w:type="dxa"/>
              <w:left w:w="100" w:type="dxa"/>
              <w:bottom w:w="0" w:type="dxa"/>
              <w:right w:w="100" w:type="dxa"/>
            </w:tcMar>
            <w:hideMark/>
          </w:tcPr>
          <w:p w14:paraId="4F8F57EC"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t>3.</w:t>
            </w:r>
          </w:p>
        </w:tc>
        <w:tc>
          <w:tcPr>
            <w:tcW w:w="6840" w:type="dxa"/>
            <w:tcMar>
              <w:top w:w="0" w:type="dxa"/>
              <w:left w:w="100" w:type="dxa"/>
              <w:bottom w:w="0" w:type="dxa"/>
              <w:right w:w="100" w:type="dxa"/>
            </w:tcMar>
            <w:hideMark/>
          </w:tcPr>
          <w:p w14:paraId="492CDA38"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Selecția dosarelor</w:t>
            </w:r>
          </w:p>
        </w:tc>
        <w:tc>
          <w:tcPr>
            <w:tcW w:w="1280" w:type="dxa"/>
            <w:tcMar>
              <w:top w:w="0" w:type="dxa"/>
              <w:left w:w="100" w:type="dxa"/>
              <w:bottom w:w="0" w:type="dxa"/>
              <w:right w:w="100" w:type="dxa"/>
            </w:tcMar>
            <w:hideMark/>
          </w:tcPr>
          <w:p w14:paraId="58BC6CE2" w14:textId="5B69C94F" w:rsidR="008778C2" w:rsidRPr="00415E5C" w:rsidRDefault="00C72B0F" w:rsidP="00C72B0F">
            <w:pPr>
              <w:spacing w:line="360" w:lineRule="auto"/>
              <w:rPr>
                <w:rFonts w:eastAsia="Calibri"/>
                <w:kern w:val="0"/>
                <w:sz w:val="24"/>
                <w:szCs w:val="24"/>
                <w:lang w:val="ro-RO"/>
              </w:rPr>
            </w:pPr>
            <w:r>
              <w:rPr>
                <w:sz w:val="24"/>
                <w:szCs w:val="24"/>
                <w:lang w:val="ro-RO"/>
              </w:rPr>
              <w:t>16</w:t>
            </w:r>
            <w:r w:rsidR="008778C2" w:rsidRPr="00415E5C">
              <w:rPr>
                <w:sz w:val="24"/>
                <w:szCs w:val="24"/>
                <w:lang w:val="ro-RO"/>
              </w:rPr>
              <w:t>.</w:t>
            </w:r>
            <w:r>
              <w:rPr>
                <w:sz w:val="24"/>
                <w:szCs w:val="24"/>
                <w:lang w:val="ro-RO"/>
              </w:rPr>
              <w:t>11</w:t>
            </w:r>
            <w:r w:rsidR="008778C2" w:rsidRPr="00415E5C">
              <w:rPr>
                <w:sz w:val="24"/>
                <w:szCs w:val="24"/>
                <w:lang w:val="ro-RO"/>
              </w:rPr>
              <w:t>.2026</w:t>
            </w:r>
          </w:p>
        </w:tc>
        <w:tc>
          <w:tcPr>
            <w:tcW w:w="997" w:type="dxa"/>
            <w:tcMar>
              <w:top w:w="0" w:type="dxa"/>
              <w:left w:w="100" w:type="dxa"/>
              <w:bottom w:w="0" w:type="dxa"/>
              <w:right w:w="100" w:type="dxa"/>
            </w:tcMar>
            <w:hideMark/>
          </w:tcPr>
          <w:p w14:paraId="4FAA1270" w14:textId="079799F0" w:rsidR="008778C2" w:rsidRPr="00415E5C" w:rsidRDefault="00C72B0F" w:rsidP="00712059">
            <w:pPr>
              <w:spacing w:line="360" w:lineRule="auto"/>
              <w:rPr>
                <w:rFonts w:eastAsia="Calibri"/>
                <w:kern w:val="0"/>
                <w:sz w:val="24"/>
                <w:szCs w:val="24"/>
                <w:lang w:val="ro-RO"/>
              </w:rPr>
            </w:pPr>
            <w:r>
              <w:rPr>
                <w:sz w:val="24"/>
                <w:szCs w:val="24"/>
                <w:lang w:val="ro-RO"/>
              </w:rPr>
              <w:t>12</w:t>
            </w:r>
            <w:r w:rsidR="008778C2" w:rsidRPr="00415E5C">
              <w:rPr>
                <w:sz w:val="24"/>
                <w:szCs w:val="24"/>
                <w:lang w:val="ro-RO"/>
              </w:rPr>
              <w:t>,00</w:t>
            </w:r>
          </w:p>
        </w:tc>
      </w:tr>
      <w:tr w:rsidR="008778C2" w:rsidRPr="00415E5C" w14:paraId="7FD229A4" w14:textId="77777777" w:rsidTr="006140F5">
        <w:trPr>
          <w:trHeight w:val="282"/>
        </w:trPr>
        <w:tc>
          <w:tcPr>
            <w:tcW w:w="0" w:type="auto"/>
            <w:tcMar>
              <w:top w:w="0" w:type="dxa"/>
              <w:left w:w="100" w:type="dxa"/>
              <w:bottom w:w="0" w:type="dxa"/>
              <w:right w:w="100" w:type="dxa"/>
            </w:tcMar>
            <w:hideMark/>
          </w:tcPr>
          <w:p w14:paraId="631F5B98"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t>4.</w:t>
            </w:r>
          </w:p>
        </w:tc>
        <w:tc>
          <w:tcPr>
            <w:tcW w:w="6840" w:type="dxa"/>
            <w:tcMar>
              <w:top w:w="0" w:type="dxa"/>
              <w:left w:w="100" w:type="dxa"/>
              <w:bottom w:w="0" w:type="dxa"/>
              <w:right w:w="100" w:type="dxa"/>
            </w:tcMar>
            <w:hideMark/>
          </w:tcPr>
          <w:p w14:paraId="4509C9D5"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Afișarea selecției dosarelor</w:t>
            </w:r>
          </w:p>
        </w:tc>
        <w:tc>
          <w:tcPr>
            <w:tcW w:w="1280" w:type="dxa"/>
            <w:tcMar>
              <w:top w:w="0" w:type="dxa"/>
              <w:left w:w="100" w:type="dxa"/>
              <w:bottom w:w="0" w:type="dxa"/>
              <w:right w:w="100" w:type="dxa"/>
            </w:tcMar>
            <w:hideMark/>
          </w:tcPr>
          <w:p w14:paraId="2390D4A3" w14:textId="775DA5E6" w:rsidR="008778C2" w:rsidRPr="00415E5C" w:rsidRDefault="00C72B0F" w:rsidP="00C72B0F">
            <w:pPr>
              <w:spacing w:line="360" w:lineRule="auto"/>
              <w:rPr>
                <w:rFonts w:eastAsia="Calibri"/>
                <w:kern w:val="0"/>
                <w:sz w:val="24"/>
                <w:szCs w:val="24"/>
                <w:lang w:val="ro-RO"/>
              </w:rPr>
            </w:pPr>
            <w:r>
              <w:rPr>
                <w:sz w:val="24"/>
                <w:szCs w:val="24"/>
                <w:lang w:val="ro-RO"/>
              </w:rPr>
              <w:t>16</w:t>
            </w:r>
            <w:r w:rsidR="008778C2" w:rsidRPr="00415E5C">
              <w:rPr>
                <w:sz w:val="24"/>
                <w:szCs w:val="24"/>
                <w:lang w:val="ro-RO"/>
              </w:rPr>
              <w:t>.</w:t>
            </w:r>
            <w:r>
              <w:rPr>
                <w:sz w:val="24"/>
                <w:szCs w:val="24"/>
                <w:lang w:val="ro-RO"/>
              </w:rPr>
              <w:t>11</w:t>
            </w:r>
            <w:r w:rsidR="008778C2" w:rsidRPr="00415E5C">
              <w:rPr>
                <w:sz w:val="24"/>
                <w:szCs w:val="24"/>
                <w:lang w:val="ro-RO"/>
              </w:rPr>
              <w:t>.2026</w:t>
            </w:r>
          </w:p>
        </w:tc>
        <w:tc>
          <w:tcPr>
            <w:tcW w:w="997" w:type="dxa"/>
            <w:tcMar>
              <w:top w:w="0" w:type="dxa"/>
              <w:left w:w="100" w:type="dxa"/>
              <w:bottom w:w="0" w:type="dxa"/>
              <w:right w:w="100" w:type="dxa"/>
            </w:tcMar>
            <w:hideMark/>
          </w:tcPr>
          <w:p w14:paraId="063A260B" w14:textId="7DF3A603" w:rsidR="008778C2" w:rsidRPr="00415E5C" w:rsidRDefault="008778C2" w:rsidP="00C72B0F">
            <w:pPr>
              <w:spacing w:line="360" w:lineRule="auto"/>
              <w:rPr>
                <w:rFonts w:eastAsia="Calibri"/>
                <w:kern w:val="0"/>
                <w:sz w:val="24"/>
                <w:szCs w:val="24"/>
                <w:lang w:val="ro-RO"/>
              </w:rPr>
            </w:pPr>
            <w:r w:rsidRPr="00415E5C">
              <w:rPr>
                <w:sz w:val="24"/>
                <w:szCs w:val="24"/>
                <w:lang w:val="ro-RO"/>
              </w:rPr>
              <w:t>1</w:t>
            </w:r>
            <w:r w:rsidR="00C72B0F">
              <w:rPr>
                <w:sz w:val="24"/>
                <w:szCs w:val="24"/>
                <w:lang w:val="ro-RO"/>
              </w:rPr>
              <w:t>3</w:t>
            </w:r>
            <w:r w:rsidRPr="00415E5C">
              <w:rPr>
                <w:sz w:val="24"/>
                <w:szCs w:val="24"/>
                <w:lang w:val="ro-RO"/>
              </w:rPr>
              <w:t>,00</w:t>
            </w:r>
          </w:p>
        </w:tc>
      </w:tr>
      <w:tr w:rsidR="008778C2" w:rsidRPr="00415E5C" w14:paraId="4C074083" w14:textId="77777777" w:rsidTr="006140F5">
        <w:trPr>
          <w:trHeight w:val="350"/>
        </w:trPr>
        <w:tc>
          <w:tcPr>
            <w:tcW w:w="0" w:type="auto"/>
            <w:tcMar>
              <w:top w:w="0" w:type="dxa"/>
              <w:left w:w="100" w:type="dxa"/>
              <w:bottom w:w="0" w:type="dxa"/>
              <w:right w:w="100" w:type="dxa"/>
            </w:tcMar>
            <w:hideMark/>
          </w:tcPr>
          <w:p w14:paraId="3C947AE1"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t>5.</w:t>
            </w:r>
          </w:p>
        </w:tc>
        <w:tc>
          <w:tcPr>
            <w:tcW w:w="6840" w:type="dxa"/>
            <w:tcMar>
              <w:top w:w="0" w:type="dxa"/>
              <w:left w:w="100" w:type="dxa"/>
              <w:bottom w:w="0" w:type="dxa"/>
              <w:right w:w="100" w:type="dxa"/>
            </w:tcMar>
            <w:hideMark/>
          </w:tcPr>
          <w:p w14:paraId="273ADEC9"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Termen limită pentru depunerea contestațiilor privind selecția dosarelor</w:t>
            </w:r>
          </w:p>
        </w:tc>
        <w:tc>
          <w:tcPr>
            <w:tcW w:w="1280" w:type="dxa"/>
            <w:tcMar>
              <w:top w:w="0" w:type="dxa"/>
              <w:left w:w="100" w:type="dxa"/>
              <w:bottom w:w="0" w:type="dxa"/>
              <w:right w:w="100" w:type="dxa"/>
            </w:tcMar>
            <w:hideMark/>
          </w:tcPr>
          <w:p w14:paraId="18817EB8" w14:textId="3B2D7E86" w:rsidR="008778C2" w:rsidRPr="00415E5C" w:rsidRDefault="00C72B0F" w:rsidP="00C72B0F">
            <w:pPr>
              <w:spacing w:line="360" w:lineRule="auto"/>
              <w:rPr>
                <w:rFonts w:eastAsia="Calibri"/>
                <w:kern w:val="0"/>
                <w:sz w:val="24"/>
                <w:szCs w:val="24"/>
                <w:lang w:val="ro-RO"/>
              </w:rPr>
            </w:pPr>
            <w:r>
              <w:rPr>
                <w:sz w:val="24"/>
                <w:szCs w:val="24"/>
                <w:lang w:val="ro-RO"/>
              </w:rPr>
              <w:t>17</w:t>
            </w:r>
            <w:r w:rsidR="008778C2" w:rsidRPr="00415E5C">
              <w:rPr>
                <w:sz w:val="24"/>
                <w:szCs w:val="24"/>
                <w:lang w:val="ro-RO"/>
              </w:rPr>
              <w:t>.</w:t>
            </w:r>
            <w:r>
              <w:rPr>
                <w:sz w:val="24"/>
                <w:szCs w:val="24"/>
                <w:lang w:val="ro-RO"/>
              </w:rPr>
              <w:t>11</w:t>
            </w:r>
            <w:r w:rsidR="008778C2" w:rsidRPr="00415E5C">
              <w:rPr>
                <w:sz w:val="24"/>
                <w:szCs w:val="24"/>
                <w:lang w:val="ro-RO"/>
              </w:rPr>
              <w:t>.2026</w:t>
            </w:r>
          </w:p>
        </w:tc>
        <w:tc>
          <w:tcPr>
            <w:tcW w:w="997" w:type="dxa"/>
            <w:tcMar>
              <w:top w:w="0" w:type="dxa"/>
              <w:left w:w="100" w:type="dxa"/>
              <w:bottom w:w="0" w:type="dxa"/>
              <w:right w:w="100" w:type="dxa"/>
            </w:tcMar>
            <w:hideMark/>
          </w:tcPr>
          <w:p w14:paraId="3AE70713" w14:textId="65016854" w:rsidR="008778C2" w:rsidRPr="00415E5C" w:rsidRDefault="008778C2" w:rsidP="00C72B0F">
            <w:pPr>
              <w:spacing w:line="360" w:lineRule="auto"/>
              <w:rPr>
                <w:rFonts w:eastAsia="Calibri"/>
                <w:kern w:val="0"/>
                <w:sz w:val="24"/>
                <w:szCs w:val="24"/>
                <w:lang w:val="ro-RO"/>
              </w:rPr>
            </w:pPr>
            <w:r w:rsidRPr="00415E5C">
              <w:rPr>
                <w:sz w:val="24"/>
                <w:szCs w:val="24"/>
                <w:lang w:val="ro-RO"/>
              </w:rPr>
              <w:t>1</w:t>
            </w:r>
            <w:r w:rsidR="00C72B0F">
              <w:rPr>
                <w:sz w:val="24"/>
                <w:szCs w:val="24"/>
                <w:lang w:val="ro-RO"/>
              </w:rPr>
              <w:t>3</w:t>
            </w:r>
            <w:r w:rsidRPr="00415E5C">
              <w:rPr>
                <w:sz w:val="24"/>
                <w:szCs w:val="24"/>
                <w:lang w:val="ro-RO"/>
              </w:rPr>
              <w:t>,00</w:t>
            </w:r>
          </w:p>
        </w:tc>
      </w:tr>
      <w:tr w:rsidR="008778C2" w:rsidRPr="00415E5C" w14:paraId="3D535171" w14:textId="77777777" w:rsidTr="006140F5">
        <w:trPr>
          <w:trHeight w:val="282"/>
        </w:trPr>
        <w:tc>
          <w:tcPr>
            <w:tcW w:w="0" w:type="auto"/>
            <w:tcMar>
              <w:top w:w="0" w:type="dxa"/>
              <w:left w:w="100" w:type="dxa"/>
              <w:bottom w:w="0" w:type="dxa"/>
              <w:right w:w="100" w:type="dxa"/>
            </w:tcMar>
            <w:hideMark/>
          </w:tcPr>
          <w:p w14:paraId="4D42CEE9"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t>6.</w:t>
            </w:r>
          </w:p>
        </w:tc>
        <w:tc>
          <w:tcPr>
            <w:tcW w:w="6840" w:type="dxa"/>
            <w:tcMar>
              <w:top w:w="0" w:type="dxa"/>
              <w:left w:w="100" w:type="dxa"/>
              <w:bottom w:w="0" w:type="dxa"/>
              <w:right w:w="100" w:type="dxa"/>
            </w:tcMar>
            <w:hideMark/>
          </w:tcPr>
          <w:p w14:paraId="17089B03"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Afișarea rezultatelor la contestații</w:t>
            </w:r>
          </w:p>
        </w:tc>
        <w:tc>
          <w:tcPr>
            <w:tcW w:w="1280" w:type="dxa"/>
            <w:tcMar>
              <w:top w:w="0" w:type="dxa"/>
              <w:left w:w="100" w:type="dxa"/>
              <w:bottom w:w="0" w:type="dxa"/>
              <w:right w:w="100" w:type="dxa"/>
            </w:tcMar>
            <w:hideMark/>
          </w:tcPr>
          <w:p w14:paraId="402F77D0" w14:textId="0EE7345C" w:rsidR="008778C2" w:rsidRPr="00415E5C" w:rsidRDefault="00C72B0F" w:rsidP="00C72B0F">
            <w:pPr>
              <w:spacing w:line="360" w:lineRule="auto"/>
              <w:rPr>
                <w:rFonts w:eastAsia="Calibri"/>
                <w:kern w:val="0"/>
                <w:sz w:val="24"/>
                <w:szCs w:val="24"/>
                <w:lang w:val="ro-RO"/>
              </w:rPr>
            </w:pPr>
            <w:r>
              <w:rPr>
                <w:sz w:val="24"/>
                <w:szCs w:val="24"/>
                <w:lang w:val="ro-RO"/>
              </w:rPr>
              <w:t>18</w:t>
            </w:r>
            <w:r w:rsidR="008778C2" w:rsidRPr="00415E5C">
              <w:rPr>
                <w:sz w:val="24"/>
                <w:szCs w:val="24"/>
                <w:lang w:val="ro-RO"/>
              </w:rPr>
              <w:t>.</w:t>
            </w:r>
            <w:r>
              <w:rPr>
                <w:sz w:val="24"/>
                <w:szCs w:val="24"/>
                <w:lang w:val="ro-RO"/>
              </w:rPr>
              <w:t>11</w:t>
            </w:r>
            <w:r w:rsidR="008778C2" w:rsidRPr="00415E5C">
              <w:rPr>
                <w:sz w:val="24"/>
                <w:szCs w:val="24"/>
                <w:lang w:val="ro-RO"/>
              </w:rPr>
              <w:t>.2026</w:t>
            </w:r>
          </w:p>
        </w:tc>
        <w:tc>
          <w:tcPr>
            <w:tcW w:w="997" w:type="dxa"/>
            <w:tcMar>
              <w:top w:w="0" w:type="dxa"/>
              <w:left w:w="100" w:type="dxa"/>
              <w:bottom w:w="0" w:type="dxa"/>
              <w:right w:w="100" w:type="dxa"/>
            </w:tcMar>
            <w:hideMark/>
          </w:tcPr>
          <w:p w14:paraId="78144977" w14:textId="162A4650" w:rsidR="008778C2" w:rsidRPr="00415E5C" w:rsidRDefault="008778C2" w:rsidP="00C72B0F">
            <w:pPr>
              <w:spacing w:line="360" w:lineRule="auto"/>
              <w:rPr>
                <w:rFonts w:eastAsia="Calibri"/>
                <w:kern w:val="0"/>
                <w:sz w:val="24"/>
                <w:szCs w:val="24"/>
                <w:lang w:val="ro-RO"/>
              </w:rPr>
            </w:pPr>
            <w:r w:rsidRPr="00415E5C">
              <w:rPr>
                <w:sz w:val="24"/>
                <w:szCs w:val="24"/>
                <w:lang w:val="ro-RO"/>
              </w:rPr>
              <w:t>1</w:t>
            </w:r>
            <w:r w:rsidR="00C72B0F">
              <w:rPr>
                <w:sz w:val="24"/>
                <w:szCs w:val="24"/>
                <w:lang w:val="ro-RO"/>
              </w:rPr>
              <w:t>3</w:t>
            </w:r>
            <w:r w:rsidRPr="00415E5C">
              <w:rPr>
                <w:sz w:val="24"/>
                <w:szCs w:val="24"/>
                <w:lang w:val="ro-RO"/>
              </w:rPr>
              <w:t>,00</w:t>
            </w:r>
          </w:p>
        </w:tc>
      </w:tr>
      <w:tr w:rsidR="008778C2" w:rsidRPr="00415E5C" w14:paraId="17168C3C" w14:textId="77777777" w:rsidTr="006140F5">
        <w:trPr>
          <w:trHeight w:val="282"/>
        </w:trPr>
        <w:tc>
          <w:tcPr>
            <w:tcW w:w="0" w:type="auto"/>
            <w:tcMar>
              <w:top w:w="0" w:type="dxa"/>
              <w:left w:w="100" w:type="dxa"/>
              <w:bottom w:w="0" w:type="dxa"/>
              <w:right w:w="100" w:type="dxa"/>
            </w:tcMar>
            <w:hideMark/>
          </w:tcPr>
          <w:p w14:paraId="40683597"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lastRenderedPageBreak/>
              <w:t>7.</w:t>
            </w:r>
          </w:p>
        </w:tc>
        <w:tc>
          <w:tcPr>
            <w:tcW w:w="6840" w:type="dxa"/>
            <w:tcMar>
              <w:top w:w="0" w:type="dxa"/>
              <w:left w:w="100" w:type="dxa"/>
              <w:bottom w:w="0" w:type="dxa"/>
              <w:right w:w="100" w:type="dxa"/>
            </w:tcMar>
            <w:hideMark/>
          </w:tcPr>
          <w:p w14:paraId="78DCBE04"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Proba scrisă</w:t>
            </w:r>
          </w:p>
        </w:tc>
        <w:tc>
          <w:tcPr>
            <w:tcW w:w="1280" w:type="dxa"/>
            <w:tcMar>
              <w:top w:w="0" w:type="dxa"/>
              <w:left w:w="100" w:type="dxa"/>
              <w:bottom w:w="0" w:type="dxa"/>
              <w:right w:w="100" w:type="dxa"/>
            </w:tcMar>
          </w:tcPr>
          <w:p w14:paraId="47728954" w14:textId="2AAAFBE8" w:rsidR="008778C2" w:rsidRPr="00C72B0F" w:rsidRDefault="00C72B0F" w:rsidP="00C72B0F">
            <w:pPr>
              <w:spacing w:line="360" w:lineRule="auto"/>
              <w:rPr>
                <w:rFonts w:eastAsia="Calibri"/>
                <w:b/>
                <w:kern w:val="0"/>
                <w:sz w:val="24"/>
                <w:szCs w:val="24"/>
                <w:lang w:val="ro-RO"/>
              </w:rPr>
            </w:pPr>
            <w:r w:rsidRPr="00C72B0F">
              <w:rPr>
                <w:b/>
                <w:sz w:val="24"/>
                <w:szCs w:val="24"/>
                <w:lang w:val="ro-RO"/>
              </w:rPr>
              <w:t>20</w:t>
            </w:r>
            <w:r w:rsidR="008778C2" w:rsidRPr="00C72B0F">
              <w:rPr>
                <w:b/>
                <w:sz w:val="24"/>
                <w:szCs w:val="24"/>
                <w:lang w:val="ro-RO"/>
              </w:rPr>
              <w:t>.</w:t>
            </w:r>
            <w:r w:rsidRPr="00C72B0F">
              <w:rPr>
                <w:b/>
                <w:sz w:val="24"/>
                <w:szCs w:val="24"/>
                <w:lang w:val="ro-RO"/>
              </w:rPr>
              <w:t>11</w:t>
            </w:r>
            <w:r w:rsidR="008778C2" w:rsidRPr="00C72B0F">
              <w:rPr>
                <w:b/>
                <w:sz w:val="24"/>
                <w:szCs w:val="24"/>
                <w:lang w:val="ro-RO"/>
              </w:rPr>
              <w:t>.2026</w:t>
            </w:r>
          </w:p>
        </w:tc>
        <w:tc>
          <w:tcPr>
            <w:tcW w:w="997" w:type="dxa"/>
            <w:tcMar>
              <w:top w:w="0" w:type="dxa"/>
              <w:left w:w="100" w:type="dxa"/>
              <w:bottom w:w="0" w:type="dxa"/>
              <w:right w:w="100" w:type="dxa"/>
            </w:tcMar>
            <w:hideMark/>
          </w:tcPr>
          <w:p w14:paraId="100B2852" w14:textId="77777777" w:rsidR="008778C2" w:rsidRPr="00415E5C" w:rsidRDefault="008778C2" w:rsidP="00712059">
            <w:pPr>
              <w:spacing w:line="360" w:lineRule="auto"/>
              <w:rPr>
                <w:rFonts w:eastAsia="Calibri"/>
                <w:kern w:val="0"/>
                <w:sz w:val="24"/>
                <w:szCs w:val="24"/>
                <w:lang w:val="ro-RO"/>
              </w:rPr>
            </w:pPr>
            <w:r w:rsidRPr="00415E5C">
              <w:rPr>
                <w:sz w:val="24"/>
                <w:szCs w:val="24"/>
                <w:lang w:val="ro-RO"/>
              </w:rPr>
              <w:t>10,00</w:t>
            </w:r>
          </w:p>
        </w:tc>
      </w:tr>
      <w:tr w:rsidR="008778C2" w:rsidRPr="00415E5C" w14:paraId="6C719341" w14:textId="77777777" w:rsidTr="006140F5">
        <w:trPr>
          <w:trHeight w:val="350"/>
        </w:trPr>
        <w:tc>
          <w:tcPr>
            <w:tcW w:w="0" w:type="auto"/>
            <w:tcMar>
              <w:top w:w="0" w:type="dxa"/>
              <w:left w:w="100" w:type="dxa"/>
              <w:bottom w:w="0" w:type="dxa"/>
              <w:right w:w="100" w:type="dxa"/>
            </w:tcMar>
            <w:hideMark/>
          </w:tcPr>
          <w:p w14:paraId="570EA759"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t>8.</w:t>
            </w:r>
          </w:p>
        </w:tc>
        <w:tc>
          <w:tcPr>
            <w:tcW w:w="6840" w:type="dxa"/>
            <w:tcMar>
              <w:top w:w="0" w:type="dxa"/>
              <w:left w:w="100" w:type="dxa"/>
              <w:bottom w:w="0" w:type="dxa"/>
              <w:right w:w="100" w:type="dxa"/>
            </w:tcMar>
            <w:hideMark/>
          </w:tcPr>
          <w:p w14:paraId="6836DB18"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Afișarea rezultatelor la proba scrisă</w:t>
            </w:r>
          </w:p>
        </w:tc>
        <w:tc>
          <w:tcPr>
            <w:tcW w:w="1280" w:type="dxa"/>
            <w:tcMar>
              <w:top w:w="0" w:type="dxa"/>
              <w:left w:w="100" w:type="dxa"/>
              <w:bottom w:w="0" w:type="dxa"/>
              <w:right w:w="100" w:type="dxa"/>
            </w:tcMar>
            <w:hideMark/>
          </w:tcPr>
          <w:p w14:paraId="1B8018CA" w14:textId="40D7BC23" w:rsidR="008778C2" w:rsidRPr="00415E5C" w:rsidRDefault="00C72B0F" w:rsidP="00C72B0F">
            <w:pPr>
              <w:spacing w:line="360" w:lineRule="auto"/>
              <w:rPr>
                <w:rFonts w:eastAsia="Calibri"/>
                <w:kern w:val="0"/>
                <w:sz w:val="24"/>
                <w:szCs w:val="24"/>
                <w:lang w:val="ro-RO"/>
              </w:rPr>
            </w:pPr>
            <w:r>
              <w:rPr>
                <w:sz w:val="24"/>
                <w:szCs w:val="24"/>
                <w:lang w:val="ro-RO"/>
              </w:rPr>
              <w:t>2</w:t>
            </w:r>
            <w:r w:rsidR="008778C2" w:rsidRPr="00415E5C">
              <w:rPr>
                <w:sz w:val="24"/>
                <w:szCs w:val="24"/>
                <w:lang w:val="ro-RO"/>
              </w:rPr>
              <w:t>3.</w:t>
            </w:r>
            <w:r>
              <w:rPr>
                <w:sz w:val="24"/>
                <w:szCs w:val="24"/>
                <w:lang w:val="ro-RO"/>
              </w:rPr>
              <w:t>11</w:t>
            </w:r>
            <w:r w:rsidR="008778C2" w:rsidRPr="00415E5C">
              <w:rPr>
                <w:sz w:val="24"/>
                <w:szCs w:val="24"/>
                <w:lang w:val="ro-RO"/>
              </w:rPr>
              <w:t>.2026</w:t>
            </w:r>
          </w:p>
        </w:tc>
        <w:tc>
          <w:tcPr>
            <w:tcW w:w="997" w:type="dxa"/>
            <w:tcMar>
              <w:top w:w="0" w:type="dxa"/>
              <w:left w:w="100" w:type="dxa"/>
              <w:bottom w:w="0" w:type="dxa"/>
              <w:right w:w="100" w:type="dxa"/>
            </w:tcMar>
            <w:hideMark/>
          </w:tcPr>
          <w:p w14:paraId="1C43B488" w14:textId="139E8B52" w:rsidR="008778C2" w:rsidRPr="00415E5C" w:rsidRDefault="008778C2" w:rsidP="00C72B0F">
            <w:pPr>
              <w:spacing w:line="360" w:lineRule="auto"/>
              <w:rPr>
                <w:rFonts w:eastAsia="Calibri"/>
                <w:kern w:val="0"/>
                <w:sz w:val="24"/>
                <w:szCs w:val="24"/>
                <w:lang w:val="ro-RO"/>
              </w:rPr>
            </w:pPr>
            <w:r w:rsidRPr="00415E5C">
              <w:rPr>
                <w:sz w:val="24"/>
                <w:szCs w:val="24"/>
                <w:lang w:val="ro-RO"/>
              </w:rPr>
              <w:t>1</w:t>
            </w:r>
            <w:r w:rsidR="00C72B0F">
              <w:rPr>
                <w:sz w:val="24"/>
                <w:szCs w:val="24"/>
                <w:lang w:val="ro-RO"/>
              </w:rPr>
              <w:t>0</w:t>
            </w:r>
            <w:r w:rsidRPr="00415E5C">
              <w:rPr>
                <w:sz w:val="24"/>
                <w:szCs w:val="24"/>
                <w:lang w:val="ro-RO"/>
              </w:rPr>
              <w:t>,00</w:t>
            </w:r>
          </w:p>
        </w:tc>
      </w:tr>
      <w:tr w:rsidR="008778C2" w:rsidRPr="00415E5C" w14:paraId="36053572" w14:textId="77777777" w:rsidTr="006140F5">
        <w:trPr>
          <w:trHeight w:val="233"/>
        </w:trPr>
        <w:tc>
          <w:tcPr>
            <w:tcW w:w="0" w:type="auto"/>
            <w:tcMar>
              <w:top w:w="0" w:type="dxa"/>
              <w:left w:w="100" w:type="dxa"/>
              <w:bottom w:w="0" w:type="dxa"/>
              <w:right w:w="100" w:type="dxa"/>
            </w:tcMar>
            <w:hideMark/>
          </w:tcPr>
          <w:p w14:paraId="5C2B1A40"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t>9.</w:t>
            </w:r>
          </w:p>
        </w:tc>
        <w:tc>
          <w:tcPr>
            <w:tcW w:w="6840" w:type="dxa"/>
            <w:tcMar>
              <w:top w:w="0" w:type="dxa"/>
              <w:left w:w="100" w:type="dxa"/>
              <w:bottom w:w="0" w:type="dxa"/>
              <w:right w:w="100" w:type="dxa"/>
            </w:tcMar>
            <w:hideMark/>
          </w:tcPr>
          <w:p w14:paraId="7C9AE9FB"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Termen limită contestații la proba scrisă</w:t>
            </w:r>
          </w:p>
        </w:tc>
        <w:tc>
          <w:tcPr>
            <w:tcW w:w="1280" w:type="dxa"/>
            <w:tcMar>
              <w:top w:w="0" w:type="dxa"/>
              <w:left w:w="100" w:type="dxa"/>
              <w:bottom w:w="0" w:type="dxa"/>
              <w:right w:w="100" w:type="dxa"/>
            </w:tcMar>
            <w:hideMark/>
          </w:tcPr>
          <w:p w14:paraId="5E0F2F21" w14:textId="3D3860E7" w:rsidR="008778C2" w:rsidRPr="00415E5C" w:rsidRDefault="00C72B0F" w:rsidP="00C72B0F">
            <w:pPr>
              <w:spacing w:line="360" w:lineRule="auto"/>
              <w:rPr>
                <w:rFonts w:eastAsia="Calibri"/>
                <w:kern w:val="0"/>
                <w:sz w:val="24"/>
                <w:szCs w:val="24"/>
                <w:lang w:val="ro-RO"/>
              </w:rPr>
            </w:pPr>
            <w:r>
              <w:rPr>
                <w:sz w:val="24"/>
                <w:szCs w:val="24"/>
                <w:lang w:val="ro-RO"/>
              </w:rPr>
              <w:t>24</w:t>
            </w:r>
            <w:r w:rsidR="008778C2" w:rsidRPr="00415E5C">
              <w:rPr>
                <w:sz w:val="24"/>
                <w:szCs w:val="24"/>
                <w:lang w:val="ro-RO"/>
              </w:rPr>
              <w:t>.</w:t>
            </w:r>
            <w:r>
              <w:rPr>
                <w:sz w:val="24"/>
                <w:szCs w:val="24"/>
                <w:lang w:val="ro-RO"/>
              </w:rPr>
              <w:t>11</w:t>
            </w:r>
            <w:r w:rsidR="008778C2" w:rsidRPr="00415E5C">
              <w:rPr>
                <w:sz w:val="24"/>
                <w:szCs w:val="24"/>
                <w:lang w:val="ro-RO"/>
              </w:rPr>
              <w:t>.2026</w:t>
            </w:r>
          </w:p>
        </w:tc>
        <w:tc>
          <w:tcPr>
            <w:tcW w:w="997" w:type="dxa"/>
            <w:tcMar>
              <w:top w:w="0" w:type="dxa"/>
              <w:left w:w="100" w:type="dxa"/>
              <w:bottom w:w="0" w:type="dxa"/>
              <w:right w:w="100" w:type="dxa"/>
            </w:tcMar>
            <w:hideMark/>
          </w:tcPr>
          <w:p w14:paraId="078FE307" w14:textId="54F3B924" w:rsidR="008778C2" w:rsidRPr="00415E5C" w:rsidRDefault="008778C2" w:rsidP="00C72B0F">
            <w:pPr>
              <w:spacing w:line="360" w:lineRule="auto"/>
              <w:rPr>
                <w:rFonts w:eastAsia="Calibri"/>
                <w:kern w:val="0"/>
                <w:sz w:val="24"/>
                <w:szCs w:val="24"/>
                <w:lang w:val="ro-RO"/>
              </w:rPr>
            </w:pPr>
            <w:r w:rsidRPr="00415E5C">
              <w:rPr>
                <w:sz w:val="24"/>
                <w:szCs w:val="24"/>
                <w:lang w:val="ro-RO"/>
              </w:rPr>
              <w:t>1</w:t>
            </w:r>
            <w:r w:rsidR="00C72B0F">
              <w:rPr>
                <w:sz w:val="24"/>
                <w:szCs w:val="24"/>
                <w:lang w:val="ro-RO"/>
              </w:rPr>
              <w:t>0</w:t>
            </w:r>
            <w:r w:rsidRPr="00415E5C">
              <w:rPr>
                <w:sz w:val="24"/>
                <w:szCs w:val="24"/>
                <w:lang w:val="ro-RO"/>
              </w:rPr>
              <w:t>,00</w:t>
            </w:r>
          </w:p>
        </w:tc>
      </w:tr>
      <w:tr w:rsidR="008778C2" w:rsidRPr="00415E5C" w14:paraId="70534FB5" w14:textId="77777777" w:rsidTr="006140F5">
        <w:trPr>
          <w:trHeight w:val="314"/>
        </w:trPr>
        <w:tc>
          <w:tcPr>
            <w:tcW w:w="0" w:type="auto"/>
            <w:tcMar>
              <w:top w:w="0" w:type="dxa"/>
              <w:left w:w="100" w:type="dxa"/>
              <w:bottom w:w="0" w:type="dxa"/>
              <w:right w:w="100" w:type="dxa"/>
            </w:tcMar>
            <w:hideMark/>
          </w:tcPr>
          <w:p w14:paraId="00E02F35"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t>10.</w:t>
            </w:r>
          </w:p>
        </w:tc>
        <w:tc>
          <w:tcPr>
            <w:tcW w:w="6840" w:type="dxa"/>
            <w:tcMar>
              <w:top w:w="0" w:type="dxa"/>
              <w:left w:w="100" w:type="dxa"/>
              <w:bottom w:w="0" w:type="dxa"/>
              <w:right w:w="100" w:type="dxa"/>
            </w:tcMar>
            <w:hideMark/>
          </w:tcPr>
          <w:p w14:paraId="337FC119"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Afișarea rezultatelor la soluționarea contestațiilor la proba scrisă</w:t>
            </w:r>
          </w:p>
        </w:tc>
        <w:tc>
          <w:tcPr>
            <w:tcW w:w="1280" w:type="dxa"/>
            <w:tcMar>
              <w:top w:w="0" w:type="dxa"/>
              <w:left w:w="100" w:type="dxa"/>
              <w:bottom w:w="0" w:type="dxa"/>
              <w:right w:w="100" w:type="dxa"/>
            </w:tcMar>
            <w:hideMark/>
          </w:tcPr>
          <w:p w14:paraId="471FA271" w14:textId="0DC33249" w:rsidR="008778C2" w:rsidRPr="00415E5C" w:rsidRDefault="009C000D" w:rsidP="009C000D">
            <w:pPr>
              <w:spacing w:line="360" w:lineRule="auto"/>
              <w:rPr>
                <w:rFonts w:eastAsia="Calibri"/>
                <w:kern w:val="0"/>
                <w:sz w:val="24"/>
                <w:szCs w:val="24"/>
                <w:lang w:val="ro-RO"/>
              </w:rPr>
            </w:pPr>
            <w:r>
              <w:rPr>
                <w:sz w:val="24"/>
                <w:szCs w:val="24"/>
                <w:lang w:val="ro-RO"/>
              </w:rPr>
              <w:t>25.11</w:t>
            </w:r>
            <w:r w:rsidR="008778C2" w:rsidRPr="00415E5C">
              <w:rPr>
                <w:sz w:val="24"/>
                <w:szCs w:val="24"/>
                <w:lang w:val="ro-RO"/>
              </w:rPr>
              <w:t>.2026</w:t>
            </w:r>
          </w:p>
        </w:tc>
        <w:tc>
          <w:tcPr>
            <w:tcW w:w="997" w:type="dxa"/>
            <w:tcMar>
              <w:top w:w="0" w:type="dxa"/>
              <w:left w:w="100" w:type="dxa"/>
              <w:bottom w:w="0" w:type="dxa"/>
              <w:right w:w="100" w:type="dxa"/>
            </w:tcMar>
            <w:hideMark/>
          </w:tcPr>
          <w:p w14:paraId="23A79D89" w14:textId="2ED98DC8" w:rsidR="008778C2" w:rsidRPr="00415E5C" w:rsidRDefault="008778C2" w:rsidP="009C000D">
            <w:pPr>
              <w:spacing w:line="360" w:lineRule="auto"/>
              <w:rPr>
                <w:rFonts w:eastAsia="Calibri"/>
                <w:kern w:val="0"/>
                <w:sz w:val="24"/>
                <w:szCs w:val="24"/>
                <w:lang w:val="ro-RO"/>
              </w:rPr>
            </w:pPr>
            <w:r w:rsidRPr="00415E5C">
              <w:rPr>
                <w:sz w:val="24"/>
                <w:szCs w:val="24"/>
                <w:lang w:val="ro-RO"/>
              </w:rPr>
              <w:t>1</w:t>
            </w:r>
            <w:r w:rsidR="009C000D">
              <w:rPr>
                <w:sz w:val="24"/>
                <w:szCs w:val="24"/>
                <w:lang w:val="ro-RO"/>
              </w:rPr>
              <w:t>0</w:t>
            </w:r>
            <w:r w:rsidRPr="00415E5C">
              <w:rPr>
                <w:sz w:val="24"/>
                <w:szCs w:val="24"/>
                <w:lang w:val="ro-RO"/>
              </w:rPr>
              <w:t>,00</w:t>
            </w:r>
          </w:p>
        </w:tc>
      </w:tr>
      <w:tr w:rsidR="008778C2" w:rsidRPr="00415E5C" w14:paraId="2ACCB438" w14:textId="77777777" w:rsidTr="006140F5">
        <w:trPr>
          <w:trHeight w:val="282"/>
        </w:trPr>
        <w:tc>
          <w:tcPr>
            <w:tcW w:w="0" w:type="auto"/>
            <w:tcMar>
              <w:top w:w="0" w:type="dxa"/>
              <w:left w:w="100" w:type="dxa"/>
              <w:bottom w:w="0" w:type="dxa"/>
              <w:right w:w="100" w:type="dxa"/>
            </w:tcMar>
            <w:hideMark/>
          </w:tcPr>
          <w:p w14:paraId="4725C2C6"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t>11.</w:t>
            </w:r>
          </w:p>
        </w:tc>
        <w:tc>
          <w:tcPr>
            <w:tcW w:w="6840" w:type="dxa"/>
            <w:tcMar>
              <w:top w:w="0" w:type="dxa"/>
              <w:left w:w="100" w:type="dxa"/>
              <w:bottom w:w="0" w:type="dxa"/>
              <w:right w:w="100" w:type="dxa"/>
            </w:tcMar>
            <w:hideMark/>
          </w:tcPr>
          <w:p w14:paraId="0EADEEB0"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Interviul</w:t>
            </w:r>
          </w:p>
        </w:tc>
        <w:tc>
          <w:tcPr>
            <w:tcW w:w="1280" w:type="dxa"/>
            <w:tcMar>
              <w:top w:w="0" w:type="dxa"/>
              <w:left w:w="100" w:type="dxa"/>
              <w:bottom w:w="0" w:type="dxa"/>
              <w:right w:w="100" w:type="dxa"/>
            </w:tcMar>
          </w:tcPr>
          <w:p w14:paraId="41AA97BA" w14:textId="28C07DCF" w:rsidR="008778C2" w:rsidRPr="00415E5C" w:rsidRDefault="009C000D" w:rsidP="009C000D">
            <w:pPr>
              <w:spacing w:line="360" w:lineRule="auto"/>
              <w:rPr>
                <w:rFonts w:eastAsia="Calibri"/>
                <w:kern w:val="0"/>
                <w:sz w:val="24"/>
                <w:szCs w:val="24"/>
                <w:lang w:val="ro-RO"/>
              </w:rPr>
            </w:pPr>
            <w:r>
              <w:rPr>
                <w:sz w:val="24"/>
                <w:szCs w:val="24"/>
                <w:lang w:val="ro-RO"/>
              </w:rPr>
              <w:t>26</w:t>
            </w:r>
            <w:r w:rsidR="008778C2" w:rsidRPr="00415E5C">
              <w:rPr>
                <w:sz w:val="24"/>
                <w:szCs w:val="24"/>
                <w:lang w:val="ro-RO"/>
              </w:rPr>
              <w:t>.</w:t>
            </w:r>
            <w:r>
              <w:rPr>
                <w:sz w:val="24"/>
                <w:szCs w:val="24"/>
                <w:lang w:val="ro-RO"/>
              </w:rPr>
              <w:t>11</w:t>
            </w:r>
            <w:r w:rsidR="008778C2" w:rsidRPr="00415E5C">
              <w:rPr>
                <w:sz w:val="24"/>
                <w:szCs w:val="24"/>
                <w:lang w:val="ro-RO"/>
              </w:rPr>
              <w:t>.2026</w:t>
            </w:r>
          </w:p>
        </w:tc>
        <w:tc>
          <w:tcPr>
            <w:tcW w:w="997" w:type="dxa"/>
            <w:tcMar>
              <w:top w:w="0" w:type="dxa"/>
              <w:left w:w="100" w:type="dxa"/>
              <w:bottom w:w="0" w:type="dxa"/>
              <w:right w:w="100" w:type="dxa"/>
            </w:tcMar>
            <w:hideMark/>
          </w:tcPr>
          <w:p w14:paraId="488B807A" w14:textId="77777777" w:rsidR="008778C2" w:rsidRPr="00415E5C" w:rsidRDefault="008778C2" w:rsidP="00712059">
            <w:pPr>
              <w:spacing w:line="360" w:lineRule="auto"/>
              <w:rPr>
                <w:rFonts w:eastAsia="Calibri"/>
                <w:kern w:val="0"/>
                <w:sz w:val="24"/>
                <w:szCs w:val="24"/>
                <w:lang w:val="ro-RO"/>
              </w:rPr>
            </w:pPr>
            <w:r w:rsidRPr="00415E5C">
              <w:rPr>
                <w:sz w:val="24"/>
                <w:szCs w:val="24"/>
                <w:lang w:val="ro-RO"/>
              </w:rPr>
              <w:t>11,00</w:t>
            </w:r>
          </w:p>
        </w:tc>
      </w:tr>
      <w:tr w:rsidR="008778C2" w:rsidRPr="00415E5C" w14:paraId="0D072D6B" w14:textId="77777777" w:rsidTr="006140F5">
        <w:trPr>
          <w:trHeight w:val="305"/>
        </w:trPr>
        <w:tc>
          <w:tcPr>
            <w:tcW w:w="0" w:type="auto"/>
            <w:tcMar>
              <w:top w:w="0" w:type="dxa"/>
              <w:left w:w="100" w:type="dxa"/>
              <w:bottom w:w="0" w:type="dxa"/>
              <w:right w:w="100" w:type="dxa"/>
            </w:tcMar>
            <w:hideMark/>
          </w:tcPr>
          <w:p w14:paraId="0A2A9167"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t>12.</w:t>
            </w:r>
          </w:p>
        </w:tc>
        <w:tc>
          <w:tcPr>
            <w:tcW w:w="6840" w:type="dxa"/>
            <w:tcMar>
              <w:top w:w="0" w:type="dxa"/>
              <w:left w:w="100" w:type="dxa"/>
              <w:bottom w:w="0" w:type="dxa"/>
              <w:right w:w="100" w:type="dxa"/>
            </w:tcMar>
            <w:hideMark/>
          </w:tcPr>
          <w:p w14:paraId="1E18D3B8"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Afișarea rezultatelor la proba de interviu</w:t>
            </w:r>
          </w:p>
        </w:tc>
        <w:tc>
          <w:tcPr>
            <w:tcW w:w="1280" w:type="dxa"/>
            <w:tcMar>
              <w:top w:w="0" w:type="dxa"/>
              <w:left w:w="100" w:type="dxa"/>
              <w:bottom w:w="0" w:type="dxa"/>
              <w:right w:w="100" w:type="dxa"/>
            </w:tcMar>
            <w:hideMark/>
          </w:tcPr>
          <w:p w14:paraId="397EEF45" w14:textId="0B3E2F2C" w:rsidR="008778C2" w:rsidRPr="00415E5C" w:rsidRDefault="009C000D" w:rsidP="009C000D">
            <w:pPr>
              <w:spacing w:line="360" w:lineRule="auto"/>
              <w:rPr>
                <w:rFonts w:eastAsia="Calibri"/>
                <w:kern w:val="0"/>
                <w:sz w:val="24"/>
                <w:szCs w:val="24"/>
                <w:lang w:val="ro-RO"/>
              </w:rPr>
            </w:pPr>
            <w:r>
              <w:rPr>
                <w:sz w:val="24"/>
                <w:szCs w:val="24"/>
                <w:lang w:val="ro-RO"/>
              </w:rPr>
              <w:t>27</w:t>
            </w:r>
            <w:r w:rsidR="008778C2" w:rsidRPr="00415E5C">
              <w:rPr>
                <w:sz w:val="24"/>
                <w:szCs w:val="24"/>
                <w:lang w:val="ro-RO"/>
              </w:rPr>
              <w:t>.</w:t>
            </w:r>
            <w:r>
              <w:rPr>
                <w:sz w:val="24"/>
                <w:szCs w:val="24"/>
                <w:lang w:val="ro-RO"/>
              </w:rPr>
              <w:t>11</w:t>
            </w:r>
            <w:r w:rsidR="008778C2" w:rsidRPr="00415E5C">
              <w:rPr>
                <w:sz w:val="24"/>
                <w:szCs w:val="24"/>
                <w:lang w:val="ro-RO"/>
              </w:rPr>
              <w:t>.2026</w:t>
            </w:r>
          </w:p>
        </w:tc>
        <w:tc>
          <w:tcPr>
            <w:tcW w:w="997" w:type="dxa"/>
            <w:tcMar>
              <w:top w:w="0" w:type="dxa"/>
              <w:left w:w="100" w:type="dxa"/>
              <w:bottom w:w="0" w:type="dxa"/>
              <w:right w:w="100" w:type="dxa"/>
            </w:tcMar>
            <w:hideMark/>
          </w:tcPr>
          <w:p w14:paraId="55ADF119" w14:textId="1CA8DC74" w:rsidR="008778C2" w:rsidRPr="00415E5C" w:rsidRDefault="008778C2" w:rsidP="009C000D">
            <w:pPr>
              <w:spacing w:line="360" w:lineRule="auto"/>
              <w:rPr>
                <w:rFonts w:eastAsia="Calibri"/>
                <w:kern w:val="0"/>
                <w:sz w:val="24"/>
                <w:szCs w:val="24"/>
                <w:lang w:val="ro-RO"/>
              </w:rPr>
            </w:pPr>
            <w:r w:rsidRPr="00415E5C">
              <w:rPr>
                <w:sz w:val="24"/>
                <w:szCs w:val="24"/>
                <w:lang w:val="ro-RO"/>
              </w:rPr>
              <w:t>1</w:t>
            </w:r>
            <w:r w:rsidR="009C000D">
              <w:rPr>
                <w:sz w:val="24"/>
                <w:szCs w:val="24"/>
                <w:lang w:val="ro-RO"/>
              </w:rPr>
              <w:t>2</w:t>
            </w:r>
            <w:r w:rsidRPr="00415E5C">
              <w:rPr>
                <w:sz w:val="24"/>
                <w:szCs w:val="24"/>
                <w:lang w:val="ro-RO"/>
              </w:rPr>
              <w:t>,00</w:t>
            </w:r>
          </w:p>
        </w:tc>
      </w:tr>
      <w:tr w:rsidR="008778C2" w:rsidRPr="00415E5C" w14:paraId="272D8323" w14:textId="77777777" w:rsidTr="006140F5">
        <w:trPr>
          <w:trHeight w:val="332"/>
        </w:trPr>
        <w:tc>
          <w:tcPr>
            <w:tcW w:w="0" w:type="auto"/>
            <w:tcMar>
              <w:top w:w="0" w:type="dxa"/>
              <w:left w:w="100" w:type="dxa"/>
              <w:bottom w:w="0" w:type="dxa"/>
              <w:right w:w="100" w:type="dxa"/>
            </w:tcMar>
            <w:hideMark/>
          </w:tcPr>
          <w:p w14:paraId="67661379"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t>13.</w:t>
            </w:r>
          </w:p>
        </w:tc>
        <w:tc>
          <w:tcPr>
            <w:tcW w:w="6840" w:type="dxa"/>
            <w:tcMar>
              <w:top w:w="0" w:type="dxa"/>
              <w:left w:w="100" w:type="dxa"/>
              <w:bottom w:w="0" w:type="dxa"/>
              <w:right w:w="100" w:type="dxa"/>
            </w:tcMar>
            <w:hideMark/>
          </w:tcPr>
          <w:p w14:paraId="5205EC3C"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Termen limită contestații la proba de interviu</w:t>
            </w:r>
          </w:p>
        </w:tc>
        <w:tc>
          <w:tcPr>
            <w:tcW w:w="1280" w:type="dxa"/>
            <w:tcMar>
              <w:top w:w="0" w:type="dxa"/>
              <w:left w:w="100" w:type="dxa"/>
              <w:bottom w:w="0" w:type="dxa"/>
              <w:right w:w="100" w:type="dxa"/>
            </w:tcMar>
            <w:hideMark/>
          </w:tcPr>
          <w:p w14:paraId="4844AD7C" w14:textId="62F4F4DC" w:rsidR="008778C2" w:rsidRPr="00415E5C" w:rsidRDefault="009C000D" w:rsidP="009C000D">
            <w:pPr>
              <w:spacing w:line="360" w:lineRule="auto"/>
              <w:rPr>
                <w:rFonts w:eastAsia="Calibri"/>
                <w:kern w:val="0"/>
                <w:sz w:val="24"/>
                <w:szCs w:val="24"/>
                <w:lang w:val="ro-RO"/>
              </w:rPr>
            </w:pPr>
            <w:r>
              <w:rPr>
                <w:sz w:val="24"/>
                <w:szCs w:val="24"/>
                <w:lang w:val="ro-RO"/>
              </w:rPr>
              <w:t>02</w:t>
            </w:r>
            <w:r w:rsidR="008778C2" w:rsidRPr="00415E5C">
              <w:rPr>
                <w:sz w:val="24"/>
                <w:szCs w:val="24"/>
                <w:lang w:val="ro-RO"/>
              </w:rPr>
              <w:t>.</w:t>
            </w:r>
            <w:r>
              <w:rPr>
                <w:sz w:val="24"/>
                <w:szCs w:val="24"/>
                <w:lang w:val="ro-RO"/>
              </w:rPr>
              <w:t>12</w:t>
            </w:r>
            <w:r w:rsidR="008778C2" w:rsidRPr="00415E5C">
              <w:rPr>
                <w:sz w:val="24"/>
                <w:szCs w:val="24"/>
                <w:lang w:val="ro-RO"/>
              </w:rPr>
              <w:t>.2026</w:t>
            </w:r>
          </w:p>
        </w:tc>
        <w:tc>
          <w:tcPr>
            <w:tcW w:w="997" w:type="dxa"/>
            <w:tcMar>
              <w:top w:w="0" w:type="dxa"/>
              <w:left w:w="100" w:type="dxa"/>
              <w:bottom w:w="0" w:type="dxa"/>
              <w:right w:w="100" w:type="dxa"/>
            </w:tcMar>
            <w:hideMark/>
          </w:tcPr>
          <w:p w14:paraId="0DC05946" w14:textId="5E473B44" w:rsidR="008778C2" w:rsidRPr="00415E5C" w:rsidRDefault="008778C2" w:rsidP="009C000D">
            <w:pPr>
              <w:spacing w:line="360" w:lineRule="auto"/>
              <w:rPr>
                <w:rFonts w:eastAsia="Calibri"/>
                <w:kern w:val="0"/>
                <w:sz w:val="24"/>
                <w:szCs w:val="24"/>
                <w:lang w:val="ro-RO"/>
              </w:rPr>
            </w:pPr>
            <w:r w:rsidRPr="00415E5C">
              <w:rPr>
                <w:sz w:val="24"/>
                <w:szCs w:val="24"/>
                <w:lang w:val="ro-RO"/>
              </w:rPr>
              <w:t>1</w:t>
            </w:r>
            <w:r w:rsidR="009C000D">
              <w:rPr>
                <w:sz w:val="24"/>
                <w:szCs w:val="24"/>
                <w:lang w:val="ro-RO"/>
              </w:rPr>
              <w:t>2</w:t>
            </w:r>
            <w:r w:rsidRPr="00415E5C">
              <w:rPr>
                <w:sz w:val="24"/>
                <w:szCs w:val="24"/>
                <w:lang w:val="ro-RO"/>
              </w:rPr>
              <w:t>,00</w:t>
            </w:r>
          </w:p>
        </w:tc>
      </w:tr>
      <w:tr w:rsidR="008778C2" w:rsidRPr="00415E5C" w14:paraId="05BFA167" w14:textId="77777777" w:rsidTr="006140F5">
        <w:trPr>
          <w:trHeight w:val="341"/>
        </w:trPr>
        <w:tc>
          <w:tcPr>
            <w:tcW w:w="0" w:type="auto"/>
            <w:tcMar>
              <w:top w:w="0" w:type="dxa"/>
              <w:left w:w="100" w:type="dxa"/>
              <w:bottom w:w="0" w:type="dxa"/>
              <w:right w:w="100" w:type="dxa"/>
            </w:tcMar>
            <w:hideMark/>
          </w:tcPr>
          <w:p w14:paraId="180C8BBE"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t>14.</w:t>
            </w:r>
          </w:p>
        </w:tc>
        <w:tc>
          <w:tcPr>
            <w:tcW w:w="6840" w:type="dxa"/>
            <w:tcMar>
              <w:top w:w="0" w:type="dxa"/>
              <w:left w:w="100" w:type="dxa"/>
              <w:bottom w:w="0" w:type="dxa"/>
              <w:right w:w="100" w:type="dxa"/>
            </w:tcMar>
            <w:hideMark/>
          </w:tcPr>
          <w:p w14:paraId="3459AA14"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Afișarea rezultatelor la soluționarea contestațiilor la proba de interviu</w:t>
            </w:r>
          </w:p>
        </w:tc>
        <w:tc>
          <w:tcPr>
            <w:tcW w:w="1280" w:type="dxa"/>
            <w:tcMar>
              <w:top w:w="0" w:type="dxa"/>
              <w:left w:w="100" w:type="dxa"/>
              <w:bottom w:w="0" w:type="dxa"/>
              <w:right w:w="100" w:type="dxa"/>
            </w:tcMar>
            <w:hideMark/>
          </w:tcPr>
          <w:p w14:paraId="6EDE81A0" w14:textId="43F83B4C" w:rsidR="008778C2" w:rsidRPr="00415E5C" w:rsidRDefault="009C000D" w:rsidP="009C000D">
            <w:pPr>
              <w:spacing w:line="360" w:lineRule="auto"/>
              <w:rPr>
                <w:rFonts w:eastAsia="Calibri"/>
                <w:kern w:val="0"/>
                <w:sz w:val="24"/>
                <w:szCs w:val="24"/>
                <w:lang w:val="ro-RO"/>
              </w:rPr>
            </w:pPr>
            <w:r>
              <w:rPr>
                <w:sz w:val="24"/>
                <w:szCs w:val="24"/>
                <w:lang w:val="ro-RO"/>
              </w:rPr>
              <w:t>03</w:t>
            </w:r>
            <w:r w:rsidR="008778C2" w:rsidRPr="00415E5C">
              <w:rPr>
                <w:sz w:val="24"/>
                <w:szCs w:val="24"/>
                <w:lang w:val="ro-RO"/>
              </w:rPr>
              <w:t>.</w:t>
            </w:r>
            <w:r>
              <w:rPr>
                <w:sz w:val="24"/>
                <w:szCs w:val="24"/>
                <w:lang w:val="ro-RO"/>
              </w:rPr>
              <w:t>12</w:t>
            </w:r>
            <w:r w:rsidR="008778C2" w:rsidRPr="00415E5C">
              <w:rPr>
                <w:sz w:val="24"/>
                <w:szCs w:val="24"/>
                <w:lang w:val="ro-RO"/>
              </w:rPr>
              <w:t>.2026</w:t>
            </w:r>
          </w:p>
        </w:tc>
        <w:tc>
          <w:tcPr>
            <w:tcW w:w="997" w:type="dxa"/>
            <w:tcMar>
              <w:top w:w="0" w:type="dxa"/>
              <w:left w:w="100" w:type="dxa"/>
              <w:bottom w:w="0" w:type="dxa"/>
              <w:right w:w="100" w:type="dxa"/>
            </w:tcMar>
            <w:hideMark/>
          </w:tcPr>
          <w:p w14:paraId="691FD873" w14:textId="3449D41D" w:rsidR="008778C2" w:rsidRPr="00415E5C" w:rsidRDefault="008778C2" w:rsidP="009C000D">
            <w:pPr>
              <w:spacing w:line="360" w:lineRule="auto"/>
              <w:rPr>
                <w:rFonts w:eastAsia="Calibri"/>
                <w:kern w:val="0"/>
                <w:sz w:val="24"/>
                <w:szCs w:val="24"/>
                <w:lang w:val="ro-RO"/>
              </w:rPr>
            </w:pPr>
            <w:r w:rsidRPr="00415E5C">
              <w:rPr>
                <w:sz w:val="24"/>
                <w:szCs w:val="24"/>
                <w:lang w:val="ro-RO"/>
              </w:rPr>
              <w:t>1</w:t>
            </w:r>
            <w:r w:rsidR="009C000D">
              <w:rPr>
                <w:sz w:val="24"/>
                <w:szCs w:val="24"/>
                <w:lang w:val="ro-RO"/>
              </w:rPr>
              <w:t>2</w:t>
            </w:r>
            <w:r w:rsidRPr="00415E5C">
              <w:rPr>
                <w:sz w:val="24"/>
                <w:szCs w:val="24"/>
                <w:lang w:val="ro-RO"/>
              </w:rPr>
              <w:t>,00</w:t>
            </w:r>
          </w:p>
        </w:tc>
      </w:tr>
      <w:tr w:rsidR="008778C2" w:rsidRPr="00415E5C" w14:paraId="648B1794" w14:textId="77777777" w:rsidTr="006140F5">
        <w:trPr>
          <w:trHeight w:val="282"/>
        </w:trPr>
        <w:tc>
          <w:tcPr>
            <w:tcW w:w="0" w:type="auto"/>
            <w:tcMar>
              <w:top w:w="0" w:type="dxa"/>
              <w:left w:w="100" w:type="dxa"/>
              <w:bottom w:w="0" w:type="dxa"/>
              <w:right w:w="100" w:type="dxa"/>
            </w:tcMar>
            <w:hideMark/>
          </w:tcPr>
          <w:p w14:paraId="239F95EE" w14:textId="77777777" w:rsidR="008778C2" w:rsidRPr="00415E5C" w:rsidRDefault="008778C2" w:rsidP="00712059">
            <w:pPr>
              <w:spacing w:line="360" w:lineRule="auto"/>
              <w:ind w:left="-20"/>
              <w:rPr>
                <w:rFonts w:eastAsia="Calibri"/>
                <w:kern w:val="0"/>
                <w:sz w:val="24"/>
                <w:szCs w:val="24"/>
                <w:lang w:val="ro-RO"/>
              </w:rPr>
            </w:pPr>
            <w:r w:rsidRPr="00415E5C">
              <w:rPr>
                <w:rFonts w:eastAsia="Calibri"/>
                <w:kern w:val="0"/>
                <w:sz w:val="24"/>
                <w:szCs w:val="24"/>
                <w:lang w:val="ro-RO"/>
              </w:rPr>
              <w:t>15.</w:t>
            </w:r>
          </w:p>
        </w:tc>
        <w:tc>
          <w:tcPr>
            <w:tcW w:w="6840" w:type="dxa"/>
            <w:tcMar>
              <w:top w:w="0" w:type="dxa"/>
              <w:left w:w="100" w:type="dxa"/>
              <w:bottom w:w="0" w:type="dxa"/>
              <w:right w:w="100" w:type="dxa"/>
            </w:tcMar>
            <w:hideMark/>
          </w:tcPr>
          <w:p w14:paraId="3C479710" w14:textId="77777777" w:rsidR="008778C2" w:rsidRPr="00415E5C" w:rsidRDefault="008778C2" w:rsidP="00712059">
            <w:pPr>
              <w:spacing w:line="360" w:lineRule="auto"/>
              <w:rPr>
                <w:rFonts w:eastAsia="Calibri"/>
                <w:kern w:val="0"/>
                <w:sz w:val="24"/>
                <w:szCs w:val="24"/>
                <w:lang w:val="ro-RO"/>
              </w:rPr>
            </w:pPr>
            <w:r w:rsidRPr="00415E5C">
              <w:rPr>
                <w:rFonts w:eastAsia="Calibri"/>
                <w:kern w:val="0"/>
                <w:sz w:val="24"/>
                <w:szCs w:val="24"/>
                <w:lang w:val="ro-RO"/>
              </w:rPr>
              <w:t>Afișarea rezultatelor finale ale concursului</w:t>
            </w:r>
          </w:p>
        </w:tc>
        <w:tc>
          <w:tcPr>
            <w:tcW w:w="1280" w:type="dxa"/>
            <w:tcMar>
              <w:top w:w="0" w:type="dxa"/>
              <w:left w:w="100" w:type="dxa"/>
              <w:bottom w:w="0" w:type="dxa"/>
              <w:right w:w="100" w:type="dxa"/>
            </w:tcMar>
            <w:hideMark/>
          </w:tcPr>
          <w:p w14:paraId="217B2538" w14:textId="47634427" w:rsidR="008778C2" w:rsidRPr="00415E5C" w:rsidRDefault="009C000D" w:rsidP="009C000D">
            <w:pPr>
              <w:spacing w:line="360" w:lineRule="auto"/>
              <w:rPr>
                <w:rFonts w:eastAsia="Calibri"/>
                <w:kern w:val="0"/>
                <w:sz w:val="24"/>
                <w:szCs w:val="24"/>
                <w:lang w:val="ro-RO"/>
              </w:rPr>
            </w:pPr>
            <w:r>
              <w:rPr>
                <w:sz w:val="24"/>
                <w:szCs w:val="24"/>
                <w:lang w:val="ro-RO"/>
              </w:rPr>
              <w:t>03</w:t>
            </w:r>
            <w:r w:rsidR="008778C2" w:rsidRPr="00415E5C">
              <w:rPr>
                <w:sz w:val="24"/>
                <w:szCs w:val="24"/>
                <w:lang w:val="ro-RO"/>
              </w:rPr>
              <w:t>.</w:t>
            </w:r>
            <w:r>
              <w:rPr>
                <w:sz w:val="24"/>
                <w:szCs w:val="24"/>
                <w:lang w:val="ro-RO"/>
              </w:rPr>
              <w:t>12</w:t>
            </w:r>
            <w:r w:rsidR="008778C2" w:rsidRPr="00415E5C">
              <w:rPr>
                <w:sz w:val="24"/>
                <w:szCs w:val="24"/>
                <w:lang w:val="ro-RO"/>
              </w:rPr>
              <w:t>.2026</w:t>
            </w:r>
          </w:p>
        </w:tc>
        <w:tc>
          <w:tcPr>
            <w:tcW w:w="997" w:type="dxa"/>
            <w:tcMar>
              <w:top w:w="0" w:type="dxa"/>
              <w:left w:w="100" w:type="dxa"/>
              <w:bottom w:w="0" w:type="dxa"/>
              <w:right w:w="100" w:type="dxa"/>
            </w:tcMar>
            <w:hideMark/>
          </w:tcPr>
          <w:p w14:paraId="0C4F981C" w14:textId="481D9B45" w:rsidR="008778C2" w:rsidRPr="00415E5C" w:rsidRDefault="008778C2" w:rsidP="009C000D">
            <w:pPr>
              <w:spacing w:line="360" w:lineRule="auto"/>
              <w:rPr>
                <w:rFonts w:eastAsia="Calibri"/>
                <w:kern w:val="0"/>
                <w:sz w:val="24"/>
                <w:szCs w:val="24"/>
                <w:lang w:val="ro-RO"/>
              </w:rPr>
            </w:pPr>
            <w:r w:rsidRPr="00415E5C">
              <w:rPr>
                <w:sz w:val="24"/>
                <w:szCs w:val="24"/>
                <w:lang w:val="ro-RO"/>
              </w:rPr>
              <w:t>1</w:t>
            </w:r>
            <w:r w:rsidR="009C000D">
              <w:rPr>
                <w:sz w:val="24"/>
                <w:szCs w:val="24"/>
                <w:lang w:val="ro-RO"/>
              </w:rPr>
              <w:t>2</w:t>
            </w:r>
            <w:r w:rsidRPr="00415E5C">
              <w:rPr>
                <w:sz w:val="24"/>
                <w:szCs w:val="24"/>
                <w:lang w:val="ro-RO"/>
              </w:rPr>
              <w:t>,00</w:t>
            </w:r>
          </w:p>
        </w:tc>
      </w:tr>
    </w:tbl>
    <w:p w14:paraId="4A3BB1F4" w14:textId="77777777" w:rsidR="006140F5" w:rsidRPr="00415E5C" w:rsidRDefault="006140F5" w:rsidP="00A0292F">
      <w:pPr>
        <w:autoSpaceDE w:val="0"/>
        <w:autoSpaceDN w:val="0"/>
        <w:adjustRightInd w:val="0"/>
        <w:spacing w:line="360" w:lineRule="auto"/>
        <w:rPr>
          <w:b/>
          <w:bCs/>
          <w:sz w:val="24"/>
          <w:szCs w:val="24"/>
          <w:lang w:val="ro-RO"/>
        </w:rPr>
      </w:pPr>
    </w:p>
    <w:p w14:paraId="7484E110" w14:textId="5BD30A36" w:rsidR="008778C2" w:rsidRPr="00415E5C" w:rsidRDefault="008778C2" w:rsidP="00712059">
      <w:pPr>
        <w:autoSpaceDE w:val="0"/>
        <w:autoSpaceDN w:val="0"/>
        <w:adjustRightInd w:val="0"/>
        <w:spacing w:line="360" w:lineRule="auto"/>
        <w:ind w:firstLine="708"/>
        <w:rPr>
          <w:rFonts w:eastAsia="Calibri"/>
          <w:sz w:val="24"/>
          <w:szCs w:val="24"/>
          <w:lang w:val="ro-RO"/>
        </w:rPr>
      </w:pPr>
      <w:r w:rsidRPr="00415E5C">
        <w:rPr>
          <w:b/>
          <w:bCs/>
          <w:sz w:val="24"/>
          <w:szCs w:val="24"/>
          <w:lang w:val="ro-RO"/>
        </w:rPr>
        <w:t xml:space="preserve">BIBLIOGRAFIA cu </w:t>
      </w:r>
      <w:r w:rsidRPr="00415E5C">
        <w:rPr>
          <w:rFonts w:eastAsia="Calibri"/>
          <w:b/>
          <w:bCs/>
          <w:i/>
          <w:iCs/>
          <w:sz w:val="24"/>
          <w:szCs w:val="24"/>
          <w:lang w:val="ro-RO"/>
        </w:rPr>
        <w:t>Tematica</w:t>
      </w:r>
    </w:p>
    <w:p w14:paraId="2064E28A" w14:textId="77777777" w:rsidR="00712059" w:rsidRPr="00415E5C" w:rsidRDefault="00712059" w:rsidP="00712059">
      <w:pPr>
        <w:numPr>
          <w:ilvl w:val="0"/>
          <w:numId w:val="16"/>
        </w:numPr>
        <w:rPr>
          <w:b/>
          <w:bCs/>
          <w:vanish/>
          <w:sz w:val="24"/>
          <w:szCs w:val="24"/>
          <w:lang w:val="ro-RO"/>
        </w:rPr>
      </w:pPr>
      <w:r w:rsidRPr="00415E5C">
        <w:rPr>
          <w:b/>
          <w:bCs/>
          <w:sz w:val="24"/>
          <w:szCs w:val="24"/>
          <w:lang w:val="ro-RO"/>
        </w:rPr>
        <w:t>Ordinul nr. 29/2019</w:t>
      </w:r>
      <w:r w:rsidRPr="00415E5C">
        <w:rPr>
          <w:sz w:val="24"/>
          <w:szCs w:val="24"/>
          <w:lang w:val="ro-RO"/>
        </w:rPr>
        <w:t xml:space="preserve"> pentru aprobarea standardelor minime de calitate pentru acreditarea serviciilor sociale destinate persoanelor vârstnice, persoanelor fără adăpost, tinerilor care au părăsit sistemul de protecţie a copilului şi altor categorii de persoane adulte aflate în dificultate, precum şi a serviciilor acordate în comunitate, serviciilor acordate în sistem integrat şi cantinele sociale </w:t>
      </w:r>
      <w:r w:rsidRPr="00415E5C">
        <w:rPr>
          <w:b/>
          <w:bCs/>
          <w:sz w:val="24"/>
          <w:szCs w:val="24"/>
          <w:lang w:val="ro-RO"/>
        </w:rPr>
        <w:t xml:space="preserve">cu tematica </w:t>
      </w:r>
      <w:r w:rsidRPr="00415E5C">
        <w:rPr>
          <w:b/>
          <w:bCs/>
          <w:vanish/>
          <w:sz w:val="24"/>
          <w:szCs w:val="24"/>
          <w:lang w:val="ro-RO"/>
        </w:rPr>
        <w:t>        </w:t>
      </w:r>
      <w:hyperlink r:id="rId11" w:anchor="s1a7" w:history="1">
        <w:r w:rsidRPr="00415E5C">
          <w:rPr>
            <w:b/>
            <w:bCs/>
            <w:vanish/>
            <w:sz w:val="24"/>
            <w:szCs w:val="24"/>
            <w:u w:val="single"/>
            <w:lang w:val="ro-RO"/>
          </w:rPr>
          <w:t>Secţiunea 1</w:t>
        </w:r>
      </w:hyperlink>
      <w:r w:rsidRPr="00415E5C">
        <w:rPr>
          <w:b/>
          <w:bCs/>
          <w:vanish/>
          <w:sz w:val="24"/>
          <w:szCs w:val="24"/>
          <w:lang w:val="ro-RO"/>
        </w:rPr>
        <w:t xml:space="preserve"> Standarde minime de calitate</w:t>
      </w:r>
      <w:r w:rsidRPr="00415E5C">
        <w:rPr>
          <w:b/>
          <w:bCs/>
          <w:vanish/>
          <w:sz w:val="24"/>
          <w:szCs w:val="24"/>
          <w:lang w:val="ro-RO"/>
        </w:rPr>
        <w:br/>
        <w:t>        </w:t>
      </w:r>
      <w:hyperlink r:id="rId12" w:anchor="s2a7" w:history="1">
        <w:r w:rsidRPr="00415E5C">
          <w:rPr>
            <w:b/>
            <w:bCs/>
            <w:vanish/>
            <w:sz w:val="24"/>
            <w:szCs w:val="24"/>
            <w:u w:val="single"/>
            <w:lang w:val="ro-RO"/>
          </w:rPr>
          <w:t>Secţiunea a 2-a</w:t>
        </w:r>
      </w:hyperlink>
      <w:r w:rsidRPr="00415E5C">
        <w:rPr>
          <w:b/>
          <w:bCs/>
          <w:vanish/>
          <w:sz w:val="24"/>
          <w:szCs w:val="24"/>
          <w:lang w:val="ro-RO"/>
        </w:rPr>
        <w:t xml:space="preserve"> Clarificări privind modalitatea de autoevaluare a îndeplinirii standardelor minime de calitate pentru serviciile sociale acordate în comunitate, destinate persoanelor adulte </w:t>
      </w:r>
    </w:p>
    <w:p w14:paraId="59537E1E" w14:textId="77777777" w:rsidR="00712059" w:rsidRPr="00415E5C" w:rsidRDefault="00C1403F" w:rsidP="00712059">
      <w:pPr>
        <w:rPr>
          <w:b/>
          <w:bCs/>
          <w:sz w:val="24"/>
          <w:szCs w:val="24"/>
          <w:lang w:val="ro-RO"/>
        </w:rPr>
      </w:pPr>
      <w:hyperlink r:id="rId13" w:history="1">
        <w:r w:rsidR="00712059" w:rsidRPr="00415E5C">
          <w:rPr>
            <w:b/>
            <w:bCs/>
            <w:sz w:val="24"/>
            <w:szCs w:val="24"/>
            <w:lang w:val="ro-RO"/>
          </w:rPr>
          <w:t xml:space="preserve"> </w:t>
        </w:r>
      </w:hyperlink>
      <w:r w:rsidR="00712059" w:rsidRPr="00415E5C">
        <w:rPr>
          <w:b/>
          <w:bCs/>
          <w:sz w:val="24"/>
          <w:szCs w:val="24"/>
          <w:lang w:val="ro-RO"/>
        </w:rPr>
        <w:t>ANEXA Nr. 8 Standardele minime de calitate pentru serviciile de îngrijiri la domiciliu pentru persoane vârstnice, cod 8810ID – I</w:t>
      </w:r>
    </w:p>
    <w:p w14:paraId="731A2D02" w14:textId="77777777" w:rsidR="00712059" w:rsidRPr="00415E5C" w:rsidRDefault="00712059" w:rsidP="00712059">
      <w:pPr>
        <w:numPr>
          <w:ilvl w:val="0"/>
          <w:numId w:val="16"/>
        </w:numPr>
        <w:rPr>
          <w:b/>
          <w:bCs/>
          <w:vanish/>
          <w:sz w:val="24"/>
          <w:szCs w:val="24"/>
          <w:lang w:val="ro-RO"/>
        </w:rPr>
      </w:pPr>
      <w:r w:rsidRPr="00415E5C">
        <w:rPr>
          <w:b/>
          <w:bCs/>
          <w:sz w:val="24"/>
          <w:szCs w:val="24"/>
          <w:lang w:val="ro-RO"/>
        </w:rPr>
        <w:t xml:space="preserve">Legea nr.17/2000 </w:t>
      </w:r>
      <w:r w:rsidRPr="00415E5C">
        <w:rPr>
          <w:sz w:val="24"/>
          <w:szCs w:val="24"/>
          <w:lang w:val="ro-RO"/>
        </w:rPr>
        <w:t xml:space="preserve">privind asistenţa socială a persoanelor vârstnice, republicată, </w:t>
      </w:r>
      <w:r w:rsidRPr="00415E5C">
        <w:rPr>
          <w:b/>
          <w:bCs/>
          <w:sz w:val="24"/>
          <w:szCs w:val="24"/>
          <w:lang w:val="ro-RO"/>
        </w:rPr>
        <w:t xml:space="preserve">cu tematica CAPITOLUL I Dispoziţii generale (art. 1 - 3) și </w:t>
      </w:r>
      <w:r w:rsidRPr="00415E5C">
        <w:rPr>
          <w:b/>
          <w:bCs/>
          <w:vanish/>
          <w:sz w:val="24"/>
          <w:szCs w:val="24"/>
          <w:lang w:val="ro-RO"/>
        </w:rPr>
        <w:t>    </w:t>
      </w:r>
      <w:hyperlink r:id="rId14" w:anchor="1" w:history="1">
        <w:r w:rsidRPr="00415E5C">
          <w:rPr>
            <w:b/>
            <w:bCs/>
            <w:vanish/>
            <w:sz w:val="24"/>
            <w:szCs w:val="24"/>
            <w:lang w:val="ro-RO"/>
          </w:rPr>
          <w:t>Art. 1</w:t>
        </w:r>
      </w:hyperlink>
      <w:r w:rsidRPr="00415E5C">
        <w:rPr>
          <w:b/>
          <w:bCs/>
          <w:vanish/>
          <w:sz w:val="24"/>
          <w:szCs w:val="24"/>
          <w:lang w:val="ro-RO"/>
        </w:rPr>
        <w:br/>
        <w:t>    </w:t>
      </w:r>
      <w:hyperlink r:id="rId15" w:anchor="2" w:history="1">
        <w:r w:rsidRPr="00415E5C">
          <w:rPr>
            <w:b/>
            <w:bCs/>
            <w:vanish/>
            <w:sz w:val="24"/>
            <w:szCs w:val="24"/>
            <w:lang w:val="ro-RO"/>
          </w:rPr>
          <w:t>Art. 2</w:t>
        </w:r>
      </w:hyperlink>
      <w:r w:rsidRPr="00415E5C">
        <w:rPr>
          <w:b/>
          <w:bCs/>
          <w:vanish/>
          <w:sz w:val="24"/>
          <w:szCs w:val="24"/>
          <w:lang w:val="ro-RO"/>
        </w:rPr>
        <w:br/>
        <w:t>    </w:t>
      </w:r>
      <w:hyperlink r:id="rId16" w:anchor="3" w:history="1">
        <w:r w:rsidRPr="00415E5C">
          <w:rPr>
            <w:b/>
            <w:bCs/>
            <w:vanish/>
            <w:sz w:val="24"/>
            <w:szCs w:val="24"/>
            <w:lang w:val="ro-RO"/>
          </w:rPr>
          <w:t>Art. 3</w:t>
        </w:r>
      </w:hyperlink>
    </w:p>
    <w:p w14:paraId="4E3DA1A8" w14:textId="77777777" w:rsidR="00712059" w:rsidRPr="00415E5C" w:rsidRDefault="00712059" w:rsidP="00712059">
      <w:pPr>
        <w:rPr>
          <w:b/>
          <w:bCs/>
          <w:sz w:val="24"/>
          <w:szCs w:val="24"/>
          <w:lang w:val="ro-RO"/>
        </w:rPr>
      </w:pPr>
      <w:r w:rsidRPr="00415E5C">
        <w:rPr>
          <w:b/>
          <w:bCs/>
          <w:sz w:val="24"/>
          <w:szCs w:val="24"/>
          <w:lang w:val="ro-RO"/>
        </w:rPr>
        <w:t>CAPITOLUL II Servicii şi beneficii  sociale (art. 4 - 19).</w:t>
      </w:r>
    </w:p>
    <w:p w14:paraId="2D6F94A8" w14:textId="77777777" w:rsidR="00712059" w:rsidRPr="00415E5C" w:rsidRDefault="00712059" w:rsidP="00712059">
      <w:pPr>
        <w:numPr>
          <w:ilvl w:val="0"/>
          <w:numId w:val="16"/>
        </w:numPr>
        <w:rPr>
          <w:sz w:val="24"/>
          <w:szCs w:val="24"/>
          <w:lang w:val="ro-RO"/>
        </w:rPr>
      </w:pPr>
      <w:r w:rsidRPr="00415E5C">
        <w:rPr>
          <w:b/>
          <w:bCs/>
          <w:sz w:val="24"/>
          <w:szCs w:val="24"/>
          <w:lang w:val="ro-RO"/>
        </w:rPr>
        <w:t xml:space="preserve">Legea nr.319/2006 </w:t>
      </w:r>
      <w:r w:rsidRPr="00415E5C">
        <w:rPr>
          <w:sz w:val="24"/>
          <w:szCs w:val="24"/>
          <w:lang w:val="ro-RO"/>
        </w:rPr>
        <w:t xml:space="preserve"> a securității și sănătații in muncă cu modificările și completările ulterioare </w:t>
      </w:r>
      <w:r w:rsidRPr="00415E5C">
        <w:rPr>
          <w:b/>
          <w:bCs/>
          <w:sz w:val="24"/>
          <w:szCs w:val="24"/>
          <w:lang w:val="ro-RO"/>
        </w:rPr>
        <w:t>cu tematica Capitolul II Domeniu de aplicare art.5 și CAPITOLUL IV Obligaţiile lucrătorilor (art.22-23)</w:t>
      </w:r>
    </w:p>
    <w:p w14:paraId="2CA6B6B7" w14:textId="77777777" w:rsidR="00712059" w:rsidRPr="00415E5C" w:rsidRDefault="00712059" w:rsidP="00712059">
      <w:pPr>
        <w:numPr>
          <w:ilvl w:val="0"/>
          <w:numId w:val="16"/>
        </w:numPr>
        <w:rPr>
          <w:sz w:val="24"/>
          <w:szCs w:val="24"/>
          <w:lang w:val="ro-RO"/>
        </w:rPr>
      </w:pPr>
      <w:r w:rsidRPr="00415E5C">
        <w:rPr>
          <w:b/>
          <w:bCs/>
          <w:sz w:val="24"/>
          <w:szCs w:val="24"/>
          <w:lang w:val="ro-RO"/>
        </w:rPr>
        <w:t xml:space="preserve">Legea nr. 202/2002 </w:t>
      </w:r>
      <w:r w:rsidRPr="00415E5C">
        <w:rPr>
          <w:sz w:val="24"/>
          <w:szCs w:val="24"/>
          <w:lang w:val="ro-RO"/>
        </w:rPr>
        <w:t>privind egalitatea de şanse şi de tratament între femei şi bărbaţi</w:t>
      </w:r>
      <w:hyperlink r:id="rId17" w:anchor="*)" w:history="1"/>
      <w:r w:rsidRPr="00415E5C">
        <w:rPr>
          <w:sz w:val="24"/>
          <w:szCs w:val="24"/>
          <w:lang w:val="ro-RO"/>
        </w:rPr>
        <w:t xml:space="preserve">, republicată cu modificările si completările ulterioare  </w:t>
      </w:r>
      <w:r w:rsidRPr="00415E5C">
        <w:rPr>
          <w:b/>
          <w:bCs/>
          <w:sz w:val="24"/>
          <w:szCs w:val="24"/>
          <w:lang w:val="ro-RO"/>
        </w:rPr>
        <w:t>cu tematica CAPITOLUL I Dispoziţii generale (art.1-6)</w:t>
      </w:r>
    </w:p>
    <w:p w14:paraId="4CD3F0DD" w14:textId="77777777" w:rsidR="006E5FE8" w:rsidRPr="00415E5C" w:rsidRDefault="00712059" w:rsidP="00712059">
      <w:pPr>
        <w:spacing w:line="360" w:lineRule="auto"/>
        <w:ind w:firstLine="420"/>
        <w:rPr>
          <w:bCs/>
          <w:lang w:val="ro-RO"/>
        </w:rPr>
      </w:pPr>
      <w:r w:rsidRPr="00415E5C">
        <w:rPr>
          <w:bCs/>
          <w:lang w:val="ro-RO"/>
        </w:rPr>
        <w:t xml:space="preserve">              </w:t>
      </w:r>
    </w:p>
    <w:p w14:paraId="3D473AB0" w14:textId="272C9720" w:rsidR="00A0292F" w:rsidRPr="00415E5C" w:rsidRDefault="00712059" w:rsidP="00A0292F">
      <w:pPr>
        <w:spacing w:line="360" w:lineRule="auto"/>
        <w:ind w:firstLine="420"/>
        <w:rPr>
          <w:sz w:val="24"/>
          <w:szCs w:val="24"/>
          <w:lang w:val="ro-RO"/>
        </w:rPr>
      </w:pPr>
      <w:r w:rsidRPr="00415E5C">
        <w:rPr>
          <w:bCs/>
          <w:lang w:val="ro-RO"/>
        </w:rPr>
        <w:t xml:space="preserve"> </w:t>
      </w:r>
      <w:r w:rsidR="008778C2" w:rsidRPr="00415E5C">
        <w:rPr>
          <w:sz w:val="24"/>
          <w:szCs w:val="24"/>
          <w:lang w:val="ro-RO"/>
        </w:rPr>
        <w:t xml:space="preserve">Informaţii suplimentare se pot obţine la UAT Comunei Tritenii de Jos, jud. Cluj, loc. Tritenii de Jos, nr.392, et. I, tel. 0264285998, </w:t>
      </w:r>
      <w:hyperlink r:id="rId18" w:history="1">
        <w:r w:rsidR="008778C2" w:rsidRPr="00415E5C">
          <w:rPr>
            <w:rStyle w:val="Hyperlink"/>
            <w:sz w:val="24"/>
            <w:szCs w:val="24"/>
            <w:lang w:val="ro-RO"/>
          </w:rPr>
          <w:t>primaria.triteniidejos@yahoo.com</w:t>
        </w:r>
      </w:hyperlink>
      <w:r w:rsidR="008778C2" w:rsidRPr="00415E5C">
        <w:rPr>
          <w:sz w:val="24"/>
          <w:szCs w:val="24"/>
          <w:lang w:val="ro-RO"/>
        </w:rPr>
        <w:t xml:space="preserve"> , pe site-ul instituției și la sediul instituției angajatoare </w:t>
      </w:r>
      <w:hyperlink r:id="rId19" w:history="1">
        <w:r w:rsidR="008778C2" w:rsidRPr="00415E5C">
          <w:rPr>
            <w:rStyle w:val="Hyperlink"/>
            <w:sz w:val="24"/>
            <w:szCs w:val="24"/>
            <w:lang w:val="ro-RO"/>
          </w:rPr>
          <w:t>www.primariatriteniidejos.ro</w:t>
        </w:r>
      </w:hyperlink>
      <w:r w:rsidR="008778C2" w:rsidRPr="00415E5C">
        <w:rPr>
          <w:sz w:val="24"/>
          <w:szCs w:val="24"/>
          <w:lang w:val="ro-RO"/>
        </w:rPr>
        <w:t>, în zilele lucrătoare interval orar L-J: 8,00-15,00; V: 8,00-12,00 , la secretar comisie.</w:t>
      </w:r>
    </w:p>
    <w:p w14:paraId="4B00B6F3" w14:textId="77777777" w:rsidR="00A0292F" w:rsidRPr="00415E5C" w:rsidRDefault="00A0292F" w:rsidP="00A0292F">
      <w:pPr>
        <w:shd w:val="clear" w:color="auto" w:fill="FFFFFF"/>
        <w:spacing w:line="20" w:lineRule="atLeast"/>
        <w:textAlignment w:val="baseline"/>
        <w:rPr>
          <w:rFonts w:eastAsia="Times New Roman"/>
          <w:kern w:val="0"/>
          <w:sz w:val="24"/>
          <w:lang w:val="ro-RO" w:eastAsia="ro-RO"/>
        </w:rPr>
      </w:pPr>
      <w:bookmarkStart w:id="1" w:name="_Hlk236919071"/>
      <w:r w:rsidRPr="00415E5C">
        <w:rPr>
          <w:rFonts w:eastAsia="Times New Roman"/>
          <w:b/>
          <w:bCs/>
          <w:kern w:val="0"/>
          <w:bdr w:val="none" w:sz="0" w:space="0" w:color="auto" w:frame="1"/>
          <w:lang w:val="ro-RO" w:eastAsia="ro-RO"/>
        </w:rPr>
        <w:t>Concursul se desfășoară</w:t>
      </w:r>
      <w:r w:rsidRPr="00415E5C">
        <w:rPr>
          <w:rFonts w:eastAsia="Times New Roman"/>
          <w:kern w:val="0"/>
          <w:lang w:val="ro-RO" w:eastAsia="ro-RO"/>
        </w:rPr>
        <w:t xml:space="preserve"> la sediul instituției UAT Comuna Tritenii de Jos , situat în loc. Tritenii de Jos, str. -, nr.392, județul Cluj, </w:t>
      </w:r>
    </w:p>
    <w:p w14:paraId="757768EF" w14:textId="77777777" w:rsidR="00A0292F" w:rsidRPr="00415E5C" w:rsidRDefault="00A0292F" w:rsidP="00A0292F">
      <w:pPr>
        <w:rPr>
          <w:b/>
          <w:bCs/>
          <w:kern w:val="3"/>
          <w:lang w:val="ro-RO" w:eastAsia="zh-CN" w:bidi="hi-IN"/>
        </w:rPr>
      </w:pPr>
      <w:r w:rsidRPr="00415E5C">
        <w:rPr>
          <w:b/>
          <w:bCs/>
          <w:lang w:val="ro-RO"/>
        </w:rPr>
        <w:t xml:space="preserve">Dosarele de concurs se depun la secretarul comisiei. </w:t>
      </w:r>
    </w:p>
    <w:p w14:paraId="01017ECE" w14:textId="77777777" w:rsidR="00A0292F" w:rsidRPr="00415E5C" w:rsidRDefault="00A0292F" w:rsidP="00A0292F">
      <w:pPr>
        <w:shd w:val="clear" w:color="auto" w:fill="FFFFFF"/>
        <w:spacing w:line="20" w:lineRule="atLeast"/>
        <w:textAlignment w:val="baseline"/>
        <w:rPr>
          <w:rFonts w:eastAsia="Times New Roman"/>
          <w:kern w:val="0"/>
          <w:lang w:val="ro-RO" w:eastAsia="ro-RO"/>
        </w:rPr>
      </w:pPr>
      <w:r w:rsidRPr="00415E5C">
        <w:rPr>
          <w:rFonts w:eastAsia="Times New Roman"/>
          <w:b/>
          <w:bCs/>
          <w:kern w:val="0"/>
          <w:bdr w:val="none" w:sz="0" w:space="0" w:color="auto" w:frame="1"/>
          <w:lang w:val="ro-RO" w:eastAsia="ro-RO"/>
        </w:rPr>
        <w:t>Date de contact:</w:t>
      </w:r>
      <w:r w:rsidRPr="00415E5C">
        <w:rPr>
          <w:rFonts w:eastAsia="Times New Roman"/>
          <w:kern w:val="0"/>
          <w:lang w:val="ro-RO" w:eastAsia="ro-RO"/>
        </w:rPr>
        <w:t xml:space="preserve">  Cicoș Denisa Marina, secretar comisie ,  telefon: 0264285998, e-mail: primaria.triteniidejos@yahoo.com   </w:t>
      </w:r>
    </w:p>
    <w:bookmarkEnd w:id="1"/>
    <w:p w14:paraId="316A608E" w14:textId="77777777" w:rsidR="00A0292F" w:rsidRPr="00415E5C" w:rsidRDefault="00A0292F" w:rsidP="00A0292F">
      <w:pPr>
        <w:rPr>
          <w:b/>
          <w:bCs/>
          <w:kern w:val="3"/>
          <w:lang w:val="ro-RO" w:eastAsia="zh-CN" w:bidi="hi-IN"/>
        </w:rPr>
      </w:pPr>
    </w:p>
    <w:p w14:paraId="5906F882" w14:textId="77777777" w:rsidR="00A0292F" w:rsidRPr="00415E5C" w:rsidRDefault="00A0292F" w:rsidP="00A0292F">
      <w:pPr>
        <w:rPr>
          <w:b/>
          <w:bCs/>
          <w:lang w:val="ro-RO"/>
        </w:rPr>
      </w:pPr>
    </w:p>
    <w:p w14:paraId="7B787F28" w14:textId="3D2D5B49" w:rsidR="00A0292F" w:rsidRPr="00415E5C" w:rsidRDefault="00A0292F" w:rsidP="00A0292F">
      <w:pPr>
        <w:shd w:val="clear" w:color="auto" w:fill="FFFFFF"/>
        <w:spacing w:line="20" w:lineRule="atLeast"/>
        <w:textAlignment w:val="baseline"/>
        <w:rPr>
          <w:rFonts w:eastAsia="Times New Roman"/>
          <w:color w:val="333333"/>
          <w:kern w:val="0"/>
          <w:lang w:val="ro-RO" w:eastAsia="ro-RO"/>
        </w:rPr>
      </w:pPr>
      <w:bookmarkStart w:id="2" w:name="_Hlk236919081"/>
      <w:r w:rsidRPr="00415E5C">
        <w:rPr>
          <w:rFonts w:eastAsia="Times New Roman"/>
          <w:color w:val="333333"/>
          <w:kern w:val="0"/>
          <w:lang w:val="ro-RO" w:eastAsia="ro-RO"/>
        </w:rPr>
        <w:t xml:space="preserve">Afişat astăzi, </w:t>
      </w:r>
      <w:r w:rsidR="009C000D">
        <w:rPr>
          <w:rFonts w:eastAsia="Times New Roman"/>
          <w:color w:val="333333"/>
          <w:kern w:val="0"/>
          <w:lang w:val="ro-RO" w:eastAsia="ro-RO"/>
        </w:rPr>
        <w:t>06</w:t>
      </w:r>
      <w:r w:rsidRPr="00415E5C">
        <w:rPr>
          <w:rFonts w:eastAsia="Times New Roman"/>
          <w:color w:val="333333"/>
          <w:kern w:val="0"/>
          <w:lang w:val="ro-RO" w:eastAsia="ro-RO"/>
        </w:rPr>
        <w:t>.</w:t>
      </w:r>
      <w:r w:rsidR="009C000D">
        <w:rPr>
          <w:rFonts w:eastAsia="Times New Roman"/>
          <w:color w:val="333333"/>
          <w:kern w:val="0"/>
          <w:lang w:val="ro-RO" w:eastAsia="ro-RO"/>
        </w:rPr>
        <w:t>11</w:t>
      </w:r>
      <w:r w:rsidRPr="00415E5C">
        <w:rPr>
          <w:rFonts w:eastAsia="Times New Roman"/>
          <w:color w:val="333333"/>
          <w:kern w:val="0"/>
          <w:lang w:val="ro-RO" w:eastAsia="ro-RO"/>
        </w:rPr>
        <w:t>.2026 la sediul și pe site-ul instituției Primăriei Comunei Tritenii de Jos.</w:t>
      </w:r>
      <w:bookmarkEnd w:id="2"/>
    </w:p>
    <w:p w14:paraId="4248D25B" w14:textId="77777777" w:rsidR="00A0292F" w:rsidRPr="00415E5C" w:rsidRDefault="00A0292F" w:rsidP="00712059">
      <w:pPr>
        <w:spacing w:line="360" w:lineRule="auto"/>
        <w:ind w:firstLine="420"/>
        <w:rPr>
          <w:sz w:val="24"/>
          <w:szCs w:val="24"/>
          <w:lang w:val="ro-RO"/>
        </w:rPr>
      </w:pPr>
    </w:p>
    <w:p w14:paraId="11F0265D" w14:textId="77777777" w:rsidR="008778C2" w:rsidRPr="00415E5C" w:rsidRDefault="008778C2" w:rsidP="00712059">
      <w:pPr>
        <w:spacing w:line="360" w:lineRule="auto"/>
        <w:ind w:firstLine="420"/>
        <w:rPr>
          <w:sz w:val="24"/>
          <w:szCs w:val="24"/>
          <w:lang w:val="ro-RO"/>
        </w:rPr>
      </w:pPr>
    </w:p>
    <w:p w14:paraId="44FC8963" w14:textId="77777777" w:rsidR="008778C2" w:rsidRPr="00712059" w:rsidRDefault="008778C2" w:rsidP="00712059">
      <w:pPr>
        <w:spacing w:line="360" w:lineRule="auto"/>
        <w:jc w:val="center"/>
        <w:rPr>
          <w:sz w:val="24"/>
          <w:szCs w:val="24"/>
          <w:lang w:val="ro-RO"/>
        </w:rPr>
      </w:pPr>
      <w:r w:rsidRPr="00712059">
        <w:rPr>
          <w:sz w:val="24"/>
          <w:szCs w:val="24"/>
          <w:lang w:val="ro-RO"/>
        </w:rPr>
        <w:t>PRIMAR,</w:t>
      </w:r>
    </w:p>
    <w:p w14:paraId="272F7F5F" w14:textId="77777777" w:rsidR="008778C2" w:rsidRPr="00712059" w:rsidRDefault="008778C2" w:rsidP="00712059">
      <w:pPr>
        <w:tabs>
          <w:tab w:val="right" w:pos="3868"/>
        </w:tabs>
        <w:spacing w:line="360" w:lineRule="auto"/>
        <w:jc w:val="center"/>
        <w:rPr>
          <w:b/>
          <w:bCs/>
          <w:i/>
          <w:iCs/>
          <w:sz w:val="24"/>
          <w:szCs w:val="24"/>
          <w:lang w:val="ro-RO"/>
        </w:rPr>
      </w:pPr>
      <w:r w:rsidRPr="00712059">
        <w:rPr>
          <w:b/>
          <w:bCs/>
          <w:i/>
          <w:iCs/>
          <w:sz w:val="24"/>
          <w:szCs w:val="24"/>
          <w:lang w:val="ro-RO"/>
        </w:rPr>
        <w:t>Septimiu-Gabriel MARGINEAN</w:t>
      </w:r>
    </w:p>
    <w:p w14:paraId="09419AA1" w14:textId="77777777" w:rsidR="00144F55" w:rsidRPr="00712059" w:rsidRDefault="00144F55" w:rsidP="00712059">
      <w:pPr>
        <w:pStyle w:val="Default"/>
        <w:spacing w:line="360" w:lineRule="auto"/>
        <w:rPr>
          <w:rFonts w:ascii="Times New Roman" w:hAnsi="Times New Roman" w:cs="Times New Roman"/>
          <w:b/>
          <w:bCs/>
        </w:rPr>
      </w:pPr>
    </w:p>
    <w:sectPr w:rsidR="00144F55" w:rsidRPr="00712059" w:rsidSect="008E3C5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0A884B" w14:textId="77777777" w:rsidR="0041267C" w:rsidRDefault="0041267C" w:rsidP="008E3C57">
      <w:r>
        <w:separator/>
      </w:r>
    </w:p>
  </w:endnote>
  <w:endnote w:type="continuationSeparator" w:id="0">
    <w:p w14:paraId="07933687" w14:textId="77777777" w:rsidR="0041267C" w:rsidRDefault="0041267C" w:rsidP="008E3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5808470"/>
      <w:docPartObj>
        <w:docPartGallery w:val="Page Numbers (Bottom of Page)"/>
        <w:docPartUnique/>
      </w:docPartObj>
    </w:sdtPr>
    <w:sdtEndPr>
      <w:rPr>
        <w:noProof/>
      </w:rPr>
    </w:sdtEndPr>
    <w:sdtContent>
      <w:p w14:paraId="2FB8BE16" w14:textId="77777777" w:rsidR="007F7992" w:rsidRDefault="00BE2850">
        <w:pPr>
          <w:pStyle w:val="Footer"/>
          <w:jc w:val="center"/>
        </w:pPr>
        <w:r>
          <w:fldChar w:fldCharType="begin"/>
        </w:r>
        <w:r w:rsidR="007F7992">
          <w:instrText xml:space="preserve"> PAGE   \* MERGEFORMAT </w:instrText>
        </w:r>
        <w:r>
          <w:fldChar w:fldCharType="separate"/>
        </w:r>
        <w:r w:rsidR="00C1403F">
          <w:rPr>
            <w:noProof/>
          </w:rPr>
          <w:t>7</w:t>
        </w:r>
        <w:r>
          <w:rPr>
            <w:noProof/>
          </w:rPr>
          <w:fldChar w:fldCharType="end"/>
        </w:r>
      </w:p>
    </w:sdtContent>
  </w:sdt>
  <w:p w14:paraId="5D6131C0" w14:textId="77777777" w:rsidR="008E3C57" w:rsidRDefault="008E3C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E56F4A" w14:textId="77777777" w:rsidR="0041267C" w:rsidRDefault="0041267C" w:rsidP="008E3C57">
      <w:r>
        <w:separator/>
      </w:r>
    </w:p>
  </w:footnote>
  <w:footnote w:type="continuationSeparator" w:id="0">
    <w:p w14:paraId="5F98D230" w14:textId="77777777" w:rsidR="0041267C" w:rsidRDefault="0041267C" w:rsidP="008E3C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76B96E" w14:textId="77777777" w:rsidR="008E3C57" w:rsidRDefault="008E3C57" w:rsidP="008E3C57">
    <w:pPr>
      <w:pStyle w:val="Header"/>
    </w:pPr>
  </w:p>
  <w:p w14:paraId="1EB4589A" w14:textId="77777777" w:rsidR="008E3C57" w:rsidRDefault="008E3C5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E29B7381"/>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0CB8003F"/>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
    <w:nsid w:val="12894DAC"/>
    <w:multiLevelType w:val="hybridMultilevel"/>
    <w:tmpl w:val="FC5AC618"/>
    <w:lvl w:ilvl="0" w:tplc="04090001">
      <w:start w:val="1"/>
      <w:numFmt w:val="bullet"/>
      <w:lvlText w:val=""/>
      <w:lvlJc w:val="left"/>
      <w:pPr>
        <w:ind w:left="360" w:hanging="360"/>
      </w:pPr>
      <w:rPr>
        <w:rFonts w:ascii="Symbol" w:hAnsi="Symbol" w:hint="default"/>
      </w:rPr>
    </w:lvl>
    <w:lvl w:ilvl="1" w:tplc="19E822EE">
      <w:start w:val="1"/>
      <w:numFmt w:val="bullet"/>
      <w:lvlText w:val="­"/>
      <w:lvlJc w:val="left"/>
      <w:pPr>
        <w:ind w:left="1080" w:hanging="360"/>
      </w:pPr>
      <w:rPr>
        <w:rFonts w:ascii="Trebuchet MS" w:hAnsi="Trebuchet M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4F351F5"/>
    <w:multiLevelType w:val="hybridMultilevel"/>
    <w:tmpl w:val="88301036"/>
    <w:lvl w:ilvl="0" w:tplc="6806164E">
      <w:start w:val="1"/>
      <w:numFmt w:val="lowerLetter"/>
      <w:lvlText w:val="%1."/>
      <w:lvlJc w:val="left"/>
      <w:pPr>
        <w:ind w:left="720" w:hanging="360"/>
      </w:pPr>
      <w:rPr>
        <w:rFonts w:ascii="Times New Roman" w:eastAsia="SimSun" w:hAnsi="Times New Roman" w:cs="Times New Roman"/>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9F44107"/>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5">
    <w:nsid w:val="1B605853"/>
    <w:multiLevelType w:val="hybridMultilevel"/>
    <w:tmpl w:val="726ACB0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12BDDA1"/>
    <w:multiLevelType w:val="hybridMultilevel"/>
    <w:tmpl w:val="FFFFFFFF"/>
    <w:lvl w:ilvl="0" w:tplc="FFFFFFFF">
      <w:start w:val="1"/>
      <w:numFmt w:val="bullet"/>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7">
    <w:nsid w:val="38F1EEF3"/>
    <w:multiLevelType w:val="hybridMultilevel"/>
    <w:tmpl w:val="FFFFFFFF"/>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8">
    <w:nsid w:val="3E062C90"/>
    <w:multiLevelType w:val="hybridMultilevel"/>
    <w:tmpl w:val="977C14EA"/>
    <w:lvl w:ilvl="0" w:tplc="151ACEDA">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516191E"/>
    <w:multiLevelType w:val="hybridMultilevel"/>
    <w:tmpl w:val="17707304"/>
    <w:lvl w:ilvl="0" w:tplc="B7E2E0C2">
      <w:numFmt w:val="bullet"/>
      <w:lvlText w:val="-"/>
      <w:lvlJc w:val="left"/>
      <w:pPr>
        <w:ind w:left="720" w:hanging="360"/>
      </w:pPr>
      <w:rPr>
        <w:rFonts w:ascii="Calibri" w:eastAsiaTheme="minorHAnsi" w:hAnsi="Calibri" w:cs="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0">
    <w:nsid w:val="4B0A04AB"/>
    <w:multiLevelType w:val="hybridMultilevel"/>
    <w:tmpl w:val="9D122934"/>
    <w:lvl w:ilvl="0" w:tplc="4A368988">
      <w:start w:val="1"/>
      <w:numFmt w:val="lowerLetter"/>
      <w:lvlText w:val="%1)"/>
      <w:lvlJc w:val="left"/>
      <w:pPr>
        <w:ind w:left="720" w:hanging="360"/>
      </w:pPr>
      <w:rPr>
        <w:rFonts w:hint="default"/>
      </w:rPr>
    </w:lvl>
    <w:lvl w:ilvl="1" w:tplc="AC2699F0">
      <w:start w:val="1"/>
      <w:numFmt w:val="bullet"/>
      <w:lvlText w:val="o"/>
      <w:lvlJc w:val="left"/>
      <w:pPr>
        <w:ind w:left="1440" w:hanging="360"/>
      </w:pPr>
      <w:rPr>
        <w:rFonts w:ascii="Courier New" w:hAnsi="Courier New" w:hint="default"/>
      </w:rPr>
    </w:lvl>
    <w:lvl w:ilvl="2" w:tplc="36221498">
      <w:start w:val="1"/>
      <w:numFmt w:val="bullet"/>
      <w:lvlText w:val=""/>
      <w:lvlJc w:val="left"/>
      <w:pPr>
        <w:ind w:left="2160" w:hanging="360"/>
      </w:pPr>
      <w:rPr>
        <w:rFonts w:ascii="Wingdings" w:hAnsi="Wingdings" w:hint="default"/>
      </w:rPr>
    </w:lvl>
    <w:lvl w:ilvl="3" w:tplc="7CDEEF06">
      <w:start w:val="1"/>
      <w:numFmt w:val="bullet"/>
      <w:lvlText w:val=""/>
      <w:lvlJc w:val="left"/>
      <w:pPr>
        <w:ind w:left="2880" w:hanging="360"/>
      </w:pPr>
      <w:rPr>
        <w:rFonts w:ascii="Symbol" w:hAnsi="Symbol" w:hint="default"/>
      </w:rPr>
    </w:lvl>
    <w:lvl w:ilvl="4" w:tplc="6A78FF0A">
      <w:start w:val="1"/>
      <w:numFmt w:val="bullet"/>
      <w:lvlText w:val="o"/>
      <w:lvlJc w:val="left"/>
      <w:pPr>
        <w:ind w:left="3600" w:hanging="360"/>
      </w:pPr>
      <w:rPr>
        <w:rFonts w:ascii="Courier New" w:hAnsi="Courier New" w:hint="default"/>
      </w:rPr>
    </w:lvl>
    <w:lvl w:ilvl="5" w:tplc="A93CD680">
      <w:start w:val="1"/>
      <w:numFmt w:val="bullet"/>
      <w:lvlText w:val=""/>
      <w:lvlJc w:val="left"/>
      <w:pPr>
        <w:ind w:left="4320" w:hanging="360"/>
      </w:pPr>
      <w:rPr>
        <w:rFonts w:ascii="Wingdings" w:hAnsi="Wingdings" w:hint="default"/>
      </w:rPr>
    </w:lvl>
    <w:lvl w:ilvl="6" w:tplc="A4C6D2F6">
      <w:start w:val="1"/>
      <w:numFmt w:val="bullet"/>
      <w:lvlText w:val=""/>
      <w:lvlJc w:val="left"/>
      <w:pPr>
        <w:ind w:left="5040" w:hanging="360"/>
      </w:pPr>
      <w:rPr>
        <w:rFonts w:ascii="Symbol" w:hAnsi="Symbol" w:hint="default"/>
      </w:rPr>
    </w:lvl>
    <w:lvl w:ilvl="7" w:tplc="D9460450">
      <w:start w:val="1"/>
      <w:numFmt w:val="bullet"/>
      <w:lvlText w:val="o"/>
      <w:lvlJc w:val="left"/>
      <w:pPr>
        <w:ind w:left="5760" w:hanging="360"/>
      </w:pPr>
      <w:rPr>
        <w:rFonts w:ascii="Courier New" w:hAnsi="Courier New" w:hint="default"/>
      </w:rPr>
    </w:lvl>
    <w:lvl w:ilvl="8" w:tplc="AF42FAA6">
      <w:start w:val="1"/>
      <w:numFmt w:val="bullet"/>
      <w:lvlText w:val=""/>
      <w:lvlJc w:val="left"/>
      <w:pPr>
        <w:ind w:left="6480" w:hanging="360"/>
      </w:pPr>
      <w:rPr>
        <w:rFonts w:ascii="Wingdings" w:hAnsi="Wingdings" w:hint="default"/>
      </w:rPr>
    </w:lvl>
  </w:abstractNum>
  <w:abstractNum w:abstractNumId="11">
    <w:nsid w:val="584A802C"/>
    <w:multiLevelType w:val="hybridMultilevel"/>
    <w:tmpl w:val="DFAA40DA"/>
    <w:lvl w:ilvl="0" w:tplc="FFFFFFFF">
      <w:start w:val="1"/>
      <w:numFmt w:val="lowerLetter"/>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2">
    <w:nsid w:val="60BE3429"/>
    <w:multiLevelType w:val="hybridMultilevel"/>
    <w:tmpl w:val="84EE1C5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63FC0952"/>
    <w:multiLevelType w:val="hybridMultilevel"/>
    <w:tmpl w:val="982412E2"/>
    <w:lvl w:ilvl="0" w:tplc="BAAA851A">
      <w:numFmt w:val="bullet"/>
      <w:lvlText w:val="-"/>
      <w:lvlJc w:val="left"/>
      <w:pPr>
        <w:ind w:left="2400" w:hanging="360"/>
      </w:pPr>
      <w:rPr>
        <w:rFonts w:ascii="Times New Roman" w:eastAsia="SimSun" w:hAnsi="Times New Roman" w:cs="Times New Roman" w:hint="default"/>
      </w:rPr>
    </w:lvl>
    <w:lvl w:ilvl="1" w:tplc="04180003" w:tentative="1">
      <w:start w:val="1"/>
      <w:numFmt w:val="bullet"/>
      <w:lvlText w:val="o"/>
      <w:lvlJc w:val="left"/>
      <w:pPr>
        <w:ind w:left="3120" w:hanging="360"/>
      </w:pPr>
      <w:rPr>
        <w:rFonts w:ascii="Courier New" w:hAnsi="Courier New" w:cs="Courier New" w:hint="default"/>
      </w:rPr>
    </w:lvl>
    <w:lvl w:ilvl="2" w:tplc="04180005" w:tentative="1">
      <w:start w:val="1"/>
      <w:numFmt w:val="bullet"/>
      <w:lvlText w:val=""/>
      <w:lvlJc w:val="left"/>
      <w:pPr>
        <w:ind w:left="3840" w:hanging="360"/>
      </w:pPr>
      <w:rPr>
        <w:rFonts w:ascii="Wingdings" w:hAnsi="Wingdings" w:hint="default"/>
      </w:rPr>
    </w:lvl>
    <w:lvl w:ilvl="3" w:tplc="04180001" w:tentative="1">
      <w:start w:val="1"/>
      <w:numFmt w:val="bullet"/>
      <w:lvlText w:val=""/>
      <w:lvlJc w:val="left"/>
      <w:pPr>
        <w:ind w:left="4560" w:hanging="360"/>
      </w:pPr>
      <w:rPr>
        <w:rFonts w:ascii="Symbol" w:hAnsi="Symbol" w:hint="default"/>
      </w:rPr>
    </w:lvl>
    <w:lvl w:ilvl="4" w:tplc="04180003" w:tentative="1">
      <w:start w:val="1"/>
      <w:numFmt w:val="bullet"/>
      <w:lvlText w:val="o"/>
      <w:lvlJc w:val="left"/>
      <w:pPr>
        <w:ind w:left="5280" w:hanging="360"/>
      </w:pPr>
      <w:rPr>
        <w:rFonts w:ascii="Courier New" w:hAnsi="Courier New" w:cs="Courier New" w:hint="default"/>
      </w:rPr>
    </w:lvl>
    <w:lvl w:ilvl="5" w:tplc="04180005" w:tentative="1">
      <w:start w:val="1"/>
      <w:numFmt w:val="bullet"/>
      <w:lvlText w:val=""/>
      <w:lvlJc w:val="left"/>
      <w:pPr>
        <w:ind w:left="6000" w:hanging="360"/>
      </w:pPr>
      <w:rPr>
        <w:rFonts w:ascii="Wingdings" w:hAnsi="Wingdings" w:hint="default"/>
      </w:rPr>
    </w:lvl>
    <w:lvl w:ilvl="6" w:tplc="04180001" w:tentative="1">
      <w:start w:val="1"/>
      <w:numFmt w:val="bullet"/>
      <w:lvlText w:val=""/>
      <w:lvlJc w:val="left"/>
      <w:pPr>
        <w:ind w:left="6720" w:hanging="360"/>
      </w:pPr>
      <w:rPr>
        <w:rFonts w:ascii="Symbol" w:hAnsi="Symbol" w:hint="default"/>
      </w:rPr>
    </w:lvl>
    <w:lvl w:ilvl="7" w:tplc="04180003" w:tentative="1">
      <w:start w:val="1"/>
      <w:numFmt w:val="bullet"/>
      <w:lvlText w:val="o"/>
      <w:lvlJc w:val="left"/>
      <w:pPr>
        <w:ind w:left="7440" w:hanging="360"/>
      </w:pPr>
      <w:rPr>
        <w:rFonts w:ascii="Courier New" w:hAnsi="Courier New" w:cs="Courier New" w:hint="default"/>
      </w:rPr>
    </w:lvl>
    <w:lvl w:ilvl="8" w:tplc="04180005" w:tentative="1">
      <w:start w:val="1"/>
      <w:numFmt w:val="bullet"/>
      <w:lvlText w:val=""/>
      <w:lvlJc w:val="left"/>
      <w:pPr>
        <w:ind w:left="8160" w:hanging="360"/>
      </w:pPr>
      <w:rPr>
        <w:rFonts w:ascii="Wingdings" w:hAnsi="Wingdings" w:hint="default"/>
      </w:rPr>
    </w:lvl>
  </w:abstractNum>
  <w:abstractNum w:abstractNumId="14">
    <w:nsid w:val="67E8C431"/>
    <w:multiLevelType w:val="hybridMultilevel"/>
    <w:tmpl w:val="7E805CFC"/>
    <w:lvl w:ilvl="0" w:tplc="FFFFFFFF">
      <w:start w:val="1"/>
      <w:numFmt w:val="bullet"/>
      <w:lvlText w:val="•"/>
      <w:lvlJc w:val="left"/>
      <w:pPr>
        <w:ind w:left="0" w:firstLine="0"/>
      </w:pPr>
    </w:lvl>
    <w:lvl w:ilvl="1" w:tplc="04180001">
      <w:start w:val="1"/>
      <w:numFmt w:val="bullet"/>
      <w:lvlText w:val=""/>
      <w:lvlJc w:val="left"/>
      <w:pPr>
        <w:ind w:left="360" w:hanging="360"/>
      </w:pPr>
      <w:rPr>
        <w:rFonts w:ascii="Symbol" w:hAnsi="Symbol" w:hint="default"/>
      </w:r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6B0749D9"/>
    <w:multiLevelType w:val="hybridMultilevel"/>
    <w:tmpl w:val="C11A867C"/>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7F3D0BD8"/>
    <w:multiLevelType w:val="hybridMultilevel"/>
    <w:tmpl w:val="037AB5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3"/>
  </w:num>
  <w:num w:numId="4">
    <w:abstractNumId w:val="11"/>
  </w:num>
  <w:num w:numId="5">
    <w:abstractNumId w:val="14"/>
  </w:num>
  <w:num w:numId="6">
    <w:abstractNumId w:val="9"/>
  </w:num>
  <w:num w:numId="7">
    <w:abstractNumId w:val="1"/>
  </w:num>
  <w:num w:numId="8">
    <w:abstractNumId w:val="4"/>
  </w:num>
  <w:num w:numId="9">
    <w:abstractNumId w:val="6"/>
  </w:num>
  <w:num w:numId="10">
    <w:abstractNumId w:val="7"/>
    <w:lvlOverride w:ilvl="0">
      <w:startOverride w:val="1"/>
    </w:lvlOverride>
    <w:lvlOverride w:ilvl="1"/>
    <w:lvlOverride w:ilvl="2"/>
    <w:lvlOverride w:ilvl="3"/>
    <w:lvlOverride w:ilvl="4"/>
    <w:lvlOverride w:ilvl="5"/>
    <w:lvlOverride w:ilvl="6"/>
    <w:lvlOverride w:ilvl="7"/>
    <w:lvlOverride w:ilvl="8"/>
  </w:num>
  <w:num w:numId="11">
    <w:abstractNumId w:val="0"/>
    <w:lvlOverride w:ilvl="0">
      <w:startOverride w:val="1"/>
    </w:lvlOverride>
    <w:lvlOverride w:ilvl="1"/>
    <w:lvlOverride w:ilvl="2"/>
    <w:lvlOverride w:ilvl="3"/>
    <w:lvlOverride w:ilvl="4"/>
    <w:lvlOverride w:ilvl="5"/>
    <w:lvlOverride w:ilvl="6"/>
    <w:lvlOverride w:ilvl="7"/>
    <w:lvlOverride w:ilvl="8"/>
  </w:num>
  <w:num w:numId="12">
    <w:abstractNumId w:val="8"/>
  </w:num>
  <w:num w:numId="13">
    <w:abstractNumId w:val="5"/>
  </w:num>
  <w:num w:numId="14">
    <w:abstractNumId w:val="2"/>
  </w:num>
  <w:num w:numId="15">
    <w:abstractNumId w:val="10"/>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C57"/>
    <w:rsid w:val="00037585"/>
    <w:rsid w:val="00062122"/>
    <w:rsid w:val="000626D3"/>
    <w:rsid w:val="000672B4"/>
    <w:rsid w:val="00074154"/>
    <w:rsid w:val="00074678"/>
    <w:rsid w:val="000917E3"/>
    <w:rsid w:val="000B265A"/>
    <w:rsid w:val="00144F55"/>
    <w:rsid w:val="00150A7A"/>
    <w:rsid w:val="0017474F"/>
    <w:rsid w:val="001B6C57"/>
    <w:rsid w:val="001C6755"/>
    <w:rsid w:val="001D4030"/>
    <w:rsid w:val="001E3943"/>
    <w:rsid w:val="001E778C"/>
    <w:rsid w:val="002032E4"/>
    <w:rsid w:val="002461B7"/>
    <w:rsid w:val="00275B5E"/>
    <w:rsid w:val="0028319A"/>
    <w:rsid w:val="002C0EB0"/>
    <w:rsid w:val="002D4983"/>
    <w:rsid w:val="002F65A8"/>
    <w:rsid w:val="00303E5F"/>
    <w:rsid w:val="00331521"/>
    <w:rsid w:val="0036582A"/>
    <w:rsid w:val="003841AF"/>
    <w:rsid w:val="003952F6"/>
    <w:rsid w:val="003B4391"/>
    <w:rsid w:val="003E2158"/>
    <w:rsid w:val="0041267C"/>
    <w:rsid w:val="00415E5C"/>
    <w:rsid w:val="00427109"/>
    <w:rsid w:val="00452487"/>
    <w:rsid w:val="00456191"/>
    <w:rsid w:val="00460902"/>
    <w:rsid w:val="004623A8"/>
    <w:rsid w:val="004651E4"/>
    <w:rsid w:val="004A54AD"/>
    <w:rsid w:val="004B7143"/>
    <w:rsid w:val="004C2103"/>
    <w:rsid w:val="004E3E12"/>
    <w:rsid w:val="004F6A58"/>
    <w:rsid w:val="00523F78"/>
    <w:rsid w:val="00534113"/>
    <w:rsid w:val="00560CAD"/>
    <w:rsid w:val="00571D90"/>
    <w:rsid w:val="005768E1"/>
    <w:rsid w:val="00597D9A"/>
    <w:rsid w:val="005A5D27"/>
    <w:rsid w:val="005B4E7F"/>
    <w:rsid w:val="006140F5"/>
    <w:rsid w:val="00627347"/>
    <w:rsid w:val="006956CD"/>
    <w:rsid w:val="00696AC5"/>
    <w:rsid w:val="006C4FB7"/>
    <w:rsid w:val="006D22E7"/>
    <w:rsid w:val="006E090D"/>
    <w:rsid w:val="006E5FE8"/>
    <w:rsid w:val="006F4E18"/>
    <w:rsid w:val="00701010"/>
    <w:rsid w:val="00704D1D"/>
    <w:rsid w:val="00705274"/>
    <w:rsid w:val="00712059"/>
    <w:rsid w:val="00715A9A"/>
    <w:rsid w:val="0073234C"/>
    <w:rsid w:val="00733E1B"/>
    <w:rsid w:val="00742863"/>
    <w:rsid w:val="007C1879"/>
    <w:rsid w:val="007F4483"/>
    <w:rsid w:val="007F7992"/>
    <w:rsid w:val="00802023"/>
    <w:rsid w:val="00802EF2"/>
    <w:rsid w:val="00813D95"/>
    <w:rsid w:val="008454FC"/>
    <w:rsid w:val="008476B4"/>
    <w:rsid w:val="008778C2"/>
    <w:rsid w:val="008C5AD1"/>
    <w:rsid w:val="008C7098"/>
    <w:rsid w:val="008D7451"/>
    <w:rsid w:val="008E3C57"/>
    <w:rsid w:val="00921840"/>
    <w:rsid w:val="009C000D"/>
    <w:rsid w:val="009D45C6"/>
    <w:rsid w:val="009F0657"/>
    <w:rsid w:val="00A01CFA"/>
    <w:rsid w:val="00A0292F"/>
    <w:rsid w:val="00A13179"/>
    <w:rsid w:val="00A24C21"/>
    <w:rsid w:val="00A3572D"/>
    <w:rsid w:val="00A70736"/>
    <w:rsid w:val="00A72CC5"/>
    <w:rsid w:val="00AB50C1"/>
    <w:rsid w:val="00AC446D"/>
    <w:rsid w:val="00AC54EB"/>
    <w:rsid w:val="00AE154C"/>
    <w:rsid w:val="00AF1FF9"/>
    <w:rsid w:val="00B26208"/>
    <w:rsid w:val="00B5650B"/>
    <w:rsid w:val="00B63FE6"/>
    <w:rsid w:val="00B669FE"/>
    <w:rsid w:val="00B76AB1"/>
    <w:rsid w:val="00B81A3A"/>
    <w:rsid w:val="00BB211A"/>
    <w:rsid w:val="00BB2C01"/>
    <w:rsid w:val="00BC4CEC"/>
    <w:rsid w:val="00BE2850"/>
    <w:rsid w:val="00C1403F"/>
    <w:rsid w:val="00C45C4E"/>
    <w:rsid w:val="00C540BB"/>
    <w:rsid w:val="00C72B0F"/>
    <w:rsid w:val="00CC64AC"/>
    <w:rsid w:val="00D07630"/>
    <w:rsid w:val="00D16239"/>
    <w:rsid w:val="00D21091"/>
    <w:rsid w:val="00D360F6"/>
    <w:rsid w:val="00DC274D"/>
    <w:rsid w:val="00DD786F"/>
    <w:rsid w:val="00E275D9"/>
    <w:rsid w:val="00E5195C"/>
    <w:rsid w:val="00E52C21"/>
    <w:rsid w:val="00E60BA6"/>
    <w:rsid w:val="00E67E81"/>
    <w:rsid w:val="00E7594D"/>
    <w:rsid w:val="00E77210"/>
    <w:rsid w:val="00E80B07"/>
    <w:rsid w:val="00EF50FB"/>
    <w:rsid w:val="00EF5D67"/>
    <w:rsid w:val="00F05239"/>
    <w:rsid w:val="00F169EE"/>
    <w:rsid w:val="00F23CA3"/>
    <w:rsid w:val="00F801AD"/>
    <w:rsid w:val="00F90200"/>
    <w:rsid w:val="00FD0236"/>
    <w:rsid w:val="00FD1C36"/>
    <w:rsid w:val="00FE3167"/>
    <w:rsid w:val="00FF5E37"/>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0E40BE"/>
  <w15:docId w15:val="{4716A07F-B00C-4B7D-8DF5-F5DD8F4F4A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78C2"/>
    <w:pPr>
      <w:spacing w:after="0" w:line="240" w:lineRule="auto"/>
      <w:jc w:val="both"/>
    </w:pPr>
    <w:rPr>
      <w:rFonts w:ascii="Times New Roman" w:eastAsia="SimSun" w:hAnsi="Times New Roman" w:cs="Times New Roman"/>
      <w:kern w:val="2"/>
      <w:sz w:val="21"/>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3C57"/>
    <w:pPr>
      <w:tabs>
        <w:tab w:val="center" w:pos="4536"/>
        <w:tab w:val="right" w:pos="9072"/>
      </w:tabs>
    </w:pPr>
  </w:style>
  <w:style w:type="character" w:customStyle="1" w:styleId="HeaderChar">
    <w:name w:val="Header Char"/>
    <w:basedOn w:val="DefaultParagraphFont"/>
    <w:link w:val="Header"/>
    <w:uiPriority w:val="99"/>
    <w:rsid w:val="008E3C57"/>
  </w:style>
  <w:style w:type="paragraph" w:styleId="Footer">
    <w:name w:val="footer"/>
    <w:aliases w:val=" Car Car Car1 Car Char Char Car Car Char Char"/>
    <w:basedOn w:val="Normal"/>
    <w:link w:val="FooterChar"/>
    <w:uiPriority w:val="99"/>
    <w:unhideWhenUsed/>
    <w:rsid w:val="008E3C57"/>
    <w:pPr>
      <w:tabs>
        <w:tab w:val="center" w:pos="4536"/>
        <w:tab w:val="right" w:pos="9072"/>
      </w:tabs>
    </w:pPr>
  </w:style>
  <w:style w:type="character" w:customStyle="1" w:styleId="FooterChar">
    <w:name w:val="Footer Char"/>
    <w:aliases w:val=" Car Car Car1 Car Char Char Car Car Char Char Char"/>
    <w:basedOn w:val="DefaultParagraphFont"/>
    <w:link w:val="Footer"/>
    <w:uiPriority w:val="99"/>
    <w:rsid w:val="008E3C57"/>
  </w:style>
  <w:style w:type="paragraph" w:customStyle="1" w:styleId="Default">
    <w:name w:val="Default"/>
    <w:rsid w:val="008E3C57"/>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aliases w:val="Normal bullet 2,List Paragraph1,body 2,List Paragraph11,Akapit z listą BS,Outlines a.b.c.,List_Paragraph,Multilevel para_II,Akapit z lista BS,Forth level,List1,Listă colorată - Accentuare 11,Bullet,Citation List,Medium Grid 1 - Accent 21"/>
    <w:basedOn w:val="Normal"/>
    <w:link w:val="ListParagraphChar"/>
    <w:uiPriority w:val="34"/>
    <w:qFormat/>
    <w:rsid w:val="008E3C57"/>
    <w:pPr>
      <w:ind w:left="720"/>
      <w:contextualSpacing/>
    </w:pPr>
  </w:style>
  <w:style w:type="table" w:styleId="TableGrid">
    <w:name w:val="Table Grid"/>
    <w:basedOn w:val="TableNormal"/>
    <w:uiPriority w:val="39"/>
    <w:rsid w:val="007052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36582A"/>
    <w:rPr>
      <w:color w:val="0563C1" w:themeColor="hyperlink"/>
      <w:u w:val="single"/>
    </w:rPr>
  </w:style>
  <w:style w:type="paragraph" w:styleId="NoSpacing">
    <w:name w:val="No Spacing"/>
    <w:uiPriority w:val="1"/>
    <w:qFormat/>
    <w:rsid w:val="0036582A"/>
    <w:pPr>
      <w:spacing w:after="0" w:line="240" w:lineRule="auto"/>
    </w:pPr>
    <w:rPr>
      <w:lang w:val="en-US"/>
    </w:rPr>
  </w:style>
  <w:style w:type="paragraph" w:styleId="BalloonText">
    <w:name w:val="Balloon Text"/>
    <w:basedOn w:val="Normal"/>
    <w:link w:val="BalloonTextChar"/>
    <w:uiPriority w:val="99"/>
    <w:semiHidden/>
    <w:unhideWhenUsed/>
    <w:rsid w:val="00597D9A"/>
    <w:rPr>
      <w:rFonts w:ascii="Tahoma" w:hAnsi="Tahoma" w:cs="Tahoma"/>
      <w:sz w:val="16"/>
      <w:szCs w:val="16"/>
    </w:rPr>
  </w:style>
  <w:style w:type="character" w:customStyle="1" w:styleId="BalloonTextChar">
    <w:name w:val="Balloon Text Char"/>
    <w:basedOn w:val="DefaultParagraphFont"/>
    <w:link w:val="BalloonText"/>
    <w:uiPriority w:val="99"/>
    <w:semiHidden/>
    <w:rsid w:val="00597D9A"/>
    <w:rPr>
      <w:rFonts w:ascii="Tahoma" w:hAnsi="Tahoma" w:cs="Tahoma"/>
      <w:sz w:val="16"/>
      <w:szCs w:val="16"/>
    </w:rPr>
  </w:style>
  <w:style w:type="character" w:customStyle="1" w:styleId="UnresolvedMention">
    <w:name w:val="Unresolved Mention"/>
    <w:basedOn w:val="DefaultParagraphFont"/>
    <w:uiPriority w:val="99"/>
    <w:semiHidden/>
    <w:unhideWhenUsed/>
    <w:rsid w:val="004C2103"/>
    <w:rPr>
      <w:color w:val="605E5C"/>
      <w:shd w:val="clear" w:color="auto" w:fill="E1DFDD"/>
    </w:rPr>
  </w:style>
  <w:style w:type="character" w:customStyle="1" w:styleId="ListParagraphChar">
    <w:name w:val="List Paragraph Char"/>
    <w:aliases w:val="Normal bullet 2 Char,List Paragraph1 Char,body 2 Char,List Paragraph11 Char,Akapit z listą BS Char,Outlines a.b.c. Char,List_Paragraph Char,Multilevel para_II Char,Akapit z lista BS Char,Forth level Char,List1 Char,Bullet Char"/>
    <w:link w:val="ListParagraph"/>
    <w:uiPriority w:val="34"/>
    <w:qFormat/>
    <w:locked/>
    <w:rsid w:val="008778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972896">
      <w:bodyDiv w:val="1"/>
      <w:marLeft w:val="0"/>
      <w:marRight w:val="0"/>
      <w:marTop w:val="0"/>
      <w:marBottom w:val="0"/>
      <w:divBdr>
        <w:top w:val="none" w:sz="0" w:space="0" w:color="auto"/>
        <w:left w:val="none" w:sz="0" w:space="0" w:color="auto"/>
        <w:bottom w:val="none" w:sz="0" w:space="0" w:color="auto"/>
        <w:right w:val="none" w:sz="0" w:space="0" w:color="auto"/>
      </w:divBdr>
    </w:div>
    <w:div w:id="1670713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unsaved://LexNavigator.htm/DNABLOCK_ANEXA8" TargetMode="External"/><Relationship Id="rId18" Type="http://schemas.openxmlformats.org/officeDocument/2006/relationships/hyperlink" Target="mailto:primaria.triteniidejos@yahoo.com"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unsaved://LexNavigator.htm" TargetMode="External"/><Relationship Id="rId17" Type="http://schemas.openxmlformats.org/officeDocument/2006/relationships/hyperlink" Target="unsaved://LexNavigator.htm" TargetMode="External"/><Relationship Id="rId2" Type="http://schemas.openxmlformats.org/officeDocument/2006/relationships/numbering" Target="numbering.xml"/><Relationship Id="rId16" Type="http://schemas.openxmlformats.org/officeDocument/2006/relationships/hyperlink" Target="unsaved://LexNavigator.ht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unsaved://LexNavigator.htm" TargetMode="External"/><Relationship Id="rId5" Type="http://schemas.openxmlformats.org/officeDocument/2006/relationships/webSettings" Target="webSettings.xml"/><Relationship Id="rId15" Type="http://schemas.openxmlformats.org/officeDocument/2006/relationships/hyperlink" Target="unsaved://LexNavigator.htm" TargetMode="External"/><Relationship Id="rId23" Type="http://schemas.openxmlformats.org/officeDocument/2006/relationships/theme" Target="theme/theme1.xml"/><Relationship Id="rId10" Type="http://schemas.openxmlformats.org/officeDocument/2006/relationships/hyperlink" Target="mailto:primaria.triteniidejos@yahoo.com" TargetMode="External"/><Relationship Id="rId19" Type="http://schemas.openxmlformats.org/officeDocument/2006/relationships/hyperlink" Target="http://www.primariatriteniidejos.r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unsaved://LexNavigator.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19E19-E7F9-4F6F-B65D-98511734F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7</Pages>
  <Words>2508</Words>
  <Characters>14548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c:creator>
  <cp:keywords/>
  <dc:description/>
  <cp:lastModifiedBy>Windows User</cp:lastModifiedBy>
  <cp:revision>15</cp:revision>
  <cp:lastPrinted>2026-02-19T09:54:00Z</cp:lastPrinted>
  <dcterms:created xsi:type="dcterms:W3CDTF">2026-07-28T10:31:00Z</dcterms:created>
  <dcterms:modified xsi:type="dcterms:W3CDTF">2026-11-05T12:03:00Z</dcterms:modified>
</cp:coreProperties>
</file>