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F69" w:rsidRPr="004D4F69" w:rsidRDefault="004D4F69"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r w:rsidRPr="004D4F69">
        <w:rPr>
          <w:rFonts w:ascii="Arial" w:eastAsia="Times New Roman" w:hAnsi="Arial" w:cs="Arial"/>
          <w:b/>
          <w:bCs/>
          <w:noProof/>
          <w:color w:val="1E293B"/>
          <w:sz w:val="27"/>
          <w:szCs w:val="27"/>
        </w:rPr>
        <w:drawing>
          <wp:inline distT="0" distB="0" distL="0" distR="0">
            <wp:extent cx="628650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nou aug 202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86500" cy="845820"/>
                    </a:xfrm>
                    <a:prstGeom prst="rect">
                      <a:avLst/>
                    </a:prstGeom>
                  </pic:spPr>
                </pic:pic>
              </a:graphicData>
            </a:graphic>
          </wp:inline>
        </w:drawing>
      </w:r>
    </w:p>
    <w:p w:rsidR="004D4F69" w:rsidRPr="004D4F69" w:rsidRDefault="004D4F69"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r w:rsidRPr="004D4F69">
        <w:rPr>
          <w:rFonts w:ascii="Arial" w:eastAsia="Times New Roman" w:hAnsi="Arial" w:cs="Arial"/>
          <w:b/>
          <w:bCs/>
          <w:color w:val="1E293B"/>
          <w:sz w:val="27"/>
          <w:szCs w:val="27"/>
          <w:lang w:val="ro-RO"/>
        </w:rPr>
        <w:t>Liceul Teoretic Bulgar „Hristo Botev”, organizează concurs, pentru ocuparea următorului post contractual,  conform H.G. nr. 1336/08.11.2022:</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1. Nivelul postului:</w:t>
      </w:r>
      <w:r w:rsidRPr="004D4F69">
        <w:rPr>
          <w:rFonts w:ascii="Arial" w:eastAsia="Times New Roman" w:hAnsi="Arial" w:cs="Arial"/>
          <w:b/>
          <w:bCs/>
          <w:color w:val="191919"/>
          <w:lang w:val="ro-RO"/>
        </w:rPr>
        <w:t xml:space="preserve"> execuție</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2. Denumirea postului:</w:t>
      </w:r>
      <w:r w:rsidRPr="004D4F69">
        <w:rPr>
          <w:rFonts w:ascii="Arial" w:eastAsia="Times New Roman" w:hAnsi="Arial" w:cs="Arial"/>
          <w:b/>
          <w:bCs/>
          <w:color w:val="191919"/>
          <w:lang w:val="ro-RO"/>
        </w:rPr>
        <w:t xml:space="preserve"> Ingrijitor</w:t>
      </w:r>
      <w:r w:rsidRPr="004D4F69">
        <w:rPr>
          <w:rFonts w:ascii="Arial" w:eastAsia="Times New Roman" w:hAnsi="Arial" w:cs="Arial"/>
          <w:color w:val="191919"/>
          <w:lang w:val="ro-RO"/>
        </w:rPr>
        <w:t>, post</w:t>
      </w:r>
      <w:r w:rsidRPr="004D4F69">
        <w:rPr>
          <w:rFonts w:ascii="Arial" w:eastAsia="Times New Roman" w:hAnsi="Arial" w:cs="Arial"/>
          <w:b/>
          <w:bCs/>
          <w:color w:val="191919"/>
          <w:lang w:val="ro-RO"/>
        </w:rPr>
        <w:t xml:space="preserve"> vacant</w:t>
      </w:r>
      <w:r w:rsidRPr="004D4F69">
        <w:rPr>
          <w:rFonts w:ascii="Arial" w:eastAsia="Times New Roman" w:hAnsi="Arial" w:cs="Arial"/>
          <w:color w:val="191919"/>
          <w:lang w:val="ro-RO"/>
        </w:rPr>
        <w:t>, pe perioadă</w:t>
      </w:r>
      <w:r w:rsidRPr="004D4F69">
        <w:rPr>
          <w:rFonts w:ascii="Arial" w:eastAsia="Times New Roman" w:hAnsi="Arial" w:cs="Arial"/>
          <w:b/>
          <w:bCs/>
          <w:color w:val="191919"/>
          <w:lang w:val="ro-RO"/>
        </w:rPr>
        <w:t xml:space="preserve"> nedeterminată,  </w:t>
      </w:r>
      <w:r w:rsidRPr="004D4F69">
        <w:rPr>
          <w:rFonts w:ascii="Arial" w:eastAsia="Times New Roman" w:hAnsi="Arial" w:cs="Arial"/>
          <w:bCs/>
          <w:color w:val="191919"/>
          <w:lang w:val="ro-RO"/>
        </w:rPr>
        <w:t xml:space="preserve">studii </w:t>
      </w:r>
      <w:r w:rsidRPr="004D4F69">
        <w:rPr>
          <w:rFonts w:ascii="Arial" w:eastAsia="Times New Roman" w:hAnsi="Arial" w:cs="Arial"/>
          <w:b/>
          <w:bCs/>
          <w:color w:val="191919"/>
          <w:lang w:val="ro-RO"/>
        </w:rPr>
        <w:t>medii.</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3. Numărul de posturi: 1 post normă întreagă</w:t>
      </w:r>
    </w:p>
    <w:p w:rsidR="004D4F69" w:rsidRPr="004D4F69" w:rsidRDefault="004D4F69" w:rsidP="004D4F69">
      <w:pPr>
        <w:shd w:val="clear" w:color="auto" w:fill="FFFFFF"/>
        <w:spacing w:before="240" w:after="120" w:line="312" w:lineRule="atLeast"/>
        <w:jc w:val="both"/>
        <w:textAlignment w:val="baseline"/>
        <w:outlineLvl w:val="2"/>
        <w:rPr>
          <w:rFonts w:ascii="Arial" w:eastAsia="Times New Roman" w:hAnsi="Arial" w:cs="Arial"/>
          <w:b/>
          <w:bCs/>
          <w:color w:val="1E293B"/>
          <w:sz w:val="27"/>
          <w:szCs w:val="27"/>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r w:rsidRPr="004D4F69">
        <w:rPr>
          <w:rFonts w:ascii="Arial" w:eastAsia="Times New Roman" w:hAnsi="Arial" w:cs="Arial"/>
          <w:b/>
          <w:bCs/>
          <w:color w:val="191919"/>
          <w:lang w:val="ro-RO"/>
        </w:rPr>
        <w:t>A.) Documente solicitate candidaţilor pentru întocmirea dosarului de concurs, conform art. 35 din H.G. 1336/2022</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a) formular de înscriere la concurs, conform modelului prevăzut la anexa;</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b) copia actului de identitate sau orice alt document care atestă identitatea, potrivit legii, aflate în termen de valabilitate;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c) copia certificatului de căsătorie sau a altui document prin care s-a realizat schimbarea de nume, după caz;</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e) copia carnetului de muncă, a adeverinței eliberate de angajator pentru perioada lucrată, care să ateste vechimea în muncă și în specialitatea studiilor solicitate pentru ocuparea postului;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f) certificat de cazier judiciar sau, după caz, extrasul de pe cazierul judiciar;</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g) adeverință medicală care să ateste starea de sănătate corespunzătoare, eliberată de către medicul de familie al candidatului sau de către unitățile sanitare abilitate cu cel mult 6 luni anterior derulării concursului;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i)  curriculum vitae, model comun european.</w:t>
      </w:r>
    </w:p>
    <w:p w:rsidR="007C3AFC" w:rsidRPr="004D4F69" w:rsidRDefault="007C3AFC" w:rsidP="007C3AFC">
      <w:pPr>
        <w:shd w:val="clear" w:color="auto" w:fill="FFFFFF"/>
        <w:spacing w:after="0" w:line="276" w:lineRule="auto"/>
        <w:jc w:val="both"/>
        <w:textAlignment w:val="baseline"/>
        <w:rPr>
          <w:rFonts w:ascii="Arial" w:eastAsia="Times New Roman" w:hAnsi="Arial" w:cs="Arial"/>
          <w:color w:val="191919"/>
          <w:lang w:val="ro-RO"/>
        </w:rPr>
      </w:pPr>
      <w:r>
        <w:rPr>
          <w:rFonts w:ascii="Arial" w:eastAsia="Times New Roman" w:hAnsi="Arial" w:cs="Arial"/>
          <w:color w:val="191919"/>
          <w:lang w:val="ro-RO"/>
        </w:rPr>
        <w:t xml:space="preserve">j) </w:t>
      </w:r>
      <w:r w:rsidRPr="004D4F69">
        <w:rPr>
          <w:rFonts w:ascii="Arial" w:eastAsia="Times New Roman" w:hAnsi="Arial" w:cs="Arial"/>
          <w:color w:val="191919"/>
          <w:lang w:val="ro-RO"/>
        </w:rPr>
        <w:t>certificatul</w:t>
      </w:r>
      <w:r>
        <w:rPr>
          <w:rFonts w:ascii="Arial" w:eastAsia="Times New Roman" w:hAnsi="Arial" w:cs="Arial"/>
          <w:color w:val="191919"/>
          <w:lang w:val="ro-RO"/>
        </w:rPr>
        <w:t xml:space="preserve"> </w:t>
      </w:r>
      <w:r w:rsidRPr="004D4F69">
        <w:rPr>
          <w:rFonts w:ascii="Arial" w:eastAsia="Times New Roman" w:hAnsi="Arial" w:cs="Arial"/>
          <w:color w:val="191919"/>
          <w:lang w:val="ro-RO"/>
        </w:rPr>
        <w:t>medical emis de medicul specialist de medicina muncii. Certificatul se emite în baza avizului medicului specialist psihiatru, a adeverinței medicale eliberate de medicul de familie și a consultației specifice de medicina muncii.</w:t>
      </w:r>
    </w:p>
    <w:p w:rsidR="007C3AFC" w:rsidRPr="004D4F69" w:rsidRDefault="007C3AFC" w:rsidP="004D4F69">
      <w:pPr>
        <w:shd w:val="clear" w:color="auto" w:fill="FFFFFF"/>
        <w:spacing w:after="0" w:line="276" w:lineRule="auto"/>
        <w:jc w:val="both"/>
        <w:textAlignment w:val="baseline"/>
        <w:rPr>
          <w:rFonts w:ascii="Arial" w:eastAsia="Times New Roman" w:hAnsi="Arial" w:cs="Arial"/>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Dosarele de înscriere se depun la secretariat instituție. Informaţii la tel: </w:t>
      </w:r>
      <w:r w:rsidR="007C3AFC">
        <w:rPr>
          <w:rFonts w:ascii="Arial" w:eastAsia="Times New Roman" w:hAnsi="Arial" w:cs="Arial"/>
          <w:color w:val="191919"/>
          <w:lang w:val="ro-RO"/>
        </w:rPr>
        <w:t>021.310.84.73</w:t>
      </w:r>
      <w:r w:rsidRPr="004D4F69">
        <w:rPr>
          <w:rFonts w:ascii="Arial" w:eastAsia="Times New Roman" w:hAnsi="Arial" w:cs="Arial"/>
          <w:color w:val="191919"/>
          <w:lang w:val="ro-RO"/>
        </w:rPr>
        <w:t xml:space="preserve"> sau la sediul instituţiei.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Termenul</w:t>
      </w:r>
      <w:r w:rsidRPr="004D4F69">
        <w:rPr>
          <w:rFonts w:ascii="Arial" w:eastAsia="Times New Roman" w:hAnsi="Arial" w:cs="Arial"/>
          <w:color w:val="191919"/>
          <w:lang w:val="ro-RO"/>
        </w:rPr>
        <w:t xml:space="preserve"> de depunere a dosarelor 18.11.2026, ora 14:00, la sediul instituţiei.</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B.) Condiţiile generale prevăzute de art. 15 din H.G. 1336/08.11.2022</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lastRenderedPageBreak/>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a) are cetățenia română sau cetățenia unui alt stat membru al Uniunii Europene, a unui stat parte la Acordul privind Spațiul Economic European (SEE) sau cetățenia Confederației Elvețiene;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b) cunoaște limba română, scris și vorbit;</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c) are capacitate de muncă în conformitate cu prevederile Legii nr. 53/2003 — Codul muncii, republicată, cu modificările și completările ulterioare;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d) are o stare de sănătate corespunzătoare postului pentru care candidează, atestată pe baza adeverinței medicale eliberate de medicul de familie sau de unitățile sanitare abilitate;</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e) îndeplinește condițiile de studii, de vechime în specialitate și, după caz, alte condiții specifice potrivit cerințelor postului scos la concurs;</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D4F69" w:rsidRDefault="004D4F69" w:rsidP="004D4F69">
      <w:pPr>
        <w:shd w:val="clear" w:color="auto" w:fill="FFFFFF"/>
        <w:spacing w:after="0" w:line="276" w:lineRule="auto"/>
        <w:jc w:val="both"/>
        <w:textAlignment w:val="baseline"/>
        <w:rPr>
          <w:rFonts w:ascii="Arial" w:eastAsia="Times New Roman" w:hAnsi="Arial" w:cs="Arial"/>
          <w:b/>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b/>
          <w:color w:val="191919"/>
          <w:lang w:val="ro-RO"/>
        </w:rPr>
      </w:pPr>
      <w:r w:rsidRPr="004D4F69">
        <w:rPr>
          <w:rFonts w:ascii="Arial" w:eastAsia="Times New Roman" w:hAnsi="Arial" w:cs="Arial"/>
          <w:b/>
          <w:color w:val="191919"/>
          <w:lang w:val="ro-RO"/>
        </w:rPr>
        <w:t>C.) Condiţii specifice de participare la concurs:</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1. Nivelul studiilor: Medii</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2. Vechime în muncă:  -----</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 xml:space="preserve">D.) Bibliografie şi tematică: </w:t>
      </w:r>
      <w:r w:rsidRPr="004D4F69">
        <w:rPr>
          <w:rFonts w:ascii="Arial" w:eastAsia="Times New Roman" w:hAnsi="Arial" w:cs="Arial"/>
          <w:color w:val="191919"/>
          <w:lang w:val="ro-RO"/>
        </w:rPr>
        <w:t>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Ordinul nr. </w:t>
      </w:r>
      <w:r w:rsidR="007C3AFC">
        <w:rPr>
          <w:rFonts w:ascii="Arial" w:eastAsia="Times New Roman" w:hAnsi="Arial" w:cs="Arial"/>
          <w:color w:val="191919"/>
          <w:lang w:val="ro-RO"/>
        </w:rPr>
        <w:t>1456/2020</w:t>
      </w:r>
      <w:r w:rsidRPr="004D4F69">
        <w:rPr>
          <w:rFonts w:ascii="Arial" w:eastAsia="Times New Roman" w:hAnsi="Arial" w:cs="Arial"/>
          <w:color w:val="191919"/>
          <w:lang w:val="ro-RO"/>
        </w:rPr>
        <w:t xml:space="preserve"> (Capitolele privind igiena în unitățile pentru copii și tineri).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Noțiuni fundamentale de igienă (ghiduri/manuale de igienă).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Ordinul nr. </w:t>
      </w:r>
      <w:r w:rsidR="007C3AFC">
        <w:rPr>
          <w:rFonts w:ascii="Arial" w:eastAsia="Times New Roman" w:hAnsi="Arial" w:cs="Arial"/>
          <w:color w:val="191919"/>
          <w:lang w:val="ro-RO"/>
        </w:rPr>
        <w:t>5726/2024</w:t>
      </w:r>
      <w:r w:rsidRPr="004D4F69">
        <w:rPr>
          <w:rFonts w:ascii="Arial" w:eastAsia="Times New Roman" w:hAnsi="Arial" w:cs="Arial"/>
          <w:color w:val="191919"/>
          <w:lang w:val="ro-RO"/>
        </w:rPr>
        <w:t xml:space="preserve"> sau regulamentul intern al unității de învățământ respective. </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Fișa postului pentru îngrijito</w:t>
      </w:r>
      <w:r>
        <w:rPr>
          <w:rFonts w:ascii="Arial" w:eastAsia="Times New Roman" w:hAnsi="Arial" w:cs="Arial"/>
          <w:color w:val="191919"/>
          <w:lang w:val="ro-RO"/>
        </w:rPr>
        <w:t>r</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r w:rsidRPr="004D4F69">
        <w:rPr>
          <w:rFonts w:ascii="Arial" w:eastAsia="Times New Roman" w:hAnsi="Arial" w:cs="Arial"/>
          <w:b/>
          <w:bCs/>
          <w:color w:val="191919"/>
          <w:lang w:val="ro-RO"/>
        </w:rPr>
        <w:t xml:space="preserve"> Tematica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în spațiile școlare.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Curățenia și dezinfecția suprafețelor.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Colectarea și evacuarea reziduurilor (gunoiului) în condiții de siguranță.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Igiena personală a lucrătorului (păr, unghii, haine de lucru, control medical periodic). </w:t>
      </w:r>
    </w:p>
    <w:p w:rsid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xml:space="preserve">• Reguli privind servirea mesei în sălile de grupă (dacă este cazul). </w:t>
      </w: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color w:val="191919"/>
          <w:lang w:val="ro-RO"/>
        </w:rPr>
        <w:t>• Regulamentul de organizare și funcționare al unității de învățământ</w:t>
      </w: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Default="004D4F69" w:rsidP="004D4F69">
      <w:pPr>
        <w:shd w:val="clear" w:color="auto" w:fill="FFFFFF"/>
        <w:spacing w:after="0" w:line="276" w:lineRule="auto"/>
        <w:jc w:val="both"/>
        <w:textAlignment w:val="baseline"/>
        <w:rPr>
          <w:rFonts w:ascii="Arial" w:eastAsia="Times New Roman" w:hAnsi="Arial" w:cs="Arial"/>
          <w:b/>
          <w:bCs/>
          <w:color w:val="191919"/>
          <w:lang w:val="ro-RO"/>
        </w:rPr>
      </w:pPr>
    </w:p>
    <w:p w:rsidR="004D4F69" w:rsidRPr="004D4F69" w:rsidRDefault="004D4F69" w:rsidP="004D4F69">
      <w:pPr>
        <w:shd w:val="clear" w:color="auto" w:fill="FFFFFF"/>
        <w:spacing w:after="0" w:line="276" w:lineRule="auto"/>
        <w:jc w:val="both"/>
        <w:textAlignment w:val="baseline"/>
        <w:rPr>
          <w:rFonts w:ascii="Arial" w:eastAsia="Times New Roman" w:hAnsi="Arial" w:cs="Arial"/>
          <w:color w:val="191919"/>
          <w:lang w:val="ro-RO"/>
        </w:rPr>
      </w:pPr>
      <w:r w:rsidRPr="004D4F69">
        <w:rPr>
          <w:rFonts w:ascii="Arial" w:eastAsia="Times New Roman" w:hAnsi="Arial" w:cs="Arial"/>
          <w:b/>
          <w:bCs/>
          <w:color w:val="191919"/>
          <w:lang w:val="ro-RO"/>
        </w:rPr>
        <w:t>Calendarul de desfăşurare a concursului,</w:t>
      </w:r>
      <w:r w:rsidRPr="004D4F69">
        <w:rPr>
          <w:rFonts w:ascii="Arial" w:eastAsia="Times New Roman" w:hAnsi="Arial" w:cs="Arial"/>
          <w:color w:val="191919"/>
          <w:lang w:val="ro-RO"/>
        </w:rPr>
        <w:t xml:space="preserve"> respectiv data limită şi ora până la care se pot depune dosarele de concurs:</w:t>
      </w:r>
    </w:p>
    <w:p w:rsidR="004D4F69" w:rsidRPr="004D4F69" w:rsidRDefault="004D4F69" w:rsidP="004D4F69">
      <w:pPr>
        <w:shd w:val="clear" w:color="auto" w:fill="FFFFFF"/>
        <w:spacing w:after="210" w:line="240" w:lineRule="auto"/>
        <w:jc w:val="both"/>
        <w:textAlignment w:val="baseline"/>
        <w:rPr>
          <w:rFonts w:ascii="Arial" w:eastAsia="Times New Roman" w:hAnsi="Arial" w:cs="Arial"/>
          <w:color w:val="191919"/>
          <w:lang w:val="ro-RO"/>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5476"/>
      </w:tblGrid>
      <w:tr w:rsidR="004D4F69" w:rsidRPr="004D4F69" w:rsidTr="002C0ED6">
        <w:trPr>
          <w:tblHeader/>
        </w:trPr>
        <w:tc>
          <w:tcPr>
            <w:tcW w:w="4300" w:type="dxa"/>
            <w:tcBorders>
              <w:top w:val="single" w:sz="4" w:space="0" w:color="000000"/>
              <w:left w:val="single" w:sz="4" w:space="0" w:color="000000"/>
              <w:bottom w:val="single" w:sz="4" w:space="0" w:color="000000"/>
              <w:right w:val="single" w:sz="4" w:space="0" w:color="000000"/>
            </w:tcBorders>
            <w:shd w:val="clear" w:color="auto" w:fill="DAE8F8"/>
            <w:tcMar>
              <w:top w:w="40" w:type="dxa"/>
              <w:left w:w="80" w:type="dxa"/>
              <w:bottom w:w="40" w:type="dxa"/>
              <w:right w:w="80" w:type="dxa"/>
            </w:tcMar>
            <w:vAlign w:val="center"/>
          </w:tcPr>
          <w:p w:rsidR="004D4F69" w:rsidRPr="004D4F69" w:rsidRDefault="004D4F69" w:rsidP="008F5853">
            <w:pPr>
              <w:spacing w:after="0" w:line="240" w:lineRule="auto"/>
              <w:jc w:val="center"/>
              <w:rPr>
                <w:rFonts w:ascii="Arial" w:eastAsia="Times New Roman" w:hAnsi="Arial" w:cs="Arial"/>
                <w:color w:val="191919"/>
                <w:lang w:val="ro-RO"/>
              </w:rPr>
            </w:pPr>
            <w:r w:rsidRPr="004D4F69">
              <w:rPr>
                <w:rFonts w:ascii="Arial" w:eastAsia="Times New Roman" w:hAnsi="Arial" w:cs="Arial"/>
                <w:color w:val="191919"/>
                <w:lang w:val="ro-RO"/>
              </w:rPr>
              <w:lastRenderedPageBreak/>
              <w:t>Etapa</w:t>
            </w:r>
          </w:p>
        </w:tc>
        <w:tc>
          <w:tcPr>
            <w:tcW w:w="5476" w:type="dxa"/>
            <w:tcBorders>
              <w:top w:val="single" w:sz="4" w:space="0" w:color="000000"/>
              <w:left w:val="single" w:sz="4" w:space="0" w:color="000000"/>
              <w:bottom w:val="single" w:sz="4" w:space="0" w:color="000000"/>
              <w:right w:val="single" w:sz="4" w:space="0" w:color="000000"/>
            </w:tcBorders>
            <w:shd w:val="clear" w:color="auto" w:fill="DAE8F8"/>
            <w:tcMar>
              <w:top w:w="40" w:type="dxa"/>
              <w:left w:w="80" w:type="dxa"/>
              <w:bottom w:w="40" w:type="dxa"/>
              <w:right w:w="80" w:type="dxa"/>
            </w:tcMar>
            <w:vAlign w:val="center"/>
          </w:tcPr>
          <w:p w:rsidR="004D4F69" w:rsidRPr="004D4F69" w:rsidRDefault="004D4F69" w:rsidP="008F5853">
            <w:pPr>
              <w:spacing w:after="0" w:line="240" w:lineRule="auto"/>
              <w:jc w:val="center"/>
              <w:rPr>
                <w:rFonts w:ascii="Arial" w:eastAsia="Times New Roman" w:hAnsi="Arial" w:cs="Arial"/>
                <w:color w:val="191919"/>
                <w:lang w:val="ro-RO"/>
              </w:rPr>
            </w:pPr>
            <w:r w:rsidRPr="004D4F69">
              <w:rPr>
                <w:rFonts w:ascii="Arial" w:eastAsia="Times New Roman" w:hAnsi="Arial" w:cs="Arial"/>
                <w:color w:val="191919"/>
                <w:lang w:val="ro-RO"/>
              </w:rPr>
              <w:t>Data</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Publicarea anunțului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miercuri, 04.11.2026</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Depunerea dosarelor de concurs</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05.11 – 18.11.2026, între orele 10:00-14:00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Selecția dosarelor</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19.11.2026</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Afișarea rezultatelor selecției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vineri, 20.11.2026, ora 14:00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Depunerea contestațiilor la selecție</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până luni, 23.11.2026, ora 14:00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Soluționarea și afișarea contestațiilor la selecție</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line="240" w:lineRule="auto"/>
              <w:rPr>
                <w:rFonts w:ascii="Arial" w:eastAsia="Times New Roman" w:hAnsi="Arial" w:cs="Arial"/>
                <w:color w:val="191919"/>
                <w:lang w:val="ro-RO"/>
              </w:rPr>
            </w:pPr>
            <w:r w:rsidRPr="004D4F69">
              <w:rPr>
                <w:rFonts w:ascii="Arial" w:eastAsia="Times New Roman" w:hAnsi="Arial" w:cs="Arial"/>
                <w:color w:val="191919"/>
                <w:lang w:val="ro-RO"/>
              </w:rPr>
              <w:t>luni, 23.11.2026, până la ora 16:00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b/>
                <w:bCs/>
                <w:color w:val="191919"/>
                <w:lang w:val="ro-RO"/>
              </w:rPr>
              <w:t>Proba scrisă</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b/>
                <w:bCs/>
                <w:color w:val="191919"/>
                <w:lang w:val="ro-RO"/>
              </w:rPr>
              <w:t>miercuri, 25.11.2026, ora 10:00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color w:val="191919"/>
                <w:lang w:val="ro-RO"/>
              </w:rPr>
              <w:t>Afișarea rezultatelor probei scrise, cu data și ora interviului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7053CF">
            <w:pPr>
              <w:spacing w:after="0"/>
              <w:rPr>
                <w:rFonts w:ascii="Arial" w:eastAsia="Times New Roman" w:hAnsi="Arial" w:cs="Arial"/>
                <w:color w:val="191919"/>
                <w:lang w:val="ro-RO"/>
              </w:rPr>
            </w:pPr>
            <w:r w:rsidRPr="004D4F69">
              <w:rPr>
                <w:rFonts w:ascii="Arial" w:eastAsia="Times New Roman" w:hAnsi="Arial" w:cs="Arial"/>
                <w:bCs/>
                <w:color w:val="191919"/>
                <w:lang w:val="ro-RO"/>
              </w:rPr>
              <w:t>miercuri, 25.11.2026</w:t>
            </w:r>
            <w:r w:rsidRPr="004D4F69">
              <w:rPr>
                <w:rFonts w:ascii="Arial" w:eastAsia="Times New Roman" w:hAnsi="Arial" w:cs="Arial"/>
                <w:color w:val="191919"/>
                <w:lang w:val="ro-RO"/>
              </w:rPr>
              <w:t>, ora 1</w:t>
            </w:r>
            <w:r w:rsidR="007053CF">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color w:val="191919"/>
                <w:lang w:val="ro-RO"/>
              </w:rPr>
              <w:t>Depunerea contestațiilor la proba scrisă</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7053CF">
            <w:pPr>
              <w:spacing w:after="0"/>
              <w:rPr>
                <w:rFonts w:ascii="Arial" w:eastAsia="Times New Roman" w:hAnsi="Arial" w:cs="Arial"/>
                <w:color w:val="191919"/>
                <w:lang w:val="ro-RO"/>
              </w:rPr>
            </w:pPr>
            <w:r w:rsidRPr="004D4F69">
              <w:rPr>
                <w:rFonts w:ascii="Arial" w:eastAsia="Times New Roman" w:hAnsi="Arial" w:cs="Arial"/>
                <w:color w:val="191919"/>
                <w:lang w:val="ro-RO"/>
              </w:rPr>
              <w:t>până joi, 26.11.2026, ora 1</w:t>
            </w:r>
            <w:r w:rsidR="007053CF">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color w:val="191919"/>
                <w:lang w:val="ro-RO"/>
              </w:rPr>
              <w:t>Soluționarea și afișarea contestațiilor la proba scrisă</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B334FE" w:rsidP="00B334FE">
            <w:pPr>
              <w:spacing w:after="0"/>
              <w:rPr>
                <w:rFonts w:ascii="Arial" w:eastAsia="Times New Roman" w:hAnsi="Arial" w:cs="Arial"/>
                <w:color w:val="191919"/>
                <w:lang w:val="ro-RO"/>
              </w:rPr>
            </w:pPr>
            <w:r>
              <w:rPr>
                <w:rFonts w:ascii="Arial" w:eastAsia="Times New Roman" w:hAnsi="Arial" w:cs="Arial"/>
                <w:color w:val="191919"/>
                <w:lang w:val="ro-RO"/>
              </w:rPr>
              <w:t>viner</w:t>
            </w:r>
            <w:r w:rsidR="004D4F69" w:rsidRPr="004D4F69">
              <w:rPr>
                <w:rFonts w:ascii="Arial" w:eastAsia="Times New Roman" w:hAnsi="Arial" w:cs="Arial"/>
                <w:color w:val="191919"/>
                <w:lang w:val="ro-RO"/>
              </w:rPr>
              <w:t>i, 2</w:t>
            </w:r>
            <w:r>
              <w:rPr>
                <w:rFonts w:ascii="Arial" w:eastAsia="Times New Roman" w:hAnsi="Arial" w:cs="Arial"/>
                <w:color w:val="191919"/>
                <w:lang w:val="ro-RO"/>
              </w:rPr>
              <w:t>7</w:t>
            </w:r>
            <w:r w:rsidR="004D4F69" w:rsidRPr="004D4F69">
              <w:rPr>
                <w:rFonts w:ascii="Arial" w:eastAsia="Times New Roman" w:hAnsi="Arial" w:cs="Arial"/>
                <w:color w:val="191919"/>
                <w:lang w:val="ro-RO"/>
              </w:rPr>
              <w:t>.11.2026, ora 1</w:t>
            </w:r>
            <w:r>
              <w:rPr>
                <w:rFonts w:ascii="Arial" w:eastAsia="Times New Roman" w:hAnsi="Arial" w:cs="Arial"/>
                <w:color w:val="191919"/>
                <w:lang w:val="ro-RO"/>
              </w:rPr>
              <w:t>0</w:t>
            </w:r>
            <w:r w:rsidR="004D4F69" w:rsidRPr="004D4F69">
              <w:rPr>
                <w:rFonts w:ascii="Arial" w:eastAsia="Times New Roman" w:hAnsi="Arial" w:cs="Arial"/>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b/>
                <w:bCs/>
                <w:color w:val="191919"/>
                <w:lang w:val="ro-RO"/>
              </w:rPr>
              <w:t>Interviul</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B334FE" w:rsidP="00B334FE">
            <w:pPr>
              <w:spacing w:after="0"/>
              <w:rPr>
                <w:rFonts w:ascii="Arial" w:eastAsia="Times New Roman" w:hAnsi="Arial" w:cs="Arial"/>
                <w:color w:val="191919"/>
                <w:lang w:val="ro-RO"/>
              </w:rPr>
            </w:pPr>
            <w:r>
              <w:rPr>
                <w:rFonts w:ascii="Arial" w:eastAsia="Times New Roman" w:hAnsi="Arial" w:cs="Arial"/>
                <w:b/>
                <w:bCs/>
                <w:color w:val="191919"/>
                <w:lang w:val="ro-RO"/>
              </w:rPr>
              <w:t>miercur</w:t>
            </w:r>
            <w:r w:rsidR="004D4F69" w:rsidRPr="004D4F69">
              <w:rPr>
                <w:rFonts w:ascii="Arial" w:eastAsia="Times New Roman" w:hAnsi="Arial" w:cs="Arial"/>
                <w:b/>
                <w:bCs/>
                <w:color w:val="191919"/>
                <w:lang w:val="ro-RO"/>
              </w:rPr>
              <w:t xml:space="preserve">i, </w:t>
            </w:r>
            <w:r>
              <w:rPr>
                <w:rFonts w:ascii="Arial" w:eastAsia="Times New Roman" w:hAnsi="Arial" w:cs="Arial"/>
                <w:b/>
                <w:bCs/>
                <w:color w:val="191919"/>
                <w:lang w:val="ro-RO"/>
              </w:rPr>
              <w:t>02</w:t>
            </w:r>
            <w:r w:rsidR="004D4F69" w:rsidRPr="004D4F69">
              <w:rPr>
                <w:rFonts w:ascii="Arial" w:eastAsia="Times New Roman" w:hAnsi="Arial" w:cs="Arial"/>
                <w:b/>
                <w:bCs/>
                <w:color w:val="191919"/>
                <w:lang w:val="ro-RO"/>
              </w:rPr>
              <w:t>.1</w:t>
            </w:r>
            <w:r>
              <w:rPr>
                <w:rFonts w:ascii="Arial" w:eastAsia="Times New Roman" w:hAnsi="Arial" w:cs="Arial"/>
                <w:b/>
                <w:bCs/>
                <w:color w:val="191919"/>
                <w:lang w:val="ro-RO"/>
              </w:rPr>
              <w:t>2</w:t>
            </w:r>
            <w:r w:rsidR="004D4F69" w:rsidRPr="004D4F69">
              <w:rPr>
                <w:rFonts w:ascii="Arial" w:eastAsia="Times New Roman" w:hAnsi="Arial" w:cs="Arial"/>
                <w:b/>
                <w:bCs/>
                <w:color w:val="191919"/>
                <w:lang w:val="ro-RO"/>
              </w:rPr>
              <w:t>.2026, ora 1</w:t>
            </w:r>
            <w:r>
              <w:rPr>
                <w:rFonts w:ascii="Arial" w:eastAsia="Times New Roman" w:hAnsi="Arial" w:cs="Arial"/>
                <w:b/>
                <w:bCs/>
                <w:color w:val="191919"/>
                <w:lang w:val="ro-RO"/>
              </w:rPr>
              <w:t>1</w:t>
            </w:r>
            <w:r w:rsidR="004D4F69" w:rsidRPr="004D4F69">
              <w:rPr>
                <w:rFonts w:ascii="Arial" w:eastAsia="Times New Roman" w:hAnsi="Arial" w:cs="Arial"/>
                <w:b/>
                <w:bCs/>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color w:val="191919"/>
                <w:lang w:val="ro-RO"/>
              </w:rPr>
              <w:t>Afișarea rezultatelor interviului</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B334FE" w:rsidP="00B334FE">
            <w:pPr>
              <w:spacing w:after="0"/>
              <w:rPr>
                <w:rFonts w:ascii="Arial" w:eastAsia="Times New Roman" w:hAnsi="Arial" w:cs="Arial"/>
                <w:color w:val="191919"/>
                <w:lang w:val="ro-RO"/>
              </w:rPr>
            </w:pPr>
            <w:r w:rsidRPr="00B334FE">
              <w:rPr>
                <w:rFonts w:ascii="Arial" w:eastAsia="Times New Roman" w:hAnsi="Arial" w:cs="Arial"/>
                <w:color w:val="191919"/>
                <w:lang w:val="ro-RO"/>
              </w:rPr>
              <w:t>miercuri, 02.12.2026</w:t>
            </w:r>
            <w:r w:rsidR="004D4F69" w:rsidRPr="004D4F69">
              <w:rPr>
                <w:rFonts w:ascii="Arial" w:eastAsia="Times New Roman" w:hAnsi="Arial" w:cs="Arial"/>
                <w:color w:val="191919"/>
                <w:lang w:val="ro-RO"/>
              </w:rPr>
              <w:t>, ora 1</w:t>
            </w:r>
            <w:r>
              <w:rPr>
                <w:rFonts w:ascii="Arial" w:eastAsia="Times New Roman" w:hAnsi="Arial" w:cs="Arial"/>
                <w:color w:val="191919"/>
                <w:lang w:val="ro-RO"/>
              </w:rPr>
              <w:t>5</w:t>
            </w:r>
            <w:r w:rsidR="004D4F69" w:rsidRPr="004D4F69">
              <w:rPr>
                <w:rFonts w:ascii="Arial" w:eastAsia="Times New Roman" w:hAnsi="Arial" w:cs="Arial"/>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color w:val="191919"/>
                <w:lang w:val="ro-RO"/>
              </w:rPr>
              <w:t>Depunerea contestațiilor la interviu</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B334FE">
            <w:pPr>
              <w:spacing w:after="0"/>
              <w:rPr>
                <w:rFonts w:ascii="Arial" w:eastAsia="Times New Roman" w:hAnsi="Arial" w:cs="Arial"/>
                <w:color w:val="191919"/>
                <w:lang w:val="ro-RO"/>
              </w:rPr>
            </w:pPr>
            <w:r w:rsidRPr="004D4F69">
              <w:rPr>
                <w:rFonts w:ascii="Arial" w:eastAsia="Times New Roman" w:hAnsi="Arial" w:cs="Arial"/>
                <w:color w:val="191919"/>
                <w:lang w:val="ro-RO"/>
              </w:rPr>
              <w:t xml:space="preserve">până </w:t>
            </w:r>
            <w:r w:rsidR="00B334FE">
              <w:rPr>
                <w:rFonts w:ascii="Arial" w:eastAsia="Times New Roman" w:hAnsi="Arial" w:cs="Arial"/>
                <w:color w:val="191919"/>
                <w:lang w:val="ro-RO"/>
              </w:rPr>
              <w:t>jo</w:t>
            </w:r>
            <w:r w:rsidRPr="004D4F69">
              <w:rPr>
                <w:rFonts w:ascii="Arial" w:eastAsia="Times New Roman" w:hAnsi="Arial" w:cs="Arial"/>
                <w:color w:val="191919"/>
                <w:lang w:val="ro-RO"/>
              </w:rPr>
              <w:t>i, 0</w:t>
            </w:r>
            <w:r w:rsidR="00B334FE">
              <w:rPr>
                <w:rFonts w:ascii="Arial" w:eastAsia="Times New Roman" w:hAnsi="Arial" w:cs="Arial"/>
                <w:color w:val="191919"/>
                <w:lang w:val="ro-RO"/>
              </w:rPr>
              <w:t>3</w:t>
            </w:r>
            <w:r w:rsidRPr="004D4F69">
              <w:rPr>
                <w:rFonts w:ascii="Arial" w:eastAsia="Times New Roman" w:hAnsi="Arial" w:cs="Arial"/>
                <w:color w:val="191919"/>
                <w:lang w:val="ro-RO"/>
              </w:rPr>
              <w:t>.12.2026, ora 1</w:t>
            </w:r>
            <w:r w:rsidR="00B334FE">
              <w:rPr>
                <w:rFonts w:ascii="Arial" w:eastAsia="Times New Roman" w:hAnsi="Arial" w:cs="Arial"/>
                <w:color w:val="191919"/>
                <w:lang w:val="ro-RO"/>
              </w:rPr>
              <w:t>5</w:t>
            </w:r>
            <w:r w:rsidRPr="004D4F69">
              <w:rPr>
                <w:rFonts w:ascii="Arial" w:eastAsia="Times New Roman" w:hAnsi="Arial" w:cs="Arial"/>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color w:val="191919"/>
                <w:lang w:val="ro-RO"/>
              </w:rPr>
              <w:t>Soluționarea și afișarea contestațiilor la interviu</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B334FE" w:rsidP="00B334FE">
            <w:pPr>
              <w:spacing w:after="0"/>
              <w:rPr>
                <w:rFonts w:ascii="Arial" w:eastAsia="Times New Roman" w:hAnsi="Arial" w:cs="Arial"/>
                <w:color w:val="191919"/>
                <w:lang w:val="ro-RO"/>
              </w:rPr>
            </w:pPr>
            <w:r>
              <w:rPr>
                <w:rFonts w:ascii="Arial" w:eastAsia="Times New Roman" w:hAnsi="Arial" w:cs="Arial"/>
                <w:color w:val="191919"/>
                <w:lang w:val="ro-RO"/>
              </w:rPr>
              <w:t>jo</w:t>
            </w:r>
            <w:r w:rsidRPr="004D4F69">
              <w:rPr>
                <w:rFonts w:ascii="Arial" w:eastAsia="Times New Roman" w:hAnsi="Arial" w:cs="Arial"/>
                <w:color w:val="191919"/>
                <w:lang w:val="ro-RO"/>
              </w:rPr>
              <w:t>i, 0</w:t>
            </w:r>
            <w:r>
              <w:rPr>
                <w:rFonts w:ascii="Arial" w:eastAsia="Times New Roman" w:hAnsi="Arial" w:cs="Arial"/>
                <w:color w:val="191919"/>
                <w:lang w:val="ro-RO"/>
              </w:rPr>
              <w:t>3</w:t>
            </w:r>
            <w:r w:rsidRPr="004D4F69">
              <w:rPr>
                <w:rFonts w:ascii="Arial" w:eastAsia="Times New Roman" w:hAnsi="Arial" w:cs="Arial"/>
                <w:color w:val="191919"/>
                <w:lang w:val="ro-RO"/>
              </w:rPr>
              <w:t>.12.2026, ora 1</w:t>
            </w:r>
            <w:r>
              <w:rPr>
                <w:rFonts w:ascii="Arial" w:eastAsia="Times New Roman" w:hAnsi="Arial" w:cs="Arial"/>
                <w:color w:val="191919"/>
                <w:lang w:val="ro-RO"/>
              </w:rPr>
              <w:t>6</w:t>
            </w:r>
            <w:r w:rsidRPr="004D4F69">
              <w:rPr>
                <w:rFonts w:ascii="Arial" w:eastAsia="Times New Roman" w:hAnsi="Arial" w:cs="Arial"/>
                <w:color w:val="191919"/>
                <w:lang w:val="ro-RO"/>
              </w:rPr>
              <w:t>:00</w:t>
            </w:r>
          </w:p>
        </w:tc>
      </w:tr>
      <w:tr w:rsidR="004D4F69" w:rsidRPr="004D4F69" w:rsidTr="002C0ED6">
        <w:trPr>
          <w:cantSplit/>
        </w:trPr>
        <w:tc>
          <w:tcPr>
            <w:tcW w:w="4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4D4F69" w:rsidP="008F5853">
            <w:pPr>
              <w:spacing w:after="0"/>
              <w:rPr>
                <w:rFonts w:ascii="Arial" w:eastAsia="Times New Roman" w:hAnsi="Arial" w:cs="Arial"/>
                <w:color w:val="191919"/>
                <w:lang w:val="ro-RO"/>
              </w:rPr>
            </w:pPr>
            <w:r w:rsidRPr="004D4F69">
              <w:rPr>
                <w:rFonts w:ascii="Arial" w:eastAsia="Times New Roman" w:hAnsi="Arial" w:cs="Arial"/>
                <w:b/>
                <w:bCs/>
                <w:color w:val="191919"/>
                <w:lang w:val="ro-RO"/>
              </w:rPr>
              <w:t>Afișarea rezultatelor finale</w:t>
            </w:r>
          </w:p>
        </w:tc>
        <w:tc>
          <w:tcPr>
            <w:tcW w:w="547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4D4F69" w:rsidRPr="004D4F69" w:rsidRDefault="00B334FE" w:rsidP="00B334FE">
            <w:pPr>
              <w:spacing w:after="0"/>
              <w:rPr>
                <w:rFonts w:ascii="Arial" w:eastAsia="Times New Roman" w:hAnsi="Arial" w:cs="Arial"/>
                <w:b/>
                <w:color w:val="191919"/>
                <w:lang w:val="ro-RO"/>
              </w:rPr>
            </w:pPr>
            <w:r>
              <w:rPr>
                <w:rFonts w:ascii="Arial" w:eastAsia="Times New Roman" w:hAnsi="Arial" w:cs="Arial"/>
                <w:b/>
                <w:color w:val="191919"/>
                <w:lang w:val="ro-RO"/>
              </w:rPr>
              <w:t>jo</w:t>
            </w:r>
            <w:r w:rsidR="004D4F69" w:rsidRPr="004D4F69">
              <w:rPr>
                <w:rFonts w:ascii="Arial" w:eastAsia="Times New Roman" w:hAnsi="Arial" w:cs="Arial"/>
                <w:b/>
                <w:color w:val="191919"/>
                <w:lang w:val="ro-RO"/>
              </w:rPr>
              <w:t>i, 0</w:t>
            </w:r>
            <w:r>
              <w:rPr>
                <w:rFonts w:ascii="Arial" w:eastAsia="Times New Roman" w:hAnsi="Arial" w:cs="Arial"/>
                <w:b/>
                <w:color w:val="191919"/>
                <w:lang w:val="ro-RO"/>
              </w:rPr>
              <w:t>3</w:t>
            </w:r>
            <w:r w:rsidR="004D4F69" w:rsidRPr="004D4F69">
              <w:rPr>
                <w:rFonts w:ascii="Arial" w:eastAsia="Times New Roman" w:hAnsi="Arial" w:cs="Arial"/>
                <w:b/>
                <w:color w:val="191919"/>
                <w:lang w:val="ro-RO"/>
              </w:rPr>
              <w:t>.12.2026, ora 1</w:t>
            </w:r>
            <w:r>
              <w:rPr>
                <w:rFonts w:ascii="Arial" w:eastAsia="Times New Roman" w:hAnsi="Arial" w:cs="Arial"/>
                <w:b/>
                <w:color w:val="191919"/>
                <w:lang w:val="ro-RO"/>
              </w:rPr>
              <w:t>6</w:t>
            </w:r>
            <w:r w:rsidR="004D4F69" w:rsidRPr="004D4F69">
              <w:rPr>
                <w:rFonts w:ascii="Arial" w:eastAsia="Times New Roman" w:hAnsi="Arial" w:cs="Arial"/>
                <w:b/>
                <w:color w:val="191919"/>
                <w:lang w:val="ro-RO"/>
              </w:rPr>
              <w:t>:00</w:t>
            </w:r>
          </w:p>
        </w:tc>
      </w:tr>
    </w:tbl>
    <w:p w:rsidR="004D4F69" w:rsidRDefault="004D4F69">
      <w:pPr>
        <w:rPr>
          <w:lang w:val="ro-RO"/>
        </w:rPr>
      </w:pPr>
    </w:p>
    <w:p w:rsidR="004D4F69" w:rsidRDefault="007C3AFC" w:rsidP="007C3AFC">
      <w:pPr>
        <w:spacing w:after="0"/>
        <w:rPr>
          <w:lang w:val="ro-RO"/>
        </w:rPr>
      </w:pPr>
      <w:r w:rsidRPr="007C3AFC">
        <w:rPr>
          <w:rFonts w:ascii="Arial" w:eastAsia="Times New Roman" w:hAnsi="Arial" w:cs="Arial"/>
          <w:b/>
          <w:color w:val="191919"/>
          <w:lang w:val="ro-RO"/>
        </w:rPr>
        <w:t>Locul de desfășurare a probelor:</w:t>
      </w:r>
      <w:r w:rsidRPr="007C3AFC">
        <w:rPr>
          <w:rFonts w:ascii="Arial" w:eastAsia="Times New Roman" w:hAnsi="Arial" w:cs="Arial"/>
          <w:color w:val="191919"/>
          <w:lang w:val="ro-RO"/>
        </w:rPr>
        <w:t xml:space="preserve"> sediu</w:t>
      </w:r>
      <w:r w:rsidR="00B334FE">
        <w:rPr>
          <w:rFonts w:ascii="Arial" w:eastAsia="Times New Roman" w:hAnsi="Arial" w:cs="Arial"/>
          <w:color w:val="191919"/>
          <w:lang w:val="ro-RO"/>
        </w:rPr>
        <w:t>l unității de învățământ – Cale</w:t>
      </w:r>
      <w:r w:rsidRPr="007C3AFC">
        <w:rPr>
          <w:rFonts w:ascii="Arial" w:eastAsia="Times New Roman" w:hAnsi="Arial" w:cs="Arial"/>
          <w:color w:val="191919"/>
          <w:lang w:val="ro-RO"/>
        </w:rPr>
        <w:t>a Griviței, nr. 56, sector 1, București</w:t>
      </w:r>
      <w:bookmarkStart w:id="0" w:name="_GoBack"/>
      <w:bookmarkEnd w:id="0"/>
    </w:p>
    <w:sectPr w:rsidR="004D4F69" w:rsidSect="00B334FE">
      <w:pgSz w:w="12240" w:h="15840"/>
      <w:pgMar w:top="709" w:right="90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1466A"/>
    <w:multiLevelType w:val="hybridMultilevel"/>
    <w:tmpl w:val="4AAE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69"/>
    <w:rsid w:val="002E5469"/>
    <w:rsid w:val="004D4F69"/>
    <w:rsid w:val="007053CF"/>
    <w:rsid w:val="007C3AFC"/>
    <w:rsid w:val="008F5853"/>
    <w:rsid w:val="00B334FE"/>
    <w:rsid w:val="00BC7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CFAB"/>
  <w15:chartTrackingRefBased/>
  <w15:docId w15:val="{FC66E138-FAD3-4A8B-A03F-8003D189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4FE"/>
  </w:style>
  <w:style w:type="paragraph" w:styleId="Heading3">
    <w:name w:val="heading 3"/>
    <w:basedOn w:val="Normal"/>
    <w:link w:val="Heading3Char"/>
    <w:uiPriority w:val="9"/>
    <w:qFormat/>
    <w:rsid w:val="004D4F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D4F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F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4F69"/>
    <w:rPr>
      <w:b/>
      <w:bCs/>
    </w:rPr>
  </w:style>
  <w:style w:type="paragraph" w:styleId="ListParagraph">
    <w:name w:val="List Paragraph"/>
    <w:basedOn w:val="Normal"/>
    <w:uiPriority w:val="34"/>
    <w:qFormat/>
    <w:rsid w:val="004D4F69"/>
    <w:pPr>
      <w:ind w:left="720"/>
      <w:contextualSpacing/>
    </w:pPr>
  </w:style>
  <w:style w:type="paragraph" w:styleId="BalloonText">
    <w:name w:val="Balloon Text"/>
    <w:basedOn w:val="Normal"/>
    <w:link w:val="BalloonTextChar"/>
    <w:uiPriority w:val="99"/>
    <w:semiHidden/>
    <w:unhideWhenUsed/>
    <w:rsid w:val="007053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3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57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AUIPUSP</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2026-11-04T13:16:00Z</cp:lastPrinted>
  <dcterms:created xsi:type="dcterms:W3CDTF">2026-11-04T17:19:00Z</dcterms:created>
  <dcterms:modified xsi:type="dcterms:W3CDTF">2026-11-04T17:19:00Z</dcterms:modified>
</cp:coreProperties>
</file>