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230" w:rsidRPr="007B70E0" w:rsidRDefault="003E2230">
      <w:pPr>
        <w:pStyle w:val="BodyText"/>
        <w:spacing w:line="20" w:lineRule="exact"/>
        <w:ind w:left="883"/>
        <w:jc w:val="left"/>
        <w:rPr>
          <w:rFonts w:asciiTheme="minorHAnsi" w:hAnsiTheme="minorHAnsi" w:cstheme="minorHAnsi"/>
          <w:sz w:val="2"/>
        </w:rPr>
      </w:pPr>
    </w:p>
    <w:p w:rsidR="003E2230" w:rsidRPr="007B70E0" w:rsidRDefault="003E2230">
      <w:pPr>
        <w:pStyle w:val="BodyText"/>
        <w:spacing w:before="8"/>
        <w:jc w:val="left"/>
        <w:rPr>
          <w:rFonts w:asciiTheme="minorHAnsi" w:hAnsiTheme="minorHAnsi" w:cstheme="minorHAnsi"/>
          <w:sz w:val="24"/>
        </w:rPr>
      </w:pPr>
    </w:p>
    <w:p w:rsidR="0009160D" w:rsidRPr="00FB7B12" w:rsidRDefault="0009160D" w:rsidP="0009160D">
      <w:pPr>
        <w:spacing w:before="51"/>
        <w:ind w:left="210" w:right="545"/>
        <w:rPr>
          <w:rFonts w:asciiTheme="minorHAnsi" w:hAnsiTheme="minorHAnsi" w:cstheme="minorHAnsi"/>
          <w:iCs/>
          <w:color w:val="232323"/>
          <w:spacing w:val="-2"/>
          <w:sz w:val="24"/>
          <w:szCs w:val="24"/>
        </w:rPr>
      </w:pPr>
      <w:bookmarkStart w:id="0" w:name="_Hlk177038982"/>
      <w:r w:rsidRPr="00FB7B12">
        <w:rPr>
          <w:rFonts w:asciiTheme="minorHAnsi" w:hAnsiTheme="minorHAnsi" w:cstheme="minorHAnsi"/>
          <w:iCs/>
          <w:color w:val="232323"/>
          <w:spacing w:val="-2"/>
          <w:sz w:val="24"/>
          <w:szCs w:val="24"/>
        </w:rPr>
        <w:t xml:space="preserve">JUDETUL </w:t>
      </w:r>
      <w:r w:rsidR="00330878" w:rsidRPr="00FB7B12">
        <w:rPr>
          <w:rFonts w:asciiTheme="minorHAnsi" w:hAnsiTheme="minorHAnsi" w:cstheme="minorHAnsi"/>
          <w:iCs/>
          <w:color w:val="232323"/>
          <w:spacing w:val="-2"/>
          <w:sz w:val="24"/>
          <w:szCs w:val="24"/>
        </w:rPr>
        <w:t>DAMBOVITA</w:t>
      </w:r>
    </w:p>
    <w:p w:rsidR="00330878" w:rsidRPr="00FB7B12" w:rsidRDefault="000479F2" w:rsidP="0009160D">
      <w:pPr>
        <w:spacing w:before="51"/>
        <w:ind w:left="210" w:right="545"/>
        <w:rPr>
          <w:rFonts w:asciiTheme="minorHAnsi" w:hAnsiTheme="minorHAnsi" w:cstheme="minorHAnsi"/>
          <w:iCs/>
          <w:color w:val="232323"/>
          <w:spacing w:val="-2"/>
          <w:sz w:val="24"/>
          <w:szCs w:val="24"/>
        </w:rPr>
      </w:pPr>
      <w:r w:rsidRPr="00FB7B12">
        <w:rPr>
          <w:rFonts w:asciiTheme="minorHAnsi" w:hAnsiTheme="minorHAnsi" w:cstheme="minorHAnsi"/>
          <w:iCs/>
          <w:color w:val="232323"/>
          <w:spacing w:val="-2"/>
          <w:sz w:val="24"/>
          <w:szCs w:val="24"/>
        </w:rPr>
        <w:t>SERVICIUL PUBLIC SPECIALIZAT CU PERSONALITATE JURIDICA</w:t>
      </w:r>
    </w:p>
    <w:p w:rsidR="000479F2" w:rsidRPr="00FB7B12" w:rsidRDefault="007C4634" w:rsidP="0009160D">
      <w:pPr>
        <w:spacing w:before="51"/>
        <w:ind w:left="210" w:right="545"/>
        <w:rPr>
          <w:rFonts w:asciiTheme="minorHAnsi" w:hAnsiTheme="minorHAnsi" w:cstheme="minorHAnsi"/>
          <w:iCs/>
          <w:color w:val="232323"/>
          <w:spacing w:val="-2"/>
          <w:sz w:val="24"/>
          <w:szCs w:val="24"/>
        </w:rPr>
      </w:pPr>
      <w:r w:rsidRPr="00FB7B12">
        <w:rPr>
          <w:rFonts w:asciiTheme="minorHAnsi" w:hAnsiTheme="minorHAnsi" w:cstheme="minorHAnsi"/>
          <w:iCs/>
          <w:color w:val="232323"/>
          <w:spacing w:val="-2"/>
          <w:sz w:val="24"/>
          <w:szCs w:val="24"/>
        </w:rPr>
        <w:t>,,</w:t>
      </w:r>
      <w:r w:rsidR="000479F2" w:rsidRPr="00FB7B12">
        <w:rPr>
          <w:rFonts w:asciiTheme="minorHAnsi" w:hAnsiTheme="minorHAnsi" w:cstheme="minorHAnsi"/>
          <w:iCs/>
          <w:color w:val="232323"/>
          <w:spacing w:val="-2"/>
          <w:sz w:val="24"/>
          <w:szCs w:val="24"/>
        </w:rPr>
        <w:t>CONSILIUL LOCAL VALEA MARE- SERVICIUL APA- CANAL</w:t>
      </w:r>
      <w:r w:rsidRPr="00FB7B12">
        <w:rPr>
          <w:rFonts w:asciiTheme="minorHAnsi" w:hAnsiTheme="minorHAnsi" w:cstheme="minorHAnsi"/>
          <w:iCs/>
          <w:color w:val="232323"/>
          <w:spacing w:val="-2"/>
          <w:sz w:val="24"/>
          <w:szCs w:val="24"/>
        </w:rPr>
        <w:t>’’</w:t>
      </w:r>
    </w:p>
    <w:p w:rsidR="00112A0B" w:rsidRPr="00FB7B12" w:rsidRDefault="00112A0B" w:rsidP="0009160D">
      <w:pPr>
        <w:spacing w:before="51"/>
        <w:ind w:left="210" w:right="545"/>
        <w:rPr>
          <w:rFonts w:asciiTheme="minorHAnsi" w:hAnsiTheme="minorHAnsi" w:cstheme="minorHAnsi"/>
          <w:iCs/>
          <w:color w:val="232323"/>
          <w:spacing w:val="-2"/>
          <w:sz w:val="24"/>
          <w:szCs w:val="24"/>
        </w:rPr>
      </w:pPr>
      <w:r w:rsidRPr="00FB7B12">
        <w:rPr>
          <w:rFonts w:asciiTheme="minorHAnsi" w:hAnsiTheme="minorHAnsi" w:cstheme="minorHAnsi"/>
          <w:iCs/>
          <w:color w:val="232323"/>
          <w:spacing w:val="-2"/>
          <w:sz w:val="24"/>
          <w:szCs w:val="24"/>
        </w:rPr>
        <w:t>NR.</w:t>
      </w:r>
      <w:r w:rsidR="006836BD" w:rsidRPr="00FB7B12">
        <w:rPr>
          <w:rFonts w:asciiTheme="minorHAnsi" w:hAnsiTheme="minorHAnsi" w:cstheme="minorHAnsi"/>
          <w:iCs/>
          <w:color w:val="232323"/>
          <w:spacing w:val="-2"/>
          <w:sz w:val="24"/>
          <w:szCs w:val="24"/>
        </w:rPr>
        <w:t xml:space="preserve"> </w:t>
      </w:r>
      <w:r w:rsidR="006B5326" w:rsidRPr="00FB7B12">
        <w:rPr>
          <w:rFonts w:asciiTheme="minorHAnsi" w:hAnsiTheme="minorHAnsi" w:cstheme="minorHAnsi"/>
          <w:iCs/>
          <w:color w:val="232323"/>
          <w:spacing w:val="-2"/>
          <w:sz w:val="24"/>
          <w:szCs w:val="24"/>
        </w:rPr>
        <w:t>201/04.11.2026</w:t>
      </w:r>
    </w:p>
    <w:p w:rsidR="0009160D" w:rsidRPr="00FB7B12" w:rsidRDefault="0009160D">
      <w:pPr>
        <w:spacing w:before="51"/>
        <w:ind w:left="210" w:right="545"/>
        <w:jc w:val="center"/>
        <w:rPr>
          <w:rFonts w:asciiTheme="minorHAnsi" w:hAnsiTheme="minorHAnsi" w:cstheme="minorHAnsi"/>
          <w:color w:val="232323"/>
          <w:spacing w:val="-2"/>
          <w:sz w:val="24"/>
          <w:szCs w:val="24"/>
        </w:rPr>
      </w:pPr>
    </w:p>
    <w:p w:rsidR="003E2230" w:rsidRPr="00FB7B12" w:rsidRDefault="007B70E0">
      <w:pPr>
        <w:spacing w:before="51"/>
        <w:ind w:left="210" w:right="545"/>
        <w:jc w:val="center"/>
        <w:rPr>
          <w:rFonts w:asciiTheme="minorHAnsi" w:hAnsiTheme="minorHAnsi" w:cstheme="minorHAnsi"/>
          <w:iCs/>
          <w:sz w:val="24"/>
          <w:szCs w:val="24"/>
        </w:rPr>
      </w:pPr>
      <w:r w:rsidRPr="00FB7B12">
        <w:rPr>
          <w:rFonts w:asciiTheme="minorHAnsi" w:hAnsiTheme="minorHAnsi" w:cstheme="minorHAnsi"/>
          <w:iCs/>
          <w:color w:val="232323"/>
          <w:spacing w:val="-2"/>
          <w:sz w:val="24"/>
          <w:szCs w:val="24"/>
        </w:rPr>
        <w:t>A</w:t>
      </w:r>
      <w:r w:rsidR="00167F98" w:rsidRPr="00FB7B12">
        <w:rPr>
          <w:rFonts w:asciiTheme="minorHAnsi" w:hAnsiTheme="minorHAnsi" w:cstheme="minorHAnsi"/>
          <w:iCs/>
          <w:color w:val="232323"/>
          <w:spacing w:val="-2"/>
          <w:sz w:val="24"/>
          <w:szCs w:val="24"/>
        </w:rPr>
        <w:t xml:space="preserve"> </w:t>
      </w:r>
      <w:r w:rsidRPr="00FB7B12">
        <w:rPr>
          <w:rFonts w:asciiTheme="minorHAnsi" w:hAnsiTheme="minorHAnsi" w:cstheme="minorHAnsi"/>
          <w:iCs/>
          <w:color w:val="232323"/>
          <w:spacing w:val="-2"/>
          <w:sz w:val="24"/>
          <w:szCs w:val="24"/>
        </w:rPr>
        <w:t>N</w:t>
      </w:r>
      <w:r w:rsidR="00167F98" w:rsidRPr="00FB7B12">
        <w:rPr>
          <w:rFonts w:asciiTheme="minorHAnsi" w:hAnsiTheme="minorHAnsi" w:cstheme="minorHAnsi"/>
          <w:iCs/>
          <w:color w:val="232323"/>
          <w:spacing w:val="-2"/>
          <w:sz w:val="24"/>
          <w:szCs w:val="24"/>
        </w:rPr>
        <w:t xml:space="preserve"> </w:t>
      </w:r>
      <w:r w:rsidRPr="00FB7B12">
        <w:rPr>
          <w:rFonts w:asciiTheme="minorHAnsi" w:hAnsiTheme="minorHAnsi" w:cstheme="minorHAnsi"/>
          <w:iCs/>
          <w:color w:val="232323"/>
          <w:spacing w:val="-2"/>
          <w:sz w:val="24"/>
          <w:szCs w:val="24"/>
        </w:rPr>
        <w:t>U</w:t>
      </w:r>
      <w:r w:rsidR="00167F98" w:rsidRPr="00FB7B12">
        <w:rPr>
          <w:rFonts w:asciiTheme="minorHAnsi" w:hAnsiTheme="minorHAnsi" w:cstheme="minorHAnsi"/>
          <w:iCs/>
          <w:color w:val="232323"/>
          <w:spacing w:val="-2"/>
          <w:sz w:val="24"/>
          <w:szCs w:val="24"/>
        </w:rPr>
        <w:t xml:space="preserve"> </w:t>
      </w:r>
      <w:r w:rsidRPr="00FB7B12">
        <w:rPr>
          <w:rFonts w:asciiTheme="minorHAnsi" w:hAnsiTheme="minorHAnsi" w:cstheme="minorHAnsi"/>
          <w:iCs/>
          <w:color w:val="232323"/>
          <w:spacing w:val="-2"/>
          <w:sz w:val="24"/>
          <w:szCs w:val="24"/>
        </w:rPr>
        <w:t>N</w:t>
      </w:r>
      <w:r w:rsidR="00167F98" w:rsidRPr="00FB7B12">
        <w:rPr>
          <w:rFonts w:asciiTheme="minorHAnsi" w:hAnsiTheme="minorHAnsi" w:cstheme="minorHAnsi"/>
          <w:iCs/>
          <w:color w:val="232323"/>
          <w:spacing w:val="-2"/>
          <w:sz w:val="24"/>
          <w:szCs w:val="24"/>
        </w:rPr>
        <w:t xml:space="preserve"> </w:t>
      </w:r>
      <w:r w:rsidR="003E325F" w:rsidRPr="00FB7B12">
        <w:rPr>
          <w:rFonts w:asciiTheme="minorHAnsi" w:hAnsiTheme="minorHAnsi" w:cstheme="minorHAnsi"/>
          <w:iCs/>
          <w:color w:val="232323"/>
          <w:spacing w:val="-2"/>
          <w:sz w:val="24"/>
          <w:szCs w:val="24"/>
        </w:rPr>
        <w:t>Ț</w:t>
      </w:r>
      <w:r w:rsidR="00167F98" w:rsidRPr="00FB7B12">
        <w:rPr>
          <w:rFonts w:asciiTheme="minorHAnsi" w:hAnsiTheme="minorHAnsi" w:cstheme="minorHAnsi"/>
          <w:iCs/>
          <w:color w:val="232323"/>
          <w:spacing w:val="-2"/>
          <w:sz w:val="24"/>
          <w:szCs w:val="24"/>
        </w:rPr>
        <w:t xml:space="preserve"> </w:t>
      </w:r>
    </w:p>
    <w:p w:rsidR="003E2230" w:rsidRPr="00FB7B12" w:rsidRDefault="003E2230">
      <w:pPr>
        <w:pStyle w:val="BodyText"/>
        <w:spacing w:before="39"/>
        <w:jc w:val="left"/>
        <w:rPr>
          <w:rFonts w:asciiTheme="minorHAnsi" w:hAnsiTheme="minorHAnsi" w:cstheme="minorHAnsi"/>
          <w:sz w:val="24"/>
          <w:szCs w:val="24"/>
        </w:rPr>
      </w:pPr>
    </w:p>
    <w:p w:rsidR="00F72A60" w:rsidRPr="00FB7B12" w:rsidRDefault="00F72A60" w:rsidP="00892D14">
      <w:pPr>
        <w:tabs>
          <w:tab w:val="left" w:pos="1591"/>
          <w:tab w:val="left" w:pos="1602"/>
        </w:tabs>
        <w:spacing w:before="21" w:line="271" w:lineRule="auto"/>
        <w:jc w:val="both"/>
        <w:rPr>
          <w:rFonts w:asciiTheme="minorHAnsi" w:hAnsiTheme="minorHAnsi" w:cstheme="minorHAnsi"/>
          <w:color w:val="2A2A2A"/>
          <w:sz w:val="24"/>
          <w:szCs w:val="24"/>
        </w:rPr>
      </w:pPr>
      <w:r w:rsidRPr="00FB7B12">
        <w:rPr>
          <w:rFonts w:asciiTheme="minorHAnsi" w:hAnsiTheme="minorHAnsi" w:cstheme="minorHAnsi"/>
          <w:color w:val="232323"/>
          <w:sz w:val="24"/>
          <w:szCs w:val="24"/>
        </w:rPr>
        <w:t xml:space="preserve">             </w:t>
      </w:r>
      <w:r w:rsidR="00E205A3" w:rsidRPr="00FB7B12">
        <w:rPr>
          <w:rFonts w:asciiTheme="minorHAnsi" w:hAnsiTheme="minorHAnsi" w:cstheme="minorHAnsi"/>
          <w:color w:val="232323"/>
          <w:sz w:val="24"/>
          <w:szCs w:val="24"/>
        </w:rPr>
        <w:t>Serviciul public specializat cu personalitate juridica</w:t>
      </w:r>
      <w:r w:rsidR="00C77330" w:rsidRPr="00FB7B12">
        <w:rPr>
          <w:rFonts w:asciiTheme="minorHAnsi" w:hAnsiTheme="minorHAnsi" w:cstheme="minorHAnsi"/>
          <w:color w:val="232323"/>
          <w:sz w:val="24"/>
          <w:szCs w:val="24"/>
        </w:rPr>
        <w:t xml:space="preserve"> ,,</w:t>
      </w:r>
      <w:r w:rsidR="00E205A3" w:rsidRPr="00FB7B12">
        <w:rPr>
          <w:rFonts w:asciiTheme="minorHAnsi" w:hAnsiTheme="minorHAnsi" w:cstheme="minorHAnsi"/>
          <w:color w:val="232323"/>
          <w:sz w:val="24"/>
          <w:szCs w:val="24"/>
        </w:rPr>
        <w:t xml:space="preserve"> Consiliul Local Valea Mare- Serviciul Apa Canal</w:t>
      </w:r>
      <w:bookmarkStart w:id="1" w:name="_Hlk176937885"/>
      <w:r w:rsidR="00C77330" w:rsidRPr="00FB7B12">
        <w:rPr>
          <w:rFonts w:asciiTheme="minorHAnsi" w:hAnsiTheme="minorHAnsi" w:cstheme="minorHAnsi"/>
          <w:color w:val="232323"/>
          <w:sz w:val="24"/>
          <w:szCs w:val="24"/>
        </w:rPr>
        <w:t>”</w:t>
      </w:r>
      <w:r w:rsidRPr="00FB7B12">
        <w:rPr>
          <w:rFonts w:asciiTheme="minorHAnsi" w:hAnsiTheme="minorHAnsi" w:cstheme="minorHAnsi"/>
          <w:sz w:val="24"/>
          <w:szCs w:val="24"/>
        </w:rPr>
        <w:t xml:space="preserve">, în conformitate cu prevederile H.G. nr. 1336/2022 pentru aprobarea Regulamentului - cadru privind organizarea și dezvoltarea carierei personalului contractual din sectorul bugetar plătit din fonduri publice, </w:t>
      </w:r>
      <w:r w:rsidR="007B70E0" w:rsidRPr="00FB7B12">
        <w:rPr>
          <w:rFonts w:asciiTheme="minorHAnsi" w:hAnsiTheme="minorHAnsi" w:cstheme="minorHAnsi"/>
          <w:sz w:val="24"/>
          <w:szCs w:val="24"/>
        </w:rPr>
        <w:t xml:space="preserve">respectând prevederile Legii nr. 141/2025, </w:t>
      </w:r>
      <w:r w:rsidRPr="00FB7B12">
        <w:rPr>
          <w:rFonts w:asciiTheme="minorHAnsi" w:hAnsiTheme="minorHAnsi" w:cstheme="minorHAnsi"/>
          <w:sz w:val="24"/>
          <w:szCs w:val="24"/>
        </w:rPr>
        <w:t xml:space="preserve">organizează concurs pentru ocuparea, pe perioadă nedeterminată, a funcției contractuale de </w:t>
      </w:r>
      <w:r w:rsidR="000479F2" w:rsidRPr="00FB7B12">
        <w:rPr>
          <w:rFonts w:asciiTheme="minorHAnsi" w:hAnsiTheme="minorHAnsi" w:cstheme="minorHAnsi"/>
          <w:sz w:val="24"/>
          <w:szCs w:val="24"/>
        </w:rPr>
        <w:t>executie</w:t>
      </w:r>
      <w:r w:rsidRPr="00FB7B12">
        <w:rPr>
          <w:rFonts w:asciiTheme="minorHAnsi" w:hAnsiTheme="minorHAnsi" w:cstheme="minorHAnsi"/>
          <w:sz w:val="24"/>
          <w:szCs w:val="24"/>
        </w:rPr>
        <w:t xml:space="preserve"> vacanta, de</w:t>
      </w:r>
      <w:bookmarkEnd w:id="1"/>
      <w:r w:rsidRPr="00FB7B12">
        <w:rPr>
          <w:rFonts w:asciiTheme="minorHAnsi" w:hAnsiTheme="minorHAnsi" w:cstheme="minorHAnsi"/>
          <w:sz w:val="24"/>
          <w:szCs w:val="24"/>
        </w:rPr>
        <w:t xml:space="preserve"> </w:t>
      </w:r>
      <w:r w:rsidR="00892D14" w:rsidRPr="00FB7B12">
        <w:rPr>
          <w:rFonts w:asciiTheme="minorHAnsi" w:hAnsiTheme="minorHAnsi" w:cstheme="minorHAnsi"/>
          <w:color w:val="2A2A2A"/>
          <w:sz w:val="24"/>
          <w:szCs w:val="24"/>
        </w:rPr>
        <w:t xml:space="preserve">muncitor calificat I COR 712613 operator instalații apă și canalizare </w:t>
      </w:r>
      <w:r w:rsidR="000479F2" w:rsidRPr="00FB7B12">
        <w:rPr>
          <w:rFonts w:asciiTheme="minorHAnsi" w:hAnsiTheme="minorHAnsi" w:cstheme="minorHAnsi"/>
          <w:color w:val="2A2A2A"/>
          <w:sz w:val="24"/>
          <w:szCs w:val="24"/>
        </w:rPr>
        <w:t xml:space="preserve">cu norma </w:t>
      </w:r>
      <w:r w:rsidR="00137A89" w:rsidRPr="00FB7B12">
        <w:rPr>
          <w:rFonts w:asciiTheme="minorHAnsi" w:hAnsiTheme="minorHAnsi" w:cstheme="minorHAnsi"/>
          <w:color w:val="2A2A2A"/>
          <w:sz w:val="24"/>
          <w:szCs w:val="24"/>
        </w:rPr>
        <w:t>intreaga</w:t>
      </w:r>
      <w:r w:rsidRPr="00FB7B12">
        <w:rPr>
          <w:rFonts w:asciiTheme="minorHAnsi" w:hAnsiTheme="minorHAnsi" w:cstheme="minorHAnsi"/>
          <w:color w:val="2A2A2A"/>
          <w:sz w:val="24"/>
          <w:szCs w:val="24"/>
        </w:rPr>
        <w:t>, cu</w:t>
      </w:r>
      <w:r w:rsidRPr="00FB7B12">
        <w:rPr>
          <w:rFonts w:asciiTheme="minorHAnsi" w:hAnsiTheme="minorHAnsi" w:cstheme="minorHAnsi"/>
          <w:color w:val="2A2A2A"/>
          <w:spacing w:val="-5"/>
          <w:sz w:val="24"/>
          <w:szCs w:val="24"/>
        </w:rPr>
        <w:t xml:space="preserve"> </w:t>
      </w:r>
      <w:r w:rsidRPr="00FB7B12">
        <w:rPr>
          <w:rFonts w:asciiTheme="minorHAnsi" w:hAnsiTheme="minorHAnsi" w:cstheme="minorHAnsi"/>
          <w:color w:val="2A2A2A"/>
          <w:sz w:val="24"/>
          <w:szCs w:val="24"/>
        </w:rPr>
        <w:t>durata</w:t>
      </w:r>
      <w:r w:rsidRPr="00FB7B12">
        <w:rPr>
          <w:rFonts w:asciiTheme="minorHAnsi" w:hAnsiTheme="minorHAnsi" w:cstheme="minorHAnsi"/>
          <w:color w:val="2A2A2A"/>
          <w:spacing w:val="-4"/>
          <w:sz w:val="24"/>
          <w:szCs w:val="24"/>
        </w:rPr>
        <w:t xml:space="preserve"> </w:t>
      </w:r>
      <w:r w:rsidRPr="00FB7B12">
        <w:rPr>
          <w:rFonts w:asciiTheme="minorHAnsi" w:hAnsiTheme="minorHAnsi" w:cstheme="minorHAnsi"/>
          <w:color w:val="2A2A2A"/>
          <w:sz w:val="24"/>
          <w:szCs w:val="24"/>
        </w:rPr>
        <w:t>timpului de</w:t>
      </w:r>
      <w:r w:rsidRPr="00FB7B12">
        <w:rPr>
          <w:rFonts w:asciiTheme="minorHAnsi" w:hAnsiTheme="minorHAnsi" w:cstheme="minorHAnsi"/>
          <w:color w:val="2A2A2A"/>
          <w:spacing w:val="-2"/>
          <w:sz w:val="24"/>
          <w:szCs w:val="24"/>
        </w:rPr>
        <w:t xml:space="preserve"> </w:t>
      </w:r>
      <w:r w:rsidRPr="00FB7B12">
        <w:rPr>
          <w:rFonts w:asciiTheme="minorHAnsi" w:hAnsiTheme="minorHAnsi" w:cstheme="minorHAnsi"/>
          <w:color w:val="2A2A2A"/>
          <w:sz w:val="24"/>
          <w:szCs w:val="24"/>
        </w:rPr>
        <w:t>munca</w:t>
      </w:r>
      <w:r w:rsidRPr="00FB7B12">
        <w:rPr>
          <w:rFonts w:asciiTheme="minorHAnsi" w:hAnsiTheme="minorHAnsi" w:cstheme="minorHAnsi"/>
          <w:color w:val="2A2A2A"/>
          <w:spacing w:val="-4"/>
          <w:sz w:val="24"/>
          <w:szCs w:val="24"/>
        </w:rPr>
        <w:t xml:space="preserve"> </w:t>
      </w:r>
      <w:r w:rsidRPr="00FB7B12">
        <w:rPr>
          <w:rFonts w:asciiTheme="minorHAnsi" w:hAnsiTheme="minorHAnsi" w:cstheme="minorHAnsi"/>
          <w:color w:val="2A2A2A"/>
          <w:sz w:val="24"/>
          <w:szCs w:val="24"/>
        </w:rPr>
        <w:t xml:space="preserve">de </w:t>
      </w:r>
      <w:r w:rsidR="007B70E0" w:rsidRPr="00FB7B12">
        <w:rPr>
          <w:rFonts w:asciiTheme="minorHAnsi" w:hAnsiTheme="minorHAnsi" w:cstheme="minorHAnsi"/>
          <w:color w:val="2A2A2A"/>
          <w:sz w:val="24"/>
          <w:szCs w:val="24"/>
        </w:rPr>
        <w:t>8 ore pe zi /</w:t>
      </w:r>
      <w:r w:rsidR="00137A89" w:rsidRPr="00FB7B12">
        <w:rPr>
          <w:rFonts w:asciiTheme="minorHAnsi" w:hAnsiTheme="minorHAnsi" w:cstheme="minorHAnsi"/>
          <w:color w:val="2A2A2A"/>
          <w:sz w:val="24"/>
          <w:szCs w:val="24"/>
        </w:rPr>
        <w:t>40</w:t>
      </w:r>
      <w:r w:rsidRPr="00FB7B12">
        <w:rPr>
          <w:rFonts w:asciiTheme="minorHAnsi" w:hAnsiTheme="minorHAnsi" w:cstheme="minorHAnsi"/>
          <w:color w:val="2A2A2A"/>
          <w:sz w:val="24"/>
          <w:szCs w:val="24"/>
        </w:rPr>
        <w:t xml:space="preserve"> de ore pe săptămână, perioada nedeterminată, la</w:t>
      </w:r>
      <w:r w:rsidR="00E205A3" w:rsidRPr="00FB7B12">
        <w:rPr>
          <w:rFonts w:asciiTheme="minorHAnsi" w:hAnsiTheme="minorHAnsi" w:cstheme="minorHAnsi"/>
          <w:color w:val="232323"/>
          <w:sz w:val="24"/>
          <w:szCs w:val="24"/>
        </w:rPr>
        <w:t xml:space="preserve"> Serviciul public specializat cu personalitate juridica Consiliul Local Valea Mare - Serviciul Apa Canal</w:t>
      </w:r>
      <w:r w:rsidRPr="00FB7B12">
        <w:rPr>
          <w:rFonts w:asciiTheme="minorHAnsi" w:hAnsiTheme="minorHAnsi" w:cstheme="minorHAnsi"/>
          <w:color w:val="232323"/>
          <w:sz w:val="24"/>
          <w:szCs w:val="24"/>
        </w:rPr>
        <w:t>.</w:t>
      </w:r>
    </w:p>
    <w:p w:rsidR="00F72A60" w:rsidRPr="00FB7B12" w:rsidRDefault="00F72A60" w:rsidP="00F72A60">
      <w:pPr>
        <w:tabs>
          <w:tab w:val="left" w:pos="1591"/>
          <w:tab w:val="left" w:pos="1602"/>
          <w:tab w:val="left" w:pos="10080"/>
        </w:tabs>
        <w:spacing w:before="21" w:line="271" w:lineRule="auto"/>
        <w:jc w:val="both"/>
        <w:rPr>
          <w:rFonts w:asciiTheme="minorHAnsi" w:hAnsiTheme="minorHAnsi" w:cstheme="minorHAnsi"/>
          <w:sz w:val="24"/>
          <w:szCs w:val="24"/>
        </w:rPr>
      </w:pPr>
      <w:r w:rsidRPr="00FB7B12">
        <w:rPr>
          <w:rFonts w:asciiTheme="minorHAnsi" w:hAnsiTheme="minorHAnsi" w:cstheme="minorHAnsi"/>
          <w:color w:val="232323"/>
          <w:sz w:val="24"/>
          <w:szCs w:val="24"/>
        </w:rPr>
        <w:t xml:space="preserve">        Concursul se organizează,  în ziua de </w:t>
      </w:r>
      <w:r w:rsidR="006B5326" w:rsidRPr="00FB7B12">
        <w:rPr>
          <w:rFonts w:asciiTheme="minorHAnsi" w:hAnsiTheme="minorHAnsi" w:cstheme="minorHAnsi"/>
          <w:bCs/>
          <w:color w:val="232323"/>
          <w:sz w:val="24"/>
          <w:szCs w:val="24"/>
        </w:rPr>
        <w:t>27.11</w:t>
      </w:r>
      <w:r w:rsidR="00FB21DE" w:rsidRPr="00FB7B12">
        <w:rPr>
          <w:rFonts w:asciiTheme="minorHAnsi" w:hAnsiTheme="minorHAnsi" w:cstheme="minorHAnsi"/>
          <w:bCs/>
          <w:color w:val="232323"/>
          <w:sz w:val="24"/>
          <w:szCs w:val="24"/>
        </w:rPr>
        <w:t>.2026</w:t>
      </w:r>
      <w:r w:rsidRPr="00FB7B12">
        <w:rPr>
          <w:rFonts w:asciiTheme="minorHAnsi" w:hAnsiTheme="minorHAnsi" w:cstheme="minorHAnsi"/>
          <w:bCs/>
          <w:color w:val="232323"/>
          <w:sz w:val="24"/>
          <w:szCs w:val="24"/>
        </w:rPr>
        <w:t xml:space="preserve">, ora </w:t>
      </w:r>
      <w:r w:rsidR="00FB21DE" w:rsidRPr="00FB7B12">
        <w:rPr>
          <w:rFonts w:asciiTheme="minorHAnsi" w:hAnsiTheme="minorHAnsi" w:cstheme="minorHAnsi"/>
          <w:bCs/>
          <w:color w:val="232323"/>
          <w:sz w:val="24"/>
          <w:szCs w:val="24"/>
        </w:rPr>
        <w:t>11</w:t>
      </w:r>
      <w:r w:rsidR="007B70E0" w:rsidRPr="00FB7B12">
        <w:rPr>
          <w:rFonts w:asciiTheme="minorHAnsi" w:hAnsiTheme="minorHAnsi" w:cstheme="minorHAnsi"/>
          <w:bCs/>
          <w:color w:val="232323"/>
          <w:sz w:val="24"/>
          <w:szCs w:val="24"/>
        </w:rPr>
        <w:t>.</w:t>
      </w:r>
      <w:r w:rsidR="00FB21DE" w:rsidRPr="00FB7B12">
        <w:rPr>
          <w:rFonts w:asciiTheme="minorHAnsi" w:hAnsiTheme="minorHAnsi" w:cstheme="minorHAnsi"/>
          <w:bCs/>
          <w:color w:val="232323"/>
          <w:sz w:val="24"/>
          <w:szCs w:val="24"/>
        </w:rPr>
        <w:t>00</w:t>
      </w:r>
      <w:r w:rsidRPr="00FB7B12">
        <w:rPr>
          <w:rFonts w:asciiTheme="minorHAnsi" w:hAnsiTheme="minorHAnsi" w:cstheme="minorHAnsi"/>
          <w:color w:val="232323"/>
          <w:sz w:val="24"/>
          <w:szCs w:val="24"/>
        </w:rPr>
        <w:t>,</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la sediu</w:t>
      </w:r>
      <w:bookmarkStart w:id="2" w:name="_Hlk176937937"/>
      <w:r w:rsidR="00E205A3" w:rsidRPr="00FB7B12">
        <w:rPr>
          <w:rFonts w:asciiTheme="minorHAnsi" w:hAnsiTheme="minorHAnsi" w:cstheme="minorHAnsi"/>
          <w:color w:val="232323"/>
          <w:sz w:val="24"/>
          <w:szCs w:val="24"/>
        </w:rPr>
        <w:t xml:space="preserve">l  Serviciul public specializat cu personalitate juridica </w:t>
      </w:r>
      <w:r w:rsidR="007C4634" w:rsidRPr="00FB7B12">
        <w:rPr>
          <w:rFonts w:asciiTheme="minorHAnsi" w:hAnsiTheme="minorHAnsi" w:cstheme="minorHAnsi"/>
          <w:color w:val="232323"/>
          <w:sz w:val="24"/>
          <w:szCs w:val="24"/>
        </w:rPr>
        <w:t>,,</w:t>
      </w:r>
      <w:r w:rsidR="00E205A3" w:rsidRPr="00FB7B12">
        <w:rPr>
          <w:rFonts w:asciiTheme="minorHAnsi" w:hAnsiTheme="minorHAnsi" w:cstheme="minorHAnsi"/>
          <w:color w:val="232323"/>
          <w:sz w:val="24"/>
          <w:szCs w:val="24"/>
        </w:rPr>
        <w:t>Consiliul Local Valea Mare - Serviciul Apa Canal</w:t>
      </w:r>
      <w:r w:rsidR="007C4634" w:rsidRPr="00FB7B12">
        <w:rPr>
          <w:rFonts w:asciiTheme="minorHAnsi" w:hAnsiTheme="minorHAnsi" w:cstheme="minorHAnsi"/>
          <w:sz w:val="24"/>
          <w:szCs w:val="24"/>
        </w:rPr>
        <w:t>’’ ,</w:t>
      </w:r>
      <w:r w:rsidRPr="00FB7B12">
        <w:rPr>
          <w:rFonts w:asciiTheme="minorHAnsi" w:hAnsiTheme="minorHAnsi" w:cstheme="minorHAnsi"/>
          <w:color w:val="232323"/>
          <w:sz w:val="24"/>
          <w:szCs w:val="24"/>
        </w:rPr>
        <w:t xml:space="preserve"> </w:t>
      </w:r>
      <w:bookmarkStart w:id="3" w:name="_Hlk177032130"/>
      <w:r w:rsidR="007C4634" w:rsidRPr="00FB7B12">
        <w:rPr>
          <w:rFonts w:asciiTheme="minorHAnsi" w:hAnsiTheme="minorHAnsi" w:cstheme="minorHAnsi"/>
          <w:color w:val="232323"/>
          <w:sz w:val="24"/>
          <w:szCs w:val="24"/>
        </w:rPr>
        <w:t xml:space="preserve">cu sediul in </w:t>
      </w:r>
      <w:r w:rsidRPr="00FB7B12">
        <w:rPr>
          <w:rFonts w:asciiTheme="minorHAnsi" w:hAnsiTheme="minorHAnsi" w:cstheme="minorHAnsi"/>
          <w:color w:val="232323"/>
          <w:sz w:val="24"/>
          <w:szCs w:val="24"/>
        </w:rPr>
        <w:t>com</w:t>
      </w:r>
      <w:r w:rsidR="00E205A3" w:rsidRPr="00FB7B12">
        <w:rPr>
          <w:rFonts w:asciiTheme="minorHAnsi" w:hAnsiTheme="minorHAnsi" w:cstheme="minorHAnsi"/>
          <w:color w:val="232323"/>
          <w:sz w:val="24"/>
          <w:szCs w:val="24"/>
        </w:rPr>
        <w:t>una</w:t>
      </w:r>
      <w:r w:rsidRPr="00FB7B12">
        <w:rPr>
          <w:rFonts w:asciiTheme="minorHAnsi" w:hAnsiTheme="minorHAnsi" w:cstheme="minorHAnsi"/>
          <w:color w:val="232323"/>
          <w:sz w:val="24"/>
          <w:szCs w:val="24"/>
        </w:rPr>
        <w:t xml:space="preserve"> Valea Mare, sat Valea Mare, nr.218, județul Dâmbovița</w:t>
      </w:r>
      <w:bookmarkEnd w:id="2"/>
      <w:r w:rsidRPr="00FB7B12">
        <w:rPr>
          <w:rFonts w:asciiTheme="minorHAnsi" w:hAnsiTheme="minorHAnsi" w:cstheme="minorHAnsi"/>
          <w:color w:val="232323"/>
          <w:sz w:val="24"/>
          <w:szCs w:val="24"/>
        </w:rPr>
        <w:t>,</w:t>
      </w:r>
      <w:bookmarkEnd w:id="3"/>
      <w:r w:rsidRPr="00FB7B12">
        <w:rPr>
          <w:rFonts w:asciiTheme="minorHAnsi" w:hAnsiTheme="minorHAnsi" w:cstheme="minorHAnsi"/>
          <w:color w:val="232323"/>
          <w:sz w:val="24"/>
          <w:szCs w:val="24"/>
        </w:rPr>
        <w:t xml:space="preserve"> cu respectarea prevederilor Hotărârii Guvemului nr.</w:t>
      </w:r>
      <w:r w:rsidRPr="00FB7B12">
        <w:rPr>
          <w:rFonts w:asciiTheme="minorHAnsi" w:hAnsiTheme="minorHAnsi" w:cstheme="minorHAnsi"/>
          <w:color w:val="232323"/>
          <w:spacing w:val="-5"/>
          <w:sz w:val="24"/>
          <w:szCs w:val="24"/>
        </w:rPr>
        <w:t xml:space="preserve"> </w:t>
      </w:r>
      <w:r w:rsidRPr="00FB7B12">
        <w:rPr>
          <w:rFonts w:asciiTheme="minorHAnsi" w:hAnsiTheme="minorHAnsi" w:cstheme="minorHAnsi"/>
          <w:color w:val="232323"/>
          <w:sz w:val="24"/>
          <w:szCs w:val="24"/>
        </w:rPr>
        <w:t>1336/2022 pentru</w:t>
      </w:r>
      <w:r w:rsidRPr="00FB7B12">
        <w:rPr>
          <w:rFonts w:asciiTheme="minorHAnsi" w:hAnsiTheme="minorHAnsi" w:cstheme="minorHAnsi"/>
          <w:color w:val="232323"/>
          <w:spacing w:val="-7"/>
          <w:sz w:val="24"/>
          <w:szCs w:val="24"/>
        </w:rPr>
        <w:t xml:space="preserve"> </w:t>
      </w:r>
      <w:r w:rsidRPr="00FB7B12">
        <w:rPr>
          <w:rFonts w:asciiTheme="minorHAnsi" w:hAnsiTheme="minorHAnsi" w:cstheme="minorHAnsi"/>
          <w:color w:val="232323"/>
          <w:sz w:val="24"/>
          <w:szCs w:val="24"/>
        </w:rPr>
        <w:t>aprobarea Regulamentului­ cadru privind organizarea</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și dezvoltarea carierei personalului contractual din sectorul bugetar plătit din fonduri publice.</w:t>
      </w:r>
    </w:p>
    <w:p w:rsidR="00F72A60" w:rsidRPr="00FB7B12" w:rsidRDefault="00F72A60" w:rsidP="00F72A60">
      <w:pPr>
        <w:spacing w:line="266" w:lineRule="exact"/>
        <w:jc w:val="both"/>
        <w:rPr>
          <w:rFonts w:asciiTheme="minorHAnsi" w:hAnsiTheme="minorHAnsi" w:cstheme="minorHAnsi"/>
          <w:sz w:val="24"/>
          <w:szCs w:val="24"/>
        </w:rPr>
      </w:pPr>
      <w:r w:rsidRPr="00FB7B12">
        <w:rPr>
          <w:rFonts w:asciiTheme="minorHAnsi" w:hAnsiTheme="minorHAnsi" w:cstheme="minorHAnsi"/>
          <w:color w:val="232323"/>
          <w:sz w:val="24"/>
          <w:szCs w:val="24"/>
        </w:rPr>
        <w:t>I. Etapele</w:t>
      </w:r>
      <w:r w:rsidRPr="00FB7B12">
        <w:rPr>
          <w:rFonts w:asciiTheme="minorHAnsi" w:hAnsiTheme="minorHAnsi" w:cstheme="minorHAnsi"/>
          <w:color w:val="232323"/>
          <w:spacing w:val="3"/>
          <w:sz w:val="24"/>
          <w:szCs w:val="24"/>
        </w:rPr>
        <w:t xml:space="preserve"> </w:t>
      </w:r>
      <w:r w:rsidRPr="00FB7B12">
        <w:rPr>
          <w:rFonts w:asciiTheme="minorHAnsi" w:hAnsiTheme="minorHAnsi" w:cstheme="minorHAnsi"/>
          <w:color w:val="232323"/>
          <w:sz w:val="24"/>
          <w:szCs w:val="24"/>
        </w:rPr>
        <w:t>stabilite</w:t>
      </w:r>
      <w:r w:rsidRPr="00FB7B12">
        <w:rPr>
          <w:rFonts w:asciiTheme="minorHAnsi" w:hAnsiTheme="minorHAnsi" w:cstheme="minorHAnsi"/>
          <w:color w:val="232323"/>
          <w:spacing w:val="11"/>
          <w:sz w:val="24"/>
          <w:szCs w:val="24"/>
        </w:rPr>
        <w:t xml:space="preserve"> </w:t>
      </w:r>
      <w:r w:rsidRPr="00FB7B12">
        <w:rPr>
          <w:rFonts w:asciiTheme="minorHAnsi" w:hAnsiTheme="minorHAnsi" w:cstheme="minorHAnsi"/>
          <w:color w:val="232323"/>
          <w:sz w:val="24"/>
          <w:szCs w:val="24"/>
        </w:rPr>
        <w:t xml:space="preserve">pentru </w:t>
      </w:r>
      <w:r w:rsidRPr="00FB7B12">
        <w:rPr>
          <w:rFonts w:asciiTheme="minorHAnsi" w:hAnsiTheme="minorHAnsi" w:cstheme="minorHAnsi"/>
          <w:color w:val="232323"/>
          <w:spacing w:val="-2"/>
          <w:sz w:val="24"/>
          <w:szCs w:val="24"/>
        </w:rPr>
        <w:t>concurs:</w:t>
      </w:r>
    </w:p>
    <w:p w:rsidR="00F72A60" w:rsidRPr="00FB7B12" w:rsidRDefault="00F72A60" w:rsidP="00F72A60">
      <w:pPr>
        <w:pStyle w:val="NoSpacing"/>
        <w:rPr>
          <w:rFonts w:asciiTheme="minorHAnsi" w:hAnsiTheme="minorHAnsi" w:cstheme="minorHAnsi"/>
          <w:sz w:val="24"/>
          <w:szCs w:val="24"/>
        </w:rPr>
      </w:pPr>
      <w:r w:rsidRPr="00FB7B12">
        <w:rPr>
          <w:rFonts w:asciiTheme="minorHAnsi" w:hAnsiTheme="minorHAnsi" w:cstheme="minorHAnsi"/>
          <w:sz w:val="24"/>
          <w:szCs w:val="24"/>
        </w:rPr>
        <w:t>Selecția</w:t>
      </w:r>
      <w:r w:rsidRPr="00FB7B12">
        <w:rPr>
          <w:rFonts w:asciiTheme="minorHAnsi" w:hAnsiTheme="minorHAnsi" w:cstheme="minorHAnsi"/>
          <w:spacing w:val="-13"/>
          <w:sz w:val="24"/>
          <w:szCs w:val="24"/>
        </w:rPr>
        <w:t xml:space="preserve"> </w:t>
      </w:r>
      <w:r w:rsidRPr="00FB7B12">
        <w:rPr>
          <w:rFonts w:asciiTheme="minorHAnsi" w:hAnsiTheme="minorHAnsi" w:cstheme="minorHAnsi"/>
          <w:sz w:val="24"/>
          <w:szCs w:val="24"/>
        </w:rPr>
        <w:t>dosarelor</w:t>
      </w:r>
      <w:r w:rsidRPr="00FB7B12">
        <w:rPr>
          <w:rFonts w:asciiTheme="minorHAnsi" w:hAnsiTheme="minorHAnsi" w:cstheme="minorHAnsi"/>
          <w:spacing w:val="-9"/>
          <w:sz w:val="24"/>
          <w:szCs w:val="24"/>
        </w:rPr>
        <w:t xml:space="preserve"> </w:t>
      </w:r>
      <w:r w:rsidRPr="00FB7B12">
        <w:rPr>
          <w:rFonts w:asciiTheme="minorHAnsi" w:hAnsiTheme="minorHAnsi" w:cstheme="minorHAnsi"/>
          <w:sz w:val="24"/>
          <w:szCs w:val="24"/>
        </w:rPr>
        <w:t>de</w:t>
      </w:r>
      <w:r w:rsidRPr="00FB7B12">
        <w:rPr>
          <w:rFonts w:asciiTheme="minorHAnsi" w:hAnsiTheme="minorHAnsi" w:cstheme="minorHAnsi"/>
          <w:spacing w:val="-17"/>
          <w:sz w:val="24"/>
          <w:szCs w:val="24"/>
        </w:rPr>
        <w:t xml:space="preserve"> </w:t>
      </w:r>
      <w:r w:rsidRPr="00FB7B12">
        <w:rPr>
          <w:rFonts w:asciiTheme="minorHAnsi" w:hAnsiTheme="minorHAnsi" w:cstheme="minorHAnsi"/>
          <w:sz w:val="24"/>
          <w:szCs w:val="24"/>
        </w:rPr>
        <w:t>înscriere;</w:t>
      </w:r>
    </w:p>
    <w:p w:rsidR="00F72A60" w:rsidRPr="00FB7B12" w:rsidRDefault="00F72A60" w:rsidP="00F72A60">
      <w:pPr>
        <w:pStyle w:val="NoSpacing"/>
        <w:rPr>
          <w:rFonts w:asciiTheme="minorHAnsi" w:hAnsiTheme="minorHAnsi" w:cstheme="minorHAnsi"/>
          <w:sz w:val="24"/>
          <w:szCs w:val="24"/>
        </w:rPr>
      </w:pPr>
      <w:r w:rsidRPr="00FB7B12">
        <w:rPr>
          <w:rFonts w:asciiTheme="minorHAnsi" w:hAnsiTheme="minorHAnsi" w:cstheme="minorHAnsi"/>
          <w:sz w:val="24"/>
          <w:szCs w:val="24"/>
        </w:rPr>
        <w:t>Proba</w:t>
      </w:r>
      <w:r w:rsidRPr="00FB7B12">
        <w:rPr>
          <w:rFonts w:asciiTheme="minorHAnsi" w:hAnsiTheme="minorHAnsi" w:cstheme="minorHAnsi"/>
          <w:spacing w:val="-13"/>
          <w:sz w:val="24"/>
          <w:szCs w:val="24"/>
        </w:rPr>
        <w:t xml:space="preserve"> </w:t>
      </w:r>
      <w:r w:rsidRPr="00FB7B12">
        <w:rPr>
          <w:rFonts w:asciiTheme="minorHAnsi" w:hAnsiTheme="minorHAnsi" w:cstheme="minorHAnsi"/>
          <w:sz w:val="24"/>
          <w:szCs w:val="24"/>
        </w:rPr>
        <w:t>scrisă;</w:t>
      </w:r>
    </w:p>
    <w:p w:rsidR="00F72A60" w:rsidRPr="00FB7B12" w:rsidRDefault="00F72A60" w:rsidP="00F72A60">
      <w:pPr>
        <w:pStyle w:val="NoSpacing"/>
        <w:rPr>
          <w:rFonts w:asciiTheme="minorHAnsi" w:hAnsiTheme="minorHAnsi" w:cstheme="minorHAnsi"/>
          <w:sz w:val="24"/>
          <w:szCs w:val="24"/>
        </w:rPr>
      </w:pPr>
      <w:r w:rsidRPr="00FB7B12">
        <w:rPr>
          <w:rFonts w:asciiTheme="minorHAnsi" w:hAnsiTheme="minorHAnsi" w:cstheme="minorHAnsi"/>
          <w:sz w:val="24"/>
          <w:szCs w:val="24"/>
        </w:rPr>
        <w:t>Interviul;</w:t>
      </w:r>
    </w:p>
    <w:p w:rsidR="00F72A60" w:rsidRPr="00FB7B12" w:rsidRDefault="00F72A60" w:rsidP="00F72A60">
      <w:pPr>
        <w:tabs>
          <w:tab w:val="left" w:pos="270"/>
        </w:tabs>
        <w:spacing w:before="12"/>
        <w:jc w:val="both"/>
        <w:rPr>
          <w:rFonts w:asciiTheme="minorHAnsi" w:hAnsiTheme="minorHAnsi" w:cstheme="minorHAnsi"/>
          <w:sz w:val="24"/>
          <w:szCs w:val="24"/>
        </w:rPr>
      </w:pPr>
      <w:r w:rsidRPr="00FB7B12">
        <w:rPr>
          <w:rFonts w:asciiTheme="minorHAnsi" w:hAnsiTheme="minorHAnsi" w:cstheme="minorHAnsi"/>
          <w:color w:val="232323"/>
          <w:sz w:val="24"/>
          <w:szCs w:val="24"/>
        </w:rPr>
        <w:t>II</w:t>
      </w:r>
      <w:r w:rsidRPr="00FB7B12">
        <w:rPr>
          <w:rFonts w:asciiTheme="minorHAnsi" w:hAnsiTheme="minorHAnsi" w:cstheme="minorHAnsi"/>
          <w:color w:val="232323"/>
          <w:spacing w:val="51"/>
          <w:w w:val="150"/>
          <w:sz w:val="24"/>
          <w:szCs w:val="24"/>
        </w:rPr>
        <w:t xml:space="preserve"> </w:t>
      </w:r>
      <w:r w:rsidRPr="00FB7B12">
        <w:rPr>
          <w:rFonts w:asciiTheme="minorHAnsi" w:hAnsiTheme="minorHAnsi" w:cstheme="minorHAnsi"/>
          <w:color w:val="232323"/>
          <w:sz w:val="24"/>
          <w:szCs w:val="24"/>
        </w:rPr>
        <w:t>Calendarul</w:t>
      </w:r>
      <w:r w:rsidRPr="00FB7B12">
        <w:rPr>
          <w:rFonts w:asciiTheme="minorHAnsi" w:hAnsiTheme="minorHAnsi" w:cstheme="minorHAnsi"/>
          <w:color w:val="232323"/>
          <w:spacing w:val="20"/>
          <w:sz w:val="24"/>
          <w:szCs w:val="24"/>
        </w:rPr>
        <w:t xml:space="preserve"> </w:t>
      </w:r>
      <w:r w:rsidRPr="00FB7B12">
        <w:rPr>
          <w:rFonts w:asciiTheme="minorHAnsi" w:hAnsiTheme="minorHAnsi" w:cstheme="minorHAnsi"/>
          <w:color w:val="232323"/>
          <w:sz w:val="24"/>
          <w:szCs w:val="24"/>
        </w:rPr>
        <w:t>de</w:t>
      </w:r>
      <w:r w:rsidRPr="00FB7B12">
        <w:rPr>
          <w:rFonts w:asciiTheme="minorHAnsi" w:hAnsiTheme="minorHAnsi" w:cstheme="minorHAnsi"/>
          <w:color w:val="232323"/>
          <w:spacing w:val="-9"/>
          <w:sz w:val="24"/>
          <w:szCs w:val="24"/>
        </w:rPr>
        <w:t xml:space="preserve"> </w:t>
      </w:r>
      <w:r w:rsidRPr="00FB7B12">
        <w:rPr>
          <w:rFonts w:asciiTheme="minorHAnsi" w:hAnsiTheme="minorHAnsi" w:cstheme="minorHAnsi"/>
          <w:color w:val="232323"/>
          <w:sz w:val="24"/>
          <w:szCs w:val="24"/>
        </w:rPr>
        <w:t>desfășurare</w:t>
      </w:r>
      <w:r w:rsidRPr="00FB7B12">
        <w:rPr>
          <w:rFonts w:asciiTheme="minorHAnsi" w:hAnsiTheme="minorHAnsi" w:cstheme="minorHAnsi"/>
          <w:color w:val="232323"/>
          <w:spacing w:val="16"/>
          <w:sz w:val="24"/>
          <w:szCs w:val="24"/>
        </w:rPr>
        <w:t xml:space="preserve"> </w:t>
      </w:r>
      <w:r w:rsidRPr="00FB7B12">
        <w:rPr>
          <w:rFonts w:asciiTheme="minorHAnsi" w:hAnsiTheme="minorHAnsi" w:cstheme="minorHAnsi"/>
          <w:color w:val="232323"/>
          <w:sz w:val="24"/>
          <w:szCs w:val="24"/>
        </w:rPr>
        <w:t>a</w:t>
      </w:r>
      <w:r w:rsidRPr="00FB7B12">
        <w:rPr>
          <w:rFonts w:asciiTheme="minorHAnsi" w:hAnsiTheme="minorHAnsi" w:cstheme="minorHAnsi"/>
          <w:color w:val="232323"/>
          <w:spacing w:val="-4"/>
          <w:sz w:val="24"/>
          <w:szCs w:val="24"/>
        </w:rPr>
        <w:t xml:space="preserve"> </w:t>
      </w:r>
      <w:r w:rsidRPr="00FB7B12">
        <w:rPr>
          <w:rFonts w:asciiTheme="minorHAnsi" w:hAnsiTheme="minorHAnsi" w:cstheme="minorHAnsi"/>
          <w:color w:val="232323"/>
          <w:sz w:val="24"/>
          <w:szCs w:val="24"/>
        </w:rPr>
        <w:t>concursului</w:t>
      </w:r>
      <w:r w:rsidRPr="00FB7B12">
        <w:rPr>
          <w:rFonts w:asciiTheme="minorHAnsi" w:hAnsiTheme="minorHAnsi" w:cstheme="minorHAnsi"/>
          <w:color w:val="232323"/>
          <w:spacing w:val="12"/>
          <w:sz w:val="24"/>
          <w:szCs w:val="24"/>
        </w:rPr>
        <w:t xml:space="preserve"> </w:t>
      </w:r>
      <w:r w:rsidR="007B70E0" w:rsidRPr="00FB7B12">
        <w:rPr>
          <w:rFonts w:asciiTheme="minorHAnsi" w:hAnsiTheme="minorHAnsi" w:cstheme="minorHAnsi"/>
          <w:color w:val="232323"/>
          <w:spacing w:val="12"/>
          <w:sz w:val="24"/>
          <w:szCs w:val="24"/>
        </w:rPr>
        <w:t>cu publicare în data de 05.11.2026</w:t>
      </w:r>
      <w:r w:rsidRPr="00FB7B12">
        <w:rPr>
          <w:rFonts w:asciiTheme="minorHAnsi" w:hAnsiTheme="minorHAnsi" w:cstheme="minorHAnsi"/>
          <w:color w:val="232323"/>
          <w:spacing w:val="-10"/>
          <w:sz w:val="24"/>
          <w:szCs w:val="24"/>
        </w:rPr>
        <w:t>:</w:t>
      </w:r>
    </w:p>
    <w:p w:rsidR="00F72A60" w:rsidRPr="00FB7B12" w:rsidRDefault="00F72A60" w:rsidP="00F72A60">
      <w:pPr>
        <w:widowControl/>
        <w:numPr>
          <w:ilvl w:val="0"/>
          <w:numId w:val="1"/>
        </w:numPr>
        <w:tabs>
          <w:tab w:val="left" w:pos="270"/>
        </w:tabs>
        <w:autoSpaceDE/>
        <w:autoSpaceDN/>
        <w:spacing w:after="160" w:line="259" w:lineRule="auto"/>
        <w:ind w:left="0" w:firstLine="0"/>
        <w:jc w:val="both"/>
        <w:rPr>
          <w:rFonts w:asciiTheme="minorHAnsi" w:hAnsiTheme="minorHAnsi" w:cstheme="minorHAnsi"/>
          <w:color w:val="232323"/>
          <w:sz w:val="24"/>
          <w:szCs w:val="24"/>
        </w:rPr>
      </w:pPr>
      <w:bookmarkStart w:id="4" w:name="_Hlk177039202"/>
      <w:r w:rsidRPr="00FB7B12">
        <w:rPr>
          <w:rFonts w:asciiTheme="minorHAnsi" w:hAnsiTheme="minorHAnsi" w:cstheme="minorHAnsi"/>
          <w:color w:val="232323"/>
          <w:sz w:val="24"/>
          <w:szCs w:val="24"/>
        </w:rPr>
        <w:t>Data</w:t>
      </w:r>
      <w:r w:rsidRPr="00FB7B12">
        <w:rPr>
          <w:rFonts w:asciiTheme="minorHAnsi" w:hAnsiTheme="minorHAnsi" w:cstheme="minorHAnsi"/>
          <w:color w:val="232323"/>
          <w:spacing w:val="-15"/>
          <w:sz w:val="24"/>
          <w:szCs w:val="24"/>
        </w:rPr>
        <w:t xml:space="preserve"> </w:t>
      </w:r>
      <w:r w:rsidRPr="00FB7B12">
        <w:rPr>
          <w:rFonts w:asciiTheme="minorHAnsi" w:hAnsiTheme="minorHAnsi" w:cstheme="minorHAnsi"/>
          <w:color w:val="232323"/>
          <w:sz w:val="24"/>
          <w:szCs w:val="24"/>
        </w:rPr>
        <w:t>li</w:t>
      </w:r>
      <w:r w:rsidR="007C111E" w:rsidRPr="00FB7B12">
        <w:rPr>
          <w:rFonts w:asciiTheme="minorHAnsi" w:hAnsiTheme="minorHAnsi" w:cstheme="minorHAnsi"/>
          <w:color w:val="232323"/>
          <w:sz w:val="24"/>
          <w:szCs w:val="24"/>
        </w:rPr>
        <w:t>m</w:t>
      </w:r>
      <w:r w:rsidRPr="00FB7B12">
        <w:rPr>
          <w:rFonts w:asciiTheme="minorHAnsi" w:hAnsiTheme="minorHAnsi" w:cstheme="minorHAnsi"/>
          <w:color w:val="232323"/>
          <w:sz w:val="24"/>
          <w:szCs w:val="24"/>
        </w:rPr>
        <w:t>ită</w:t>
      </w:r>
      <w:r w:rsidRPr="00FB7B12">
        <w:rPr>
          <w:rFonts w:asciiTheme="minorHAnsi" w:hAnsiTheme="minorHAnsi" w:cstheme="minorHAnsi"/>
          <w:color w:val="232323"/>
          <w:spacing w:val="-15"/>
          <w:sz w:val="24"/>
          <w:szCs w:val="24"/>
        </w:rPr>
        <w:t xml:space="preserve"> </w:t>
      </w:r>
      <w:r w:rsidRPr="00FB7B12">
        <w:rPr>
          <w:rFonts w:asciiTheme="minorHAnsi" w:hAnsiTheme="minorHAnsi" w:cstheme="minorHAnsi"/>
          <w:color w:val="232323"/>
          <w:sz w:val="24"/>
          <w:szCs w:val="24"/>
        </w:rPr>
        <w:t>de</w:t>
      </w:r>
      <w:r w:rsidRPr="00FB7B12">
        <w:rPr>
          <w:rFonts w:asciiTheme="minorHAnsi" w:hAnsiTheme="minorHAnsi" w:cstheme="minorHAnsi"/>
          <w:color w:val="232323"/>
          <w:spacing w:val="-15"/>
          <w:sz w:val="24"/>
          <w:szCs w:val="24"/>
        </w:rPr>
        <w:t xml:space="preserve"> </w:t>
      </w:r>
      <w:r w:rsidRPr="00FB7B12">
        <w:rPr>
          <w:rFonts w:asciiTheme="minorHAnsi" w:hAnsiTheme="minorHAnsi" w:cstheme="minorHAnsi"/>
          <w:color w:val="232323"/>
          <w:sz w:val="24"/>
          <w:szCs w:val="24"/>
        </w:rPr>
        <w:t>depunere</w:t>
      </w:r>
      <w:r w:rsidRPr="00FB7B12">
        <w:rPr>
          <w:rFonts w:asciiTheme="minorHAnsi" w:hAnsiTheme="minorHAnsi" w:cstheme="minorHAnsi"/>
          <w:color w:val="232323"/>
          <w:spacing w:val="-15"/>
          <w:sz w:val="24"/>
          <w:szCs w:val="24"/>
        </w:rPr>
        <w:t xml:space="preserve"> </w:t>
      </w:r>
      <w:r w:rsidRPr="00FB7B12">
        <w:rPr>
          <w:rFonts w:asciiTheme="minorHAnsi" w:hAnsiTheme="minorHAnsi" w:cstheme="minorHAnsi"/>
          <w:color w:val="232323"/>
          <w:sz w:val="24"/>
          <w:szCs w:val="24"/>
        </w:rPr>
        <w:t>a</w:t>
      </w:r>
      <w:r w:rsidRPr="00FB7B12">
        <w:rPr>
          <w:rFonts w:asciiTheme="minorHAnsi" w:hAnsiTheme="minorHAnsi" w:cstheme="minorHAnsi"/>
          <w:color w:val="232323"/>
          <w:spacing w:val="-15"/>
          <w:sz w:val="24"/>
          <w:szCs w:val="24"/>
        </w:rPr>
        <w:t xml:space="preserve"> </w:t>
      </w:r>
      <w:r w:rsidRPr="00FB7B12">
        <w:rPr>
          <w:rFonts w:asciiTheme="minorHAnsi" w:hAnsiTheme="minorHAnsi" w:cstheme="minorHAnsi"/>
          <w:color w:val="232323"/>
          <w:sz w:val="24"/>
          <w:szCs w:val="24"/>
        </w:rPr>
        <w:t>dosarelor</w:t>
      </w:r>
      <w:r w:rsidRPr="00FB7B12">
        <w:rPr>
          <w:rFonts w:asciiTheme="minorHAnsi" w:hAnsiTheme="minorHAnsi" w:cstheme="minorHAnsi"/>
          <w:color w:val="232323"/>
          <w:spacing w:val="-10"/>
          <w:sz w:val="24"/>
          <w:szCs w:val="24"/>
        </w:rPr>
        <w:t xml:space="preserve"> </w:t>
      </w:r>
      <w:r w:rsidRPr="00FB7B12">
        <w:rPr>
          <w:rFonts w:asciiTheme="minorHAnsi" w:hAnsiTheme="minorHAnsi" w:cstheme="minorHAnsi"/>
          <w:color w:val="232323"/>
          <w:sz w:val="24"/>
          <w:szCs w:val="24"/>
        </w:rPr>
        <w:t>de</w:t>
      </w:r>
      <w:r w:rsidRPr="00FB7B12">
        <w:rPr>
          <w:rFonts w:asciiTheme="minorHAnsi" w:hAnsiTheme="minorHAnsi" w:cstheme="minorHAnsi"/>
          <w:color w:val="232323"/>
          <w:spacing w:val="-15"/>
          <w:sz w:val="24"/>
          <w:szCs w:val="24"/>
        </w:rPr>
        <w:t xml:space="preserve"> </w:t>
      </w:r>
      <w:r w:rsidRPr="00FB7B12">
        <w:rPr>
          <w:rFonts w:asciiTheme="minorHAnsi" w:hAnsiTheme="minorHAnsi" w:cstheme="minorHAnsi"/>
          <w:color w:val="232323"/>
          <w:sz w:val="24"/>
          <w:szCs w:val="24"/>
        </w:rPr>
        <w:t>înscriere</w:t>
      </w:r>
      <w:r w:rsidRPr="00FB7B12">
        <w:rPr>
          <w:rFonts w:asciiTheme="minorHAnsi" w:hAnsiTheme="minorHAnsi" w:cstheme="minorHAnsi"/>
          <w:color w:val="232323"/>
          <w:spacing w:val="-3"/>
          <w:sz w:val="24"/>
          <w:szCs w:val="24"/>
        </w:rPr>
        <w:t xml:space="preserve"> </w:t>
      </w:r>
      <w:r w:rsidRPr="00FB7B12">
        <w:rPr>
          <w:rFonts w:asciiTheme="minorHAnsi" w:hAnsiTheme="minorHAnsi" w:cstheme="minorHAnsi"/>
          <w:color w:val="232323"/>
          <w:sz w:val="24"/>
          <w:szCs w:val="24"/>
        </w:rPr>
        <w:t>la</w:t>
      </w:r>
      <w:r w:rsidRPr="00FB7B12">
        <w:rPr>
          <w:rFonts w:asciiTheme="minorHAnsi" w:hAnsiTheme="minorHAnsi" w:cstheme="minorHAnsi"/>
          <w:color w:val="232323"/>
          <w:spacing w:val="-15"/>
          <w:sz w:val="24"/>
          <w:szCs w:val="24"/>
        </w:rPr>
        <w:t xml:space="preserve"> </w:t>
      </w:r>
      <w:r w:rsidRPr="00FB7B12">
        <w:rPr>
          <w:rFonts w:asciiTheme="minorHAnsi" w:hAnsiTheme="minorHAnsi" w:cstheme="minorHAnsi"/>
          <w:color w:val="232323"/>
          <w:sz w:val="24"/>
          <w:szCs w:val="24"/>
        </w:rPr>
        <w:t>concurs,</w:t>
      </w:r>
      <w:r w:rsidRPr="00FB7B12">
        <w:rPr>
          <w:rFonts w:asciiTheme="minorHAnsi" w:hAnsiTheme="minorHAnsi" w:cstheme="minorHAnsi"/>
          <w:color w:val="232323"/>
          <w:spacing w:val="-10"/>
          <w:sz w:val="24"/>
          <w:szCs w:val="24"/>
        </w:rPr>
        <w:t xml:space="preserve"> </w:t>
      </w:r>
      <w:r w:rsidRPr="00FB7B12">
        <w:rPr>
          <w:rFonts w:asciiTheme="minorHAnsi" w:hAnsiTheme="minorHAnsi" w:cstheme="minorHAnsi"/>
          <w:color w:val="232323"/>
          <w:sz w:val="24"/>
          <w:szCs w:val="24"/>
        </w:rPr>
        <w:t>este</w:t>
      </w:r>
      <w:r w:rsidRPr="00FB7B12">
        <w:rPr>
          <w:rFonts w:asciiTheme="minorHAnsi" w:hAnsiTheme="minorHAnsi" w:cstheme="minorHAnsi"/>
          <w:color w:val="232323"/>
          <w:spacing w:val="-12"/>
          <w:sz w:val="24"/>
          <w:szCs w:val="24"/>
        </w:rPr>
        <w:t xml:space="preserve"> </w:t>
      </w:r>
      <w:r w:rsidRPr="00FB7B12">
        <w:rPr>
          <w:rFonts w:asciiTheme="minorHAnsi" w:hAnsiTheme="minorHAnsi" w:cstheme="minorHAnsi"/>
          <w:color w:val="232323"/>
          <w:sz w:val="24"/>
          <w:szCs w:val="24"/>
        </w:rPr>
        <w:t>de</w:t>
      </w:r>
      <w:r w:rsidRPr="00FB7B12">
        <w:rPr>
          <w:rFonts w:asciiTheme="minorHAnsi" w:hAnsiTheme="minorHAnsi" w:cstheme="minorHAnsi"/>
          <w:color w:val="232323"/>
          <w:spacing w:val="-12"/>
          <w:sz w:val="24"/>
          <w:szCs w:val="24"/>
        </w:rPr>
        <w:t xml:space="preserve"> </w:t>
      </w:r>
      <w:r w:rsidRPr="00FB7B12">
        <w:rPr>
          <w:rFonts w:asciiTheme="minorHAnsi" w:hAnsiTheme="minorHAnsi" w:cstheme="minorHAnsi"/>
          <w:color w:val="232323"/>
          <w:sz w:val="24"/>
          <w:szCs w:val="24"/>
        </w:rPr>
        <w:t>10</w:t>
      </w:r>
      <w:r w:rsidRPr="00FB7B12">
        <w:rPr>
          <w:rFonts w:asciiTheme="minorHAnsi" w:hAnsiTheme="minorHAnsi" w:cstheme="minorHAnsi"/>
          <w:color w:val="232323"/>
          <w:spacing w:val="-13"/>
          <w:sz w:val="24"/>
          <w:szCs w:val="24"/>
        </w:rPr>
        <w:t xml:space="preserve"> </w:t>
      </w:r>
      <w:r w:rsidRPr="00FB7B12">
        <w:rPr>
          <w:rFonts w:asciiTheme="minorHAnsi" w:hAnsiTheme="minorHAnsi" w:cstheme="minorHAnsi"/>
          <w:color w:val="232323"/>
          <w:sz w:val="24"/>
          <w:szCs w:val="24"/>
        </w:rPr>
        <w:t>zile</w:t>
      </w:r>
      <w:r w:rsidRPr="00FB7B12">
        <w:rPr>
          <w:rFonts w:asciiTheme="minorHAnsi" w:hAnsiTheme="minorHAnsi" w:cstheme="minorHAnsi"/>
          <w:color w:val="232323"/>
          <w:spacing w:val="-15"/>
          <w:sz w:val="24"/>
          <w:szCs w:val="24"/>
        </w:rPr>
        <w:t xml:space="preserve"> </w:t>
      </w:r>
      <w:r w:rsidRPr="00FB7B12">
        <w:rPr>
          <w:rFonts w:asciiTheme="minorHAnsi" w:hAnsiTheme="minorHAnsi" w:cstheme="minorHAnsi"/>
          <w:color w:val="232323"/>
          <w:sz w:val="24"/>
          <w:szCs w:val="24"/>
        </w:rPr>
        <w:t>lucratoare</w:t>
      </w:r>
      <w:r w:rsidRPr="00FB7B12">
        <w:rPr>
          <w:rFonts w:asciiTheme="minorHAnsi" w:hAnsiTheme="minorHAnsi" w:cstheme="minorHAnsi"/>
          <w:color w:val="232323"/>
          <w:spacing w:val="-5"/>
          <w:sz w:val="24"/>
          <w:szCs w:val="24"/>
        </w:rPr>
        <w:t xml:space="preserve"> </w:t>
      </w:r>
      <w:r w:rsidRPr="00FB7B12">
        <w:rPr>
          <w:rFonts w:asciiTheme="minorHAnsi" w:hAnsiTheme="minorHAnsi" w:cstheme="minorHAnsi"/>
          <w:color w:val="232323"/>
          <w:sz w:val="24"/>
          <w:szCs w:val="24"/>
        </w:rPr>
        <w:t>de</w:t>
      </w:r>
      <w:r w:rsidRPr="00FB7B12">
        <w:rPr>
          <w:rFonts w:asciiTheme="minorHAnsi" w:hAnsiTheme="minorHAnsi" w:cstheme="minorHAnsi"/>
          <w:color w:val="232323"/>
          <w:spacing w:val="-15"/>
          <w:sz w:val="24"/>
          <w:szCs w:val="24"/>
        </w:rPr>
        <w:t xml:space="preserve"> </w:t>
      </w:r>
      <w:r w:rsidRPr="00FB7B12">
        <w:rPr>
          <w:rFonts w:asciiTheme="minorHAnsi" w:hAnsiTheme="minorHAnsi" w:cstheme="minorHAnsi"/>
          <w:color w:val="232323"/>
          <w:sz w:val="24"/>
          <w:szCs w:val="24"/>
        </w:rPr>
        <w:t>la data</w:t>
      </w:r>
      <w:r w:rsidRPr="00FB7B12">
        <w:rPr>
          <w:rFonts w:asciiTheme="minorHAnsi" w:hAnsiTheme="minorHAnsi" w:cstheme="minorHAnsi"/>
          <w:color w:val="232323"/>
          <w:spacing w:val="-9"/>
          <w:sz w:val="24"/>
          <w:szCs w:val="24"/>
        </w:rPr>
        <w:t xml:space="preserve"> </w:t>
      </w:r>
      <w:r w:rsidRPr="00FB7B12">
        <w:rPr>
          <w:rFonts w:asciiTheme="minorHAnsi" w:hAnsiTheme="minorHAnsi" w:cstheme="minorHAnsi"/>
          <w:color w:val="232323"/>
          <w:sz w:val="24"/>
          <w:szCs w:val="24"/>
        </w:rPr>
        <w:t>publicarii anuntului la</w:t>
      </w:r>
      <w:r w:rsidRPr="00FB7B12">
        <w:rPr>
          <w:rFonts w:asciiTheme="minorHAnsi" w:hAnsiTheme="minorHAnsi" w:cstheme="minorHAnsi"/>
          <w:color w:val="232323"/>
          <w:spacing w:val="-8"/>
          <w:sz w:val="24"/>
          <w:szCs w:val="24"/>
        </w:rPr>
        <w:t xml:space="preserve"> </w:t>
      </w:r>
      <w:r w:rsidRPr="00FB7B12">
        <w:rPr>
          <w:rFonts w:asciiTheme="minorHAnsi" w:hAnsiTheme="minorHAnsi" w:cstheme="minorHAnsi"/>
          <w:color w:val="232323"/>
          <w:sz w:val="24"/>
          <w:szCs w:val="24"/>
        </w:rPr>
        <w:t xml:space="preserve">avizierul Primaria comunei Valea Mare, judetul Dambovita pe pagina de internet </w:t>
      </w:r>
      <w:r w:rsidR="00D020EE" w:rsidRPr="00FB7B12">
        <w:rPr>
          <w:rFonts w:asciiTheme="minorHAnsi" w:hAnsiTheme="minorHAnsi" w:cstheme="minorHAnsi"/>
          <w:color w:val="232323"/>
          <w:sz w:val="24"/>
          <w:szCs w:val="24"/>
        </w:rPr>
        <w:t>www</w:t>
      </w:r>
      <w:r w:rsidR="00D020EE" w:rsidRPr="00FB7B12">
        <w:rPr>
          <w:rFonts w:asciiTheme="minorHAnsi" w:hAnsiTheme="minorHAnsi" w:cstheme="minorHAnsi"/>
          <w:sz w:val="24"/>
          <w:szCs w:val="24"/>
        </w:rPr>
        <w:t>.primariavaleamare-db.ro</w:t>
      </w:r>
      <w:r w:rsidRPr="00FB7B12">
        <w:rPr>
          <w:rFonts w:asciiTheme="minorHAnsi" w:hAnsiTheme="minorHAnsi" w:cstheme="minorHAnsi"/>
          <w:sz w:val="24"/>
          <w:szCs w:val="24"/>
        </w:rPr>
        <w:t xml:space="preserve">, </w:t>
      </w:r>
      <w:r w:rsidRPr="00FB7B12">
        <w:rPr>
          <w:rFonts w:asciiTheme="minorHAnsi" w:hAnsiTheme="minorHAnsi" w:cstheme="minorHAnsi"/>
          <w:color w:val="232323"/>
          <w:sz w:val="24"/>
          <w:szCs w:val="24"/>
        </w:rPr>
        <w:t>precum</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și pe portalul posturi.gov.ro,</w:t>
      </w:r>
      <w:r w:rsidRPr="00FB7B12">
        <w:rPr>
          <w:rFonts w:asciiTheme="minorHAnsi" w:hAnsiTheme="minorHAnsi" w:cstheme="minorHAnsi"/>
          <w:color w:val="232323"/>
          <w:spacing w:val="-5"/>
          <w:sz w:val="24"/>
          <w:szCs w:val="24"/>
        </w:rPr>
        <w:t xml:space="preserve"> </w:t>
      </w:r>
      <w:r w:rsidRPr="00FB7B12">
        <w:rPr>
          <w:rFonts w:asciiTheme="minorHAnsi" w:hAnsiTheme="minorHAnsi" w:cstheme="minorHAnsi"/>
          <w:color w:val="232323"/>
          <w:sz w:val="24"/>
          <w:szCs w:val="24"/>
        </w:rPr>
        <w:t>respectiv</w:t>
      </w:r>
      <w:r w:rsidRPr="00FB7B12">
        <w:rPr>
          <w:rFonts w:asciiTheme="minorHAnsi" w:hAnsiTheme="minorHAnsi" w:cstheme="minorHAnsi"/>
          <w:color w:val="232323"/>
          <w:spacing w:val="40"/>
          <w:sz w:val="24"/>
          <w:szCs w:val="24"/>
        </w:rPr>
        <w:t xml:space="preserve"> </w:t>
      </w:r>
      <w:r w:rsidR="006B5326" w:rsidRPr="00FB7B12">
        <w:rPr>
          <w:rFonts w:asciiTheme="minorHAnsi" w:hAnsiTheme="minorHAnsi" w:cstheme="minorHAnsi"/>
          <w:bCs/>
          <w:color w:val="232323"/>
          <w:sz w:val="24"/>
          <w:szCs w:val="24"/>
        </w:rPr>
        <w:t>19.11</w:t>
      </w:r>
      <w:r w:rsidR="00FB21DE" w:rsidRPr="00FB7B12">
        <w:rPr>
          <w:rFonts w:asciiTheme="minorHAnsi" w:hAnsiTheme="minorHAnsi" w:cstheme="minorHAnsi"/>
          <w:bCs/>
          <w:color w:val="232323"/>
          <w:sz w:val="24"/>
          <w:szCs w:val="24"/>
        </w:rPr>
        <w:t>.2026</w:t>
      </w:r>
      <w:r w:rsidRPr="00FB7B12">
        <w:rPr>
          <w:rFonts w:asciiTheme="minorHAnsi" w:hAnsiTheme="minorHAnsi" w:cstheme="minorHAnsi"/>
          <w:bCs/>
          <w:color w:val="232323"/>
          <w:sz w:val="24"/>
          <w:szCs w:val="24"/>
        </w:rPr>
        <w:t xml:space="preserve">, ora </w:t>
      </w:r>
      <w:r w:rsidR="00FB21DE" w:rsidRPr="00FB7B12">
        <w:rPr>
          <w:rFonts w:asciiTheme="minorHAnsi" w:hAnsiTheme="minorHAnsi" w:cstheme="minorHAnsi"/>
          <w:bCs/>
          <w:color w:val="232323"/>
          <w:sz w:val="24"/>
          <w:szCs w:val="24"/>
        </w:rPr>
        <w:t>16,00</w:t>
      </w:r>
      <w:r w:rsidRPr="00FB7B12">
        <w:rPr>
          <w:rFonts w:asciiTheme="minorHAnsi" w:hAnsiTheme="minorHAnsi" w:cstheme="minorHAnsi"/>
          <w:color w:val="232323"/>
          <w:sz w:val="24"/>
          <w:szCs w:val="24"/>
        </w:rPr>
        <w:t>;</w:t>
      </w:r>
    </w:p>
    <w:p w:rsidR="007C4634" w:rsidRPr="00FB7B12" w:rsidRDefault="00F72A60" w:rsidP="00F72A60">
      <w:pPr>
        <w:widowControl/>
        <w:numPr>
          <w:ilvl w:val="0"/>
          <w:numId w:val="1"/>
        </w:numPr>
        <w:tabs>
          <w:tab w:val="left" w:pos="270"/>
        </w:tabs>
        <w:autoSpaceDE/>
        <w:autoSpaceDN/>
        <w:spacing w:before="7" w:after="160" w:line="242" w:lineRule="auto"/>
        <w:ind w:left="0" w:firstLine="0"/>
        <w:jc w:val="both"/>
        <w:rPr>
          <w:rFonts w:asciiTheme="minorHAnsi" w:hAnsiTheme="minorHAnsi" w:cstheme="minorHAnsi"/>
          <w:color w:val="F79646" w:themeColor="accent6"/>
          <w:sz w:val="24"/>
          <w:szCs w:val="24"/>
        </w:rPr>
      </w:pPr>
      <w:r w:rsidRPr="00FB7B12">
        <w:rPr>
          <w:rFonts w:asciiTheme="minorHAnsi" w:hAnsiTheme="minorHAnsi" w:cstheme="minorHAnsi"/>
          <w:color w:val="232323"/>
          <w:sz w:val="24"/>
          <w:szCs w:val="24"/>
        </w:rPr>
        <w:t>Dosarele de</w:t>
      </w:r>
      <w:r w:rsidRPr="00FB7B12">
        <w:rPr>
          <w:rFonts w:asciiTheme="minorHAnsi" w:hAnsiTheme="minorHAnsi" w:cstheme="minorHAnsi"/>
          <w:color w:val="232323"/>
          <w:spacing w:val="-9"/>
          <w:sz w:val="24"/>
          <w:szCs w:val="24"/>
        </w:rPr>
        <w:t xml:space="preserve"> </w:t>
      </w:r>
      <w:r w:rsidRPr="00FB7B12">
        <w:rPr>
          <w:rFonts w:asciiTheme="minorHAnsi" w:hAnsiTheme="minorHAnsi" w:cstheme="minorHAnsi"/>
          <w:color w:val="232323"/>
          <w:sz w:val="24"/>
          <w:szCs w:val="24"/>
        </w:rPr>
        <w:t>înscriere se</w:t>
      </w:r>
      <w:r w:rsidRPr="00FB7B12">
        <w:rPr>
          <w:rFonts w:asciiTheme="minorHAnsi" w:hAnsiTheme="minorHAnsi" w:cstheme="minorHAnsi"/>
          <w:color w:val="232323"/>
          <w:spacing w:val="-6"/>
          <w:sz w:val="24"/>
          <w:szCs w:val="24"/>
        </w:rPr>
        <w:t xml:space="preserve"> </w:t>
      </w:r>
      <w:r w:rsidRPr="00FB7B12">
        <w:rPr>
          <w:rFonts w:asciiTheme="minorHAnsi" w:hAnsiTheme="minorHAnsi" w:cstheme="minorHAnsi"/>
          <w:color w:val="232323"/>
          <w:sz w:val="24"/>
          <w:szCs w:val="24"/>
        </w:rPr>
        <w:t>depun</w:t>
      </w:r>
      <w:r w:rsidRPr="00FB7B12">
        <w:rPr>
          <w:rFonts w:asciiTheme="minorHAnsi" w:hAnsiTheme="minorHAnsi" w:cstheme="minorHAnsi"/>
          <w:color w:val="232323"/>
          <w:spacing w:val="-3"/>
          <w:sz w:val="24"/>
          <w:szCs w:val="24"/>
        </w:rPr>
        <w:t xml:space="preserve"> </w:t>
      </w:r>
      <w:r w:rsidRPr="00FB7B12">
        <w:rPr>
          <w:rFonts w:asciiTheme="minorHAnsi" w:hAnsiTheme="minorHAnsi" w:cstheme="minorHAnsi"/>
          <w:color w:val="232323"/>
          <w:sz w:val="24"/>
          <w:szCs w:val="24"/>
        </w:rPr>
        <w:t>la</w:t>
      </w:r>
      <w:r w:rsidR="00E205A3" w:rsidRPr="00FB7B12">
        <w:rPr>
          <w:rFonts w:asciiTheme="minorHAnsi" w:hAnsiTheme="minorHAnsi" w:cstheme="minorHAnsi"/>
          <w:color w:val="232323"/>
          <w:sz w:val="24"/>
          <w:szCs w:val="24"/>
        </w:rPr>
        <w:t xml:space="preserve">: Serviciul public specializat cu personalitate juridica </w:t>
      </w:r>
    </w:p>
    <w:p w:rsidR="00F72A60" w:rsidRPr="00FB7B12" w:rsidRDefault="007C4634" w:rsidP="007C4634">
      <w:pPr>
        <w:widowControl/>
        <w:tabs>
          <w:tab w:val="left" w:pos="270"/>
        </w:tabs>
        <w:autoSpaceDE/>
        <w:autoSpaceDN/>
        <w:spacing w:before="7" w:after="160" w:line="242" w:lineRule="auto"/>
        <w:jc w:val="both"/>
        <w:rPr>
          <w:rFonts w:asciiTheme="minorHAnsi" w:hAnsiTheme="minorHAnsi" w:cstheme="minorHAnsi"/>
          <w:color w:val="F79646" w:themeColor="accent6"/>
          <w:sz w:val="24"/>
          <w:szCs w:val="24"/>
        </w:rPr>
      </w:pPr>
      <w:r w:rsidRPr="00FB7B12">
        <w:rPr>
          <w:rFonts w:asciiTheme="minorHAnsi" w:hAnsiTheme="minorHAnsi" w:cstheme="minorHAnsi"/>
          <w:color w:val="232323"/>
          <w:sz w:val="24"/>
          <w:szCs w:val="24"/>
        </w:rPr>
        <w:t xml:space="preserve">,, </w:t>
      </w:r>
      <w:r w:rsidR="00E205A3" w:rsidRPr="00FB7B12">
        <w:rPr>
          <w:rFonts w:asciiTheme="minorHAnsi" w:hAnsiTheme="minorHAnsi" w:cstheme="minorHAnsi"/>
          <w:color w:val="232323"/>
          <w:sz w:val="24"/>
          <w:szCs w:val="24"/>
        </w:rPr>
        <w:t>Consiliul Local Valea Mare - Serviciul Apa Canal</w:t>
      </w:r>
      <w:r w:rsidRPr="00FB7B12">
        <w:rPr>
          <w:rFonts w:asciiTheme="minorHAnsi" w:hAnsiTheme="minorHAnsi" w:cstheme="minorHAnsi"/>
          <w:color w:val="232323"/>
          <w:sz w:val="24"/>
          <w:szCs w:val="24"/>
        </w:rPr>
        <w:t xml:space="preserve"> ’’ </w:t>
      </w:r>
      <w:r w:rsidR="00E205A3" w:rsidRPr="00FB7B12">
        <w:rPr>
          <w:rFonts w:asciiTheme="minorHAnsi" w:hAnsiTheme="minorHAnsi" w:cstheme="minorHAnsi"/>
          <w:sz w:val="24"/>
          <w:szCs w:val="24"/>
        </w:rPr>
        <w:t>,</w:t>
      </w:r>
      <w:r w:rsidR="00E205A3" w:rsidRPr="00FB7B12">
        <w:rPr>
          <w:rFonts w:asciiTheme="minorHAnsi" w:hAnsiTheme="minorHAnsi" w:cstheme="minorHAnsi"/>
          <w:color w:val="232323"/>
          <w:sz w:val="24"/>
          <w:szCs w:val="24"/>
        </w:rPr>
        <w:t xml:space="preserve"> </w:t>
      </w:r>
      <w:r w:rsidRPr="00FB7B12">
        <w:rPr>
          <w:rFonts w:asciiTheme="minorHAnsi" w:hAnsiTheme="minorHAnsi" w:cstheme="minorHAnsi"/>
          <w:color w:val="232323"/>
          <w:sz w:val="24"/>
          <w:szCs w:val="24"/>
        </w:rPr>
        <w:t xml:space="preserve">cu sediul in </w:t>
      </w:r>
      <w:r w:rsidR="00E205A3" w:rsidRPr="00FB7B12">
        <w:rPr>
          <w:rFonts w:asciiTheme="minorHAnsi" w:hAnsiTheme="minorHAnsi" w:cstheme="minorHAnsi"/>
          <w:color w:val="232323"/>
          <w:sz w:val="24"/>
          <w:szCs w:val="24"/>
        </w:rPr>
        <w:t>comuna Valea Mare, sat Valea Mare, nr.218, județul Dâmbovița;</w:t>
      </w:r>
    </w:p>
    <w:p w:rsidR="00F72A60" w:rsidRPr="00FB7B12" w:rsidRDefault="00F72A60" w:rsidP="00F72A60">
      <w:pPr>
        <w:widowControl/>
        <w:numPr>
          <w:ilvl w:val="0"/>
          <w:numId w:val="1"/>
        </w:numPr>
        <w:tabs>
          <w:tab w:val="left" w:pos="270"/>
        </w:tabs>
        <w:autoSpaceDE/>
        <w:autoSpaceDN/>
        <w:spacing w:after="160" w:line="242" w:lineRule="auto"/>
        <w:ind w:left="0" w:firstLine="0"/>
        <w:jc w:val="both"/>
        <w:rPr>
          <w:rFonts w:asciiTheme="minorHAnsi" w:hAnsiTheme="minorHAnsi" w:cstheme="minorHAnsi"/>
          <w:color w:val="232323"/>
          <w:sz w:val="24"/>
          <w:szCs w:val="24"/>
        </w:rPr>
      </w:pPr>
      <w:r w:rsidRPr="00FB7B12">
        <w:rPr>
          <w:rFonts w:asciiTheme="minorHAnsi" w:hAnsiTheme="minorHAnsi" w:cstheme="minorHAnsi"/>
          <w:color w:val="232323"/>
          <w:sz w:val="24"/>
          <w:szCs w:val="24"/>
        </w:rPr>
        <w:t xml:space="preserve"> Selecția</w:t>
      </w:r>
      <w:r w:rsidRPr="00FB7B12">
        <w:rPr>
          <w:rFonts w:asciiTheme="minorHAnsi" w:hAnsiTheme="minorHAnsi" w:cstheme="minorHAnsi"/>
          <w:color w:val="232323"/>
          <w:spacing w:val="-1"/>
          <w:sz w:val="24"/>
          <w:szCs w:val="24"/>
        </w:rPr>
        <w:t xml:space="preserve"> </w:t>
      </w:r>
      <w:r w:rsidRPr="00FB7B12">
        <w:rPr>
          <w:rFonts w:asciiTheme="minorHAnsi" w:hAnsiTheme="minorHAnsi" w:cstheme="minorHAnsi"/>
          <w:color w:val="232323"/>
          <w:sz w:val="24"/>
          <w:szCs w:val="24"/>
        </w:rPr>
        <w:t>dosarelor de</w:t>
      </w:r>
      <w:r w:rsidRPr="00FB7B12">
        <w:rPr>
          <w:rFonts w:asciiTheme="minorHAnsi" w:hAnsiTheme="minorHAnsi" w:cstheme="minorHAnsi"/>
          <w:color w:val="232323"/>
          <w:spacing w:val="-11"/>
          <w:sz w:val="24"/>
          <w:szCs w:val="24"/>
        </w:rPr>
        <w:t xml:space="preserve"> </w:t>
      </w:r>
      <w:r w:rsidRPr="00FB7B12">
        <w:rPr>
          <w:rFonts w:asciiTheme="minorHAnsi" w:hAnsiTheme="minorHAnsi" w:cstheme="minorHAnsi"/>
          <w:color w:val="232323"/>
          <w:sz w:val="24"/>
          <w:szCs w:val="24"/>
        </w:rPr>
        <w:t>înscriere</w:t>
      </w:r>
      <w:r w:rsidRPr="00FB7B12">
        <w:rPr>
          <w:rFonts w:asciiTheme="minorHAnsi" w:hAnsiTheme="minorHAnsi" w:cstheme="minorHAnsi"/>
          <w:color w:val="232323"/>
          <w:spacing w:val="-1"/>
          <w:sz w:val="24"/>
          <w:szCs w:val="24"/>
        </w:rPr>
        <w:t xml:space="preserve"> </w:t>
      </w:r>
      <w:r w:rsidRPr="00FB7B12">
        <w:rPr>
          <w:rFonts w:asciiTheme="minorHAnsi" w:hAnsiTheme="minorHAnsi" w:cstheme="minorHAnsi"/>
          <w:color w:val="232323"/>
          <w:sz w:val="24"/>
          <w:szCs w:val="24"/>
        </w:rPr>
        <w:t>are</w:t>
      </w:r>
      <w:r w:rsidRPr="00FB7B12">
        <w:rPr>
          <w:rFonts w:asciiTheme="minorHAnsi" w:hAnsiTheme="minorHAnsi" w:cstheme="minorHAnsi"/>
          <w:color w:val="232323"/>
          <w:spacing w:val="-1"/>
          <w:sz w:val="24"/>
          <w:szCs w:val="24"/>
        </w:rPr>
        <w:t xml:space="preserve"> </w:t>
      </w:r>
      <w:r w:rsidRPr="00FB7B12">
        <w:rPr>
          <w:rFonts w:asciiTheme="minorHAnsi" w:hAnsiTheme="minorHAnsi" w:cstheme="minorHAnsi"/>
          <w:color w:val="232323"/>
          <w:sz w:val="24"/>
          <w:szCs w:val="24"/>
        </w:rPr>
        <w:t>loc</w:t>
      </w:r>
      <w:r w:rsidRPr="00FB7B12">
        <w:rPr>
          <w:rFonts w:asciiTheme="minorHAnsi" w:hAnsiTheme="minorHAnsi" w:cstheme="minorHAnsi"/>
          <w:color w:val="232323"/>
          <w:spacing w:val="-6"/>
          <w:sz w:val="24"/>
          <w:szCs w:val="24"/>
        </w:rPr>
        <w:t xml:space="preserve"> </w:t>
      </w:r>
      <w:r w:rsidRPr="00FB7B12">
        <w:rPr>
          <w:rFonts w:asciiTheme="minorHAnsi" w:hAnsiTheme="minorHAnsi" w:cstheme="minorHAnsi"/>
          <w:color w:val="232323"/>
          <w:sz w:val="24"/>
          <w:szCs w:val="24"/>
        </w:rPr>
        <w:t>pe</w:t>
      </w:r>
      <w:r w:rsidRPr="00FB7B12">
        <w:rPr>
          <w:rFonts w:asciiTheme="minorHAnsi" w:hAnsiTheme="minorHAnsi" w:cstheme="minorHAnsi"/>
          <w:color w:val="232323"/>
          <w:spacing w:val="-8"/>
          <w:sz w:val="24"/>
          <w:szCs w:val="24"/>
        </w:rPr>
        <w:t xml:space="preserve"> </w:t>
      </w:r>
      <w:r w:rsidRPr="00FB7B12">
        <w:rPr>
          <w:rFonts w:asciiTheme="minorHAnsi" w:hAnsiTheme="minorHAnsi" w:cstheme="minorHAnsi"/>
          <w:color w:val="232323"/>
          <w:sz w:val="24"/>
          <w:szCs w:val="24"/>
        </w:rPr>
        <w:t>data</w:t>
      </w:r>
      <w:r w:rsidRPr="00FB7B12">
        <w:rPr>
          <w:rFonts w:asciiTheme="minorHAnsi" w:hAnsiTheme="minorHAnsi" w:cstheme="minorHAnsi"/>
          <w:color w:val="232323"/>
          <w:spacing w:val="-8"/>
          <w:sz w:val="24"/>
          <w:szCs w:val="24"/>
        </w:rPr>
        <w:t xml:space="preserve"> </w:t>
      </w:r>
      <w:r w:rsidRPr="00FB7B12">
        <w:rPr>
          <w:rFonts w:asciiTheme="minorHAnsi" w:hAnsiTheme="minorHAnsi" w:cstheme="minorHAnsi"/>
          <w:bCs/>
          <w:color w:val="232323"/>
          <w:sz w:val="24"/>
          <w:szCs w:val="24"/>
        </w:rPr>
        <w:t>de</w:t>
      </w:r>
      <w:r w:rsidRPr="00FB7B12">
        <w:rPr>
          <w:rFonts w:asciiTheme="minorHAnsi" w:hAnsiTheme="minorHAnsi" w:cstheme="minorHAnsi"/>
          <w:bCs/>
          <w:color w:val="232323"/>
          <w:spacing w:val="-8"/>
          <w:sz w:val="24"/>
          <w:szCs w:val="24"/>
        </w:rPr>
        <w:t xml:space="preserve"> </w:t>
      </w:r>
      <w:r w:rsidR="006B5326" w:rsidRPr="00FB7B12">
        <w:rPr>
          <w:rFonts w:asciiTheme="minorHAnsi" w:hAnsiTheme="minorHAnsi" w:cstheme="minorHAnsi"/>
          <w:bCs/>
          <w:color w:val="232323"/>
          <w:sz w:val="24"/>
          <w:szCs w:val="24"/>
        </w:rPr>
        <w:t>23.11</w:t>
      </w:r>
      <w:r w:rsidR="00FB21DE" w:rsidRPr="00FB7B12">
        <w:rPr>
          <w:rFonts w:asciiTheme="minorHAnsi" w:hAnsiTheme="minorHAnsi" w:cstheme="minorHAnsi"/>
          <w:bCs/>
          <w:color w:val="232323"/>
          <w:sz w:val="24"/>
          <w:szCs w:val="24"/>
        </w:rPr>
        <w:t>.2026</w:t>
      </w:r>
      <w:r w:rsidRPr="00FB7B12">
        <w:rPr>
          <w:rFonts w:asciiTheme="minorHAnsi" w:hAnsiTheme="minorHAnsi" w:cstheme="minorHAnsi"/>
          <w:bCs/>
          <w:color w:val="232323"/>
          <w:sz w:val="24"/>
          <w:szCs w:val="24"/>
        </w:rPr>
        <w:t>, ora</w:t>
      </w:r>
      <w:r w:rsidRPr="00FB7B12">
        <w:rPr>
          <w:rFonts w:asciiTheme="minorHAnsi" w:hAnsiTheme="minorHAnsi" w:cstheme="minorHAnsi"/>
          <w:bCs/>
          <w:color w:val="232323"/>
          <w:spacing w:val="-9"/>
          <w:sz w:val="24"/>
          <w:szCs w:val="24"/>
        </w:rPr>
        <w:t xml:space="preserve"> </w:t>
      </w:r>
      <w:r w:rsidRPr="00FB7B12">
        <w:rPr>
          <w:rFonts w:asciiTheme="minorHAnsi" w:hAnsiTheme="minorHAnsi" w:cstheme="minorHAnsi"/>
          <w:bCs/>
          <w:color w:val="232323"/>
          <w:sz w:val="24"/>
          <w:szCs w:val="24"/>
        </w:rPr>
        <w:t>10.00</w:t>
      </w:r>
      <w:r w:rsidR="007B70E0" w:rsidRPr="00FB7B12">
        <w:rPr>
          <w:rFonts w:asciiTheme="minorHAnsi" w:hAnsiTheme="minorHAnsi" w:cstheme="minorHAnsi"/>
          <w:bCs/>
          <w:color w:val="232323"/>
          <w:sz w:val="24"/>
          <w:szCs w:val="24"/>
        </w:rPr>
        <w:t>,</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iar</w:t>
      </w:r>
      <w:r w:rsidRPr="00FB7B12">
        <w:rPr>
          <w:rFonts w:asciiTheme="minorHAnsi" w:hAnsiTheme="minorHAnsi" w:cstheme="minorHAnsi"/>
          <w:color w:val="232323"/>
          <w:spacing w:val="-10"/>
          <w:sz w:val="24"/>
          <w:szCs w:val="24"/>
        </w:rPr>
        <w:t xml:space="preserve"> </w:t>
      </w:r>
      <w:r w:rsidRPr="00FB7B12">
        <w:rPr>
          <w:rFonts w:asciiTheme="minorHAnsi" w:hAnsiTheme="minorHAnsi" w:cstheme="minorHAnsi"/>
          <w:color w:val="232323"/>
          <w:sz w:val="24"/>
          <w:szCs w:val="24"/>
        </w:rPr>
        <w:t>rezultatele privind</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selectța</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de</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dosare</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se</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vor</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afișa</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pe</w:t>
      </w:r>
      <w:r w:rsidRPr="00FB7B12">
        <w:rPr>
          <w:rFonts w:asciiTheme="minorHAnsi" w:hAnsiTheme="minorHAnsi" w:cstheme="minorHAnsi"/>
          <w:color w:val="232323"/>
          <w:spacing w:val="40"/>
          <w:sz w:val="24"/>
          <w:szCs w:val="24"/>
        </w:rPr>
        <w:t xml:space="preserve"> </w:t>
      </w:r>
      <w:r w:rsidR="006B5326" w:rsidRPr="00FB7B12">
        <w:rPr>
          <w:rFonts w:asciiTheme="minorHAnsi" w:hAnsiTheme="minorHAnsi" w:cstheme="minorHAnsi"/>
          <w:bCs/>
          <w:color w:val="232323"/>
          <w:sz w:val="24"/>
          <w:szCs w:val="24"/>
        </w:rPr>
        <w:t>24.11</w:t>
      </w:r>
      <w:r w:rsidR="00FB21DE" w:rsidRPr="00FB7B12">
        <w:rPr>
          <w:rFonts w:asciiTheme="minorHAnsi" w:hAnsiTheme="minorHAnsi" w:cstheme="minorHAnsi"/>
          <w:bCs/>
          <w:color w:val="232323"/>
          <w:sz w:val="24"/>
          <w:szCs w:val="24"/>
        </w:rPr>
        <w:t>.2026</w:t>
      </w:r>
      <w:r w:rsidRPr="00FB7B12">
        <w:rPr>
          <w:rFonts w:asciiTheme="minorHAnsi" w:hAnsiTheme="minorHAnsi" w:cstheme="minorHAnsi"/>
          <w:color w:val="232323"/>
          <w:sz w:val="24"/>
          <w:szCs w:val="24"/>
        </w:rPr>
        <w:t>,</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ora</w:t>
      </w:r>
      <w:r w:rsidRPr="00FB7B12">
        <w:rPr>
          <w:rFonts w:asciiTheme="minorHAnsi" w:hAnsiTheme="minorHAnsi" w:cstheme="minorHAnsi"/>
          <w:color w:val="232323"/>
          <w:spacing w:val="40"/>
          <w:sz w:val="24"/>
          <w:szCs w:val="24"/>
        </w:rPr>
        <w:t xml:space="preserve"> </w:t>
      </w:r>
      <w:r w:rsidR="00FB21DE" w:rsidRPr="00FB7B12">
        <w:rPr>
          <w:rFonts w:asciiTheme="minorHAnsi" w:hAnsiTheme="minorHAnsi" w:cstheme="minorHAnsi"/>
          <w:color w:val="232323"/>
          <w:sz w:val="24"/>
          <w:szCs w:val="24"/>
        </w:rPr>
        <w:t>10</w:t>
      </w:r>
      <w:r w:rsidR="007B70E0" w:rsidRPr="00FB7B12">
        <w:rPr>
          <w:rFonts w:asciiTheme="minorHAnsi" w:hAnsiTheme="minorHAnsi" w:cstheme="minorHAnsi"/>
          <w:color w:val="232323"/>
          <w:sz w:val="24"/>
          <w:szCs w:val="24"/>
        </w:rPr>
        <w:t>.00</w:t>
      </w:r>
      <w:r w:rsidRPr="00FB7B12">
        <w:rPr>
          <w:rFonts w:asciiTheme="minorHAnsi" w:hAnsiTheme="minorHAnsi" w:cstheme="minorHAnsi"/>
          <w:color w:val="232323"/>
          <w:sz w:val="24"/>
          <w:szCs w:val="24"/>
        </w:rPr>
        <w:t>;</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depunerea eventualelor</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 xml:space="preserve">contestații se poate face în cel mult 1 zi lucrătoare de la afișarea rezultatelor, respectiv </w:t>
      </w:r>
      <w:r w:rsidR="006B5326" w:rsidRPr="00FB7B12">
        <w:rPr>
          <w:rFonts w:asciiTheme="minorHAnsi" w:hAnsiTheme="minorHAnsi" w:cstheme="minorHAnsi"/>
          <w:bCs/>
          <w:color w:val="232323"/>
          <w:sz w:val="24"/>
          <w:szCs w:val="24"/>
        </w:rPr>
        <w:t>25.11</w:t>
      </w:r>
      <w:r w:rsidR="00FB21DE" w:rsidRPr="00FB7B12">
        <w:rPr>
          <w:rFonts w:asciiTheme="minorHAnsi" w:hAnsiTheme="minorHAnsi" w:cstheme="minorHAnsi"/>
          <w:bCs/>
          <w:color w:val="232323"/>
          <w:sz w:val="24"/>
          <w:szCs w:val="24"/>
        </w:rPr>
        <w:t>.2026</w:t>
      </w:r>
      <w:r w:rsidR="007B70E0" w:rsidRPr="00FB7B12">
        <w:rPr>
          <w:rFonts w:asciiTheme="minorHAnsi" w:hAnsiTheme="minorHAnsi" w:cstheme="minorHAnsi"/>
          <w:bCs/>
          <w:color w:val="232323"/>
          <w:sz w:val="24"/>
          <w:szCs w:val="24"/>
        </w:rPr>
        <w:t>,</w:t>
      </w:r>
      <w:r w:rsidRPr="00FB7B12">
        <w:rPr>
          <w:rFonts w:asciiTheme="minorHAnsi" w:hAnsiTheme="minorHAnsi" w:cstheme="minorHAnsi"/>
          <w:color w:val="232323"/>
          <w:sz w:val="24"/>
          <w:szCs w:val="24"/>
        </w:rPr>
        <w:t xml:space="preserve"> ora </w:t>
      </w:r>
      <w:r w:rsidR="00FB21DE" w:rsidRPr="00FB7B12">
        <w:rPr>
          <w:rFonts w:asciiTheme="minorHAnsi" w:hAnsiTheme="minorHAnsi" w:cstheme="minorHAnsi"/>
          <w:color w:val="232323"/>
          <w:sz w:val="24"/>
          <w:szCs w:val="24"/>
        </w:rPr>
        <w:t>10</w:t>
      </w:r>
      <w:r w:rsidR="007B70E0" w:rsidRPr="00FB7B12">
        <w:rPr>
          <w:rFonts w:asciiTheme="minorHAnsi" w:hAnsiTheme="minorHAnsi" w:cstheme="minorHAnsi"/>
          <w:color w:val="232323"/>
          <w:sz w:val="24"/>
          <w:szCs w:val="24"/>
        </w:rPr>
        <w:t>.</w:t>
      </w:r>
      <w:r w:rsidR="00FB21DE" w:rsidRPr="00FB7B12">
        <w:rPr>
          <w:rFonts w:asciiTheme="minorHAnsi" w:hAnsiTheme="minorHAnsi" w:cstheme="minorHAnsi"/>
          <w:color w:val="232323"/>
          <w:sz w:val="24"/>
          <w:szCs w:val="24"/>
        </w:rPr>
        <w:t>00</w:t>
      </w:r>
      <w:r w:rsidRPr="00FB7B12">
        <w:rPr>
          <w:rFonts w:asciiTheme="minorHAnsi" w:hAnsiTheme="minorHAnsi" w:cstheme="minorHAnsi"/>
          <w:color w:val="232323"/>
          <w:sz w:val="24"/>
          <w:szCs w:val="24"/>
        </w:rPr>
        <w:t xml:space="preserve">, iar afișarea soluționării eventualelor contestații se va realiza pe </w:t>
      </w:r>
      <w:r w:rsidR="006B5326" w:rsidRPr="00FB7B12">
        <w:rPr>
          <w:rFonts w:asciiTheme="minorHAnsi" w:hAnsiTheme="minorHAnsi" w:cstheme="minorHAnsi"/>
          <w:bCs/>
          <w:color w:val="232323"/>
          <w:sz w:val="24"/>
          <w:szCs w:val="24"/>
        </w:rPr>
        <w:t>26.11.</w:t>
      </w:r>
      <w:r w:rsidR="00FB21DE" w:rsidRPr="00FB7B12">
        <w:rPr>
          <w:rFonts w:asciiTheme="minorHAnsi" w:hAnsiTheme="minorHAnsi" w:cstheme="minorHAnsi"/>
          <w:bCs/>
          <w:color w:val="232323"/>
          <w:sz w:val="24"/>
          <w:szCs w:val="24"/>
        </w:rPr>
        <w:t>2026</w:t>
      </w:r>
      <w:r w:rsidRPr="00FB7B12">
        <w:rPr>
          <w:rFonts w:asciiTheme="minorHAnsi" w:hAnsiTheme="minorHAnsi" w:cstheme="minorHAnsi"/>
          <w:color w:val="232323"/>
          <w:sz w:val="24"/>
          <w:szCs w:val="24"/>
        </w:rPr>
        <w:t xml:space="preserve">, ora </w:t>
      </w:r>
      <w:r w:rsidR="00FB21DE" w:rsidRPr="00FB7B12">
        <w:rPr>
          <w:rFonts w:asciiTheme="minorHAnsi" w:hAnsiTheme="minorHAnsi" w:cstheme="minorHAnsi"/>
          <w:color w:val="232323"/>
          <w:sz w:val="24"/>
          <w:szCs w:val="24"/>
        </w:rPr>
        <w:t>10</w:t>
      </w:r>
      <w:r w:rsidR="007B70E0" w:rsidRPr="00FB7B12">
        <w:rPr>
          <w:rFonts w:asciiTheme="minorHAnsi" w:hAnsiTheme="minorHAnsi" w:cstheme="minorHAnsi"/>
          <w:color w:val="232323"/>
          <w:sz w:val="24"/>
          <w:szCs w:val="24"/>
        </w:rPr>
        <w:t>.</w:t>
      </w:r>
      <w:r w:rsidR="00FB21DE" w:rsidRPr="00FB7B12">
        <w:rPr>
          <w:rFonts w:asciiTheme="minorHAnsi" w:hAnsiTheme="minorHAnsi" w:cstheme="minorHAnsi"/>
          <w:color w:val="232323"/>
          <w:sz w:val="24"/>
          <w:szCs w:val="24"/>
        </w:rPr>
        <w:t>00 .</w:t>
      </w:r>
    </w:p>
    <w:p w:rsidR="00F72A60" w:rsidRPr="00FB7B12" w:rsidRDefault="00F72A60" w:rsidP="00F72A60">
      <w:pPr>
        <w:widowControl/>
        <w:numPr>
          <w:ilvl w:val="0"/>
          <w:numId w:val="1"/>
        </w:numPr>
        <w:tabs>
          <w:tab w:val="left" w:pos="270"/>
        </w:tabs>
        <w:autoSpaceDE/>
        <w:autoSpaceDN/>
        <w:spacing w:after="160" w:line="242" w:lineRule="auto"/>
        <w:ind w:left="0" w:firstLine="0"/>
        <w:jc w:val="both"/>
        <w:rPr>
          <w:rFonts w:asciiTheme="minorHAnsi" w:hAnsiTheme="minorHAnsi" w:cstheme="minorHAnsi"/>
          <w:color w:val="232323"/>
          <w:sz w:val="24"/>
          <w:szCs w:val="24"/>
        </w:rPr>
      </w:pPr>
      <w:r w:rsidRPr="00FB7B12">
        <w:rPr>
          <w:rFonts w:asciiTheme="minorHAnsi" w:hAnsiTheme="minorHAnsi" w:cstheme="minorHAnsi"/>
          <w:color w:val="232323"/>
          <w:sz w:val="24"/>
          <w:szCs w:val="24"/>
        </w:rPr>
        <w:t xml:space="preserve"> Proba scrisă se organizează</w:t>
      </w:r>
      <w:r w:rsidRPr="00FB7B12">
        <w:rPr>
          <w:rFonts w:asciiTheme="minorHAnsi" w:hAnsiTheme="minorHAnsi" w:cstheme="minorHAnsi"/>
          <w:color w:val="232323"/>
          <w:spacing w:val="40"/>
          <w:sz w:val="24"/>
          <w:szCs w:val="24"/>
        </w:rPr>
        <w:t>/</w:t>
      </w:r>
      <w:r w:rsidRPr="00FB7B12">
        <w:rPr>
          <w:rFonts w:asciiTheme="minorHAnsi" w:hAnsiTheme="minorHAnsi" w:cstheme="minorHAnsi"/>
          <w:color w:val="232323"/>
          <w:sz w:val="24"/>
          <w:szCs w:val="24"/>
        </w:rPr>
        <w:t xml:space="preserve">se susține pe data de </w:t>
      </w:r>
      <w:r w:rsidR="006B5326" w:rsidRPr="00FB7B12">
        <w:rPr>
          <w:rFonts w:asciiTheme="minorHAnsi" w:hAnsiTheme="minorHAnsi" w:cstheme="minorHAnsi"/>
          <w:bCs/>
          <w:color w:val="232323"/>
          <w:sz w:val="24"/>
          <w:szCs w:val="24"/>
        </w:rPr>
        <w:t>27.11</w:t>
      </w:r>
      <w:r w:rsidR="00FB21DE" w:rsidRPr="00FB7B12">
        <w:rPr>
          <w:rFonts w:asciiTheme="minorHAnsi" w:hAnsiTheme="minorHAnsi" w:cstheme="minorHAnsi"/>
          <w:bCs/>
          <w:color w:val="232323"/>
          <w:sz w:val="24"/>
          <w:szCs w:val="24"/>
        </w:rPr>
        <w:t>.2026</w:t>
      </w:r>
      <w:r w:rsidRPr="00FB7B12">
        <w:rPr>
          <w:rFonts w:asciiTheme="minorHAnsi" w:hAnsiTheme="minorHAnsi" w:cstheme="minorHAnsi"/>
          <w:bCs/>
          <w:color w:val="232323"/>
          <w:sz w:val="24"/>
          <w:szCs w:val="24"/>
        </w:rPr>
        <w:t xml:space="preserve">, ora </w:t>
      </w:r>
      <w:r w:rsidR="00FB21DE" w:rsidRPr="00FB7B12">
        <w:rPr>
          <w:rFonts w:asciiTheme="minorHAnsi" w:hAnsiTheme="minorHAnsi" w:cstheme="minorHAnsi"/>
          <w:bCs/>
          <w:color w:val="232323"/>
          <w:sz w:val="24"/>
          <w:szCs w:val="24"/>
        </w:rPr>
        <w:t>11</w:t>
      </w:r>
      <w:r w:rsidRPr="00FB7B12">
        <w:rPr>
          <w:rFonts w:asciiTheme="minorHAnsi" w:hAnsiTheme="minorHAnsi" w:cstheme="minorHAnsi"/>
          <w:bCs/>
          <w:color w:val="232323"/>
          <w:sz w:val="24"/>
          <w:szCs w:val="24"/>
        </w:rPr>
        <w:t>,</w:t>
      </w:r>
      <w:r w:rsidRPr="00FB7B12">
        <w:rPr>
          <w:rFonts w:asciiTheme="minorHAnsi" w:hAnsiTheme="minorHAnsi" w:cstheme="minorHAnsi"/>
          <w:color w:val="232323"/>
          <w:sz w:val="24"/>
          <w:szCs w:val="24"/>
        </w:rPr>
        <w:t xml:space="preserve"> la sediul </w:t>
      </w:r>
      <w:r w:rsidR="00F15C01" w:rsidRPr="00FB7B12">
        <w:rPr>
          <w:rFonts w:asciiTheme="minorHAnsi" w:hAnsiTheme="minorHAnsi" w:cstheme="minorHAnsi"/>
          <w:color w:val="232323"/>
          <w:sz w:val="24"/>
          <w:szCs w:val="24"/>
        </w:rPr>
        <w:t xml:space="preserve"> Serviciul public specializat cu personalitate juridica Consiliul Local Valea Mare - Serviciul Apa Canal</w:t>
      </w:r>
      <w:r w:rsidR="00F15C01" w:rsidRPr="00FB7B12">
        <w:rPr>
          <w:rFonts w:asciiTheme="minorHAnsi" w:hAnsiTheme="minorHAnsi" w:cstheme="minorHAnsi"/>
          <w:sz w:val="24"/>
          <w:szCs w:val="24"/>
        </w:rPr>
        <w:t>,</w:t>
      </w:r>
      <w:r w:rsidR="00F15C01" w:rsidRPr="00FB7B12">
        <w:rPr>
          <w:rFonts w:asciiTheme="minorHAnsi" w:hAnsiTheme="minorHAnsi" w:cstheme="minorHAnsi"/>
          <w:color w:val="232323"/>
          <w:sz w:val="24"/>
          <w:szCs w:val="24"/>
        </w:rPr>
        <w:t xml:space="preserve"> comuna Valea Mare, sat Valea Mare, nr.218, județul Dâmbovița </w:t>
      </w:r>
      <w:r w:rsidRPr="00FB7B12">
        <w:rPr>
          <w:rFonts w:asciiTheme="minorHAnsi" w:hAnsiTheme="minorHAnsi" w:cstheme="minorHAnsi"/>
          <w:color w:val="232323"/>
          <w:sz w:val="24"/>
          <w:szCs w:val="24"/>
        </w:rPr>
        <w:t>, iar rezultatele obținute la această probă</w:t>
      </w:r>
      <w:r w:rsidRPr="00FB7B12">
        <w:rPr>
          <w:rFonts w:asciiTheme="minorHAnsi" w:hAnsiTheme="minorHAnsi" w:cstheme="minorHAnsi"/>
          <w:color w:val="232323"/>
          <w:spacing w:val="80"/>
          <w:sz w:val="24"/>
          <w:szCs w:val="24"/>
        </w:rPr>
        <w:t xml:space="preserve"> </w:t>
      </w:r>
      <w:r w:rsidRPr="00FB7B12">
        <w:rPr>
          <w:rFonts w:asciiTheme="minorHAnsi" w:hAnsiTheme="minorHAnsi" w:cstheme="minorHAnsi"/>
          <w:color w:val="232323"/>
          <w:sz w:val="24"/>
          <w:szCs w:val="24"/>
        </w:rPr>
        <w:t xml:space="preserve">se vor afișa </w:t>
      </w:r>
      <w:r w:rsidRPr="00FB7B12">
        <w:rPr>
          <w:rFonts w:asciiTheme="minorHAnsi" w:hAnsiTheme="minorHAnsi" w:cstheme="minorHAnsi"/>
          <w:bCs/>
          <w:color w:val="232323"/>
          <w:sz w:val="24"/>
          <w:szCs w:val="24"/>
        </w:rPr>
        <w:t>pe</w:t>
      </w:r>
      <w:r w:rsidR="00883CDC" w:rsidRPr="00FB7B12">
        <w:rPr>
          <w:rFonts w:asciiTheme="minorHAnsi" w:hAnsiTheme="minorHAnsi" w:cstheme="minorHAnsi"/>
          <w:bCs/>
          <w:color w:val="232323"/>
          <w:sz w:val="24"/>
          <w:szCs w:val="24"/>
        </w:rPr>
        <w:t xml:space="preserve"> </w:t>
      </w:r>
      <w:r w:rsidR="006B5326" w:rsidRPr="00FB7B12">
        <w:rPr>
          <w:rFonts w:asciiTheme="minorHAnsi" w:hAnsiTheme="minorHAnsi" w:cstheme="minorHAnsi"/>
          <w:bCs/>
          <w:color w:val="232323"/>
          <w:sz w:val="24"/>
          <w:szCs w:val="24"/>
        </w:rPr>
        <w:t>02.12</w:t>
      </w:r>
      <w:r w:rsidR="00FB21DE" w:rsidRPr="00FB7B12">
        <w:rPr>
          <w:rFonts w:asciiTheme="minorHAnsi" w:hAnsiTheme="minorHAnsi" w:cstheme="minorHAnsi"/>
          <w:bCs/>
          <w:color w:val="232323"/>
          <w:sz w:val="24"/>
          <w:szCs w:val="24"/>
        </w:rPr>
        <w:t>.2026</w:t>
      </w:r>
      <w:r w:rsidRPr="00FB7B12">
        <w:rPr>
          <w:rFonts w:asciiTheme="minorHAnsi" w:hAnsiTheme="minorHAnsi" w:cstheme="minorHAnsi"/>
          <w:bCs/>
          <w:color w:val="232323"/>
          <w:sz w:val="24"/>
          <w:szCs w:val="24"/>
        </w:rPr>
        <w:t xml:space="preserve">, ora </w:t>
      </w:r>
      <w:r w:rsidR="00FB21DE" w:rsidRPr="00FB7B12">
        <w:rPr>
          <w:rFonts w:asciiTheme="minorHAnsi" w:hAnsiTheme="minorHAnsi" w:cstheme="minorHAnsi"/>
          <w:bCs/>
          <w:color w:val="232323"/>
          <w:sz w:val="24"/>
          <w:szCs w:val="24"/>
        </w:rPr>
        <w:t>11,00</w:t>
      </w:r>
      <w:r w:rsidR="00FB21DE" w:rsidRPr="00FB7B12">
        <w:rPr>
          <w:rFonts w:asciiTheme="minorHAnsi" w:hAnsiTheme="minorHAnsi" w:cstheme="minorHAnsi"/>
          <w:color w:val="232323"/>
          <w:sz w:val="24"/>
          <w:szCs w:val="24"/>
        </w:rPr>
        <w:t xml:space="preserve"> </w:t>
      </w:r>
      <w:r w:rsidRPr="00FB7B12">
        <w:rPr>
          <w:rFonts w:asciiTheme="minorHAnsi" w:hAnsiTheme="minorHAnsi" w:cstheme="minorHAnsi"/>
          <w:color w:val="232323"/>
          <w:sz w:val="24"/>
          <w:szCs w:val="24"/>
        </w:rPr>
        <w:t>.Depunerea eventualelor</w:t>
      </w:r>
      <w:r w:rsidRPr="00FB7B12">
        <w:rPr>
          <w:rFonts w:asciiTheme="minorHAnsi" w:hAnsiTheme="minorHAnsi" w:cstheme="minorHAnsi"/>
          <w:color w:val="232323"/>
          <w:spacing w:val="34"/>
          <w:sz w:val="24"/>
          <w:szCs w:val="24"/>
        </w:rPr>
        <w:t xml:space="preserve"> </w:t>
      </w:r>
      <w:r w:rsidRPr="00FB7B12">
        <w:rPr>
          <w:rFonts w:asciiTheme="minorHAnsi" w:hAnsiTheme="minorHAnsi" w:cstheme="minorHAnsi"/>
          <w:color w:val="232323"/>
          <w:sz w:val="24"/>
          <w:szCs w:val="24"/>
        </w:rPr>
        <w:t>contestații se poate face în cel mult 1 zi lucrătoare de la afișarea</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rezultatelor,</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respectiv</w:t>
      </w:r>
      <w:r w:rsidRPr="00FB7B12">
        <w:rPr>
          <w:rFonts w:asciiTheme="minorHAnsi" w:hAnsiTheme="minorHAnsi" w:cstheme="minorHAnsi"/>
          <w:color w:val="232323"/>
          <w:spacing w:val="40"/>
          <w:sz w:val="24"/>
          <w:szCs w:val="24"/>
        </w:rPr>
        <w:t xml:space="preserve"> </w:t>
      </w:r>
      <w:r w:rsidR="006B5326" w:rsidRPr="00FB7B12">
        <w:rPr>
          <w:rFonts w:asciiTheme="minorHAnsi" w:hAnsiTheme="minorHAnsi" w:cstheme="minorHAnsi"/>
          <w:bCs/>
          <w:color w:val="232323"/>
          <w:sz w:val="24"/>
          <w:szCs w:val="24"/>
        </w:rPr>
        <w:t>03.12</w:t>
      </w:r>
      <w:r w:rsidR="00FB21DE" w:rsidRPr="00FB7B12">
        <w:rPr>
          <w:rFonts w:asciiTheme="minorHAnsi" w:hAnsiTheme="minorHAnsi" w:cstheme="minorHAnsi"/>
          <w:bCs/>
          <w:color w:val="232323"/>
          <w:sz w:val="24"/>
          <w:szCs w:val="24"/>
        </w:rPr>
        <w:t>.2026</w:t>
      </w:r>
      <w:r w:rsidRPr="00FB7B12">
        <w:rPr>
          <w:rFonts w:asciiTheme="minorHAnsi" w:hAnsiTheme="minorHAnsi" w:cstheme="minorHAnsi"/>
          <w:bCs/>
          <w:color w:val="232323"/>
          <w:spacing w:val="40"/>
          <w:sz w:val="24"/>
          <w:szCs w:val="24"/>
        </w:rPr>
        <w:t xml:space="preserve"> </w:t>
      </w:r>
      <w:r w:rsidRPr="00FB7B12">
        <w:rPr>
          <w:rFonts w:asciiTheme="minorHAnsi" w:hAnsiTheme="minorHAnsi" w:cstheme="minorHAnsi"/>
          <w:bCs/>
          <w:color w:val="232323"/>
          <w:sz w:val="24"/>
          <w:szCs w:val="24"/>
        </w:rPr>
        <w:t>ora</w:t>
      </w:r>
      <w:r w:rsidRPr="00FB7B12">
        <w:rPr>
          <w:rFonts w:asciiTheme="minorHAnsi" w:hAnsiTheme="minorHAnsi" w:cstheme="minorHAnsi"/>
          <w:bCs/>
          <w:color w:val="232323"/>
          <w:spacing w:val="40"/>
          <w:sz w:val="24"/>
          <w:szCs w:val="24"/>
        </w:rPr>
        <w:t xml:space="preserve"> </w:t>
      </w:r>
      <w:r w:rsidR="00FB21DE" w:rsidRPr="00FB7B12">
        <w:rPr>
          <w:rFonts w:asciiTheme="minorHAnsi" w:hAnsiTheme="minorHAnsi" w:cstheme="minorHAnsi"/>
          <w:bCs/>
          <w:color w:val="232323"/>
          <w:sz w:val="24"/>
          <w:szCs w:val="24"/>
        </w:rPr>
        <w:t>11</w:t>
      </w:r>
      <w:r w:rsidR="007B70E0" w:rsidRPr="00FB7B12">
        <w:rPr>
          <w:rFonts w:asciiTheme="minorHAnsi" w:hAnsiTheme="minorHAnsi" w:cstheme="minorHAnsi"/>
          <w:bCs/>
          <w:color w:val="232323"/>
          <w:sz w:val="24"/>
          <w:szCs w:val="24"/>
        </w:rPr>
        <w:t>.</w:t>
      </w:r>
      <w:r w:rsidR="00FB21DE" w:rsidRPr="00FB7B12">
        <w:rPr>
          <w:rFonts w:asciiTheme="minorHAnsi" w:hAnsiTheme="minorHAnsi" w:cstheme="minorHAnsi"/>
          <w:bCs/>
          <w:color w:val="232323"/>
          <w:sz w:val="24"/>
          <w:szCs w:val="24"/>
        </w:rPr>
        <w:t>00</w:t>
      </w:r>
      <w:r w:rsidRPr="00FB7B12">
        <w:rPr>
          <w:rFonts w:asciiTheme="minorHAnsi" w:hAnsiTheme="minorHAnsi" w:cstheme="minorHAnsi"/>
          <w:color w:val="232323"/>
          <w:sz w:val="24"/>
          <w:szCs w:val="24"/>
        </w:rPr>
        <w:t>,</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iar</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afișarea</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 xml:space="preserve">soluționării eventualelor contestații se va realiza pe </w:t>
      </w:r>
      <w:r w:rsidR="006B5326" w:rsidRPr="00FB7B12">
        <w:rPr>
          <w:rFonts w:asciiTheme="minorHAnsi" w:hAnsiTheme="minorHAnsi" w:cstheme="minorHAnsi"/>
          <w:bCs/>
          <w:color w:val="232323"/>
          <w:sz w:val="24"/>
          <w:szCs w:val="24"/>
        </w:rPr>
        <w:t>04.12</w:t>
      </w:r>
      <w:r w:rsidR="007B70E0" w:rsidRPr="00FB7B12">
        <w:rPr>
          <w:rFonts w:asciiTheme="minorHAnsi" w:hAnsiTheme="minorHAnsi" w:cstheme="minorHAnsi"/>
          <w:bCs/>
          <w:color w:val="232323"/>
          <w:sz w:val="24"/>
          <w:szCs w:val="24"/>
        </w:rPr>
        <w:t>.2026</w:t>
      </w:r>
      <w:r w:rsidRPr="00FB7B12">
        <w:rPr>
          <w:rFonts w:asciiTheme="minorHAnsi" w:hAnsiTheme="minorHAnsi" w:cstheme="minorHAnsi"/>
          <w:bCs/>
          <w:color w:val="232323"/>
          <w:sz w:val="24"/>
          <w:szCs w:val="24"/>
        </w:rPr>
        <w:t xml:space="preserve">, ora </w:t>
      </w:r>
      <w:r w:rsidR="00FB21DE" w:rsidRPr="00FB7B12">
        <w:rPr>
          <w:rFonts w:asciiTheme="minorHAnsi" w:hAnsiTheme="minorHAnsi" w:cstheme="minorHAnsi"/>
          <w:bCs/>
          <w:color w:val="232323"/>
          <w:sz w:val="24"/>
          <w:szCs w:val="24"/>
        </w:rPr>
        <w:t>11</w:t>
      </w:r>
      <w:r w:rsidR="007B70E0" w:rsidRPr="00FB7B12">
        <w:rPr>
          <w:rFonts w:asciiTheme="minorHAnsi" w:hAnsiTheme="minorHAnsi" w:cstheme="minorHAnsi"/>
          <w:bCs/>
          <w:color w:val="232323"/>
          <w:sz w:val="24"/>
          <w:szCs w:val="24"/>
        </w:rPr>
        <w:t>.00</w:t>
      </w:r>
      <w:r w:rsidRPr="00FB7B12">
        <w:rPr>
          <w:rFonts w:asciiTheme="minorHAnsi" w:hAnsiTheme="minorHAnsi" w:cstheme="minorHAnsi"/>
          <w:bCs/>
          <w:color w:val="232323"/>
          <w:sz w:val="24"/>
          <w:szCs w:val="24"/>
        </w:rPr>
        <w:t>;</w:t>
      </w:r>
    </w:p>
    <w:p w:rsidR="00F72A60" w:rsidRPr="00FB7B12" w:rsidRDefault="00F72A60" w:rsidP="00F72A60">
      <w:pPr>
        <w:widowControl/>
        <w:numPr>
          <w:ilvl w:val="0"/>
          <w:numId w:val="1"/>
        </w:numPr>
        <w:tabs>
          <w:tab w:val="left" w:pos="270"/>
        </w:tabs>
        <w:autoSpaceDE/>
        <w:autoSpaceDN/>
        <w:spacing w:after="160" w:line="242" w:lineRule="auto"/>
        <w:ind w:left="0" w:firstLine="0"/>
        <w:jc w:val="both"/>
        <w:rPr>
          <w:rFonts w:asciiTheme="minorHAnsi" w:hAnsiTheme="minorHAnsi" w:cstheme="minorHAnsi"/>
          <w:bCs/>
          <w:color w:val="232323"/>
          <w:sz w:val="24"/>
          <w:szCs w:val="24"/>
        </w:rPr>
      </w:pPr>
      <w:r w:rsidRPr="00FB7B12">
        <w:rPr>
          <w:rFonts w:asciiTheme="minorHAnsi" w:hAnsiTheme="minorHAnsi" w:cstheme="minorHAnsi"/>
          <w:color w:val="232323"/>
          <w:sz w:val="24"/>
          <w:szCs w:val="24"/>
        </w:rPr>
        <w:t>Interviul se organizează</w:t>
      </w:r>
      <w:r w:rsidRPr="00FB7B12">
        <w:rPr>
          <w:rFonts w:asciiTheme="minorHAnsi" w:hAnsiTheme="minorHAnsi" w:cstheme="minorHAnsi"/>
          <w:color w:val="232323"/>
          <w:spacing w:val="40"/>
          <w:sz w:val="24"/>
          <w:szCs w:val="24"/>
        </w:rPr>
        <w:t>/</w:t>
      </w:r>
      <w:r w:rsidRPr="00FB7B12">
        <w:rPr>
          <w:rFonts w:asciiTheme="minorHAnsi" w:hAnsiTheme="minorHAnsi" w:cstheme="minorHAnsi"/>
          <w:color w:val="232323"/>
          <w:sz w:val="24"/>
          <w:szCs w:val="24"/>
        </w:rPr>
        <w:t xml:space="preserve"> se susține pe data </w:t>
      </w:r>
      <w:r w:rsidRPr="00FB7B12">
        <w:rPr>
          <w:rFonts w:asciiTheme="minorHAnsi" w:hAnsiTheme="minorHAnsi" w:cstheme="minorHAnsi"/>
          <w:bCs/>
          <w:color w:val="232323"/>
          <w:sz w:val="24"/>
          <w:szCs w:val="24"/>
        </w:rPr>
        <w:t xml:space="preserve">de </w:t>
      </w:r>
      <w:r w:rsidR="006B5326" w:rsidRPr="00FB7B12">
        <w:rPr>
          <w:rFonts w:asciiTheme="minorHAnsi" w:hAnsiTheme="minorHAnsi" w:cstheme="minorHAnsi"/>
          <w:bCs/>
          <w:color w:val="232323"/>
          <w:sz w:val="24"/>
          <w:szCs w:val="24"/>
        </w:rPr>
        <w:t>07.12.</w:t>
      </w:r>
      <w:r w:rsidR="00FB21DE" w:rsidRPr="00FB7B12">
        <w:rPr>
          <w:rFonts w:asciiTheme="minorHAnsi" w:hAnsiTheme="minorHAnsi" w:cstheme="minorHAnsi"/>
          <w:bCs/>
          <w:color w:val="232323"/>
          <w:sz w:val="24"/>
          <w:szCs w:val="24"/>
        </w:rPr>
        <w:t>2026</w:t>
      </w:r>
      <w:r w:rsidRPr="00FB7B12">
        <w:rPr>
          <w:rFonts w:asciiTheme="minorHAnsi" w:hAnsiTheme="minorHAnsi" w:cstheme="minorHAnsi"/>
          <w:bCs/>
          <w:color w:val="232323"/>
          <w:sz w:val="24"/>
          <w:szCs w:val="24"/>
        </w:rPr>
        <w:t xml:space="preserve">, ora </w:t>
      </w:r>
      <w:r w:rsidR="00FB21DE" w:rsidRPr="00FB7B12">
        <w:rPr>
          <w:rFonts w:asciiTheme="minorHAnsi" w:hAnsiTheme="minorHAnsi" w:cstheme="minorHAnsi"/>
          <w:bCs/>
          <w:color w:val="232323"/>
          <w:sz w:val="24"/>
          <w:szCs w:val="24"/>
        </w:rPr>
        <w:t xml:space="preserve">11,00 </w:t>
      </w:r>
      <w:r w:rsidRPr="00FB7B12">
        <w:rPr>
          <w:rFonts w:asciiTheme="minorHAnsi" w:hAnsiTheme="minorHAnsi" w:cstheme="minorHAnsi"/>
          <w:bCs/>
          <w:color w:val="232323"/>
          <w:sz w:val="24"/>
          <w:szCs w:val="24"/>
        </w:rPr>
        <w:t>,</w:t>
      </w:r>
      <w:r w:rsidRPr="00FB7B12">
        <w:rPr>
          <w:rFonts w:asciiTheme="minorHAnsi" w:hAnsiTheme="minorHAnsi" w:cstheme="minorHAnsi"/>
          <w:color w:val="232323"/>
          <w:sz w:val="24"/>
          <w:szCs w:val="24"/>
        </w:rPr>
        <w:t xml:space="preserve"> la sediul</w:t>
      </w:r>
      <w:r w:rsidR="00F15C01" w:rsidRPr="00FB7B12">
        <w:rPr>
          <w:rFonts w:asciiTheme="minorHAnsi" w:hAnsiTheme="minorHAnsi" w:cstheme="minorHAnsi"/>
          <w:color w:val="232323"/>
          <w:sz w:val="24"/>
          <w:szCs w:val="24"/>
        </w:rPr>
        <w:t xml:space="preserve"> Serviciul public specializat cu personalitate juridica Consiliul Local Valea Mare - Serviciul Apa Canal</w:t>
      </w:r>
      <w:r w:rsidR="00F15C01" w:rsidRPr="00FB7B12">
        <w:rPr>
          <w:rFonts w:asciiTheme="minorHAnsi" w:hAnsiTheme="minorHAnsi" w:cstheme="minorHAnsi"/>
          <w:sz w:val="24"/>
          <w:szCs w:val="24"/>
        </w:rPr>
        <w:t>,</w:t>
      </w:r>
      <w:r w:rsidR="00F15C01" w:rsidRPr="00FB7B12">
        <w:rPr>
          <w:rFonts w:asciiTheme="minorHAnsi" w:hAnsiTheme="minorHAnsi" w:cstheme="minorHAnsi"/>
          <w:color w:val="232323"/>
          <w:sz w:val="24"/>
          <w:szCs w:val="24"/>
        </w:rPr>
        <w:t xml:space="preserve"> comuna Valea Mare, sat Valea Mare, nr.218, județul Dâmbovița</w:t>
      </w:r>
      <w:r w:rsidRPr="00FB7B12">
        <w:rPr>
          <w:rFonts w:asciiTheme="minorHAnsi" w:hAnsiTheme="minorHAnsi" w:cstheme="minorHAnsi"/>
          <w:color w:val="232323"/>
          <w:sz w:val="24"/>
          <w:szCs w:val="24"/>
        </w:rPr>
        <w:t>, iar rezultatele obținute la această probă</w:t>
      </w:r>
      <w:r w:rsidRPr="00FB7B12">
        <w:rPr>
          <w:rFonts w:asciiTheme="minorHAnsi" w:hAnsiTheme="minorHAnsi" w:cstheme="minorHAnsi"/>
          <w:color w:val="232323"/>
          <w:spacing w:val="80"/>
          <w:sz w:val="24"/>
          <w:szCs w:val="24"/>
        </w:rPr>
        <w:t xml:space="preserve"> </w:t>
      </w:r>
      <w:r w:rsidRPr="00FB7B12">
        <w:rPr>
          <w:rFonts w:asciiTheme="minorHAnsi" w:hAnsiTheme="minorHAnsi" w:cstheme="minorHAnsi"/>
          <w:color w:val="232323"/>
          <w:sz w:val="24"/>
          <w:szCs w:val="24"/>
        </w:rPr>
        <w:t>se vor afișa pe</w:t>
      </w:r>
      <w:r w:rsidR="00883CDC" w:rsidRPr="00FB7B12">
        <w:rPr>
          <w:rFonts w:asciiTheme="minorHAnsi" w:hAnsiTheme="minorHAnsi" w:cstheme="minorHAnsi"/>
          <w:color w:val="232323"/>
          <w:sz w:val="24"/>
          <w:szCs w:val="24"/>
        </w:rPr>
        <w:t xml:space="preserve"> </w:t>
      </w:r>
      <w:r w:rsidR="006B5326" w:rsidRPr="00FB7B12">
        <w:rPr>
          <w:rFonts w:asciiTheme="minorHAnsi" w:hAnsiTheme="minorHAnsi" w:cstheme="minorHAnsi"/>
          <w:bCs/>
          <w:color w:val="232323"/>
          <w:sz w:val="24"/>
          <w:szCs w:val="24"/>
        </w:rPr>
        <w:t>08.12.</w:t>
      </w:r>
      <w:r w:rsidR="00FB21DE" w:rsidRPr="00FB7B12">
        <w:rPr>
          <w:rFonts w:asciiTheme="minorHAnsi" w:hAnsiTheme="minorHAnsi" w:cstheme="minorHAnsi"/>
          <w:bCs/>
          <w:color w:val="232323"/>
          <w:sz w:val="24"/>
          <w:szCs w:val="24"/>
        </w:rPr>
        <w:t>.2026</w:t>
      </w:r>
      <w:r w:rsidRPr="00FB7B12">
        <w:rPr>
          <w:rFonts w:asciiTheme="minorHAnsi" w:hAnsiTheme="minorHAnsi" w:cstheme="minorHAnsi"/>
          <w:bCs/>
          <w:color w:val="232323"/>
          <w:sz w:val="24"/>
          <w:szCs w:val="24"/>
        </w:rPr>
        <w:t>,</w:t>
      </w:r>
      <w:r w:rsidRPr="00FB7B12">
        <w:rPr>
          <w:rFonts w:asciiTheme="minorHAnsi" w:hAnsiTheme="minorHAnsi" w:cstheme="minorHAnsi"/>
          <w:bCs/>
          <w:color w:val="232323"/>
          <w:spacing w:val="40"/>
          <w:sz w:val="24"/>
          <w:szCs w:val="24"/>
        </w:rPr>
        <w:t xml:space="preserve"> </w:t>
      </w:r>
      <w:r w:rsidRPr="00FB7B12">
        <w:rPr>
          <w:rFonts w:asciiTheme="minorHAnsi" w:hAnsiTheme="minorHAnsi" w:cstheme="minorHAnsi"/>
          <w:bCs/>
          <w:color w:val="232323"/>
          <w:sz w:val="24"/>
          <w:szCs w:val="24"/>
        </w:rPr>
        <w:t xml:space="preserve">ora </w:t>
      </w:r>
      <w:r w:rsidR="00FB21DE" w:rsidRPr="00FB7B12">
        <w:rPr>
          <w:rFonts w:asciiTheme="minorHAnsi" w:hAnsiTheme="minorHAnsi" w:cstheme="minorHAnsi"/>
          <w:bCs/>
          <w:color w:val="232323"/>
          <w:sz w:val="24"/>
          <w:szCs w:val="24"/>
        </w:rPr>
        <w:t>11,00</w:t>
      </w:r>
      <w:r w:rsidRPr="00FB7B12">
        <w:rPr>
          <w:rFonts w:asciiTheme="minorHAnsi" w:hAnsiTheme="minorHAnsi" w:cstheme="minorHAnsi"/>
          <w:color w:val="232323"/>
          <w:sz w:val="24"/>
          <w:szCs w:val="24"/>
        </w:rPr>
        <w:t xml:space="preserve"> . Depunerea eventualelor</w:t>
      </w:r>
      <w:r w:rsidRPr="00FB7B12">
        <w:rPr>
          <w:rFonts w:asciiTheme="minorHAnsi" w:hAnsiTheme="minorHAnsi" w:cstheme="minorHAnsi"/>
          <w:color w:val="232323"/>
          <w:spacing w:val="29"/>
          <w:sz w:val="24"/>
          <w:szCs w:val="24"/>
        </w:rPr>
        <w:t xml:space="preserve"> </w:t>
      </w:r>
      <w:r w:rsidR="00D020EE" w:rsidRPr="00FB7B12">
        <w:rPr>
          <w:rFonts w:asciiTheme="minorHAnsi" w:hAnsiTheme="minorHAnsi" w:cstheme="minorHAnsi"/>
          <w:color w:val="232323"/>
          <w:sz w:val="24"/>
          <w:szCs w:val="24"/>
        </w:rPr>
        <w:t>c</w:t>
      </w:r>
      <w:r w:rsidRPr="00FB7B12">
        <w:rPr>
          <w:rFonts w:asciiTheme="minorHAnsi" w:hAnsiTheme="minorHAnsi" w:cstheme="minorHAnsi"/>
          <w:color w:val="232323"/>
          <w:sz w:val="24"/>
          <w:szCs w:val="24"/>
        </w:rPr>
        <w:t xml:space="preserve">ontestații se poate face în cel mult 1 zi lucrătoare </w:t>
      </w:r>
      <w:r w:rsidRPr="00FB7B12">
        <w:rPr>
          <w:rFonts w:asciiTheme="minorHAnsi" w:hAnsiTheme="minorHAnsi" w:cstheme="minorHAnsi"/>
          <w:color w:val="232323"/>
          <w:sz w:val="24"/>
          <w:szCs w:val="24"/>
        </w:rPr>
        <w:lastRenderedPageBreak/>
        <w:t>de la afișarea</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rezultatelor,</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respectiv</w:t>
      </w:r>
      <w:r w:rsidRPr="00FB7B12">
        <w:rPr>
          <w:rFonts w:asciiTheme="minorHAnsi" w:hAnsiTheme="minorHAnsi" w:cstheme="minorHAnsi"/>
          <w:color w:val="232323"/>
          <w:spacing w:val="40"/>
          <w:sz w:val="24"/>
          <w:szCs w:val="24"/>
        </w:rPr>
        <w:t xml:space="preserve"> </w:t>
      </w:r>
      <w:r w:rsidR="006B5326" w:rsidRPr="00FB7B12">
        <w:rPr>
          <w:rFonts w:asciiTheme="minorHAnsi" w:hAnsiTheme="minorHAnsi" w:cstheme="minorHAnsi"/>
          <w:bCs/>
          <w:color w:val="232323"/>
          <w:sz w:val="24"/>
          <w:szCs w:val="24"/>
        </w:rPr>
        <w:t>09.12</w:t>
      </w:r>
      <w:r w:rsidR="00FB21DE" w:rsidRPr="00FB7B12">
        <w:rPr>
          <w:rFonts w:asciiTheme="minorHAnsi" w:hAnsiTheme="minorHAnsi" w:cstheme="minorHAnsi"/>
          <w:bCs/>
          <w:color w:val="232323"/>
          <w:sz w:val="24"/>
          <w:szCs w:val="24"/>
        </w:rPr>
        <w:t>.2026</w:t>
      </w:r>
      <w:r w:rsidRPr="00FB7B12">
        <w:rPr>
          <w:rFonts w:asciiTheme="minorHAnsi" w:hAnsiTheme="minorHAnsi" w:cstheme="minorHAnsi"/>
          <w:bCs/>
          <w:color w:val="232323"/>
          <w:spacing w:val="40"/>
          <w:sz w:val="24"/>
          <w:szCs w:val="24"/>
        </w:rPr>
        <w:t xml:space="preserve"> </w:t>
      </w:r>
      <w:r w:rsidRPr="00FB7B12">
        <w:rPr>
          <w:rFonts w:asciiTheme="minorHAnsi" w:hAnsiTheme="minorHAnsi" w:cstheme="minorHAnsi"/>
          <w:bCs/>
          <w:color w:val="232323"/>
          <w:sz w:val="24"/>
          <w:szCs w:val="24"/>
        </w:rPr>
        <w:t>ora</w:t>
      </w:r>
      <w:r w:rsidRPr="00FB7B12">
        <w:rPr>
          <w:rFonts w:asciiTheme="minorHAnsi" w:hAnsiTheme="minorHAnsi" w:cstheme="minorHAnsi"/>
          <w:bCs/>
          <w:color w:val="232323"/>
          <w:spacing w:val="40"/>
          <w:sz w:val="24"/>
          <w:szCs w:val="24"/>
        </w:rPr>
        <w:t xml:space="preserve"> </w:t>
      </w:r>
      <w:r w:rsidR="00FB21DE" w:rsidRPr="00FB7B12">
        <w:rPr>
          <w:rFonts w:asciiTheme="minorHAnsi" w:hAnsiTheme="minorHAnsi" w:cstheme="minorHAnsi"/>
          <w:bCs/>
          <w:color w:val="232323"/>
          <w:sz w:val="24"/>
          <w:szCs w:val="24"/>
        </w:rPr>
        <w:t>11,00</w:t>
      </w:r>
      <w:r w:rsidR="00FB21DE" w:rsidRPr="00FB7B12">
        <w:rPr>
          <w:rFonts w:asciiTheme="minorHAnsi" w:hAnsiTheme="minorHAnsi" w:cstheme="minorHAnsi"/>
          <w:color w:val="232323"/>
          <w:sz w:val="24"/>
          <w:szCs w:val="24"/>
        </w:rPr>
        <w:t xml:space="preserve"> </w:t>
      </w:r>
      <w:r w:rsidRPr="00FB7B12">
        <w:rPr>
          <w:rFonts w:asciiTheme="minorHAnsi" w:hAnsiTheme="minorHAnsi" w:cstheme="minorHAnsi"/>
          <w:color w:val="232323"/>
          <w:sz w:val="24"/>
          <w:szCs w:val="24"/>
        </w:rPr>
        <w:t>,</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iar</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afișarea</w:t>
      </w:r>
      <w:r w:rsidRPr="00FB7B12">
        <w:rPr>
          <w:rFonts w:asciiTheme="minorHAnsi" w:hAnsiTheme="minorHAnsi" w:cstheme="minorHAnsi"/>
          <w:color w:val="232323"/>
          <w:spacing w:val="40"/>
          <w:sz w:val="24"/>
          <w:szCs w:val="24"/>
        </w:rPr>
        <w:t xml:space="preserve"> </w:t>
      </w:r>
      <w:r w:rsidRPr="00FB7B12">
        <w:rPr>
          <w:rFonts w:asciiTheme="minorHAnsi" w:hAnsiTheme="minorHAnsi" w:cstheme="minorHAnsi"/>
          <w:color w:val="232323"/>
          <w:sz w:val="24"/>
          <w:szCs w:val="24"/>
        </w:rPr>
        <w:t xml:space="preserve">soluționării eventualelor contestații se va realiza pe </w:t>
      </w:r>
      <w:r w:rsidR="006B5326" w:rsidRPr="00FB7B12">
        <w:rPr>
          <w:rFonts w:asciiTheme="minorHAnsi" w:hAnsiTheme="minorHAnsi" w:cstheme="minorHAnsi"/>
          <w:bCs/>
          <w:color w:val="232323"/>
          <w:sz w:val="24"/>
          <w:szCs w:val="24"/>
        </w:rPr>
        <w:t>10.12</w:t>
      </w:r>
      <w:r w:rsidR="00733F10" w:rsidRPr="00FB7B12">
        <w:rPr>
          <w:rFonts w:asciiTheme="minorHAnsi" w:hAnsiTheme="minorHAnsi" w:cstheme="minorHAnsi"/>
          <w:bCs/>
          <w:color w:val="232323"/>
          <w:sz w:val="24"/>
          <w:szCs w:val="24"/>
        </w:rPr>
        <w:t xml:space="preserve">.2026 </w:t>
      </w:r>
      <w:r w:rsidRPr="00FB7B12">
        <w:rPr>
          <w:rFonts w:asciiTheme="minorHAnsi" w:hAnsiTheme="minorHAnsi" w:cstheme="minorHAnsi"/>
          <w:bCs/>
          <w:color w:val="232323"/>
          <w:sz w:val="24"/>
          <w:szCs w:val="24"/>
        </w:rPr>
        <w:t xml:space="preserve">, ora </w:t>
      </w:r>
      <w:r w:rsidR="00733F10" w:rsidRPr="00FB7B12">
        <w:rPr>
          <w:rFonts w:asciiTheme="minorHAnsi" w:hAnsiTheme="minorHAnsi" w:cstheme="minorHAnsi"/>
          <w:bCs/>
          <w:color w:val="232323"/>
          <w:sz w:val="24"/>
          <w:szCs w:val="24"/>
        </w:rPr>
        <w:t xml:space="preserve">11,00 </w:t>
      </w:r>
      <w:r w:rsidRPr="00FB7B12">
        <w:rPr>
          <w:rFonts w:asciiTheme="minorHAnsi" w:hAnsiTheme="minorHAnsi" w:cstheme="minorHAnsi"/>
          <w:bCs/>
          <w:color w:val="232323"/>
          <w:sz w:val="24"/>
          <w:szCs w:val="24"/>
        </w:rPr>
        <w:t>;</w:t>
      </w:r>
    </w:p>
    <w:p w:rsidR="00F72A60" w:rsidRPr="00FB7B12" w:rsidRDefault="00F72A60" w:rsidP="00D020EE">
      <w:pPr>
        <w:pStyle w:val="ListParagraph"/>
        <w:numPr>
          <w:ilvl w:val="0"/>
          <w:numId w:val="1"/>
        </w:numPr>
        <w:tabs>
          <w:tab w:val="left" w:pos="180"/>
        </w:tabs>
        <w:spacing w:before="76" w:line="275" w:lineRule="exact"/>
        <w:rPr>
          <w:rFonts w:asciiTheme="minorHAnsi" w:hAnsiTheme="minorHAnsi" w:cstheme="minorHAnsi"/>
          <w:bCs/>
          <w:color w:val="2D2D2D"/>
          <w:sz w:val="24"/>
          <w:szCs w:val="24"/>
        </w:rPr>
      </w:pPr>
      <w:r w:rsidRPr="00FB7B12">
        <w:rPr>
          <w:rFonts w:asciiTheme="minorHAnsi" w:hAnsiTheme="minorHAnsi" w:cstheme="minorHAnsi"/>
          <w:color w:val="2D2D2D"/>
          <w:spacing w:val="-2"/>
          <w:sz w:val="24"/>
          <w:szCs w:val="24"/>
        </w:rPr>
        <w:t>Termenul</w:t>
      </w:r>
      <w:r w:rsidRPr="00FB7B12">
        <w:rPr>
          <w:rFonts w:asciiTheme="minorHAnsi" w:hAnsiTheme="minorHAnsi" w:cstheme="minorHAnsi"/>
          <w:color w:val="2D2D2D"/>
          <w:spacing w:val="-11"/>
          <w:sz w:val="24"/>
          <w:szCs w:val="24"/>
        </w:rPr>
        <w:t xml:space="preserve"> </w:t>
      </w:r>
      <w:r w:rsidRPr="00FB7B12">
        <w:rPr>
          <w:rFonts w:asciiTheme="minorHAnsi" w:hAnsiTheme="minorHAnsi" w:cstheme="minorHAnsi"/>
          <w:color w:val="2D2D2D"/>
          <w:spacing w:val="-2"/>
          <w:sz w:val="24"/>
          <w:szCs w:val="24"/>
        </w:rPr>
        <w:t>de</w:t>
      </w:r>
      <w:r w:rsidRPr="00FB7B12">
        <w:rPr>
          <w:rFonts w:asciiTheme="minorHAnsi" w:hAnsiTheme="minorHAnsi" w:cstheme="minorHAnsi"/>
          <w:color w:val="2D2D2D"/>
          <w:spacing w:val="-13"/>
          <w:sz w:val="24"/>
          <w:szCs w:val="24"/>
        </w:rPr>
        <w:t xml:space="preserve"> </w:t>
      </w:r>
      <w:r w:rsidRPr="00FB7B12">
        <w:rPr>
          <w:rFonts w:asciiTheme="minorHAnsi" w:hAnsiTheme="minorHAnsi" w:cstheme="minorHAnsi"/>
          <w:color w:val="2D2D2D"/>
          <w:spacing w:val="-2"/>
          <w:sz w:val="24"/>
          <w:szCs w:val="24"/>
        </w:rPr>
        <w:t>afi</w:t>
      </w:r>
      <w:r w:rsidRPr="00FB7B12">
        <w:rPr>
          <w:rFonts w:asciiTheme="minorHAnsi" w:hAnsiTheme="minorHAnsi" w:cstheme="minorHAnsi"/>
          <w:color w:val="2D2D2D"/>
          <w:spacing w:val="-9"/>
          <w:sz w:val="24"/>
          <w:szCs w:val="24"/>
        </w:rPr>
        <w:t>ș</w:t>
      </w:r>
      <w:r w:rsidRPr="00FB7B12">
        <w:rPr>
          <w:rFonts w:asciiTheme="minorHAnsi" w:hAnsiTheme="minorHAnsi" w:cstheme="minorHAnsi"/>
          <w:color w:val="2D2D2D"/>
          <w:spacing w:val="-2"/>
          <w:sz w:val="24"/>
          <w:szCs w:val="24"/>
        </w:rPr>
        <w:t>are</w:t>
      </w:r>
      <w:r w:rsidRPr="00FB7B12">
        <w:rPr>
          <w:rFonts w:asciiTheme="minorHAnsi" w:hAnsiTheme="minorHAnsi" w:cstheme="minorHAnsi"/>
          <w:color w:val="2D2D2D"/>
          <w:spacing w:val="-5"/>
          <w:sz w:val="24"/>
          <w:szCs w:val="24"/>
        </w:rPr>
        <w:t xml:space="preserve"> </w:t>
      </w:r>
      <w:r w:rsidRPr="00FB7B12">
        <w:rPr>
          <w:rFonts w:asciiTheme="minorHAnsi" w:hAnsiTheme="minorHAnsi" w:cstheme="minorHAnsi"/>
          <w:color w:val="2D2D2D"/>
          <w:spacing w:val="-2"/>
          <w:sz w:val="24"/>
          <w:szCs w:val="24"/>
        </w:rPr>
        <w:t>a</w:t>
      </w:r>
      <w:r w:rsidRPr="00FB7B12">
        <w:rPr>
          <w:rFonts w:asciiTheme="minorHAnsi" w:hAnsiTheme="minorHAnsi" w:cstheme="minorHAnsi"/>
          <w:color w:val="2D2D2D"/>
          <w:spacing w:val="-13"/>
          <w:sz w:val="24"/>
          <w:szCs w:val="24"/>
        </w:rPr>
        <w:t xml:space="preserve"> </w:t>
      </w:r>
      <w:r w:rsidRPr="00FB7B12">
        <w:rPr>
          <w:rFonts w:asciiTheme="minorHAnsi" w:hAnsiTheme="minorHAnsi" w:cstheme="minorHAnsi"/>
          <w:color w:val="2D2D2D"/>
          <w:spacing w:val="-2"/>
          <w:sz w:val="24"/>
          <w:szCs w:val="24"/>
        </w:rPr>
        <w:t>rezultatelor</w:t>
      </w:r>
      <w:r w:rsidRPr="00FB7B12">
        <w:rPr>
          <w:rFonts w:asciiTheme="minorHAnsi" w:hAnsiTheme="minorHAnsi" w:cstheme="minorHAnsi"/>
          <w:color w:val="2D2D2D"/>
          <w:spacing w:val="2"/>
          <w:sz w:val="24"/>
          <w:szCs w:val="24"/>
        </w:rPr>
        <w:t xml:space="preserve"> </w:t>
      </w:r>
      <w:r w:rsidRPr="00FB7B12">
        <w:rPr>
          <w:rFonts w:asciiTheme="minorHAnsi" w:hAnsiTheme="minorHAnsi" w:cstheme="minorHAnsi"/>
          <w:color w:val="2D2D2D"/>
          <w:spacing w:val="-2"/>
          <w:sz w:val="24"/>
          <w:szCs w:val="24"/>
        </w:rPr>
        <w:t>finale</w:t>
      </w:r>
      <w:r w:rsidRPr="00FB7B12">
        <w:rPr>
          <w:rFonts w:asciiTheme="minorHAnsi" w:hAnsiTheme="minorHAnsi" w:cstheme="minorHAnsi"/>
          <w:color w:val="2D2D2D"/>
          <w:spacing w:val="-11"/>
          <w:sz w:val="24"/>
          <w:szCs w:val="24"/>
        </w:rPr>
        <w:t xml:space="preserve"> </w:t>
      </w:r>
      <w:r w:rsidRPr="00FB7B12">
        <w:rPr>
          <w:rFonts w:asciiTheme="minorHAnsi" w:hAnsiTheme="minorHAnsi" w:cstheme="minorHAnsi"/>
          <w:color w:val="2D2D2D"/>
          <w:spacing w:val="-2"/>
          <w:sz w:val="24"/>
          <w:szCs w:val="24"/>
        </w:rPr>
        <w:t>este</w:t>
      </w:r>
      <w:r w:rsidRPr="00FB7B12">
        <w:rPr>
          <w:rFonts w:asciiTheme="minorHAnsi" w:hAnsiTheme="minorHAnsi" w:cstheme="minorHAnsi"/>
          <w:color w:val="2D2D2D"/>
          <w:spacing w:val="-13"/>
          <w:sz w:val="24"/>
          <w:szCs w:val="24"/>
        </w:rPr>
        <w:t xml:space="preserve"> </w:t>
      </w:r>
      <w:r w:rsidRPr="00FB7B12">
        <w:rPr>
          <w:rFonts w:asciiTheme="minorHAnsi" w:hAnsiTheme="minorHAnsi" w:cstheme="minorHAnsi"/>
          <w:color w:val="2D2D2D"/>
          <w:spacing w:val="-2"/>
          <w:sz w:val="24"/>
          <w:szCs w:val="24"/>
        </w:rPr>
        <w:t>data</w:t>
      </w:r>
      <w:r w:rsidRPr="00FB7B12">
        <w:rPr>
          <w:rFonts w:asciiTheme="minorHAnsi" w:hAnsiTheme="minorHAnsi" w:cstheme="minorHAnsi"/>
          <w:color w:val="2D2D2D"/>
          <w:spacing w:val="-10"/>
          <w:sz w:val="24"/>
          <w:szCs w:val="24"/>
        </w:rPr>
        <w:t xml:space="preserve"> </w:t>
      </w:r>
      <w:r w:rsidRPr="00FB7B12">
        <w:rPr>
          <w:rFonts w:asciiTheme="minorHAnsi" w:hAnsiTheme="minorHAnsi" w:cstheme="minorHAnsi"/>
          <w:color w:val="2D2D2D"/>
          <w:spacing w:val="-2"/>
          <w:sz w:val="24"/>
          <w:szCs w:val="24"/>
        </w:rPr>
        <w:t>de</w:t>
      </w:r>
      <w:r w:rsidRPr="00FB7B12">
        <w:rPr>
          <w:rFonts w:asciiTheme="minorHAnsi" w:hAnsiTheme="minorHAnsi" w:cstheme="minorHAnsi"/>
          <w:color w:val="2D2D2D"/>
          <w:spacing w:val="-13"/>
          <w:sz w:val="24"/>
          <w:szCs w:val="24"/>
        </w:rPr>
        <w:t xml:space="preserve"> </w:t>
      </w:r>
      <w:r w:rsidR="006B5326" w:rsidRPr="00FB7B12">
        <w:rPr>
          <w:rFonts w:asciiTheme="minorHAnsi" w:hAnsiTheme="minorHAnsi" w:cstheme="minorHAnsi"/>
          <w:bCs/>
          <w:color w:val="2D2D2D"/>
          <w:spacing w:val="-2"/>
          <w:sz w:val="24"/>
          <w:szCs w:val="24"/>
        </w:rPr>
        <w:t>11.12</w:t>
      </w:r>
      <w:r w:rsidR="00733F10" w:rsidRPr="00FB7B12">
        <w:rPr>
          <w:rFonts w:asciiTheme="minorHAnsi" w:hAnsiTheme="minorHAnsi" w:cstheme="minorHAnsi"/>
          <w:bCs/>
          <w:color w:val="2D2D2D"/>
          <w:spacing w:val="-2"/>
          <w:sz w:val="24"/>
          <w:szCs w:val="24"/>
        </w:rPr>
        <w:t xml:space="preserve">.2026 </w:t>
      </w:r>
      <w:r w:rsidRPr="00FB7B12">
        <w:rPr>
          <w:rFonts w:asciiTheme="minorHAnsi" w:hAnsiTheme="minorHAnsi" w:cstheme="minorHAnsi"/>
          <w:bCs/>
          <w:color w:val="2D2D2D"/>
          <w:spacing w:val="-2"/>
          <w:sz w:val="24"/>
          <w:szCs w:val="24"/>
        </w:rPr>
        <w:t>,</w:t>
      </w:r>
      <w:r w:rsidRPr="00FB7B12">
        <w:rPr>
          <w:rFonts w:asciiTheme="minorHAnsi" w:hAnsiTheme="minorHAnsi" w:cstheme="minorHAnsi"/>
          <w:bCs/>
          <w:color w:val="2D2D2D"/>
          <w:spacing w:val="4"/>
          <w:sz w:val="24"/>
          <w:szCs w:val="24"/>
        </w:rPr>
        <w:t xml:space="preserve"> </w:t>
      </w:r>
      <w:r w:rsidRPr="00FB7B12">
        <w:rPr>
          <w:rFonts w:asciiTheme="minorHAnsi" w:hAnsiTheme="minorHAnsi" w:cstheme="minorHAnsi"/>
          <w:bCs/>
          <w:color w:val="2D2D2D"/>
          <w:spacing w:val="-2"/>
          <w:sz w:val="24"/>
          <w:szCs w:val="24"/>
        </w:rPr>
        <w:t>ora</w:t>
      </w:r>
      <w:r w:rsidRPr="00FB7B12">
        <w:rPr>
          <w:rFonts w:asciiTheme="minorHAnsi" w:hAnsiTheme="minorHAnsi" w:cstheme="minorHAnsi"/>
          <w:bCs/>
          <w:color w:val="2D2D2D"/>
          <w:spacing w:val="-12"/>
          <w:sz w:val="24"/>
          <w:szCs w:val="24"/>
        </w:rPr>
        <w:t xml:space="preserve"> </w:t>
      </w:r>
      <w:r w:rsidR="00733F10" w:rsidRPr="00FB7B12">
        <w:rPr>
          <w:rFonts w:asciiTheme="minorHAnsi" w:hAnsiTheme="minorHAnsi" w:cstheme="minorHAnsi"/>
          <w:bCs/>
          <w:color w:val="2D2D2D"/>
          <w:spacing w:val="-2"/>
          <w:sz w:val="24"/>
          <w:szCs w:val="24"/>
        </w:rPr>
        <w:t>11,00</w:t>
      </w:r>
      <w:r w:rsidRPr="00FB7B12">
        <w:rPr>
          <w:rFonts w:asciiTheme="minorHAnsi" w:hAnsiTheme="minorHAnsi" w:cstheme="minorHAnsi"/>
          <w:bCs/>
          <w:color w:val="2D2D2D"/>
          <w:spacing w:val="-2"/>
          <w:sz w:val="24"/>
          <w:szCs w:val="24"/>
        </w:rPr>
        <w:t>.</w:t>
      </w:r>
    </w:p>
    <w:bookmarkEnd w:id="4"/>
    <w:p w:rsidR="00F72A60" w:rsidRPr="00FB7B12" w:rsidRDefault="00F72A60" w:rsidP="00F72A60">
      <w:pPr>
        <w:spacing w:before="9"/>
        <w:jc w:val="both"/>
        <w:rPr>
          <w:rFonts w:asciiTheme="minorHAnsi" w:hAnsiTheme="minorHAnsi" w:cstheme="minorHAnsi"/>
          <w:bCs/>
          <w:sz w:val="24"/>
          <w:szCs w:val="24"/>
        </w:rPr>
      </w:pPr>
    </w:p>
    <w:p w:rsidR="00F72A60" w:rsidRPr="00FB7B12" w:rsidRDefault="00F72A60" w:rsidP="00F72A60">
      <w:pPr>
        <w:tabs>
          <w:tab w:val="left" w:pos="180"/>
          <w:tab w:val="left" w:pos="8910"/>
        </w:tabs>
        <w:spacing w:before="1"/>
        <w:ind w:right="-180"/>
        <w:jc w:val="both"/>
        <w:rPr>
          <w:rFonts w:asciiTheme="minorHAnsi" w:hAnsiTheme="minorHAnsi" w:cstheme="minorHAnsi"/>
          <w:iCs/>
          <w:sz w:val="24"/>
          <w:szCs w:val="24"/>
        </w:rPr>
      </w:pPr>
      <w:r w:rsidRPr="00FB7B12">
        <w:rPr>
          <w:rFonts w:asciiTheme="minorHAnsi" w:hAnsiTheme="minorHAnsi" w:cstheme="minorHAnsi"/>
          <w:color w:val="242424"/>
          <w:sz w:val="24"/>
          <w:szCs w:val="24"/>
        </w:rPr>
        <w:t xml:space="preserve">III. </w:t>
      </w:r>
      <w:r w:rsidRPr="00FB7B12">
        <w:rPr>
          <w:rFonts w:asciiTheme="minorHAnsi" w:hAnsiTheme="minorHAnsi" w:cstheme="minorHAnsi"/>
          <w:iCs/>
          <w:color w:val="242424"/>
          <w:sz w:val="24"/>
          <w:szCs w:val="24"/>
        </w:rPr>
        <w:t>Condiții</w:t>
      </w:r>
      <w:r w:rsidRPr="00FB7B12">
        <w:rPr>
          <w:rFonts w:asciiTheme="minorHAnsi" w:hAnsiTheme="minorHAnsi" w:cstheme="minorHAnsi"/>
          <w:iCs/>
          <w:color w:val="242424"/>
          <w:spacing w:val="28"/>
          <w:sz w:val="24"/>
          <w:szCs w:val="24"/>
        </w:rPr>
        <w:t xml:space="preserve"> </w:t>
      </w:r>
      <w:r w:rsidRPr="00FB7B12">
        <w:rPr>
          <w:rFonts w:asciiTheme="minorHAnsi" w:hAnsiTheme="minorHAnsi" w:cstheme="minorHAnsi"/>
          <w:iCs/>
          <w:color w:val="242424"/>
          <w:sz w:val="24"/>
          <w:szCs w:val="24"/>
        </w:rPr>
        <w:t>de</w:t>
      </w:r>
      <w:r w:rsidRPr="00FB7B12">
        <w:rPr>
          <w:rFonts w:asciiTheme="minorHAnsi" w:hAnsiTheme="minorHAnsi" w:cstheme="minorHAnsi"/>
          <w:iCs/>
          <w:color w:val="242424"/>
          <w:spacing w:val="27"/>
          <w:sz w:val="24"/>
          <w:szCs w:val="24"/>
        </w:rPr>
        <w:t xml:space="preserve"> </w:t>
      </w:r>
      <w:r w:rsidRPr="00FB7B12">
        <w:rPr>
          <w:rFonts w:asciiTheme="minorHAnsi" w:hAnsiTheme="minorHAnsi" w:cstheme="minorHAnsi"/>
          <w:iCs/>
          <w:color w:val="242424"/>
          <w:sz w:val="24"/>
          <w:szCs w:val="24"/>
        </w:rPr>
        <w:t>participare</w:t>
      </w:r>
      <w:r w:rsidRPr="00FB7B12">
        <w:rPr>
          <w:rFonts w:asciiTheme="minorHAnsi" w:hAnsiTheme="minorHAnsi" w:cstheme="minorHAnsi"/>
          <w:iCs/>
          <w:color w:val="242424"/>
          <w:spacing w:val="39"/>
          <w:sz w:val="24"/>
          <w:szCs w:val="24"/>
        </w:rPr>
        <w:t xml:space="preserve"> </w:t>
      </w:r>
      <w:r w:rsidRPr="00FB7B12">
        <w:rPr>
          <w:rFonts w:asciiTheme="minorHAnsi" w:hAnsiTheme="minorHAnsi" w:cstheme="minorHAnsi"/>
          <w:iCs/>
          <w:color w:val="242424"/>
          <w:sz w:val="24"/>
          <w:szCs w:val="24"/>
        </w:rPr>
        <w:t>la</w:t>
      </w:r>
      <w:r w:rsidRPr="00FB7B12">
        <w:rPr>
          <w:rFonts w:asciiTheme="minorHAnsi" w:hAnsiTheme="minorHAnsi" w:cstheme="minorHAnsi"/>
          <w:iCs/>
          <w:color w:val="242424"/>
          <w:spacing w:val="13"/>
          <w:sz w:val="24"/>
          <w:szCs w:val="24"/>
        </w:rPr>
        <w:t xml:space="preserve"> </w:t>
      </w:r>
      <w:r w:rsidRPr="00FB7B12">
        <w:rPr>
          <w:rFonts w:asciiTheme="minorHAnsi" w:hAnsiTheme="minorHAnsi" w:cstheme="minorHAnsi"/>
          <w:iCs/>
          <w:color w:val="242424"/>
          <w:sz w:val="24"/>
          <w:szCs w:val="24"/>
        </w:rPr>
        <w:t>concursul</w:t>
      </w:r>
      <w:r w:rsidRPr="00FB7B12">
        <w:rPr>
          <w:rFonts w:asciiTheme="minorHAnsi" w:hAnsiTheme="minorHAnsi" w:cstheme="minorHAnsi"/>
          <w:iCs/>
          <w:color w:val="242424"/>
          <w:spacing w:val="31"/>
          <w:sz w:val="24"/>
          <w:szCs w:val="24"/>
        </w:rPr>
        <w:t xml:space="preserve"> </w:t>
      </w:r>
      <w:r w:rsidRPr="00FB7B12">
        <w:rPr>
          <w:rFonts w:asciiTheme="minorHAnsi" w:hAnsiTheme="minorHAnsi" w:cstheme="minorHAnsi"/>
          <w:iCs/>
          <w:color w:val="242424"/>
          <w:sz w:val="24"/>
          <w:szCs w:val="24"/>
        </w:rPr>
        <w:t>organizat</w:t>
      </w:r>
      <w:r w:rsidRPr="00FB7B12">
        <w:rPr>
          <w:rFonts w:asciiTheme="minorHAnsi" w:hAnsiTheme="minorHAnsi" w:cstheme="minorHAnsi"/>
          <w:iCs/>
          <w:color w:val="242424"/>
          <w:spacing w:val="41"/>
          <w:sz w:val="24"/>
          <w:szCs w:val="24"/>
        </w:rPr>
        <w:t xml:space="preserve"> </w:t>
      </w:r>
      <w:r w:rsidRPr="00FB7B12">
        <w:rPr>
          <w:rFonts w:asciiTheme="minorHAnsi" w:hAnsiTheme="minorHAnsi" w:cstheme="minorHAnsi"/>
          <w:iCs/>
          <w:color w:val="242424"/>
          <w:sz w:val="24"/>
          <w:szCs w:val="24"/>
        </w:rPr>
        <w:t>pentru</w:t>
      </w:r>
      <w:r w:rsidRPr="00FB7B12">
        <w:rPr>
          <w:rFonts w:asciiTheme="minorHAnsi" w:hAnsiTheme="minorHAnsi" w:cstheme="minorHAnsi"/>
          <w:iCs/>
          <w:color w:val="242424"/>
          <w:spacing w:val="28"/>
          <w:sz w:val="24"/>
          <w:szCs w:val="24"/>
        </w:rPr>
        <w:t xml:space="preserve"> </w:t>
      </w:r>
      <w:r w:rsidRPr="00FB7B12">
        <w:rPr>
          <w:rFonts w:asciiTheme="minorHAnsi" w:hAnsiTheme="minorHAnsi" w:cstheme="minorHAnsi"/>
          <w:iCs/>
          <w:color w:val="242424"/>
          <w:sz w:val="24"/>
          <w:szCs w:val="24"/>
        </w:rPr>
        <w:t>ocuparea</w:t>
      </w:r>
      <w:r w:rsidRPr="00FB7B12">
        <w:rPr>
          <w:rFonts w:asciiTheme="minorHAnsi" w:hAnsiTheme="minorHAnsi" w:cstheme="minorHAnsi"/>
          <w:iCs/>
          <w:color w:val="242424"/>
          <w:spacing w:val="33"/>
          <w:sz w:val="24"/>
          <w:szCs w:val="24"/>
        </w:rPr>
        <w:t xml:space="preserve"> </w:t>
      </w:r>
      <w:r w:rsidRPr="00FB7B12">
        <w:rPr>
          <w:rFonts w:asciiTheme="minorHAnsi" w:hAnsiTheme="minorHAnsi" w:cstheme="minorHAnsi"/>
          <w:iCs/>
          <w:color w:val="242424"/>
          <w:sz w:val="24"/>
          <w:szCs w:val="24"/>
        </w:rPr>
        <w:t>postului</w:t>
      </w:r>
      <w:r w:rsidRPr="00FB7B12">
        <w:rPr>
          <w:rFonts w:asciiTheme="minorHAnsi" w:hAnsiTheme="minorHAnsi" w:cstheme="minorHAnsi"/>
          <w:iCs/>
          <w:color w:val="242424"/>
          <w:spacing w:val="42"/>
          <w:sz w:val="24"/>
          <w:szCs w:val="24"/>
        </w:rPr>
        <w:t xml:space="preserve"> </w:t>
      </w:r>
      <w:r w:rsidRPr="00FB7B12">
        <w:rPr>
          <w:rFonts w:asciiTheme="minorHAnsi" w:hAnsiTheme="minorHAnsi" w:cstheme="minorHAnsi"/>
          <w:iCs/>
          <w:color w:val="242424"/>
          <w:spacing w:val="-2"/>
          <w:sz w:val="24"/>
          <w:szCs w:val="24"/>
        </w:rPr>
        <w:t>vacant:</w:t>
      </w:r>
    </w:p>
    <w:p w:rsidR="00024726" w:rsidRPr="00FB7B12" w:rsidRDefault="00F72A60" w:rsidP="00024726">
      <w:pPr>
        <w:widowControl/>
        <w:numPr>
          <w:ilvl w:val="0"/>
          <w:numId w:val="9"/>
        </w:numPr>
        <w:tabs>
          <w:tab w:val="left" w:pos="180"/>
          <w:tab w:val="left" w:pos="1260"/>
          <w:tab w:val="left" w:pos="8910"/>
        </w:tabs>
        <w:autoSpaceDE/>
        <w:autoSpaceDN/>
        <w:spacing w:before="39" w:after="160" w:line="280" w:lineRule="auto"/>
        <w:ind w:left="0" w:right="-180" w:firstLine="0"/>
        <w:jc w:val="both"/>
        <w:rPr>
          <w:rFonts w:asciiTheme="minorHAnsi" w:hAnsiTheme="minorHAnsi" w:cstheme="minorHAnsi"/>
          <w:color w:val="242424"/>
          <w:sz w:val="24"/>
          <w:szCs w:val="24"/>
        </w:rPr>
      </w:pPr>
      <w:bookmarkStart w:id="5" w:name="_Hlk177039263"/>
      <w:r w:rsidRPr="00FB7B12">
        <w:rPr>
          <w:rFonts w:asciiTheme="minorHAnsi" w:hAnsiTheme="minorHAnsi" w:cstheme="minorHAnsi"/>
          <w:color w:val="242424"/>
          <w:sz w:val="24"/>
          <w:szCs w:val="24"/>
        </w:rPr>
        <w:t>Conditiile generale pe care trebuie sa</w:t>
      </w:r>
      <w:r w:rsidRPr="00FB7B12">
        <w:rPr>
          <w:rFonts w:asciiTheme="minorHAnsi" w:hAnsiTheme="minorHAnsi" w:cstheme="minorHAnsi"/>
          <w:color w:val="242424"/>
          <w:spacing w:val="-5"/>
          <w:sz w:val="24"/>
          <w:szCs w:val="24"/>
        </w:rPr>
        <w:t xml:space="preserve"> </w:t>
      </w:r>
      <w:r w:rsidRPr="00FB7B12">
        <w:rPr>
          <w:rFonts w:asciiTheme="minorHAnsi" w:hAnsiTheme="minorHAnsi" w:cstheme="minorHAnsi"/>
          <w:color w:val="242424"/>
          <w:sz w:val="24"/>
          <w:szCs w:val="24"/>
        </w:rPr>
        <w:t>le</w:t>
      </w:r>
      <w:r w:rsidRPr="00FB7B12">
        <w:rPr>
          <w:rFonts w:asciiTheme="minorHAnsi" w:hAnsiTheme="minorHAnsi" w:cstheme="minorHAnsi"/>
          <w:color w:val="242424"/>
          <w:spacing w:val="-2"/>
          <w:sz w:val="24"/>
          <w:szCs w:val="24"/>
        </w:rPr>
        <w:t xml:space="preserve"> </w:t>
      </w:r>
      <w:r w:rsidRPr="00FB7B12">
        <w:rPr>
          <w:rFonts w:asciiTheme="minorHAnsi" w:hAnsiTheme="minorHAnsi" w:cstheme="minorHAnsi"/>
          <w:color w:val="242424"/>
          <w:sz w:val="24"/>
          <w:szCs w:val="24"/>
        </w:rPr>
        <w:t>indeplineasca candidatii sunt cele prevazute la</w:t>
      </w:r>
      <w:r w:rsidRPr="00FB7B12">
        <w:rPr>
          <w:rFonts w:asciiTheme="minorHAnsi" w:hAnsiTheme="minorHAnsi" w:cstheme="minorHAnsi"/>
          <w:color w:val="242424"/>
          <w:spacing w:val="-2"/>
          <w:sz w:val="24"/>
          <w:szCs w:val="24"/>
        </w:rPr>
        <w:t xml:space="preserve"> </w:t>
      </w:r>
      <w:r w:rsidRPr="00FB7B12">
        <w:rPr>
          <w:rFonts w:asciiTheme="minorHAnsi" w:hAnsiTheme="minorHAnsi" w:cstheme="minorHAnsi"/>
          <w:color w:val="242424"/>
          <w:sz w:val="24"/>
          <w:szCs w:val="24"/>
        </w:rPr>
        <w:t>art.15 din Hotararea Guvernului nr. 1336/2022 pentru aprobarea Regulamentului-cadru privind organizare</w:t>
      </w:r>
      <w:r w:rsidR="00024726" w:rsidRPr="00FB7B12">
        <w:rPr>
          <w:rFonts w:asciiTheme="minorHAnsi" w:hAnsiTheme="minorHAnsi" w:cstheme="minorHAnsi"/>
          <w:color w:val="242424"/>
          <w:sz w:val="24"/>
          <w:szCs w:val="24"/>
        </w:rPr>
        <w:t xml:space="preserve">a și </w:t>
      </w:r>
      <w:r w:rsidRPr="00FB7B12">
        <w:rPr>
          <w:rFonts w:asciiTheme="minorHAnsi" w:hAnsiTheme="minorHAnsi" w:cstheme="minorHAnsi"/>
          <w:color w:val="242424"/>
          <w:sz w:val="24"/>
          <w:szCs w:val="24"/>
        </w:rPr>
        <w:t>dezvoltarea carierei personalului contractual din sectorul bugetar platit din fonduri publice :</w:t>
      </w:r>
      <w:bookmarkEnd w:id="5"/>
    </w:p>
    <w:p w:rsidR="00F72A60" w:rsidRPr="00FB7B12" w:rsidRDefault="00F72A60" w:rsidP="00F72A60">
      <w:pPr>
        <w:tabs>
          <w:tab w:val="left" w:pos="180"/>
          <w:tab w:val="left" w:pos="8910"/>
        </w:tabs>
        <w:spacing w:before="39" w:line="280" w:lineRule="auto"/>
        <w:ind w:right="-180"/>
        <w:jc w:val="both"/>
        <w:rPr>
          <w:rFonts w:asciiTheme="minorHAnsi" w:hAnsiTheme="minorHAnsi" w:cstheme="minorHAnsi"/>
          <w:color w:val="242424"/>
          <w:sz w:val="24"/>
          <w:szCs w:val="24"/>
        </w:rPr>
      </w:pPr>
      <w:r w:rsidRPr="00FB7B12">
        <w:rPr>
          <w:rFonts w:asciiTheme="minorHAnsi" w:hAnsiTheme="minorHAnsi" w:cstheme="minorHAnsi"/>
          <w:color w:val="242424"/>
          <w:sz w:val="24"/>
          <w:szCs w:val="24"/>
        </w:rPr>
        <w:t>a) are cetățenia română sau cetățenia unui alt stat membru al Uniunii Europene, a unui stat parte la Acordul privind Spațiul Economic European (SEE) sau cetățenia Confederației Elvețiene;</w:t>
      </w:r>
    </w:p>
    <w:p w:rsidR="00F72A60" w:rsidRPr="00FB7B12" w:rsidRDefault="00F72A60" w:rsidP="00F72A60">
      <w:pPr>
        <w:tabs>
          <w:tab w:val="left" w:pos="180"/>
          <w:tab w:val="left" w:pos="8910"/>
        </w:tabs>
        <w:spacing w:before="39" w:line="280" w:lineRule="auto"/>
        <w:ind w:right="-180"/>
        <w:jc w:val="both"/>
        <w:rPr>
          <w:rFonts w:asciiTheme="minorHAnsi" w:hAnsiTheme="minorHAnsi" w:cstheme="minorHAnsi"/>
          <w:color w:val="242424"/>
          <w:sz w:val="24"/>
          <w:szCs w:val="24"/>
        </w:rPr>
      </w:pPr>
      <w:r w:rsidRPr="00FB7B12">
        <w:rPr>
          <w:rFonts w:asciiTheme="minorHAnsi" w:hAnsiTheme="minorHAnsi" w:cstheme="minorHAnsi"/>
          <w:color w:val="242424"/>
          <w:sz w:val="24"/>
          <w:szCs w:val="24"/>
        </w:rPr>
        <w:t>b) cunoaște limba română, scris și vorbit;</w:t>
      </w:r>
    </w:p>
    <w:p w:rsidR="00F72A60" w:rsidRPr="00FB7B12" w:rsidRDefault="00F72A60" w:rsidP="00F72A60">
      <w:pPr>
        <w:tabs>
          <w:tab w:val="left" w:pos="180"/>
          <w:tab w:val="left" w:pos="8910"/>
        </w:tabs>
        <w:spacing w:before="39" w:line="280" w:lineRule="auto"/>
        <w:ind w:right="90"/>
        <w:jc w:val="both"/>
        <w:rPr>
          <w:rFonts w:asciiTheme="minorHAnsi" w:hAnsiTheme="minorHAnsi" w:cstheme="minorHAnsi"/>
          <w:color w:val="242424"/>
          <w:sz w:val="24"/>
          <w:szCs w:val="24"/>
        </w:rPr>
      </w:pPr>
      <w:r w:rsidRPr="00FB7B12">
        <w:rPr>
          <w:rFonts w:asciiTheme="minorHAnsi" w:hAnsiTheme="minorHAnsi" w:cstheme="minorHAnsi"/>
          <w:color w:val="242424"/>
          <w:sz w:val="24"/>
          <w:szCs w:val="24"/>
        </w:rPr>
        <w:t>c)  are capacitate de muncă în conformitate cu prevederile Legii nr. 53/2003 - Codul muncii, republicată, cu modificările și completările ulterioare;</w:t>
      </w:r>
    </w:p>
    <w:p w:rsidR="00F72A60" w:rsidRPr="00FB7B12" w:rsidRDefault="00F72A60" w:rsidP="00F72A60">
      <w:pPr>
        <w:tabs>
          <w:tab w:val="left" w:pos="180"/>
          <w:tab w:val="left" w:pos="8910"/>
        </w:tabs>
        <w:spacing w:before="39" w:line="280" w:lineRule="auto"/>
        <w:ind w:right="-180"/>
        <w:jc w:val="both"/>
        <w:rPr>
          <w:rFonts w:asciiTheme="minorHAnsi" w:hAnsiTheme="minorHAnsi" w:cstheme="minorHAnsi"/>
          <w:color w:val="242424"/>
          <w:sz w:val="24"/>
          <w:szCs w:val="24"/>
        </w:rPr>
      </w:pPr>
      <w:r w:rsidRPr="00FB7B12">
        <w:rPr>
          <w:rFonts w:asciiTheme="minorHAnsi" w:hAnsiTheme="minorHAnsi" w:cstheme="minorHAnsi"/>
          <w:color w:val="242424"/>
          <w:sz w:val="24"/>
          <w:szCs w:val="24"/>
        </w:rPr>
        <w:t>d)  are o stare de sănătate corespunzătoare postului pentru care candidează, atestată pe baza adeverinței medicale eliberate de medicul de familie sau de unitățile sanitare abilitate;</w:t>
      </w:r>
    </w:p>
    <w:p w:rsidR="00F72A60" w:rsidRPr="00FB7B12" w:rsidRDefault="00F72A60" w:rsidP="00F72A60">
      <w:pPr>
        <w:tabs>
          <w:tab w:val="left" w:pos="180"/>
          <w:tab w:val="left" w:pos="8910"/>
        </w:tabs>
        <w:spacing w:before="39" w:line="280" w:lineRule="auto"/>
        <w:ind w:right="-180"/>
        <w:jc w:val="both"/>
        <w:rPr>
          <w:rFonts w:asciiTheme="minorHAnsi" w:hAnsiTheme="minorHAnsi" w:cstheme="minorHAnsi"/>
          <w:color w:val="242424"/>
          <w:sz w:val="24"/>
          <w:szCs w:val="24"/>
        </w:rPr>
      </w:pPr>
      <w:r w:rsidRPr="00FB7B12">
        <w:rPr>
          <w:rFonts w:asciiTheme="minorHAnsi" w:hAnsiTheme="minorHAnsi" w:cstheme="minorHAnsi"/>
          <w:color w:val="242424"/>
          <w:sz w:val="24"/>
          <w:szCs w:val="24"/>
        </w:rPr>
        <w:t>e) îndeplinește condițiile de studii, de vechime în specialitate și, dupa caz, alte condiții specifice potrivit cerințelor postului scos la concurs;</w:t>
      </w:r>
    </w:p>
    <w:p w:rsidR="00F72A60" w:rsidRPr="00FB7B12" w:rsidRDefault="00F72A60" w:rsidP="00F72A60">
      <w:pPr>
        <w:tabs>
          <w:tab w:val="left" w:pos="180"/>
          <w:tab w:val="left" w:pos="8910"/>
        </w:tabs>
        <w:spacing w:before="39" w:line="280" w:lineRule="auto"/>
        <w:ind w:right="-180"/>
        <w:jc w:val="both"/>
        <w:rPr>
          <w:rFonts w:asciiTheme="minorHAnsi" w:hAnsiTheme="minorHAnsi" w:cstheme="minorHAnsi"/>
          <w:color w:val="242424"/>
          <w:sz w:val="24"/>
          <w:szCs w:val="24"/>
        </w:rPr>
      </w:pPr>
      <w:r w:rsidRPr="00FB7B12">
        <w:rPr>
          <w:rFonts w:asciiTheme="minorHAnsi" w:hAnsiTheme="minorHAnsi" w:cstheme="minorHAnsi"/>
          <w:color w:val="242424"/>
          <w:sz w:val="24"/>
          <w:szCs w:val="24"/>
        </w:rPr>
        <w:t>f) nu a fost condamnată definitiv pentru săvârșirea unei infracțiuni contra securității naționale, contra autorității, contra umaniății, infracțiuni de corupție sau de serviciu, infracțiuni de fals ori contra înfăptuirii justiției, infracțiuni savârșite cu intenție care ar face o persoană candidată la post incompatibilă cu exercitarea funcției contractuale pentru care candidează, cu excepția situației în care a intervenit reabilitarea;</w:t>
      </w:r>
    </w:p>
    <w:p w:rsidR="00F72A60" w:rsidRPr="00FB7B12" w:rsidRDefault="00F72A60" w:rsidP="00F72A60">
      <w:pPr>
        <w:tabs>
          <w:tab w:val="left" w:pos="180"/>
          <w:tab w:val="left" w:pos="8910"/>
        </w:tabs>
        <w:spacing w:before="39" w:line="280" w:lineRule="auto"/>
        <w:ind w:right="-180"/>
        <w:jc w:val="both"/>
        <w:rPr>
          <w:rFonts w:asciiTheme="minorHAnsi" w:hAnsiTheme="minorHAnsi" w:cstheme="minorHAnsi"/>
          <w:color w:val="242424"/>
          <w:sz w:val="24"/>
          <w:szCs w:val="24"/>
        </w:rPr>
      </w:pPr>
      <w:r w:rsidRPr="00FB7B12">
        <w:rPr>
          <w:rFonts w:asciiTheme="minorHAnsi" w:hAnsiTheme="minorHAnsi" w:cstheme="minorHAnsi"/>
          <w:color w:val="242424"/>
          <w:sz w:val="24"/>
          <w:szCs w:val="24"/>
        </w:rPr>
        <w:t>g) nu execută o pedeapsa complementară prin care i-a fost interzisă exercitarea dreptului de a ocupa funcția, de a exercita profesia sau meseria ori de a desfășura activitatea de care s-a folosit pentru săvârșirea infracțiunii sau față de aceasta nu s-a luat măsura de siguranța a interzicerii ocupării unei funcții sau a exercitării unei profesii;</w:t>
      </w:r>
    </w:p>
    <w:p w:rsidR="00F72A60" w:rsidRPr="00FB7B12" w:rsidRDefault="00F72A60" w:rsidP="00F72A60">
      <w:pPr>
        <w:tabs>
          <w:tab w:val="left" w:pos="180"/>
          <w:tab w:val="left" w:pos="8910"/>
        </w:tabs>
        <w:spacing w:before="39" w:line="280" w:lineRule="auto"/>
        <w:ind w:right="-180"/>
        <w:jc w:val="both"/>
        <w:rPr>
          <w:rFonts w:asciiTheme="minorHAnsi" w:hAnsiTheme="minorHAnsi" w:cstheme="minorHAnsi"/>
          <w:color w:val="242424"/>
          <w:sz w:val="24"/>
          <w:szCs w:val="24"/>
        </w:rPr>
      </w:pPr>
      <w:r w:rsidRPr="00FB7B12">
        <w:rPr>
          <w:rFonts w:asciiTheme="minorHAnsi" w:hAnsiTheme="minorHAnsi" w:cstheme="minorHAnsi"/>
          <w:color w:val="242424"/>
          <w:sz w:val="24"/>
          <w:szCs w:val="24"/>
        </w:rPr>
        <w:t>h)  nu a comis infracțiunile prevăzute la art. 1 aljn.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3E2230" w:rsidRPr="00FB7B12" w:rsidRDefault="00024726" w:rsidP="00E6217F">
      <w:pPr>
        <w:tabs>
          <w:tab w:val="left" w:pos="1634"/>
        </w:tabs>
        <w:spacing w:before="44" w:line="274" w:lineRule="exact"/>
        <w:rPr>
          <w:rFonts w:asciiTheme="minorHAnsi" w:hAnsiTheme="minorHAnsi" w:cstheme="minorHAnsi"/>
          <w:sz w:val="24"/>
          <w:szCs w:val="24"/>
        </w:rPr>
      </w:pPr>
      <w:r w:rsidRPr="00FB7B12">
        <w:rPr>
          <w:rFonts w:asciiTheme="minorHAnsi" w:hAnsiTheme="minorHAnsi" w:cstheme="minorHAnsi"/>
          <w:color w:val="242424"/>
          <w:sz w:val="24"/>
          <w:szCs w:val="24"/>
        </w:rPr>
        <w:t>2.</w:t>
      </w:r>
      <w:r w:rsidR="00F72A60" w:rsidRPr="00FB7B12">
        <w:rPr>
          <w:rFonts w:asciiTheme="minorHAnsi" w:hAnsiTheme="minorHAnsi" w:cstheme="minorHAnsi"/>
          <w:color w:val="242424"/>
          <w:sz w:val="24"/>
          <w:szCs w:val="24"/>
        </w:rPr>
        <w:t>Conditiile</w:t>
      </w:r>
      <w:r w:rsidR="00F72A60" w:rsidRPr="00FB7B12">
        <w:rPr>
          <w:rFonts w:asciiTheme="minorHAnsi" w:hAnsiTheme="minorHAnsi" w:cstheme="minorHAnsi"/>
          <w:color w:val="242424"/>
          <w:spacing w:val="15"/>
          <w:sz w:val="24"/>
          <w:szCs w:val="24"/>
        </w:rPr>
        <w:t xml:space="preserve"> </w:t>
      </w:r>
      <w:r w:rsidR="00F72A60" w:rsidRPr="00FB7B12">
        <w:rPr>
          <w:rFonts w:asciiTheme="minorHAnsi" w:hAnsiTheme="minorHAnsi" w:cstheme="minorHAnsi"/>
          <w:color w:val="242424"/>
          <w:sz w:val="24"/>
          <w:szCs w:val="24"/>
        </w:rPr>
        <w:t>specifice</w:t>
      </w:r>
      <w:r w:rsidR="00F72A60" w:rsidRPr="00FB7B12">
        <w:rPr>
          <w:rFonts w:asciiTheme="minorHAnsi" w:hAnsiTheme="minorHAnsi" w:cstheme="minorHAnsi"/>
          <w:color w:val="242424"/>
          <w:spacing w:val="21"/>
          <w:sz w:val="24"/>
          <w:szCs w:val="24"/>
        </w:rPr>
        <w:t xml:space="preserve"> </w:t>
      </w:r>
      <w:r w:rsidR="00F72A60" w:rsidRPr="00FB7B12">
        <w:rPr>
          <w:rFonts w:asciiTheme="minorHAnsi" w:hAnsiTheme="minorHAnsi" w:cstheme="minorHAnsi"/>
          <w:color w:val="242424"/>
          <w:sz w:val="24"/>
          <w:szCs w:val="24"/>
        </w:rPr>
        <w:t>prevazute</w:t>
      </w:r>
      <w:r w:rsidR="00F72A60" w:rsidRPr="00FB7B12">
        <w:rPr>
          <w:rFonts w:asciiTheme="minorHAnsi" w:hAnsiTheme="minorHAnsi" w:cstheme="minorHAnsi"/>
          <w:color w:val="242424"/>
          <w:spacing w:val="9"/>
          <w:sz w:val="24"/>
          <w:szCs w:val="24"/>
        </w:rPr>
        <w:t xml:space="preserve"> </w:t>
      </w:r>
      <w:r w:rsidR="00F72A60" w:rsidRPr="00FB7B12">
        <w:rPr>
          <w:rFonts w:asciiTheme="minorHAnsi" w:hAnsiTheme="minorHAnsi" w:cstheme="minorHAnsi"/>
          <w:color w:val="242424"/>
          <w:sz w:val="24"/>
          <w:szCs w:val="24"/>
        </w:rPr>
        <w:t>in</w:t>
      </w:r>
      <w:r w:rsidR="00F72A60" w:rsidRPr="00FB7B12">
        <w:rPr>
          <w:rFonts w:asciiTheme="minorHAnsi" w:hAnsiTheme="minorHAnsi" w:cstheme="minorHAnsi"/>
          <w:color w:val="242424"/>
          <w:spacing w:val="-4"/>
          <w:sz w:val="24"/>
          <w:szCs w:val="24"/>
        </w:rPr>
        <w:t xml:space="preserve"> </w:t>
      </w:r>
      <w:r w:rsidR="00F72A60" w:rsidRPr="00FB7B12">
        <w:rPr>
          <w:rFonts w:asciiTheme="minorHAnsi" w:hAnsiTheme="minorHAnsi" w:cstheme="minorHAnsi"/>
          <w:color w:val="242424"/>
          <w:sz w:val="24"/>
          <w:szCs w:val="24"/>
        </w:rPr>
        <w:t>fi</w:t>
      </w:r>
      <w:r w:rsidR="00F72A60" w:rsidRPr="00FB7B12">
        <w:rPr>
          <w:rFonts w:asciiTheme="minorHAnsi" w:hAnsiTheme="minorHAnsi" w:cstheme="minorHAnsi"/>
          <w:color w:val="242424"/>
          <w:spacing w:val="8"/>
          <w:sz w:val="24"/>
          <w:szCs w:val="24"/>
        </w:rPr>
        <w:t>ș</w:t>
      </w:r>
      <w:r w:rsidR="00F72A60" w:rsidRPr="00FB7B12">
        <w:rPr>
          <w:rFonts w:asciiTheme="minorHAnsi" w:hAnsiTheme="minorHAnsi" w:cstheme="minorHAnsi"/>
          <w:color w:val="242424"/>
          <w:sz w:val="24"/>
          <w:szCs w:val="24"/>
        </w:rPr>
        <w:t>a</w:t>
      </w:r>
      <w:r w:rsidR="00F72A60" w:rsidRPr="00FB7B12">
        <w:rPr>
          <w:rFonts w:asciiTheme="minorHAnsi" w:hAnsiTheme="minorHAnsi" w:cstheme="minorHAnsi"/>
          <w:color w:val="242424"/>
          <w:spacing w:val="4"/>
          <w:sz w:val="24"/>
          <w:szCs w:val="24"/>
        </w:rPr>
        <w:t xml:space="preserve"> </w:t>
      </w:r>
      <w:r w:rsidR="00F72A60" w:rsidRPr="00FB7B12">
        <w:rPr>
          <w:rFonts w:asciiTheme="minorHAnsi" w:hAnsiTheme="minorHAnsi" w:cstheme="minorHAnsi"/>
          <w:color w:val="242424"/>
          <w:sz w:val="24"/>
          <w:szCs w:val="24"/>
        </w:rPr>
        <w:t>postului</w:t>
      </w:r>
      <w:r w:rsidRPr="00FB7B12">
        <w:rPr>
          <w:rFonts w:asciiTheme="minorHAnsi" w:hAnsiTheme="minorHAnsi" w:cstheme="minorHAnsi"/>
          <w:sz w:val="24"/>
          <w:szCs w:val="24"/>
        </w:rPr>
        <w:t>:</w:t>
      </w:r>
    </w:p>
    <w:p w:rsidR="00892D14" w:rsidRPr="00FB7B12" w:rsidRDefault="001826A7" w:rsidP="00E6217F">
      <w:pPr>
        <w:tabs>
          <w:tab w:val="left" w:pos="1634"/>
        </w:tabs>
        <w:spacing w:before="44" w:line="274" w:lineRule="exact"/>
        <w:rPr>
          <w:rFonts w:asciiTheme="minorHAnsi" w:hAnsiTheme="minorHAnsi" w:cstheme="minorHAnsi"/>
          <w:sz w:val="24"/>
          <w:szCs w:val="24"/>
        </w:rPr>
      </w:pPr>
      <w:r w:rsidRPr="00FB7B12">
        <w:rPr>
          <w:rFonts w:asciiTheme="minorHAnsi" w:hAnsiTheme="minorHAnsi" w:cstheme="minorHAnsi"/>
          <w:sz w:val="24"/>
          <w:szCs w:val="24"/>
        </w:rPr>
        <w:t xml:space="preserve">- nivel studii: generale sau medii, avand diploma sau certificat de calificare profesionala sau adeverinta in meseria de </w:t>
      </w:r>
      <w:bookmarkStart w:id="6" w:name="_Hlk244603595"/>
      <w:r w:rsidR="00892D14" w:rsidRPr="00FB7B12">
        <w:rPr>
          <w:rFonts w:asciiTheme="minorHAnsi" w:hAnsiTheme="minorHAnsi" w:cstheme="minorHAnsi"/>
          <w:sz w:val="24"/>
          <w:szCs w:val="24"/>
        </w:rPr>
        <w:t xml:space="preserve">operator instalații apă și canalizare </w:t>
      </w:r>
      <w:bookmarkEnd w:id="6"/>
    </w:p>
    <w:p w:rsidR="001826A7" w:rsidRPr="00FB7B12" w:rsidRDefault="001826A7" w:rsidP="00E6217F">
      <w:pPr>
        <w:tabs>
          <w:tab w:val="left" w:pos="1634"/>
        </w:tabs>
        <w:spacing w:before="44" w:line="274" w:lineRule="exact"/>
        <w:rPr>
          <w:rFonts w:asciiTheme="minorHAnsi" w:hAnsiTheme="minorHAnsi" w:cstheme="minorHAnsi"/>
          <w:sz w:val="24"/>
          <w:szCs w:val="24"/>
        </w:rPr>
      </w:pPr>
      <w:r w:rsidRPr="00FB7B12">
        <w:rPr>
          <w:rFonts w:asciiTheme="minorHAnsi" w:hAnsiTheme="minorHAnsi" w:cstheme="minorHAnsi"/>
          <w:sz w:val="24"/>
          <w:szCs w:val="24"/>
        </w:rPr>
        <w:t xml:space="preserve">- vechime </w:t>
      </w:r>
      <w:r w:rsidR="007B70E0" w:rsidRPr="00FB7B12">
        <w:rPr>
          <w:rFonts w:asciiTheme="minorHAnsi" w:hAnsiTheme="minorHAnsi" w:cstheme="minorHAnsi"/>
          <w:sz w:val="24"/>
          <w:szCs w:val="24"/>
        </w:rPr>
        <w:t xml:space="preserve">în muncă : </w:t>
      </w:r>
      <w:r w:rsidR="006B5326" w:rsidRPr="00FB7B12">
        <w:rPr>
          <w:rFonts w:asciiTheme="minorHAnsi" w:hAnsiTheme="minorHAnsi" w:cstheme="minorHAnsi"/>
          <w:sz w:val="24"/>
          <w:szCs w:val="24"/>
        </w:rPr>
        <w:t>1 an</w:t>
      </w:r>
    </w:p>
    <w:p w:rsidR="001826A7" w:rsidRPr="00FB7B12" w:rsidRDefault="001826A7" w:rsidP="00E6217F">
      <w:pPr>
        <w:tabs>
          <w:tab w:val="left" w:pos="1634"/>
        </w:tabs>
        <w:spacing w:before="44" w:line="274" w:lineRule="exact"/>
        <w:rPr>
          <w:rFonts w:asciiTheme="minorHAnsi" w:hAnsiTheme="minorHAnsi" w:cstheme="minorHAnsi"/>
          <w:sz w:val="24"/>
          <w:szCs w:val="24"/>
        </w:rPr>
      </w:pPr>
      <w:r w:rsidRPr="00FB7B12">
        <w:rPr>
          <w:rFonts w:asciiTheme="minorHAnsi" w:hAnsiTheme="minorHAnsi" w:cstheme="minorHAnsi"/>
          <w:sz w:val="24"/>
          <w:szCs w:val="24"/>
        </w:rPr>
        <w:t>- constituie avantaje pentru indeplinirea la timp a unor atributii:detinerea permisului de conducere,categoria B</w:t>
      </w:r>
    </w:p>
    <w:p w:rsidR="00F72A60" w:rsidRPr="00FB7B12" w:rsidRDefault="00024726" w:rsidP="00E6217F">
      <w:pPr>
        <w:tabs>
          <w:tab w:val="left" w:pos="810"/>
        </w:tabs>
        <w:spacing w:before="41" w:line="242" w:lineRule="auto"/>
        <w:jc w:val="both"/>
        <w:rPr>
          <w:rFonts w:asciiTheme="minorHAnsi" w:hAnsiTheme="minorHAnsi" w:cstheme="minorHAnsi"/>
          <w:color w:val="2D2D2D"/>
          <w:spacing w:val="-2"/>
          <w:sz w:val="24"/>
          <w:szCs w:val="24"/>
        </w:rPr>
      </w:pPr>
      <w:r w:rsidRPr="00FB7B12">
        <w:rPr>
          <w:rFonts w:asciiTheme="minorHAnsi" w:hAnsiTheme="minorHAnsi" w:cstheme="minorHAnsi"/>
          <w:color w:val="2D2D2D"/>
          <w:sz w:val="24"/>
          <w:szCs w:val="24"/>
        </w:rPr>
        <w:t xml:space="preserve">- disponibilitatea de a lucra </w:t>
      </w:r>
      <w:r w:rsidR="00B67726" w:rsidRPr="00FB7B12">
        <w:rPr>
          <w:rFonts w:asciiTheme="minorHAnsi" w:hAnsiTheme="minorHAnsi" w:cstheme="minorHAnsi"/>
          <w:color w:val="2D2D2D"/>
          <w:sz w:val="24"/>
          <w:szCs w:val="24"/>
        </w:rPr>
        <w:t>î</w:t>
      </w:r>
      <w:r w:rsidRPr="00FB7B12">
        <w:rPr>
          <w:rFonts w:asciiTheme="minorHAnsi" w:hAnsiTheme="minorHAnsi" w:cstheme="minorHAnsi"/>
          <w:color w:val="2D2D2D"/>
          <w:sz w:val="24"/>
          <w:szCs w:val="24"/>
        </w:rPr>
        <w:t xml:space="preserve">n program </w:t>
      </w:r>
      <w:r w:rsidRPr="00FB7B12">
        <w:rPr>
          <w:rFonts w:asciiTheme="minorHAnsi" w:hAnsiTheme="minorHAnsi" w:cstheme="minorHAnsi"/>
          <w:color w:val="2D2D2D"/>
          <w:spacing w:val="-2"/>
          <w:sz w:val="24"/>
          <w:szCs w:val="24"/>
        </w:rPr>
        <w:t>prelungit.</w:t>
      </w:r>
      <w:r w:rsidR="009B55E2" w:rsidRPr="00FB7B12">
        <w:rPr>
          <w:rFonts w:asciiTheme="minorHAnsi" w:hAnsiTheme="minorHAnsi" w:cstheme="minorHAnsi"/>
          <w:color w:val="2D2D2D"/>
          <w:spacing w:val="-2"/>
          <w:sz w:val="24"/>
          <w:szCs w:val="24"/>
        </w:rPr>
        <w:t xml:space="preserve"> </w:t>
      </w:r>
    </w:p>
    <w:p w:rsidR="00F96ECA" w:rsidRPr="00FB7B12" w:rsidRDefault="00F96ECA" w:rsidP="00E6217F">
      <w:pPr>
        <w:tabs>
          <w:tab w:val="left" w:pos="810"/>
        </w:tabs>
        <w:spacing w:before="41" w:line="242" w:lineRule="auto"/>
        <w:jc w:val="both"/>
        <w:rPr>
          <w:rFonts w:asciiTheme="minorHAnsi" w:hAnsiTheme="minorHAnsi" w:cstheme="minorHAnsi"/>
          <w:color w:val="2D2D2D"/>
          <w:spacing w:val="-2"/>
          <w:sz w:val="24"/>
          <w:szCs w:val="24"/>
        </w:rPr>
      </w:pPr>
    </w:p>
    <w:p w:rsidR="00F72A60" w:rsidRPr="00FB7B12" w:rsidRDefault="009B55E2" w:rsidP="00E6217F">
      <w:pPr>
        <w:tabs>
          <w:tab w:val="left" w:pos="810"/>
        </w:tabs>
        <w:spacing w:before="41" w:line="242" w:lineRule="auto"/>
        <w:jc w:val="both"/>
        <w:rPr>
          <w:rFonts w:asciiTheme="minorHAnsi" w:hAnsiTheme="minorHAnsi" w:cstheme="minorHAnsi"/>
          <w:color w:val="2D2D2D"/>
          <w:spacing w:val="-2"/>
          <w:sz w:val="24"/>
          <w:szCs w:val="24"/>
        </w:rPr>
      </w:pPr>
      <w:r w:rsidRPr="00FB7B12">
        <w:rPr>
          <w:rFonts w:asciiTheme="minorHAnsi" w:hAnsiTheme="minorHAnsi" w:cstheme="minorHAnsi"/>
          <w:color w:val="2D2D2D"/>
          <w:spacing w:val="-2"/>
          <w:sz w:val="24"/>
          <w:szCs w:val="24"/>
        </w:rPr>
        <w:t xml:space="preserve">Atributiile postului de </w:t>
      </w:r>
      <w:r w:rsidR="00892D14" w:rsidRPr="00FB7B12">
        <w:rPr>
          <w:rFonts w:asciiTheme="minorHAnsi" w:hAnsiTheme="minorHAnsi" w:cstheme="minorHAnsi"/>
          <w:color w:val="2D2D2D"/>
          <w:spacing w:val="-2"/>
          <w:sz w:val="24"/>
          <w:szCs w:val="24"/>
        </w:rPr>
        <w:t>operator instalații apă și canalizare</w:t>
      </w:r>
      <w:r w:rsidRPr="00FB7B12">
        <w:rPr>
          <w:rFonts w:asciiTheme="minorHAnsi" w:hAnsiTheme="minorHAnsi" w:cstheme="minorHAnsi"/>
          <w:color w:val="2D2D2D"/>
          <w:spacing w:val="-2"/>
          <w:sz w:val="24"/>
          <w:szCs w:val="24"/>
        </w:rPr>
        <w:t>:</w:t>
      </w:r>
    </w:p>
    <w:p w:rsidR="00E339B6" w:rsidRPr="00FB7B12" w:rsidRDefault="00E339B6" w:rsidP="00E6217F">
      <w:pPr>
        <w:tabs>
          <w:tab w:val="left" w:pos="810"/>
        </w:tabs>
        <w:spacing w:before="41" w:line="242" w:lineRule="auto"/>
        <w:jc w:val="both"/>
        <w:rPr>
          <w:rFonts w:asciiTheme="minorHAnsi" w:hAnsiTheme="minorHAnsi" w:cstheme="minorHAnsi"/>
          <w:color w:val="2D2D2D"/>
          <w:spacing w:val="-2"/>
          <w:sz w:val="24"/>
          <w:szCs w:val="24"/>
        </w:rPr>
      </w:pPr>
    </w:p>
    <w:p w:rsidR="00E339B6" w:rsidRPr="00FB7B12" w:rsidRDefault="00E339B6" w:rsidP="00E339B6">
      <w:pPr>
        <w:outlineLvl w:val="5"/>
        <w:rPr>
          <w:rFonts w:asciiTheme="minorHAnsi" w:hAnsiTheme="minorHAnsi" w:cstheme="minorHAnsi"/>
          <w:noProof/>
          <w:lang w:val="it-IT"/>
        </w:rPr>
      </w:pPr>
      <w:r w:rsidRPr="00FB7B12">
        <w:rPr>
          <w:rFonts w:asciiTheme="minorHAnsi" w:hAnsiTheme="minorHAnsi" w:cstheme="minorHAnsi"/>
          <w:noProof/>
          <w:lang w:val="it-IT"/>
        </w:rPr>
        <w:t>Atributiile prevazute ma ijos in conformitate cu ROF si legislatia in vigoare sunt obligatorii, titularul postului avand responsabilitatea pentru promptitudinea si corectitudinea indeplinirii acestora .</w:t>
      </w:r>
    </w:p>
    <w:p w:rsidR="00E94FC4" w:rsidRPr="00FB7B12" w:rsidRDefault="00E94FC4" w:rsidP="00E339B6">
      <w:pPr>
        <w:outlineLvl w:val="5"/>
        <w:rPr>
          <w:rFonts w:asciiTheme="minorHAnsi" w:hAnsiTheme="minorHAnsi" w:cstheme="minorHAnsi"/>
          <w:noProof/>
          <w:lang w:val="it-IT"/>
        </w:rPr>
      </w:pPr>
    </w:p>
    <w:p w:rsidR="001826A7" w:rsidRPr="00FB7B12" w:rsidRDefault="00E94FC4" w:rsidP="001826A7">
      <w:pPr>
        <w:pStyle w:val="ListParagraph"/>
        <w:numPr>
          <w:ilvl w:val="0"/>
          <w:numId w:val="17"/>
        </w:numPr>
        <w:outlineLvl w:val="5"/>
        <w:rPr>
          <w:rFonts w:asciiTheme="minorHAnsi" w:hAnsiTheme="minorHAnsi" w:cstheme="minorHAnsi"/>
          <w:noProof/>
          <w:lang w:val="it-IT"/>
        </w:rPr>
      </w:pPr>
      <w:r w:rsidRPr="00FB7B12">
        <w:rPr>
          <w:rFonts w:asciiTheme="minorHAnsi" w:hAnsiTheme="minorHAnsi" w:cstheme="minorHAnsi"/>
          <w:noProof/>
          <w:lang w:val="it-IT"/>
        </w:rPr>
        <w:t>e</w:t>
      </w:r>
      <w:r w:rsidR="001826A7" w:rsidRPr="00FB7B12">
        <w:rPr>
          <w:rFonts w:asciiTheme="minorHAnsi" w:hAnsiTheme="minorHAnsi" w:cstheme="minorHAnsi"/>
          <w:noProof/>
          <w:lang w:val="it-IT"/>
        </w:rPr>
        <w:t xml:space="preserve">xecuta lucrari de montare,intretinere si reparare a conductelor si instalatiilor de alimentare cu apa si </w:t>
      </w:r>
      <w:r w:rsidR="001826A7" w:rsidRPr="00FB7B12">
        <w:rPr>
          <w:rFonts w:asciiTheme="minorHAnsi" w:hAnsiTheme="minorHAnsi" w:cstheme="minorHAnsi"/>
          <w:noProof/>
          <w:lang w:val="it-IT"/>
        </w:rPr>
        <w:lastRenderedPageBreak/>
        <w:t>canalizare</w:t>
      </w:r>
    </w:p>
    <w:p w:rsidR="001826A7" w:rsidRPr="00FB7B12" w:rsidRDefault="00E94FC4" w:rsidP="001826A7">
      <w:pPr>
        <w:pStyle w:val="ListParagraph"/>
        <w:numPr>
          <w:ilvl w:val="0"/>
          <w:numId w:val="17"/>
        </w:numPr>
        <w:outlineLvl w:val="5"/>
        <w:rPr>
          <w:rFonts w:asciiTheme="minorHAnsi" w:hAnsiTheme="minorHAnsi" w:cstheme="minorHAnsi"/>
          <w:noProof/>
          <w:lang w:val="pt-BR"/>
        </w:rPr>
      </w:pPr>
      <w:r w:rsidRPr="00FB7B12">
        <w:rPr>
          <w:rFonts w:asciiTheme="minorHAnsi" w:hAnsiTheme="minorHAnsi" w:cstheme="minorHAnsi"/>
          <w:noProof/>
          <w:lang w:val="pt-BR"/>
        </w:rPr>
        <w:t>e</w:t>
      </w:r>
      <w:r w:rsidR="001826A7" w:rsidRPr="00FB7B12">
        <w:rPr>
          <w:rFonts w:asciiTheme="minorHAnsi" w:hAnsiTheme="minorHAnsi" w:cstheme="minorHAnsi"/>
          <w:noProof/>
          <w:lang w:val="pt-BR"/>
        </w:rPr>
        <w:t>xecuta lucrari de intretinere si reparare a bransamentelor de apa si a racordurilor de canalizare</w:t>
      </w:r>
    </w:p>
    <w:p w:rsidR="001826A7" w:rsidRPr="00FB7B12" w:rsidRDefault="00E94FC4" w:rsidP="001826A7">
      <w:pPr>
        <w:pStyle w:val="ListParagraph"/>
        <w:numPr>
          <w:ilvl w:val="0"/>
          <w:numId w:val="17"/>
        </w:numPr>
        <w:outlineLvl w:val="5"/>
        <w:rPr>
          <w:rFonts w:asciiTheme="minorHAnsi" w:hAnsiTheme="minorHAnsi" w:cstheme="minorHAnsi"/>
          <w:noProof/>
          <w:lang w:val="it-IT"/>
        </w:rPr>
      </w:pPr>
      <w:r w:rsidRPr="00FB7B12">
        <w:rPr>
          <w:rFonts w:asciiTheme="minorHAnsi" w:hAnsiTheme="minorHAnsi" w:cstheme="minorHAnsi"/>
          <w:noProof/>
          <w:lang w:val="it-IT"/>
        </w:rPr>
        <w:t>i</w:t>
      </w:r>
      <w:r w:rsidR="001826A7" w:rsidRPr="00FB7B12">
        <w:rPr>
          <w:rFonts w:asciiTheme="minorHAnsi" w:hAnsiTheme="minorHAnsi" w:cstheme="minorHAnsi"/>
          <w:noProof/>
          <w:lang w:val="it-IT"/>
        </w:rPr>
        <w:t>dentifica si remediaza defectiunile si pierderile</w:t>
      </w:r>
      <w:r w:rsidR="00A3371C" w:rsidRPr="00FB7B12">
        <w:rPr>
          <w:rFonts w:asciiTheme="minorHAnsi" w:hAnsiTheme="minorHAnsi" w:cstheme="minorHAnsi"/>
          <w:noProof/>
          <w:lang w:val="it-IT"/>
        </w:rPr>
        <w:t xml:space="preserve"> de apa din retele</w:t>
      </w:r>
    </w:p>
    <w:p w:rsidR="00A3371C" w:rsidRPr="00FB7B12" w:rsidRDefault="00E94FC4" w:rsidP="001826A7">
      <w:pPr>
        <w:pStyle w:val="ListParagraph"/>
        <w:numPr>
          <w:ilvl w:val="0"/>
          <w:numId w:val="17"/>
        </w:numPr>
        <w:outlineLvl w:val="5"/>
        <w:rPr>
          <w:rFonts w:asciiTheme="minorHAnsi" w:hAnsiTheme="minorHAnsi" w:cstheme="minorHAnsi"/>
          <w:noProof/>
          <w:lang w:val="it-IT"/>
        </w:rPr>
      </w:pPr>
      <w:r w:rsidRPr="00FB7B12">
        <w:rPr>
          <w:rFonts w:asciiTheme="minorHAnsi" w:hAnsiTheme="minorHAnsi" w:cstheme="minorHAnsi"/>
          <w:noProof/>
          <w:lang w:val="it-IT"/>
        </w:rPr>
        <w:t>p</w:t>
      </w:r>
      <w:r w:rsidR="00A3371C" w:rsidRPr="00FB7B12">
        <w:rPr>
          <w:rFonts w:asciiTheme="minorHAnsi" w:hAnsiTheme="minorHAnsi" w:cstheme="minorHAnsi"/>
          <w:noProof/>
          <w:lang w:val="it-IT"/>
        </w:rPr>
        <w:t>articipa la interventiilepentru desfundarea si remedierea avariilor la reteaua de canalizare</w:t>
      </w:r>
    </w:p>
    <w:p w:rsidR="00A3371C" w:rsidRPr="00FB7B12" w:rsidRDefault="00E94FC4" w:rsidP="001826A7">
      <w:pPr>
        <w:pStyle w:val="ListParagraph"/>
        <w:numPr>
          <w:ilvl w:val="0"/>
          <w:numId w:val="17"/>
        </w:numPr>
        <w:outlineLvl w:val="5"/>
        <w:rPr>
          <w:rFonts w:asciiTheme="minorHAnsi" w:hAnsiTheme="minorHAnsi" w:cstheme="minorHAnsi"/>
          <w:noProof/>
          <w:lang w:val="it-IT"/>
        </w:rPr>
      </w:pPr>
      <w:r w:rsidRPr="00FB7B12">
        <w:rPr>
          <w:rFonts w:asciiTheme="minorHAnsi" w:hAnsiTheme="minorHAnsi" w:cstheme="minorHAnsi"/>
          <w:noProof/>
          <w:lang w:val="it-IT"/>
        </w:rPr>
        <w:t>p</w:t>
      </w:r>
      <w:r w:rsidR="00A3371C" w:rsidRPr="00FB7B12">
        <w:rPr>
          <w:rFonts w:asciiTheme="minorHAnsi" w:hAnsiTheme="minorHAnsi" w:cstheme="minorHAnsi"/>
          <w:noProof/>
          <w:lang w:val="it-IT"/>
        </w:rPr>
        <w:t>articipa la exploatarea si intretinerea statiei de epurare a apelor uzate</w:t>
      </w:r>
    </w:p>
    <w:p w:rsidR="00A3371C" w:rsidRPr="00FB7B12" w:rsidRDefault="00E94FC4" w:rsidP="001826A7">
      <w:pPr>
        <w:pStyle w:val="ListParagraph"/>
        <w:numPr>
          <w:ilvl w:val="0"/>
          <w:numId w:val="17"/>
        </w:numPr>
        <w:outlineLvl w:val="5"/>
        <w:rPr>
          <w:rFonts w:asciiTheme="minorHAnsi" w:hAnsiTheme="minorHAnsi" w:cstheme="minorHAnsi"/>
          <w:noProof/>
          <w:lang w:val="it-IT"/>
        </w:rPr>
      </w:pPr>
      <w:r w:rsidRPr="00FB7B12">
        <w:rPr>
          <w:rFonts w:asciiTheme="minorHAnsi" w:hAnsiTheme="minorHAnsi" w:cstheme="minorHAnsi"/>
          <w:noProof/>
          <w:lang w:val="it-IT"/>
        </w:rPr>
        <w:t>v</w:t>
      </w:r>
      <w:r w:rsidR="00A3371C" w:rsidRPr="00FB7B12">
        <w:rPr>
          <w:rFonts w:asciiTheme="minorHAnsi" w:hAnsiTheme="minorHAnsi" w:cstheme="minorHAnsi"/>
          <w:noProof/>
          <w:lang w:val="it-IT"/>
        </w:rPr>
        <w:t>erifica starea conductelor,vanelor,pompelor si a celorlalte echipamente din dotare</w:t>
      </w:r>
    </w:p>
    <w:p w:rsidR="00A3371C" w:rsidRPr="00FB7B12" w:rsidRDefault="00E94FC4" w:rsidP="001826A7">
      <w:pPr>
        <w:pStyle w:val="ListParagraph"/>
        <w:numPr>
          <w:ilvl w:val="0"/>
          <w:numId w:val="17"/>
        </w:numPr>
        <w:outlineLvl w:val="5"/>
        <w:rPr>
          <w:rFonts w:asciiTheme="minorHAnsi" w:hAnsiTheme="minorHAnsi" w:cstheme="minorHAnsi"/>
          <w:noProof/>
          <w:lang w:val="it-IT"/>
        </w:rPr>
      </w:pPr>
      <w:r w:rsidRPr="00FB7B12">
        <w:rPr>
          <w:rFonts w:asciiTheme="minorHAnsi" w:hAnsiTheme="minorHAnsi" w:cstheme="minorHAnsi"/>
          <w:noProof/>
          <w:lang w:val="it-IT"/>
        </w:rPr>
        <w:t>s</w:t>
      </w:r>
      <w:r w:rsidR="00A3371C" w:rsidRPr="00FB7B12">
        <w:rPr>
          <w:rFonts w:asciiTheme="minorHAnsi" w:hAnsiTheme="minorHAnsi" w:cstheme="minorHAnsi"/>
          <w:noProof/>
          <w:lang w:val="it-IT"/>
        </w:rPr>
        <w:t>emnaleaza superiorului ierarhic defectiunile constatate si necesarul de materiale</w:t>
      </w:r>
    </w:p>
    <w:p w:rsidR="00A3371C" w:rsidRPr="00FB7B12" w:rsidRDefault="00E94FC4" w:rsidP="001826A7">
      <w:pPr>
        <w:pStyle w:val="ListParagraph"/>
        <w:numPr>
          <w:ilvl w:val="0"/>
          <w:numId w:val="17"/>
        </w:numPr>
        <w:outlineLvl w:val="5"/>
        <w:rPr>
          <w:rFonts w:asciiTheme="minorHAnsi" w:hAnsiTheme="minorHAnsi" w:cstheme="minorHAnsi"/>
          <w:noProof/>
          <w:lang w:val="it-IT"/>
        </w:rPr>
      </w:pPr>
      <w:r w:rsidRPr="00FB7B12">
        <w:rPr>
          <w:rFonts w:asciiTheme="minorHAnsi" w:hAnsiTheme="minorHAnsi" w:cstheme="minorHAnsi"/>
          <w:noProof/>
          <w:lang w:val="it-IT"/>
        </w:rPr>
        <w:t>r</w:t>
      </w:r>
      <w:r w:rsidR="00A3371C" w:rsidRPr="00FB7B12">
        <w:rPr>
          <w:rFonts w:asciiTheme="minorHAnsi" w:hAnsiTheme="minorHAnsi" w:cstheme="minorHAnsi"/>
          <w:noProof/>
          <w:lang w:val="it-IT"/>
        </w:rPr>
        <w:t>especta normele de securitate si sanatate in munca,de prevenire a incendiilor si de protectie a mediului</w:t>
      </w:r>
    </w:p>
    <w:p w:rsidR="00A3371C" w:rsidRPr="00FB7B12" w:rsidRDefault="00E94FC4" w:rsidP="001826A7">
      <w:pPr>
        <w:pStyle w:val="ListParagraph"/>
        <w:numPr>
          <w:ilvl w:val="0"/>
          <w:numId w:val="17"/>
        </w:numPr>
        <w:outlineLvl w:val="5"/>
        <w:rPr>
          <w:rFonts w:asciiTheme="minorHAnsi" w:hAnsiTheme="minorHAnsi" w:cstheme="minorHAnsi"/>
          <w:noProof/>
          <w:lang w:val="it-IT"/>
        </w:rPr>
      </w:pPr>
      <w:r w:rsidRPr="00FB7B12">
        <w:rPr>
          <w:rFonts w:asciiTheme="minorHAnsi" w:hAnsiTheme="minorHAnsi" w:cstheme="minorHAnsi"/>
          <w:noProof/>
          <w:lang w:val="it-IT"/>
        </w:rPr>
        <w:t>u</w:t>
      </w:r>
      <w:r w:rsidR="00A3371C" w:rsidRPr="00FB7B12">
        <w:rPr>
          <w:rFonts w:asciiTheme="minorHAnsi" w:hAnsiTheme="minorHAnsi" w:cstheme="minorHAnsi"/>
          <w:noProof/>
          <w:lang w:val="it-IT"/>
        </w:rPr>
        <w:t>tilizeaza corespunzator scule, echipamentele si materialele de lucru</w:t>
      </w:r>
    </w:p>
    <w:p w:rsidR="0009760A" w:rsidRPr="00FB7B12" w:rsidRDefault="00E94FC4" w:rsidP="001826A7">
      <w:pPr>
        <w:pStyle w:val="ListParagraph"/>
        <w:numPr>
          <w:ilvl w:val="0"/>
          <w:numId w:val="17"/>
        </w:numPr>
        <w:outlineLvl w:val="5"/>
        <w:rPr>
          <w:rFonts w:asciiTheme="minorHAnsi" w:hAnsiTheme="minorHAnsi" w:cstheme="minorHAnsi"/>
          <w:noProof/>
          <w:lang w:val="it-IT"/>
        </w:rPr>
      </w:pPr>
      <w:r w:rsidRPr="00FB7B12">
        <w:rPr>
          <w:rFonts w:asciiTheme="minorHAnsi" w:hAnsiTheme="minorHAnsi" w:cstheme="minorHAnsi"/>
          <w:noProof/>
          <w:lang w:val="it-IT"/>
        </w:rPr>
        <w:t>e</w:t>
      </w:r>
      <w:r w:rsidR="0009760A" w:rsidRPr="00FB7B12">
        <w:rPr>
          <w:rFonts w:asciiTheme="minorHAnsi" w:hAnsiTheme="minorHAnsi" w:cstheme="minorHAnsi"/>
          <w:noProof/>
          <w:lang w:val="it-IT"/>
        </w:rPr>
        <w:t>xecuta lucrari de montarae,verificare si inlocuire a robinetelor,garniturilor si a altor componente ale instalatiilor</w:t>
      </w:r>
    </w:p>
    <w:p w:rsidR="0009760A" w:rsidRPr="00FB7B12" w:rsidRDefault="00E94FC4" w:rsidP="001826A7">
      <w:pPr>
        <w:pStyle w:val="ListParagraph"/>
        <w:numPr>
          <w:ilvl w:val="0"/>
          <w:numId w:val="17"/>
        </w:numPr>
        <w:outlineLvl w:val="5"/>
        <w:rPr>
          <w:rFonts w:asciiTheme="minorHAnsi" w:hAnsiTheme="minorHAnsi" w:cstheme="minorHAnsi"/>
          <w:noProof/>
          <w:lang w:val="pt-BR"/>
        </w:rPr>
      </w:pPr>
      <w:r w:rsidRPr="00FB7B12">
        <w:rPr>
          <w:rFonts w:asciiTheme="minorHAnsi" w:hAnsiTheme="minorHAnsi" w:cstheme="minorHAnsi"/>
          <w:noProof/>
          <w:lang w:val="pt-BR"/>
        </w:rPr>
        <w:t>v</w:t>
      </w:r>
      <w:r w:rsidR="0009760A" w:rsidRPr="00FB7B12">
        <w:rPr>
          <w:rFonts w:asciiTheme="minorHAnsi" w:hAnsiTheme="minorHAnsi" w:cstheme="minorHAnsi"/>
          <w:noProof/>
          <w:lang w:val="pt-BR"/>
        </w:rPr>
        <w:t>erifica vizual starea de functionare a conductelor,pompelor vanelor si celorlalte echipamente din dotare si semnaleaza defectiunile constante</w:t>
      </w:r>
    </w:p>
    <w:p w:rsidR="0009760A" w:rsidRPr="00FB7B12" w:rsidRDefault="00E94FC4" w:rsidP="001826A7">
      <w:pPr>
        <w:pStyle w:val="ListParagraph"/>
        <w:numPr>
          <w:ilvl w:val="0"/>
          <w:numId w:val="17"/>
        </w:numPr>
        <w:outlineLvl w:val="5"/>
        <w:rPr>
          <w:rFonts w:asciiTheme="minorHAnsi" w:hAnsiTheme="minorHAnsi" w:cstheme="minorHAnsi"/>
          <w:noProof/>
          <w:lang w:val="pt-BR"/>
        </w:rPr>
      </w:pPr>
      <w:r w:rsidRPr="00FB7B12">
        <w:rPr>
          <w:rFonts w:asciiTheme="minorHAnsi" w:hAnsiTheme="minorHAnsi" w:cstheme="minorHAnsi"/>
          <w:noProof/>
          <w:lang w:val="pt-BR"/>
        </w:rPr>
        <w:t>p</w:t>
      </w:r>
      <w:r w:rsidR="0009760A" w:rsidRPr="00FB7B12">
        <w:rPr>
          <w:rFonts w:asciiTheme="minorHAnsi" w:hAnsiTheme="minorHAnsi" w:cstheme="minorHAnsi"/>
          <w:noProof/>
          <w:lang w:val="pt-BR"/>
        </w:rPr>
        <w:t>articipa la curatarea bazinelor,caminelor de vizitare,gurilor de scurgere si a altor elemente ale sistemului de canalizare, cu respectarea procedurilor de securitate</w:t>
      </w:r>
    </w:p>
    <w:p w:rsidR="0009760A" w:rsidRPr="00FB7B12" w:rsidRDefault="00E94FC4" w:rsidP="001826A7">
      <w:pPr>
        <w:pStyle w:val="ListParagraph"/>
        <w:numPr>
          <w:ilvl w:val="0"/>
          <w:numId w:val="17"/>
        </w:numPr>
        <w:outlineLvl w:val="5"/>
        <w:rPr>
          <w:rFonts w:asciiTheme="minorHAnsi" w:hAnsiTheme="minorHAnsi" w:cstheme="minorHAnsi"/>
          <w:noProof/>
          <w:lang w:val="it-IT"/>
        </w:rPr>
      </w:pPr>
      <w:r w:rsidRPr="00FB7B12">
        <w:rPr>
          <w:rFonts w:asciiTheme="minorHAnsi" w:hAnsiTheme="minorHAnsi" w:cstheme="minorHAnsi"/>
          <w:noProof/>
          <w:lang w:val="it-IT"/>
        </w:rPr>
        <w:t>m</w:t>
      </w:r>
      <w:r w:rsidR="0009760A" w:rsidRPr="00FB7B12">
        <w:rPr>
          <w:rFonts w:asciiTheme="minorHAnsi" w:hAnsiTheme="minorHAnsi" w:cstheme="minorHAnsi"/>
          <w:noProof/>
          <w:lang w:val="it-IT"/>
        </w:rPr>
        <w:t>entine curatenia la locul de munca si asigura pastrarea in bune conditii a uneltelor si echipamentelor din dotare</w:t>
      </w:r>
    </w:p>
    <w:p w:rsidR="0009760A" w:rsidRPr="00FB7B12" w:rsidRDefault="00E94FC4" w:rsidP="001826A7">
      <w:pPr>
        <w:pStyle w:val="ListParagraph"/>
        <w:numPr>
          <w:ilvl w:val="0"/>
          <w:numId w:val="17"/>
        </w:numPr>
        <w:outlineLvl w:val="5"/>
        <w:rPr>
          <w:rFonts w:asciiTheme="minorHAnsi" w:hAnsiTheme="minorHAnsi" w:cstheme="minorHAnsi"/>
          <w:noProof/>
          <w:lang w:val="pt-BR"/>
        </w:rPr>
      </w:pPr>
      <w:r w:rsidRPr="00FB7B12">
        <w:rPr>
          <w:rFonts w:asciiTheme="minorHAnsi" w:hAnsiTheme="minorHAnsi" w:cstheme="minorHAnsi"/>
          <w:noProof/>
          <w:lang w:val="pt-BR"/>
        </w:rPr>
        <w:t>r</w:t>
      </w:r>
      <w:r w:rsidR="0009760A" w:rsidRPr="00FB7B12">
        <w:rPr>
          <w:rFonts w:asciiTheme="minorHAnsi" w:hAnsiTheme="minorHAnsi" w:cstheme="minorHAnsi"/>
          <w:noProof/>
          <w:lang w:val="pt-BR"/>
        </w:rPr>
        <w:t>especta programul de lucru,sarcinile stabilite de superiorul ierarhic si regulamentul intern al unitatii</w:t>
      </w:r>
    </w:p>
    <w:p w:rsidR="0009760A" w:rsidRPr="00FB7B12" w:rsidRDefault="00E94FC4" w:rsidP="001826A7">
      <w:pPr>
        <w:pStyle w:val="ListParagraph"/>
        <w:numPr>
          <w:ilvl w:val="0"/>
          <w:numId w:val="17"/>
        </w:numPr>
        <w:outlineLvl w:val="5"/>
        <w:rPr>
          <w:rFonts w:asciiTheme="minorHAnsi" w:hAnsiTheme="minorHAnsi" w:cstheme="minorHAnsi"/>
          <w:noProof/>
          <w:lang w:val="it-IT"/>
        </w:rPr>
      </w:pPr>
      <w:r w:rsidRPr="00FB7B12">
        <w:rPr>
          <w:rFonts w:asciiTheme="minorHAnsi" w:hAnsiTheme="minorHAnsi" w:cstheme="minorHAnsi"/>
          <w:noProof/>
          <w:lang w:val="it-IT"/>
        </w:rPr>
        <w:t>i</w:t>
      </w:r>
      <w:r w:rsidR="0009760A" w:rsidRPr="00FB7B12">
        <w:rPr>
          <w:rFonts w:asciiTheme="minorHAnsi" w:hAnsiTheme="minorHAnsi" w:cstheme="minorHAnsi"/>
          <w:noProof/>
          <w:lang w:val="it-IT"/>
        </w:rPr>
        <w:t>ndeplineste</w:t>
      </w:r>
      <w:r w:rsidRPr="00FB7B12">
        <w:rPr>
          <w:rFonts w:asciiTheme="minorHAnsi" w:hAnsiTheme="minorHAnsi" w:cstheme="minorHAnsi"/>
          <w:noProof/>
          <w:lang w:val="it-IT"/>
        </w:rPr>
        <w:t xml:space="preserve"> si alte sarcini specifice postului,dispuse legal de superiorul ierarhic,in limita pregatirii profesionale si a competentelor detinute</w:t>
      </w:r>
    </w:p>
    <w:p w:rsidR="00A3371C" w:rsidRPr="00FB7B12" w:rsidRDefault="00A3371C" w:rsidP="00A3371C">
      <w:pPr>
        <w:outlineLvl w:val="5"/>
        <w:rPr>
          <w:rFonts w:asciiTheme="minorHAnsi" w:hAnsiTheme="minorHAnsi" w:cstheme="minorHAnsi"/>
          <w:color w:val="2D2D2D"/>
          <w:spacing w:val="-2"/>
          <w:lang w:val="it-IT"/>
        </w:rPr>
      </w:pPr>
    </w:p>
    <w:p w:rsidR="00C05F47" w:rsidRPr="00FB7B12" w:rsidRDefault="00F72A60" w:rsidP="00E6217F">
      <w:pPr>
        <w:tabs>
          <w:tab w:val="left" w:pos="270"/>
        </w:tabs>
        <w:spacing w:before="41" w:line="242" w:lineRule="auto"/>
        <w:jc w:val="both"/>
        <w:rPr>
          <w:rFonts w:asciiTheme="minorHAnsi" w:hAnsiTheme="minorHAnsi" w:cstheme="minorHAnsi"/>
          <w:sz w:val="24"/>
          <w:szCs w:val="24"/>
        </w:rPr>
      </w:pPr>
      <w:r w:rsidRPr="00FB7B12">
        <w:rPr>
          <w:rFonts w:asciiTheme="minorHAnsi" w:hAnsiTheme="minorHAnsi" w:cstheme="minorHAnsi"/>
          <w:sz w:val="24"/>
          <w:szCs w:val="24"/>
        </w:rPr>
        <w:t xml:space="preserve">     </w:t>
      </w:r>
      <w:r w:rsidRPr="00FB7B12">
        <w:rPr>
          <w:rFonts w:asciiTheme="minorHAnsi" w:hAnsiTheme="minorHAnsi" w:cstheme="minorHAnsi"/>
          <w:color w:val="2D2D2D"/>
          <w:sz w:val="24"/>
          <w:szCs w:val="24"/>
        </w:rPr>
        <w:t xml:space="preserve">Pentru </w:t>
      </w:r>
      <w:r w:rsidR="00B67726" w:rsidRPr="00FB7B12">
        <w:rPr>
          <w:rFonts w:asciiTheme="minorHAnsi" w:hAnsiTheme="minorHAnsi" w:cstheme="minorHAnsi"/>
          <w:color w:val="2D2D2D"/>
          <w:sz w:val="24"/>
          <w:szCs w:val="24"/>
        </w:rPr>
        <w:t>î</w:t>
      </w:r>
      <w:r w:rsidRPr="00FB7B12">
        <w:rPr>
          <w:rFonts w:asciiTheme="minorHAnsi" w:hAnsiTheme="minorHAnsi" w:cstheme="minorHAnsi"/>
          <w:color w:val="2D2D2D"/>
          <w:sz w:val="24"/>
          <w:szCs w:val="24"/>
        </w:rPr>
        <w:t>nscrierea la concurs candida</w:t>
      </w:r>
      <w:r w:rsidR="00B67726" w:rsidRPr="00FB7B12">
        <w:rPr>
          <w:rFonts w:asciiTheme="minorHAnsi" w:hAnsiTheme="minorHAnsi" w:cstheme="minorHAnsi"/>
          <w:color w:val="2D2D2D"/>
          <w:sz w:val="24"/>
          <w:szCs w:val="24"/>
        </w:rPr>
        <w:t>ț</w:t>
      </w:r>
      <w:r w:rsidRPr="00FB7B12">
        <w:rPr>
          <w:rFonts w:asciiTheme="minorHAnsi" w:hAnsiTheme="minorHAnsi" w:cstheme="minorHAnsi"/>
          <w:color w:val="2D2D2D"/>
          <w:sz w:val="24"/>
          <w:szCs w:val="24"/>
        </w:rPr>
        <w:t>ii vor prezent</w:t>
      </w:r>
      <w:r w:rsidR="00ED279D" w:rsidRPr="00FB7B12">
        <w:rPr>
          <w:rFonts w:asciiTheme="minorHAnsi" w:hAnsiTheme="minorHAnsi" w:cstheme="minorHAnsi"/>
          <w:color w:val="2D2D2D"/>
          <w:sz w:val="24"/>
          <w:szCs w:val="24"/>
        </w:rPr>
        <w:t>a și</w:t>
      </w:r>
      <w:r w:rsidRPr="00FB7B12">
        <w:rPr>
          <w:rFonts w:asciiTheme="minorHAnsi" w:hAnsiTheme="minorHAnsi" w:cstheme="minorHAnsi"/>
          <w:color w:val="2D2D2D"/>
          <w:sz w:val="24"/>
          <w:szCs w:val="24"/>
        </w:rPr>
        <w:t xml:space="preserve"> depune, p</w:t>
      </w:r>
      <w:r w:rsidR="00B67726" w:rsidRPr="00FB7B12">
        <w:rPr>
          <w:rFonts w:asciiTheme="minorHAnsi" w:hAnsiTheme="minorHAnsi" w:cstheme="minorHAnsi"/>
          <w:color w:val="2D2D2D"/>
          <w:sz w:val="24"/>
          <w:szCs w:val="24"/>
        </w:rPr>
        <w:t>ână</w:t>
      </w:r>
      <w:r w:rsidRPr="00FB7B12">
        <w:rPr>
          <w:rFonts w:asciiTheme="minorHAnsi" w:hAnsiTheme="minorHAnsi" w:cstheme="minorHAnsi"/>
          <w:color w:val="2D2D2D"/>
          <w:sz w:val="24"/>
          <w:szCs w:val="24"/>
        </w:rPr>
        <w:t xml:space="preserve"> pe data de </w:t>
      </w:r>
      <w:r w:rsidR="00C77330" w:rsidRPr="00FB7B12">
        <w:rPr>
          <w:rFonts w:asciiTheme="minorHAnsi" w:hAnsiTheme="minorHAnsi" w:cstheme="minorHAnsi"/>
          <w:bCs/>
          <w:color w:val="2D2D2D"/>
          <w:sz w:val="24"/>
          <w:szCs w:val="24"/>
        </w:rPr>
        <w:t>1</w:t>
      </w:r>
      <w:r w:rsidR="006B5326" w:rsidRPr="00FB7B12">
        <w:rPr>
          <w:rFonts w:asciiTheme="minorHAnsi" w:hAnsiTheme="minorHAnsi" w:cstheme="minorHAnsi"/>
          <w:bCs/>
          <w:color w:val="2D2D2D"/>
          <w:sz w:val="24"/>
          <w:szCs w:val="24"/>
        </w:rPr>
        <w:t>9.11.</w:t>
      </w:r>
      <w:r w:rsidR="00C77330" w:rsidRPr="00FB7B12">
        <w:rPr>
          <w:rFonts w:asciiTheme="minorHAnsi" w:hAnsiTheme="minorHAnsi" w:cstheme="minorHAnsi"/>
          <w:bCs/>
          <w:color w:val="2D2D2D"/>
          <w:sz w:val="24"/>
          <w:szCs w:val="24"/>
        </w:rPr>
        <w:t>2026</w:t>
      </w:r>
      <w:r w:rsidRPr="00FB7B12">
        <w:rPr>
          <w:rFonts w:asciiTheme="minorHAnsi" w:hAnsiTheme="minorHAnsi" w:cstheme="minorHAnsi"/>
          <w:bCs/>
          <w:color w:val="2D2D2D"/>
          <w:sz w:val="24"/>
          <w:szCs w:val="24"/>
        </w:rPr>
        <w:t xml:space="preserve">, ora </w:t>
      </w:r>
      <w:r w:rsidR="00C77330" w:rsidRPr="00FB7B12">
        <w:rPr>
          <w:rFonts w:asciiTheme="minorHAnsi" w:hAnsiTheme="minorHAnsi" w:cstheme="minorHAnsi"/>
          <w:bCs/>
          <w:color w:val="2D2D2D"/>
          <w:sz w:val="24"/>
          <w:szCs w:val="24"/>
        </w:rPr>
        <w:t>16</w:t>
      </w:r>
      <w:r w:rsidR="007B70E0" w:rsidRPr="00FB7B12">
        <w:rPr>
          <w:rFonts w:asciiTheme="minorHAnsi" w:hAnsiTheme="minorHAnsi" w:cstheme="minorHAnsi"/>
          <w:bCs/>
          <w:color w:val="2D2D2D"/>
          <w:sz w:val="24"/>
          <w:szCs w:val="24"/>
        </w:rPr>
        <w:t>.</w:t>
      </w:r>
      <w:r w:rsidR="00C77330" w:rsidRPr="00FB7B12">
        <w:rPr>
          <w:rFonts w:asciiTheme="minorHAnsi" w:hAnsiTheme="minorHAnsi" w:cstheme="minorHAnsi"/>
          <w:bCs/>
          <w:color w:val="2D2D2D"/>
          <w:sz w:val="24"/>
          <w:szCs w:val="24"/>
        </w:rPr>
        <w:t>00</w:t>
      </w:r>
      <w:r w:rsidRPr="00FB7B12">
        <w:rPr>
          <w:rFonts w:asciiTheme="minorHAnsi" w:hAnsiTheme="minorHAnsi" w:cstheme="minorHAnsi"/>
          <w:bCs/>
          <w:color w:val="2D2D2D"/>
          <w:sz w:val="24"/>
          <w:szCs w:val="24"/>
        </w:rPr>
        <w:t>,</w:t>
      </w:r>
      <w:r w:rsidRPr="00FB7B12">
        <w:rPr>
          <w:rFonts w:asciiTheme="minorHAnsi" w:hAnsiTheme="minorHAnsi" w:cstheme="minorHAnsi"/>
          <w:color w:val="2D2D2D"/>
          <w:sz w:val="24"/>
          <w:szCs w:val="24"/>
        </w:rPr>
        <w:t xml:space="preserve"> la</w:t>
      </w:r>
      <w:r w:rsidR="005A3137" w:rsidRPr="00FB7B12">
        <w:rPr>
          <w:rFonts w:asciiTheme="minorHAnsi" w:hAnsiTheme="minorHAnsi" w:cstheme="minorHAnsi"/>
          <w:color w:val="232323"/>
          <w:sz w:val="24"/>
          <w:szCs w:val="24"/>
        </w:rPr>
        <w:t xml:space="preserve"> Serviciul public specializat cu personalitate juridica Consiliul Local Valea Mare - Serviciul Apa Canal</w:t>
      </w:r>
      <w:r w:rsidR="005A3137" w:rsidRPr="00FB7B12">
        <w:rPr>
          <w:rFonts w:asciiTheme="minorHAnsi" w:hAnsiTheme="minorHAnsi" w:cstheme="minorHAnsi"/>
          <w:sz w:val="24"/>
          <w:szCs w:val="24"/>
        </w:rPr>
        <w:t>,</w:t>
      </w:r>
      <w:r w:rsidRPr="00FB7B12">
        <w:rPr>
          <w:rFonts w:asciiTheme="minorHAnsi" w:hAnsiTheme="minorHAnsi" w:cstheme="minorHAnsi"/>
          <w:color w:val="2D2D2D"/>
          <w:sz w:val="24"/>
          <w:szCs w:val="24"/>
        </w:rPr>
        <w:t xml:space="preserve"> un dosar de concurs care va</w:t>
      </w:r>
      <w:r w:rsidRPr="00FB7B12">
        <w:rPr>
          <w:rFonts w:asciiTheme="minorHAnsi" w:hAnsiTheme="minorHAnsi" w:cstheme="minorHAnsi"/>
          <w:color w:val="2D2D2D"/>
          <w:spacing w:val="-3"/>
          <w:sz w:val="24"/>
          <w:szCs w:val="24"/>
        </w:rPr>
        <w:t xml:space="preserve"> </w:t>
      </w:r>
      <w:r w:rsidRPr="00FB7B12">
        <w:rPr>
          <w:rFonts w:asciiTheme="minorHAnsi" w:hAnsiTheme="minorHAnsi" w:cstheme="minorHAnsi"/>
          <w:color w:val="2D2D2D"/>
          <w:sz w:val="24"/>
          <w:szCs w:val="24"/>
        </w:rPr>
        <w:t>con</w:t>
      </w:r>
      <w:r w:rsidR="00B67726" w:rsidRPr="00FB7B12">
        <w:rPr>
          <w:rFonts w:asciiTheme="minorHAnsi" w:hAnsiTheme="minorHAnsi" w:cstheme="minorHAnsi"/>
          <w:color w:val="2D2D2D"/>
          <w:sz w:val="24"/>
          <w:szCs w:val="24"/>
        </w:rPr>
        <w:t>ț</w:t>
      </w:r>
      <w:r w:rsidRPr="00FB7B12">
        <w:rPr>
          <w:rFonts w:asciiTheme="minorHAnsi" w:hAnsiTheme="minorHAnsi" w:cstheme="minorHAnsi"/>
          <w:color w:val="2D2D2D"/>
          <w:sz w:val="24"/>
          <w:szCs w:val="24"/>
        </w:rPr>
        <w:t>ine urm</w:t>
      </w:r>
      <w:r w:rsidR="00B67726" w:rsidRPr="00FB7B12">
        <w:rPr>
          <w:rFonts w:asciiTheme="minorHAnsi" w:hAnsiTheme="minorHAnsi" w:cstheme="minorHAnsi"/>
          <w:color w:val="2D2D2D"/>
          <w:sz w:val="24"/>
          <w:szCs w:val="24"/>
        </w:rPr>
        <w:t>ă</w:t>
      </w:r>
      <w:r w:rsidRPr="00FB7B12">
        <w:rPr>
          <w:rFonts w:asciiTheme="minorHAnsi" w:hAnsiTheme="minorHAnsi" w:cstheme="minorHAnsi"/>
          <w:color w:val="2D2D2D"/>
          <w:sz w:val="24"/>
          <w:szCs w:val="24"/>
        </w:rPr>
        <w:t>toarele documente:</w:t>
      </w:r>
    </w:p>
    <w:p w:rsidR="00024726" w:rsidRPr="00FB7B12" w:rsidRDefault="00024726" w:rsidP="00E6217F">
      <w:pPr>
        <w:pStyle w:val="ListParagraph"/>
        <w:tabs>
          <w:tab w:val="left" w:pos="270"/>
        </w:tabs>
        <w:spacing w:before="46"/>
        <w:ind w:left="0" w:firstLine="0"/>
        <w:rPr>
          <w:rFonts w:asciiTheme="minorHAnsi" w:hAnsiTheme="minorHAnsi" w:cstheme="minorHAnsi"/>
          <w:color w:val="2D2D2D"/>
          <w:sz w:val="24"/>
          <w:szCs w:val="24"/>
        </w:rPr>
      </w:pPr>
      <w:r w:rsidRPr="00FB7B12">
        <w:rPr>
          <w:rFonts w:asciiTheme="minorHAnsi" w:hAnsiTheme="minorHAnsi" w:cstheme="minorHAnsi"/>
          <w:color w:val="2D2D2D"/>
          <w:sz w:val="24"/>
          <w:szCs w:val="24"/>
        </w:rPr>
        <w:t>a) formular de inscriere la concurs, conform modelului prevăzut la anexa nr.2 la H.G. nr.1332/2022;</w:t>
      </w:r>
    </w:p>
    <w:p w:rsidR="00F06F32" w:rsidRPr="00FB7B12" w:rsidRDefault="00024726" w:rsidP="00E6217F">
      <w:pPr>
        <w:pStyle w:val="ListParagraph"/>
        <w:tabs>
          <w:tab w:val="left" w:pos="270"/>
        </w:tabs>
        <w:spacing w:before="46"/>
        <w:ind w:left="0" w:firstLine="0"/>
        <w:rPr>
          <w:rFonts w:asciiTheme="minorHAnsi" w:hAnsiTheme="minorHAnsi" w:cstheme="minorHAnsi"/>
          <w:color w:val="2D2D2D"/>
          <w:sz w:val="24"/>
          <w:szCs w:val="24"/>
        </w:rPr>
      </w:pPr>
      <w:r w:rsidRPr="00FB7B12">
        <w:rPr>
          <w:rFonts w:asciiTheme="minorHAnsi" w:hAnsiTheme="minorHAnsi" w:cstheme="minorHAnsi"/>
          <w:color w:val="2D2D2D"/>
          <w:sz w:val="24"/>
          <w:szCs w:val="24"/>
        </w:rPr>
        <w:t>b) copia actului de identitate sau orice alt document care atesta identitatea, potrivit legii, aflate in termen de valabilitate;</w:t>
      </w:r>
    </w:p>
    <w:p w:rsidR="00024726" w:rsidRPr="00FB7B12" w:rsidRDefault="00024726" w:rsidP="00E6217F">
      <w:pPr>
        <w:pStyle w:val="ListParagraph"/>
        <w:tabs>
          <w:tab w:val="left" w:pos="270"/>
        </w:tabs>
        <w:spacing w:before="46"/>
        <w:ind w:left="0" w:firstLine="0"/>
        <w:rPr>
          <w:rFonts w:asciiTheme="minorHAnsi" w:hAnsiTheme="minorHAnsi" w:cstheme="minorHAnsi"/>
          <w:color w:val="2D2D2D"/>
          <w:sz w:val="24"/>
          <w:szCs w:val="24"/>
        </w:rPr>
      </w:pPr>
      <w:r w:rsidRPr="00FB7B12">
        <w:rPr>
          <w:rFonts w:asciiTheme="minorHAnsi" w:hAnsiTheme="minorHAnsi" w:cstheme="minorHAnsi"/>
          <w:color w:val="2D2D2D"/>
          <w:sz w:val="24"/>
          <w:szCs w:val="24"/>
        </w:rPr>
        <w:t>c) copia actului de casatorie sau a altui document prin care s-a realizat schimbarea de nume, dupa caz;</w:t>
      </w:r>
    </w:p>
    <w:p w:rsidR="00024726" w:rsidRPr="00FB7B12" w:rsidRDefault="00024726" w:rsidP="00E6217F">
      <w:pPr>
        <w:pStyle w:val="ListParagraph"/>
        <w:tabs>
          <w:tab w:val="left" w:pos="270"/>
        </w:tabs>
        <w:spacing w:before="46"/>
        <w:ind w:left="0" w:firstLine="0"/>
        <w:rPr>
          <w:rFonts w:asciiTheme="minorHAnsi" w:hAnsiTheme="minorHAnsi" w:cstheme="minorHAnsi"/>
          <w:color w:val="2D2D2D"/>
          <w:sz w:val="24"/>
          <w:szCs w:val="24"/>
        </w:rPr>
      </w:pPr>
      <w:r w:rsidRPr="00FB7B12">
        <w:rPr>
          <w:rFonts w:asciiTheme="minorHAnsi" w:hAnsiTheme="minorHAnsi" w:cstheme="minorHAnsi"/>
          <w:color w:val="2D2D2D"/>
          <w:sz w:val="24"/>
          <w:szCs w:val="24"/>
        </w:rPr>
        <w:t>d) copiile documentelor care sa ateste nivelul studiilor i ale altor acte care atesta efectuarea unor specializari, precum și copiile documentelor care atesta indeplinirea conditiilor specifice ale postului</w:t>
      </w:r>
      <w:r w:rsidR="009B55E2" w:rsidRPr="00FB7B12">
        <w:rPr>
          <w:rFonts w:asciiTheme="minorHAnsi" w:hAnsiTheme="minorHAnsi" w:cstheme="minorHAnsi"/>
          <w:color w:val="2D2D2D"/>
          <w:sz w:val="24"/>
          <w:szCs w:val="24"/>
        </w:rPr>
        <w:t>;</w:t>
      </w:r>
    </w:p>
    <w:p w:rsidR="009B55E2" w:rsidRPr="00FB7B12" w:rsidRDefault="00024726" w:rsidP="00E6217F">
      <w:pPr>
        <w:pStyle w:val="ListParagraph"/>
        <w:tabs>
          <w:tab w:val="left" w:pos="270"/>
        </w:tabs>
        <w:spacing w:before="46"/>
        <w:ind w:left="0" w:firstLine="0"/>
        <w:rPr>
          <w:rFonts w:asciiTheme="minorHAnsi" w:hAnsiTheme="minorHAnsi" w:cstheme="minorHAnsi"/>
          <w:color w:val="2D2D2D"/>
          <w:sz w:val="24"/>
          <w:szCs w:val="24"/>
        </w:rPr>
      </w:pPr>
      <w:r w:rsidRPr="00FB7B12">
        <w:rPr>
          <w:rFonts w:asciiTheme="minorHAnsi" w:hAnsiTheme="minorHAnsi" w:cstheme="minorHAnsi"/>
          <w:color w:val="2D2D2D"/>
          <w:sz w:val="24"/>
          <w:szCs w:val="24"/>
        </w:rPr>
        <w:t>e) copia ca</w:t>
      </w:r>
      <w:r w:rsidR="005A3137" w:rsidRPr="00FB7B12">
        <w:rPr>
          <w:rFonts w:asciiTheme="minorHAnsi" w:hAnsiTheme="minorHAnsi" w:cstheme="minorHAnsi"/>
          <w:color w:val="2D2D2D"/>
          <w:sz w:val="24"/>
          <w:szCs w:val="24"/>
        </w:rPr>
        <w:t>rn</w:t>
      </w:r>
      <w:r w:rsidRPr="00FB7B12">
        <w:rPr>
          <w:rFonts w:asciiTheme="minorHAnsi" w:hAnsiTheme="minorHAnsi" w:cstheme="minorHAnsi"/>
          <w:color w:val="2D2D2D"/>
          <w:sz w:val="24"/>
          <w:szCs w:val="24"/>
        </w:rPr>
        <w:t>etului de munca, a adeverintei eliberata de angajator pentru perioada lucrata, care sa ateste vechimea in munca i in specialitatea studiilor solicitate pentru ocuparea postului;</w:t>
      </w:r>
    </w:p>
    <w:p w:rsidR="00024726" w:rsidRPr="00FB7B12" w:rsidRDefault="00F06F32" w:rsidP="00F06F32">
      <w:pPr>
        <w:pStyle w:val="ListParagraph"/>
        <w:tabs>
          <w:tab w:val="left" w:pos="270"/>
        </w:tabs>
        <w:spacing w:before="46"/>
        <w:ind w:left="0" w:right="870" w:firstLine="0"/>
        <w:rPr>
          <w:rFonts w:asciiTheme="minorHAnsi" w:hAnsiTheme="minorHAnsi" w:cstheme="minorHAnsi"/>
          <w:color w:val="2D2D2D"/>
          <w:sz w:val="24"/>
          <w:szCs w:val="24"/>
        </w:rPr>
      </w:pPr>
      <w:r w:rsidRPr="00FB7B12">
        <w:rPr>
          <w:rFonts w:asciiTheme="minorHAnsi" w:hAnsiTheme="minorHAnsi" w:cstheme="minorHAnsi"/>
          <w:color w:val="2D2D2D"/>
          <w:sz w:val="24"/>
          <w:szCs w:val="24"/>
        </w:rPr>
        <w:t>f</w:t>
      </w:r>
      <w:r w:rsidR="00024726" w:rsidRPr="00FB7B12">
        <w:rPr>
          <w:rFonts w:asciiTheme="minorHAnsi" w:hAnsiTheme="minorHAnsi" w:cstheme="minorHAnsi"/>
          <w:color w:val="2D2D2D"/>
          <w:sz w:val="24"/>
          <w:szCs w:val="24"/>
        </w:rPr>
        <w:t>) certificat de cazier judiciar sau, dupa caz, extrasul de pe cazierul judiciar;</w:t>
      </w:r>
    </w:p>
    <w:p w:rsidR="00024726" w:rsidRPr="00FB7B12" w:rsidRDefault="00024726" w:rsidP="00E6217F">
      <w:pPr>
        <w:pStyle w:val="ListParagraph"/>
        <w:tabs>
          <w:tab w:val="left" w:pos="270"/>
        </w:tabs>
        <w:spacing w:before="46"/>
        <w:ind w:left="0" w:firstLine="0"/>
        <w:rPr>
          <w:rFonts w:asciiTheme="minorHAnsi" w:hAnsiTheme="minorHAnsi" w:cstheme="minorHAnsi"/>
          <w:color w:val="2D2D2D"/>
          <w:sz w:val="24"/>
          <w:szCs w:val="24"/>
        </w:rPr>
      </w:pPr>
      <w:r w:rsidRPr="00FB7B12">
        <w:rPr>
          <w:rFonts w:asciiTheme="minorHAnsi" w:hAnsiTheme="minorHAnsi" w:cstheme="minorHAnsi"/>
          <w:color w:val="2D2D2D"/>
          <w:sz w:val="24"/>
          <w:szCs w:val="24"/>
        </w:rPr>
        <w:t>g) adeverinta medicala care sa ateste starea de sanatate corespunzatoare eliberata de catre medicul de familie al candidatului sau de catre unitatile sanitare abilitate cu eel mult 6 luni anterior derularii concursului;</w:t>
      </w:r>
    </w:p>
    <w:p w:rsidR="00024726" w:rsidRPr="00FB7B12" w:rsidRDefault="00024726" w:rsidP="00E6217F">
      <w:pPr>
        <w:pStyle w:val="ListParagraph"/>
        <w:tabs>
          <w:tab w:val="left" w:pos="270"/>
        </w:tabs>
        <w:spacing w:before="46"/>
        <w:ind w:left="0" w:firstLine="0"/>
        <w:rPr>
          <w:rFonts w:asciiTheme="minorHAnsi" w:hAnsiTheme="minorHAnsi" w:cstheme="minorHAnsi"/>
          <w:color w:val="2D2D2D"/>
          <w:sz w:val="24"/>
          <w:szCs w:val="24"/>
        </w:rPr>
      </w:pPr>
      <w:r w:rsidRPr="00FB7B12">
        <w:rPr>
          <w:rFonts w:asciiTheme="minorHAnsi" w:hAnsiTheme="minorHAnsi" w:cstheme="minorHAnsi"/>
          <w:color w:val="2D2D2D"/>
          <w:sz w:val="24"/>
          <w:szCs w:val="24"/>
        </w:rPr>
        <w:t>Pentru candidații cu dizabilități, în situația solicitării de adaptare rezonabilă, adeverința care atestă starea de sănătate trebuie însoțită de copia certificatului de încadrare intr-un grad de handicap, emis în condițiile legii.</w:t>
      </w:r>
    </w:p>
    <w:p w:rsidR="00ED279D" w:rsidRPr="00FB7B12" w:rsidRDefault="00024726" w:rsidP="00E6217F">
      <w:pPr>
        <w:pStyle w:val="ListParagraph"/>
        <w:tabs>
          <w:tab w:val="left" w:pos="270"/>
        </w:tabs>
        <w:spacing w:before="46"/>
        <w:ind w:left="0" w:firstLine="0"/>
        <w:rPr>
          <w:rFonts w:asciiTheme="minorHAnsi" w:hAnsiTheme="minorHAnsi" w:cstheme="minorHAnsi"/>
          <w:color w:val="2D2D2D"/>
          <w:sz w:val="24"/>
          <w:szCs w:val="24"/>
        </w:rPr>
      </w:pPr>
      <w:r w:rsidRPr="00FB7B12">
        <w:rPr>
          <w:rFonts w:asciiTheme="minorHAnsi" w:hAnsiTheme="minorHAnsi" w:cstheme="minorHAnsi"/>
          <w:color w:val="2D2D2D"/>
          <w:sz w:val="24"/>
          <w:szCs w:val="24"/>
        </w:rPr>
        <w:t>h)</w:t>
      </w:r>
      <w:r w:rsidR="004B379E" w:rsidRPr="00FB7B12">
        <w:rPr>
          <w:rFonts w:asciiTheme="minorHAnsi" w:hAnsiTheme="minorHAnsi" w:cstheme="minorHAnsi"/>
          <w:color w:val="2D2D2D"/>
          <w:sz w:val="24"/>
          <w:szCs w:val="24"/>
        </w:rPr>
        <w:t xml:space="preserve"> </w:t>
      </w:r>
      <w:r w:rsidRPr="00FB7B12">
        <w:rPr>
          <w:rFonts w:asciiTheme="minorHAnsi" w:hAnsiTheme="minorHAnsi" w:cstheme="minorHAnsi"/>
          <w:color w:val="2D2D2D"/>
          <w:sz w:val="24"/>
          <w:szCs w:val="24"/>
        </w:rPr>
        <w:t xml:space="preserve">certificatul de integrare comportamentală din care să reiasă că nu s-au comis infracțiuni prevăzute la art.1 alin.(2) din Legea nr.118/2019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Juridice,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i) curriculum vitae, model comun european. </w:t>
      </w:r>
    </w:p>
    <w:p w:rsidR="00024726" w:rsidRPr="00FB7B12" w:rsidRDefault="00F06F32" w:rsidP="00E6217F">
      <w:pPr>
        <w:pStyle w:val="ListParagraph"/>
        <w:tabs>
          <w:tab w:val="left" w:pos="270"/>
        </w:tabs>
        <w:spacing w:before="46"/>
        <w:ind w:left="0" w:firstLine="0"/>
        <w:rPr>
          <w:rFonts w:asciiTheme="minorHAnsi" w:hAnsiTheme="minorHAnsi" w:cstheme="minorHAnsi"/>
          <w:color w:val="2D2D2D"/>
          <w:sz w:val="24"/>
          <w:szCs w:val="24"/>
        </w:rPr>
      </w:pPr>
      <w:r w:rsidRPr="00FB7B12">
        <w:rPr>
          <w:rFonts w:asciiTheme="minorHAnsi" w:hAnsiTheme="minorHAnsi" w:cstheme="minorHAnsi"/>
          <w:color w:val="2D2D2D"/>
          <w:sz w:val="24"/>
          <w:szCs w:val="24"/>
        </w:rPr>
        <w:t>i</w:t>
      </w:r>
      <w:r w:rsidR="00024726" w:rsidRPr="00FB7B12">
        <w:rPr>
          <w:rFonts w:asciiTheme="minorHAnsi" w:hAnsiTheme="minorHAnsi" w:cstheme="minorHAnsi"/>
          <w:color w:val="2D2D2D"/>
          <w:sz w:val="24"/>
          <w:szCs w:val="24"/>
        </w:rPr>
        <w:t>)</w:t>
      </w:r>
      <w:r w:rsidR="00E6217F" w:rsidRPr="00FB7B12">
        <w:rPr>
          <w:rFonts w:asciiTheme="minorHAnsi" w:hAnsiTheme="minorHAnsi" w:cstheme="minorHAnsi"/>
          <w:color w:val="2D2D2D"/>
          <w:sz w:val="24"/>
          <w:szCs w:val="24"/>
        </w:rPr>
        <w:t xml:space="preserve"> </w:t>
      </w:r>
      <w:r w:rsidR="00024726" w:rsidRPr="00FB7B12">
        <w:rPr>
          <w:rFonts w:asciiTheme="minorHAnsi" w:hAnsiTheme="minorHAnsi" w:cstheme="minorHAnsi"/>
          <w:color w:val="2D2D2D"/>
          <w:sz w:val="24"/>
          <w:szCs w:val="24"/>
        </w:rPr>
        <w:t>curriculum vitae model comun european;</w:t>
      </w:r>
    </w:p>
    <w:p w:rsidR="00ED279D" w:rsidRPr="00FB7B12" w:rsidRDefault="00F06F32" w:rsidP="00E6217F">
      <w:pPr>
        <w:pStyle w:val="ListParagraph"/>
        <w:tabs>
          <w:tab w:val="left" w:pos="270"/>
        </w:tabs>
        <w:spacing w:before="46"/>
        <w:ind w:left="0" w:firstLine="0"/>
        <w:rPr>
          <w:rFonts w:asciiTheme="minorHAnsi" w:hAnsiTheme="minorHAnsi" w:cstheme="minorHAnsi"/>
          <w:color w:val="2D2D2D"/>
          <w:spacing w:val="-2"/>
          <w:sz w:val="24"/>
          <w:szCs w:val="24"/>
        </w:rPr>
      </w:pPr>
      <w:r w:rsidRPr="00FB7B12">
        <w:rPr>
          <w:rFonts w:asciiTheme="minorHAnsi" w:hAnsiTheme="minorHAnsi" w:cstheme="minorHAnsi"/>
          <w:color w:val="2D2D2D"/>
          <w:sz w:val="24"/>
          <w:szCs w:val="24"/>
        </w:rPr>
        <w:t>j</w:t>
      </w:r>
      <w:r w:rsidR="00024726" w:rsidRPr="00FB7B12">
        <w:rPr>
          <w:rFonts w:asciiTheme="minorHAnsi" w:hAnsiTheme="minorHAnsi" w:cstheme="minorHAnsi"/>
          <w:color w:val="2D2D2D"/>
          <w:sz w:val="24"/>
          <w:szCs w:val="24"/>
        </w:rPr>
        <w:t>) documentul de evaluare psihiatrica prevazut de art.151, alin.1 din Legea 272/2004.</w:t>
      </w:r>
    </w:p>
    <w:p w:rsidR="00ED279D" w:rsidRPr="00FB7B12" w:rsidRDefault="00ED279D" w:rsidP="00D63944">
      <w:pPr>
        <w:ind w:right="449"/>
        <w:rPr>
          <w:rFonts w:asciiTheme="minorHAnsi" w:hAnsiTheme="minorHAnsi" w:cstheme="minorHAnsi"/>
          <w:color w:val="262626"/>
          <w:spacing w:val="-2"/>
          <w:sz w:val="24"/>
          <w:szCs w:val="24"/>
        </w:rPr>
      </w:pPr>
    </w:p>
    <w:p w:rsidR="00D63944" w:rsidRPr="00FB7B12" w:rsidRDefault="00D63944" w:rsidP="00D63944">
      <w:pPr>
        <w:pStyle w:val="BodyText"/>
        <w:rPr>
          <w:rFonts w:asciiTheme="minorHAnsi" w:hAnsiTheme="minorHAnsi" w:cstheme="minorHAnsi"/>
          <w:color w:val="262626"/>
          <w:spacing w:val="-2"/>
          <w:sz w:val="24"/>
          <w:szCs w:val="24"/>
        </w:rPr>
      </w:pPr>
      <w:bookmarkStart w:id="7" w:name="_Hlk177039407"/>
      <w:r w:rsidRPr="00FB7B12">
        <w:rPr>
          <w:rFonts w:asciiTheme="minorHAnsi" w:hAnsiTheme="minorHAnsi" w:cstheme="minorHAnsi"/>
          <w:color w:val="262626"/>
          <w:spacing w:val="-2"/>
          <w:sz w:val="24"/>
          <w:szCs w:val="24"/>
        </w:rPr>
        <w:t>Bibliografia</w:t>
      </w:r>
      <w:r w:rsidR="004B379E" w:rsidRPr="00FB7B12">
        <w:rPr>
          <w:rFonts w:asciiTheme="minorHAnsi" w:hAnsiTheme="minorHAnsi" w:cstheme="minorHAnsi"/>
          <w:color w:val="262626"/>
          <w:spacing w:val="-2"/>
          <w:sz w:val="24"/>
          <w:szCs w:val="24"/>
        </w:rPr>
        <w:t>- tematica</w:t>
      </w:r>
      <w:r w:rsidRPr="00FB7B12">
        <w:rPr>
          <w:rFonts w:asciiTheme="minorHAnsi" w:hAnsiTheme="minorHAnsi" w:cstheme="minorHAnsi"/>
          <w:color w:val="262626"/>
          <w:spacing w:val="-2"/>
          <w:sz w:val="24"/>
          <w:szCs w:val="24"/>
        </w:rPr>
        <w:t xml:space="preserve"> de concurs:</w:t>
      </w:r>
    </w:p>
    <w:p w:rsidR="00C127E7" w:rsidRPr="00FB7B12" w:rsidRDefault="00C127E7" w:rsidP="00D63944">
      <w:pPr>
        <w:pStyle w:val="BodyText"/>
        <w:rPr>
          <w:rFonts w:asciiTheme="minorHAnsi" w:hAnsiTheme="minorHAnsi" w:cstheme="minorHAnsi"/>
          <w:color w:val="262626"/>
          <w:spacing w:val="-2"/>
          <w:sz w:val="24"/>
          <w:szCs w:val="24"/>
        </w:rPr>
      </w:pPr>
      <w:r w:rsidRPr="00FB7B12">
        <w:rPr>
          <w:rFonts w:asciiTheme="minorHAnsi" w:hAnsiTheme="minorHAnsi" w:cstheme="minorHAnsi"/>
          <w:color w:val="262626"/>
          <w:spacing w:val="-2"/>
          <w:sz w:val="24"/>
          <w:szCs w:val="24"/>
        </w:rPr>
        <w:t>1.</w:t>
      </w:r>
      <w:r w:rsidR="007811D0" w:rsidRPr="00FB7B12">
        <w:rPr>
          <w:rFonts w:asciiTheme="minorHAnsi" w:hAnsiTheme="minorHAnsi" w:cstheme="minorHAnsi"/>
          <w:color w:val="262626"/>
          <w:spacing w:val="-2"/>
          <w:sz w:val="24"/>
          <w:szCs w:val="24"/>
        </w:rPr>
        <w:t xml:space="preserve"> </w:t>
      </w:r>
      <w:r w:rsidRPr="00FB7B12">
        <w:rPr>
          <w:rFonts w:asciiTheme="minorHAnsi" w:hAnsiTheme="minorHAnsi" w:cstheme="minorHAnsi"/>
          <w:color w:val="262626"/>
          <w:spacing w:val="-2"/>
          <w:sz w:val="24"/>
          <w:szCs w:val="24"/>
        </w:rPr>
        <w:t xml:space="preserve">LEGEA nr.241/2006 privind serviciul de alimentare cu apa si de canalizare,republicata,cu modificarile si </w:t>
      </w:r>
      <w:r w:rsidRPr="00FB7B12">
        <w:rPr>
          <w:rFonts w:asciiTheme="minorHAnsi" w:hAnsiTheme="minorHAnsi" w:cstheme="minorHAnsi"/>
          <w:color w:val="262626"/>
          <w:spacing w:val="-2"/>
          <w:sz w:val="24"/>
          <w:szCs w:val="24"/>
        </w:rPr>
        <w:lastRenderedPageBreak/>
        <w:t>completarile ulterioare.</w:t>
      </w:r>
    </w:p>
    <w:p w:rsidR="00C127E7" w:rsidRPr="00FB7B12" w:rsidRDefault="00C127E7" w:rsidP="00D63944">
      <w:pPr>
        <w:pStyle w:val="BodyText"/>
        <w:rPr>
          <w:rFonts w:asciiTheme="minorHAnsi" w:hAnsiTheme="minorHAnsi" w:cstheme="minorHAnsi"/>
          <w:color w:val="262626"/>
          <w:spacing w:val="-2"/>
          <w:sz w:val="24"/>
          <w:szCs w:val="24"/>
        </w:rPr>
      </w:pPr>
      <w:r w:rsidRPr="00FB7B12">
        <w:rPr>
          <w:rFonts w:asciiTheme="minorHAnsi" w:hAnsiTheme="minorHAnsi" w:cstheme="minorHAnsi"/>
          <w:color w:val="262626"/>
          <w:spacing w:val="-2"/>
          <w:sz w:val="24"/>
          <w:szCs w:val="24"/>
        </w:rPr>
        <w:t>2.</w:t>
      </w:r>
      <w:r w:rsidR="007811D0" w:rsidRPr="00FB7B12">
        <w:rPr>
          <w:rFonts w:asciiTheme="minorHAnsi" w:hAnsiTheme="minorHAnsi" w:cstheme="minorHAnsi"/>
          <w:color w:val="262626"/>
          <w:spacing w:val="-2"/>
          <w:sz w:val="24"/>
          <w:szCs w:val="24"/>
        </w:rPr>
        <w:t xml:space="preserve"> </w:t>
      </w:r>
      <w:r w:rsidRPr="00FB7B12">
        <w:rPr>
          <w:rFonts w:asciiTheme="minorHAnsi" w:hAnsiTheme="minorHAnsi" w:cstheme="minorHAnsi"/>
          <w:color w:val="262626"/>
          <w:spacing w:val="-2"/>
          <w:sz w:val="24"/>
          <w:szCs w:val="24"/>
        </w:rPr>
        <w:t xml:space="preserve"> </w:t>
      </w:r>
      <w:r w:rsidR="007811D0" w:rsidRPr="00FB7B12">
        <w:rPr>
          <w:rFonts w:asciiTheme="minorHAnsi" w:hAnsiTheme="minorHAnsi" w:cstheme="minorHAnsi"/>
          <w:color w:val="262626"/>
          <w:spacing w:val="-2"/>
          <w:sz w:val="24"/>
          <w:szCs w:val="24"/>
        </w:rPr>
        <w:t>LEGEA  nr.51/2006 privind serviciile comunitare de unitati publice,republicata, cu modificarile si completarile ulterioare.</w:t>
      </w:r>
    </w:p>
    <w:p w:rsidR="007811D0" w:rsidRPr="00FB7B12" w:rsidRDefault="007811D0" w:rsidP="00D63944">
      <w:pPr>
        <w:pStyle w:val="BodyText"/>
        <w:rPr>
          <w:rFonts w:asciiTheme="minorHAnsi" w:hAnsiTheme="minorHAnsi" w:cstheme="minorHAnsi"/>
          <w:color w:val="262626"/>
          <w:spacing w:val="-2"/>
          <w:sz w:val="24"/>
          <w:szCs w:val="24"/>
        </w:rPr>
      </w:pPr>
      <w:r w:rsidRPr="00FB7B12">
        <w:rPr>
          <w:rFonts w:asciiTheme="minorHAnsi" w:hAnsiTheme="minorHAnsi" w:cstheme="minorHAnsi"/>
          <w:color w:val="262626"/>
          <w:spacing w:val="-2"/>
          <w:sz w:val="24"/>
          <w:szCs w:val="24"/>
        </w:rPr>
        <w:t>3.  LEGEA nr.319/2006 a securitatii si sanatatii in munca, cu modificarile si completarile ulterioare.</w:t>
      </w:r>
    </w:p>
    <w:p w:rsidR="00D63944" w:rsidRPr="00FB7B12" w:rsidRDefault="007811D0" w:rsidP="00D63944">
      <w:pPr>
        <w:pStyle w:val="BodyText"/>
        <w:rPr>
          <w:rFonts w:asciiTheme="minorHAnsi" w:hAnsiTheme="minorHAnsi" w:cstheme="minorHAnsi"/>
          <w:color w:val="262626"/>
          <w:spacing w:val="-2"/>
          <w:sz w:val="24"/>
          <w:szCs w:val="24"/>
        </w:rPr>
      </w:pPr>
      <w:r w:rsidRPr="00FB7B12">
        <w:rPr>
          <w:rFonts w:asciiTheme="minorHAnsi" w:hAnsiTheme="minorHAnsi" w:cstheme="minorHAnsi"/>
          <w:color w:val="262626"/>
          <w:spacing w:val="-2"/>
          <w:sz w:val="24"/>
          <w:szCs w:val="24"/>
        </w:rPr>
        <w:t>4. LEGEA nr.307/2006 privind apararea impotriva incendiilor,republicata, cu mofificarile si completarile ulterioare.</w:t>
      </w:r>
    </w:p>
    <w:p w:rsidR="00D63944" w:rsidRPr="00FB7B12" w:rsidRDefault="007811D0" w:rsidP="00D63944">
      <w:pPr>
        <w:pStyle w:val="BodyText"/>
        <w:rPr>
          <w:rFonts w:asciiTheme="minorHAnsi" w:hAnsiTheme="minorHAnsi" w:cstheme="minorHAnsi"/>
          <w:color w:val="262626"/>
          <w:spacing w:val="-2"/>
          <w:sz w:val="24"/>
          <w:szCs w:val="24"/>
        </w:rPr>
      </w:pPr>
      <w:r w:rsidRPr="00FB7B12">
        <w:rPr>
          <w:rFonts w:asciiTheme="minorHAnsi" w:hAnsiTheme="minorHAnsi" w:cstheme="minorHAnsi"/>
          <w:color w:val="262626"/>
          <w:spacing w:val="-2"/>
          <w:sz w:val="24"/>
          <w:szCs w:val="24"/>
        </w:rPr>
        <w:t xml:space="preserve">5. </w:t>
      </w:r>
      <w:r w:rsidR="00D63944" w:rsidRPr="00FB7B12">
        <w:rPr>
          <w:rFonts w:asciiTheme="minorHAnsi" w:hAnsiTheme="minorHAnsi" w:cstheme="minorHAnsi"/>
          <w:color w:val="262626"/>
          <w:spacing w:val="-2"/>
          <w:sz w:val="24"/>
          <w:szCs w:val="24"/>
        </w:rPr>
        <w:t>ORDONANŢĂ DE URGENŢĂ Nr. 57/2019 privind Codul administrativ, cu modificările și completările ulterioare– Titlul I și II ale părții a VI-a;</w:t>
      </w:r>
    </w:p>
    <w:p w:rsidR="00D63944" w:rsidRPr="00FB7B12" w:rsidRDefault="007811D0" w:rsidP="00D63944">
      <w:pPr>
        <w:pStyle w:val="BodyText"/>
        <w:rPr>
          <w:rFonts w:asciiTheme="minorHAnsi" w:hAnsiTheme="minorHAnsi" w:cstheme="minorHAnsi"/>
          <w:color w:val="262626"/>
          <w:spacing w:val="-2"/>
          <w:sz w:val="24"/>
          <w:szCs w:val="24"/>
        </w:rPr>
      </w:pPr>
      <w:r w:rsidRPr="00FB7B12">
        <w:rPr>
          <w:rFonts w:asciiTheme="minorHAnsi" w:hAnsiTheme="minorHAnsi" w:cstheme="minorHAnsi"/>
          <w:color w:val="262626"/>
          <w:spacing w:val="-2"/>
          <w:sz w:val="24"/>
          <w:szCs w:val="24"/>
        </w:rPr>
        <w:t xml:space="preserve">6. </w:t>
      </w:r>
      <w:r w:rsidR="00D63944" w:rsidRPr="00FB7B12">
        <w:rPr>
          <w:rFonts w:asciiTheme="minorHAnsi" w:hAnsiTheme="minorHAnsi" w:cstheme="minorHAnsi"/>
          <w:color w:val="262626"/>
          <w:spacing w:val="-2"/>
          <w:sz w:val="24"/>
          <w:szCs w:val="24"/>
        </w:rPr>
        <w:t>ORDONANȚA DE GUVERN nr. 137/2000 privind prevenirea şi sancţionarea tuturor formelor de discriminare, republicată, cu modificările și completările ulterioare,</w:t>
      </w:r>
    </w:p>
    <w:p w:rsidR="00D63944" w:rsidRPr="00FB7B12" w:rsidRDefault="00263AB3" w:rsidP="00D63944">
      <w:pPr>
        <w:pStyle w:val="BodyText"/>
        <w:rPr>
          <w:rFonts w:asciiTheme="minorHAnsi" w:hAnsiTheme="minorHAnsi" w:cstheme="minorHAnsi"/>
          <w:color w:val="262626"/>
          <w:spacing w:val="-2"/>
          <w:sz w:val="24"/>
          <w:szCs w:val="24"/>
        </w:rPr>
      </w:pPr>
      <w:r w:rsidRPr="00FB7B12">
        <w:rPr>
          <w:rFonts w:asciiTheme="minorHAnsi" w:hAnsiTheme="minorHAnsi" w:cstheme="minorHAnsi"/>
          <w:color w:val="262626"/>
          <w:spacing w:val="-2"/>
          <w:sz w:val="24"/>
          <w:szCs w:val="24"/>
        </w:rPr>
        <w:t>7</w:t>
      </w:r>
      <w:r w:rsidR="00D63944" w:rsidRPr="00FB7B12">
        <w:rPr>
          <w:rFonts w:asciiTheme="minorHAnsi" w:hAnsiTheme="minorHAnsi" w:cstheme="minorHAnsi"/>
          <w:color w:val="262626"/>
          <w:spacing w:val="-2"/>
          <w:sz w:val="24"/>
          <w:szCs w:val="24"/>
        </w:rPr>
        <w:t>.</w:t>
      </w:r>
      <w:r w:rsidR="007811D0" w:rsidRPr="00FB7B12">
        <w:rPr>
          <w:rFonts w:asciiTheme="minorHAnsi" w:hAnsiTheme="minorHAnsi" w:cstheme="minorHAnsi"/>
          <w:color w:val="262626"/>
          <w:spacing w:val="-2"/>
          <w:sz w:val="24"/>
          <w:szCs w:val="24"/>
        </w:rPr>
        <w:t xml:space="preserve"> </w:t>
      </w:r>
      <w:r w:rsidR="00D63944" w:rsidRPr="00FB7B12">
        <w:rPr>
          <w:rFonts w:asciiTheme="minorHAnsi" w:hAnsiTheme="minorHAnsi" w:cstheme="minorHAnsi"/>
          <w:color w:val="262626"/>
          <w:spacing w:val="-2"/>
          <w:sz w:val="24"/>
          <w:szCs w:val="24"/>
        </w:rPr>
        <w:t>LEGE Nr. 202/2002 privind egalitatea de şanse şi de tratament între femei şi bărbaţi republicată, cu modificările și completările ulterioare;</w:t>
      </w:r>
    </w:p>
    <w:p w:rsidR="00263AB3" w:rsidRPr="00FB7B12" w:rsidRDefault="00263AB3" w:rsidP="00D63944">
      <w:pPr>
        <w:pStyle w:val="BodyText"/>
        <w:rPr>
          <w:rFonts w:asciiTheme="minorHAnsi" w:hAnsiTheme="minorHAnsi" w:cstheme="minorHAnsi"/>
          <w:color w:val="262626"/>
          <w:spacing w:val="-2"/>
          <w:sz w:val="24"/>
          <w:szCs w:val="24"/>
        </w:rPr>
      </w:pPr>
      <w:r w:rsidRPr="00FB7B12">
        <w:rPr>
          <w:rFonts w:asciiTheme="minorHAnsi" w:hAnsiTheme="minorHAnsi" w:cstheme="minorHAnsi"/>
          <w:color w:val="262626"/>
          <w:spacing w:val="-2"/>
          <w:sz w:val="24"/>
          <w:szCs w:val="24"/>
        </w:rPr>
        <w:t>8. CONSTITUTIA ROMANIEI</w:t>
      </w:r>
    </w:p>
    <w:p w:rsidR="00D63944" w:rsidRPr="00FB7B12" w:rsidRDefault="00D63944" w:rsidP="00D63944">
      <w:pPr>
        <w:pStyle w:val="BodyText"/>
        <w:rPr>
          <w:rFonts w:asciiTheme="minorHAnsi" w:hAnsiTheme="minorHAnsi" w:cstheme="minorHAnsi"/>
          <w:color w:val="262626"/>
          <w:spacing w:val="-2"/>
          <w:sz w:val="24"/>
          <w:szCs w:val="24"/>
        </w:rPr>
      </w:pPr>
    </w:p>
    <w:p w:rsidR="00D63944" w:rsidRPr="00FB7B12" w:rsidRDefault="00C77330" w:rsidP="00D63944">
      <w:pPr>
        <w:pStyle w:val="BodyText"/>
        <w:rPr>
          <w:rFonts w:asciiTheme="minorHAnsi" w:hAnsiTheme="minorHAnsi" w:cstheme="minorHAnsi"/>
          <w:color w:val="262626"/>
          <w:spacing w:val="-2"/>
          <w:sz w:val="24"/>
          <w:szCs w:val="24"/>
        </w:rPr>
      </w:pPr>
      <w:r w:rsidRPr="00FB7B12">
        <w:rPr>
          <w:rFonts w:asciiTheme="minorHAnsi" w:hAnsiTheme="minorHAnsi" w:cstheme="minorHAnsi"/>
          <w:color w:val="262626"/>
          <w:spacing w:val="-2"/>
          <w:sz w:val="24"/>
          <w:szCs w:val="24"/>
        </w:rPr>
        <w:t xml:space="preserve">       Relații suplimentare se pot obține de la doamna Popescu Nicoleta, sef serviciu, la sediul </w:t>
      </w:r>
      <w:r w:rsidR="00BF0ADB" w:rsidRPr="00FB7B12">
        <w:rPr>
          <w:rFonts w:asciiTheme="minorHAnsi" w:hAnsiTheme="minorHAnsi" w:cstheme="minorHAnsi"/>
          <w:color w:val="262626"/>
          <w:spacing w:val="-2"/>
          <w:sz w:val="24"/>
          <w:szCs w:val="24"/>
        </w:rPr>
        <w:t>Serviciul public specializat cu personalitate juridica Consiliul Local Valea Mare - Serviciul Apa Canal</w:t>
      </w:r>
      <w:r w:rsidRPr="00FB7B12">
        <w:rPr>
          <w:rFonts w:asciiTheme="minorHAnsi" w:hAnsiTheme="minorHAnsi" w:cstheme="minorHAnsi"/>
          <w:color w:val="262626"/>
          <w:spacing w:val="-2"/>
          <w:sz w:val="24"/>
          <w:szCs w:val="24"/>
        </w:rPr>
        <w:t xml:space="preserve">, sat Valea Mare, nr.218, județul Dâmbovița, sau la adresa de e-mail </w:t>
      </w:r>
      <w:hyperlink r:id="rId6" w:history="1">
        <w:r w:rsidR="00BF0ADB" w:rsidRPr="00FB7B12">
          <w:rPr>
            <w:rStyle w:val="Hyperlink"/>
            <w:rFonts w:asciiTheme="minorHAnsi" w:hAnsiTheme="minorHAnsi" w:cstheme="minorHAnsi"/>
            <w:spacing w:val="-2"/>
            <w:sz w:val="24"/>
            <w:szCs w:val="24"/>
            <w:u w:val="none"/>
          </w:rPr>
          <w:t>apacanalvaleamare@gmail.com</w:t>
        </w:r>
      </w:hyperlink>
      <w:r w:rsidR="00BF0ADB" w:rsidRPr="00FB7B12">
        <w:rPr>
          <w:rFonts w:asciiTheme="minorHAnsi" w:hAnsiTheme="minorHAnsi" w:cstheme="minorHAnsi"/>
          <w:color w:val="262626"/>
          <w:spacing w:val="-2"/>
          <w:sz w:val="24"/>
          <w:szCs w:val="24"/>
        </w:rPr>
        <w:t xml:space="preserve"> </w:t>
      </w:r>
    </w:p>
    <w:p w:rsidR="00D63944" w:rsidRPr="00FB7B12" w:rsidRDefault="00D63944" w:rsidP="00D63944">
      <w:pPr>
        <w:pStyle w:val="BodyText"/>
        <w:rPr>
          <w:rFonts w:asciiTheme="minorHAnsi" w:hAnsiTheme="minorHAnsi" w:cstheme="minorHAnsi"/>
          <w:color w:val="262626"/>
          <w:spacing w:val="-2"/>
          <w:sz w:val="24"/>
          <w:szCs w:val="24"/>
        </w:rPr>
      </w:pPr>
    </w:p>
    <w:bookmarkEnd w:id="7"/>
    <w:p w:rsidR="00ED279D" w:rsidRPr="00FB7B12" w:rsidRDefault="00ED279D" w:rsidP="00E6217F">
      <w:pPr>
        <w:pStyle w:val="ListParagraph"/>
        <w:tabs>
          <w:tab w:val="left" w:pos="270"/>
        </w:tabs>
        <w:spacing w:before="46"/>
        <w:ind w:left="0" w:firstLine="0"/>
        <w:rPr>
          <w:rFonts w:asciiTheme="minorHAnsi" w:hAnsiTheme="minorHAnsi" w:cstheme="minorHAnsi"/>
          <w:sz w:val="24"/>
          <w:szCs w:val="24"/>
        </w:rPr>
      </w:pPr>
    </w:p>
    <w:p w:rsidR="00AF15A0" w:rsidRPr="00FB7B12" w:rsidRDefault="00AF15A0" w:rsidP="00E6217F">
      <w:pPr>
        <w:pStyle w:val="ListParagraph"/>
        <w:tabs>
          <w:tab w:val="left" w:pos="270"/>
        </w:tabs>
        <w:spacing w:before="46"/>
        <w:ind w:left="0" w:firstLine="0"/>
        <w:rPr>
          <w:rFonts w:asciiTheme="minorHAnsi" w:hAnsiTheme="minorHAnsi" w:cstheme="minorHAnsi"/>
          <w:sz w:val="24"/>
          <w:szCs w:val="24"/>
        </w:rPr>
      </w:pPr>
    </w:p>
    <w:p w:rsidR="003B6561" w:rsidRPr="00FB7B12" w:rsidRDefault="003B6561" w:rsidP="00912977">
      <w:pPr>
        <w:pStyle w:val="ListParagraph"/>
        <w:tabs>
          <w:tab w:val="left" w:pos="270"/>
        </w:tabs>
        <w:spacing w:before="46"/>
        <w:ind w:left="0" w:firstLine="0"/>
        <w:jc w:val="center"/>
        <w:rPr>
          <w:rFonts w:asciiTheme="minorHAnsi" w:hAnsiTheme="minorHAnsi" w:cstheme="minorHAnsi"/>
          <w:sz w:val="24"/>
          <w:szCs w:val="24"/>
        </w:rPr>
      </w:pPr>
      <w:r w:rsidRPr="00FB7B12">
        <w:rPr>
          <w:rFonts w:asciiTheme="minorHAnsi" w:hAnsiTheme="minorHAnsi" w:cstheme="minorHAnsi"/>
          <w:sz w:val="24"/>
          <w:szCs w:val="24"/>
        </w:rPr>
        <w:t>SEF SERVICIU</w:t>
      </w:r>
    </w:p>
    <w:p w:rsidR="003E2230" w:rsidRPr="007B70E0" w:rsidRDefault="003B6561" w:rsidP="00912977">
      <w:pPr>
        <w:pStyle w:val="ListParagraph"/>
        <w:tabs>
          <w:tab w:val="left" w:pos="270"/>
        </w:tabs>
        <w:spacing w:before="46"/>
        <w:ind w:left="0" w:firstLine="0"/>
        <w:jc w:val="center"/>
        <w:rPr>
          <w:rFonts w:asciiTheme="minorHAnsi" w:hAnsiTheme="minorHAnsi" w:cstheme="minorHAnsi"/>
          <w:color w:val="EE0000"/>
          <w:sz w:val="24"/>
          <w:szCs w:val="24"/>
        </w:rPr>
      </w:pPr>
      <w:r w:rsidRPr="00FB7B12">
        <w:rPr>
          <w:rFonts w:asciiTheme="minorHAnsi" w:hAnsiTheme="minorHAnsi" w:cstheme="minorHAnsi"/>
          <w:sz w:val="24"/>
          <w:szCs w:val="24"/>
        </w:rPr>
        <w:t>POPESCU NICOLET</w:t>
      </w:r>
      <w:bookmarkEnd w:id="0"/>
      <w:r w:rsidR="00912977" w:rsidRPr="00FB7B12">
        <w:rPr>
          <w:rFonts w:asciiTheme="minorHAnsi" w:hAnsiTheme="minorHAnsi" w:cstheme="minorHAnsi"/>
          <w:sz w:val="24"/>
          <w:szCs w:val="24"/>
        </w:rPr>
        <w:t>A</w:t>
      </w:r>
    </w:p>
    <w:sectPr w:rsidR="003E2230" w:rsidRPr="007B70E0" w:rsidSect="00892D14">
      <w:pgSz w:w="11910" w:h="16840"/>
      <w:pgMar w:top="426" w:right="1290" w:bottom="630" w:left="5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E4392"/>
    <w:multiLevelType w:val="hybridMultilevel"/>
    <w:tmpl w:val="174AB2A4"/>
    <w:lvl w:ilvl="0" w:tplc="BD24C6CA">
      <w:start w:val="1"/>
      <w:numFmt w:val="decimal"/>
      <w:lvlText w:val="%1."/>
      <w:lvlJc w:val="left"/>
      <w:pPr>
        <w:ind w:left="1402" w:hanging="350"/>
      </w:pPr>
      <w:rPr>
        <w:rFonts w:ascii="Times New Roman" w:eastAsia="Times New Roman" w:hAnsi="Times New Roman" w:cs="Times New Roman" w:hint="default"/>
        <w:b w:val="0"/>
        <w:bCs w:val="0"/>
        <w:i w:val="0"/>
        <w:iCs w:val="0"/>
        <w:color w:val="262626"/>
        <w:spacing w:val="0"/>
        <w:w w:val="105"/>
        <w:sz w:val="23"/>
        <w:szCs w:val="23"/>
        <w:lang w:val="ro-RO" w:eastAsia="en-US" w:bidi="ar-SA"/>
      </w:rPr>
    </w:lvl>
    <w:lvl w:ilvl="1" w:tplc="F0F0B3AC">
      <w:numFmt w:val="bullet"/>
      <w:lvlText w:val="•"/>
      <w:lvlJc w:val="left"/>
      <w:pPr>
        <w:ind w:left="2372" w:hanging="350"/>
      </w:pPr>
      <w:rPr>
        <w:rFonts w:hint="default"/>
        <w:lang w:val="ro-RO" w:eastAsia="en-US" w:bidi="ar-SA"/>
      </w:rPr>
    </w:lvl>
    <w:lvl w:ilvl="2" w:tplc="3C305AA2">
      <w:numFmt w:val="bullet"/>
      <w:lvlText w:val="•"/>
      <w:lvlJc w:val="left"/>
      <w:pPr>
        <w:ind w:left="3344" w:hanging="350"/>
      </w:pPr>
      <w:rPr>
        <w:rFonts w:hint="default"/>
        <w:lang w:val="ro-RO" w:eastAsia="en-US" w:bidi="ar-SA"/>
      </w:rPr>
    </w:lvl>
    <w:lvl w:ilvl="3" w:tplc="73CA8086">
      <w:numFmt w:val="bullet"/>
      <w:lvlText w:val="•"/>
      <w:lvlJc w:val="left"/>
      <w:pPr>
        <w:ind w:left="4317" w:hanging="350"/>
      </w:pPr>
      <w:rPr>
        <w:rFonts w:hint="default"/>
        <w:lang w:val="ro-RO" w:eastAsia="en-US" w:bidi="ar-SA"/>
      </w:rPr>
    </w:lvl>
    <w:lvl w:ilvl="4" w:tplc="28908BE6">
      <w:numFmt w:val="bullet"/>
      <w:lvlText w:val="•"/>
      <w:lvlJc w:val="left"/>
      <w:pPr>
        <w:ind w:left="5289" w:hanging="350"/>
      </w:pPr>
      <w:rPr>
        <w:rFonts w:hint="default"/>
        <w:lang w:val="ro-RO" w:eastAsia="en-US" w:bidi="ar-SA"/>
      </w:rPr>
    </w:lvl>
    <w:lvl w:ilvl="5" w:tplc="7736E3C8">
      <w:numFmt w:val="bullet"/>
      <w:lvlText w:val="•"/>
      <w:lvlJc w:val="left"/>
      <w:pPr>
        <w:ind w:left="6262" w:hanging="350"/>
      </w:pPr>
      <w:rPr>
        <w:rFonts w:hint="default"/>
        <w:lang w:val="ro-RO" w:eastAsia="en-US" w:bidi="ar-SA"/>
      </w:rPr>
    </w:lvl>
    <w:lvl w:ilvl="6" w:tplc="23A6F044">
      <w:numFmt w:val="bullet"/>
      <w:lvlText w:val="•"/>
      <w:lvlJc w:val="left"/>
      <w:pPr>
        <w:ind w:left="7234" w:hanging="350"/>
      </w:pPr>
      <w:rPr>
        <w:rFonts w:hint="default"/>
        <w:lang w:val="ro-RO" w:eastAsia="en-US" w:bidi="ar-SA"/>
      </w:rPr>
    </w:lvl>
    <w:lvl w:ilvl="7" w:tplc="EE48FCCC">
      <w:numFmt w:val="bullet"/>
      <w:lvlText w:val="•"/>
      <w:lvlJc w:val="left"/>
      <w:pPr>
        <w:ind w:left="8206" w:hanging="350"/>
      </w:pPr>
      <w:rPr>
        <w:rFonts w:hint="default"/>
        <w:lang w:val="ro-RO" w:eastAsia="en-US" w:bidi="ar-SA"/>
      </w:rPr>
    </w:lvl>
    <w:lvl w:ilvl="8" w:tplc="D9DEAEF4">
      <w:numFmt w:val="bullet"/>
      <w:lvlText w:val="•"/>
      <w:lvlJc w:val="left"/>
      <w:pPr>
        <w:ind w:left="9179" w:hanging="350"/>
      </w:pPr>
      <w:rPr>
        <w:rFonts w:hint="default"/>
        <w:lang w:val="ro-RO" w:eastAsia="en-US" w:bidi="ar-SA"/>
      </w:rPr>
    </w:lvl>
  </w:abstractNum>
  <w:abstractNum w:abstractNumId="1">
    <w:nsid w:val="057A4904"/>
    <w:multiLevelType w:val="hybridMultilevel"/>
    <w:tmpl w:val="174C148C"/>
    <w:lvl w:ilvl="0" w:tplc="B96E67CA">
      <w:start w:val="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72017F"/>
    <w:multiLevelType w:val="hybridMultilevel"/>
    <w:tmpl w:val="14C2A5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77F3E7B"/>
    <w:multiLevelType w:val="hybridMultilevel"/>
    <w:tmpl w:val="724C6DDC"/>
    <w:lvl w:ilvl="0" w:tplc="03EE00E4">
      <w:start w:val="1"/>
      <w:numFmt w:val="decimal"/>
      <w:lvlText w:val="%1."/>
      <w:lvlJc w:val="left"/>
      <w:pPr>
        <w:ind w:left="720" w:hanging="360"/>
      </w:pPr>
      <w:rPr>
        <w:rFonts w:hint="default"/>
        <w:b/>
        <w:color w:val="2D2D2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F550C7"/>
    <w:multiLevelType w:val="hybridMultilevel"/>
    <w:tmpl w:val="5A9ED814"/>
    <w:lvl w:ilvl="0" w:tplc="F000B72C">
      <w:start w:val="1"/>
      <w:numFmt w:val="decimal"/>
      <w:lvlText w:val="%1."/>
      <w:lvlJc w:val="left"/>
      <w:pPr>
        <w:ind w:left="1634" w:hanging="343"/>
      </w:pPr>
      <w:rPr>
        <w:rFonts w:ascii="Times New Roman" w:eastAsia="Times New Roman" w:hAnsi="Times New Roman" w:cs="Times New Roman" w:hint="default"/>
        <w:b/>
        <w:bCs/>
        <w:i w:val="0"/>
        <w:iCs w:val="0"/>
        <w:color w:val="2D2D2D"/>
        <w:spacing w:val="0"/>
        <w:w w:val="98"/>
        <w:sz w:val="24"/>
        <w:szCs w:val="24"/>
        <w:lang w:val="ro-RO" w:eastAsia="en-US" w:bidi="ar-SA"/>
      </w:rPr>
    </w:lvl>
    <w:lvl w:ilvl="1" w:tplc="84901478">
      <w:numFmt w:val="bullet"/>
      <w:lvlText w:val="•"/>
      <w:lvlJc w:val="left"/>
      <w:pPr>
        <w:ind w:left="2588" w:hanging="343"/>
      </w:pPr>
      <w:rPr>
        <w:rFonts w:hint="default"/>
        <w:lang w:val="ro-RO" w:eastAsia="en-US" w:bidi="ar-SA"/>
      </w:rPr>
    </w:lvl>
    <w:lvl w:ilvl="2" w:tplc="A9720F48">
      <w:numFmt w:val="bullet"/>
      <w:lvlText w:val="•"/>
      <w:lvlJc w:val="left"/>
      <w:pPr>
        <w:ind w:left="3536" w:hanging="343"/>
      </w:pPr>
      <w:rPr>
        <w:rFonts w:hint="default"/>
        <w:lang w:val="ro-RO" w:eastAsia="en-US" w:bidi="ar-SA"/>
      </w:rPr>
    </w:lvl>
    <w:lvl w:ilvl="3" w:tplc="8584AF3E">
      <w:numFmt w:val="bullet"/>
      <w:lvlText w:val="•"/>
      <w:lvlJc w:val="left"/>
      <w:pPr>
        <w:ind w:left="4485" w:hanging="343"/>
      </w:pPr>
      <w:rPr>
        <w:rFonts w:hint="default"/>
        <w:lang w:val="ro-RO" w:eastAsia="en-US" w:bidi="ar-SA"/>
      </w:rPr>
    </w:lvl>
    <w:lvl w:ilvl="4" w:tplc="77323F54">
      <w:numFmt w:val="bullet"/>
      <w:lvlText w:val="•"/>
      <w:lvlJc w:val="left"/>
      <w:pPr>
        <w:ind w:left="5433" w:hanging="343"/>
      </w:pPr>
      <w:rPr>
        <w:rFonts w:hint="default"/>
        <w:lang w:val="ro-RO" w:eastAsia="en-US" w:bidi="ar-SA"/>
      </w:rPr>
    </w:lvl>
    <w:lvl w:ilvl="5" w:tplc="C2E8C53A">
      <w:numFmt w:val="bullet"/>
      <w:lvlText w:val="•"/>
      <w:lvlJc w:val="left"/>
      <w:pPr>
        <w:ind w:left="6382" w:hanging="343"/>
      </w:pPr>
      <w:rPr>
        <w:rFonts w:hint="default"/>
        <w:lang w:val="ro-RO" w:eastAsia="en-US" w:bidi="ar-SA"/>
      </w:rPr>
    </w:lvl>
    <w:lvl w:ilvl="6" w:tplc="DCCC1DAC">
      <w:numFmt w:val="bullet"/>
      <w:lvlText w:val="•"/>
      <w:lvlJc w:val="left"/>
      <w:pPr>
        <w:ind w:left="7330" w:hanging="343"/>
      </w:pPr>
      <w:rPr>
        <w:rFonts w:hint="default"/>
        <w:lang w:val="ro-RO" w:eastAsia="en-US" w:bidi="ar-SA"/>
      </w:rPr>
    </w:lvl>
    <w:lvl w:ilvl="7" w:tplc="92AEC50A">
      <w:numFmt w:val="bullet"/>
      <w:lvlText w:val="•"/>
      <w:lvlJc w:val="left"/>
      <w:pPr>
        <w:ind w:left="8278" w:hanging="343"/>
      </w:pPr>
      <w:rPr>
        <w:rFonts w:hint="default"/>
        <w:lang w:val="ro-RO" w:eastAsia="en-US" w:bidi="ar-SA"/>
      </w:rPr>
    </w:lvl>
    <w:lvl w:ilvl="8" w:tplc="830E380C">
      <w:numFmt w:val="bullet"/>
      <w:lvlText w:val="•"/>
      <w:lvlJc w:val="left"/>
      <w:pPr>
        <w:ind w:left="9227" w:hanging="343"/>
      </w:pPr>
      <w:rPr>
        <w:rFonts w:hint="default"/>
        <w:lang w:val="ro-RO" w:eastAsia="en-US" w:bidi="ar-SA"/>
      </w:rPr>
    </w:lvl>
  </w:abstractNum>
  <w:abstractNum w:abstractNumId="5">
    <w:nsid w:val="14D72FF6"/>
    <w:multiLevelType w:val="hybridMultilevel"/>
    <w:tmpl w:val="13A86C60"/>
    <w:lvl w:ilvl="0" w:tplc="275A0B9E">
      <w:start w:val="1"/>
      <w:numFmt w:val="lowerLetter"/>
      <w:lvlText w:val="%1)"/>
      <w:lvlJc w:val="left"/>
      <w:pPr>
        <w:ind w:left="786" w:hanging="246"/>
      </w:pPr>
      <w:rPr>
        <w:rFonts w:hint="default"/>
        <w:b/>
        <w:bCs/>
        <w:spacing w:val="-1"/>
        <w:w w:val="108"/>
        <w:lang w:val="ro-RO" w:eastAsia="en-US" w:bidi="ar-SA"/>
      </w:rPr>
    </w:lvl>
    <w:lvl w:ilvl="1" w:tplc="1AF0B9CC">
      <w:numFmt w:val="bullet"/>
      <w:lvlText w:val="•"/>
      <w:lvlJc w:val="left"/>
      <w:pPr>
        <w:ind w:left="2434" w:hanging="246"/>
      </w:pPr>
      <w:rPr>
        <w:rFonts w:hint="default"/>
        <w:lang w:val="ro-RO" w:eastAsia="en-US" w:bidi="ar-SA"/>
      </w:rPr>
    </w:lvl>
    <w:lvl w:ilvl="2" w:tplc="3866E8BE">
      <w:numFmt w:val="bullet"/>
      <w:lvlText w:val="•"/>
      <w:lvlJc w:val="left"/>
      <w:pPr>
        <w:ind w:left="3408" w:hanging="246"/>
      </w:pPr>
      <w:rPr>
        <w:rFonts w:hint="default"/>
        <w:lang w:val="ro-RO" w:eastAsia="en-US" w:bidi="ar-SA"/>
      </w:rPr>
    </w:lvl>
    <w:lvl w:ilvl="3" w:tplc="4022C85E">
      <w:numFmt w:val="bullet"/>
      <w:lvlText w:val="•"/>
      <w:lvlJc w:val="left"/>
      <w:pPr>
        <w:ind w:left="4383" w:hanging="246"/>
      </w:pPr>
      <w:rPr>
        <w:rFonts w:hint="default"/>
        <w:lang w:val="ro-RO" w:eastAsia="en-US" w:bidi="ar-SA"/>
      </w:rPr>
    </w:lvl>
    <w:lvl w:ilvl="4" w:tplc="680AB3CC">
      <w:numFmt w:val="bullet"/>
      <w:lvlText w:val="•"/>
      <w:lvlJc w:val="left"/>
      <w:pPr>
        <w:ind w:left="5357" w:hanging="246"/>
      </w:pPr>
      <w:rPr>
        <w:rFonts w:hint="default"/>
        <w:lang w:val="ro-RO" w:eastAsia="en-US" w:bidi="ar-SA"/>
      </w:rPr>
    </w:lvl>
    <w:lvl w:ilvl="5" w:tplc="45BED7D0">
      <w:numFmt w:val="bullet"/>
      <w:lvlText w:val="•"/>
      <w:lvlJc w:val="left"/>
      <w:pPr>
        <w:ind w:left="6332" w:hanging="246"/>
      </w:pPr>
      <w:rPr>
        <w:rFonts w:hint="default"/>
        <w:lang w:val="ro-RO" w:eastAsia="en-US" w:bidi="ar-SA"/>
      </w:rPr>
    </w:lvl>
    <w:lvl w:ilvl="6" w:tplc="D5303438">
      <w:numFmt w:val="bullet"/>
      <w:lvlText w:val="•"/>
      <w:lvlJc w:val="left"/>
      <w:pPr>
        <w:ind w:left="7306" w:hanging="246"/>
      </w:pPr>
      <w:rPr>
        <w:rFonts w:hint="default"/>
        <w:lang w:val="ro-RO" w:eastAsia="en-US" w:bidi="ar-SA"/>
      </w:rPr>
    </w:lvl>
    <w:lvl w:ilvl="7" w:tplc="A9A6B4BE">
      <w:numFmt w:val="bullet"/>
      <w:lvlText w:val="•"/>
      <w:lvlJc w:val="left"/>
      <w:pPr>
        <w:ind w:left="8280" w:hanging="246"/>
      </w:pPr>
      <w:rPr>
        <w:rFonts w:hint="default"/>
        <w:lang w:val="ro-RO" w:eastAsia="en-US" w:bidi="ar-SA"/>
      </w:rPr>
    </w:lvl>
    <w:lvl w:ilvl="8" w:tplc="95124B9E">
      <w:numFmt w:val="bullet"/>
      <w:lvlText w:val="•"/>
      <w:lvlJc w:val="left"/>
      <w:pPr>
        <w:ind w:left="9255" w:hanging="246"/>
      </w:pPr>
      <w:rPr>
        <w:rFonts w:hint="default"/>
        <w:lang w:val="ro-RO" w:eastAsia="en-US" w:bidi="ar-SA"/>
      </w:rPr>
    </w:lvl>
  </w:abstractNum>
  <w:abstractNum w:abstractNumId="6">
    <w:nsid w:val="1EC64FBF"/>
    <w:multiLevelType w:val="hybridMultilevel"/>
    <w:tmpl w:val="2C5635B8"/>
    <w:lvl w:ilvl="0" w:tplc="34A05798">
      <w:start w:val="1"/>
      <w:numFmt w:val="decimal"/>
      <w:lvlText w:val="%1."/>
      <w:lvlJc w:val="left"/>
      <w:pPr>
        <w:ind w:left="1219" w:hanging="350"/>
      </w:pPr>
      <w:rPr>
        <w:rFonts w:ascii="Times New Roman" w:eastAsia="Times New Roman" w:hAnsi="Times New Roman" w:cs="Times New Roman" w:hint="default"/>
        <w:b w:val="0"/>
        <w:bCs w:val="0"/>
        <w:i w:val="0"/>
        <w:iCs w:val="0"/>
        <w:color w:val="262626"/>
        <w:spacing w:val="0"/>
        <w:w w:val="105"/>
        <w:sz w:val="23"/>
        <w:szCs w:val="23"/>
        <w:lang w:val="ro-RO" w:eastAsia="en-US" w:bidi="ar-SA"/>
      </w:rPr>
    </w:lvl>
    <w:lvl w:ilvl="1" w:tplc="B3EE463C">
      <w:numFmt w:val="bullet"/>
      <w:lvlText w:val="•"/>
      <w:lvlJc w:val="left"/>
      <w:pPr>
        <w:ind w:left="1231" w:hanging="356"/>
      </w:pPr>
      <w:rPr>
        <w:rFonts w:ascii="Times New Roman" w:eastAsia="Times New Roman" w:hAnsi="Times New Roman" w:cs="Times New Roman" w:hint="default"/>
        <w:spacing w:val="0"/>
        <w:w w:val="102"/>
        <w:lang w:val="ro-RO" w:eastAsia="en-US" w:bidi="ar-SA"/>
      </w:rPr>
    </w:lvl>
    <w:lvl w:ilvl="2" w:tplc="EA0ECE1A">
      <w:numFmt w:val="bullet"/>
      <w:lvlText w:val="►"/>
      <w:lvlJc w:val="left"/>
      <w:pPr>
        <w:ind w:left="3106" w:hanging="356"/>
      </w:pPr>
      <w:rPr>
        <w:rFonts w:ascii="Arial" w:eastAsia="Arial" w:hAnsi="Arial" w:cs="Arial" w:hint="default"/>
        <w:spacing w:val="0"/>
        <w:w w:val="86"/>
        <w:lang w:val="ro-RO" w:eastAsia="en-US" w:bidi="ar-SA"/>
      </w:rPr>
    </w:lvl>
    <w:lvl w:ilvl="3" w:tplc="5BCC39B4">
      <w:numFmt w:val="bullet"/>
      <w:lvlText w:val="•"/>
      <w:lvlJc w:val="left"/>
      <w:pPr>
        <w:ind w:left="4103" w:hanging="356"/>
      </w:pPr>
      <w:rPr>
        <w:rFonts w:hint="default"/>
        <w:lang w:val="ro-RO" w:eastAsia="en-US" w:bidi="ar-SA"/>
      </w:rPr>
    </w:lvl>
    <w:lvl w:ilvl="4" w:tplc="002E408E">
      <w:numFmt w:val="bullet"/>
      <w:lvlText w:val="•"/>
      <w:lvlJc w:val="left"/>
      <w:pPr>
        <w:ind w:left="5106" w:hanging="356"/>
      </w:pPr>
      <w:rPr>
        <w:rFonts w:hint="default"/>
        <w:lang w:val="ro-RO" w:eastAsia="en-US" w:bidi="ar-SA"/>
      </w:rPr>
    </w:lvl>
    <w:lvl w:ilvl="5" w:tplc="1108AF4A">
      <w:numFmt w:val="bullet"/>
      <w:lvlText w:val="•"/>
      <w:lvlJc w:val="left"/>
      <w:pPr>
        <w:ind w:left="6109" w:hanging="356"/>
      </w:pPr>
      <w:rPr>
        <w:rFonts w:hint="default"/>
        <w:lang w:val="ro-RO" w:eastAsia="en-US" w:bidi="ar-SA"/>
      </w:rPr>
    </w:lvl>
    <w:lvl w:ilvl="6" w:tplc="3A740112">
      <w:numFmt w:val="bullet"/>
      <w:lvlText w:val="•"/>
      <w:lvlJc w:val="left"/>
      <w:pPr>
        <w:ind w:left="7112" w:hanging="356"/>
      </w:pPr>
      <w:rPr>
        <w:rFonts w:hint="default"/>
        <w:lang w:val="ro-RO" w:eastAsia="en-US" w:bidi="ar-SA"/>
      </w:rPr>
    </w:lvl>
    <w:lvl w:ilvl="7" w:tplc="764265F2">
      <w:numFmt w:val="bullet"/>
      <w:lvlText w:val="•"/>
      <w:lvlJc w:val="left"/>
      <w:pPr>
        <w:ind w:left="8115" w:hanging="356"/>
      </w:pPr>
      <w:rPr>
        <w:rFonts w:hint="default"/>
        <w:lang w:val="ro-RO" w:eastAsia="en-US" w:bidi="ar-SA"/>
      </w:rPr>
    </w:lvl>
    <w:lvl w:ilvl="8" w:tplc="7974BAF6">
      <w:numFmt w:val="bullet"/>
      <w:lvlText w:val="•"/>
      <w:lvlJc w:val="left"/>
      <w:pPr>
        <w:ind w:left="9118" w:hanging="356"/>
      </w:pPr>
      <w:rPr>
        <w:rFonts w:hint="default"/>
        <w:lang w:val="ro-RO" w:eastAsia="en-US" w:bidi="ar-SA"/>
      </w:rPr>
    </w:lvl>
  </w:abstractNum>
  <w:abstractNum w:abstractNumId="7">
    <w:nsid w:val="2F3010C7"/>
    <w:multiLevelType w:val="hybridMultilevel"/>
    <w:tmpl w:val="816C71CA"/>
    <w:lvl w:ilvl="0" w:tplc="C2CCB3C8">
      <w:start w:val="1"/>
      <w:numFmt w:val="lowerLetter"/>
      <w:lvlText w:val="%1)"/>
      <w:lvlJc w:val="left"/>
      <w:pPr>
        <w:ind w:left="361" w:hanging="361"/>
      </w:pPr>
      <w:rPr>
        <w:rFonts w:hint="default"/>
        <w:color w:val="auto"/>
        <w:spacing w:val="-1"/>
        <w:w w:val="101"/>
        <w:lang w:val="ro-RO" w:eastAsia="en-US" w:bidi="ar-SA"/>
      </w:rPr>
    </w:lvl>
    <w:lvl w:ilvl="1" w:tplc="4EEAE17E">
      <w:numFmt w:val="bullet"/>
      <w:lvlText w:val="•"/>
      <w:lvlJc w:val="left"/>
      <w:pPr>
        <w:ind w:left="2552" w:hanging="361"/>
      </w:pPr>
      <w:rPr>
        <w:rFonts w:hint="default"/>
        <w:lang w:val="ro-RO" w:eastAsia="en-US" w:bidi="ar-SA"/>
      </w:rPr>
    </w:lvl>
    <w:lvl w:ilvl="2" w:tplc="5D3ACF82">
      <w:numFmt w:val="bullet"/>
      <w:lvlText w:val="•"/>
      <w:lvlJc w:val="left"/>
      <w:pPr>
        <w:ind w:left="3504" w:hanging="361"/>
      </w:pPr>
      <w:rPr>
        <w:rFonts w:hint="default"/>
        <w:lang w:val="ro-RO" w:eastAsia="en-US" w:bidi="ar-SA"/>
      </w:rPr>
    </w:lvl>
    <w:lvl w:ilvl="3" w:tplc="433EFEC8">
      <w:numFmt w:val="bullet"/>
      <w:lvlText w:val="•"/>
      <w:lvlJc w:val="left"/>
      <w:pPr>
        <w:ind w:left="4457" w:hanging="361"/>
      </w:pPr>
      <w:rPr>
        <w:rFonts w:hint="default"/>
        <w:lang w:val="ro-RO" w:eastAsia="en-US" w:bidi="ar-SA"/>
      </w:rPr>
    </w:lvl>
    <w:lvl w:ilvl="4" w:tplc="D3DE977C">
      <w:numFmt w:val="bullet"/>
      <w:lvlText w:val="•"/>
      <w:lvlJc w:val="left"/>
      <w:pPr>
        <w:ind w:left="5409" w:hanging="361"/>
      </w:pPr>
      <w:rPr>
        <w:rFonts w:hint="default"/>
        <w:lang w:val="ro-RO" w:eastAsia="en-US" w:bidi="ar-SA"/>
      </w:rPr>
    </w:lvl>
    <w:lvl w:ilvl="5" w:tplc="F86857F2">
      <w:numFmt w:val="bullet"/>
      <w:lvlText w:val="•"/>
      <w:lvlJc w:val="left"/>
      <w:pPr>
        <w:ind w:left="6362" w:hanging="361"/>
      </w:pPr>
      <w:rPr>
        <w:rFonts w:hint="default"/>
        <w:lang w:val="ro-RO" w:eastAsia="en-US" w:bidi="ar-SA"/>
      </w:rPr>
    </w:lvl>
    <w:lvl w:ilvl="6" w:tplc="6B1C70B2">
      <w:numFmt w:val="bullet"/>
      <w:lvlText w:val="•"/>
      <w:lvlJc w:val="left"/>
      <w:pPr>
        <w:ind w:left="7314" w:hanging="361"/>
      </w:pPr>
      <w:rPr>
        <w:rFonts w:hint="default"/>
        <w:lang w:val="ro-RO" w:eastAsia="en-US" w:bidi="ar-SA"/>
      </w:rPr>
    </w:lvl>
    <w:lvl w:ilvl="7" w:tplc="DC9CD71E">
      <w:numFmt w:val="bullet"/>
      <w:lvlText w:val="•"/>
      <w:lvlJc w:val="left"/>
      <w:pPr>
        <w:ind w:left="8266" w:hanging="361"/>
      </w:pPr>
      <w:rPr>
        <w:rFonts w:hint="default"/>
        <w:lang w:val="ro-RO" w:eastAsia="en-US" w:bidi="ar-SA"/>
      </w:rPr>
    </w:lvl>
    <w:lvl w:ilvl="8" w:tplc="24FA0C36">
      <w:numFmt w:val="bullet"/>
      <w:lvlText w:val="•"/>
      <w:lvlJc w:val="left"/>
      <w:pPr>
        <w:ind w:left="9219" w:hanging="361"/>
      </w:pPr>
      <w:rPr>
        <w:rFonts w:hint="default"/>
        <w:lang w:val="ro-RO" w:eastAsia="en-US" w:bidi="ar-SA"/>
      </w:rPr>
    </w:lvl>
  </w:abstractNum>
  <w:abstractNum w:abstractNumId="8">
    <w:nsid w:val="34D057C4"/>
    <w:multiLevelType w:val="hybridMultilevel"/>
    <w:tmpl w:val="005AEF5E"/>
    <w:lvl w:ilvl="0" w:tplc="AF0281DA">
      <w:start w:val="3"/>
      <w:numFmt w:val="lowerLetter"/>
      <w:lvlText w:val="%1)"/>
      <w:lvlJc w:val="left"/>
      <w:pPr>
        <w:ind w:left="540" w:hanging="360"/>
      </w:pPr>
      <w:rPr>
        <w:rFonts w:hint="default"/>
        <w:color w:val="2D2D2D"/>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nsid w:val="35C5149E"/>
    <w:multiLevelType w:val="hybridMultilevel"/>
    <w:tmpl w:val="51046894"/>
    <w:lvl w:ilvl="0" w:tplc="EC367F3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C45F9F"/>
    <w:multiLevelType w:val="hybridMultilevel"/>
    <w:tmpl w:val="2D0EF9A6"/>
    <w:lvl w:ilvl="0" w:tplc="0A026CB0">
      <w:start w:val="1"/>
      <w:numFmt w:val="lowerLetter"/>
      <w:lvlText w:val="%1)"/>
      <w:lvlJc w:val="left"/>
      <w:pPr>
        <w:ind w:left="1594" w:hanging="359"/>
      </w:pPr>
      <w:rPr>
        <w:rFonts w:ascii="Times New Roman" w:eastAsia="Times New Roman" w:hAnsi="Times New Roman" w:cs="Times New Roman" w:hint="default"/>
        <w:b w:val="0"/>
        <w:bCs w:val="0"/>
        <w:i w:val="0"/>
        <w:iCs w:val="0"/>
        <w:color w:val="232323"/>
        <w:spacing w:val="-1"/>
        <w:w w:val="101"/>
        <w:sz w:val="24"/>
        <w:szCs w:val="24"/>
        <w:lang w:val="ro-RO" w:eastAsia="en-US" w:bidi="ar-SA"/>
      </w:rPr>
    </w:lvl>
    <w:lvl w:ilvl="1" w:tplc="F7D0A760">
      <w:numFmt w:val="bullet"/>
      <w:lvlText w:val="•"/>
      <w:lvlJc w:val="left"/>
      <w:pPr>
        <w:ind w:left="2552" w:hanging="359"/>
      </w:pPr>
      <w:rPr>
        <w:rFonts w:hint="default"/>
        <w:lang w:val="ro-RO" w:eastAsia="en-US" w:bidi="ar-SA"/>
      </w:rPr>
    </w:lvl>
    <w:lvl w:ilvl="2" w:tplc="7826C462">
      <w:numFmt w:val="bullet"/>
      <w:lvlText w:val="•"/>
      <w:lvlJc w:val="left"/>
      <w:pPr>
        <w:ind w:left="3504" w:hanging="359"/>
      </w:pPr>
      <w:rPr>
        <w:rFonts w:hint="default"/>
        <w:lang w:val="ro-RO" w:eastAsia="en-US" w:bidi="ar-SA"/>
      </w:rPr>
    </w:lvl>
    <w:lvl w:ilvl="3" w:tplc="5CE29D2C">
      <w:numFmt w:val="bullet"/>
      <w:lvlText w:val="•"/>
      <w:lvlJc w:val="left"/>
      <w:pPr>
        <w:ind w:left="4457" w:hanging="359"/>
      </w:pPr>
      <w:rPr>
        <w:rFonts w:hint="default"/>
        <w:lang w:val="ro-RO" w:eastAsia="en-US" w:bidi="ar-SA"/>
      </w:rPr>
    </w:lvl>
    <w:lvl w:ilvl="4" w:tplc="1A661636">
      <w:numFmt w:val="bullet"/>
      <w:lvlText w:val="•"/>
      <w:lvlJc w:val="left"/>
      <w:pPr>
        <w:ind w:left="5409" w:hanging="359"/>
      </w:pPr>
      <w:rPr>
        <w:rFonts w:hint="default"/>
        <w:lang w:val="ro-RO" w:eastAsia="en-US" w:bidi="ar-SA"/>
      </w:rPr>
    </w:lvl>
    <w:lvl w:ilvl="5" w:tplc="53AA301A">
      <w:numFmt w:val="bullet"/>
      <w:lvlText w:val="•"/>
      <w:lvlJc w:val="left"/>
      <w:pPr>
        <w:ind w:left="6362" w:hanging="359"/>
      </w:pPr>
      <w:rPr>
        <w:rFonts w:hint="default"/>
        <w:lang w:val="ro-RO" w:eastAsia="en-US" w:bidi="ar-SA"/>
      </w:rPr>
    </w:lvl>
    <w:lvl w:ilvl="6" w:tplc="B3487E20">
      <w:numFmt w:val="bullet"/>
      <w:lvlText w:val="•"/>
      <w:lvlJc w:val="left"/>
      <w:pPr>
        <w:ind w:left="7314" w:hanging="359"/>
      </w:pPr>
      <w:rPr>
        <w:rFonts w:hint="default"/>
        <w:lang w:val="ro-RO" w:eastAsia="en-US" w:bidi="ar-SA"/>
      </w:rPr>
    </w:lvl>
    <w:lvl w:ilvl="7" w:tplc="F020963E">
      <w:numFmt w:val="bullet"/>
      <w:lvlText w:val="•"/>
      <w:lvlJc w:val="left"/>
      <w:pPr>
        <w:ind w:left="8266" w:hanging="359"/>
      </w:pPr>
      <w:rPr>
        <w:rFonts w:hint="default"/>
        <w:lang w:val="ro-RO" w:eastAsia="en-US" w:bidi="ar-SA"/>
      </w:rPr>
    </w:lvl>
    <w:lvl w:ilvl="8" w:tplc="49CC7E62">
      <w:numFmt w:val="bullet"/>
      <w:lvlText w:val="•"/>
      <w:lvlJc w:val="left"/>
      <w:pPr>
        <w:ind w:left="9219" w:hanging="359"/>
      </w:pPr>
      <w:rPr>
        <w:rFonts w:hint="default"/>
        <w:lang w:val="ro-RO" w:eastAsia="en-US" w:bidi="ar-SA"/>
      </w:rPr>
    </w:lvl>
  </w:abstractNum>
  <w:abstractNum w:abstractNumId="11">
    <w:nsid w:val="3E7D02A8"/>
    <w:multiLevelType w:val="hybridMultilevel"/>
    <w:tmpl w:val="067C1818"/>
    <w:lvl w:ilvl="0" w:tplc="D710320C">
      <w:numFmt w:val="bullet"/>
      <w:lvlText w:val="•"/>
      <w:lvlJc w:val="left"/>
      <w:pPr>
        <w:ind w:left="1602" w:hanging="343"/>
      </w:pPr>
      <w:rPr>
        <w:rFonts w:ascii="Times New Roman" w:eastAsia="Times New Roman" w:hAnsi="Times New Roman" w:cs="Times New Roman" w:hint="default"/>
        <w:b w:val="0"/>
        <w:bCs w:val="0"/>
        <w:i w:val="0"/>
        <w:iCs w:val="0"/>
        <w:color w:val="232323"/>
        <w:spacing w:val="0"/>
        <w:w w:val="99"/>
        <w:sz w:val="23"/>
        <w:szCs w:val="23"/>
        <w:lang w:val="ro-RO" w:eastAsia="en-US" w:bidi="ar-SA"/>
      </w:rPr>
    </w:lvl>
    <w:lvl w:ilvl="1" w:tplc="801AEB32">
      <w:numFmt w:val="bullet"/>
      <w:lvlText w:val="•"/>
      <w:lvlJc w:val="left"/>
      <w:pPr>
        <w:ind w:left="2552" w:hanging="343"/>
      </w:pPr>
      <w:rPr>
        <w:rFonts w:hint="default"/>
        <w:lang w:val="ro-RO" w:eastAsia="en-US" w:bidi="ar-SA"/>
      </w:rPr>
    </w:lvl>
    <w:lvl w:ilvl="2" w:tplc="9E84B724">
      <w:numFmt w:val="bullet"/>
      <w:lvlText w:val="•"/>
      <w:lvlJc w:val="left"/>
      <w:pPr>
        <w:ind w:left="3504" w:hanging="343"/>
      </w:pPr>
      <w:rPr>
        <w:rFonts w:hint="default"/>
        <w:lang w:val="ro-RO" w:eastAsia="en-US" w:bidi="ar-SA"/>
      </w:rPr>
    </w:lvl>
    <w:lvl w:ilvl="3" w:tplc="57A84574">
      <w:numFmt w:val="bullet"/>
      <w:lvlText w:val="•"/>
      <w:lvlJc w:val="left"/>
      <w:pPr>
        <w:ind w:left="4457" w:hanging="343"/>
      </w:pPr>
      <w:rPr>
        <w:rFonts w:hint="default"/>
        <w:lang w:val="ro-RO" w:eastAsia="en-US" w:bidi="ar-SA"/>
      </w:rPr>
    </w:lvl>
    <w:lvl w:ilvl="4" w:tplc="E7E49FB8">
      <w:numFmt w:val="bullet"/>
      <w:lvlText w:val="•"/>
      <w:lvlJc w:val="left"/>
      <w:pPr>
        <w:ind w:left="5409" w:hanging="343"/>
      </w:pPr>
      <w:rPr>
        <w:rFonts w:hint="default"/>
        <w:lang w:val="ro-RO" w:eastAsia="en-US" w:bidi="ar-SA"/>
      </w:rPr>
    </w:lvl>
    <w:lvl w:ilvl="5" w:tplc="E00E2F66">
      <w:numFmt w:val="bullet"/>
      <w:lvlText w:val="•"/>
      <w:lvlJc w:val="left"/>
      <w:pPr>
        <w:ind w:left="6362" w:hanging="343"/>
      </w:pPr>
      <w:rPr>
        <w:rFonts w:hint="default"/>
        <w:lang w:val="ro-RO" w:eastAsia="en-US" w:bidi="ar-SA"/>
      </w:rPr>
    </w:lvl>
    <w:lvl w:ilvl="6" w:tplc="B1D82BAA">
      <w:numFmt w:val="bullet"/>
      <w:lvlText w:val="•"/>
      <w:lvlJc w:val="left"/>
      <w:pPr>
        <w:ind w:left="7314" w:hanging="343"/>
      </w:pPr>
      <w:rPr>
        <w:rFonts w:hint="default"/>
        <w:lang w:val="ro-RO" w:eastAsia="en-US" w:bidi="ar-SA"/>
      </w:rPr>
    </w:lvl>
    <w:lvl w:ilvl="7" w:tplc="8CECBCB6">
      <w:numFmt w:val="bullet"/>
      <w:lvlText w:val="•"/>
      <w:lvlJc w:val="left"/>
      <w:pPr>
        <w:ind w:left="8266" w:hanging="343"/>
      </w:pPr>
      <w:rPr>
        <w:rFonts w:hint="default"/>
        <w:lang w:val="ro-RO" w:eastAsia="en-US" w:bidi="ar-SA"/>
      </w:rPr>
    </w:lvl>
    <w:lvl w:ilvl="8" w:tplc="07A4692E">
      <w:numFmt w:val="bullet"/>
      <w:lvlText w:val="•"/>
      <w:lvlJc w:val="left"/>
      <w:pPr>
        <w:ind w:left="9219" w:hanging="343"/>
      </w:pPr>
      <w:rPr>
        <w:rFonts w:hint="default"/>
        <w:lang w:val="ro-RO" w:eastAsia="en-US" w:bidi="ar-SA"/>
      </w:rPr>
    </w:lvl>
  </w:abstractNum>
  <w:abstractNum w:abstractNumId="12">
    <w:nsid w:val="458003B2"/>
    <w:multiLevelType w:val="hybridMultilevel"/>
    <w:tmpl w:val="7AA443A2"/>
    <w:lvl w:ilvl="0" w:tplc="B8AE8464">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nsid w:val="482E5B3A"/>
    <w:multiLevelType w:val="hybridMultilevel"/>
    <w:tmpl w:val="67382D7A"/>
    <w:lvl w:ilvl="0" w:tplc="058AE608">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DC34B5"/>
    <w:multiLevelType w:val="hybridMultilevel"/>
    <w:tmpl w:val="946A4C2C"/>
    <w:lvl w:ilvl="0" w:tplc="58B8EB68">
      <w:start w:val="1"/>
      <w:numFmt w:val="decimal"/>
      <w:lvlText w:val="%1."/>
      <w:lvlJc w:val="left"/>
      <w:pPr>
        <w:ind w:left="720" w:hanging="360"/>
      </w:pPr>
      <w:rPr>
        <w:rFonts w:hint="default"/>
        <w:b/>
        <w:color w:val="2D2D2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7AF69DF"/>
    <w:multiLevelType w:val="hybridMultilevel"/>
    <w:tmpl w:val="446E8A6C"/>
    <w:lvl w:ilvl="0" w:tplc="3612C176">
      <w:start w:val="3"/>
      <w:numFmt w:val="bullet"/>
      <w:lvlText w:val="-"/>
      <w:lvlJc w:val="left"/>
      <w:pPr>
        <w:ind w:left="720" w:hanging="360"/>
      </w:pPr>
      <w:rPr>
        <w:rFonts w:ascii="Times New Roman" w:eastAsia="Times New Roman" w:hAnsi="Times New Roman" w:cs="Times New Roman" w:hint="default"/>
        <w:color w:val="2D2D2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35F615D"/>
    <w:multiLevelType w:val="hybridMultilevel"/>
    <w:tmpl w:val="0F12787C"/>
    <w:lvl w:ilvl="0" w:tplc="BC021120">
      <w:start w:val="1"/>
      <w:numFmt w:val="lowerLetter"/>
      <w:lvlText w:val="%1)"/>
      <w:lvlJc w:val="left"/>
      <w:pPr>
        <w:ind w:left="245" w:hanging="245"/>
      </w:pPr>
      <w:rPr>
        <w:rFonts w:ascii="Times New Roman" w:eastAsia="Times New Roman" w:hAnsi="Times New Roman" w:cs="Times New Roman" w:hint="default"/>
        <w:b w:val="0"/>
        <w:bCs w:val="0"/>
        <w:i w:val="0"/>
        <w:iCs w:val="0"/>
        <w:color w:val="2D2D2D"/>
        <w:spacing w:val="-1"/>
        <w:w w:val="101"/>
        <w:sz w:val="24"/>
        <w:szCs w:val="24"/>
        <w:lang w:val="ro-RO" w:eastAsia="en-US" w:bidi="ar-SA"/>
      </w:rPr>
    </w:lvl>
    <w:lvl w:ilvl="1" w:tplc="4D78510E">
      <w:numFmt w:val="bullet"/>
      <w:lvlText w:val="•"/>
      <w:lvlJc w:val="left"/>
      <w:pPr>
        <w:ind w:left="1211" w:hanging="245"/>
      </w:pPr>
      <w:rPr>
        <w:rFonts w:hint="default"/>
        <w:lang w:val="ro-RO" w:eastAsia="en-US" w:bidi="ar-SA"/>
      </w:rPr>
    </w:lvl>
    <w:lvl w:ilvl="2" w:tplc="DF58CD8E">
      <w:numFmt w:val="bullet"/>
      <w:lvlText w:val="•"/>
      <w:lvlJc w:val="left"/>
      <w:pPr>
        <w:ind w:left="2185" w:hanging="245"/>
      </w:pPr>
      <w:rPr>
        <w:rFonts w:hint="default"/>
        <w:lang w:val="ro-RO" w:eastAsia="en-US" w:bidi="ar-SA"/>
      </w:rPr>
    </w:lvl>
    <w:lvl w:ilvl="3" w:tplc="733AF5DA">
      <w:numFmt w:val="bullet"/>
      <w:lvlText w:val="•"/>
      <w:lvlJc w:val="left"/>
      <w:pPr>
        <w:ind w:left="3160" w:hanging="245"/>
      </w:pPr>
      <w:rPr>
        <w:rFonts w:hint="default"/>
        <w:lang w:val="ro-RO" w:eastAsia="en-US" w:bidi="ar-SA"/>
      </w:rPr>
    </w:lvl>
    <w:lvl w:ilvl="4" w:tplc="74BE1AF6">
      <w:numFmt w:val="bullet"/>
      <w:lvlText w:val="•"/>
      <w:lvlJc w:val="left"/>
      <w:pPr>
        <w:ind w:left="4134" w:hanging="245"/>
      </w:pPr>
      <w:rPr>
        <w:rFonts w:hint="default"/>
        <w:lang w:val="ro-RO" w:eastAsia="en-US" w:bidi="ar-SA"/>
      </w:rPr>
    </w:lvl>
    <w:lvl w:ilvl="5" w:tplc="CF7C7E54">
      <w:numFmt w:val="bullet"/>
      <w:lvlText w:val="•"/>
      <w:lvlJc w:val="left"/>
      <w:pPr>
        <w:ind w:left="5109" w:hanging="245"/>
      </w:pPr>
      <w:rPr>
        <w:rFonts w:hint="default"/>
        <w:lang w:val="ro-RO" w:eastAsia="en-US" w:bidi="ar-SA"/>
      </w:rPr>
    </w:lvl>
    <w:lvl w:ilvl="6" w:tplc="BADE70A6">
      <w:numFmt w:val="bullet"/>
      <w:lvlText w:val="•"/>
      <w:lvlJc w:val="left"/>
      <w:pPr>
        <w:ind w:left="6083" w:hanging="245"/>
      </w:pPr>
      <w:rPr>
        <w:rFonts w:hint="default"/>
        <w:lang w:val="ro-RO" w:eastAsia="en-US" w:bidi="ar-SA"/>
      </w:rPr>
    </w:lvl>
    <w:lvl w:ilvl="7" w:tplc="F93C3BFC">
      <w:numFmt w:val="bullet"/>
      <w:lvlText w:val="•"/>
      <w:lvlJc w:val="left"/>
      <w:pPr>
        <w:ind w:left="7057" w:hanging="245"/>
      </w:pPr>
      <w:rPr>
        <w:rFonts w:hint="default"/>
        <w:lang w:val="ro-RO" w:eastAsia="en-US" w:bidi="ar-SA"/>
      </w:rPr>
    </w:lvl>
    <w:lvl w:ilvl="8" w:tplc="83C4878A">
      <w:numFmt w:val="bullet"/>
      <w:lvlText w:val="•"/>
      <w:lvlJc w:val="left"/>
      <w:pPr>
        <w:ind w:left="8032" w:hanging="245"/>
      </w:pPr>
      <w:rPr>
        <w:rFonts w:hint="default"/>
        <w:lang w:val="ro-RO" w:eastAsia="en-US" w:bidi="ar-SA"/>
      </w:rPr>
    </w:lvl>
  </w:abstractNum>
  <w:num w:numId="1">
    <w:abstractNumId w:val="7"/>
  </w:num>
  <w:num w:numId="2">
    <w:abstractNumId w:val="6"/>
  </w:num>
  <w:num w:numId="3">
    <w:abstractNumId w:val="0"/>
  </w:num>
  <w:num w:numId="4">
    <w:abstractNumId w:val="16"/>
  </w:num>
  <w:num w:numId="5">
    <w:abstractNumId w:val="4"/>
  </w:num>
  <w:num w:numId="6">
    <w:abstractNumId w:val="10"/>
  </w:num>
  <w:num w:numId="7">
    <w:abstractNumId w:val="11"/>
  </w:num>
  <w:num w:numId="8">
    <w:abstractNumId w:val="5"/>
  </w:num>
  <w:num w:numId="9">
    <w:abstractNumId w:val="12"/>
  </w:num>
  <w:num w:numId="10">
    <w:abstractNumId w:val="14"/>
  </w:num>
  <w:num w:numId="11">
    <w:abstractNumId w:val="3"/>
  </w:num>
  <w:num w:numId="12">
    <w:abstractNumId w:val="8"/>
  </w:num>
  <w:num w:numId="13">
    <w:abstractNumId w:val="15"/>
  </w:num>
  <w:num w:numId="14">
    <w:abstractNumId w:val="9"/>
  </w:num>
  <w:num w:numId="15">
    <w:abstractNumId w:val="2"/>
  </w:num>
  <w:num w:numId="16">
    <w:abstractNumId w:val="1"/>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compat>
    <w:ulTrailSpace/>
  </w:compat>
  <w:rsids>
    <w:rsidRoot w:val="003E2230"/>
    <w:rsid w:val="00024726"/>
    <w:rsid w:val="000337B4"/>
    <w:rsid w:val="000479F2"/>
    <w:rsid w:val="000508A8"/>
    <w:rsid w:val="0009160D"/>
    <w:rsid w:val="00091B1C"/>
    <w:rsid w:val="0009760A"/>
    <w:rsid w:val="000C3B3A"/>
    <w:rsid w:val="00112A0B"/>
    <w:rsid w:val="001354CD"/>
    <w:rsid w:val="00137A89"/>
    <w:rsid w:val="00155E6B"/>
    <w:rsid w:val="001628B0"/>
    <w:rsid w:val="00167F98"/>
    <w:rsid w:val="001826A7"/>
    <w:rsid w:val="001F276E"/>
    <w:rsid w:val="00204F70"/>
    <w:rsid w:val="00263AB3"/>
    <w:rsid w:val="00284D95"/>
    <w:rsid w:val="00292224"/>
    <w:rsid w:val="00312D61"/>
    <w:rsid w:val="00330878"/>
    <w:rsid w:val="0033434B"/>
    <w:rsid w:val="003703DE"/>
    <w:rsid w:val="00380117"/>
    <w:rsid w:val="003B6561"/>
    <w:rsid w:val="003D4CF9"/>
    <w:rsid w:val="003E2230"/>
    <w:rsid w:val="003E325F"/>
    <w:rsid w:val="003F7502"/>
    <w:rsid w:val="00420D5C"/>
    <w:rsid w:val="00457C29"/>
    <w:rsid w:val="00485F18"/>
    <w:rsid w:val="004A5C5B"/>
    <w:rsid w:val="004B379E"/>
    <w:rsid w:val="004C54DF"/>
    <w:rsid w:val="0051042E"/>
    <w:rsid w:val="005A3137"/>
    <w:rsid w:val="005A7FE2"/>
    <w:rsid w:val="0067398B"/>
    <w:rsid w:val="006836BD"/>
    <w:rsid w:val="006B04ED"/>
    <w:rsid w:val="006B5326"/>
    <w:rsid w:val="006D7E67"/>
    <w:rsid w:val="006E2B79"/>
    <w:rsid w:val="00733F10"/>
    <w:rsid w:val="007565E1"/>
    <w:rsid w:val="007811D0"/>
    <w:rsid w:val="00790B03"/>
    <w:rsid w:val="007B70E0"/>
    <w:rsid w:val="007C111E"/>
    <w:rsid w:val="007C4634"/>
    <w:rsid w:val="008640A0"/>
    <w:rsid w:val="00883CDC"/>
    <w:rsid w:val="00892D14"/>
    <w:rsid w:val="00904527"/>
    <w:rsid w:val="00912977"/>
    <w:rsid w:val="00943E22"/>
    <w:rsid w:val="009B55E2"/>
    <w:rsid w:val="00A07769"/>
    <w:rsid w:val="00A14EC5"/>
    <w:rsid w:val="00A3371C"/>
    <w:rsid w:val="00A86532"/>
    <w:rsid w:val="00AA35A5"/>
    <w:rsid w:val="00AF15A0"/>
    <w:rsid w:val="00AF650E"/>
    <w:rsid w:val="00B458B7"/>
    <w:rsid w:val="00B67726"/>
    <w:rsid w:val="00B8115B"/>
    <w:rsid w:val="00BF0ADB"/>
    <w:rsid w:val="00C05F47"/>
    <w:rsid w:val="00C127E7"/>
    <w:rsid w:val="00C75591"/>
    <w:rsid w:val="00C77330"/>
    <w:rsid w:val="00C96166"/>
    <w:rsid w:val="00CD11DA"/>
    <w:rsid w:val="00CE3ECD"/>
    <w:rsid w:val="00CF5515"/>
    <w:rsid w:val="00D020EE"/>
    <w:rsid w:val="00D2283B"/>
    <w:rsid w:val="00D25E26"/>
    <w:rsid w:val="00D32BEC"/>
    <w:rsid w:val="00D63944"/>
    <w:rsid w:val="00D777EB"/>
    <w:rsid w:val="00DD469A"/>
    <w:rsid w:val="00DE42D5"/>
    <w:rsid w:val="00E205A3"/>
    <w:rsid w:val="00E25E4B"/>
    <w:rsid w:val="00E339B6"/>
    <w:rsid w:val="00E6217F"/>
    <w:rsid w:val="00E67F00"/>
    <w:rsid w:val="00E71E18"/>
    <w:rsid w:val="00E74219"/>
    <w:rsid w:val="00E94FC4"/>
    <w:rsid w:val="00EC469A"/>
    <w:rsid w:val="00ED279D"/>
    <w:rsid w:val="00ED3494"/>
    <w:rsid w:val="00ED37D4"/>
    <w:rsid w:val="00EE151C"/>
    <w:rsid w:val="00F06F32"/>
    <w:rsid w:val="00F15C01"/>
    <w:rsid w:val="00F35A0E"/>
    <w:rsid w:val="00F57AC4"/>
    <w:rsid w:val="00F72A60"/>
    <w:rsid w:val="00F96ECA"/>
    <w:rsid w:val="00FB21DE"/>
    <w:rsid w:val="00FB7B12"/>
    <w:rsid w:val="00FD0815"/>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D95"/>
    <w:rPr>
      <w:rFonts w:ascii="Times New Roman" w:eastAsia="Times New Roman" w:hAnsi="Times New Roman" w:cs="Times New Roman"/>
      <w:lang w:val="ro-RO"/>
    </w:rPr>
  </w:style>
  <w:style w:type="paragraph" w:styleId="Heading1">
    <w:name w:val="heading 1"/>
    <w:basedOn w:val="Normal"/>
    <w:uiPriority w:val="9"/>
    <w:qFormat/>
    <w:rsid w:val="00284D95"/>
    <w:pPr>
      <w:ind w:left="912"/>
      <w:outlineLvl w:val="0"/>
    </w:pPr>
    <w:rPr>
      <w:b/>
      <w:bCs/>
      <w:sz w:val="24"/>
      <w:szCs w:val="24"/>
    </w:rPr>
  </w:style>
  <w:style w:type="paragraph" w:styleId="Heading2">
    <w:name w:val="heading 2"/>
    <w:basedOn w:val="Normal"/>
    <w:uiPriority w:val="9"/>
    <w:unhideWhenUsed/>
    <w:qFormat/>
    <w:rsid w:val="00284D95"/>
    <w:pPr>
      <w:ind w:left="210" w:right="547"/>
      <w:jc w:val="center"/>
      <w:outlineLvl w:val="1"/>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84D95"/>
    <w:pPr>
      <w:jc w:val="both"/>
    </w:pPr>
    <w:rPr>
      <w:sz w:val="23"/>
      <w:szCs w:val="23"/>
    </w:rPr>
  </w:style>
  <w:style w:type="paragraph" w:styleId="ListParagraph">
    <w:name w:val="List Paragraph"/>
    <w:basedOn w:val="Normal"/>
    <w:uiPriority w:val="1"/>
    <w:qFormat/>
    <w:rsid w:val="00284D95"/>
    <w:pPr>
      <w:ind w:left="1191" w:hanging="357"/>
      <w:jc w:val="both"/>
    </w:pPr>
  </w:style>
  <w:style w:type="paragraph" w:customStyle="1" w:styleId="TableParagraph">
    <w:name w:val="Table Paragraph"/>
    <w:basedOn w:val="Normal"/>
    <w:uiPriority w:val="1"/>
    <w:qFormat/>
    <w:rsid w:val="00284D95"/>
  </w:style>
  <w:style w:type="paragraph" w:styleId="NoSpacing">
    <w:name w:val="No Spacing"/>
    <w:uiPriority w:val="1"/>
    <w:qFormat/>
    <w:rsid w:val="00292224"/>
    <w:rPr>
      <w:rFonts w:ascii="Times New Roman" w:eastAsia="Times New Roman" w:hAnsi="Times New Roman" w:cs="Times New Roman"/>
      <w:lang w:val="ro-RO"/>
    </w:rPr>
  </w:style>
  <w:style w:type="character" w:styleId="Hyperlink">
    <w:name w:val="Hyperlink"/>
    <w:basedOn w:val="DefaultParagraphFont"/>
    <w:uiPriority w:val="99"/>
    <w:unhideWhenUsed/>
    <w:rsid w:val="00BF0ADB"/>
    <w:rPr>
      <w:color w:val="0000FF" w:themeColor="hyperlink"/>
      <w:u w:val="single"/>
    </w:rPr>
  </w:style>
  <w:style w:type="character" w:customStyle="1" w:styleId="UnresolvedMention">
    <w:name w:val="Unresolved Mention"/>
    <w:basedOn w:val="DefaultParagraphFont"/>
    <w:uiPriority w:val="99"/>
    <w:semiHidden/>
    <w:unhideWhenUsed/>
    <w:rsid w:val="00BF0AD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pacanalvaleamare@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00681-C3B5-486E-922A-67F55243F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1797</Words>
  <Characters>10425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Edi Home</cp:lastModifiedBy>
  <cp:revision>6</cp:revision>
  <cp:lastPrinted>2026-10-19T09:53:00Z</cp:lastPrinted>
  <dcterms:created xsi:type="dcterms:W3CDTF">2026-11-03T11:20:00Z</dcterms:created>
  <dcterms:modified xsi:type="dcterms:W3CDTF">2026-11-04T13:49:00Z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2024-09-03T00:00:00Z</vt:filetime>
  </property>
  <property fmtid="{D5CDD505-2E9C-101B-9397-08002B2CF9AE}" pid="3" name="Creator">
    <vt:lpwstr>Canon iR C3226  PDF</vt:lpwstr>
  </property>
  <property fmtid="{D5CDD505-2E9C-101B-9397-08002B2CF9AE}" pid="4" name="Producer">
    <vt:lpwstr>Adobe PSL 1.3e for Canon</vt:lpwstr>
  </property>
  <property fmtid="{D5CDD505-2E9C-101B-9397-08002B2CF9AE}" pid="5" name="LastSaved">
    <vt:filetime>2024-09-03T00:00:00Z</vt:filetime>
  </property>
</Properties>
</file>