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45D74" w14:textId="77777777" w:rsidR="00FD1C36" w:rsidRDefault="00FD1C36" w:rsidP="00E67E81">
      <w:pPr>
        <w:pStyle w:val="Default"/>
        <w:rPr>
          <w:rFonts w:asciiTheme="minorHAnsi" w:hAnsiTheme="minorHAnsi" w:cstheme="minorHAnsi"/>
          <w:b/>
          <w:bCs/>
          <w:sz w:val="20"/>
          <w:szCs w:val="28"/>
        </w:rPr>
      </w:pPr>
      <w:r w:rsidRPr="00FD1C36">
        <w:rPr>
          <w:rFonts w:asciiTheme="minorHAnsi" w:hAnsiTheme="minorHAnsi" w:cstheme="minorHAnsi"/>
          <w:b/>
          <w:bCs/>
          <w:noProof/>
          <w:sz w:val="20"/>
          <w:szCs w:val="28"/>
          <w:lang w:eastAsia="ro-RO"/>
        </w:rPr>
        <w:drawing>
          <wp:inline distT="0" distB="0" distL="0" distR="0" wp14:anchorId="7F66034D" wp14:editId="07998EBF">
            <wp:extent cx="2147680" cy="450151"/>
            <wp:effectExtent l="19050" t="0" r="4970" b="0"/>
            <wp:docPr id="1"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8" cstate="print"/>
                    <a:stretch>
                      <a:fillRect/>
                    </a:stretch>
                  </pic:blipFill>
                  <pic:spPr>
                    <a:xfrm>
                      <a:off x="0" y="0"/>
                      <a:ext cx="2162936" cy="453349"/>
                    </a:xfrm>
                    <a:prstGeom prst="rect">
                      <a:avLst/>
                    </a:prstGeom>
                  </pic:spPr>
                </pic:pic>
              </a:graphicData>
            </a:graphic>
          </wp:inline>
        </w:drawing>
      </w:r>
      <w:r w:rsidRPr="00FD1C36">
        <w:rPr>
          <w:rFonts w:asciiTheme="minorHAnsi" w:hAnsiTheme="minorHAnsi" w:cstheme="minorHAnsi"/>
          <w:b/>
          <w:bCs/>
          <w:noProof/>
          <w:sz w:val="20"/>
          <w:szCs w:val="28"/>
          <w:lang w:eastAsia="ro-RO"/>
        </w:rPr>
        <w:drawing>
          <wp:inline distT="0" distB="0" distL="0" distR="0" wp14:anchorId="2905ECE9" wp14:editId="635E70F9">
            <wp:extent cx="477078" cy="477078"/>
            <wp:effectExtent l="1905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679" cy="477679"/>
                    </a:xfrm>
                    <a:prstGeom prst="rect">
                      <a:avLst/>
                    </a:prstGeom>
                    <a:noFill/>
                  </pic:spPr>
                </pic:pic>
              </a:graphicData>
            </a:graphic>
          </wp:inline>
        </w:drawing>
      </w:r>
    </w:p>
    <w:p w14:paraId="6729382B" w14:textId="15D97AF8" w:rsidR="00FD1C36" w:rsidRDefault="00FD1C36" w:rsidP="00E67E81">
      <w:pPr>
        <w:pStyle w:val="Default"/>
        <w:rPr>
          <w:rFonts w:asciiTheme="minorHAnsi" w:hAnsiTheme="minorHAnsi" w:cstheme="minorHAnsi"/>
          <w:b/>
          <w:bCs/>
          <w:sz w:val="20"/>
          <w:szCs w:val="28"/>
        </w:rPr>
      </w:pPr>
    </w:p>
    <w:p w14:paraId="534F3B55" w14:textId="77777777" w:rsidR="00212753" w:rsidRDefault="00212753" w:rsidP="00E67E81">
      <w:pPr>
        <w:pStyle w:val="Default"/>
        <w:rPr>
          <w:rFonts w:asciiTheme="minorHAnsi" w:hAnsiTheme="minorHAnsi" w:cstheme="minorHAnsi"/>
          <w:b/>
          <w:bCs/>
          <w:sz w:val="20"/>
          <w:szCs w:val="28"/>
        </w:rPr>
      </w:pPr>
    </w:p>
    <w:p w14:paraId="335CC6C1" w14:textId="079C986E" w:rsidR="00E67E81" w:rsidRPr="00212753" w:rsidRDefault="00E67E81" w:rsidP="00E67E81">
      <w:pPr>
        <w:pStyle w:val="Default"/>
        <w:rPr>
          <w:rFonts w:ascii="Times New Roman" w:hAnsi="Times New Roman" w:cs="Times New Roman"/>
        </w:rPr>
      </w:pPr>
      <w:r w:rsidRPr="00212753">
        <w:rPr>
          <w:rFonts w:ascii="Times New Roman" w:hAnsi="Times New Roman" w:cs="Times New Roman"/>
        </w:rPr>
        <w:t>Nr</w:t>
      </w:r>
      <w:r w:rsidR="00144F55" w:rsidRPr="00212753">
        <w:rPr>
          <w:rFonts w:ascii="Times New Roman" w:hAnsi="Times New Roman" w:cs="Times New Roman"/>
        </w:rPr>
        <w:t>.</w:t>
      </w:r>
      <w:r w:rsidR="006C1631" w:rsidRPr="00212753">
        <w:rPr>
          <w:rFonts w:ascii="Times New Roman" w:hAnsi="Times New Roman" w:cs="Times New Roman"/>
        </w:rPr>
        <w:t xml:space="preserve"> </w:t>
      </w:r>
      <w:r w:rsidR="006C1631">
        <w:rPr>
          <w:rFonts w:ascii="Times New Roman" w:hAnsi="Times New Roman" w:cs="Times New Roman"/>
        </w:rPr>
        <w:t>10589</w:t>
      </w:r>
      <w:r w:rsidR="00FD1C36" w:rsidRPr="00212753">
        <w:rPr>
          <w:rFonts w:ascii="Times New Roman" w:hAnsi="Times New Roman" w:cs="Times New Roman"/>
        </w:rPr>
        <w:t>/</w:t>
      </w:r>
      <w:r w:rsidR="006C1631">
        <w:rPr>
          <w:rFonts w:ascii="Times New Roman" w:hAnsi="Times New Roman" w:cs="Times New Roman"/>
        </w:rPr>
        <w:t>04.11</w:t>
      </w:r>
      <w:r w:rsidR="00FD1C36" w:rsidRPr="00212753">
        <w:rPr>
          <w:rFonts w:ascii="Times New Roman" w:hAnsi="Times New Roman" w:cs="Times New Roman"/>
        </w:rPr>
        <w:t>.</w:t>
      </w:r>
      <w:r w:rsidR="00331521" w:rsidRPr="00212753">
        <w:rPr>
          <w:rFonts w:ascii="Times New Roman" w:hAnsi="Times New Roman" w:cs="Times New Roman"/>
        </w:rPr>
        <w:t>2026</w:t>
      </w:r>
    </w:p>
    <w:p w14:paraId="729A8C06" w14:textId="466FF5C9" w:rsidR="00212753" w:rsidRPr="00212753" w:rsidRDefault="00212753" w:rsidP="00212753">
      <w:pPr>
        <w:rPr>
          <w:rFonts w:ascii="Times New Roman" w:hAnsi="Times New Roman" w:cs="Times New Roman"/>
          <w:color w:val="000000" w:themeColor="text1"/>
          <w:sz w:val="24"/>
          <w:szCs w:val="24"/>
          <w:u w:val="single"/>
        </w:rPr>
      </w:pPr>
      <w:r w:rsidRPr="00212753">
        <w:rPr>
          <w:rFonts w:ascii="Times New Roman" w:hAnsi="Times New Roman" w:cs="Times New Roman"/>
          <w:color w:val="000000" w:themeColor="text1"/>
          <w:sz w:val="24"/>
          <w:szCs w:val="24"/>
          <w:u w:val="single"/>
        </w:rPr>
        <w:t xml:space="preserve">Publicat azi, </w:t>
      </w:r>
      <w:r w:rsidR="006C1631">
        <w:rPr>
          <w:rFonts w:ascii="Times New Roman" w:hAnsi="Times New Roman" w:cs="Times New Roman"/>
          <w:sz w:val="24"/>
          <w:szCs w:val="24"/>
          <w:u w:val="single"/>
        </w:rPr>
        <w:t>05.11</w:t>
      </w:r>
      <w:r w:rsidRPr="00212753">
        <w:rPr>
          <w:rFonts w:ascii="Times New Roman" w:hAnsi="Times New Roman" w:cs="Times New Roman"/>
          <w:sz w:val="24"/>
          <w:szCs w:val="24"/>
          <w:u w:val="single"/>
        </w:rPr>
        <w:t>.2026</w:t>
      </w:r>
    </w:p>
    <w:p w14:paraId="2E3CA158" w14:textId="77777777" w:rsidR="00212753" w:rsidRDefault="00212753" w:rsidP="00E67E81">
      <w:pPr>
        <w:pStyle w:val="Default"/>
        <w:rPr>
          <w:rFonts w:asciiTheme="minorHAnsi" w:hAnsiTheme="minorHAnsi" w:cstheme="minorHAnsi"/>
          <w:b/>
          <w:bCs/>
          <w:sz w:val="20"/>
          <w:szCs w:val="28"/>
        </w:rPr>
      </w:pPr>
    </w:p>
    <w:p w14:paraId="33A32BF1" w14:textId="77777777" w:rsidR="00212753" w:rsidRDefault="00212753" w:rsidP="00E67E81">
      <w:pPr>
        <w:pStyle w:val="Default"/>
        <w:rPr>
          <w:rFonts w:asciiTheme="minorHAnsi" w:hAnsiTheme="minorHAnsi" w:cstheme="minorHAnsi"/>
          <w:b/>
          <w:bCs/>
          <w:sz w:val="20"/>
          <w:szCs w:val="28"/>
        </w:rPr>
      </w:pPr>
    </w:p>
    <w:p w14:paraId="09419AA1" w14:textId="77777777" w:rsidR="00144F55" w:rsidRDefault="00144F55" w:rsidP="00E67E81">
      <w:pPr>
        <w:pStyle w:val="Default"/>
        <w:rPr>
          <w:rFonts w:asciiTheme="minorHAnsi" w:hAnsiTheme="minorHAnsi" w:cstheme="minorHAnsi"/>
          <w:b/>
          <w:bCs/>
          <w:sz w:val="20"/>
          <w:szCs w:val="28"/>
        </w:rPr>
      </w:pPr>
    </w:p>
    <w:p w14:paraId="34D5D507" w14:textId="77777777" w:rsidR="00144F55" w:rsidRPr="00E67E81" w:rsidRDefault="00144F55" w:rsidP="00E67E81">
      <w:pPr>
        <w:pStyle w:val="Default"/>
        <w:rPr>
          <w:rFonts w:asciiTheme="minorHAnsi" w:hAnsiTheme="minorHAnsi" w:cstheme="minorHAnsi"/>
          <w:b/>
          <w:bCs/>
          <w:sz w:val="20"/>
          <w:szCs w:val="28"/>
        </w:rPr>
      </w:pPr>
    </w:p>
    <w:p w14:paraId="0A5A2C69" w14:textId="77777777" w:rsidR="008E3C57" w:rsidRPr="00862335" w:rsidRDefault="008E3C57" w:rsidP="00E67E81">
      <w:pPr>
        <w:pStyle w:val="Default"/>
        <w:jc w:val="center"/>
        <w:rPr>
          <w:rFonts w:ascii="Times New Roman" w:hAnsi="Times New Roman" w:cs="Times New Roman"/>
          <w:b/>
          <w:color w:val="auto"/>
        </w:rPr>
      </w:pPr>
      <w:r w:rsidRPr="00862335">
        <w:rPr>
          <w:rFonts w:ascii="Times New Roman" w:hAnsi="Times New Roman" w:cs="Times New Roman"/>
          <w:b/>
          <w:bCs/>
          <w:color w:val="auto"/>
        </w:rPr>
        <w:t>ANUNȚ CONCURS</w:t>
      </w:r>
    </w:p>
    <w:p w14:paraId="40667AD5" w14:textId="77777777" w:rsidR="008E3C57" w:rsidRPr="00862335" w:rsidRDefault="008E3C57" w:rsidP="00E67E81">
      <w:pPr>
        <w:pStyle w:val="Default"/>
        <w:jc w:val="center"/>
        <w:rPr>
          <w:rFonts w:ascii="Times New Roman" w:hAnsi="Times New Roman" w:cs="Times New Roman"/>
          <w:b/>
          <w:bCs/>
          <w:color w:val="auto"/>
        </w:rPr>
      </w:pPr>
      <w:r w:rsidRPr="00862335">
        <w:rPr>
          <w:rFonts w:ascii="Times New Roman" w:hAnsi="Times New Roman" w:cs="Times New Roman"/>
          <w:b/>
          <w:bCs/>
          <w:color w:val="auto"/>
        </w:rPr>
        <w:t>ocupare post vacant</w:t>
      </w:r>
      <w:r w:rsidR="00E67E81" w:rsidRPr="00862335">
        <w:rPr>
          <w:rFonts w:ascii="Times New Roman" w:hAnsi="Times New Roman" w:cs="Times New Roman"/>
          <w:b/>
          <w:color w:val="auto"/>
        </w:rPr>
        <w:t xml:space="preserve"> de </w:t>
      </w:r>
      <w:r w:rsidR="00E67E81" w:rsidRPr="00862335">
        <w:rPr>
          <w:rFonts w:ascii="Times New Roman" w:hAnsi="Times New Roman" w:cs="Times New Roman"/>
          <w:b/>
          <w:bCs/>
          <w:color w:val="auto"/>
        </w:rPr>
        <w:t>consilier școlar</w:t>
      </w:r>
    </w:p>
    <w:p w14:paraId="36830A2E" w14:textId="77777777" w:rsidR="008E3C57" w:rsidRPr="00862335" w:rsidRDefault="008E3C57" w:rsidP="00E67E81">
      <w:pPr>
        <w:pStyle w:val="Default"/>
        <w:jc w:val="both"/>
        <w:rPr>
          <w:rFonts w:ascii="Times New Roman" w:hAnsi="Times New Roman" w:cs="Times New Roman"/>
          <w:b/>
          <w:bCs/>
          <w:color w:val="002060"/>
        </w:rPr>
      </w:pPr>
    </w:p>
    <w:p w14:paraId="5C2A6784" w14:textId="77777777" w:rsidR="008E3C57" w:rsidRPr="00862335" w:rsidRDefault="008E3C57" w:rsidP="00E67E81">
      <w:pPr>
        <w:pStyle w:val="Default"/>
        <w:jc w:val="both"/>
        <w:rPr>
          <w:rFonts w:ascii="Times New Roman" w:hAnsi="Times New Roman" w:cs="Times New Roman"/>
        </w:rPr>
      </w:pPr>
    </w:p>
    <w:p w14:paraId="61D226DE" w14:textId="05B1D12A" w:rsidR="008E3C57" w:rsidRPr="00862335" w:rsidRDefault="008E3C57" w:rsidP="00A24C21">
      <w:pPr>
        <w:pStyle w:val="Default"/>
        <w:spacing w:line="20" w:lineRule="atLeast"/>
        <w:ind w:firstLine="708"/>
        <w:jc w:val="both"/>
        <w:rPr>
          <w:rFonts w:ascii="Times New Roman" w:hAnsi="Times New Roman" w:cs="Times New Roman"/>
          <w:i/>
          <w:iCs/>
        </w:rPr>
      </w:pPr>
      <w:r w:rsidRPr="00862335">
        <w:rPr>
          <w:rFonts w:ascii="Times New Roman" w:hAnsi="Times New Roman" w:cs="Times New Roman"/>
        </w:rPr>
        <w:t>UAT</w:t>
      </w:r>
      <w:r w:rsidR="0036582A" w:rsidRPr="00862335">
        <w:rPr>
          <w:rFonts w:ascii="Times New Roman" w:hAnsi="Times New Roman" w:cs="Times New Roman"/>
        </w:rPr>
        <w:t xml:space="preserve"> COMUNA</w:t>
      </w:r>
      <w:r w:rsidR="00597D9A" w:rsidRPr="00862335">
        <w:rPr>
          <w:rFonts w:ascii="Times New Roman" w:hAnsi="Times New Roman" w:cs="Times New Roman"/>
        </w:rPr>
        <w:t xml:space="preserve"> </w:t>
      </w:r>
      <w:r w:rsidR="001D4030" w:rsidRPr="00862335">
        <w:rPr>
          <w:rFonts w:ascii="Times New Roman" w:hAnsi="Times New Roman" w:cs="Times New Roman"/>
        </w:rPr>
        <w:t>Tritenii de Jos</w:t>
      </w:r>
      <w:r w:rsidRPr="00862335">
        <w:rPr>
          <w:rFonts w:ascii="Times New Roman" w:hAnsi="Times New Roman" w:cs="Times New Roman"/>
        </w:rPr>
        <w:t>, județul</w:t>
      </w:r>
      <w:r w:rsidR="00E67E81" w:rsidRPr="00862335">
        <w:rPr>
          <w:rFonts w:ascii="Times New Roman" w:hAnsi="Times New Roman" w:cs="Times New Roman"/>
        </w:rPr>
        <w:t xml:space="preserve"> </w:t>
      </w:r>
      <w:r w:rsidR="002C0EB0" w:rsidRPr="00862335">
        <w:rPr>
          <w:rFonts w:ascii="Times New Roman" w:hAnsi="Times New Roman" w:cs="Times New Roman"/>
        </w:rPr>
        <w:t>Cluj</w:t>
      </w:r>
      <w:r w:rsidRPr="00862335">
        <w:rPr>
          <w:rFonts w:ascii="Times New Roman" w:hAnsi="Times New Roman" w:cs="Times New Roman"/>
        </w:rPr>
        <w:t>, organizează concurs în vederea ocupă</w:t>
      </w:r>
      <w:r w:rsidR="00E67E81" w:rsidRPr="00862335">
        <w:rPr>
          <w:rFonts w:ascii="Times New Roman" w:hAnsi="Times New Roman" w:cs="Times New Roman"/>
        </w:rPr>
        <w:t xml:space="preserve">rii unui post vacant de </w:t>
      </w:r>
      <w:r w:rsidR="00E67E81" w:rsidRPr="00862335">
        <w:rPr>
          <w:rFonts w:ascii="Times New Roman" w:hAnsi="Times New Roman" w:cs="Times New Roman"/>
          <w:b/>
        </w:rPr>
        <w:t>consilier școlar</w:t>
      </w:r>
      <w:r w:rsidRPr="00862335">
        <w:rPr>
          <w:rFonts w:ascii="Times New Roman" w:hAnsi="Times New Roman" w:cs="Times New Roman"/>
        </w:rPr>
        <w:t xml:space="preserve"> (COD COR</w:t>
      </w:r>
      <w:r w:rsidR="00E67E81" w:rsidRPr="00862335">
        <w:rPr>
          <w:rFonts w:ascii="Times New Roman" w:hAnsi="Times New Roman" w:cs="Times New Roman"/>
        </w:rPr>
        <w:t>: 235903 consilier școlar</w:t>
      </w:r>
      <w:r w:rsidRPr="00862335">
        <w:rPr>
          <w:rFonts w:ascii="Times New Roman" w:hAnsi="Times New Roman" w:cs="Times New Roman"/>
        </w:rPr>
        <w:t xml:space="preserve">), </w:t>
      </w:r>
      <w:r w:rsidR="00144F55" w:rsidRPr="00862335">
        <w:rPr>
          <w:rFonts w:ascii="Times New Roman" w:hAnsi="Times New Roman" w:cs="Times New Roman"/>
        </w:rPr>
        <w:t xml:space="preserve">pe perioadă determinată (perioada de derulare </w:t>
      </w:r>
      <w:r w:rsidR="001B6C57" w:rsidRPr="00862335">
        <w:rPr>
          <w:rFonts w:ascii="Times New Roman" w:hAnsi="Times New Roman" w:cs="Times New Roman"/>
        </w:rPr>
        <w:t>a proiectului</w:t>
      </w:r>
      <w:r w:rsidR="00E60BA6" w:rsidRPr="00862335">
        <w:rPr>
          <w:rFonts w:ascii="Times New Roman" w:hAnsi="Times New Roman" w:cs="Times New Roman"/>
        </w:rPr>
        <w:t xml:space="preserve"> dec.2029 +5 ani perioada de postimplementare</w:t>
      </w:r>
      <w:r w:rsidR="001B6C57" w:rsidRPr="00862335">
        <w:rPr>
          <w:rFonts w:ascii="Times New Roman" w:hAnsi="Times New Roman" w:cs="Times New Roman"/>
        </w:rPr>
        <w:t xml:space="preserve">), cu </w:t>
      </w:r>
      <w:r w:rsidR="00E60BA6" w:rsidRPr="00862335">
        <w:rPr>
          <w:rFonts w:ascii="Times New Roman" w:hAnsi="Times New Roman" w:cs="Times New Roman"/>
        </w:rPr>
        <w:t>4</w:t>
      </w:r>
      <w:r w:rsidR="00144F55" w:rsidRPr="00862335">
        <w:rPr>
          <w:rFonts w:ascii="Times New Roman" w:hAnsi="Times New Roman" w:cs="Times New Roman"/>
        </w:rPr>
        <w:t xml:space="preserve"> ore/zi </w:t>
      </w:r>
      <w:r w:rsidRPr="00862335">
        <w:rPr>
          <w:rFonts w:ascii="Times New Roman" w:hAnsi="Times New Roman" w:cs="Times New Roman"/>
        </w:rPr>
        <w:t>în cadrul proiec</w:t>
      </w:r>
      <w:r w:rsidR="0036582A" w:rsidRPr="00862335">
        <w:rPr>
          <w:rFonts w:ascii="Times New Roman" w:hAnsi="Times New Roman" w:cs="Times New Roman"/>
        </w:rPr>
        <w:t>t</w:t>
      </w:r>
      <w:r w:rsidRPr="00862335">
        <w:rPr>
          <w:rFonts w:ascii="Times New Roman" w:hAnsi="Times New Roman" w:cs="Times New Roman"/>
        </w:rPr>
        <w:t>ului  „Furnizare de servicii integrate în comunitățile rurale - facilitarea accesului persoanelor vulnerabile la servicii de bază eficiente și de calitate” Cod PIDS/586/PO4/339395</w:t>
      </w:r>
      <w:r w:rsidR="00144F55" w:rsidRPr="00862335">
        <w:rPr>
          <w:rFonts w:ascii="Times New Roman" w:hAnsi="Times New Roman" w:cs="Times New Roman"/>
        </w:rPr>
        <w:t>.</w:t>
      </w:r>
    </w:p>
    <w:p w14:paraId="5629EC69" w14:textId="77777777" w:rsidR="008E3C57" w:rsidRPr="00862335" w:rsidRDefault="008E3C57" w:rsidP="00A24C21">
      <w:pPr>
        <w:pStyle w:val="Default"/>
        <w:spacing w:line="20" w:lineRule="atLeast"/>
        <w:jc w:val="both"/>
        <w:rPr>
          <w:rFonts w:ascii="Times New Roman" w:hAnsi="Times New Roman" w:cs="Times New Roman"/>
          <w:i/>
          <w:iCs/>
        </w:rPr>
      </w:pPr>
    </w:p>
    <w:p w14:paraId="3A328381" w14:textId="77777777" w:rsidR="003538C7" w:rsidRPr="005C4928" w:rsidRDefault="003538C7" w:rsidP="003538C7">
      <w:pPr>
        <w:rPr>
          <w:rFonts w:ascii="Times New Roman" w:hAnsi="Times New Roman" w:cs="Times New Roman"/>
          <w:b/>
          <w:bCs/>
          <w:sz w:val="24"/>
          <w:szCs w:val="24"/>
        </w:rPr>
      </w:pPr>
      <w:r w:rsidRPr="005C4928">
        <w:rPr>
          <w:rFonts w:ascii="Times New Roman" w:hAnsi="Times New Roman" w:cs="Times New Roman"/>
          <w:b/>
          <w:bCs/>
          <w:sz w:val="24"/>
          <w:szCs w:val="24"/>
        </w:rPr>
        <w:t>Condițiile generale de participare:</w:t>
      </w:r>
    </w:p>
    <w:p w14:paraId="3EEBBAEA" w14:textId="3262B4C0"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a)are cetăţenia română sau cetăţenia unui alt stat membru al Uniunii Europene, a unui stat parte la Acordul privind Spaţiul Economic European (SEE) sau cetăţenia Confederaţiei Elveţiene, cu reședința în România;</w:t>
      </w:r>
    </w:p>
    <w:p w14:paraId="746E6EAF" w14:textId="0FBCFE1F"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b)cunoaşte limba română, scris şi vorbit;</w:t>
      </w:r>
    </w:p>
    <w:p w14:paraId="4B991AF2" w14:textId="685E66BF"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c)are capacitate de muncă în conformitate cu prevederile Legii nr. 53/2003 - Codul muncii, republicată, cu modificările şi completările ulterioare;</w:t>
      </w:r>
    </w:p>
    <w:p w14:paraId="4BAB9AFE" w14:textId="0898941E"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d)are o stare de sănătate corespunzătoare postului pentru care candidează, atestată pe baza adeverinţei medicale eliberate de medicul de familie sau de unităţile sanitare abilitate;</w:t>
      </w:r>
    </w:p>
    <w:p w14:paraId="1165DD64" w14:textId="6076F77F"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e)îndeplineşte condiţiile de studii şi, după caz, de vechime sau alte condiţii specifice potrivit cerinţelor postului scos la concurs;</w:t>
      </w:r>
    </w:p>
    <w:p w14:paraId="0BEAF403" w14:textId="4F01B09B"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f)nu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4F9FD0C9" w14:textId="0EE1129D"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119839D" w14:textId="6B93BE84" w:rsidR="003538C7" w:rsidRPr="005C4928" w:rsidRDefault="003538C7" w:rsidP="003538C7">
      <w:pPr>
        <w:jc w:val="both"/>
        <w:rPr>
          <w:rFonts w:ascii="Times New Roman" w:hAnsi="Times New Roman" w:cs="Times New Roman"/>
          <w:sz w:val="24"/>
          <w:szCs w:val="24"/>
        </w:rPr>
      </w:pPr>
      <w:r w:rsidRPr="005C4928">
        <w:rPr>
          <w:rFonts w:ascii="Times New Roman" w:hAnsi="Times New Roman" w:cs="Times New Roman"/>
          <w:sz w:val="24"/>
          <w:szCs w:val="24"/>
        </w:rP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w:t>
      </w:r>
      <w:r w:rsidRPr="005C4928">
        <w:rPr>
          <w:rFonts w:ascii="Times New Roman" w:hAnsi="Times New Roman" w:cs="Times New Roman"/>
          <w:sz w:val="24"/>
          <w:szCs w:val="24"/>
        </w:rPr>
        <w:lastRenderedPageBreak/>
        <w:t>persoane în vârstă, persoane cu dizabilităţi sau alte categorii de persoane vulnerabile ori care presupune examinarea fizică sau evaluarea psihologică a unei persoane.</w:t>
      </w:r>
    </w:p>
    <w:p w14:paraId="0ADAFAA6" w14:textId="77777777" w:rsidR="003538C7" w:rsidRPr="005C4928" w:rsidRDefault="003538C7" w:rsidP="003538C7">
      <w:pPr>
        <w:rPr>
          <w:rFonts w:ascii="Times New Roman" w:hAnsi="Times New Roman" w:cs="Times New Roman"/>
          <w:sz w:val="24"/>
          <w:szCs w:val="24"/>
        </w:rPr>
      </w:pPr>
    </w:p>
    <w:p w14:paraId="0DCE7944" w14:textId="77777777" w:rsidR="003538C7" w:rsidRPr="005C4928" w:rsidRDefault="003538C7" w:rsidP="003538C7">
      <w:pPr>
        <w:rPr>
          <w:rFonts w:ascii="Times New Roman" w:hAnsi="Times New Roman" w:cs="Times New Roman"/>
          <w:b/>
          <w:bCs/>
          <w:sz w:val="24"/>
          <w:szCs w:val="24"/>
        </w:rPr>
      </w:pPr>
      <w:r w:rsidRPr="005C4928">
        <w:rPr>
          <w:rFonts w:ascii="Times New Roman" w:hAnsi="Times New Roman" w:cs="Times New Roman"/>
          <w:b/>
          <w:bCs/>
          <w:sz w:val="24"/>
          <w:szCs w:val="24"/>
        </w:rPr>
        <w:t>Condiții specifice de participare:</w:t>
      </w:r>
    </w:p>
    <w:p w14:paraId="450ED9B4"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Experiență specifică în activitatea cu copii/tineri  ≥ 1 an;</w:t>
      </w:r>
    </w:p>
    <w:p w14:paraId="65C2AA7A"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Constituie avantaj activitatea în proiectul pilot ”Crearea și implementarea serviciilor comunitare integrate pentru combaterea sărăciei și a excluziunii sociale”, cod MySMIS 122607;</w:t>
      </w:r>
    </w:p>
    <w:p w14:paraId="7812ED39"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Constituie avantaj domiciliul în UAT pentru care aplică;</w:t>
      </w:r>
    </w:p>
    <w:p w14:paraId="09239AEC"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35FB02E9"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Disponibilitate pentru deplasări;</w:t>
      </w:r>
    </w:p>
    <w:p w14:paraId="79AB80CE" w14:textId="076B0B1C"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Cunoştinţe de operare/programare pe calculator (necesitate şi nivel): Office, Excel, Word, Power Point - utilizator independent;</w:t>
      </w:r>
    </w:p>
    <w:p w14:paraId="3095F3C9" w14:textId="77777777" w:rsidR="003538C7" w:rsidRPr="005C4928" w:rsidRDefault="003538C7" w:rsidP="003538C7">
      <w:pPr>
        <w:spacing w:after="0" w:line="240" w:lineRule="auto"/>
        <w:ind w:left="720"/>
        <w:jc w:val="both"/>
        <w:rPr>
          <w:rFonts w:ascii="Times New Roman" w:hAnsi="Times New Roman" w:cs="Times New Roman"/>
          <w:bCs/>
          <w:sz w:val="24"/>
          <w:szCs w:val="24"/>
        </w:rPr>
      </w:pPr>
    </w:p>
    <w:p w14:paraId="437948B6" w14:textId="77777777" w:rsidR="003538C7" w:rsidRPr="005C4928" w:rsidRDefault="003538C7" w:rsidP="003538C7">
      <w:pPr>
        <w:jc w:val="both"/>
        <w:rPr>
          <w:rFonts w:ascii="Times New Roman" w:hAnsi="Times New Roman" w:cs="Times New Roman"/>
          <w:b/>
          <w:sz w:val="24"/>
          <w:szCs w:val="24"/>
        </w:rPr>
      </w:pPr>
      <w:r w:rsidRPr="005C4928">
        <w:rPr>
          <w:rFonts w:ascii="Times New Roman" w:hAnsi="Times New Roman" w:cs="Times New Roman"/>
          <w:b/>
          <w:sz w:val="24"/>
          <w:szCs w:val="24"/>
        </w:rPr>
        <w:t>Abilităţi, calităţi şi aptitudini necesare:</w:t>
      </w:r>
    </w:p>
    <w:p w14:paraId="1EE73AEC"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competențe de comunicare scrisă şi verbală, de relaționare;</w:t>
      </w:r>
    </w:p>
    <w:p w14:paraId="27CC2A2E"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moralitate, corectitudine, deschidere și flexibilitate în relațiile interumane;</w:t>
      </w:r>
    </w:p>
    <w:p w14:paraId="5E7AF443"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perseverenţă, consecvenţă, abilităţi pentru munca în condiții de stres, în situaţii de urgenţă sau neprevăzute;</w:t>
      </w:r>
    </w:p>
    <w:p w14:paraId="2DF9881B"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analiza problemelor specifice mediului şcolar;</w:t>
      </w:r>
    </w:p>
    <w:p w14:paraId="58E73E83"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atenție la detalii;</w:t>
      </w:r>
    </w:p>
    <w:p w14:paraId="3A56051A" w14:textId="77777777" w:rsidR="003538C7" w:rsidRPr="005C4928" w:rsidRDefault="003538C7" w:rsidP="003538C7">
      <w:pPr>
        <w:numPr>
          <w:ilvl w:val="0"/>
          <w:numId w:val="3"/>
        </w:numPr>
        <w:spacing w:after="0" w:line="240" w:lineRule="auto"/>
        <w:jc w:val="both"/>
        <w:rPr>
          <w:rFonts w:ascii="Times New Roman" w:hAnsi="Times New Roman" w:cs="Times New Roman"/>
          <w:bCs/>
          <w:sz w:val="24"/>
          <w:szCs w:val="24"/>
        </w:rPr>
      </w:pPr>
      <w:r w:rsidRPr="005C4928">
        <w:rPr>
          <w:rFonts w:ascii="Times New Roman" w:hAnsi="Times New Roman" w:cs="Times New Roman"/>
          <w:bCs/>
          <w:sz w:val="24"/>
          <w:szCs w:val="24"/>
        </w:rPr>
        <w:t>atitudine pozitivă, motivatoare;</w:t>
      </w:r>
    </w:p>
    <w:p w14:paraId="5DA9C15D" w14:textId="77777777" w:rsidR="00802EF2" w:rsidRPr="00862335" w:rsidRDefault="00802EF2" w:rsidP="00A24C21">
      <w:pPr>
        <w:pStyle w:val="Default"/>
        <w:spacing w:line="20" w:lineRule="atLeast"/>
        <w:rPr>
          <w:rFonts w:ascii="Times New Roman" w:hAnsi="Times New Roman" w:cs="Times New Roman"/>
          <w:b/>
          <w:bCs/>
        </w:rPr>
      </w:pPr>
      <w:r w:rsidRPr="00862335">
        <w:rPr>
          <w:rFonts w:ascii="Times New Roman" w:hAnsi="Times New Roman" w:cs="Times New Roman"/>
          <w:b/>
          <w:bCs/>
        </w:rPr>
        <w:t xml:space="preserve">ATRIBUȚIILE POSTULUI </w:t>
      </w:r>
    </w:p>
    <w:p w14:paraId="546C0053" w14:textId="77777777" w:rsidR="00D360F6" w:rsidRPr="00862335" w:rsidRDefault="00D360F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a) consiliază cu prioritate elevii aflați în risc de abandon școlar și de excluziune socială, în scopul asigurării accesului, participării și creșterii calității rezultatelor școlare ale acestora; </w:t>
      </w:r>
    </w:p>
    <w:p w14:paraId="4E554D70" w14:textId="77777777" w:rsidR="00D360F6" w:rsidRPr="00862335" w:rsidRDefault="00D360F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b) 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 </w:t>
      </w:r>
    </w:p>
    <w:p w14:paraId="3988A0FF" w14:textId="77777777" w:rsidR="00D360F6" w:rsidRPr="00862335" w:rsidRDefault="00D360F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c) 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49953246" w14:textId="77777777" w:rsidR="00D360F6" w:rsidRPr="00862335" w:rsidRDefault="00D360F6" w:rsidP="00A24C21">
      <w:pPr>
        <w:pStyle w:val="Default"/>
        <w:spacing w:line="20" w:lineRule="atLeast"/>
        <w:rPr>
          <w:rFonts w:ascii="Times New Roman" w:hAnsi="Times New Roman" w:cs="Times New Roman"/>
        </w:rPr>
      </w:pPr>
      <w:r w:rsidRPr="00862335">
        <w:rPr>
          <w:rFonts w:ascii="Times New Roman" w:hAnsi="Times New Roman" w:cs="Times New Roman"/>
        </w:rPr>
        <w:t>d) colaborează cu asistentul social și asistentul medical comunitar/mediatorul sanitar/mediatorul școlar în cadrul echipelor comunitare integrate pentru combaterea</w:t>
      </w:r>
      <w:r w:rsidR="000626D3" w:rsidRPr="00862335">
        <w:rPr>
          <w:rFonts w:ascii="Times New Roman" w:hAnsi="Times New Roman" w:cs="Times New Roman"/>
        </w:rPr>
        <w:t xml:space="preserve"> sărăciei și excluziunii sociale;</w:t>
      </w:r>
    </w:p>
    <w:p w14:paraId="7BB686E3" w14:textId="77777777" w:rsidR="000626D3" w:rsidRPr="00862335" w:rsidRDefault="000626D3"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e) asigură servicii de educație parentală; </w:t>
      </w:r>
    </w:p>
    <w:p w14:paraId="24619C0A" w14:textId="77777777" w:rsidR="000626D3" w:rsidRPr="00862335" w:rsidRDefault="000626D3"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f) asigură servicii de intervenție în situații de violență școlară, de mediere a conflictelor școlare și de consiliere a preșcolarilor/ elevilor implicați în situații de violență școlară; </w:t>
      </w:r>
    </w:p>
    <w:p w14:paraId="4FAC02EC" w14:textId="77777777" w:rsidR="000626D3" w:rsidRPr="00862335" w:rsidRDefault="000626D3"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g)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14:paraId="14F90907" w14:textId="77777777" w:rsidR="000626D3" w:rsidRPr="00862335" w:rsidRDefault="000626D3"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h) asigură servicii de facilitare a integrării sociale și culturale a preșcolarilor/elevilor în colectivul clasei/grupei și al unității de învățământ. </w:t>
      </w:r>
    </w:p>
    <w:tbl>
      <w:tblPr>
        <w:tblW w:w="1028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286"/>
      </w:tblGrid>
      <w:tr w:rsidR="00FD0236" w:rsidRPr="00862335" w14:paraId="57E12E82" w14:textId="77777777" w:rsidTr="00643ACA">
        <w:trPr>
          <w:trHeight w:val="6519"/>
        </w:trPr>
        <w:tc>
          <w:tcPr>
            <w:tcW w:w="10286" w:type="dxa"/>
            <w:tcBorders>
              <w:top w:val="none" w:sz="6" w:space="0" w:color="auto"/>
              <w:bottom w:val="none" w:sz="6" w:space="0" w:color="auto"/>
            </w:tcBorders>
          </w:tcPr>
          <w:p w14:paraId="30DC1D99" w14:textId="109A75A2"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lastRenderedPageBreak/>
              <w:t xml:space="preserve">i) alte tipuri de intervenţii care sunt în relaţie cu aria consilierii şcolare care ţin de consilierul şcolar pentru eliminarea cauzelor care generează şi menţin starea de sărăcie şi excluziune socială. </w:t>
            </w:r>
          </w:p>
          <w:p w14:paraId="07683813"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p>
          <w:p w14:paraId="443BDAF0"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b/>
                <w:bCs/>
                <w:i/>
                <w:iCs/>
                <w:color w:val="000000"/>
                <w:sz w:val="24"/>
                <w:szCs w:val="24"/>
              </w:rPr>
              <w:t xml:space="preserve">Alte atribuții (specifice în cadrul proiectului): </w:t>
            </w:r>
          </w:p>
          <w:p w14:paraId="474AFF34"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a) derularea de activități de identificare a persoanelor vulnerabile, prin diverse mecanisme –screening, sesizări, referire; </w:t>
            </w:r>
          </w:p>
          <w:p w14:paraId="232D5BD0"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b) elaborarea de rapoarte lunare de activitate, după modelul furnizat de UJSS, privind implementarea activității de consiliere școlară în cadrul ECI; </w:t>
            </w:r>
          </w:p>
          <w:p w14:paraId="1E27FFF3"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c) participarea la schimburi de experiență și întâlniri locale între lucrătorii comunitari, diverși profesioniști, membri ai structurilor comunitare consultative, reprezentanți ai primăriilor etc; </w:t>
            </w:r>
          </w:p>
          <w:p w14:paraId="7F92C864" w14:textId="77777777" w:rsidR="00FD0236" w:rsidRPr="00862335" w:rsidRDefault="00FD0236" w:rsidP="00A24C21">
            <w:pPr>
              <w:autoSpaceDE w:val="0"/>
              <w:autoSpaceDN w:val="0"/>
              <w:adjustRightInd w:val="0"/>
              <w:spacing w:after="0" w:line="20" w:lineRule="atLeast"/>
              <w:rPr>
                <w:rFonts w:ascii="Times New Roman" w:hAnsi="Times New Roman" w:cs="Times New Roman"/>
                <w:color w:val="000000"/>
                <w:sz w:val="24"/>
                <w:szCs w:val="24"/>
              </w:rPr>
            </w:pPr>
            <w:r w:rsidRPr="00862335">
              <w:rPr>
                <w:rFonts w:ascii="Times New Roman" w:hAnsi="Times New Roman" w:cs="Times New Roman"/>
                <w:color w:val="000000"/>
                <w:sz w:val="24"/>
                <w:szCs w:val="24"/>
              </w:rPr>
              <w:t xml:space="preserve">d) identificarea de inițiative complementare derulate la nivel comunitar în sfera de activitate, precum și facilitarea cooperării cu alți actori de pe plan local; </w:t>
            </w:r>
          </w:p>
          <w:p w14:paraId="3D1EB098" w14:textId="77777777" w:rsidR="00FD0236" w:rsidRPr="00862335" w:rsidRDefault="00FD0236" w:rsidP="00A24C21">
            <w:pPr>
              <w:autoSpaceDE w:val="0"/>
              <w:autoSpaceDN w:val="0"/>
              <w:adjustRightInd w:val="0"/>
              <w:spacing w:after="0" w:line="20" w:lineRule="atLeast"/>
              <w:rPr>
                <w:rFonts w:ascii="Times New Roman" w:hAnsi="Times New Roman" w:cs="Times New Roman"/>
                <w:sz w:val="24"/>
                <w:szCs w:val="24"/>
              </w:rPr>
            </w:pPr>
            <w:r w:rsidRPr="00862335">
              <w:rPr>
                <w:rFonts w:ascii="Times New Roman" w:hAnsi="Times New Roman" w:cs="Times New Roman"/>
                <w:color w:val="000000"/>
                <w:sz w:val="24"/>
                <w:szCs w:val="24"/>
              </w:rPr>
              <w:t xml:space="preserve">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w:t>
            </w:r>
            <w:r w:rsidRPr="00862335">
              <w:rPr>
                <w:rFonts w:ascii="Times New Roman" w:hAnsi="Times New Roman" w:cs="Times New Roman"/>
                <w:sz w:val="24"/>
                <w:szCs w:val="24"/>
              </w:rPr>
              <w:t xml:space="preserve">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5D699241" w14:textId="77777777" w:rsidR="00FD0236" w:rsidRPr="00862335" w:rsidRDefault="00FD0236"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361CBC0E" w14:textId="77777777" w:rsidR="00FD0236" w:rsidRPr="00862335" w:rsidRDefault="00FD0236"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076722E8" w14:textId="77777777" w:rsidR="00FD0236" w:rsidRPr="00862335" w:rsidRDefault="00FD0236"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h)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1AB2CC24" w14:textId="77777777" w:rsidR="004B7143" w:rsidRPr="00862335" w:rsidRDefault="004B7143" w:rsidP="00A24C21">
            <w:pPr>
              <w:spacing w:after="0" w:line="20" w:lineRule="atLeast"/>
              <w:jc w:val="both"/>
              <w:rPr>
                <w:rFonts w:ascii="Times New Roman" w:hAnsi="Times New Roman" w:cs="Times New Roman"/>
                <w:b/>
                <w:sz w:val="24"/>
                <w:szCs w:val="24"/>
              </w:rPr>
            </w:pPr>
          </w:p>
          <w:p w14:paraId="584E3AD9" w14:textId="77777777" w:rsidR="004B7143" w:rsidRPr="00862335" w:rsidRDefault="004B7143" w:rsidP="00A24C21">
            <w:pPr>
              <w:spacing w:after="0" w:line="20" w:lineRule="atLeast"/>
              <w:jc w:val="both"/>
              <w:rPr>
                <w:rFonts w:ascii="Times New Roman" w:hAnsi="Times New Roman" w:cs="Times New Roman"/>
                <w:b/>
                <w:sz w:val="24"/>
                <w:szCs w:val="24"/>
              </w:rPr>
            </w:pPr>
            <w:r w:rsidRPr="00862335">
              <w:rPr>
                <w:rFonts w:ascii="Times New Roman" w:hAnsi="Times New Roman" w:cs="Times New Roman"/>
                <w:b/>
                <w:sz w:val="24"/>
                <w:szCs w:val="24"/>
              </w:rPr>
              <w:t>DOSARUL DE CONCURS:</w:t>
            </w:r>
          </w:p>
          <w:p w14:paraId="4C347265"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a) formularul de înscriere la concurs care conține și declarația de consimțământ privind prelucrarea datelor cu caracter personal;</w:t>
            </w:r>
          </w:p>
          <w:p w14:paraId="1315652F"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b) copia actului de identitate sau orice alt document care atestă identitatea, potrivit legii, după caz (semnată de candidat);</w:t>
            </w:r>
          </w:p>
          <w:p w14:paraId="36D78368"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c) copia certificatului de căsătorie sau a altui document prin care s-a realizat schimbarea de nume, după caz;</w:t>
            </w:r>
          </w:p>
          <w:p w14:paraId="04D903A1"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d) copiile documentelor care atestă nivelul studiilor şi ale altor acte care atestă efectuarea unor specializări;</w:t>
            </w:r>
          </w:p>
          <w:p w14:paraId="146CD89C"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e) copiile documentelor care atestă îndeplinirea condiţiilor specifice ale postului solicitate de autoritatea sau instituţia publică, copia carnetului de muncă, a adeverinţei eliberate de angajator pentru perioada</w:t>
            </w:r>
            <w:r w:rsidR="00F801AD" w:rsidRPr="00862335">
              <w:rPr>
                <w:rFonts w:ascii="Times New Roman" w:hAnsi="Times New Roman" w:cs="Times New Roman"/>
                <w:sz w:val="24"/>
                <w:szCs w:val="24"/>
              </w:rPr>
              <w:t xml:space="preserve"> </w:t>
            </w:r>
            <w:r w:rsidRPr="00862335">
              <w:rPr>
                <w:rFonts w:ascii="Times New Roman" w:hAnsi="Times New Roman" w:cs="Times New Roman"/>
                <w:sz w:val="24"/>
                <w:szCs w:val="24"/>
              </w:rPr>
              <w:t>lucrată, care să ateste vechimea în muncă şi în specialitatea studiilor solicitate pentru ocuparea postului;</w:t>
            </w:r>
          </w:p>
          <w:p w14:paraId="2EBE9717"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f) Curriculum Vitae, model comun european;</w:t>
            </w:r>
          </w:p>
          <w:p w14:paraId="60B70C98"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96B08BF"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 xml:space="preserve">h) adeverinţă medicală care să ateste starea de sănătate corespunzătoare, eliberată de către medicul de familie al candidatului sau de către unităţile sanitare abilitate cu cel mult 6 luni anterior derulării </w:t>
            </w:r>
            <w:r w:rsidRPr="00862335">
              <w:rPr>
                <w:rFonts w:ascii="Times New Roman" w:hAnsi="Times New Roman" w:cs="Times New Roman"/>
                <w:sz w:val="24"/>
                <w:szCs w:val="24"/>
              </w:rPr>
              <w:lastRenderedPageBreak/>
              <w:t>concursului. Adeverința care atestă starea de sănătate conține, în clar, numărul, data, numele emitentului și calitatea acestuia, în formatul standard stabilit de Ministerul Sănătății.</w:t>
            </w:r>
          </w:p>
          <w:p w14:paraId="4A3B65F2" w14:textId="77777777" w:rsidR="004B7143" w:rsidRPr="00862335" w:rsidRDefault="004B7143" w:rsidP="00A24C21">
            <w:pPr>
              <w:spacing w:after="0" w:line="20" w:lineRule="atLeast"/>
              <w:jc w:val="both"/>
              <w:rPr>
                <w:rFonts w:ascii="Times New Roman" w:hAnsi="Times New Roman" w:cs="Times New Roman"/>
                <w:sz w:val="24"/>
                <w:szCs w:val="24"/>
              </w:rPr>
            </w:pPr>
            <w:r w:rsidRPr="00862335">
              <w:rPr>
                <w:rFonts w:ascii="Times New Roman" w:hAnsi="Times New Roman" w:cs="Times New Roman"/>
                <w:sz w:val="24"/>
                <w:szCs w:val="24"/>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3C2D798" w14:textId="01C04B74" w:rsidR="004F6A58" w:rsidRPr="00862335" w:rsidRDefault="004B7143"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Dosarele de participare la concurs se depun la </w:t>
            </w:r>
            <w:r w:rsidR="004F6A58" w:rsidRPr="00862335">
              <w:rPr>
                <w:rFonts w:ascii="Times New Roman" w:hAnsi="Times New Roman" w:cs="Times New Roman"/>
              </w:rPr>
              <w:t xml:space="preserve">secretarul </w:t>
            </w:r>
            <w:r w:rsidR="00813D95" w:rsidRPr="00862335">
              <w:rPr>
                <w:rFonts w:ascii="Times New Roman" w:hAnsi="Times New Roman" w:cs="Times New Roman"/>
              </w:rPr>
              <w:t>comisiei de concurs</w:t>
            </w:r>
            <w:r w:rsidR="004F6A58" w:rsidRPr="00862335">
              <w:rPr>
                <w:rFonts w:ascii="Times New Roman" w:hAnsi="Times New Roman" w:cs="Times New Roman"/>
              </w:rPr>
              <w:t xml:space="preserve">, înăuntrul termenului prevăzut la art. 34 din Hotărârea Guvernului 1336/2022, respectiv </w:t>
            </w:r>
            <w:r w:rsidR="00452487" w:rsidRPr="00862335">
              <w:rPr>
                <w:rFonts w:ascii="Times New Roman" w:hAnsi="Times New Roman" w:cs="Times New Roman"/>
                <w:color w:val="000000" w:themeColor="text1"/>
              </w:rPr>
              <w:t>5</w:t>
            </w:r>
            <w:r w:rsidR="004F6A58" w:rsidRPr="00862335">
              <w:rPr>
                <w:rFonts w:ascii="Times New Roman" w:hAnsi="Times New Roman" w:cs="Times New Roman"/>
                <w:color w:val="000000" w:themeColor="text1"/>
              </w:rPr>
              <w:t xml:space="preserve"> zile lucrătoare</w:t>
            </w:r>
            <w:r w:rsidR="004F6A58" w:rsidRPr="00862335">
              <w:rPr>
                <w:rFonts w:ascii="Times New Roman" w:hAnsi="Times New Roman" w:cs="Times New Roman"/>
              </w:rPr>
              <w:t xml:space="preserve"> de la data afişării anunţului pentru ocuparea unui post vacant, respectiv până la data de </w:t>
            </w:r>
            <w:r w:rsidR="00430316">
              <w:rPr>
                <w:rFonts w:ascii="Times New Roman" w:hAnsi="Times New Roman" w:cs="Times New Roman"/>
              </w:rPr>
              <w:t>12</w:t>
            </w:r>
            <w:r w:rsidR="00813D95" w:rsidRPr="00862335">
              <w:rPr>
                <w:rFonts w:ascii="Times New Roman" w:hAnsi="Times New Roman" w:cs="Times New Roman"/>
              </w:rPr>
              <w:t>.</w:t>
            </w:r>
            <w:r w:rsidR="00430316">
              <w:rPr>
                <w:rFonts w:ascii="Times New Roman" w:hAnsi="Times New Roman" w:cs="Times New Roman"/>
              </w:rPr>
              <w:t>11</w:t>
            </w:r>
            <w:r w:rsidR="004F6A58" w:rsidRPr="00862335">
              <w:rPr>
                <w:rFonts w:ascii="Times New Roman" w:hAnsi="Times New Roman" w:cs="Times New Roman"/>
              </w:rPr>
              <w:t>.</w:t>
            </w:r>
            <w:r w:rsidR="00AC446D" w:rsidRPr="00862335">
              <w:rPr>
                <w:rFonts w:ascii="Times New Roman" w:hAnsi="Times New Roman" w:cs="Times New Roman"/>
              </w:rPr>
              <w:t>2026</w:t>
            </w:r>
            <w:r w:rsidR="004F6A58" w:rsidRPr="00862335">
              <w:rPr>
                <w:rFonts w:ascii="Times New Roman" w:hAnsi="Times New Roman" w:cs="Times New Roman"/>
              </w:rPr>
              <w:t>.</w:t>
            </w:r>
          </w:p>
          <w:p w14:paraId="44D5C486" w14:textId="77777777" w:rsidR="00FD0236" w:rsidRPr="00862335" w:rsidRDefault="00FD0236" w:rsidP="00A24C21">
            <w:pPr>
              <w:spacing w:after="0" w:line="20" w:lineRule="atLeast"/>
              <w:jc w:val="both"/>
              <w:rPr>
                <w:rFonts w:ascii="Times New Roman" w:hAnsi="Times New Roman" w:cs="Times New Roman"/>
                <w:color w:val="000000"/>
                <w:sz w:val="24"/>
                <w:szCs w:val="24"/>
              </w:rPr>
            </w:pPr>
          </w:p>
        </w:tc>
      </w:tr>
    </w:tbl>
    <w:p w14:paraId="74C2054B"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b/>
        </w:rPr>
        <w:lastRenderedPageBreak/>
        <w:t>CALENDARUL DE DESFĂŞURARE A CONCURSULUI:</w:t>
      </w:r>
    </w:p>
    <w:p w14:paraId="525206CE" w14:textId="77777777" w:rsidR="00705274" w:rsidRPr="00862335" w:rsidRDefault="00705274" w:rsidP="00A24C21">
      <w:pPr>
        <w:spacing w:after="0" w:line="20" w:lineRule="atLeast"/>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36"/>
        <w:gridCol w:w="4631"/>
        <w:gridCol w:w="2598"/>
        <w:gridCol w:w="2591"/>
      </w:tblGrid>
      <w:tr w:rsidR="00705274" w:rsidRPr="00862335" w14:paraId="08FBF889" w14:textId="77777777" w:rsidTr="00705274">
        <w:tc>
          <w:tcPr>
            <w:tcW w:w="562" w:type="dxa"/>
          </w:tcPr>
          <w:p w14:paraId="2FDBF0B7"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b/>
                <w:bCs/>
              </w:rPr>
              <w:t xml:space="preserve">Nr. Crt. </w:t>
            </w:r>
          </w:p>
        </w:tc>
        <w:tc>
          <w:tcPr>
            <w:tcW w:w="4666" w:type="dxa"/>
          </w:tcPr>
          <w:p w14:paraId="23AE7B31"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b/>
                <w:bCs/>
              </w:rPr>
              <w:t xml:space="preserve">Activitate </w:t>
            </w:r>
          </w:p>
        </w:tc>
        <w:tc>
          <w:tcPr>
            <w:tcW w:w="2614" w:type="dxa"/>
          </w:tcPr>
          <w:p w14:paraId="77B8D10D"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b/>
                <w:bCs/>
              </w:rPr>
              <w:t xml:space="preserve">Data </w:t>
            </w:r>
          </w:p>
        </w:tc>
        <w:tc>
          <w:tcPr>
            <w:tcW w:w="2614" w:type="dxa"/>
          </w:tcPr>
          <w:p w14:paraId="0838E027"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b/>
                <w:bCs/>
              </w:rPr>
              <w:t xml:space="preserve">Ora </w:t>
            </w:r>
          </w:p>
        </w:tc>
      </w:tr>
      <w:tr w:rsidR="00705274" w:rsidRPr="00862335" w14:paraId="637D4847" w14:textId="77777777" w:rsidTr="00705274">
        <w:tc>
          <w:tcPr>
            <w:tcW w:w="562" w:type="dxa"/>
          </w:tcPr>
          <w:p w14:paraId="457A545F" w14:textId="77777777" w:rsidR="00705274" w:rsidRPr="00862335" w:rsidRDefault="004F6A58"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p>
        </w:tc>
        <w:tc>
          <w:tcPr>
            <w:tcW w:w="4666" w:type="dxa"/>
          </w:tcPr>
          <w:p w14:paraId="0103879F" w14:textId="77777777" w:rsidR="00705274" w:rsidRPr="00862335" w:rsidRDefault="004F6A58"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Data postării/publicării anunțului</w:t>
            </w:r>
          </w:p>
        </w:tc>
        <w:tc>
          <w:tcPr>
            <w:tcW w:w="2614" w:type="dxa"/>
          </w:tcPr>
          <w:p w14:paraId="7F76A0B2" w14:textId="701E62F6" w:rsidR="00705274" w:rsidRPr="00862335" w:rsidRDefault="00C63F75" w:rsidP="00C63F75">
            <w:pPr>
              <w:spacing w:line="20" w:lineRule="atLeast"/>
              <w:jc w:val="both"/>
              <w:rPr>
                <w:rFonts w:ascii="Times New Roman" w:hAnsi="Times New Roman" w:cs="Times New Roman"/>
                <w:sz w:val="24"/>
                <w:szCs w:val="24"/>
              </w:rPr>
            </w:pPr>
            <w:r>
              <w:rPr>
                <w:rFonts w:ascii="Times New Roman" w:hAnsi="Times New Roman" w:cs="Times New Roman"/>
                <w:sz w:val="24"/>
                <w:szCs w:val="24"/>
              </w:rPr>
              <w:t>05.11</w:t>
            </w:r>
            <w:r w:rsidR="004F6A58" w:rsidRPr="00862335">
              <w:rPr>
                <w:rFonts w:ascii="Times New Roman" w:hAnsi="Times New Roman" w:cs="Times New Roman"/>
                <w:sz w:val="24"/>
                <w:szCs w:val="24"/>
              </w:rPr>
              <w:t>.202</w:t>
            </w:r>
            <w:r w:rsidR="00AC54EB" w:rsidRPr="00862335">
              <w:rPr>
                <w:rFonts w:ascii="Times New Roman" w:hAnsi="Times New Roman" w:cs="Times New Roman"/>
                <w:sz w:val="24"/>
                <w:szCs w:val="24"/>
              </w:rPr>
              <w:t>6</w:t>
            </w:r>
          </w:p>
        </w:tc>
        <w:tc>
          <w:tcPr>
            <w:tcW w:w="2614" w:type="dxa"/>
          </w:tcPr>
          <w:p w14:paraId="04FFC6E1" w14:textId="621EB60D" w:rsidR="00705274" w:rsidRPr="00862335" w:rsidRDefault="001C6755"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074678" w:rsidRPr="00862335">
              <w:rPr>
                <w:rFonts w:ascii="Times New Roman" w:hAnsi="Times New Roman" w:cs="Times New Roman"/>
                <w:sz w:val="24"/>
                <w:szCs w:val="24"/>
              </w:rPr>
              <w:t>4</w:t>
            </w:r>
            <w:r w:rsidRPr="00862335">
              <w:rPr>
                <w:rFonts w:ascii="Times New Roman" w:hAnsi="Times New Roman" w:cs="Times New Roman"/>
                <w:sz w:val="24"/>
                <w:szCs w:val="24"/>
              </w:rPr>
              <w:t>,00</w:t>
            </w:r>
          </w:p>
        </w:tc>
      </w:tr>
      <w:tr w:rsidR="00705274" w:rsidRPr="00862335" w14:paraId="3606E011" w14:textId="77777777" w:rsidTr="00705274">
        <w:tc>
          <w:tcPr>
            <w:tcW w:w="562" w:type="dxa"/>
          </w:tcPr>
          <w:p w14:paraId="584AC1E1"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2. </w:t>
            </w:r>
          </w:p>
        </w:tc>
        <w:tc>
          <w:tcPr>
            <w:tcW w:w="4666" w:type="dxa"/>
          </w:tcPr>
          <w:p w14:paraId="46FCB8C4"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Data limită de depunere a dosarelor </w:t>
            </w:r>
          </w:p>
        </w:tc>
        <w:tc>
          <w:tcPr>
            <w:tcW w:w="2614" w:type="dxa"/>
          </w:tcPr>
          <w:p w14:paraId="684923D9" w14:textId="34EFA5E5" w:rsidR="00705274" w:rsidRPr="00430316" w:rsidRDefault="00C63F75" w:rsidP="00A24C21">
            <w:pPr>
              <w:spacing w:line="20" w:lineRule="atLeast"/>
              <w:jc w:val="both"/>
              <w:rPr>
                <w:rFonts w:ascii="Times New Roman" w:hAnsi="Times New Roman" w:cs="Times New Roman"/>
                <w:b/>
                <w:sz w:val="24"/>
                <w:szCs w:val="24"/>
              </w:rPr>
            </w:pPr>
            <w:r w:rsidRPr="00430316">
              <w:rPr>
                <w:rFonts w:ascii="Times New Roman" w:hAnsi="Times New Roman" w:cs="Times New Roman"/>
                <w:b/>
                <w:sz w:val="24"/>
                <w:szCs w:val="24"/>
              </w:rPr>
              <w:t>12</w:t>
            </w:r>
            <w:r w:rsidR="00AC54EB" w:rsidRPr="00430316">
              <w:rPr>
                <w:rFonts w:ascii="Times New Roman" w:hAnsi="Times New Roman" w:cs="Times New Roman"/>
                <w:b/>
                <w:sz w:val="24"/>
                <w:szCs w:val="24"/>
              </w:rPr>
              <w:t>.</w:t>
            </w:r>
            <w:r w:rsidRPr="00430316">
              <w:rPr>
                <w:rFonts w:ascii="Times New Roman" w:hAnsi="Times New Roman" w:cs="Times New Roman"/>
                <w:b/>
                <w:sz w:val="24"/>
                <w:szCs w:val="24"/>
              </w:rPr>
              <w:t>11</w:t>
            </w:r>
            <w:r w:rsidR="004F6A58" w:rsidRPr="00430316">
              <w:rPr>
                <w:rFonts w:ascii="Times New Roman" w:hAnsi="Times New Roman" w:cs="Times New Roman"/>
                <w:b/>
                <w:sz w:val="24"/>
                <w:szCs w:val="24"/>
              </w:rPr>
              <w:t>.202</w:t>
            </w:r>
            <w:r w:rsidR="00AC54EB" w:rsidRPr="00430316">
              <w:rPr>
                <w:rFonts w:ascii="Times New Roman" w:hAnsi="Times New Roman" w:cs="Times New Roman"/>
                <w:b/>
                <w:sz w:val="24"/>
                <w:szCs w:val="24"/>
              </w:rPr>
              <w:t>6</w:t>
            </w:r>
          </w:p>
        </w:tc>
        <w:tc>
          <w:tcPr>
            <w:tcW w:w="2614" w:type="dxa"/>
          </w:tcPr>
          <w:p w14:paraId="58F12435" w14:textId="36BDD700" w:rsidR="00705274" w:rsidRPr="00862335" w:rsidRDefault="001C6755"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074678" w:rsidRPr="00862335">
              <w:rPr>
                <w:rFonts w:ascii="Times New Roman" w:hAnsi="Times New Roman" w:cs="Times New Roman"/>
                <w:sz w:val="24"/>
                <w:szCs w:val="24"/>
              </w:rPr>
              <w:t>4</w:t>
            </w:r>
            <w:r w:rsidRPr="00862335">
              <w:rPr>
                <w:rFonts w:ascii="Times New Roman" w:hAnsi="Times New Roman" w:cs="Times New Roman"/>
                <w:sz w:val="24"/>
                <w:szCs w:val="24"/>
              </w:rPr>
              <w:t>,00</w:t>
            </w:r>
          </w:p>
        </w:tc>
      </w:tr>
      <w:tr w:rsidR="00705274" w:rsidRPr="00862335" w14:paraId="550F8402" w14:textId="77777777" w:rsidTr="00705274">
        <w:tc>
          <w:tcPr>
            <w:tcW w:w="562" w:type="dxa"/>
          </w:tcPr>
          <w:p w14:paraId="40CECBB6"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3. </w:t>
            </w:r>
          </w:p>
        </w:tc>
        <w:tc>
          <w:tcPr>
            <w:tcW w:w="4666" w:type="dxa"/>
          </w:tcPr>
          <w:p w14:paraId="5869CF4C"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Selecția dosarelor </w:t>
            </w:r>
          </w:p>
        </w:tc>
        <w:tc>
          <w:tcPr>
            <w:tcW w:w="2614" w:type="dxa"/>
          </w:tcPr>
          <w:p w14:paraId="6E4269B4" w14:textId="678D9173" w:rsidR="00705274" w:rsidRPr="00862335" w:rsidRDefault="00C63F75" w:rsidP="00A24C21">
            <w:pPr>
              <w:spacing w:line="20" w:lineRule="atLeast"/>
              <w:jc w:val="both"/>
              <w:rPr>
                <w:rFonts w:ascii="Times New Roman" w:hAnsi="Times New Roman" w:cs="Times New Roman"/>
                <w:sz w:val="24"/>
                <w:szCs w:val="24"/>
              </w:rPr>
            </w:pPr>
            <w:r>
              <w:rPr>
                <w:rFonts w:ascii="Times New Roman" w:hAnsi="Times New Roman" w:cs="Times New Roman"/>
                <w:sz w:val="24"/>
                <w:szCs w:val="24"/>
              </w:rPr>
              <w:t>13.11</w:t>
            </w:r>
            <w:r w:rsidR="00FF5E37" w:rsidRPr="00862335">
              <w:rPr>
                <w:rFonts w:ascii="Times New Roman" w:hAnsi="Times New Roman" w:cs="Times New Roman"/>
                <w:sz w:val="24"/>
                <w:szCs w:val="24"/>
              </w:rPr>
              <w:t>.2026</w:t>
            </w:r>
          </w:p>
        </w:tc>
        <w:tc>
          <w:tcPr>
            <w:tcW w:w="2614" w:type="dxa"/>
          </w:tcPr>
          <w:p w14:paraId="04DE0918" w14:textId="22670882" w:rsidR="00705274" w:rsidRPr="00862335" w:rsidRDefault="00AF1FF9"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9</w:t>
            </w:r>
            <w:r w:rsidR="001C6755" w:rsidRPr="00862335">
              <w:rPr>
                <w:rFonts w:ascii="Times New Roman" w:hAnsi="Times New Roman" w:cs="Times New Roman"/>
                <w:sz w:val="24"/>
                <w:szCs w:val="24"/>
              </w:rPr>
              <w:t>,00</w:t>
            </w:r>
          </w:p>
        </w:tc>
      </w:tr>
      <w:tr w:rsidR="00705274" w:rsidRPr="00862335" w14:paraId="271418C3" w14:textId="77777777" w:rsidTr="00705274">
        <w:tc>
          <w:tcPr>
            <w:tcW w:w="562" w:type="dxa"/>
          </w:tcPr>
          <w:p w14:paraId="4F481399"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4. </w:t>
            </w:r>
          </w:p>
        </w:tc>
        <w:tc>
          <w:tcPr>
            <w:tcW w:w="4666" w:type="dxa"/>
          </w:tcPr>
          <w:p w14:paraId="1B24AA61"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selecției dosarelor </w:t>
            </w:r>
          </w:p>
        </w:tc>
        <w:tc>
          <w:tcPr>
            <w:tcW w:w="2614" w:type="dxa"/>
          </w:tcPr>
          <w:p w14:paraId="68A8FDE3" w14:textId="0948A499" w:rsidR="00705274" w:rsidRPr="00862335" w:rsidRDefault="00C63F75" w:rsidP="00A24C21">
            <w:pPr>
              <w:spacing w:line="20" w:lineRule="atLeast"/>
              <w:jc w:val="both"/>
              <w:rPr>
                <w:rFonts w:ascii="Times New Roman" w:hAnsi="Times New Roman" w:cs="Times New Roman"/>
                <w:sz w:val="24"/>
                <w:szCs w:val="24"/>
              </w:rPr>
            </w:pPr>
            <w:r>
              <w:rPr>
                <w:rFonts w:ascii="Times New Roman" w:hAnsi="Times New Roman" w:cs="Times New Roman"/>
                <w:sz w:val="24"/>
                <w:szCs w:val="24"/>
              </w:rPr>
              <w:t>13.11</w:t>
            </w:r>
            <w:r w:rsidR="00FF5E37" w:rsidRPr="00862335">
              <w:rPr>
                <w:rFonts w:ascii="Times New Roman" w:hAnsi="Times New Roman" w:cs="Times New Roman"/>
                <w:sz w:val="24"/>
                <w:szCs w:val="24"/>
              </w:rPr>
              <w:t>.2026</w:t>
            </w:r>
          </w:p>
        </w:tc>
        <w:tc>
          <w:tcPr>
            <w:tcW w:w="2614" w:type="dxa"/>
          </w:tcPr>
          <w:p w14:paraId="3620E593" w14:textId="0AC9522E" w:rsidR="00705274" w:rsidRPr="00862335" w:rsidRDefault="001C6755"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C63F75">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073B1D44" w14:textId="77777777" w:rsidTr="00705274">
        <w:tc>
          <w:tcPr>
            <w:tcW w:w="562" w:type="dxa"/>
          </w:tcPr>
          <w:p w14:paraId="4906BAF2"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5. </w:t>
            </w:r>
          </w:p>
        </w:tc>
        <w:tc>
          <w:tcPr>
            <w:tcW w:w="4666" w:type="dxa"/>
          </w:tcPr>
          <w:p w14:paraId="223EA20B"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Termen limită pentru depunerea contestațiilor privind selecția dosarelor </w:t>
            </w:r>
          </w:p>
        </w:tc>
        <w:tc>
          <w:tcPr>
            <w:tcW w:w="2614" w:type="dxa"/>
          </w:tcPr>
          <w:p w14:paraId="57DB4873" w14:textId="548BCCEF" w:rsidR="00705274" w:rsidRPr="00862335" w:rsidRDefault="00C63F75" w:rsidP="00A24C21">
            <w:pPr>
              <w:spacing w:line="20" w:lineRule="atLeast"/>
              <w:jc w:val="both"/>
              <w:rPr>
                <w:rFonts w:ascii="Times New Roman" w:hAnsi="Times New Roman" w:cs="Times New Roman"/>
                <w:sz w:val="24"/>
                <w:szCs w:val="24"/>
              </w:rPr>
            </w:pPr>
            <w:r>
              <w:rPr>
                <w:rFonts w:ascii="Times New Roman" w:hAnsi="Times New Roman" w:cs="Times New Roman"/>
                <w:sz w:val="24"/>
                <w:szCs w:val="24"/>
              </w:rPr>
              <w:t>16.11</w:t>
            </w:r>
            <w:r w:rsidR="004F6A58" w:rsidRPr="00862335">
              <w:rPr>
                <w:rFonts w:ascii="Times New Roman" w:hAnsi="Times New Roman" w:cs="Times New Roman"/>
                <w:sz w:val="24"/>
                <w:szCs w:val="24"/>
              </w:rPr>
              <w:t>.202</w:t>
            </w:r>
            <w:r w:rsidR="00AC54EB" w:rsidRPr="00862335">
              <w:rPr>
                <w:rFonts w:ascii="Times New Roman" w:hAnsi="Times New Roman" w:cs="Times New Roman"/>
                <w:sz w:val="24"/>
                <w:szCs w:val="24"/>
              </w:rPr>
              <w:t>6</w:t>
            </w:r>
          </w:p>
        </w:tc>
        <w:tc>
          <w:tcPr>
            <w:tcW w:w="2614" w:type="dxa"/>
          </w:tcPr>
          <w:p w14:paraId="1277566C" w14:textId="0451CCB0" w:rsidR="00705274" w:rsidRPr="00862335" w:rsidRDefault="001C6755" w:rsidP="00C63F75">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C63F75">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6DE55818" w14:textId="77777777" w:rsidTr="00705274">
        <w:tc>
          <w:tcPr>
            <w:tcW w:w="562" w:type="dxa"/>
          </w:tcPr>
          <w:p w14:paraId="01DE7DBE"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6. </w:t>
            </w:r>
          </w:p>
        </w:tc>
        <w:tc>
          <w:tcPr>
            <w:tcW w:w="4666" w:type="dxa"/>
          </w:tcPr>
          <w:p w14:paraId="4F8A92CD"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la contestații </w:t>
            </w:r>
          </w:p>
        </w:tc>
        <w:tc>
          <w:tcPr>
            <w:tcW w:w="2614" w:type="dxa"/>
          </w:tcPr>
          <w:p w14:paraId="122EA5D5" w14:textId="6E074449" w:rsidR="00705274" w:rsidRPr="00862335" w:rsidRDefault="00C63F75" w:rsidP="00A24C21">
            <w:pPr>
              <w:spacing w:line="20" w:lineRule="atLeast"/>
              <w:jc w:val="both"/>
              <w:rPr>
                <w:rFonts w:ascii="Times New Roman" w:hAnsi="Times New Roman" w:cs="Times New Roman"/>
                <w:sz w:val="24"/>
                <w:szCs w:val="24"/>
              </w:rPr>
            </w:pPr>
            <w:r>
              <w:rPr>
                <w:rFonts w:ascii="Times New Roman" w:hAnsi="Times New Roman" w:cs="Times New Roman"/>
                <w:sz w:val="24"/>
                <w:szCs w:val="24"/>
              </w:rPr>
              <w:t>17.11</w:t>
            </w:r>
            <w:r w:rsidR="004F6A58" w:rsidRPr="00862335">
              <w:rPr>
                <w:rFonts w:ascii="Times New Roman" w:hAnsi="Times New Roman" w:cs="Times New Roman"/>
                <w:sz w:val="24"/>
                <w:szCs w:val="24"/>
              </w:rPr>
              <w:t>.202</w:t>
            </w:r>
            <w:r w:rsidR="00AC54EB" w:rsidRPr="00862335">
              <w:rPr>
                <w:rFonts w:ascii="Times New Roman" w:hAnsi="Times New Roman" w:cs="Times New Roman"/>
                <w:sz w:val="24"/>
                <w:szCs w:val="24"/>
              </w:rPr>
              <w:t>6</w:t>
            </w:r>
          </w:p>
        </w:tc>
        <w:tc>
          <w:tcPr>
            <w:tcW w:w="2614" w:type="dxa"/>
          </w:tcPr>
          <w:p w14:paraId="229CA151" w14:textId="7DB0BB89" w:rsidR="00705274" w:rsidRPr="00862335" w:rsidRDefault="001C6755" w:rsidP="00C63F75">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C63F75">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0F418908" w14:textId="77777777" w:rsidTr="00705274">
        <w:tc>
          <w:tcPr>
            <w:tcW w:w="562" w:type="dxa"/>
          </w:tcPr>
          <w:p w14:paraId="12718F5A"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7. </w:t>
            </w:r>
          </w:p>
        </w:tc>
        <w:tc>
          <w:tcPr>
            <w:tcW w:w="4666" w:type="dxa"/>
          </w:tcPr>
          <w:p w14:paraId="29952246"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Proba scrisă </w:t>
            </w:r>
          </w:p>
        </w:tc>
        <w:tc>
          <w:tcPr>
            <w:tcW w:w="2614" w:type="dxa"/>
          </w:tcPr>
          <w:p w14:paraId="5950A235" w14:textId="64E3DDC2" w:rsidR="00705274" w:rsidRPr="00C63F75" w:rsidRDefault="00C63F75" w:rsidP="00A24C21">
            <w:pPr>
              <w:spacing w:line="20" w:lineRule="atLeast"/>
              <w:jc w:val="both"/>
              <w:rPr>
                <w:rFonts w:ascii="Times New Roman" w:hAnsi="Times New Roman" w:cs="Times New Roman"/>
                <w:b/>
                <w:sz w:val="24"/>
                <w:szCs w:val="24"/>
              </w:rPr>
            </w:pPr>
            <w:r w:rsidRPr="00C63F75">
              <w:rPr>
                <w:rFonts w:ascii="Times New Roman" w:hAnsi="Times New Roman" w:cs="Times New Roman"/>
                <w:b/>
                <w:sz w:val="24"/>
                <w:szCs w:val="24"/>
              </w:rPr>
              <w:t>19.11</w:t>
            </w:r>
            <w:r w:rsidR="004F6A58" w:rsidRPr="00C63F75">
              <w:rPr>
                <w:rFonts w:ascii="Times New Roman" w:hAnsi="Times New Roman" w:cs="Times New Roman"/>
                <w:b/>
                <w:sz w:val="24"/>
                <w:szCs w:val="24"/>
              </w:rPr>
              <w:t>.202</w:t>
            </w:r>
            <w:r w:rsidR="008476B4" w:rsidRPr="00C63F75">
              <w:rPr>
                <w:rFonts w:ascii="Times New Roman" w:hAnsi="Times New Roman" w:cs="Times New Roman"/>
                <w:b/>
                <w:sz w:val="24"/>
                <w:szCs w:val="24"/>
              </w:rPr>
              <w:t>6</w:t>
            </w:r>
          </w:p>
        </w:tc>
        <w:tc>
          <w:tcPr>
            <w:tcW w:w="2614" w:type="dxa"/>
          </w:tcPr>
          <w:p w14:paraId="056BAFBD" w14:textId="15382D74" w:rsidR="00705274" w:rsidRPr="00862335" w:rsidRDefault="001C6755"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733E1B" w:rsidRPr="00862335">
              <w:rPr>
                <w:rFonts w:ascii="Times New Roman" w:hAnsi="Times New Roman" w:cs="Times New Roman"/>
                <w:sz w:val="24"/>
                <w:szCs w:val="24"/>
              </w:rPr>
              <w:t>0</w:t>
            </w:r>
            <w:r w:rsidRPr="00862335">
              <w:rPr>
                <w:rFonts w:ascii="Times New Roman" w:hAnsi="Times New Roman" w:cs="Times New Roman"/>
                <w:sz w:val="24"/>
                <w:szCs w:val="24"/>
              </w:rPr>
              <w:t>,00</w:t>
            </w:r>
          </w:p>
        </w:tc>
      </w:tr>
      <w:tr w:rsidR="00705274" w:rsidRPr="00862335" w14:paraId="54743D85" w14:textId="77777777" w:rsidTr="00705274">
        <w:tc>
          <w:tcPr>
            <w:tcW w:w="562" w:type="dxa"/>
          </w:tcPr>
          <w:p w14:paraId="6032A131"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8. </w:t>
            </w:r>
          </w:p>
        </w:tc>
        <w:tc>
          <w:tcPr>
            <w:tcW w:w="4666" w:type="dxa"/>
          </w:tcPr>
          <w:p w14:paraId="115EB1DD"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la proba scrisă </w:t>
            </w:r>
          </w:p>
        </w:tc>
        <w:tc>
          <w:tcPr>
            <w:tcW w:w="2614" w:type="dxa"/>
          </w:tcPr>
          <w:p w14:paraId="78DA35B0" w14:textId="3C267AF9"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20</w:t>
            </w:r>
            <w:r w:rsidR="00FF5E37" w:rsidRPr="00862335">
              <w:rPr>
                <w:rFonts w:ascii="Times New Roman" w:hAnsi="Times New Roman" w:cs="Times New Roman"/>
                <w:sz w:val="24"/>
                <w:szCs w:val="24"/>
              </w:rPr>
              <w:t>.</w:t>
            </w:r>
            <w:r>
              <w:rPr>
                <w:rFonts w:ascii="Times New Roman" w:hAnsi="Times New Roman" w:cs="Times New Roman"/>
                <w:sz w:val="24"/>
                <w:szCs w:val="24"/>
              </w:rPr>
              <w:t>11</w:t>
            </w:r>
            <w:r w:rsidR="00FF5E37" w:rsidRPr="00862335">
              <w:rPr>
                <w:rFonts w:ascii="Times New Roman" w:hAnsi="Times New Roman" w:cs="Times New Roman"/>
                <w:sz w:val="24"/>
                <w:szCs w:val="24"/>
              </w:rPr>
              <w:t>.2026</w:t>
            </w:r>
          </w:p>
        </w:tc>
        <w:tc>
          <w:tcPr>
            <w:tcW w:w="2614" w:type="dxa"/>
          </w:tcPr>
          <w:p w14:paraId="664A88F0" w14:textId="1459FDDD"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688F92DF" w14:textId="77777777" w:rsidTr="00705274">
        <w:tc>
          <w:tcPr>
            <w:tcW w:w="562" w:type="dxa"/>
          </w:tcPr>
          <w:p w14:paraId="0A690B75"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9. </w:t>
            </w:r>
          </w:p>
        </w:tc>
        <w:tc>
          <w:tcPr>
            <w:tcW w:w="4666" w:type="dxa"/>
          </w:tcPr>
          <w:p w14:paraId="7AE94FCE"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Termen limită contestații la proba scrisă </w:t>
            </w:r>
          </w:p>
        </w:tc>
        <w:tc>
          <w:tcPr>
            <w:tcW w:w="2614" w:type="dxa"/>
          </w:tcPr>
          <w:p w14:paraId="63A79CE7" w14:textId="27425F91"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23.11</w:t>
            </w:r>
            <w:r w:rsidR="00733E1B" w:rsidRPr="00862335">
              <w:rPr>
                <w:rFonts w:ascii="Times New Roman" w:hAnsi="Times New Roman" w:cs="Times New Roman"/>
                <w:sz w:val="24"/>
                <w:szCs w:val="24"/>
              </w:rPr>
              <w:t>.</w:t>
            </w:r>
            <w:r w:rsidR="004F6A58" w:rsidRPr="00862335">
              <w:rPr>
                <w:rFonts w:ascii="Times New Roman" w:hAnsi="Times New Roman" w:cs="Times New Roman"/>
                <w:sz w:val="24"/>
                <w:szCs w:val="24"/>
              </w:rPr>
              <w:t>202</w:t>
            </w:r>
            <w:r w:rsidR="00E275D9" w:rsidRPr="00862335">
              <w:rPr>
                <w:rFonts w:ascii="Times New Roman" w:hAnsi="Times New Roman" w:cs="Times New Roman"/>
                <w:sz w:val="24"/>
                <w:szCs w:val="24"/>
              </w:rPr>
              <w:t>6</w:t>
            </w:r>
          </w:p>
        </w:tc>
        <w:tc>
          <w:tcPr>
            <w:tcW w:w="2614" w:type="dxa"/>
          </w:tcPr>
          <w:p w14:paraId="303B288E" w14:textId="4BA3233D"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5FA13039" w14:textId="77777777" w:rsidTr="00705274">
        <w:tc>
          <w:tcPr>
            <w:tcW w:w="562" w:type="dxa"/>
          </w:tcPr>
          <w:p w14:paraId="67025332"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10. </w:t>
            </w:r>
          </w:p>
        </w:tc>
        <w:tc>
          <w:tcPr>
            <w:tcW w:w="4666" w:type="dxa"/>
          </w:tcPr>
          <w:p w14:paraId="5F3E8B5D"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la soluționarea contestațiilor la proba scrisă </w:t>
            </w:r>
          </w:p>
        </w:tc>
        <w:tc>
          <w:tcPr>
            <w:tcW w:w="2614" w:type="dxa"/>
          </w:tcPr>
          <w:p w14:paraId="7D7565B1" w14:textId="3B9582ED"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24</w:t>
            </w:r>
            <w:r w:rsidR="00560CAD" w:rsidRPr="00862335">
              <w:rPr>
                <w:rFonts w:ascii="Times New Roman" w:hAnsi="Times New Roman" w:cs="Times New Roman"/>
                <w:sz w:val="24"/>
                <w:szCs w:val="24"/>
              </w:rPr>
              <w:t>.</w:t>
            </w:r>
            <w:r>
              <w:rPr>
                <w:rFonts w:ascii="Times New Roman" w:hAnsi="Times New Roman" w:cs="Times New Roman"/>
                <w:sz w:val="24"/>
                <w:szCs w:val="24"/>
              </w:rPr>
              <w:t>11</w:t>
            </w:r>
            <w:r w:rsidR="00560CAD" w:rsidRPr="00862335">
              <w:rPr>
                <w:rFonts w:ascii="Times New Roman" w:hAnsi="Times New Roman" w:cs="Times New Roman"/>
                <w:sz w:val="24"/>
                <w:szCs w:val="24"/>
              </w:rPr>
              <w:t>.</w:t>
            </w:r>
            <w:r w:rsidR="004F6A58" w:rsidRPr="00862335">
              <w:rPr>
                <w:rFonts w:ascii="Times New Roman" w:hAnsi="Times New Roman" w:cs="Times New Roman"/>
                <w:sz w:val="24"/>
                <w:szCs w:val="24"/>
              </w:rPr>
              <w:t>202</w:t>
            </w:r>
            <w:r w:rsidR="00E275D9" w:rsidRPr="00862335">
              <w:rPr>
                <w:rFonts w:ascii="Times New Roman" w:hAnsi="Times New Roman" w:cs="Times New Roman"/>
                <w:sz w:val="24"/>
                <w:szCs w:val="24"/>
              </w:rPr>
              <w:t>6</w:t>
            </w:r>
          </w:p>
        </w:tc>
        <w:tc>
          <w:tcPr>
            <w:tcW w:w="2614" w:type="dxa"/>
          </w:tcPr>
          <w:p w14:paraId="1BCB419F" w14:textId="4D3BEE68"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3</w:t>
            </w:r>
            <w:r w:rsidRPr="00862335">
              <w:rPr>
                <w:rFonts w:ascii="Times New Roman" w:hAnsi="Times New Roman" w:cs="Times New Roman"/>
                <w:sz w:val="24"/>
                <w:szCs w:val="24"/>
              </w:rPr>
              <w:t>,00</w:t>
            </w:r>
          </w:p>
        </w:tc>
      </w:tr>
      <w:tr w:rsidR="00705274" w:rsidRPr="00862335" w14:paraId="1A871E83" w14:textId="77777777" w:rsidTr="00705274">
        <w:tc>
          <w:tcPr>
            <w:tcW w:w="562" w:type="dxa"/>
          </w:tcPr>
          <w:p w14:paraId="45C3F524"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11. </w:t>
            </w:r>
          </w:p>
        </w:tc>
        <w:tc>
          <w:tcPr>
            <w:tcW w:w="4666" w:type="dxa"/>
          </w:tcPr>
          <w:p w14:paraId="09A03847"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Interviul </w:t>
            </w:r>
          </w:p>
        </w:tc>
        <w:tc>
          <w:tcPr>
            <w:tcW w:w="2614" w:type="dxa"/>
          </w:tcPr>
          <w:p w14:paraId="629BB93B" w14:textId="2EC20D34"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25.11</w:t>
            </w:r>
            <w:r w:rsidR="004F6A58" w:rsidRPr="00862335">
              <w:rPr>
                <w:rFonts w:ascii="Times New Roman" w:hAnsi="Times New Roman" w:cs="Times New Roman"/>
                <w:sz w:val="24"/>
                <w:szCs w:val="24"/>
              </w:rPr>
              <w:t>.202</w:t>
            </w:r>
            <w:r w:rsidR="006D22E7" w:rsidRPr="00862335">
              <w:rPr>
                <w:rFonts w:ascii="Times New Roman" w:hAnsi="Times New Roman" w:cs="Times New Roman"/>
                <w:sz w:val="24"/>
                <w:szCs w:val="24"/>
              </w:rPr>
              <w:t>6</w:t>
            </w:r>
          </w:p>
        </w:tc>
        <w:tc>
          <w:tcPr>
            <w:tcW w:w="2614" w:type="dxa"/>
          </w:tcPr>
          <w:p w14:paraId="0B1E0A8B" w14:textId="77777777" w:rsidR="00705274" w:rsidRPr="00862335" w:rsidRDefault="001C6755" w:rsidP="00A24C21">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11,00</w:t>
            </w:r>
          </w:p>
        </w:tc>
      </w:tr>
      <w:tr w:rsidR="00705274" w:rsidRPr="00862335" w14:paraId="2A70AFD7" w14:textId="77777777" w:rsidTr="00705274">
        <w:tc>
          <w:tcPr>
            <w:tcW w:w="562" w:type="dxa"/>
          </w:tcPr>
          <w:p w14:paraId="4CAA3AEA"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12. </w:t>
            </w:r>
          </w:p>
        </w:tc>
        <w:tc>
          <w:tcPr>
            <w:tcW w:w="4666" w:type="dxa"/>
          </w:tcPr>
          <w:p w14:paraId="39A30D1B"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la proba de interviu </w:t>
            </w:r>
          </w:p>
        </w:tc>
        <w:tc>
          <w:tcPr>
            <w:tcW w:w="2614" w:type="dxa"/>
          </w:tcPr>
          <w:p w14:paraId="3F3AA671" w14:textId="7F7ADDC5"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25</w:t>
            </w:r>
            <w:r w:rsidR="00560CAD" w:rsidRPr="00862335">
              <w:rPr>
                <w:rFonts w:ascii="Times New Roman" w:hAnsi="Times New Roman" w:cs="Times New Roman"/>
                <w:sz w:val="24"/>
                <w:szCs w:val="24"/>
              </w:rPr>
              <w:t>.</w:t>
            </w:r>
            <w:r>
              <w:rPr>
                <w:rFonts w:ascii="Times New Roman" w:hAnsi="Times New Roman" w:cs="Times New Roman"/>
                <w:sz w:val="24"/>
                <w:szCs w:val="24"/>
              </w:rPr>
              <w:t>11</w:t>
            </w:r>
            <w:r w:rsidR="004F6A58" w:rsidRPr="00862335">
              <w:rPr>
                <w:rFonts w:ascii="Times New Roman" w:hAnsi="Times New Roman" w:cs="Times New Roman"/>
                <w:sz w:val="24"/>
                <w:szCs w:val="24"/>
              </w:rPr>
              <w:t>.202</w:t>
            </w:r>
            <w:r w:rsidR="006D22E7" w:rsidRPr="00862335">
              <w:rPr>
                <w:rFonts w:ascii="Times New Roman" w:hAnsi="Times New Roman" w:cs="Times New Roman"/>
                <w:sz w:val="24"/>
                <w:szCs w:val="24"/>
              </w:rPr>
              <w:t>6</w:t>
            </w:r>
          </w:p>
        </w:tc>
        <w:tc>
          <w:tcPr>
            <w:tcW w:w="2614" w:type="dxa"/>
          </w:tcPr>
          <w:p w14:paraId="48100A87" w14:textId="7A963AE4"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5</w:t>
            </w:r>
            <w:r w:rsidRPr="00862335">
              <w:rPr>
                <w:rFonts w:ascii="Times New Roman" w:hAnsi="Times New Roman" w:cs="Times New Roman"/>
                <w:sz w:val="24"/>
                <w:szCs w:val="24"/>
              </w:rPr>
              <w:t>,00</w:t>
            </w:r>
          </w:p>
        </w:tc>
      </w:tr>
      <w:tr w:rsidR="00705274" w:rsidRPr="00862335" w14:paraId="0812AB08" w14:textId="77777777" w:rsidTr="00705274">
        <w:tc>
          <w:tcPr>
            <w:tcW w:w="562" w:type="dxa"/>
          </w:tcPr>
          <w:p w14:paraId="401699EE"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13. </w:t>
            </w:r>
          </w:p>
        </w:tc>
        <w:tc>
          <w:tcPr>
            <w:tcW w:w="4666" w:type="dxa"/>
          </w:tcPr>
          <w:p w14:paraId="3E1C1C99"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Termen limită contestații la proba de interviu </w:t>
            </w:r>
          </w:p>
        </w:tc>
        <w:tc>
          <w:tcPr>
            <w:tcW w:w="2614" w:type="dxa"/>
          </w:tcPr>
          <w:p w14:paraId="5781EAF4" w14:textId="436B05D2"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26</w:t>
            </w:r>
            <w:r w:rsidR="00560CAD" w:rsidRPr="00862335">
              <w:rPr>
                <w:rFonts w:ascii="Times New Roman" w:hAnsi="Times New Roman" w:cs="Times New Roman"/>
                <w:sz w:val="24"/>
                <w:szCs w:val="24"/>
              </w:rPr>
              <w:t>.</w:t>
            </w:r>
            <w:r>
              <w:rPr>
                <w:rFonts w:ascii="Times New Roman" w:hAnsi="Times New Roman" w:cs="Times New Roman"/>
                <w:sz w:val="24"/>
                <w:szCs w:val="24"/>
              </w:rPr>
              <w:t>11</w:t>
            </w:r>
            <w:r w:rsidR="004F6A58" w:rsidRPr="00862335">
              <w:rPr>
                <w:rFonts w:ascii="Times New Roman" w:hAnsi="Times New Roman" w:cs="Times New Roman"/>
                <w:sz w:val="24"/>
                <w:szCs w:val="24"/>
              </w:rPr>
              <w:t>.202</w:t>
            </w:r>
            <w:r w:rsidR="00802023" w:rsidRPr="00862335">
              <w:rPr>
                <w:rFonts w:ascii="Times New Roman" w:hAnsi="Times New Roman" w:cs="Times New Roman"/>
                <w:sz w:val="24"/>
                <w:szCs w:val="24"/>
              </w:rPr>
              <w:t>6</w:t>
            </w:r>
          </w:p>
        </w:tc>
        <w:tc>
          <w:tcPr>
            <w:tcW w:w="2614" w:type="dxa"/>
          </w:tcPr>
          <w:p w14:paraId="2E1F7685" w14:textId="39C21520"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5</w:t>
            </w:r>
            <w:r w:rsidRPr="00862335">
              <w:rPr>
                <w:rFonts w:ascii="Times New Roman" w:hAnsi="Times New Roman" w:cs="Times New Roman"/>
                <w:sz w:val="24"/>
                <w:szCs w:val="24"/>
              </w:rPr>
              <w:t>,00</w:t>
            </w:r>
          </w:p>
        </w:tc>
      </w:tr>
      <w:tr w:rsidR="00705274" w:rsidRPr="00862335" w14:paraId="01CC24F5" w14:textId="77777777" w:rsidTr="00705274">
        <w:tc>
          <w:tcPr>
            <w:tcW w:w="562" w:type="dxa"/>
          </w:tcPr>
          <w:p w14:paraId="4F37F5CC"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14. </w:t>
            </w:r>
          </w:p>
        </w:tc>
        <w:tc>
          <w:tcPr>
            <w:tcW w:w="4666" w:type="dxa"/>
          </w:tcPr>
          <w:p w14:paraId="30DD6D2D"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la soluționarea contestațiilor la proba de interviu </w:t>
            </w:r>
          </w:p>
        </w:tc>
        <w:tc>
          <w:tcPr>
            <w:tcW w:w="2614" w:type="dxa"/>
          </w:tcPr>
          <w:p w14:paraId="39B21790" w14:textId="5FA3FD92"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27</w:t>
            </w:r>
            <w:r w:rsidR="00560CAD" w:rsidRPr="00862335">
              <w:rPr>
                <w:rFonts w:ascii="Times New Roman" w:hAnsi="Times New Roman" w:cs="Times New Roman"/>
                <w:sz w:val="24"/>
                <w:szCs w:val="24"/>
              </w:rPr>
              <w:t>.</w:t>
            </w:r>
            <w:r>
              <w:rPr>
                <w:rFonts w:ascii="Times New Roman" w:hAnsi="Times New Roman" w:cs="Times New Roman"/>
                <w:sz w:val="24"/>
                <w:szCs w:val="24"/>
              </w:rPr>
              <w:t>11</w:t>
            </w:r>
            <w:r w:rsidR="00560CAD" w:rsidRPr="00862335">
              <w:rPr>
                <w:rFonts w:ascii="Times New Roman" w:hAnsi="Times New Roman" w:cs="Times New Roman"/>
                <w:sz w:val="24"/>
                <w:szCs w:val="24"/>
              </w:rPr>
              <w:t>.</w:t>
            </w:r>
            <w:r w:rsidR="004F6A58" w:rsidRPr="00862335">
              <w:rPr>
                <w:rFonts w:ascii="Times New Roman" w:hAnsi="Times New Roman" w:cs="Times New Roman"/>
                <w:sz w:val="24"/>
                <w:szCs w:val="24"/>
              </w:rPr>
              <w:t>202</w:t>
            </w:r>
            <w:r w:rsidR="00037585" w:rsidRPr="00862335">
              <w:rPr>
                <w:rFonts w:ascii="Times New Roman" w:hAnsi="Times New Roman" w:cs="Times New Roman"/>
                <w:sz w:val="24"/>
                <w:szCs w:val="24"/>
              </w:rPr>
              <w:t>6</w:t>
            </w:r>
          </w:p>
        </w:tc>
        <w:tc>
          <w:tcPr>
            <w:tcW w:w="2614" w:type="dxa"/>
          </w:tcPr>
          <w:p w14:paraId="003EBC58" w14:textId="089D638C" w:rsidR="00705274" w:rsidRPr="00862335" w:rsidRDefault="00560CAD"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3</w:t>
            </w:r>
            <w:r w:rsidR="001C6755" w:rsidRPr="00862335">
              <w:rPr>
                <w:rFonts w:ascii="Times New Roman" w:hAnsi="Times New Roman" w:cs="Times New Roman"/>
                <w:sz w:val="24"/>
                <w:szCs w:val="24"/>
              </w:rPr>
              <w:t>,00</w:t>
            </w:r>
          </w:p>
        </w:tc>
      </w:tr>
      <w:tr w:rsidR="00705274" w:rsidRPr="00862335" w14:paraId="0BF4006B" w14:textId="77777777" w:rsidTr="00705274">
        <w:tc>
          <w:tcPr>
            <w:tcW w:w="562" w:type="dxa"/>
          </w:tcPr>
          <w:p w14:paraId="0FB28C32"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15. </w:t>
            </w:r>
          </w:p>
        </w:tc>
        <w:tc>
          <w:tcPr>
            <w:tcW w:w="4666" w:type="dxa"/>
          </w:tcPr>
          <w:p w14:paraId="4FB91D10" w14:textId="77777777" w:rsidR="00705274" w:rsidRPr="00862335" w:rsidRDefault="00705274" w:rsidP="00A24C21">
            <w:pPr>
              <w:pStyle w:val="Default"/>
              <w:spacing w:line="20" w:lineRule="atLeast"/>
              <w:rPr>
                <w:rFonts w:ascii="Times New Roman" w:hAnsi="Times New Roman" w:cs="Times New Roman"/>
              </w:rPr>
            </w:pPr>
            <w:r w:rsidRPr="00862335">
              <w:rPr>
                <w:rFonts w:ascii="Times New Roman" w:hAnsi="Times New Roman" w:cs="Times New Roman"/>
              </w:rPr>
              <w:t xml:space="preserve">Afișarea rezultatelor finale ale concursului </w:t>
            </w:r>
          </w:p>
        </w:tc>
        <w:tc>
          <w:tcPr>
            <w:tcW w:w="2614" w:type="dxa"/>
          </w:tcPr>
          <w:p w14:paraId="0B9CD0A3" w14:textId="0307767C" w:rsidR="00705274" w:rsidRPr="00862335" w:rsidRDefault="00430316" w:rsidP="00430316">
            <w:pPr>
              <w:spacing w:line="20" w:lineRule="atLeast"/>
              <w:jc w:val="both"/>
              <w:rPr>
                <w:rFonts w:ascii="Times New Roman" w:hAnsi="Times New Roman" w:cs="Times New Roman"/>
                <w:sz w:val="24"/>
                <w:szCs w:val="24"/>
              </w:rPr>
            </w:pPr>
            <w:r>
              <w:rPr>
                <w:rFonts w:ascii="Times New Roman" w:hAnsi="Times New Roman" w:cs="Times New Roman"/>
                <w:sz w:val="24"/>
                <w:szCs w:val="24"/>
              </w:rPr>
              <w:t>27</w:t>
            </w:r>
            <w:r w:rsidR="00037585" w:rsidRPr="00862335">
              <w:rPr>
                <w:rFonts w:ascii="Times New Roman" w:hAnsi="Times New Roman" w:cs="Times New Roman"/>
                <w:sz w:val="24"/>
                <w:szCs w:val="24"/>
              </w:rPr>
              <w:t>.</w:t>
            </w:r>
            <w:r>
              <w:rPr>
                <w:rFonts w:ascii="Times New Roman" w:hAnsi="Times New Roman" w:cs="Times New Roman"/>
                <w:sz w:val="24"/>
                <w:szCs w:val="24"/>
              </w:rPr>
              <w:t>11</w:t>
            </w:r>
            <w:r w:rsidR="004F6A58" w:rsidRPr="00862335">
              <w:rPr>
                <w:rFonts w:ascii="Times New Roman" w:hAnsi="Times New Roman" w:cs="Times New Roman"/>
                <w:sz w:val="24"/>
                <w:szCs w:val="24"/>
              </w:rPr>
              <w:t>.202</w:t>
            </w:r>
            <w:r w:rsidR="00037585" w:rsidRPr="00862335">
              <w:rPr>
                <w:rFonts w:ascii="Times New Roman" w:hAnsi="Times New Roman" w:cs="Times New Roman"/>
                <w:sz w:val="24"/>
                <w:szCs w:val="24"/>
              </w:rPr>
              <w:t>6</w:t>
            </w:r>
          </w:p>
        </w:tc>
        <w:tc>
          <w:tcPr>
            <w:tcW w:w="2614" w:type="dxa"/>
          </w:tcPr>
          <w:p w14:paraId="19FCA288" w14:textId="46A8DEE0" w:rsidR="00705274" w:rsidRPr="00862335" w:rsidRDefault="001C6755" w:rsidP="00430316">
            <w:pPr>
              <w:spacing w:line="20" w:lineRule="atLeast"/>
              <w:jc w:val="both"/>
              <w:rPr>
                <w:rFonts w:ascii="Times New Roman" w:hAnsi="Times New Roman" w:cs="Times New Roman"/>
                <w:sz w:val="24"/>
                <w:szCs w:val="24"/>
              </w:rPr>
            </w:pPr>
            <w:r w:rsidRPr="00862335">
              <w:rPr>
                <w:rFonts w:ascii="Times New Roman" w:hAnsi="Times New Roman" w:cs="Times New Roman"/>
                <w:sz w:val="24"/>
                <w:szCs w:val="24"/>
              </w:rPr>
              <w:t>1</w:t>
            </w:r>
            <w:r w:rsidR="00430316">
              <w:rPr>
                <w:rFonts w:ascii="Times New Roman" w:hAnsi="Times New Roman" w:cs="Times New Roman"/>
                <w:sz w:val="24"/>
                <w:szCs w:val="24"/>
              </w:rPr>
              <w:t>3</w:t>
            </w:r>
            <w:r w:rsidRPr="00862335">
              <w:rPr>
                <w:rFonts w:ascii="Times New Roman" w:hAnsi="Times New Roman" w:cs="Times New Roman"/>
                <w:sz w:val="24"/>
                <w:szCs w:val="24"/>
              </w:rPr>
              <w:t>,00</w:t>
            </w:r>
          </w:p>
        </w:tc>
      </w:tr>
    </w:tbl>
    <w:p w14:paraId="2AC0C783" w14:textId="77777777" w:rsidR="001C6755" w:rsidRPr="00862335" w:rsidRDefault="001C6755" w:rsidP="00A24C21">
      <w:pPr>
        <w:spacing w:after="0" w:line="20" w:lineRule="atLeast"/>
        <w:jc w:val="both"/>
        <w:rPr>
          <w:rFonts w:ascii="Times New Roman" w:hAnsi="Times New Roman" w:cs="Times New Roman"/>
          <w:b/>
          <w:sz w:val="24"/>
          <w:szCs w:val="24"/>
        </w:rPr>
      </w:pPr>
    </w:p>
    <w:p w14:paraId="020D756E" w14:textId="77777777" w:rsidR="00862335" w:rsidRDefault="00862335" w:rsidP="00A24C21">
      <w:pPr>
        <w:spacing w:after="0" w:line="20" w:lineRule="atLeast"/>
        <w:jc w:val="both"/>
        <w:rPr>
          <w:rFonts w:ascii="Times New Roman" w:hAnsi="Times New Roman" w:cs="Times New Roman"/>
          <w:b/>
          <w:sz w:val="24"/>
          <w:szCs w:val="24"/>
        </w:rPr>
      </w:pPr>
    </w:p>
    <w:p w14:paraId="222D58A5" w14:textId="77777777" w:rsidR="00862335" w:rsidRDefault="00862335" w:rsidP="00A24C21">
      <w:pPr>
        <w:spacing w:after="0" w:line="20" w:lineRule="atLeast"/>
        <w:jc w:val="both"/>
        <w:rPr>
          <w:rFonts w:ascii="Times New Roman" w:hAnsi="Times New Roman" w:cs="Times New Roman"/>
          <w:b/>
          <w:sz w:val="24"/>
          <w:szCs w:val="24"/>
        </w:rPr>
      </w:pPr>
    </w:p>
    <w:p w14:paraId="027791DE" w14:textId="77777777" w:rsidR="00862335" w:rsidRDefault="00862335" w:rsidP="00A24C21">
      <w:pPr>
        <w:spacing w:after="0" w:line="20" w:lineRule="atLeast"/>
        <w:jc w:val="both"/>
        <w:rPr>
          <w:rFonts w:ascii="Times New Roman" w:hAnsi="Times New Roman" w:cs="Times New Roman"/>
          <w:b/>
          <w:sz w:val="24"/>
          <w:szCs w:val="24"/>
        </w:rPr>
      </w:pPr>
    </w:p>
    <w:p w14:paraId="32F58921" w14:textId="77777777" w:rsidR="00862335" w:rsidRDefault="00862335" w:rsidP="00A24C21">
      <w:pPr>
        <w:spacing w:after="0" w:line="20" w:lineRule="atLeast"/>
        <w:jc w:val="both"/>
        <w:rPr>
          <w:rFonts w:ascii="Times New Roman" w:hAnsi="Times New Roman" w:cs="Times New Roman"/>
          <w:b/>
          <w:sz w:val="24"/>
          <w:szCs w:val="24"/>
        </w:rPr>
      </w:pPr>
    </w:p>
    <w:p w14:paraId="40B2C0BC" w14:textId="1DECC07B" w:rsidR="00705274" w:rsidRDefault="007F7992" w:rsidP="00A24C21">
      <w:pPr>
        <w:spacing w:after="0" w:line="20" w:lineRule="atLeast"/>
        <w:jc w:val="both"/>
        <w:rPr>
          <w:rFonts w:ascii="Times New Roman" w:hAnsi="Times New Roman" w:cs="Times New Roman"/>
          <w:b/>
          <w:sz w:val="24"/>
          <w:szCs w:val="24"/>
        </w:rPr>
      </w:pPr>
      <w:r w:rsidRPr="00862335">
        <w:rPr>
          <w:rFonts w:ascii="Times New Roman" w:hAnsi="Times New Roman" w:cs="Times New Roman"/>
          <w:b/>
          <w:sz w:val="24"/>
          <w:szCs w:val="24"/>
        </w:rPr>
        <w:lastRenderedPageBreak/>
        <w:t>BIBLIOGRAFIE:</w:t>
      </w:r>
    </w:p>
    <w:p w14:paraId="1EA0DE31" w14:textId="77777777" w:rsidR="00BF5B6D" w:rsidRPr="00862335" w:rsidRDefault="00BF5B6D" w:rsidP="00A24C21">
      <w:pPr>
        <w:spacing w:after="0" w:line="20" w:lineRule="atLeast"/>
        <w:jc w:val="both"/>
        <w:rPr>
          <w:rFonts w:ascii="Times New Roman" w:hAnsi="Times New Roman" w:cs="Times New Roman"/>
          <w:b/>
          <w:sz w:val="24"/>
          <w:szCs w:val="24"/>
        </w:rPr>
      </w:pPr>
    </w:p>
    <w:p w14:paraId="19CBF997" w14:textId="77777777" w:rsidR="003C49FA" w:rsidRPr="00BF5B6D" w:rsidRDefault="003C49FA" w:rsidP="003C49FA">
      <w:pPr>
        <w:jc w:val="both"/>
        <w:rPr>
          <w:rFonts w:ascii="Times New Roman" w:hAnsi="Times New Roman" w:cs="Times New Roman"/>
          <w:sz w:val="24"/>
          <w:szCs w:val="24"/>
        </w:rPr>
      </w:pPr>
      <w:r w:rsidRPr="00BF5B6D">
        <w:rPr>
          <w:rFonts w:ascii="Times New Roman" w:hAnsi="Times New Roman" w:cs="Times New Roman"/>
          <w:sz w:val="24"/>
          <w:szCs w:val="24"/>
        </w:rPr>
        <w:t xml:space="preserve">1) Cucoş C., "Pedagogie", Editura Polirom, Iaşi, 2014: </w:t>
      </w:r>
      <w:r w:rsidRPr="00BF5B6D">
        <w:rPr>
          <w:rFonts w:ascii="Times New Roman" w:hAnsi="Times New Roman" w:cs="Times New Roman"/>
          <w:b/>
          <w:sz w:val="24"/>
          <w:szCs w:val="24"/>
        </w:rPr>
        <w:t xml:space="preserve">Partea I, Cap. 3 </w:t>
      </w:r>
      <w:r w:rsidRPr="00BF5B6D">
        <w:rPr>
          <w:rFonts w:ascii="Times New Roman" w:hAnsi="Times New Roman" w:cs="Times New Roman"/>
          <w:sz w:val="24"/>
          <w:szCs w:val="24"/>
        </w:rPr>
        <w:t xml:space="preserve">– Educație și contemporaneitate, </w:t>
      </w:r>
      <w:r w:rsidRPr="00BF5B6D">
        <w:rPr>
          <w:rFonts w:ascii="Times New Roman" w:hAnsi="Times New Roman" w:cs="Times New Roman"/>
          <w:b/>
          <w:sz w:val="24"/>
          <w:szCs w:val="24"/>
        </w:rPr>
        <w:t>Partea II, Cap. 11</w:t>
      </w:r>
      <w:r w:rsidRPr="00BF5B6D">
        <w:rPr>
          <w:rFonts w:ascii="Times New Roman" w:hAnsi="Times New Roman" w:cs="Times New Roman"/>
          <w:sz w:val="24"/>
          <w:szCs w:val="24"/>
        </w:rPr>
        <w:t xml:space="preserve"> – Produsele curiculare și implementarea acestora, </w:t>
      </w:r>
      <w:r w:rsidRPr="00BF5B6D">
        <w:rPr>
          <w:rFonts w:ascii="Times New Roman" w:hAnsi="Times New Roman" w:cs="Times New Roman"/>
          <w:b/>
          <w:sz w:val="24"/>
          <w:szCs w:val="24"/>
        </w:rPr>
        <w:t xml:space="preserve">Partea III, Cap. 15 </w:t>
      </w:r>
      <w:r w:rsidRPr="00BF5B6D">
        <w:rPr>
          <w:rFonts w:ascii="Times New Roman" w:hAnsi="Times New Roman" w:cs="Times New Roman"/>
          <w:sz w:val="24"/>
          <w:szCs w:val="24"/>
        </w:rPr>
        <w:t xml:space="preserve">– Metodologia și tehnologia instruirii </w:t>
      </w:r>
      <w:r w:rsidRPr="00BF5B6D">
        <w:rPr>
          <w:rFonts w:ascii="Times New Roman" w:hAnsi="Times New Roman" w:cs="Times New Roman"/>
          <w:b/>
          <w:sz w:val="24"/>
          <w:szCs w:val="24"/>
        </w:rPr>
        <w:t>și Cap. 18</w:t>
      </w:r>
      <w:r w:rsidRPr="00BF5B6D">
        <w:rPr>
          <w:rFonts w:ascii="Times New Roman" w:hAnsi="Times New Roman" w:cs="Times New Roman"/>
          <w:sz w:val="24"/>
          <w:szCs w:val="24"/>
        </w:rPr>
        <w:t xml:space="preserve"> – Relaționare și comunicare didactică;</w:t>
      </w:r>
    </w:p>
    <w:p w14:paraId="4132D16C" w14:textId="5E2177DC"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2</w:t>
      </w:r>
      <w:r w:rsidR="003C49FA" w:rsidRPr="00BF5B6D">
        <w:rPr>
          <w:rFonts w:ascii="Times New Roman" w:hAnsi="Times New Roman" w:cs="Times New Roman"/>
          <w:sz w:val="24"/>
          <w:szCs w:val="24"/>
        </w:rPr>
        <w:t>) Legea învăţământului preuniversitar nr. 198/2023, cu modificările şi completările ulterioare;</w:t>
      </w:r>
    </w:p>
    <w:p w14:paraId="55990595" w14:textId="2EFEDA9D"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3</w:t>
      </w:r>
      <w:r w:rsidR="003C49FA" w:rsidRPr="00BF5B6D">
        <w:rPr>
          <w:rFonts w:ascii="Times New Roman" w:hAnsi="Times New Roman" w:cs="Times New Roman"/>
          <w:sz w:val="24"/>
          <w:szCs w:val="24"/>
        </w:rPr>
        <w:t>) Legea nr. 272 din 21 iunie 2004(**republicată**) privind protecția și promovarea drepturilor copilului, cu modificările și completările ulterioare;</w:t>
      </w:r>
    </w:p>
    <w:p w14:paraId="6A780DCD" w14:textId="114BA611"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4</w:t>
      </w:r>
      <w:r w:rsidR="003C49FA" w:rsidRPr="00BF5B6D">
        <w:rPr>
          <w:rFonts w:ascii="Times New Roman" w:hAnsi="Times New Roman" w:cs="Times New Roman"/>
          <w:sz w:val="24"/>
          <w:szCs w:val="24"/>
        </w:rPr>
        <w:t>)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14:paraId="1AB66829" w14:textId="7C111BED"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5</w:t>
      </w:r>
      <w:r w:rsidR="003C49FA" w:rsidRPr="00BF5B6D">
        <w:rPr>
          <w:rFonts w:ascii="Times New Roman" w:hAnsi="Times New Roman" w:cs="Times New Roman"/>
          <w:sz w:val="24"/>
          <w:szCs w:val="24"/>
        </w:rPr>
        <w:t>) OMEC nr. 5.701 din 31 iulie 2024 pentru aprobarea Regulamentului-cadru de organizare şi funcţionare a centrelor judeţene/al municipiului Bucureşti de resurse şi asistenţă educaţională, cu modificările şi completările ulterioare;</w:t>
      </w:r>
    </w:p>
    <w:p w14:paraId="62C6BBF1" w14:textId="5B7487C2"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6</w:t>
      </w:r>
      <w:r w:rsidR="003C49FA" w:rsidRPr="00BF5B6D">
        <w:rPr>
          <w:rFonts w:ascii="Times New Roman" w:hAnsi="Times New Roman" w:cs="Times New Roman"/>
          <w:sz w:val="24"/>
          <w:szCs w:val="24"/>
        </w:rPr>
        <w:t xml:space="preserve">)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și completările ulterioare. </w:t>
      </w:r>
    </w:p>
    <w:p w14:paraId="7D24FE97" w14:textId="463919E9" w:rsidR="003C49FA" w:rsidRPr="00BF5B6D" w:rsidRDefault="00BF5B6D" w:rsidP="003C49FA">
      <w:pPr>
        <w:jc w:val="both"/>
        <w:rPr>
          <w:rFonts w:ascii="Times New Roman" w:hAnsi="Times New Roman" w:cs="Times New Roman"/>
          <w:sz w:val="24"/>
          <w:szCs w:val="24"/>
        </w:rPr>
      </w:pPr>
      <w:r>
        <w:rPr>
          <w:rFonts w:ascii="Times New Roman" w:hAnsi="Times New Roman" w:cs="Times New Roman"/>
          <w:sz w:val="24"/>
          <w:szCs w:val="24"/>
        </w:rPr>
        <w:t>7</w:t>
      </w:r>
      <w:r w:rsidR="003C49FA" w:rsidRPr="00BF5B6D">
        <w:rPr>
          <w:rFonts w:ascii="Times New Roman" w:hAnsi="Times New Roman" w:cs="Times New Roman"/>
          <w:sz w:val="24"/>
          <w:szCs w:val="24"/>
        </w:rPr>
        <w:t xml:space="preserve">) Ordonanţa Guvernului nr. 137/2000 privind prevenirea şi sancţionarea tuturor formelor de discriminare, republicată, cu modificările şi completările ulterioare </w:t>
      </w:r>
    </w:p>
    <w:p w14:paraId="5158E026" w14:textId="77777777" w:rsidR="003C49FA" w:rsidRDefault="003C49FA" w:rsidP="003C49FA"/>
    <w:p w14:paraId="23D78B7F" w14:textId="64BF986B" w:rsidR="0036582A" w:rsidRPr="00862335" w:rsidRDefault="0036582A" w:rsidP="00A24C21">
      <w:pPr>
        <w:shd w:val="clear" w:color="auto" w:fill="FFFFFF"/>
        <w:spacing w:after="0" w:line="20" w:lineRule="atLeast"/>
        <w:textAlignment w:val="baseline"/>
        <w:rPr>
          <w:rFonts w:ascii="Times New Roman" w:eastAsia="Times New Roman" w:hAnsi="Times New Roman" w:cs="Times New Roman"/>
          <w:b/>
          <w:bCs/>
          <w:color w:val="333333"/>
          <w:sz w:val="24"/>
          <w:szCs w:val="24"/>
          <w:bdr w:val="none" w:sz="0" w:space="0" w:color="auto" w:frame="1"/>
          <w:lang w:eastAsia="ro-RO"/>
        </w:rPr>
      </w:pPr>
      <w:r w:rsidRPr="00862335">
        <w:rPr>
          <w:rFonts w:ascii="Times New Roman" w:eastAsia="Times New Roman" w:hAnsi="Times New Roman" w:cs="Times New Roman"/>
          <w:color w:val="333333"/>
          <w:sz w:val="24"/>
          <w:szCs w:val="24"/>
          <w:lang w:eastAsia="ro-RO"/>
        </w:rPr>
        <w:t>                        </w:t>
      </w:r>
      <w:r w:rsidRPr="00862335">
        <w:rPr>
          <w:rFonts w:ascii="Times New Roman" w:eastAsia="Times New Roman" w:hAnsi="Times New Roman" w:cs="Times New Roman"/>
          <w:b/>
          <w:bCs/>
          <w:color w:val="333333"/>
          <w:sz w:val="24"/>
          <w:szCs w:val="24"/>
          <w:bdr w:val="none" w:sz="0" w:space="0" w:color="auto" w:frame="1"/>
          <w:lang w:eastAsia="ro-RO"/>
        </w:rPr>
        <w:t>    </w:t>
      </w:r>
    </w:p>
    <w:p w14:paraId="1F0F5849" w14:textId="77777777" w:rsidR="0036582A" w:rsidRPr="00862335" w:rsidRDefault="0036582A" w:rsidP="00A24C21">
      <w:pPr>
        <w:shd w:val="clear" w:color="auto" w:fill="FFFFFF"/>
        <w:spacing w:after="0" w:line="20" w:lineRule="atLeast"/>
        <w:textAlignment w:val="baseline"/>
        <w:rPr>
          <w:rFonts w:ascii="Times New Roman" w:eastAsia="Times New Roman" w:hAnsi="Times New Roman" w:cs="Times New Roman"/>
          <w:b/>
          <w:bCs/>
          <w:color w:val="333333"/>
          <w:sz w:val="24"/>
          <w:szCs w:val="24"/>
          <w:bdr w:val="none" w:sz="0" w:space="0" w:color="auto" w:frame="1"/>
          <w:lang w:eastAsia="ro-RO"/>
        </w:rPr>
      </w:pPr>
    </w:p>
    <w:p w14:paraId="224B09C8" w14:textId="77777777" w:rsidR="004C4CB6" w:rsidRPr="004C4CB6" w:rsidRDefault="004C4CB6" w:rsidP="004C4CB6">
      <w:pPr>
        <w:shd w:val="clear" w:color="auto" w:fill="FFFFFF"/>
        <w:spacing w:after="0" w:line="20" w:lineRule="atLeast"/>
        <w:textAlignment w:val="baseline"/>
        <w:rPr>
          <w:rFonts w:ascii="Times New Roman" w:eastAsia="Times New Roman" w:hAnsi="Times New Roman" w:cs="Times New Roman"/>
          <w:sz w:val="24"/>
          <w:szCs w:val="24"/>
          <w:lang w:eastAsia="ro-RO"/>
        </w:rPr>
      </w:pPr>
      <w:r w:rsidRPr="004C4CB6">
        <w:rPr>
          <w:rFonts w:ascii="Times New Roman" w:eastAsia="Times New Roman" w:hAnsi="Times New Roman" w:cs="Times New Roman"/>
          <w:b/>
          <w:bCs/>
          <w:sz w:val="24"/>
          <w:szCs w:val="24"/>
          <w:bdr w:val="none" w:sz="0" w:space="0" w:color="auto" w:frame="1"/>
          <w:lang w:eastAsia="ro-RO"/>
        </w:rPr>
        <w:t>Concursul se desfășoară</w:t>
      </w:r>
      <w:r w:rsidRPr="004C4CB6">
        <w:rPr>
          <w:rFonts w:ascii="Times New Roman" w:eastAsia="Times New Roman" w:hAnsi="Times New Roman" w:cs="Times New Roman"/>
          <w:sz w:val="24"/>
          <w:szCs w:val="24"/>
          <w:lang w:eastAsia="ro-RO"/>
        </w:rPr>
        <w:t xml:space="preserve"> la sediul instituției UAT Comuna Tritenii de Jos , situat în loc. Tritenii de Jos, str. -, nr.392, județul Cluj, </w:t>
      </w:r>
    </w:p>
    <w:p w14:paraId="33C306F0" w14:textId="77777777" w:rsidR="004C4CB6" w:rsidRPr="004C4CB6" w:rsidRDefault="004C4CB6" w:rsidP="004C4CB6">
      <w:pPr>
        <w:widowControl w:val="0"/>
        <w:suppressAutoHyphens/>
        <w:autoSpaceDN w:val="0"/>
        <w:spacing w:after="0" w:line="240" w:lineRule="auto"/>
        <w:rPr>
          <w:rFonts w:ascii="Times New Roman" w:eastAsia="SimSun" w:hAnsi="Times New Roman" w:cs="Times New Roman"/>
          <w:b/>
          <w:bCs/>
          <w:kern w:val="3"/>
          <w:sz w:val="24"/>
          <w:szCs w:val="24"/>
          <w:lang w:eastAsia="zh-CN" w:bidi="hi-IN"/>
        </w:rPr>
      </w:pPr>
      <w:r w:rsidRPr="004C4CB6">
        <w:rPr>
          <w:rFonts w:ascii="Times New Roman" w:eastAsia="SimSun" w:hAnsi="Times New Roman" w:cs="Times New Roman"/>
          <w:b/>
          <w:bCs/>
          <w:kern w:val="3"/>
          <w:sz w:val="24"/>
          <w:szCs w:val="24"/>
          <w:lang w:eastAsia="zh-CN" w:bidi="hi-IN"/>
        </w:rPr>
        <w:t xml:space="preserve">Dosarele de concurs se depun la secretarul comisiei. </w:t>
      </w:r>
    </w:p>
    <w:p w14:paraId="5BEDFCE4" w14:textId="491B5AAF" w:rsidR="004C4CB6" w:rsidRPr="004C4CB6" w:rsidRDefault="004C4CB6" w:rsidP="004C4CB6">
      <w:pPr>
        <w:shd w:val="clear" w:color="auto" w:fill="FFFFFF"/>
        <w:spacing w:after="0" w:line="20" w:lineRule="atLeast"/>
        <w:textAlignment w:val="baseline"/>
        <w:rPr>
          <w:rFonts w:ascii="Times New Roman" w:eastAsia="Times New Roman" w:hAnsi="Times New Roman" w:cs="Times New Roman"/>
          <w:sz w:val="24"/>
          <w:szCs w:val="24"/>
          <w:lang w:eastAsia="ro-RO"/>
        </w:rPr>
      </w:pPr>
      <w:r w:rsidRPr="004C4CB6">
        <w:rPr>
          <w:rFonts w:ascii="Times New Roman" w:eastAsia="Times New Roman" w:hAnsi="Times New Roman" w:cs="Times New Roman"/>
          <w:b/>
          <w:bCs/>
          <w:sz w:val="24"/>
          <w:szCs w:val="24"/>
          <w:bdr w:val="none" w:sz="0" w:space="0" w:color="auto" w:frame="1"/>
          <w:lang w:eastAsia="ro-RO"/>
        </w:rPr>
        <w:t>Date de contact:</w:t>
      </w:r>
      <w:r w:rsidRPr="004C4CB6">
        <w:rPr>
          <w:rFonts w:ascii="Times New Roman" w:eastAsia="Times New Roman" w:hAnsi="Times New Roman" w:cs="Times New Roman"/>
          <w:sz w:val="24"/>
          <w:szCs w:val="24"/>
          <w:lang w:eastAsia="ro-RO"/>
        </w:rPr>
        <w:t>  Cicoș Denisa Marina, secretar comisie</w:t>
      </w:r>
      <w:bookmarkStart w:id="0" w:name="_GoBack"/>
      <w:bookmarkEnd w:id="0"/>
      <w:r w:rsidRPr="004C4CB6">
        <w:rPr>
          <w:rFonts w:ascii="Times New Roman" w:eastAsia="Times New Roman" w:hAnsi="Times New Roman" w:cs="Times New Roman"/>
          <w:sz w:val="24"/>
          <w:szCs w:val="24"/>
          <w:lang w:eastAsia="ro-RO"/>
        </w:rPr>
        <w:t xml:space="preserve">,  telefon: 0264285998, e-mail: primaria.triteniidejos@yahoo.com   </w:t>
      </w:r>
    </w:p>
    <w:p w14:paraId="10A08181" w14:textId="77777777" w:rsidR="006E090D" w:rsidRPr="00862335" w:rsidRDefault="006E090D" w:rsidP="00A24C21">
      <w:pPr>
        <w:shd w:val="clear" w:color="auto" w:fill="FFFFFF"/>
        <w:spacing w:after="0" w:line="20" w:lineRule="atLeast"/>
        <w:textAlignment w:val="baseline"/>
        <w:rPr>
          <w:rFonts w:ascii="Times New Roman" w:eastAsia="Times New Roman" w:hAnsi="Times New Roman" w:cs="Times New Roman"/>
          <w:color w:val="333333"/>
          <w:sz w:val="24"/>
          <w:szCs w:val="24"/>
          <w:lang w:eastAsia="ro-RO"/>
        </w:rPr>
      </w:pPr>
    </w:p>
    <w:p w14:paraId="690CF45E" w14:textId="7431E94C" w:rsidR="004C4CB6" w:rsidRPr="004C4CB6" w:rsidRDefault="004C4CB6" w:rsidP="004C4CB6">
      <w:pPr>
        <w:shd w:val="clear" w:color="auto" w:fill="FFFFFF"/>
        <w:spacing w:after="0" w:line="20" w:lineRule="atLeast"/>
        <w:jc w:val="both"/>
        <w:textAlignment w:val="baseline"/>
        <w:rPr>
          <w:rFonts w:ascii="Times New Roman" w:eastAsia="Times New Roman" w:hAnsi="Times New Roman" w:cs="Times New Roman"/>
          <w:color w:val="333333"/>
          <w:sz w:val="24"/>
          <w:szCs w:val="24"/>
          <w:lang w:eastAsia="ro-RO"/>
        </w:rPr>
      </w:pPr>
      <w:r w:rsidRPr="004C4CB6">
        <w:rPr>
          <w:rFonts w:ascii="Times New Roman" w:eastAsia="Times New Roman" w:hAnsi="Times New Roman" w:cs="Times New Roman"/>
          <w:color w:val="333333"/>
          <w:sz w:val="24"/>
          <w:szCs w:val="24"/>
          <w:lang w:eastAsia="ro-RO"/>
        </w:rPr>
        <w:t xml:space="preserve">Afişat astăzi, </w:t>
      </w:r>
      <w:r w:rsidR="00430316">
        <w:rPr>
          <w:rFonts w:ascii="Times New Roman" w:eastAsia="Times New Roman" w:hAnsi="Times New Roman" w:cs="Times New Roman"/>
          <w:color w:val="333333"/>
          <w:sz w:val="24"/>
          <w:szCs w:val="24"/>
          <w:lang w:eastAsia="ro-RO"/>
        </w:rPr>
        <w:t>05</w:t>
      </w:r>
      <w:r w:rsidRPr="004C4CB6">
        <w:rPr>
          <w:rFonts w:ascii="Times New Roman" w:eastAsia="Times New Roman" w:hAnsi="Times New Roman" w:cs="Times New Roman"/>
          <w:color w:val="333333"/>
          <w:sz w:val="24"/>
          <w:szCs w:val="24"/>
          <w:lang w:eastAsia="ro-RO"/>
        </w:rPr>
        <w:t>.</w:t>
      </w:r>
      <w:r w:rsidR="00430316">
        <w:rPr>
          <w:rFonts w:ascii="Times New Roman" w:eastAsia="Times New Roman" w:hAnsi="Times New Roman" w:cs="Times New Roman"/>
          <w:color w:val="333333"/>
          <w:sz w:val="24"/>
          <w:szCs w:val="24"/>
          <w:lang w:eastAsia="ro-RO"/>
        </w:rPr>
        <w:t>11</w:t>
      </w:r>
      <w:r w:rsidRPr="004C4CB6">
        <w:rPr>
          <w:rFonts w:ascii="Times New Roman" w:eastAsia="Times New Roman" w:hAnsi="Times New Roman" w:cs="Times New Roman"/>
          <w:color w:val="333333"/>
          <w:sz w:val="24"/>
          <w:szCs w:val="24"/>
          <w:lang w:eastAsia="ro-RO"/>
        </w:rPr>
        <w:t>.2026 la sediul și pe site-ul instituției Primăriei Comunei Tritenii de Jos.</w:t>
      </w:r>
    </w:p>
    <w:p w14:paraId="01718054" w14:textId="77777777" w:rsidR="006E090D" w:rsidRPr="00862335" w:rsidRDefault="006E090D" w:rsidP="00A24C21">
      <w:pPr>
        <w:shd w:val="clear" w:color="auto" w:fill="FFFFFF"/>
        <w:spacing w:after="0" w:line="20" w:lineRule="atLeast"/>
        <w:textAlignment w:val="baseline"/>
        <w:rPr>
          <w:rFonts w:ascii="Times New Roman" w:eastAsia="Times New Roman" w:hAnsi="Times New Roman" w:cs="Times New Roman"/>
          <w:color w:val="333333"/>
          <w:sz w:val="24"/>
          <w:szCs w:val="24"/>
          <w:lang w:eastAsia="ro-RO"/>
        </w:rPr>
      </w:pPr>
    </w:p>
    <w:sectPr w:rsidR="006E090D" w:rsidRPr="00862335" w:rsidSect="008E3C57">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07E38" w14:textId="77777777" w:rsidR="00A54950" w:rsidRDefault="00A54950" w:rsidP="008E3C57">
      <w:pPr>
        <w:spacing w:after="0" w:line="240" w:lineRule="auto"/>
      </w:pPr>
      <w:r>
        <w:separator/>
      </w:r>
    </w:p>
  </w:endnote>
  <w:endnote w:type="continuationSeparator" w:id="0">
    <w:p w14:paraId="69119E65" w14:textId="77777777" w:rsidR="00A54950" w:rsidRDefault="00A54950" w:rsidP="008E3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5808470"/>
      <w:docPartObj>
        <w:docPartGallery w:val="Page Numbers (Bottom of Page)"/>
        <w:docPartUnique/>
      </w:docPartObj>
    </w:sdtPr>
    <w:sdtEndPr>
      <w:rPr>
        <w:noProof/>
      </w:rPr>
    </w:sdtEndPr>
    <w:sdtContent>
      <w:p w14:paraId="2FB8BE16" w14:textId="77777777" w:rsidR="007F7992" w:rsidRDefault="00BE2850">
        <w:pPr>
          <w:pStyle w:val="Footer"/>
          <w:jc w:val="center"/>
        </w:pPr>
        <w:r>
          <w:fldChar w:fldCharType="begin"/>
        </w:r>
        <w:r w:rsidR="007F7992">
          <w:instrText xml:space="preserve"> PAGE   \* MERGEFORMAT </w:instrText>
        </w:r>
        <w:r>
          <w:fldChar w:fldCharType="separate"/>
        </w:r>
        <w:r w:rsidR="00430316">
          <w:rPr>
            <w:noProof/>
          </w:rPr>
          <w:t>5</w:t>
        </w:r>
        <w:r>
          <w:rPr>
            <w:noProof/>
          </w:rPr>
          <w:fldChar w:fldCharType="end"/>
        </w:r>
      </w:p>
    </w:sdtContent>
  </w:sdt>
  <w:p w14:paraId="5D6131C0" w14:textId="77777777" w:rsidR="008E3C57" w:rsidRDefault="008E3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816D0" w14:textId="77777777" w:rsidR="00A54950" w:rsidRDefault="00A54950" w:rsidP="008E3C57">
      <w:pPr>
        <w:spacing w:after="0" w:line="240" w:lineRule="auto"/>
      </w:pPr>
      <w:r>
        <w:separator/>
      </w:r>
    </w:p>
  </w:footnote>
  <w:footnote w:type="continuationSeparator" w:id="0">
    <w:p w14:paraId="71D2C924" w14:textId="77777777" w:rsidR="00A54950" w:rsidRDefault="00A54950" w:rsidP="008E3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6B96E" w14:textId="77777777" w:rsidR="008E3C57" w:rsidRDefault="008E3C57" w:rsidP="008E3C57">
    <w:pPr>
      <w:pStyle w:val="Header"/>
    </w:pPr>
  </w:p>
  <w:p w14:paraId="1EB4589A" w14:textId="77777777" w:rsidR="008E3C57" w:rsidRDefault="008E3C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29B7381"/>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CB8003F"/>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9F44107"/>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312BDDA1"/>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nsid w:val="38F1EEF3"/>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584A802C"/>
    <w:multiLevelType w:val="hybridMultilevel"/>
    <w:tmpl w:val="DFAA40D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67E8C431"/>
    <w:multiLevelType w:val="hybridMultilevel"/>
    <w:tmpl w:val="7E805CFC"/>
    <w:lvl w:ilvl="0" w:tplc="FFFFFFFF">
      <w:start w:val="1"/>
      <w:numFmt w:val="bullet"/>
      <w:lvlText w:val="•"/>
      <w:lvlJc w:val="left"/>
      <w:pPr>
        <w:ind w:left="0" w:firstLine="0"/>
      </w:pPr>
    </w:lvl>
    <w:lvl w:ilvl="1" w:tplc="04180001">
      <w:start w:val="1"/>
      <w:numFmt w:val="bullet"/>
      <w:lvlText w:val=""/>
      <w:lvlJc w:val="left"/>
      <w:pPr>
        <w:ind w:left="360" w:hanging="360"/>
      </w:pPr>
      <w:rPr>
        <w:rFonts w:ascii="Symbol" w:hAnsi="Symbol" w:hint="default"/>
      </w:r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nsid w:val="7F3D0BD8"/>
    <w:multiLevelType w:val="hybridMultilevel"/>
    <w:tmpl w:val="037AB5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7"/>
  </w:num>
  <w:num w:numId="5">
    <w:abstractNumId w:val="9"/>
  </w:num>
  <w:num w:numId="6">
    <w:abstractNumId w:val="6"/>
  </w:num>
  <w:num w:numId="7">
    <w:abstractNumId w:val="1"/>
  </w:num>
  <w:num w:numId="8">
    <w:abstractNumId w:val="3"/>
  </w:num>
  <w:num w:numId="9">
    <w:abstractNumId w:val="4"/>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57"/>
    <w:rsid w:val="00037585"/>
    <w:rsid w:val="00062122"/>
    <w:rsid w:val="000626D3"/>
    <w:rsid w:val="000672B4"/>
    <w:rsid w:val="0007048A"/>
    <w:rsid w:val="00074154"/>
    <w:rsid w:val="00074678"/>
    <w:rsid w:val="000917E3"/>
    <w:rsid w:val="000B265A"/>
    <w:rsid w:val="00144F55"/>
    <w:rsid w:val="00150A7A"/>
    <w:rsid w:val="0017474F"/>
    <w:rsid w:val="001B6C57"/>
    <w:rsid w:val="001C6755"/>
    <w:rsid w:val="001D4030"/>
    <w:rsid w:val="001E3943"/>
    <w:rsid w:val="001E778C"/>
    <w:rsid w:val="002032E4"/>
    <w:rsid w:val="00212753"/>
    <w:rsid w:val="002461B7"/>
    <w:rsid w:val="00275B5E"/>
    <w:rsid w:val="0028319A"/>
    <w:rsid w:val="002C0EB0"/>
    <w:rsid w:val="002F65A8"/>
    <w:rsid w:val="00303E5F"/>
    <w:rsid w:val="00331521"/>
    <w:rsid w:val="003538C7"/>
    <w:rsid w:val="0036582A"/>
    <w:rsid w:val="003841AF"/>
    <w:rsid w:val="003B4391"/>
    <w:rsid w:val="003C49FA"/>
    <w:rsid w:val="003E2158"/>
    <w:rsid w:val="00427109"/>
    <w:rsid w:val="00430316"/>
    <w:rsid w:val="00452487"/>
    <w:rsid w:val="00456191"/>
    <w:rsid w:val="00460902"/>
    <w:rsid w:val="004623A8"/>
    <w:rsid w:val="004651E4"/>
    <w:rsid w:val="004A54AD"/>
    <w:rsid w:val="004B7143"/>
    <w:rsid w:val="004C2103"/>
    <w:rsid w:val="004C4CB6"/>
    <w:rsid w:val="004E3E12"/>
    <w:rsid w:val="004F6A58"/>
    <w:rsid w:val="00534113"/>
    <w:rsid w:val="00560CAD"/>
    <w:rsid w:val="00571D90"/>
    <w:rsid w:val="005768E1"/>
    <w:rsid w:val="00597D9A"/>
    <w:rsid w:val="005A5D27"/>
    <w:rsid w:val="005B4E7F"/>
    <w:rsid w:val="005C4928"/>
    <w:rsid w:val="00627347"/>
    <w:rsid w:val="00696AC5"/>
    <w:rsid w:val="006C1631"/>
    <w:rsid w:val="006C4FB7"/>
    <w:rsid w:val="006D22E7"/>
    <w:rsid w:val="006E090D"/>
    <w:rsid w:val="006F4E18"/>
    <w:rsid w:val="00701010"/>
    <w:rsid w:val="00704D1D"/>
    <w:rsid w:val="00705274"/>
    <w:rsid w:val="00715A9A"/>
    <w:rsid w:val="0073234C"/>
    <w:rsid w:val="00733E1B"/>
    <w:rsid w:val="00742863"/>
    <w:rsid w:val="007C1879"/>
    <w:rsid w:val="007F4483"/>
    <w:rsid w:val="007F7992"/>
    <w:rsid w:val="00802023"/>
    <w:rsid w:val="00802EF2"/>
    <w:rsid w:val="00813D95"/>
    <w:rsid w:val="008454FC"/>
    <w:rsid w:val="008476B4"/>
    <w:rsid w:val="00862335"/>
    <w:rsid w:val="008C5AD1"/>
    <w:rsid w:val="008C7098"/>
    <w:rsid w:val="008D7451"/>
    <w:rsid w:val="008E3C57"/>
    <w:rsid w:val="00916E31"/>
    <w:rsid w:val="009D45C6"/>
    <w:rsid w:val="009F0657"/>
    <w:rsid w:val="00A13179"/>
    <w:rsid w:val="00A239F0"/>
    <w:rsid w:val="00A24C21"/>
    <w:rsid w:val="00A3572D"/>
    <w:rsid w:val="00A54950"/>
    <w:rsid w:val="00A70736"/>
    <w:rsid w:val="00AB50C1"/>
    <w:rsid w:val="00AC446D"/>
    <w:rsid w:val="00AC54EB"/>
    <w:rsid w:val="00AE154C"/>
    <w:rsid w:val="00AF1FF9"/>
    <w:rsid w:val="00B26208"/>
    <w:rsid w:val="00B5650B"/>
    <w:rsid w:val="00B63FE6"/>
    <w:rsid w:val="00B669FE"/>
    <w:rsid w:val="00B76AB1"/>
    <w:rsid w:val="00B81A3A"/>
    <w:rsid w:val="00BB211A"/>
    <w:rsid w:val="00BB2C01"/>
    <w:rsid w:val="00BC4CEC"/>
    <w:rsid w:val="00BE2850"/>
    <w:rsid w:val="00BF5B6D"/>
    <w:rsid w:val="00C45C4E"/>
    <w:rsid w:val="00C540BB"/>
    <w:rsid w:val="00C63F75"/>
    <w:rsid w:val="00CC64AC"/>
    <w:rsid w:val="00D07630"/>
    <w:rsid w:val="00D16239"/>
    <w:rsid w:val="00D21091"/>
    <w:rsid w:val="00D360F6"/>
    <w:rsid w:val="00DD786F"/>
    <w:rsid w:val="00E275D9"/>
    <w:rsid w:val="00E5195C"/>
    <w:rsid w:val="00E52C21"/>
    <w:rsid w:val="00E60BA6"/>
    <w:rsid w:val="00E67E81"/>
    <w:rsid w:val="00E7594D"/>
    <w:rsid w:val="00E77210"/>
    <w:rsid w:val="00E80B07"/>
    <w:rsid w:val="00EF50FB"/>
    <w:rsid w:val="00EF5D67"/>
    <w:rsid w:val="00F05239"/>
    <w:rsid w:val="00F169EE"/>
    <w:rsid w:val="00F23CA3"/>
    <w:rsid w:val="00F801AD"/>
    <w:rsid w:val="00F90200"/>
    <w:rsid w:val="00FD0236"/>
    <w:rsid w:val="00FD1C36"/>
    <w:rsid w:val="00FE3167"/>
    <w:rsid w:val="00FF5E3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E40BE"/>
  <w15:docId w15:val="{4716A07F-B00C-4B7D-8DF5-F5DD8F4F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4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3C57"/>
  </w:style>
  <w:style w:type="paragraph" w:styleId="Footer">
    <w:name w:val="footer"/>
    <w:aliases w:val=" Car Car Car1 Car Char Char Car Car Char Char"/>
    <w:basedOn w:val="Normal"/>
    <w:link w:val="FooterChar"/>
    <w:uiPriority w:val="99"/>
    <w:unhideWhenUsed/>
    <w:rsid w:val="008E3C57"/>
    <w:pPr>
      <w:tabs>
        <w:tab w:val="center" w:pos="4536"/>
        <w:tab w:val="right" w:pos="9072"/>
      </w:tabs>
      <w:spacing w:after="0" w:line="240" w:lineRule="auto"/>
    </w:pPr>
  </w:style>
  <w:style w:type="character" w:customStyle="1" w:styleId="FooterChar">
    <w:name w:val="Footer Char"/>
    <w:aliases w:val=" Car Car Car1 Car Char Char Car Car Char Char Char"/>
    <w:basedOn w:val="DefaultParagraphFont"/>
    <w:link w:val="Footer"/>
    <w:uiPriority w:val="99"/>
    <w:rsid w:val="008E3C57"/>
  </w:style>
  <w:style w:type="paragraph" w:customStyle="1" w:styleId="Default">
    <w:name w:val="Default"/>
    <w:rsid w:val="008E3C5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E3C57"/>
    <w:pPr>
      <w:ind w:left="720"/>
      <w:contextualSpacing/>
    </w:pPr>
  </w:style>
  <w:style w:type="table" w:styleId="TableGrid">
    <w:name w:val="Table Grid"/>
    <w:basedOn w:val="TableNormal"/>
    <w:uiPriority w:val="39"/>
    <w:rsid w:val="007052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6582A"/>
    <w:rPr>
      <w:color w:val="0563C1" w:themeColor="hyperlink"/>
      <w:u w:val="single"/>
    </w:rPr>
  </w:style>
  <w:style w:type="paragraph" w:styleId="NoSpacing">
    <w:name w:val="No Spacing"/>
    <w:uiPriority w:val="1"/>
    <w:qFormat/>
    <w:rsid w:val="0036582A"/>
    <w:pPr>
      <w:spacing w:after="0" w:line="240" w:lineRule="auto"/>
    </w:pPr>
    <w:rPr>
      <w:lang w:val="en-US"/>
    </w:rPr>
  </w:style>
  <w:style w:type="paragraph" w:styleId="BalloonText">
    <w:name w:val="Balloon Text"/>
    <w:basedOn w:val="Normal"/>
    <w:link w:val="BalloonTextChar"/>
    <w:uiPriority w:val="99"/>
    <w:semiHidden/>
    <w:unhideWhenUsed/>
    <w:rsid w:val="00597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D9A"/>
    <w:rPr>
      <w:rFonts w:ascii="Tahoma" w:hAnsi="Tahoma" w:cs="Tahoma"/>
      <w:sz w:val="16"/>
      <w:szCs w:val="16"/>
    </w:rPr>
  </w:style>
  <w:style w:type="character" w:customStyle="1" w:styleId="UnresolvedMention">
    <w:name w:val="Unresolved Mention"/>
    <w:basedOn w:val="DefaultParagraphFont"/>
    <w:uiPriority w:val="99"/>
    <w:semiHidden/>
    <w:unhideWhenUsed/>
    <w:rsid w:val="004C2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28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18FB8-9111-49BC-8AFE-6FCE344AB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2125</Words>
  <Characters>12325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dc:description/>
  <cp:lastModifiedBy>Windows User</cp:lastModifiedBy>
  <cp:revision>15</cp:revision>
  <cp:lastPrinted>2026-02-19T09:54:00Z</cp:lastPrinted>
  <dcterms:created xsi:type="dcterms:W3CDTF">2026-07-28T10:31:00Z</dcterms:created>
  <dcterms:modified xsi:type="dcterms:W3CDTF">2026-11-04T13:41:00Z</dcterms:modified>
</cp:coreProperties>
</file>