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C62D0" w:rsidRDefault="001C62D0">
      <w:pPr>
        <w:jc w:val="right"/>
      </w:pPr>
    </w:p>
    <w:p w:rsidR="001C62D0" w:rsidRDefault="00947B62" w:rsidP="00947B62">
      <w:pPr>
        <w:tabs>
          <w:tab w:val="left" w:pos="360"/>
        </w:tabs>
        <w:jc w:val="center"/>
      </w:pPr>
      <w:r>
        <w:rPr>
          <w:color w:val="000000"/>
          <w:sz w:val="20"/>
          <w:szCs w:val="20"/>
        </w:rPr>
        <w:t xml:space="preserve">                                                                                                                                                             </w:t>
      </w:r>
      <w:r w:rsidR="00CA3C65">
        <w:rPr>
          <w:color w:val="000000"/>
          <w:sz w:val="20"/>
          <w:szCs w:val="20"/>
        </w:rPr>
        <w:t xml:space="preserve"> </w:t>
      </w:r>
      <w:r w:rsidR="00CA3C65">
        <w:rPr>
          <w:b/>
          <w:bCs/>
          <w:color w:val="000000"/>
        </w:rPr>
        <w:t xml:space="preserve">Nr.  </w:t>
      </w:r>
      <w:r w:rsidR="006136C0">
        <w:rPr>
          <w:b/>
          <w:bCs/>
          <w:color w:val="000000"/>
        </w:rPr>
        <w:t>16/03.11.2026</w:t>
      </w:r>
    </w:p>
    <w:p w:rsidR="001C62D0" w:rsidRDefault="001C62D0">
      <w:pPr>
        <w:tabs>
          <w:tab w:val="left" w:pos="360"/>
        </w:tabs>
        <w:jc w:val="right"/>
        <w:rPr>
          <w:sz w:val="20"/>
          <w:szCs w:val="20"/>
        </w:rPr>
      </w:pPr>
    </w:p>
    <w:p w:rsidR="001C62D0" w:rsidRDefault="001C62D0">
      <w:pPr>
        <w:tabs>
          <w:tab w:val="left" w:pos="360"/>
        </w:tabs>
        <w:jc w:val="right"/>
        <w:rPr>
          <w:sz w:val="20"/>
          <w:szCs w:val="20"/>
        </w:rPr>
      </w:pPr>
    </w:p>
    <w:p w:rsidR="001C62D0" w:rsidRDefault="001C62D0">
      <w:pPr>
        <w:tabs>
          <w:tab w:val="left" w:pos="360"/>
        </w:tabs>
        <w:jc w:val="right"/>
        <w:rPr>
          <w:sz w:val="16"/>
          <w:szCs w:val="16"/>
        </w:rPr>
      </w:pPr>
    </w:p>
    <w:p w:rsidR="001C62D0" w:rsidRDefault="00CA3C65">
      <w:pPr>
        <w:ind w:left="720" w:firstLine="720"/>
      </w:pPr>
      <w:r>
        <w:rPr>
          <w:b/>
        </w:rPr>
        <w:t>Către</w:t>
      </w:r>
    </w:p>
    <w:p w:rsidR="001C62D0" w:rsidRDefault="00CA3C65">
      <w:r>
        <w:rPr>
          <w:b/>
        </w:rPr>
        <w:tab/>
      </w:r>
      <w:r>
        <w:rPr>
          <w:b/>
        </w:rPr>
        <w:tab/>
      </w:r>
      <w:r>
        <w:rPr>
          <w:b/>
        </w:rPr>
        <w:tab/>
        <w:t xml:space="preserve">PORTALUL  </w:t>
      </w:r>
      <w:hyperlink r:id="rId7" w:history="1">
        <w:r>
          <w:rPr>
            <w:rStyle w:val="Hyperlink"/>
            <w:b/>
          </w:rPr>
          <w:t>posturi.gov.ro</w:t>
        </w:r>
      </w:hyperlink>
      <w:r>
        <w:rPr>
          <w:b/>
        </w:rPr>
        <w:t xml:space="preserve">; </w:t>
      </w:r>
    </w:p>
    <w:p w:rsidR="001C62D0" w:rsidRDefault="00CA3C65">
      <w:pPr>
        <w:ind w:left="1440" w:firstLine="720"/>
        <w:rPr>
          <w:b/>
        </w:rPr>
      </w:pPr>
      <w:r>
        <w:rPr>
          <w:b/>
        </w:rPr>
        <w:t xml:space="preserve">   e-mail: </w:t>
      </w:r>
      <w:hyperlink r:id="rId8" w:history="1">
        <w:r>
          <w:rPr>
            <w:rStyle w:val="Hyperlink"/>
            <w:b/>
          </w:rPr>
          <w:t>posturi@gov.ro</w:t>
        </w:r>
      </w:hyperlink>
    </w:p>
    <w:p w:rsidR="001C62D0" w:rsidRDefault="001C62D0">
      <w:pPr>
        <w:ind w:left="1440" w:firstLine="720"/>
        <w:rPr>
          <w:b/>
        </w:rPr>
      </w:pPr>
    </w:p>
    <w:p w:rsidR="001C62D0" w:rsidRDefault="001C62D0">
      <w:pPr>
        <w:ind w:left="1440" w:firstLine="720"/>
        <w:rPr>
          <w:b/>
          <w:sz w:val="16"/>
          <w:szCs w:val="16"/>
        </w:rPr>
      </w:pPr>
    </w:p>
    <w:p w:rsidR="001C62D0" w:rsidRDefault="00CA3C65">
      <w:pPr>
        <w:pStyle w:val="BodyText"/>
        <w:tabs>
          <w:tab w:val="left" w:pos="3780"/>
        </w:tabs>
        <w:ind w:firstLine="720"/>
      </w:pPr>
      <w:r>
        <w:t>Vă rugăm să publicaţi  în data de</w:t>
      </w:r>
      <w:r w:rsidR="006136C0">
        <w:rPr>
          <w:lang w:val="ro-RO"/>
        </w:rPr>
        <w:t xml:space="preserve"> 0</w:t>
      </w:r>
      <w:r w:rsidR="006E183D">
        <w:rPr>
          <w:lang w:val="ro-RO"/>
        </w:rPr>
        <w:t>5</w:t>
      </w:r>
      <w:r w:rsidR="006136C0">
        <w:rPr>
          <w:lang w:val="ro-RO"/>
        </w:rPr>
        <w:t>.11.2026</w:t>
      </w:r>
      <w:r>
        <w:rPr>
          <w:b/>
        </w:rPr>
        <w:t>,</w:t>
      </w:r>
      <w:r>
        <w:t xml:space="preserve"> următorul:</w:t>
      </w:r>
    </w:p>
    <w:p w:rsidR="001C62D0" w:rsidRDefault="001C62D0">
      <w:pPr>
        <w:pStyle w:val="BodyText"/>
        <w:tabs>
          <w:tab w:val="left" w:pos="3780"/>
        </w:tabs>
        <w:ind w:firstLine="720"/>
      </w:pPr>
    </w:p>
    <w:p w:rsidR="001C62D0" w:rsidRDefault="00CA3C65">
      <w:pPr>
        <w:pStyle w:val="BodyText"/>
        <w:jc w:val="center"/>
      </w:pPr>
      <w:r>
        <w:rPr>
          <w:b/>
        </w:rPr>
        <w:t>ANUNŢ:</w:t>
      </w:r>
    </w:p>
    <w:p w:rsidR="001C62D0" w:rsidRDefault="00CA3C65">
      <w:pPr>
        <w:pStyle w:val="BodyText"/>
        <w:ind w:firstLine="708"/>
        <w:jc w:val="both"/>
      </w:pPr>
      <w:r>
        <w:t xml:space="preserve">În baza prevederilor art. 3 și 100 din H. G. nr.1336/2022 – pentru aprobarea Regulamentului-cadru privind organizarea și dezvoltarea carierei personalului contractual din sectorul bugetar plătit din fonduri publice și cu respectarea prevederilor O.U.G. nr. 80/2022 privind reglementarea unor măsuri în domeniul ocupării posturilor în sectorul bugetar, Club Sportiv Muncitoresc Reșița organizează, la sediul său din Reșița, Str. Valea Domanului, nr. 1, județul Caraș-Severin, concurs de recrutare pentru ocuparea a două posturi contractuale vacanțe, și anume, pentru funcția de </w:t>
      </w:r>
      <w:r>
        <w:rPr>
          <w:b/>
          <w:bCs/>
          <w:i/>
          <w:sz w:val="25"/>
          <w:szCs w:val="25"/>
        </w:rPr>
        <w:t>„</w:t>
      </w:r>
      <w:r w:rsidR="00657F42">
        <w:rPr>
          <w:b/>
          <w:i/>
          <w:sz w:val="25"/>
          <w:szCs w:val="25"/>
          <w:lang w:val="ro-RO"/>
        </w:rPr>
        <w:t>Muncitor calificat (cameristă) și muncitor necalificat</w:t>
      </w:r>
      <w:r>
        <w:rPr>
          <w:b/>
          <w:i/>
          <w:color w:val="000000"/>
          <w:sz w:val="25"/>
          <w:szCs w:val="25"/>
        </w:rPr>
        <w:t>”</w:t>
      </w:r>
      <w:r w:rsidR="00657F42">
        <w:rPr>
          <w:b/>
          <w:i/>
          <w:sz w:val="25"/>
          <w:szCs w:val="25"/>
        </w:rPr>
        <w:t xml:space="preserve"> din cadrul Compartimentul</w:t>
      </w:r>
      <w:r w:rsidR="00657F42">
        <w:rPr>
          <w:b/>
          <w:i/>
          <w:sz w:val="25"/>
          <w:szCs w:val="25"/>
          <w:lang w:val="ro-RO"/>
        </w:rPr>
        <w:t xml:space="preserve">ui Biroul Administrativ și Întretinere </w:t>
      </w:r>
      <w:r>
        <w:rPr>
          <w:b/>
          <w:bCs/>
        </w:rPr>
        <w:t>pe perioadă nedeterminată cu normă întreagă de 8 ore.</w:t>
      </w:r>
    </w:p>
    <w:p w:rsidR="001C62D0" w:rsidRDefault="00CA3C65">
      <w:r>
        <w:tab/>
      </w:r>
      <w:r>
        <w:rPr>
          <w:u w:val="single"/>
        </w:rPr>
        <w:t xml:space="preserve">Dosarul </w:t>
      </w:r>
      <w:r>
        <w:t>de înscriere la concurs trebuie să conţină, în mod obligatoriu, documentele prevăzute la art. 35 din Hotărârea de Guvern nr. 1.336/2022 pentru aprobarea Regulamentului-cadru privind organizarea şi dezvoltarea  carierei personalului contractual din sectorul bugetar plătit din fonduri publice.</w:t>
      </w:r>
    </w:p>
    <w:p w:rsidR="001C62D0" w:rsidRDefault="001C62D0">
      <w:pPr>
        <w:rPr>
          <w:sz w:val="16"/>
          <w:szCs w:val="16"/>
        </w:rPr>
      </w:pPr>
    </w:p>
    <w:p w:rsidR="001C62D0" w:rsidRDefault="00CA3C65">
      <w:pPr>
        <w:spacing w:line="360" w:lineRule="auto"/>
        <w:ind w:firstLine="708"/>
        <w:jc w:val="both"/>
      </w:pPr>
      <w:r>
        <w:rPr>
          <w:b/>
          <w:bCs/>
          <w:i/>
          <w:u w:val="single"/>
        </w:rPr>
        <w:t>Condiții de participare la concurs</w:t>
      </w:r>
      <w:r>
        <w:rPr>
          <w:b/>
          <w:bCs/>
          <w:u w:val="single"/>
        </w:rPr>
        <w:t>:</w:t>
      </w:r>
    </w:p>
    <w:p w:rsidR="001C62D0" w:rsidRDefault="00CA3C65">
      <w:r>
        <w:rPr>
          <w:i/>
        </w:rPr>
        <w:tab/>
      </w:r>
      <w:r>
        <w:rPr>
          <w:b/>
          <w:bCs/>
          <w:i/>
          <w:u w:val="single"/>
        </w:rPr>
        <w:t>Condiţii generale</w:t>
      </w:r>
      <w:r>
        <w:rPr>
          <w:b/>
          <w:bCs/>
        </w:rPr>
        <w:t>:</w:t>
      </w:r>
      <w:r>
        <w:t xml:space="preserve"> candidaţii trebuie sa îndeplinească condiţiile prevăzute de art. 15 din Hotărârea de Guvern nr. 1.336/2022 pentru aprobarea Regulamentului-cadru privind organizarea şi dezvoltarea  carierei personalului contractual din sectorul bugetar plătit din fonduri publice:</w:t>
      </w:r>
    </w:p>
    <w:p w:rsidR="001C62D0" w:rsidRDefault="001C62D0"/>
    <w:p w:rsidR="001C62D0" w:rsidRDefault="00CA3C65">
      <w:r>
        <w:t>- are cetățenia română sau a altor state membre UE sau aparținând Spațiului European și domiciliul în România</w:t>
      </w:r>
    </w:p>
    <w:p w:rsidR="001C62D0" w:rsidRDefault="00CA3C65">
      <w:r>
        <w:t>- cunoaște limba română, scris și vorbit</w:t>
      </w:r>
    </w:p>
    <w:p w:rsidR="001C62D0" w:rsidRDefault="00CA3C65">
      <w:r>
        <w:t>- are vârsta minimă reglementată de lege</w:t>
      </w:r>
    </w:p>
    <w:p w:rsidR="001C62D0" w:rsidRDefault="00CA3C65">
      <w:r>
        <w:t>- are capacitate deplină de exercițiu</w:t>
      </w:r>
    </w:p>
    <w:p w:rsidR="001C62D0" w:rsidRDefault="00CA3C65">
      <w:r>
        <w:t>- are o stare de sănătate corespunzătoare postului pentru care candidează, atestată pe baza adeverinței medicale eliberată de medicul de familie sau de unitățile sanitare abilitate</w:t>
      </w:r>
    </w:p>
    <w:p w:rsidR="001C62D0" w:rsidRDefault="00CA3C65">
      <w:r>
        <w:t>- îndeplinește condițiile de studii și , după caz, de vechime sau alte condiții specifice postului</w:t>
      </w:r>
    </w:p>
    <w:p w:rsidR="001C62D0" w:rsidRDefault="00CA3C65">
      <w:r>
        <w:t>- nu a fost condamnat definitiv pentru săvârșirea unei infracțiuni contra umanității, contra statului sau contra autorității, de serviciu sau în legătură cu serviciul, care împiedică înfăptuirea justiției, de fals ori a unor fapte de corupție sau a unei infracțiuni săvârșite cu intenție, cu excepția situației când a intervenit reabilitarea</w:t>
      </w:r>
    </w:p>
    <w:p w:rsidR="001C62D0" w:rsidRDefault="001C62D0"/>
    <w:p w:rsidR="001C62D0" w:rsidRDefault="001C62D0"/>
    <w:p w:rsidR="001C62D0" w:rsidRDefault="001C62D0">
      <w:pPr>
        <w:rPr>
          <w:sz w:val="16"/>
          <w:szCs w:val="16"/>
        </w:rPr>
      </w:pPr>
    </w:p>
    <w:p w:rsidR="00947B62" w:rsidRDefault="00947B62">
      <w:pPr>
        <w:spacing w:line="360" w:lineRule="auto"/>
        <w:ind w:firstLine="708"/>
        <w:jc w:val="both"/>
        <w:rPr>
          <w:b/>
          <w:bCs/>
          <w:i/>
          <w:u w:val="single"/>
        </w:rPr>
      </w:pPr>
    </w:p>
    <w:p w:rsidR="001C62D0" w:rsidRDefault="00CA3C65">
      <w:pPr>
        <w:spacing w:line="360" w:lineRule="auto"/>
        <w:ind w:firstLine="708"/>
        <w:jc w:val="both"/>
        <w:rPr>
          <w:i/>
          <w:u w:val="single"/>
        </w:rPr>
      </w:pPr>
      <w:r>
        <w:rPr>
          <w:b/>
          <w:bCs/>
          <w:i/>
          <w:u w:val="single"/>
        </w:rPr>
        <w:t>Condiţii specifice  :</w:t>
      </w:r>
      <w:r>
        <w:rPr>
          <w:i/>
          <w:u w:val="single"/>
        </w:rPr>
        <w:t xml:space="preserve"> </w:t>
      </w:r>
    </w:p>
    <w:p w:rsidR="000361DF" w:rsidRPr="000361DF" w:rsidRDefault="000361DF">
      <w:pPr>
        <w:spacing w:line="360" w:lineRule="auto"/>
        <w:ind w:firstLine="708"/>
        <w:jc w:val="both"/>
        <w:rPr>
          <w:b/>
        </w:rPr>
      </w:pPr>
      <w:r w:rsidRPr="000361DF">
        <w:rPr>
          <w:b/>
          <w:i/>
          <w:u w:val="single"/>
        </w:rPr>
        <w:t>Muncitor calificat</w:t>
      </w:r>
      <w:r w:rsidR="006136C0">
        <w:rPr>
          <w:b/>
          <w:i/>
          <w:u w:val="single"/>
        </w:rPr>
        <w:t xml:space="preserve"> cameristă</w:t>
      </w:r>
    </w:p>
    <w:p w:rsidR="000361DF" w:rsidRPr="000361DF" w:rsidRDefault="00CA3C65" w:rsidP="003B4EAD">
      <w:pPr>
        <w:pStyle w:val="BodyText"/>
        <w:numPr>
          <w:ilvl w:val="2"/>
          <w:numId w:val="2"/>
        </w:numPr>
        <w:tabs>
          <w:tab w:val="left" w:pos="1800"/>
        </w:tabs>
        <w:spacing w:after="0"/>
        <w:ind w:left="1800" w:hanging="360"/>
        <w:jc w:val="both"/>
      </w:pPr>
      <w:r>
        <w:t>- s</w:t>
      </w:r>
      <w:r w:rsidR="003B4EAD">
        <w:rPr>
          <w:lang w:val="ro-RO"/>
        </w:rPr>
        <w:t>t</w:t>
      </w:r>
      <w:r>
        <w:t xml:space="preserve">udii </w:t>
      </w:r>
      <w:r w:rsidR="000361DF">
        <w:rPr>
          <w:lang w:val="ro-RO"/>
        </w:rPr>
        <w:t>generale sau medii</w:t>
      </w:r>
    </w:p>
    <w:p w:rsidR="000361DF" w:rsidRDefault="000361DF" w:rsidP="003B4EAD">
      <w:pPr>
        <w:pStyle w:val="BodyText"/>
        <w:numPr>
          <w:ilvl w:val="2"/>
          <w:numId w:val="2"/>
        </w:numPr>
        <w:tabs>
          <w:tab w:val="left" w:pos="1800"/>
        </w:tabs>
        <w:spacing w:after="0"/>
        <w:ind w:left="1800" w:hanging="360"/>
        <w:jc w:val="both"/>
      </w:pPr>
      <w:r>
        <w:rPr>
          <w:lang w:val="ro-RO"/>
        </w:rPr>
        <w:t>- calificare profesională,</w:t>
      </w:r>
      <w:r w:rsidRPr="000361DF">
        <w:t xml:space="preserve"> </w:t>
      </w:r>
      <w:r>
        <w:t>dovedită prin certificat de calificare sau diplomă, după caz;</w:t>
      </w:r>
    </w:p>
    <w:p w:rsidR="00947B62" w:rsidRPr="000361DF" w:rsidRDefault="00CA3C65" w:rsidP="000361DF">
      <w:pPr>
        <w:pStyle w:val="BodyText"/>
        <w:numPr>
          <w:ilvl w:val="2"/>
          <w:numId w:val="2"/>
        </w:numPr>
        <w:tabs>
          <w:tab w:val="left" w:pos="1800"/>
        </w:tabs>
        <w:spacing w:after="0"/>
        <w:ind w:left="1800" w:hanging="360"/>
        <w:jc w:val="both"/>
        <w:rPr>
          <w:b/>
          <w:color w:val="000000"/>
        </w:rPr>
      </w:pPr>
      <w:r w:rsidRPr="003B4EAD">
        <w:rPr>
          <w:lang w:val="ro-RO"/>
        </w:rPr>
        <w:t xml:space="preserve">- </w:t>
      </w:r>
      <w:r w:rsidR="000361DF">
        <w:rPr>
          <w:lang w:val="ro-RO"/>
        </w:rPr>
        <w:t>e</w:t>
      </w:r>
      <w:r w:rsidR="000361DF">
        <w:t>xperiență în activități de întreținere</w:t>
      </w:r>
      <w:r w:rsidR="000361DF">
        <w:rPr>
          <w:lang w:val="ro-RO"/>
        </w:rPr>
        <w:t xml:space="preserve"> </w:t>
      </w:r>
      <w:r w:rsidR="000361DF">
        <w:t>constituie avantaj;</w:t>
      </w:r>
    </w:p>
    <w:p w:rsidR="000361DF" w:rsidRPr="000361DF" w:rsidRDefault="000361DF" w:rsidP="000361DF">
      <w:pPr>
        <w:spacing w:line="360" w:lineRule="auto"/>
        <w:ind w:firstLine="708"/>
        <w:jc w:val="both"/>
        <w:rPr>
          <w:b/>
        </w:rPr>
      </w:pPr>
      <w:r w:rsidRPr="000361DF">
        <w:rPr>
          <w:b/>
          <w:i/>
          <w:u w:val="single"/>
        </w:rPr>
        <w:t xml:space="preserve">Muncitor </w:t>
      </w:r>
      <w:r>
        <w:rPr>
          <w:b/>
          <w:i/>
          <w:u w:val="single"/>
        </w:rPr>
        <w:t>ne</w:t>
      </w:r>
      <w:r w:rsidRPr="000361DF">
        <w:rPr>
          <w:b/>
          <w:i/>
          <w:u w:val="single"/>
        </w:rPr>
        <w:t>calificat</w:t>
      </w:r>
    </w:p>
    <w:p w:rsidR="000361DF" w:rsidRPr="000361DF" w:rsidRDefault="000361DF" w:rsidP="000361DF">
      <w:pPr>
        <w:pStyle w:val="BodyText"/>
        <w:numPr>
          <w:ilvl w:val="2"/>
          <w:numId w:val="2"/>
        </w:numPr>
        <w:tabs>
          <w:tab w:val="left" w:pos="1800"/>
        </w:tabs>
        <w:spacing w:after="0"/>
        <w:ind w:left="1800" w:hanging="360"/>
        <w:jc w:val="both"/>
        <w:rPr>
          <w:b/>
          <w:color w:val="000000"/>
        </w:rPr>
      </w:pPr>
      <w:r>
        <w:rPr>
          <w:b/>
          <w:color w:val="000000"/>
          <w:lang w:val="ro-RO"/>
        </w:rPr>
        <w:t>-</w:t>
      </w:r>
      <w:r w:rsidRPr="000361DF">
        <w:t xml:space="preserve"> </w:t>
      </w:r>
      <w:r>
        <w:rPr>
          <w:lang w:val="ro-RO"/>
        </w:rPr>
        <w:t>s</w:t>
      </w:r>
      <w:r>
        <w:t>tudii generale;</w:t>
      </w:r>
    </w:p>
    <w:p w:rsidR="000361DF" w:rsidRPr="000361DF" w:rsidRDefault="000361DF" w:rsidP="000361DF">
      <w:pPr>
        <w:pStyle w:val="BodyText"/>
        <w:numPr>
          <w:ilvl w:val="2"/>
          <w:numId w:val="2"/>
        </w:numPr>
        <w:tabs>
          <w:tab w:val="left" w:pos="1800"/>
        </w:tabs>
        <w:spacing w:after="0"/>
        <w:ind w:left="1800" w:hanging="360"/>
        <w:jc w:val="both"/>
        <w:rPr>
          <w:b/>
          <w:color w:val="000000"/>
        </w:rPr>
      </w:pPr>
      <w:r>
        <w:rPr>
          <w:b/>
          <w:color w:val="000000"/>
          <w:lang w:val="ro-RO"/>
        </w:rPr>
        <w:t>-</w:t>
      </w:r>
      <w:r w:rsidRPr="000361DF">
        <w:t xml:space="preserve"> </w:t>
      </w:r>
      <w:r>
        <w:rPr>
          <w:lang w:val="ro-RO"/>
        </w:rPr>
        <w:t>n</w:t>
      </w:r>
      <w:r>
        <w:t>u se solicită calificare profesională;</w:t>
      </w:r>
    </w:p>
    <w:p w:rsidR="000361DF" w:rsidRDefault="000361DF" w:rsidP="000361DF">
      <w:pPr>
        <w:pStyle w:val="BodyText"/>
        <w:numPr>
          <w:ilvl w:val="2"/>
          <w:numId w:val="2"/>
        </w:numPr>
        <w:tabs>
          <w:tab w:val="left" w:pos="1800"/>
        </w:tabs>
        <w:spacing w:after="0"/>
        <w:ind w:left="1800" w:hanging="360"/>
        <w:jc w:val="both"/>
        <w:rPr>
          <w:b/>
          <w:color w:val="000000"/>
        </w:rPr>
      </w:pPr>
      <w:r>
        <w:rPr>
          <w:b/>
          <w:color w:val="000000"/>
          <w:lang w:val="ro-RO"/>
        </w:rPr>
        <w:t>-</w:t>
      </w:r>
      <w:r w:rsidRPr="000361DF">
        <w:t xml:space="preserve"> </w:t>
      </w:r>
      <w:r>
        <w:t>Capacitate de lucru în echipă;</w:t>
      </w:r>
    </w:p>
    <w:p w:rsidR="001C62D0" w:rsidRDefault="00CA3C65">
      <w:pPr>
        <w:ind w:firstLine="709"/>
        <w:jc w:val="both"/>
      </w:pPr>
      <w:r>
        <w:rPr>
          <w:b/>
          <w:color w:val="000000"/>
        </w:rPr>
        <w:t>D</w:t>
      </w:r>
      <w:r>
        <w:rPr>
          <w:b/>
          <w:color w:val="000000"/>
          <w:lang w:val="it-IT"/>
        </w:rPr>
        <w:t>osarele de înscriere la concurs se d</w:t>
      </w:r>
      <w:r>
        <w:rPr>
          <w:b/>
          <w:lang w:val="it-IT"/>
        </w:rPr>
        <w:t xml:space="preserve">epun </w:t>
      </w:r>
      <w:r>
        <w:rPr>
          <w:lang w:val="it-IT"/>
        </w:rPr>
        <w:t xml:space="preserve">la sediul Instituției Publice – „Club Sportiv Muncitoresc Reșița” Reşiţa, Str. Valea Domanului, nr. 1, </w:t>
      </w:r>
      <w:r>
        <w:t>în termen de 10 zile lucrătoare de la publicarea</w:t>
      </w:r>
      <w:r>
        <w:rPr>
          <w:lang w:val="it-IT"/>
        </w:rPr>
        <w:t xml:space="preserve"> anunțului, respectiv </w:t>
      </w:r>
      <w:r>
        <w:rPr>
          <w:color w:val="000000"/>
          <w:lang w:val="it-IT"/>
        </w:rPr>
        <w:t>în</w:t>
      </w:r>
      <w:r>
        <w:rPr>
          <w:b/>
          <w:color w:val="000000"/>
          <w:lang w:val="it-IT"/>
        </w:rPr>
        <w:t xml:space="preserve"> </w:t>
      </w:r>
      <w:r>
        <w:rPr>
          <w:color w:val="000000"/>
          <w:lang w:val="it-IT"/>
        </w:rPr>
        <w:t>perioada</w:t>
      </w:r>
      <w:r>
        <w:rPr>
          <w:b/>
          <w:color w:val="000000"/>
          <w:lang w:val="it-IT"/>
        </w:rPr>
        <w:t xml:space="preserve">: </w:t>
      </w:r>
      <w:r w:rsidR="0061347E" w:rsidRPr="006136C0">
        <w:rPr>
          <w:b/>
        </w:rPr>
        <w:t>0</w:t>
      </w:r>
      <w:r w:rsidR="006E183D">
        <w:rPr>
          <w:b/>
        </w:rPr>
        <w:t>6</w:t>
      </w:r>
      <w:r w:rsidRPr="006136C0">
        <w:rPr>
          <w:b/>
        </w:rPr>
        <w:t>.</w:t>
      </w:r>
      <w:r w:rsidR="00657F42" w:rsidRPr="006136C0">
        <w:rPr>
          <w:b/>
        </w:rPr>
        <w:t>11</w:t>
      </w:r>
      <w:r w:rsidRPr="006136C0">
        <w:rPr>
          <w:b/>
        </w:rPr>
        <w:t>.202</w:t>
      </w:r>
      <w:r w:rsidR="00657F42" w:rsidRPr="006136C0">
        <w:rPr>
          <w:b/>
        </w:rPr>
        <w:t>6</w:t>
      </w:r>
      <w:r w:rsidRPr="006136C0">
        <w:rPr>
          <w:b/>
        </w:rPr>
        <w:t xml:space="preserve"> – </w:t>
      </w:r>
      <w:r w:rsidR="0061347E" w:rsidRPr="006136C0">
        <w:rPr>
          <w:b/>
        </w:rPr>
        <w:t>1</w:t>
      </w:r>
      <w:r w:rsidR="006E183D">
        <w:rPr>
          <w:b/>
        </w:rPr>
        <w:t>4</w:t>
      </w:r>
      <w:r w:rsidRPr="006136C0">
        <w:rPr>
          <w:b/>
        </w:rPr>
        <w:t>.</w:t>
      </w:r>
      <w:r w:rsidR="0061347E" w:rsidRPr="006136C0">
        <w:rPr>
          <w:b/>
        </w:rPr>
        <w:t>12</w:t>
      </w:r>
      <w:r w:rsidR="00657F42" w:rsidRPr="006136C0">
        <w:rPr>
          <w:b/>
        </w:rPr>
        <w:t>.2026</w:t>
      </w:r>
      <w:r w:rsidRPr="006136C0">
        <w:t>,</w:t>
      </w:r>
      <w:r w:rsidRPr="006136C0">
        <w:rPr>
          <w:b/>
        </w:rPr>
        <w:t xml:space="preserve"> ora 1</w:t>
      </w:r>
      <w:r w:rsidR="00982ACE" w:rsidRPr="006136C0">
        <w:rPr>
          <w:b/>
        </w:rPr>
        <w:t>4</w:t>
      </w:r>
      <w:r w:rsidRPr="006136C0">
        <w:rPr>
          <w:b/>
        </w:rPr>
        <w:t>:00</w:t>
      </w:r>
      <w:r>
        <w:rPr>
          <w:b/>
          <w:color w:val="000000"/>
          <w:lang w:val="it-IT"/>
        </w:rPr>
        <w:t>.</w:t>
      </w:r>
    </w:p>
    <w:p w:rsidR="001C62D0" w:rsidRDefault="00CA3C65">
      <w:pPr>
        <w:jc w:val="both"/>
      </w:pPr>
      <w:r>
        <w:tab/>
      </w:r>
      <w:r>
        <w:rPr>
          <w:b/>
          <w:lang w:val="it-IT"/>
        </w:rPr>
        <w:t>Dosarele vor conţine</w:t>
      </w:r>
      <w:r>
        <w:rPr>
          <w:lang w:val="it-IT"/>
        </w:rPr>
        <w:t xml:space="preserve"> documentele prevăzute la art. 35 din H.G. Nr. 1336/2022 respectiv:</w:t>
      </w:r>
    </w:p>
    <w:p w:rsidR="001C62D0" w:rsidRDefault="00CA3C65">
      <w:r>
        <w:rPr>
          <w:color w:val="000000"/>
        </w:rPr>
        <w:t>a) formular de înscriere la concurs; </w:t>
      </w:r>
      <w:r>
        <w:rPr>
          <w:color w:val="000000"/>
        </w:rPr>
        <w:br/>
        <w:t>b) copia actului de identitate sau orice alt document care atestă identitatea, potrivit legii, aflate în termen de valabilitate;  </w:t>
      </w:r>
      <w:r>
        <w:rPr>
          <w:color w:val="000000"/>
        </w:rPr>
        <w:br/>
        <w:t>c) copia certificatului de căsătorie sau a altui document prin care s-a realizat schimbarea de nume, după caz;  </w:t>
      </w:r>
      <w:r>
        <w:rPr>
          <w:color w:val="000000"/>
        </w:rPr>
        <w:br/>
        <w:t>d) copiile documentelor care atestă nivelul studiilor şi ale altor acte care atestă efectuarea unor specializări, precum şi copiile documentelor care atestă îndeplinirea condiţiilor specifice ale postului solicitate de autoritatea sau instituţia publică;  </w:t>
      </w:r>
      <w:r>
        <w:rPr>
          <w:color w:val="000000"/>
        </w:rPr>
        <w:br/>
        <w:t>e) copia carnetului de muncă, a adeverinţei eliberate de angajator pentru perioada lucrată, care să ateste vechimea în muncă şi în specialitatea studiilor solicitate pentru ocuparea postului;  </w:t>
      </w:r>
      <w:r>
        <w:rPr>
          <w:color w:val="000000"/>
        </w:rPr>
        <w:br/>
        <w:t>f) certificat de cazier judiciar sau, după caz, extrasul de pe cazierul judiciar;  </w:t>
      </w:r>
      <w:r>
        <w:rPr>
          <w:color w:val="000000"/>
        </w:rPr>
        <w:br/>
        <w:t>g) adeverinţă medicală care să ateste starea de sănătate corespunzătoare, eliberată de către medicul de familie al candidatului sau de către unităţile sanitare abilitate cu cel mult 6 luni anterior derulării concursului;  </w:t>
      </w:r>
      <w:r>
        <w:rPr>
          <w:color w:val="000000"/>
        </w:rPr>
        <w:br/>
        <w:t>h) curriculum vitae, model comun european.  </w:t>
      </w:r>
    </w:p>
    <w:p w:rsidR="001C62D0" w:rsidRDefault="00CA3C65">
      <w:pPr>
        <w:pStyle w:val="NormalWeb"/>
        <w:spacing w:before="0" w:after="0"/>
        <w:ind w:firstLine="709"/>
        <w:jc w:val="both"/>
      </w:pPr>
      <w:r>
        <w:rPr>
          <w:color w:val="000000"/>
        </w:rPr>
        <w:t>Adeverinţa care atestă starea de sănătate conține, în clar, numărul, data, numele emitentului şi calitatea acestuia, în formatul standard stabilit de Ministerul Sănătății.</w:t>
      </w:r>
    </w:p>
    <w:p w:rsidR="001C62D0" w:rsidRDefault="00CA3C65">
      <w:pPr>
        <w:pStyle w:val="NormalWeb"/>
        <w:spacing w:before="0" w:after="0"/>
        <w:ind w:firstLine="720"/>
        <w:jc w:val="both"/>
      </w:pPr>
      <w:r>
        <w:rPr>
          <w:color w:val="000000"/>
        </w:rPr>
        <w:t>Documentul prevăzut la litera f) poate fi înlocuit cu o declaraţie pe proprie răspundere privind antecedentele penale. În acest caz, candidatul declarat admis la selecţia dosarelor, are obligaţia de a completa dosarul de concurs cu originalul cazierului judiciar, anterior datei de susținere a probei scrise și/sau probei practice.</w:t>
      </w:r>
    </w:p>
    <w:p w:rsidR="001C62D0" w:rsidRDefault="00CA3C65">
      <w:pPr>
        <w:ind w:firstLine="720"/>
        <w:jc w:val="both"/>
      </w:pPr>
      <w:r>
        <w:rPr>
          <w:color w:val="000000"/>
        </w:rPr>
        <w:t xml:space="preserve"> </w:t>
      </w:r>
      <w:r>
        <w:rPr>
          <w:color w:val="000000"/>
          <w:lang w:val="it-IT"/>
        </w:rPr>
        <w:t>Copiile de pe actele prevăzute la lit. b) – e), se prezintă însoțite de documentele originale, care se certifică cu mențiunea conform cu originalul de către secretarul comisiei de concurs.</w:t>
      </w:r>
    </w:p>
    <w:p w:rsidR="001C62D0" w:rsidRDefault="001C62D0">
      <w:pPr>
        <w:ind w:firstLine="720"/>
        <w:jc w:val="both"/>
      </w:pPr>
    </w:p>
    <w:p w:rsidR="001C62D0" w:rsidRDefault="00CA3C65">
      <w:pPr>
        <w:ind w:firstLine="720"/>
        <w:jc w:val="both"/>
      </w:pPr>
      <w:r>
        <w:rPr>
          <w:b/>
          <w:lang w:val="it-IT"/>
        </w:rPr>
        <w:t>Concursul se organizează</w:t>
      </w:r>
      <w:r>
        <w:rPr>
          <w:lang w:val="it-IT"/>
        </w:rPr>
        <w:t xml:space="preserve"> la sediul Instituției Publice – „Club Sportiv Muncitoresc Reșița” Reşiţa, Str. Valea Domanului, nr. 1,  în data de: </w:t>
      </w:r>
    </w:p>
    <w:p w:rsidR="001C62D0" w:rsidRPr="006136C0" w:rsidRDefault="0061347E">
      <w:pPr>
        <w:ind w:left="720"/>
        <w:jc w:val="both"/>
      </w:pPr>
      <w:r w:rsidRPr="006136C0">
        <w:rPr>
          <w:b/>
          <w:lang w:val="it-IT"/>
        </w:rPr>
        <w:t xml:space="preserve"> </w:t>
      </w:r>
      <w:r w:rsidR="00CA3C65" w:rsidRPr="006136C0">
        <w:rPr>
          <w:b/>
          <w:lang w:val="it-IT"/>
        </w:rPr>
        <w:t>-</w:t>
      </w:r>
      <w:r w:rsidRPr="006136C0">
        <w:rPr>
          <w:b/>
          <w:lang w:val="it-IT"/>
        </w:rPr>
        <w:t>27</w:t>
      </w:r>
      <w:r w:rsidR="00982ACE" w:rsidRPr="006136C0">
        <w:rPr>
          <w:b/>
          <w:lang w:val="it-IT"/>
        </w:rPr>
        <w:t xml:space="preserve"> </w:t>
      </w:r>
      <w:r w:rsidR="00210AF4" w:rsidRPr="006136C0">
        <w:rPr>
          <w:b/>
          <w:lang w:val="it-IT"/>
        </w:rPr>
        <w:t>noiembrie</w:t>
      </w:r>
      <w:r w:rsidR="00982ACE" w:rsidRPr="006136C0">
        <w:rPr>
          <w:b/>
          <w:lang w:val="it-IT"/>
        </w:rPr>
        <w:t xml:space="preserve"> 2026</w:t>
      </w:r>
      <w:r w:rsidR="00CA3C65" w:rsidRPr="006136C0">
        <w:rPr>
          <w:b/>
          <w:lang w:val="it-IT"/>
        </w:rPr>
        <w:t>, ora 10:00 - proba scrisă</w:t>
      </w:r>
    </w:p>
    <w:p w:rsidR="001C62D0" w:rsidRPr="006136C0" w:rsidRDefault="00CA3C65">
      <w:pPr>
        <w:ind w:left="720"/>
        <w:jc w:val="both"/>
      </w:pPr>
      <w:r w:rsidRPr="006136C0">
        <w:rPr>
          <w:b/>
          <w:lang w:val="it-IT"/>
        </w:rPr>
        <w:t xml:space="preserve">- </w:t>
      </w:r>
      <w:r w:rsidR="0061347E" w:rsidRPr="006136C0">
        <w:rPr>
          <w:b/>
          <w:lang w:val="it-IT"/>
        </w:rPr>
        <w:t>0</w:t>
      </w:r>
      <w:r w:rsidR="006E183D">
        <w:rPr>
          <w:b/>
          <w:lang w:val="it-IT"/>
        </w:rPr>
        <w:t>8</w:t>
      </w:r>
      <w:r w:rsidRPr="006136C0">
        <w:rPr>
          <w:b/>
          <w:lang w:val="it-IT"/>
        </w:rPr>
        <w:t xml:space="preserve"> </w:t>
      </w:r>
      <w:r w:rsidR="00982ACE" w:rsidRPr="006136C0">
        <w:rPr>
          <w:b/>
          <w:lang w:val="it-IT"/>
        </w:rPr>
        <w:t>decembrie 2026</w:t>
      </w:r>
      <w:r w:rsidRPr="006136C0">
        <w:rPr>
          <w:b/>
          <w:lang w:val="it-IT"/>
        </w:rPr>
        <w:t>, ora 10:00 - interviul</w:t>
      </w:r>
    </w:p>
    <w:p w:rsidR="001C62D0" w:rsidRDefault="00CA3C65">
      <w:pPr>
        <w:ind w:left="720"/>
        <w:jc w:val="both"/>
      </w:pPr>
      <w:r>
        <w:rPr>
          <w:b/>
          <w:u w:val="single"/>
          <w:lang w:val="it-IT"/>
        </w:rPr>
        <w:lastRenderedPageBreak/>
        <w:t>Calendarul de desfășurare a concursului</w:t>
      </w:r>
      <w:r>
        <w:rPr>
          <w:b/>
          <w:u w:val="single"/>
        </w:rPr>
        <w:t>:</w:t>
      </w:r>
    </w:p>
    <w:p w:rsidR="001C62D0" w:rsidRPr="006136C0" w:rsidRDefault="00CA3C65">
      <w:pPr>
        <w:numPr>
          <w:ilvl w:val="0"/>
          <w:numId w:val="3"/>
        </w:numPr>
        <w:jc w:val="both"/>
      </w:pPr>
      <w:r>
        <w:t>Publicarea anunțului privind organizarea concursului</w:t>
      </w:r>
      <w:r>
        <w:rPr>
          <w:color w:val="FF0000"/>
        </w:rPr>
        <w:tab/>
      </w:r>
      <w:r w:rsidR="000D5987" w:rsidRPr="006136C0">
        <w:t>04</w:t>
      </w:r>
      <w:r w:rsidR="00982ACE" w:rsidRPr="006136C0">
        <w:t>.11.2026</w:t>
      </w:r>
    </w:p>
    <w:p w:rsidR="001C62D0" w:rsidRPr="006136C0" w:rsidRDefault="00CA3C65">
      <w:pPr>
        <w:numPr>
          <w:ilvl w:val="0"/>
          <w:numId w:val="3"/>
        </w:numPr>
        <w:jc w:val="both"/>
      </w:pPr>
      <w:r w:rsidRPr="006136C0">
        <w:t>Depunerea dosarelor de concurs</w:t>
      </w:r>
      <w:r w:rsidRPr="006136C0">
        <w:tab/>
      </w:r>
      <w:r w:rsidRPr="006136C0">
        <w:tab/>
      </w:r>
      <w:r w:rsidRPr="006136C0">
        <w:tab/>
        <w:t xml:space="preserve">           </w:t>
      </w:r>
      <w:r w:rsidR="000D5987" w:rsidRPr="006136C0">
        <w:t xml:space="preserve"> 05</w:t>
      </w:r>
      <w:r w:rsidRPr="006136C0">
        <w:t>.</w:t>
      </w:r>
      <w:r w:rsidR="00982ACE" w:rsidRPr="006136C0">
        <w:t xml:space="preserve">11.2026– </w:t>
      </w:r>
      <w:r w:rsidR="000D5987" w:rsidRPr="006136C0">
        <w:t>20.</w:t>
      </w:r>
      <w:r w:rsidR="00982ACE" w:rsidRPr="006136C0">
        <w:t>11.2026</w:t>
      </w:r>
      <w:r w:rsidRPr="006136C0">
        <w:t>, ora1</w:t>
      </w:r>
      <w:r w:rsidR="00982ACE" w:rsidRPr="006136C0">
        <w:t>4</w:t>
      </w:r>
      <w:r w:rsidRPr="006136C0">
        <w:t>:00</w:t>
      </w:r>
    </w:p>
    <w:p w:rsidR="001C62D0" w:rsidRPr="006136C0" w:rsidRDefault="00CA3C65">
      <w:pPr>
        <w:numPr>
          <w:ilvl w:val="0"/>
          <w:numId w:val="3"/>
        </w:numPr>
        <w:jc w:val="both"/>
      </w:pPr>
      <w:r w:rsidRPr="006136C0">
        <w:t xml:space="preserve">Rezultatele selecției dosarelor de înscriere la concurs          </w:t>
      </w:r>
      <w:r w:rsidR="000D5987" w:rsidRPr="006136C0">
        <w:t>23</w:t>
      </w:r>
      <w:r w:rsidR="00982ACE" w:rsidRPr="006136C0">
        <w:t>.1</w:t>
      </w:r>
      <w:r w:rsidR="000D5987" w:rsidRPr="006136C0">
        <w:t>1</w:t>
      </w:r>
      <w:r w:rsidR="00982ACE" w:rsidRPr="006136C0">
        <w:t>.2026</w:t>
      </w:r>
      <w:r w:rsidRPr="006136C0">
        <w:t xml:space="preserve"> , ora 14:00</w:t>
      </w:r>
    </w:p>
    <w:p w:rsidR="001C62D0" w:rsidRPr="006136C0" w:rsidRDefault="00CA3C65">
      <w:pPr>
        <w:numPr>
          <w:ilvl w:val="0"/>
          <w:numId w:val="3"/>
        </w:numPr>
        <w:jc w:val="both"/>
      </w:pPr>
      <w:r w:rsidRPr="006136C0">
        <w:t>Depunerea contestațiilor cu privire la rezultatul</w:t>
      </w:r>
      <w:r w:rsidRPr="006136C0">
        <w:tab/>
      </w:r>
      <w:r w:rsidRPr="006136C0">
        <w:tab/>
      </w:r>
      <w:r w:rsidR="000D5987" w:rsidRPr="006136C0">
        <w:t>24</w:t>
      </w:r>
      <w:r w:rsidRPr="006136C0">
        <w:t>.</w:t>
      </w:r>
      <w:r w:rsidR="00982ACE" w:rsidRPr="006136C0">
        <w:t>1</w:t>
      </w:r>
      <w:r w:rsidR="000D5987" w:rsidRPr="006136C0">
        <w:t>1</w:t>
      </w:r>
      <w:r w:rsidR="00982ACE" w:rsidRPr="006136C0">
        <w:t>.2026</w:t>
      </w:r>
      <w:r w:rsidRPr="006136C0">
        <w:t xml:space="preserve"> , ora 15:00</w:t>
      </w:r>
    </w:p>
    <w:p w:rsidR="001C62D0" w:rsidRPr="006136C0" w:rsidRDefault="00CA3C65">
      <w:pPr>
        <w:jc w:val="both"/>
      </w:pPr>
      <w:r w:rsidRPr="006136C0">
        <w:t xml:space="preserve">            selecției dosarelor</w:t>
      </w:r>
      <w:r w:rsidRPr="006136C0">
        <w:tab/>
      </w:r>
      <w:r w:rsidRPr="006136C0">
        <w:tab/>
      </w:r>
      <w:r w:rsidRPr="006136C0">
        <w:tab/>
      </w:r>
      <w:r w:rsidRPr="006136C0">
        <w:tab/>
      </w:r>
      <w:r w:rsidRPr="006136C0">
        <w:tab/>
        <w:t xml:space="preserve">          </w:t>
      </w:r>
      <w:r w:rsidRPr="006136C0">
        <w:tab/>
      </w:r>
    </w:p>
    <w:p w:rsidR="001C62D0" w:rsidRPr="006136C0" w:rsidRDefault="00CA3C65">
      <w:pPr>
        <w:numPr>
          <w:ilvl w:val="0"/>
          <w:numId w:val="3"/>
        </w:numPr>
        <w:jc w:val="both"/>
      </w:pPr>
      <w:r w:rsidRPr="006136C0">
        <w:t>Afișarea rezultatelor con</w:t>
      </w:r>
      <w:r w:rsidR="00982ACE" w:rsidRPr="006136C0">
        <w:t xml:space="preserve">testațiilor cu privire la </w:t>
      </w:r>
      <w:r w:rsidR="00982ACE" w:rsidRPr="006136C0">
        <w:tab/>
      </w:r>
      <w:r w:rsidR="00982ACE" w:rsidRPr="006136C0">
        <w:tab/>
      </w:r>
      <w:r w:rsidR="000D5987" w:rsidRPr="006136C0">
        <w:t>25</w:t>
      </w:r>
      <w:r w:rsidR="00982ACE" w:rsidRPr="006136C0">
        <w:t>.1</w:t>
      </w:r>
      <w:r w:rsidR="000D5987" w:rsidRPr="006136C0">
        <w:t>1</w:t>
      </w:r>
      <w:r w:rsidR="00982ACE" w:rsidRPr="006136C0">
        <w:t>.2026</w:t>
      </w:r>
      <w:r w:rsidRPr="006136C0">
        <w:t xml:space="preserve"> , ora 1</w:t>
      </w:r>
      <w:r w:rsidR="00982ACE" w:rsidRPr="006136C0">
        <w:t>4</w:t>
      </w:r>
      <w:r w:rsidRPr="006136C0">
        <w:t>:00</w:t>
      </w:r>
    </w:p>
    <w:p w:rsidR="001C62D0" w:rsidRPr="006136C0" w:rsidRDefault="00CA3C65">
      <w:pPr>
        <w:jc w:val="both"/>
      </w:pPr>
      <w:r w:rsidRPr="006136C0">
        <w:t xml:space="preserve">            rezultatul selecției dosarelor</w:t>
      </w:r>
      <w:r w:rsidRPr="006136C0">
        <w:tab/>
      </w:r>
      <w:r w:rsidRPr="006136C0">
        <w:tab/>
      </w:r>
      <w:r w:rsidRPr="006136C0">
        <w:tab/>
      </w:r>
      <w:r w:rsidRPr="006136C0">
        <w:tab/>
      </w:r>
    </w:p>
    <w:p w:rsidR="001C62D0" w:rsidRPr="006136C0" w:rsidRDefault="00CA3C65">
      <w:pPr>
        <w:numPr>
          <w:ilvl w:val="0"/>
          <w:numId w:val="3"/>
        </w:numPr>
        <w:jc w:val="both"/>
      </w:pPr>
      <w:r w:rsidRPr="006136C0">
        <w:t>Desfășurarea probei scrise</w:t>
      </w:r>
      <w:r w:rsidRPr="006136C0">
        <w:tab/>
      </w:r>
      <w:r w:rsidRPr="006136C0">
        <w:tab/>
        <w:t xml:space="preserve">                     </w:t>
      </w:r>
      <w:r w:rsidRPr="006136C0">
        <w:tab/>
      </w:r>
      <w:r w:rsidRPr="006136C0">
        <w:tab/>
      </w:r>
      <w:r w:rsidR="000D5987" w:rsidRPr="006136C0">
        <w:rPr>
          <w:b/>
        </w:rPr>
        <w:t>27.11</w:t>
      </w:r>
      <w:r w:rsidR="00982ACE" w:rsidRPr="006136C0">
        <w:rPr>
          <w:b/>
        </w:rPr>
        <w:t>.2026</w:t>
      </w:r>
      <w:r w:rsidRPr="006136C0">
        <w:rPr>
          <w:b/>
        </w:rPr>
        <w:t xml:space="preserve"> , ora 10:00</w:t>
      </w:r>
    </w:p>
    <w:p w:rsidR="001C62D0" w:rsidRPr="006136C0" w:rsidRDefault="00CA3C65">
      <w:pPr>
        <w:numPr>
          <w:ilvl w:val="0"/>
          <w:numId w:val="3"/>
        </w:numPr>
        <w:jc w:val="both"/>
      </w:pPr>
      <w:r w:rsidRPr="006136C0">
        <w:t>Afișarea rezultatelor de la proba scrisă</w:t>
      </w:r>
      <w:r w:rsidRPr="006136C0">
        <w:tab/>
      </w:r>
      <w:r w:rsidRPr="006136C0">
        <w:tab/>
        <w:t xml:space="preserve">          </w:t>
      </w:r>
      <w:r w:rsidRPr="006136C0">
        <w:tab/>
        <w:t>0</w:t>
      </w:r>
      <w:r w:rsidR="000D5987" w:rsidRPr="006136C0">
        <w:t>2</w:t>
      </w:r>
      <w:r w:rsidRPr="006136C0">
        <w:t>.</w:t>
      </w:r>
      <w:r w:rsidR="00982ACE" w:rsidRPr="006136C0">
        <w:t>12</w:t>
      </w:r>
      <w:r w:rsidRPr="006136C0">
        <w:t>.202</w:t>
      </w:r>
      <w:r w:rsidR="00982ACE" w:rsidRPr="006136C0">
        <w:t>6</w:t>
      </w:r>
      <w:r w:rsidRPr="006136C0">
        <w:t xml:space="preserve"> , ora 14:00</w:t>
      </w:r>
    </w:p>
    <w:p w:rsidR="001C62D0" w:rsidRPr="006136C0" w:rsidRDefault="00CA3C65">
      <w:pPr>
        <w:numPr>
          <w:ilvl w:val="0"/>
          <w:numId w:val="3"/>
        </w:numPr>
        <w:jc w:val="both"/>
      </w:pPr>
      <w:r w:rsidRPr="006136C0">
        <w:t>Depunerea contestațiilo</w:t>
      </w:r>
      <w:r w:rsidR="00982ACE" w:rsidRPr="006136C0">
        <w:t>r cu privire la rezultatul</w:t>
      </w:r>
      <w:r w:rsidR="00982ACE" w:rsidRPr="006136C0">
        <w:tab/>
      </w:r>
      <w:r w:rsidR="00982ACE" w:rsidRPr="006136C0">
        <w:tab/>
      </w:r>
      <w:r w:rsidR="000D5987" w:rsidRPr="006136C0">
        <w:t>03.12</w:t>
      </w:r>
      <w:r w:rsidR="00982ACE" w:rsidRPr="006136C0">
        <w:t>.2026</w:t>
      </w:r>
      <w:r w:rsidRPr="006136C0">
        <w:t xml:space="preserve"> , ora 15:00</w:t>
      </w:r>
    </w:p>
    <w:p w:rsidR="001C62D0" w:rsidRPr="006136C0" w:rsidRDefault="00CA3C65">
      <w:pPr>
        <w:jc w:val="both"/>
      </w:pPr>
      <w:r w:rsidRPr="006136C0">
        <w:rPr>
          <w:b/>
          <w:lang w:val="it-IT"/>
        </w:rPr>
        <w:t xml:space="preserve">            </w:t>
      </w:r>
      <w:r w:rsidRPr="006136C0">
        <w:rPr>
          <w:lang w:val="it-IT"/>
        </w:rPr>
        <w:t>probei scrise</w:t>
      </w:r>
      <w:r w:rsidRPr="006136C0">
        <w:rPr>
          <w:lang w:val="it-IT"/>
        </w:rPr>
        <w:tab/>
      </w:r>
      <w:r w:rsidRPr="006136C0">
        <w:rPr>
          <w:lang w:val="it-IT"/>
        </w:rPr>
        <w:tab/>
      </w:r>
      <w:r w:rsidRPr="006136C0">
        <w:rPr>
          <w:lang w:val="it-IT"/>
        </w:rPr>
        <w:tab/>
      </w:r>
      <w:r w:rsidRPr="006136C0">
        <w:rPr>
          <w:lang w:val="it-IT"/>
        </w:rPr>
        <w:tab/>
      </w:r>
      <w:r w:rsidRPr="006136C0">
        <w:rPr>
          <w:lang w:val="it-IT"/>
        </w:rPr>
        <w:tab/>
      </w:r>
      <w:r w:rsidRPr="006136C0">
        <w:rPr>
          <w:lang w:val="it-IT"/>
        </w:rPr>
        <w:tab/>
      </w:r>
    </w:p>
    <w:p w:rsidR="001C62D0" w:rsidRPr="006136C0" w:rsidRDefault="00CA3C65">
      <w:pPr>
        <w:numPr>
          <w:ilvl w:val="0"/>
          <w:numId w:val="3"/>
        </w:numPr>
        <w:jc w:val="both"/>
      </w:pPr>
      <w:r w:rsidRPr="006136C0">
        <w:t>Afișarea rezultatelor con</w:t>
      </w:r>
      <w:r w:rsidR="00982ACE" w:rsidRPr="006136C0">
        <w:t xml:space="preserve">testațiilor cu privire la </w:t>
      </w:r>
      <w:r w:rsidR="00982ACE" w:rsidRPr="006136C0">
        <w:tab/>
      </w:r>
      <w:r w:rsidR="00982ACE" w:rsidRPr="006136C0">
        <w:tab/>
      </w:r>
      <w:r w:rsidR="000D5987" w:rsidRPr="006136C0">
        <w:t>4.12</w:t>
      </w:r>
      <w:r w:rsidR="00982ACE" w:rsidRPr="006136C0">
        <w:t>.2026</w:t>
      </w:r>
      <w:r w:rsidRPr="006136C0">
        <w:t xml:space="preserve"> , ora 1</w:t>
      </w:r>
      <w:r w:rsidR="00982ACE" w:rsidRPr="006136C0">
        <w:t>0</w:t>
      </w:r>
      <w:r w:rsidRPr="006136C0">
        <w:t>:00</w:t>
      </w:r>
    </w:p>
    <w:p w:rsidR="001C62D0" w:rsidRPr="006136C0" w:rsidRDefault="00CA3C65">
      <w:pPr>
        <w:jc w:val="both"/>
      </w:pPr>
      <w:r w:rsidRPr="006136C0">
        <w:rPr>
          <w:b/>
          <w:lang w:val="it-IT"/>
        </w:rPr>
        <w:tab/>
      </w:r>
      <w:r w:rsidRPr="006136C0">
        <w:t>rezultatul probei scrise</w:t>
      </w:r>
      <w:r w:rsidRPr="006136C0">
        <w:tab/>
      </w:r>
      <w:r w:rsidRPr="006136C0">
        <w:tab/>
      </w:r>
      <w:r w:rsidRPr="006136C0">
        <w:tab/>
      </w:r>
      <w:r w:rsidRPr="006136C0">
        <w:tab/>
        <w:t xml:space="preserve">            </w:t>
      </w:r>
    </w:p>
    <w:p w:rsidR="001C62D0" w:rsidRPr="006136C0" w:rsidRDefault="00CA3C65">
      <w:pPr>
        <w:numPr>
          <w:ilvl w:val="0"/>
          <w:numId w:val="3"/>
        </w:numPr>
        <w:jc w:val="both"/>
      </w:pPr>
      <w:r w:rsidRPr="006136C0">
        <w:t>Interviul</w:t>
      </w:r>
      <w:r w:rsidRPr="006136C0">
        <w:tab/>
      </w:r>
      <w:r w:rsidRPr="006136C0">
        <w:tab/>
      </w:r>
      <w:r w:rsidRPr="006136C0">
        <w:tab/>
      </w:r>
      <w:r w:rsidRPr="006136C0">
        <w:tab/>
      </w:r>
      <w:r w:rsidRPr="006136C0">
        <w:tab/>
      </w:r>
      <w:r w:rsidRPr="006136C0">
        <w:tab/>
      </w:r>
      <w:r w:rsidRPr="006136C0">
        <w:tab/>
      </w:r>
      <w:r w:rsidR="000D5987" w:rsidRPr="006136C0">
        <w:rPr>
          <w:b/>
          <w:bCs/>
        </w:rPr>
        <w:t>0</w:t>
      </w:r>
      <w:r w:rsidR="006E183D">
        <w:rPr>
          <w:b/>
          <w:bCs/>
        </w:rPr>
        <w:t>8</w:t>
      </w:r>
      <w:r w:rsidR="00982ACE" w:rsidRPr="006136C0">
        <w:rPr>
          <w:b/>
          <w:bCs/>
        </w:rPr>
        <w:t>.12</w:t>
      </w:r>
      <w:r w:rsidRPr="006136C0">
        <w:rPr>
          <w:b/>
          <w:bCs/>
        </w:rPr>
        <w:t>.202</w:t>
      </w:r>
      <w:r w:rsidR="00982ACE" w:rsidRPr="006136C0">
        <w:rPr>
          <w:b/>
          <w:bCs/>
        </w:rPr>
        <w:t>6</w:t>
      </w:r>
      <w:r w:rsidRPr="006136C0">
        <w:rPr>
          <w:b/>
          <w:bCs/>
        </w:rPr>
        <w:t xml:space="preserve"> , ora </w:t>
      </w:r>
      <w:r w:rsidR="00982ACE" w:rsidRPr="006136C0">
        <w:rPr>
          <w:b/>
          <w:bCs/>
        </w:rPr>
        <w:t>10</w:t>
      </w:r>
      <w:r w:rsidRPr="006136C0">
        <w:rPr>
          <w:b/>
          <w:bCs/>
        </w:rPr>
        <w:t>:00</w:t>
      </w:r>
    </w:p>
    <w:p w:rsidR="001C62D0" w:rsidRPr="006136C0" w:rsidRDefault="00CA3C65">
      <w:pPr>
        <w:numPr>
          <w:ilvl w:val="0"/>
          <w:numId w:val="3"/>
        </w:numPr>
        <w:jc w:val="both"/>
      </w:pPr>
      <w:r w:rsidRPr="006136C0">
        <w:t>Afișarea rezultatelor de la interviu</w:t>
      </w:r>
      <w:r w:rsidRPr="006136C0">
        <w:tab/>
      </w:r>
      <w:r w:rsidRPr="006136C0">
        <w:tab/>
      </w:r>
      <w:r w:rsidRPr="006136C0">
        <w:tab/>
      </w:r>
      <w:r w:rsidRPr="006136C0">
        <w:tab/>
      </w:r>
      <w:r w:rsidR="006E183D">
        <w:t>09</w:t>
      </w:r>
      <w:r w:rsidRPr="006136C0">
        <w:t>.</w:t>
      </w:r>
      <w:r w:rsidR="00982ACE" w:rsidRPr="006136C0">
        <w:t>12.2026</w:t>
      </w:r>
      <w:r w:rsidRPr="006136C0">
        <w:t xml:space="preserve"> , ora 15:00</w:t>
      </w:r>
    </w:p>
    <w:p w:rsidR="001C62D0" w:rsidRPr="006136C0" w:rsidRDefault="00CA3C65">
      <w:pPr>
        <w:numPr>
          <w:ilvl w:val="0"/>
          <w:numId w:val="3"/>
        </w:numPr>
        <w:jc w:val="both"/>
      </w:pPr>
      <w:r w:rsidRPr="006136C0">
        <w:t>Depunerea contestațiilor cu privire la rezultatul</w:t>
      </w:r>
      <w:r w:rsidRPr="006136C0">
        <w:tab/>
      </w:r>
      <w:r w:rsidRPr="006136C0">
        <w:tab/>
      </w:r>
      <w:r w:rsidR="006E183D">
        <w:t>10</w:t>
      </w:r>
      <w:r w:rsidRPr="006136C0">
        <w:t>.</w:t>
      </w:r>
      <w:r w:rsidR="00982ACE" w:rsidRPr="006136C0">
        <w:t>12.2026</w:t>
      </w:r>
      <w:r w:rsidRPr="006136C0">
        <w:t xml:space="preserve"> , ora 14:00</w:t>
      </w:r>
    </w:p>
    <w:p w:rsidR="001C62D0" w:rsidRPr="006136C0" w:rsidRDefault="00CA3C65">
      <w:pPr>
        <w:jc w:val="both"/>
      </w:pPr>
      <w:r w:rsidRPr="006136C0">
        <w:rPr>
          <w:b/>
          <w:lang w:val="it-IT"/>
        </w:rPr>
        <w:tab/>
      </w:r>
      <w:r w:rsidRPr="006136C0">
        <w:rPr>
          <w:lang w:val="it-IT"/>
        </w:rPr>
        <w:t>interviului</w:t>
      </w:r>
      <w:r w:rsidRPr="006136C0">
        <w:rPr>
          <w:lang w:val="it-IT"/>
        </w:rPr>
        <w:tab/>
      </w:r>
      <w:r w:rsidRPr="006136C0">
        <w:rPr>
          <w:lang w:val="it-IT"/>
        </w:rPr>
        <w:tab/>
      </w:r>
      <w:r w:rsidRPr="006136C0">
        <w:rPr>
          <w:lang w:val="it-IT"/>
        </w:rPr>
        <w:tab/>
      </w:r>
      <w:r w:rsidRPr="006136C0">
        <w:rPr>
          <w:lang w:val="it-IT"/>
        </w:rPr>
        <w:tab/>
      </w:r>
      <w:r w:rsidRPr="006136C0">
        <w:rPr>
          <w:lang w:val="it-IT"/>
        </w:rPr>
        <w:tab/>
      </w:r>
      <w:r w:rsidRPr="006136C0">
        <w:rPr>
          <w:lang w:val="it-IT"/>
        </w:rPr>
        <w:tab/>
        <w:t xml:space="preserve">            </w:t>
      </w:r>
    </w:p>
    <w:p w:rsidR="001C62D0" w:rsidRPr="006136C0" w:rsidRDefault="00CA3C65">
      <w:pPr>
        <w:numPr>
          <w:ilvl w:val="0"/>
          <w:numId w:val="3"/>
        </w:numPr>
        <w:jc w:val="both"/>
      </w:pPr>
      <w:r w:rsidRPr="006136C0">
        <w:t>Afișarea rezultatelor con</w:t>
      </w:r>
      <w:r w:rsidR="00982ACE" w:rsidRPr="006136C0">
        <w:t xml:space="preserve">testațiilor cu privire la </w:t>
      </w:r>
      <w:r w:rsidR="00982ACE" w:rsidRPr="006136C0">
        <w:tab/>
      </w:r>
      <w:r w:rsidR="00982ACE" w:rsidRPr="006136C0">
        <w:tab/>
      </w:r>
      <w:r w:rsidR="000D5987" w:rsidRPr="006136C0">
        <w:t>1</w:t>
      </w:r>
      <w:r w:rsidR="006E183D">
        <w:t>1</w:t>
      </w:r>
      <w:r w:rsidR="00982ACE" w:rsidRPr="006136C0">
        <w:t>.12</w:t>
      </w:r>
      <w:r w:rsidRPr="006136C0">
        <w:t>.202</w:t>
      </w:r>
      <w:r w:rsidR="009B5236" w:rsidRPr="006136C0">
        <w:t>6</w:t>
      </w:r>
      <w:r w:rsidRPr="006136C0">
        <w:t xml:space="preserve"> , ora 15:00</w:t>
      </w:r>
    </w:p>
    <w:p w:rsidR="001C62D0" w:rsidRPr="006136C0" w:rsidRDefault="00CA3C65">
      <w:pPr>
        <w:jc w:val="both"/>
      </w:pPr>
      <w:r w:rsidRPr="006136C0">
        <w:rPr>
          <w:b/>
          <w:lang w:val="it-IT"/>
        </w:rPr>
        <w:tab/>
      </w:r>
      <w:r w:rsidRPr="006136C0">
        <w:rPr>
          <w:lang w:val="it-IT"/>
        </w:rPr>
        <w:t>rezultatul interviului</w:t>
      </w:r>
      <w:r w:rsidRPr="006136C0">
        <w:rPr>
          <w:lang w:val="it-IT"/>
        </w:rPr>
        <w:tab/>
      </w:r>
      <w:r w:rsidRPr="006136C0">
        <w:rPr>
          <w:lang w:val="it-IT"/>
        </w:rPr>
        <w:tab/>
      </w:r>
      <w:r w:rsidRPr="006136C0">
        <w:rPr>
          <w:lang w:val="it-IT"/>
        </w:rPr>
        <w:tab/>
      </w:r>
      <w:r w:rsidRPr="006136C0">
        <w:rPr>
          <w:lang w:val="it-IT"/>
        </w:rPr>
        <w:tab/>
      </w:r>
      <w:r w:rsidRPr="006136C0">
        <w:rPr>
          <w:lang w:val="it-IT"/>
        </w:rPr>
        <w:tab/>
      </w:r>
    </w:p>
    <w:p w:rsidR="001C62D0" w:rsidRPr="006136C0" w:rsidRDefault="00CA3C65">
      <w:pPr>
        <w:tabs>
          <w:tab w:val="left" w:pos="1800"/>
        </w:tabs>
        <w:spacing w:line="360" w:lineRule="auto"/>
        <w:ind w:left="720"/>
        <w:jc w:val="both"/>
        <w:rPr>
          <w:lang w:val="it-IT"/>
        </w:rPr>
      </w:pPr>
      <w:r w:rsidRPr="006136C0">
        <w:rPr>
          <w:lang w:val="it-IT"/>
        </w:rPr>
        <w:t xml:space="preserve">      -   </w:t>
      </w:r>
      <w:r w:rsidRPr="006136C0">
        <w:rPr>
          <w:b/>
          <w:bCs/>
          <w:lang w:val="it-IT"/>
        </w:rPr>
        <w:t>Afișarea rezultatelor finale</w:t>
      </w:r>
      <w:r w:rsidRPr="006136C0">
        <w:rPr>
          <w:b/>
          <w:bCs/>
          <w:lang w:val="it-IT"/>
        </w:rPr>
        <w:tab/>
      </w:r>
      <w:r w:rsidRPr="006136C0">
        <w:rPr>
          <w:b/>
          <w:bCs/>
          <w:lang w:val="it-IT"/>
        </w:rPr>
        <w:tab/>
      </w:r>
      <w:r w:rsidRPr="006136C0">
        <w:rPr>
          <w:b/>
          <w:bCs/>
          <w:lang w:val="it-IT"/>
        </w:rPr>
        <w:tab/>
      </w:r>
      <w:r w:rsidRPr="006136C0">
        <w:rPr>
          <w:b/>
          <w:bCs/>
          <w:lang w:val="it-IT"/>
        </w:rPr>
        <w:tab/>
      </w:r>
      <w:r w:rsidRPr="006136C0">
        <w:rPr>
          <w:b/>
          <w:bCs/>
          <w:lang w:val="it-IT"/>
        </w:rPr>
        <w:tab/>
      </w:r>
      <w:r w:rsidR="000D5987" w:rsidRPr="006136C0">
        <w:rPr>
          <w:b/>
          <w:bCs/>
          <w:lang w:val="it-IT"/>
        </w:rPr>
        <w:t>1</w:t>
      </w:r>
      <w:r w:rsidR="006E183D">
        <w:rPr>
          <w:b/>
          <w:bCs/>
          <w:lang w:val="it-IT"/>
        </w:rPr>
        <w:t>4</w:t>
      </w:r>
      <w:bookmarkStart w:id="0" w:name="_GoBack"/>
      <w:bookmarkEnd w:id="0"/>
      <w:r w:rsidRPr="006136C0">
        <w:rPr>
          <w:b/>
          <w:bCs/>
        </w:rPr>
        <w:t>.</w:t>
      </w:r>
      <w:r w:rsidR="009B5236" w:rsidRPr="006136C0">
        <w:rPr>
          <w:b/>
          <w:bCs/>
        </w:rPr>
        <w:t>12</w:t>
      </w:r>
      <w:r w:rsidRPr="006136C0">
        <w:rPr>
          <w:b/>
          <w:bCs/>
        </w:rPr>
        <w:t>.</w:t>
      </w:r>
      <w:r w:rsidR="009B5236" w:rsidRPr="006136C0">
        <w:rPr>
          <w:b/>
          <w:bCs/>
          <w:lang w:val="it-IT"/>
        </w:rPr>
        <w:t>2026</w:t>
      </w:r>
      <w:r w:rsidRPr="006136C0">
        <w:rPr>
          <w:lang w:val="it-IT"/>
        </w:rPr>
        <w:t xml:space="preserve">  </w:t>
      </w:r>
    </w:p>
    <w:p w:rsidR="00947B62" w:rsidRDefault="00947B62">
      <w:pPr>
        <w:tabs>
          <w:tab w:val="left" w:pos="1800"/>
        </w:tabs>
        <w:spacing w:line="360" w:lineRule="auto"/>
        <w:ind w:left="720"/>
        <w:jc w:val="both"/>
      </w:pPr>
    </w:p>
    <w:p w:rsidR="001C62D0" w:rsidRDefault="00CA3C65" w:rsidP="00947B62">
      <w:pPr>
        <w:spacing w:line="360" w:lineRule="auto"/>
        <w:jc w:val="both"/>
      </w:pPr>
      <w:r>
        <w:rPr>
          <w:i/>
        </w:rPr>
        <w:tab/>
      </w:r>
      <w:r>
        <w:rPr>
          <w:b/>
          <w:i/>
          <w:u w:val="single"/>
        </w:rPr>
        <w:t>Bibliografia și Tematica:</w:t>
      </w:r>
    </w:p>
    <w:p w:rsidR="001C62D0" w:rsidRDefault="00CA3C65">
      <w:r>
        <w:t xml:space="preserve">1. </w:t>
      </w:r>
      <w:r w:rsidR="009B5236">
        <w:t>Legea nr. 319/2006 privind securitatea și sănătatea în muncă, cu modificările și completările ulterioare;</w:t>
      </w:r>
    </w:p>
    <w:p w:rsidR="009B5236" w:rsidRDefault="00CA3C65">
      <w:r>
        <w:t xml:space="preserve">2. </w:t>
      </w:r>
      <w:r w:rsidR="009B5236">
        <w:t>H.G. nr. 1425/2006 pentru aprobarea Normelor metodologice de aplicare a Legii nr. 319/2006;</w:t>
      </w:r>
    </w:p>
    <w:p w:rsidR="001C62D0" w:rsidRDefault="00CA3C65">
      <w:r>
        <w:t xml:space="preserve">3. </w:t>
      </w:r>
      <w:r w:rsidR="009B5236">
        <w:t>Legea nr. 307/2006 privind apărarea împotriva incendiilor, cu modificările și completările ulterioare;</w:t>
      </w:r>
    </w:p>
    <w:p w:rsidR="009B5236" w:rsidRDefault="00CA3C65" w:rsidP="009B5236">
      <w:r>
        <w:t xml:space="preserve">4. </w:t>
      </w:r>
      <w:r w:rsidR="009B5236">
        <w:t>Legea nr. 53/2003 – Codul muncii, republicată, cu modificările și completările ulterioare;</w:t>
      </w:r>
    </w:p>
    <w:p w:rsidR="00947B62" w:rsidRDefault="00947B62" w:rsidP="009B5236">
      <w:r>
        <w:t>5.</w:t>
      </w:r>
      <w:r w:rsidR="00D83025">
        <w:t xml:space="preserve"> </w:t>
      </w:r>
      <w:r>
        <w:rPr>
          <w:color w:val="000000"/>
        </w:rPr>
        <w:t xml:space="preserve">Regulamentul de Organizare și Funcționare a Instituției Publice ,,Clubul Sportiv </w:t>
      </w:r>
      <w:r>
        <w:rPr>
          <w:color w:val="000000"/>
          <w:lang w:val="it-IT"/>
        </w:rPr>
        <w:t>Muncitoresc                     Reșița</w:t>
      </w:r>
      <w:r>
        <w:rPr>
          <w:color w:val="000000"/>
        </w:rPr>
        <w:t>” cu modificările și completările ulterioare (HCL nr.77/31.03.2015).</w:t>
      </w:r>
    </w:p>
    <w:p w:rsidR="00210AF4" w:rsidRPr="00210AF4" w:rsidRDefault="00210AF4" w:rsidP="00210AF4">
      <w:pPr>
        <w:suppressAutoHyphens w:val="0"/>
        <w:spacing w:before="100" w:beforeAutospacing="1" w:after="100" w:afterAutospacing="1"/>
        <w:rPr>
          <w:kern w:val="0"/>
          <w:lang w:eastAsia="ro-RO"/>
        </w:rPr>
      </w:pPr>
      <w:r w:rsidRPr="00210AF4">
        <w:rPr>
          <w:kern w:val="0"/>
          <w:lang w:eastAsia="ro-RO"/>
        </w:rPr>
        <w:t>1. Legea nr. 319/2006 privind securitatea și sănătatea în muncă</w:t>
      </w:r>
    </w:p>
    <w:p w:rsidR="00210AF4" w:rsidRPr="00210AF4" w:rsidRDefault="00210AF4" w:rsidP="00210AF4">
      <w:pPr>
        <w:numPr>
          <w:ilvl w:val="0"/>
          <w:numId w:val="4"/>
        </w:numPr>
        <w:suppressAutoHyphens w:val="0"/>
        <w:spacing w:before="100" w:beforeAutospacing="1" w:after="100" w:afterAutospacing="1"/>
        <w:rPr>
          <w:kern w:val="0"/>
          <w:lang w:eastAsia="ro-RO"/>
        </w:rPr>
      </w:pPr>
      <w:r w:rsidRPr="00210AF4">
        <w:rPr>
          <w:kern w:val="0"/>
          <w:lang w:eastAsia="ro-RO"/>
        </w:rPr>
        <w:t>Obligațiile angajatorului și ale lucrătorilor;</w:t>
      </w:r>
    </w:p>
    <w:p w:rsidR="00210AF4" w:rsidRPr="00210AF4" w:rsidRDefault="00210AF4" w:rsidP="00210AF4">
      <w:pPr>
        <w:numPr>
          <w:ilvl w:val="0"/>
          <w:numId w:val="4"/>
        </w:numPr>
        <w:suppressAutoHyphens w:val="0"/>
        <w:spacing w:before="100" w:beforeAutospacing="1" w:after="100" w:afterAutospacing="1"/>
        <w:rPr>
          <w:kern w:val="0"/>
          <w:lang w:eastAsia="ro-RO"/>
        </w:rPr>
      </w:pPr>
      <w:r w:rsidRPr="00210AF4">
        <w:rPr>
          <w:kern w:val="0"/>
          <w:lang w:eastAsia="ro-RO"/>
        </w:rPr>
        <w:t>Reguli de securitate și sănătate în muncă;</w:t>
      </w:r>
    </w:p>
    <w:p w:rsidR="00210AF4" w:rsidRPr="00210AF4" w:rsidRDefault="00210AF4" w:rsidP="00210AF4">
      <w:pPr>
        <w:numPr>
          <w:ilvl w:val="0"/>
          <w:numId w:val="4"/>
        </w:numPr>
        <w:suppressAutoHyphens w:val="0"/>
        <w:spacing w:before="100" w:beforeAutospacing="1" w:after="100" w:afterAutospacing="1"/>
        <w:rPr>
          <w:kern w:val="0"/>
          <w:lang w:eastAsia="ro-RO"/>
        </w:rPr>
      </w:pPr>
      <w:r w:rsidRPr="00210AF4">
        <w:rPr>
          <w:kern w:val="0"/>
          <w:lang w:eastAsia="ro-RO"/>
        </w:rPr>
        <w:t>Prevenirea accidentelor de muncă;</w:t>
      </w:r>
    </w:p>
    <w:p w:rsidR="00210AF4" w:rsidRPr="00210AF4" w:rsidRDefault="00210AF4" w:rsidP="00210AF4">
      <w:pPr>
        <w:numPr>
          <w:ilvl w:val="0"/>
          <w:numId w:val="4"/>
        </w:numPr>
        <w:suppressAutoHyphens w:val="0"/>
        <w:spacing w:before="100" w:beforeAutospacing="1" w:after="100" w:afterAutospacing="1"/>
        <w:rPr>
          <w:kern w:val="0"/>
          <w:lang w:eastAsia="ro-RO"/>
        </w:rPr>
      </w:pPr>
      <w:r w:rsidRPr="00210AF4">
        <w:rPr>
          <w:kern w:val="0"/>
          <w:lang w:eastAsia="ro-RO"/>
        </w:rPr>
        <w:t>Echipamentul individual de protecție.</w:t>
      </w:r>
    </w:p>
    <w:p w:rsidR="00210AF4" w:rsidRPr="00210AF4" w:rsidRDefault="00210AF4" w:rsidP="00210AF4">
      <w:pPr>
        <w:suppressAutoHyphens w:val="0"/>
        <w:spacing w:before="100" w:beforeAutospacing="1" w:after="100" w:afterAutospacing="1"/>
        <w:rPr>
          <w:kern w:val="0"/>
          <w:lang w:eastAsia="ro-RO"/>
        </w:rPr>
      </w:pPr>
      <w:r w:rsidRPr="00210AF4">
        <w:rPr>
          <w:kern w:val="0"/>
          <w:lang w:eastAsia="ro-RO"/>
        </w:rPr>
        <w:t>2. H.G. nr. 1425/2006</w:t>
      </w:r>
    </w:p>
    <w:p w:rsidR="00210AF4" w:rsidRPr="00210AF4" w:rsidRDefault="00210AF4" w:rsidP="00210AF4">
      <w:pPr>
        <w:numPr>
          <w:ilvl w:val="0"/>
          <w:numId w:val="5"/>
        </w:numPr>
        <w:suppressAutoHyphens w:val="0"/>
        <w:spacing w:before="100" w:beforeAutospacing="1" w:after="100" w:afterAutospacing="1"/>
        <w:rPr>
          <w:kern w:val="0"/>
          <w:lang w:eastAsia="ro-RO"/>
        </w:rPr>
      </w:pPr>
      <w:r w:rsidRPr="00210AF4">
        <w:rPr>
          <w:kern w:val="0"/>
          <w:lang w:eastAsia="ro-RO"/>
        </w:rPr>
        <w:t>Instruirea lucrătorilor în domeniul securității și sănătății în muncă;</w:t>
      </w:r>
    </w:p>
    <w:p w:rsidR="00210AF4" w:rsidRPr="00210AF4" w:rsidRDefault="00210AF4" w:rsidP="00210AF4">
      <w:pPr>
        <w:numPr>
          <w:ilvl w:val="0"/>
          <w:numId w:val="5"/>
        </w:numPr>
        <w:suppressAutoHyphens w:val="0"/>
        <w:spacing w:before="100" w:beforeAutospacing="1" w:after="100" w:afterAutospacing="1"/>
        <w:rPr>
          <w:kern w:val="0"/>
          <w:lang w:eastAsia="ro-RO"/>
        </w:rPr>
      </w:pPr>
      <w:r w:rsidRPr="00210AF4">
        <w:rPr>
          <w:kern w:val="0"/>
          <w:lang w:eastAsia="ro-RO"/>
        </w:rPr>
        <w:t>Instruirea introductiv-generală, la locul de muncă și periodică;</w:t>
      </w:r>
    </w:p>
    <w:p w:rsidR="00210AF4" w:rsidRPr="00210AF4" w:rsidRDefault="00210AF4" w:rsidP="00210AF4">
      <w:pPr>
        <w:numPr>
          <w:ilvl w:val="0"/>
          <w:numId w:val="5"/>
        </w:numPr>
        <w:suppressAutoHyphens w:val="0"/>
        <w:spacing w:before="100" w:beforeAutospacing="1" w:after="100" w:afterAutospacing="1"/>
        <w:rPr>
          <w:kern w:val="0"/>
          <w:lang w:eastAsia="ro-RO"/>
        </w:rPr>
      </w:pPr>
      <w:r w:rsidRPr="00210AF4">
        <w:rPr>
          <w:kern w:val="0"/>
          <w:lang w:eastAsia="ro-RO"/>
        </w:rPr>
        <w:t>Obligațiile privind prevenirea riscurilor profesionale.</w:t>
      </w:r>
    </w:p>
    <w:p w:rsidR="00210AF4" w:rsidRPr="00210AF4" w:rsidRDefault="00210AF4" w:rsidP="00210AF4">
      <w:pPr>
        <w:suppressAutoHyphens w:val="0"/>
        <w:spacing w:before="100" w:beforeAutospacing="1" w:after="100" w:afterAutospacing="1"/>
        <w:rPr>
          <w:kern w:val="0"/>
          <w:lang w:eastAsia="ro-RO"/>
        </w:rPr>
      </w:pPr>
      <w:r w:rsidRPr="00210AF4">
        <w:rPr>
          <w:kern w:val="0"/>
          <w:lang w:eastAsia="ro-RO"/>
        </w:rPr>
        <w:lastRenderedPageBreak/>
        <w:t>3. Legea nr. 307/2006 privind apărarea împotriva incendiilor</w:t>
      </w:r>
    </w:p>
    <w:p w:rsidR="00210AF4" w:rsidRPr="00210AF4" w:rsidRDefault="00210AF4" w:rsidP="00210AF4">
      <w:pPr>
        <w:numPr>
          <w:ilvl w:val="0"/>
          <w:numId w:val="6"/>
        </w:numPr>
        <w:suppressAutoHyphens w:val="0"/>
        <w:spacing w:before="100" w:beforeAutospacing="1" w:after="100" w:afterAutospacing="1"/>
        <w:rPr>
          <w:kern w:val="0"/>
          <w:lang w:eastAsia="ro-RO"/>
        </w:rPr>
      </w:pPr>
      <w:r w:rsidRPr="00210AF4">
        <w:rPr>
          <w:kern w:val="0"/>
          <w:lang w:eastAsia="ro-RO"/>
        </w:rPr>
        <w:t>Reguli de prevenire și stingere a incendiilor;</w:t>
      </w:r>
    </w:p>
    <w:p w:rsidR="00210AF4" w:rsidRPr="00210AF4" w:rsidRDefault="00210AF4" w:rsidP="00210AF4">
      <w:pPr>
        <w:numPr>
          <w:ilvl w:val="0"/>
          <w:numId w:val="6"/>
        </w:numPr>
        <w:suppressAutoHyphens w:val="0"/>
        <w:spacing w:before="100" w:beforeAutospacing="1" w:after="100" w:afterAutospacing="1"/>
        <w:rPr>
          <w:kern w:val="0"/>
          <w:lang w:eastAsia="ro-RO"/>
        </w:rPr>
      </w:pPr>
      <w:r w:rsidRPr="00210AF4">
        <w:rPr>
          <w:kern w:val="0"/>
          <w:lang w:eastAsia="ro-RO"/>
        </w:rPr>
        <w:t>Obligațiile salariaților în caz de incendiu;</w:t>
      </w:r>
    </w:p>
    <w:p w:rsidR="00210AF4" w:rsidRPr="00210AF4" w:rsidRDefault="00210AF4" w:rsidP="00210AF4">
      <w:pPr>
        <w:numPr>
          <w:ilvl w:val="0"/>
          <w:numId w:val="6"/>
        </w:numPr>
        <w:suppressAutoHyphens w:val="0"/>
        <w:spacing w:before="100" w:beforeAutospacing="1" w:after="100" w:afterAutospacing="1"/>
        <w:rPr>
          <w:kern w:val="0"/>
          <w:lang w:eastAsia="ro-RO"/>
        </w:rPr>
      </w:pPr>
      <w:r w:rsidRPr="00210AF4">
        <w:rPr>
          <w:kern w:val="0"/>
          <w:lang w:eastAsia="ro-RO"/>
        </w:rPr>
        <w:t>Utilizarea stingătoarelor;</w:t>
      </w:r>
    </w:p>
    <w:p w:rsidR="00210AF4" w:rsidRPr="00210AF4" w:rsidRDefault="00210AF4" w:rsidP="00210AF4">
      <w:pPr>
        <w:numPr>
          <w:ilvl w:val="0"/>
          <w:numId w:val="6"/>
        </w:numPr>
        <w:suppressAutoHyphens w:val="0"/>
        <w:spacing w:before="100" w:beforeAutospacing="1" w:after="100" w:afterAutospacing="1"/>
        <w:rPr>
          <w:kern w:val="0"/>
          <w:lang w:eastAsia="ro-RO"/>
        </w:rPr>
      </w:pPr>
      <w:r w:rsidRPr="00210AF4">
        <w:rPr>
          <w:kern w:val="0"/>
          <w:lang w:eastAsia="ro-RO"/>
        </w:rPr>
        <w:t>Evacuarea persoanelor în caz de incendiu.</w:t>
      </w:r>
    </w:p>
    <w:p w:rsidR="00210AF4" w:rsidRPr="00210AF4" w:rsidRDefault="00210AF4" w:rsidP="00210AF4">
      <w:pPr>
        <w:suppressAutoHyphens w:val="0"/>
        <w:spacing w:before="100" w:beforeAutospacing="1" w:after="100" w:afterAutospacing="1"/>
        <w:rPr>
          <w:kern w:val="0"/>
          <w:lang w:eastAsia="ro-RO"/>
        </w:rPr>
      </w:pPr>
      <w:r w:rsidRPr="00210AF4">
        <w:rPr>
          <w:kern w:val="0"/>
          <w:lang w:eastAsia="ro-RO"/>
        </w:rPr>
        <w:t>4. Legea nr. 53/2003 – Codul muncii</w:t>
      </w:r>
    </w:p>
    <w:p w:rsidR="00210AF4" w:rsidRPr="00210AF4" w:rsidRDefault="00210AF4" w:rsidP="00210AF4">
      <w:pPr>
        <w:numPr>
          <w:ilvl w:val="0"/>
          <w:numId w:val="7"/>
        </w:numPr>
        <w:suppressAutoHyphens w:val="0"/>
        <w:spacing w:before="100" w:beforeAutospacing="1" w:after="100" w:afterAutospacing="1"/>
        <w:rPr>
          <w:kern w:val="0"/>
          <w:lang w:eastAsia="ro-RO"/>
        </w:rPr>
      </w:pPr>
      <w:r w:rsidRPr="00210AF4">
        <w:rPr>
          <w:kern w:val="0"/>
          <w:lang w:eastAsia="ro-RO"/>
        </w:rPr>
        <w:t>Drepturile și obligațiile salariaților;</w:t>
      </w:r>
    </w:p>
    <w:p w:rsidR="00210AF4" w:rsidRPr="00210AF4" w:rsidRDefault="00210AF4" w:rsidP="00210AF4">
      <w:pPr>
        <w:numPr>
          <w:ilvl w:val="0"/>
          <w:numId w:val="7"/>
        </w:numPr>
        <w:suppressAutoHyphens w:val="0"/>
        <w:spacing w:before="100" w:beforeAutospacing="1" w:after="100" w:afterAutospacing="1"/>
        <w:rPr>
          <w:kern w:val="0"/>
          <w:lang w:eastAsia="ro-RO"/>
        </w:rPr>
      </w:pPr>
      <w:r w:rsidRPr="00210AF4">
        <w:rPr>
          <w:kern w:val="0"/>
          <w:lang w:eastAsia="ro-RO"/>
        </w:rPr>
        <w:t>Drepturile și obligațiile angajatorului;</w:t>
      </w:r>
    </w:p>
    <w:p w:rsidR="00210AF4" w:rsidRPr="00210AF4" w:rsidRDefault="00210AF4" w:rsidP="00210AF4">
      <w:pPr>
        <w:numPr>
          <w:ilvl w:val="0"/>
          <w:numId w:val="7"/>
        </w:numPr>
        <w:suppressAutoHyphens w:val="0"/>
        <w:spacing w:before="100" w:beforeAutospacing="1" w:after="100" w:afterAutospacing="1"/>
        <w:rPr>
          <w:kern w:val="0"/>
          <w:lang w:eastAsia="ro-RO"/>
        </w:rPr>
      </w:pPr>
      <w:r w:rsidRPr="00210AF4">
        <w:rPr>
          <w:kern w:val="0"/>
          <w:lang w:eastAsia="ro-RO"/>
        </w:rPr>
        <w:t>Timpul de muncă și timpul de odihnă;</w:t>
      </w:r>
    </w:p>
    <w:p w:rsidR="00210AF4" w:rsidRPr="00210AF4" w:rsidRDefault="00210AF4" w:rsidP="00210AF4">
      <w:pPr>
        <w:numPr>
          <w:ilvl w:val="0"/>
          <w:numId w:val="7"/>
        </w:numPr>
        <w:suppressAutoHyphens w:val="0"/>
        <w:spacing w:before="100" w:beforeAutospacing="1" w:after="100" w:afterAutospacing="1"/>
        <w:rPr>
          <w:kern w:val="0"/>
          <w:lang w:eastAsia="ro-RO"/>
        </w:rPr>
      </w:pPr>
      <w:r w:rsidRPr="00210AF4">
        <w:rPr>
          <w:kern w:val="0"/>
          <w:lang w:eastAsia="ro-RO"/>
        </w:rPr>
        <w:t>Concediul de odihnă;</w:t>
      </w:r>
    </w:p>
    <w:p w:rsidR="00210AF4" w:rsidRPr="00210AF4" w:rsidRDefault="00210AF4" w:rsidP="00210AF4">
      <w:pPr>
        <w:numPr>
          <w:ilvl w:val="0"/>
          <w:numId w:val="7"/>
        </w:numPr>
        <w:suppressAutoHyphens w:val="0"/>
        <w:spacing w:before="100" w:beforeAutospacing="1" w:after="100" w:afterAutospacing="1"/>
        <w:rPr>
          <w:kern w:val="0"/>
          <w:lang w:eastAsia="ro-RO"/>
        </w:rPr>
      </w:pPr>
      <w:r w:rsidRPr="00210AF4">
        <w:rPr>
          <w:kern w:val="0"/>
          <w:lang w:eastAsia="ro-RO"/>
        </w:rPr>
        <w:t>Răspunderea disciplinară.</w:t>
      </w:r>
    </w:p>
    <w:p w:rsidR="001C62D0" w:rsidRDefault="001C62D0">
      <w:pPr>
        <w:pStyle w:val="BodyText"/>
        <w:spacing w:after="0"/>
        <w:jc w:val="both"/>
      </w:pPr>
    </w:p>
    <w:p w:rsidR="00947B62" w:rsidRDefault="00947B62">
      <w:pPr>
        <w:pStyle w:val="BodyText"/>
        <w:spacing w:after="0"/>
        <w:jc w:val="both"/>
      </w:pPr>
    </w:p>
    <w:p w:rsidR="001C62D0" w:rsidRDefault="00CA3C65">
      <w:r>
        <w:tab/>
        <w:t xml:space="preserve">Relaţii suplimentare: la sediul </w:t>
      </w:r>
      <w:r>
        <w:rPr>
          <w:bCs/>
        </w:rPr>
        <w:t xml:space="preserve">Club Sportiv Muncitoresc </w:t>
      </w:r>
      <w:r>
        <w:t xml:space="preserve">Reșița, Str. Valea Domanului, nr. 1 , conform următorului program: luni-joi până la ora 15:00, vineri până la ora 12:00, la persoana care asigură secretariatul comisiilor de concurs :  </w:t>
      </w:r>
      <w:r w:rsidR="009B5236">
        <w:rPr>
          <w:bCs/>
        </w:rPr>
        <w:t>Banu Amalia-Daniela</w:t>
      </w:r>
      <w:r>
        <w:t xml:space="preserve"> – Referent în cadrul Birou Administrativ și Întreținere, Tel. </w:t>
      </w:r>
      <w:r w:rsidR="009B5236">
        <w:t>0755.672.899</w:t>
      </w:r>
      <w:r>
        <w:t xml:space="preserve"> .</w:t>
      </w:r>
    </w:p>
    <w:p w:rsidR="001C62D0" w:rsidRDefault="001C62D0"/>
    <w:p w:rsidR="001C62D0" w:rsidRDefault="001C62D0"/>
    <w:p w:rsidR="001C62D0" w:rsidRDefault="001C62D0"/>
    <w:p w:rsidR="001C62D0" w:rsidRDefault="00CA3C65">
      <w:pPr>
        <w:pStyle w:val="BodyTextIndent"/>
        <w:spacing w:line="360" w:lineRule="auto"/>
        <w:jc w:val="center"/>
      </w:pPr>
      <w:r>
        <w:rPr>
          <w:b/>
        </w:rPr>
        <w:t>Director,</w:t>
      </w:r>
    </w:p>
    <w:p w:rsidR="001C62D0" w:rsidRDefault="009B5236">
      <w:pPr>
        <w:pStyle w:val="BodyTextIndent"/>
        <w:spacing w:line="360" w:lineRule="auto"/>
        <w:jc w:val="center"/>
      </w:pPr>
      <w:r>
        <w:rPr>
          <w:b/>
        </w:rPr>
        <w:t>Sabolovits Monica</w:t>
      </w:r>
    </w:p>
    <w:p w:rsidR="00982D28" w:rsidRDefault="00CA3C65">
      <w:pPr>
        <w:pStyle w:val="BodyTextIndent"/>
        <w:spacing w:line="360" w:lineRule="auto"/>
        <w:ind w:left="0"/>
      </w:pPr>
      <w:r>
        <w:rPr>
          <w:b/>
        </w:rPr>
        <w:t xml:space="preserve">                 </w:t>
      </w:r>
    </w:p>
    <w:sectPr w:rsidR="00982D28">
      <w:headerReference w:type="even" r:id="rId9"/>
      <w:headerReference w:type="default" r:id="rId10"/>
      <w:footerReference w:type="even" r:id="rId11"/>
      <w:footerReference w:type="default" r:id="rId12"/>
      <w:headerReference w:type="first" r:id="rId13"/>
      <w:footerReference w:type="first" r:id="rId14"/>
      <w:pgSz w:w="11906" w:h="16838"/>
      <w:pgMar w:top="566" w:right="737" w:bottom="1837" w:left="850" w:header="51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2A7D" w:rsidRDefault="004B2A7D">
      <w:r>
        <w:separator/>
      </w:r>
    </w:p>
  </w:endnote>
  <w:endnote w:type="continuationSeparator" w:id="0">
    <w:p w:rsidR="004B2A7D" w:rsidRDefault="004B2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MS Sans Serif">
    <w:altName w:val="Arial"/>
    <w:panose1 w:val="020B0500000000000000"/>
    <w:charset w:val="00"/>
    <w:family w:val="swiss"/>
    <w:pitch w:val="variable"/>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C65" w:rsidRDefault="00CA3C6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2D0" w:rsidRDefault="001C62D0"/>
  <w:tbl>
    <w:tblPr>
      <w:tblW w:w="4850" w:type="pct"/>
      <w:tblLayout w:type="fixed"/>
      <w:tblLook w:val="0000" w:firstRow="0" w:lastRow="0" w:firstColumn="0" w:lastColumn="0" w:noHBand="0" w:noVBand="0"/>
    </w:tblPr>
    <w:tblGrid>
      <w:gridCol w:w="10009"/>
    </w:tblGrid>
    <w:tr w:rsidR="001C62D0">
      <w:tc>
        <w:tcPr>
          <w:tcW w:w="10009" w:type="dxa"/>
          <w:tcBorders>
            <w:top w:val="single" w:sz="4" w:space="0" w:color="2F5496"/>
          </w:tcBorders>
          <w:shd w:val="clear" w:color="auto" w:fill="auto"/>
        </w:tcPr>
        <w:p w:rsidR="001C62D0" w:rsidRDefault="00CA3C65">
          <w:pPr>
            <w:snapToGrid w:val="0"/>
            <w:jc w:val="center"/>
          </w:pPr>
          <w:r>
            <w:rPr>
              <w:bCs/>
              <w:sz w:val="18"/>
              <w:szCs w:val="18"/>
              <w:lang w:val="it-IT"/>
            </w:rPr>
            <w:t>INSTITUȚIA  PUBLICĂ</w:t>
          </w:r>
        </w:p>
        <w:p w:rsidR="001C62D0" w:rsidRDefault="00CA3C65">
          <w:pPr>
            <w:jc w:val="center"/>
          </w:pPr>
          <w:r>
            <w:rPr>
              <w:bCs/>
              <w:sz w:val="18"/>
              <w:szCs w:val="18"/>
              <w:lang w:val="it-IT"/>
            </w:rPr>
            <w:t>„CLUBUL SPORTIV MUNCITORESC REȘIȚA”</w:t>
          </w:r>
        </w:p>
        <w:p w:rsidR="001C62D0" w:rsidRDefault="00CA3C65">
          <w:pPr>
            <w:autoSpaceDE w:val="0"/>
            <w:jc w:val="center"/>
          </w:pPr>
          <w:r>
            <w:rPr>
              <w:sz w:val="16"/>
              <w:szCs w:val="16"/>
            </w:rPr>
            <w:t>Valea Domanului nr.1, Reşiţa, Jud. Caraş-Severin, ROMÂNIA</w:t>
          </w:r>
        </w:p>
        <w:p w:rsidR="001C62D0" w:rsidRDefault="00CA3C65">
          <w:pPr>
            <w:autoSpaceDE w:val="0"/>
            <w:jc w:val="center"/>
          </w:pPr>
          <w:proofErr w:type="spellStart"/>
          <w:r>
            <w:rPr>
              <w:sz w:val="16"/>
              <w:szCs w:val="16"/>
              <w:lang w:val="fr-FR"/>
            </w:rPr>
            <w:t>tele</w:t>
          </w:r>
          <w:proofErr w:type="spellEnd"/>
          <w:r>
            <w:rPr>
              <w:sz w:val="16"/>
              <w:szCs w:val="16"/>
              <w:lang w:val="fr-FR"/>
            </w:rPr>
            <w:t>/fax 0255.223.830</w:t>
          </w:r>
          <w:r>
            <w:rPr>
              <w:sz w:val="14"/>
              <w:szCs w:val="14"/>
            </w:rPr>
            <w:t>, e-</w:t>
          </w:r>
          <w:r>
            <w:rPr>
              <w:sz w:val="16"/>
              <w:szCs w:val="16"/>
            </w:rPr>
            <w:t xml:space="preserve">mail </w:t>
          </w:r>
          <w:r>
            <w:rPr>
              <w:color w:val="000000"/>
              <w:sz w:val="16"/>
              <w:szCs w:val="16"/>
              <w:bdr w:val="single" w:sz="4" w:space="0" w:color="DDDDDD"/>
              <w:shd w:val="clear" w:color="auto" w:fill="FFFFFF"/>
            </w:rPr>
            <w:t>fcs.resita@yahoo.com</w:t>
          </w:r>
          <w:r>
            <w:rPr>
              <w:sz w:val="14"/>
              <w:szCs w:val="14"/>
            </w:rPr>
            <w:t xml:space="preserve"> C.U.I.  16707440</w:t>
          </w:r>
        </w:p>
        <w:p w:rsidR="001C62D0" w:rsidRDefault="001C62D0">
          <w:pPr>
            <w:pStyle w:val="Header"/>
            <w:jc w:val="both"/>
            <w:rPr>
              <w:color w:val="548DD4"/>
              <w:sz w:val="20"/>
              <w:szCs w:val="20"/>
              <w:lang w:val="en-US" w:eastAsia="en-US"/>
            </w:rPr>
          </w:pPr>
        </w:p>
      </w:tc>
    </w:tr>
  </w:tbl>
  <w:p w:rsidR="001C62D0" w:rsidRDefault="001C62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2D0" w:rsidRDefault="001C62D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2A7D" w:rsidRDefault="004B2A7D">
      <w:r>
        <w:separator/>
      </w:r>
    </w:p>
  </w:footnote>
  <w:footnote w:type="continuationSeparator" w:id="0">
    <w:p w:rsidR="004B2A7D" w:rsidRDefault="004B2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C65" w:rsidRDefault="00CA3C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2D0" w:rsidRDefault="00CA3C65">
    <w:pPr>
      <w:pStyle w:val="Header"/>
    </w:pPr>
    <w:r>
      <w:rPr>
        <w:noProof/>
        <w:lang w:val="ro-RO" w:eastAsia="ro-RO"/>
      </w:rPr>
      <w:drawing>
        <wp:anchor distT="0" distB="0" distL="114935" distR="114935" simplePos="0" relativeHeight="251657728" behindDoc="0" locked="0" layoutInCell="1" allowOverlap="1">
          <wp:simplePos x="0" y="0"/>
          <wp:positionH relativeFrom="column">
            <wp:posOffset>5514340</wp:posOffset>
          </wp:positionH>
          <wp:positionV relativeFrom="paragraph">
            <wp:posOffset>-273050</wp:posOffset>
          </wp:positionV>
          <wp:extent cx="643890" cy="882015"/>
          <wp:effectExtent l="0" t="0" r="0" b="0"/>
          <wp:wrapNone/>
          <wp:docPr id="5" name="I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1">
                    <a:extLst>
                      <a:ext uri="{28A0092B-C50C-407E-A947-70E740481C1C}">
                        <a14:useLocalDpi xmlns:a14="http://schemas.microsoft.com/office/drawing/2010/main" val="0"/>
                      </a:ext>
                    </a:extLst>
                  </a:blip>
                  <a:srcRect l="-3009" t="-2225" r="-3009" b="-2225"/>
                  <a:stretch>
                    <a:fillRect/>
                  </a:stretch>
                </pic:blipFill>
                <pic:spPr bwMode="auto">
                  <a:xfrm>
                    <a:off x="0" y="0"/>
                    <a:ext cx="643890" cy="88201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color w:val="2F5496"/>
      </w:rPr>
      <w:t>JUDEŢUL CARAŞ-SEVERIN</w:t>
    </w:r>
  </w:p>
  <w:p w:rsidR="001C62D0" w:rsidRDefault="00CA3C65">
    <w:pPr>
      <w:pStyle w:val="Header"/>
    </w:pPr>
    <w:r>
      <w:rPr>
        <w:color w:val="2F5496"/>
      </w:rPr>
      <w:t xml:space="preserve">     MUNICIPIUL REŞIŢA</w:t>
    </w:r>
  </w:p>
  <w:p w:rsidR="001C62D0" w:rsidRDefault="00CA3C65">
    <w:pPr>
      <w:pStyle w:val="Header"/>
    </w:pPr>
    <w:r>
      <w:rPr>
        <w:color w:val="548DD4"/>
      </w:rPr>
      <w:t xml:space="preserve">       </w:t>
    </w:r>
  </w:p>
  <w:p w:rsidR="001C62D0" w:rsidRDefault="001C62D0">
    <w:pPr>
      <w:pStyle w:val="Header"/>
      <w:rPr>
        <w:color w:val="548DD4"/>
      </w:rPr>
    </w:pPr>
  </w:p>
  <w:p w:rsidR="001C62D0" w:rsidRDefault="001C62D0">
    <w:pPr>
      <w:pStyle w:val="Header"/>
      <w:rPr>
        <w:color w:val="548DD4"/>
      </w:rPr>
    </w:pPr>
  </w:p>
  <w:p w:rsidR="001C62D0" w:rsidRDefault="00CA3C65">
    <w:pPr>
      <w:pStyle w:val="Header"/>
    </w:pPr>
    <w:r>
      <w:rPr>
        <w:noProof/>
        <w:lang w:val="ro-RO" w:eastAsia="ro-RO"/>
      </w:rPr>
      <w:drawing>
        <wp:inline distT="0" distB="0" distL="0" distR="0">
          <wp:extent cx="6597650" cy="237490"/>
          <wp:effectExtent l="0" t="0" r="0" b="0"/>
          <wp:docPr id="4" name="I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2">
                    <a:extLst>
                      <a:ext uri="{28A0092B-C50C-407E-A947-70E740481C1C}">
                        <a14:useLocalDpi xmlns:a14="http://schemas.microsoft.com/office/drawing/2010/main" val="0"/>
                      </a:ext>
                    </a:extLst>
                  </a:blip>
                  <a:srcRect l="-710" t="-17545" r="-710" b="-17545"/>
                  <a:stretch>
                    <a:fillRect/>
                  </a:stretch>
                </pic:blipFill>
                <pic:spPr bwMode="auto">
                  <a:xfrm>
                    <a:off x="0" y="0"/>
                    <a:ext cx="6597650" cy="237490"/>
                  </a:xfrm>
                  <a:prstGeom prst="rect">
                    <a:avLst/>
                  </a:prstGeom>
                  <a:solidFill>
                    <a:srgbClr val="FFFFFF">
                      <a:alpha val="0"/>
                    </a:srgbClr>
                  </a:solid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2D0" w:rsidRDefault="001C62D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3" w15:restartNumberingAfterBreak="0">
    <w:nsid w:val="546F7BF9"/>
    <w:multiLevelType w:val="multilevel"/>
    <w:tmpl w:val="A3569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733232"/>
    <w:multiLevelType w:val="multilevel"/>
    <w:tmpl w:val="C1182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E56832"/>
    <w:multiLevelType w:val="multilevel"/>
    <w:tmpl w:val="363A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EF6059"/>
    <w:multiLevelType w:val="multilevel"/>
    <w:tmpl w:val="12826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5"/>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B62"/>
    <w:rsid w:val="000361DF"/>
    <w:rsid w:val="000D2627"/>
    <w:rsid w:val="000D5987"/>
    <w:rsid w:val="001C62D0"/>
    <w:rsid w:val="00210AF4"/>
    <w:rsid w:val="00264DB4"/>
    <w:rsid w:val="003B4EAD"/>
    <w:rsid w:val="00482215"/>
    <w:rsid w:val="004B2A7D"/>
    <w:rsid w:val="004C6FCB"/>
    <w:rsid w:val="0061347E"/>
    <w:rsid w:val="006136C0"/>
    <w:rsid w:val="00657F42"/>
    <w:rsid w:val="006E183D"/>
    <w:rsid w:val="00942E20"/>
    <w:rsid w:val="00947B62"/>
    <w:rsid w:val="00982ACE"/>
    <w:rsid w:val="00982D28"/>
    <w:rsid w:val="009B5236"/>
    <w:rsid w:val="00A35168"/>
    <w:rsid w:val="00CA3C65"/>
    <w:rsid w:val="00D83025"/>
    <w:rsid w:val="00E018C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F000A284-A063-1747-87C0-C82C1B1CE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kern w:val="2"/>
      <w:sz w:val="24"/>
      <w:szCs w:val="24"/>
      <w:lang w:eastAsia="zh-CN"/>
    </w:rPr>
  </w:style>
  <w:style w:type="paragraph" w:styleId="Heading1">
    <w:name w:val="heading 1"/>
    <w:basedOn w:val="Normal"/>
    <w:next w:val="Normal"/>
    <w:qFormat/>
    <w:pPr>
      <w:numPr>
        <w:numId w:val="1"/>
      </w:numPr>
      <w:pBdr>
        <w:top w:val="single" w:sz="24" w:space="0" w:color="4F81BD"/>
        <w:left w:val="single" w:sz="24" w:space="0" w:color="4F81BD"/>
        <w:bottom w:val="single" w:sz="24" w:space="0" w:color="4F81BD"/>
        <w:right w:val="single" w:sz="24" w:space="0" w:color="4F81BD"/>
      </w:pBdr>
      <w:shd w:val="clear" w:color="auto" w:fill="4F81BD"/>
      <w:spacing w:before="200"/>
      <w:outlineLvl w:val="0"/>
    </w:pPr>
    <w:rPr>
      <w:b/>
      <w:bCs/>
      <w:caps/>
      <w:color w:val="FFFFFF"/>
      <w:spacing w:val="15"/>
      <w:sz w:val="22"/>
      <w:szCs w:val="22"/>
    </w:rPr>
  </w:style>
  <w:style w:type="paragraph" w:styleId="Heading4">
    <w:name w:val="heading 4"/>
    <w:basedOn w:val="Normal"/>
    <w:next w:val="Normal"/>
    <w:qFormat/>
    <w:pPr>
      <w:keepNext/>
      <w:suppressAutoHyphens w:val="0"/>
      <w:ind w:left="3600" w:firstLine="720"/>
      <w:jc w:val="both"/>
      <w:outlineLvl w:val="3"/>
    </w:pPr>
    <w:rPr>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rPr>
  </w:style>
  <w:style w:type="character" w:customStyle="1" w:styleId="WW8Num4z0">
    <w:name w:val="WW8Num4z0"/>
    <w:rPr>
      <w:rFonts w:ascii="Times New Roman" w:hAnsi="Times New Roman" w:cs="Times New Roman" w:hint="default"/>
      <w:sz w:val="20"/>
      <w:szCs w:val="20"/>
      <w:lang w:val="ro-RO"/>
    </w:rPr>
  </w:style>
  <w:style w:type="character" w:customStyle="1" w:styleId="Fontdeparagrafimplicit2">
    <w:name w:val="Font de paragraf implicit2"/>
  </w:style>
  <w:style w:type="character" w:customStyle="1" w:styleId="WW8Num5z0">
    <w:name w:val="WW8Num5z0"/>
    <w:rPr>
      <w:rFonts w:ascii="Times New Roman" w:hAnsi="Times New Roman" w:cs="Times New Roman" w:hint="default"/>
      <w:sz w:val="20"/>
      <w:szCs w:val="20"/>
      <w:lang w:val="fr-FR"/>
    </w:rPr>
  </w:style>
  <w:style w:type="character" w:customStyle="1" w:styleId="WW8Num6z0">
    <w:name w:val="WW8Num6z0"/>
    <w:rPr>
      <w:rFonts w:ascii="Times New Roman" w:hAnsi="Times New Roman" w:cs="Times New Roman" w:hint="default"/>
      <w:sz w:val="20"/>
      <w:szCs w:val="20"/>
      <w:lang w:val="ro-RO"/>
    </w:rPr>
  </w:style>
  <w:style w:type="character" w:customStyle="1" w:styleId="WW8Num7z0">
    <w:name w:val="WW8Num7z0"/>
    <w:rPr>
      <w:rFonts w:hint="default"/>
      <w:b w:val="0"/>
      <w:bCs w:val="0"/>
      <w:i w:val="0"/>
      <w:iCs w:val="0"/>
    </w:rPr>
  </w:style>
  <w:style w:type="character" w:customStyle="1" w:styleId="DefaultParagraphFont1">
    <w:name w:val="Default Paragraph Font1"/>
  </w:style>
  <w:style w:type="character" w:styleId="Hyperlink">
    <w:name w:val="Hyperlink"/>
    <w:rPr>
      <w:color w:val="0000FF"/>
      <w:u w:val="single"/>
    </w:rPr>
  </w:style>
  <w:style w:type="character" w:styleId="Strong">
    <w:name w:val="Strong"/>
    <w:qFormat/>
    <w:rPr>
      <w:b/>
      <w:bCs/>
    </w:rPr>
  </w:style>
  <w:style w:type="character" w:customStyle="1" w:styleId="HeaderChar">
    <w:name w:val="Header Char"/>
    <w:rPr>
      <w:sz w:val="24"/>
      <w:szCs w:val="24"/>
    </w:rPr>
  </w:style>
  <w:style w:type="character" w:customStyle="1" w:styleId="BalloonTextChar">
    <w:name w:val="Balloon Text Char"/>
    <w:rPr>
      <w:rFonts w:ascii="Segoe UI" w:hAnsi="Segoe UI" w:cs="Segoe UI"/>
      <w:sz w:val="18"/>
      <w:szCs w:val="18"/>
    </w:rPr>
  </w:style>
  <w:style w:type="character" w:customStyle="1" w:styleId="FooterChar">
    <w:name w:val="Footer Char"/>
    <w:rPr>
      <w:sz w:val="24"/>
      <w:szCs w:val="24"/>
      <w:lang w:val="ro-RO"/>
    </w:rPr>
  </w:style>
  <w:style w:type="character" w:customStyle="1" w:styleId="BodyTextChar">
    <w:name w:val="Body Text Char"/>
    <w:rPr>
      <w:sz w:val="24"/>
      <w:szCs w:val="24"/>
    </w:rPr>
  </w:style>
  <w:style w:type="character" w:customStyle="1" w:styleId="BodyTextChar1">
    <w:name w:val="Body Text Char1"/>
    <w:rPr>
      <w:sz w:val="24"/>
      <w:szCs w:val="24"/>
    </w:rPr>
  </w:style>
  <w:style w:type="character" w:customStyle="1" w:styleId="Caracterelenoteidesubsol">
    <w:name w:val="Caracterele notei de subsol"/>
    <w:rPr>
      <w:vertAlign w:val="superscript"/>
    </w:rPr>
  </w:style>
  <w:style w:type="character" w:customStyle="1" w:styleId="FootnoteTextChar">
    <w:name w:val="Footnote Text Char"/>
    <w:rPr>
      <w:rFonts w:ascii="Calibri" w:hAnsi="Calibri" w:cs="Calibri"/>
      <w:sz w:val="20"/>
      <w:szCs w:val="20"/>
    </w:rPr>
  </w:style>
  <w:style w:type="character" w:customStyle="1" w:styleId="Caracterelenotelordefinal">
    <w:name w:val="Caracterele notelor de final"/>
    <w:rPr>
      <w:vertAlign w:val="superscript"/>
    </w:rPr>
  </w:style>
  <w:style w:type="character" w:customStyle="1" w:styleId="EndnoteTextChar">
    <w:name w:val="Endnote Text Char"/>
    <w:rPr>
      <w:rFonts w:ascii="Calibri" w:hAnsi="Calibri" w:cs="Calibri"/>
      <w:sz w:val="20"/>
      <w:szCs w:val="20"/>
    </w:rPr>
  </w:style>
  <w:style w:type="character" w:customStyle="1" w:styleId="CommentTextChar">
    <w:name w:val="Comment Text Char"/>
    <w:rPr>
      <w:rFonts w:ascii="Calibri" w:hAnsi="Calibri" w:cs="Calibri"/>
      <w:sz w:val="20"/>
      <w:szCs w:val="20"/>
    </w:rPr>
  </w:style>
  <w:style w:type="character" w:customStyle="1" w:styleId="CommentReference1">
    <w:name w:val="Comment Reference1"/>
    <w:rPr>
      <w:sz w:val="16"/>
      <w:szCs w:val="16"/>
    </w:rPr>
  </w:style>
  <w:style w:type="character" w:customStyle="1" w:styleId="Heading1Char">
    <w:name w:val="Heading 1 Char"/>
    <w:rPr>
      <w:rFonts w:ascii="Calibri" w:hAnsi="Calibri" w:cs="Calibri"/>
      <w:b/>
      <w:bCs/>
      <w:caps/>
      <w:color w:val="FFFFFF"/>
      <w:spacing w:val="15"/>
      <w:highlight w:val="darkBlue"/>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Buline">
    <w:name w:val="Buline"/>
    <w:rPr>
      <w:rFonts w:ascii="OpenSymbol" w:eastAsia="OpenSymbol" w:hAnsi="OpenSymbol" w:cs="OpenSymbol"/>
    </w:rPr>
  </w:style>
  <w:style w:type="character" w:customStyle="1" w:styleId="BodyTextIndentChar">
    <w:name w:val="Body Text Indent Char"/>
    <w:rPr>
      <w:sz w:val="24"/>
      <w:szCs w:val="24"/>
      <w:lang w:val="ro-RO"/>
    </w:rPr>
  </w:style>
  <w:style w:type="character" w:customStyle="1" w:styleId="Bodytext2">
    <w:name w:val="Body text (2)_"/>
    <w:rPr>
      <w:rFonts w:ascii="Arial Narrow" w:hAnsi="Arial Narrow" w:cs="Arial Narrow"/>
      <w:sz w:val="19"/>
      <w:szCs w:val="19"/>
      <w:lang w:bidi="ar-SA"/>
    </w:rPr>
  </w:style>
  <w:style w:type="character" w:customStyle="1" w:styleId="AntetCaracter">
    <w:name w:val="Antet Caracter"/>
    <w:rPr>
      <w:sz w:val="24"/>
      <w:szCs w:val="24"/>
    </w:rPr>
  </w:style>
  <w:style w:type="character" w:customStyle="1" w:styleId="SubsolCaracter">
    <w:name w:val="Subsol Caracter"/>
    <w:rPr>
      <w:sz w:val="24"/>
      <w:szCs w:val="24"/>
      <w:lang w:val="ro-RO"/>
    </w:rPr>
  </w:style>
  <w:style w:type="character" w:customStyle="1" w:styleId="TextnBalonCaracter">
    <w:name w:val="Text în Balon Caracter"/>
    <w:rPr>
      <w:rFonts w:ascii="Segoe UI" w:hAnsi="Segoe UI" w:cs="Segoe UI"/>
      <w:sz w:val="18"/>
      <w:szCs w:val="18"/>
    </w:rPr>
  </w:style>
  <w:style w:type="character" w:customStyle="1" w:styleId="Fontdeparagrafimplicit1">
    <w:name w:val="Font de paragraf implicit1"/>
  </w:style>
  <w:style w:type="character" w:customStyle="1" w:styleId="WW8Num5z2">
    <w:name w:val="WW8Num5z2"/>
    <w:rPr>
      <w:rFonts w:ascii="Wingdings" w:hAnsi="Wingdings" w:cs="Wingdings"/>
    </w:rPr>
  </w:style>
  <w:style w:type="character" w:customStyle="1" w:styleId="WW8Num5z1">
    <w:name w:val="WW8Num5z1"/>
    <w:rPr>
      <w:rFonts w:ascii="Courier New" w:hAnsi="Courier New" w:cs="Courier New"/>
    </w:rPr>
  </w:style>
  <w:style w:type="paragraph" w:customStyle="1" w:styleId="Stiltitlu">
    <w:name w:val="Stil titlu"/>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2"/>
    <w:pPr>
      <w:spacing w:after="120"/>
    </w:pPr>
    <w:rPr>
      <w:lang w:val="x-none"/>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NormalWeb">
    <w:name w:val="Normal (Web)"/>
    <w:basedOn w:val="Normal"/>
    <w:pPr>
      <w:spacing w:before="280" w:after="280"/>
    </w:pPr>
  </w:style>
  <w:style w:type="paragraph" w:customStyle="1" w:styleId="ListParagraph1">
    <w:name w:val="List Paragraph1"/>
    <w:basedOn w:val="Normal"/>
    <w:pPr>
      <w:spacing w:after="200" w:line="276" w:lineRule="auto"/>
      <w:ind w:left="720"/>
      <w:contextualSpacing/>
    </w:pPr>
    <w:rPr>
      <w:rFonts w:ascii="Calibri" w:eastAsia="Calibri" w:hAnsi="Calibri" w:cs="Calibri"/>
      <w:sz w:val="22"/>
      <w:szCs w:val="22"/>
    </w:rPr>
  </w:style>
  <w:style w:type="paragraph" w:customStyle="1" w:styleId="HeaderandFooter">
    <w:name w:val="Header and Footer"/>
    <w:basedOn w:val="Normal"/>
    <w:pPr>
      <w:suppressLineNumbers/>
      <w:tabs>
        <w:tab w:val="center" w:pos="4819"/>
        <w:tab w:val="right" w:pos="9638"/>
      </w:tabs>
    </w:pPr>
  </w:style>
  <w:style w:type="paragraph" w:styleId="Header">
    <w:name w:val="header"/>
    <w:basedOn w:val="Normal"/>
    <w:pPr>
      <w:tabs>
        <w:tab w:val="center" w:pos="4320"/>
        <w:tab w:val="right" w:pos="8640"/>
      </w:tabs>
    </w:pPr>
    <w:rPr>
      <w:lang w:val="x-none"/>
    </w:rPr>
  </w:style>
  <w:style w:type="paragraph" w:styleId="Footer">
    <w:name w:val="footer"/>
    <w:basedOn w:val="Normal"/>
    <w:pPr>
      <w:tabs>
        <w:tab w:val="center" w:pos="4680"/>
        <w:tab w:val="right" w:pos="9360"/>
      </w:tabs>
    </w:pPr>
  </w:style>
  <w:style w:type="paragraph" w:customStyle="1" w:styleId="BalloonText1">
    <w:name w:val="Balloon Text1"/>
    <w:basedOn w:val="Normal"/>
    <w:rPr>
      <w:rFonts w:ascii="Segoe UI" w:hAnsi="Segoe UI" w:cs="Segoe UI"/>
      <w:sz w:val="18"/>
      <w:szCs w:val="18"/>
      <w:lang w:val="x-none"/>
    </w:rPr>
  </w:style>
  <w:style w:type="paragraph" w:customStyle="1" w:styleId="Default">
    <w:name w:val="Default"/>
    <w:pPr>
      <w:widowControl w:val="0"/>
      <w:suppressAutoHyphens/>
      <w:autoSpaceDE w:val="0"/>
    </w:pPr>
    <w:rPr>
      <w:color w:val="000000"/>
      <w:kern w:val="2"/>
      <w:sz w:val="24"/>
      <w:szCs w:val="24"/>
      <w:lang w:val="en-US" w:eastAsia="zh-CN"/>
    </w:rPr>
  </w:style>
  <w:style w:type="paragraph" w:customStyle="1" w:styleId="NoSpacing1">
    <w:name w:val="No Spacing1"/>
    <w:pPr>
      <w:suppressAutoHyphens/>
      <w:overflowPunct w:val="0"/>
      <w:autoSpaceDE w:val="0"/>
      <w:textAlignment w:val="baseline"/>
    </w:pPr>
    <w:rPr>
      <w:rFonts w:ascii="MS Sans Serif" w:hAnsi="MS Sans Serif" w:cs="MS Sans Serif"/>
      <w:kern w:val="2"/>
      <w:lang w:val="en-US" w:eastAsia="zh-CN"/>
    </w:rPr>
  </w:style>
  <w:style w:type="paragraph" w:customStyle="1" w:styleId="Coninuttabel">
    <w:name w:val="Conținut tabel"/>
    <w:basedOn w:val="Normal"/>
    <w:pPr>
      <w:suppressLineNumbers/>
    </w:pPr>
  </w:style>
  <w:style w:type="paragraph" w:customStyle="1" w:styleId="Titludetabel">
    <w:name w:val="Titlu de tabel"/>
    <w:basedOn w:val="Coninuttabel"/>
    <w:pPr>
      <w:jc w:val="center"/>
    </w:pPr>
    <w:rPr>
      <w:b/>
      <w:bCs/>
    </w:rPr>
  </w:style>
  <w:style w:type="paragraph" w:customStyle="1" w:styleId="CaracterCaracter">
    <w:name w:val="Caracter Caracter"/>
    <w:basedOn w:val="Normal"/>
    <w:rPr>
      <w:rFonts w:eastAsia="Calibri"/>
      <w:lang w:val="pl-PL"/>
    </w:rPr>
  </w:style>
  <w:style w:type="paragraph" w:styleId="FootnoteText">
    <w:name w:val="footnote text"/>
    <w:basedOn w:val="Normal"/>
  </w:style>
  <w:style w:type="paragraph" w:styleId="EndnoteText">
    <w:name w:val="endnote text"/>
    <w:basedOn w:val="Normal"/>
  </w:style>
  <w:style w:type="paragraph" w:customStyle="1" w:styleId="CommentText1">
    <w:name w:val="Comment Text1"/>
    <w:basedOn w:val="Normal"/>
  </w:style>
  <w:style w:type="paragraph" w:customStyle="1" w:styleId="yiv1639477939msonormal">
    <w:name w:val="yiv1639477939msonormal"/>
    <w:basedOn w:val="Normal"/>
    <w:pPr>
      <w:spacing w:before="280" w:after="280"/>
    </w:pPr>
  </w:style>
  <w:style w:type="paragraph" w:customStyle="1" w:styleId="Antetstnga">
    <w:name w:val="Antet stânga"/>
    <w:basedOn w:val="Header"/>
    <w:pPr>
      <w:suppressLineNumbers/>
      <w:tabs>
        <w:tab w:val="clear" w:pos="4320"/>
        <w:tab w:val="clear" w:pos="8640"/>
        <w:tab w:val="center" w:pos="4960"/>
        <w:tab w:val="right" w:pos="9921"/>
      </w:tabs>
    </w:pPr>
  </w:style>
  <w:style w:type="paragraph" w:styleId="BodyTextIndent">
    <w:name w:val="Body Text Indent"/>
    <w:basedOn w:val="Normal"/>
    <w:pPr>
      <w:spacing w:after="120"/>
      <w:ind w:left="283"/>
    </w:pPr>
  </w:style>
  <w:style w:type="paragraph" w:customStyle="1" w:styleId="Indentcorptext31">
    <w:name w:val="Indent corp text 31"/>
    <w:basedOn w:val="Normal"/>
    <w:pPr>
      <w:ind w:firstLine="720"/>
      <w:jc w:val="both"/>
    </w:pPr>
    <w:rPr>
      <w:rFonts w:ascii="Arial" w:hAnsi="Arial" w:cs="Arial"/>
      <w:bCs/>
      <w:sz w:val="22"/>
      <w:szCs w:val="20"/>
    </w:rPr>
  </w:style>
  <w:style w:type="paragraph" w:customStyle="1" w:styleId="Bodytext21">
    <w:name w:val="Body text (2)1"/>
    <w:basedOn w:val="Normal"/>
    <w:pPr>
      <w:widowControl w:val="0"/>
      <w:shd w:val="clear" w:color="auto" w:fill="FFFFFF"/>
      <w:suppressAutoHyphens w:val="0"/>
      <w:spacing w:line="220" w:lineRule="exact"/>
      <w:jc w:val="both"/>
    </w:pPr>
    <w:rPr>
      <w:rFonts w:ascii="Arial Narrow" w:hAnsi="Arial Narrow" w:cs="Arial Narrow"/>
      <w:sz w:val="19"/>
      <w:szCs w:val="19"/>
      <w:lang w:val="x-none" w:eastAsia="x-none"/>
    </w:rPr>
  </w:style>
  <w:style w:type="paragraph" w:customStyle="1" w:styleId="TextnBalon1">
    <w:name w:val="Text în Balon1"/>
    <w:basedOn w:val="Normal"/>
    <w:rPr>
      <w:rFonts w:ascii="Segoe UI" w:hAnsi="Segoe UI" w:cs="Segoe UI"/>
      <w:sz w:val="18"/>
      <w:szCs w:val="18"/>
    </w:rPr>
  </w:style>
  <w:style w:type="paragraph" w:styleId="ListParagraph">
    <w:name w:val="List Paragraph"/>
    <w:basedOn w:val="Normal"/>
    <w:qFormat/>
    <w:pPr>
      <w:spacing w:after="200" w:line="276" w:lineRule="auto"/>
      <w:ind w:left="720"/>
      <w:contextualSpacing/>
    </w:pPr>
    <w:rPr>
      <w:rFonts w:ascii="Calibri" w:eastAsia="Calibri" w:hAnsi="Calibri" w:cs="Calibri"/>
      <w:sz w:val="22"/>
      <w:szCs w:val="22"/>
    </w:rPr>
  </w:style>
  <w:style w:type="paragraph" w:customStyle="1" w:styleId="Caption1">
    <w:name w:val="Caption1"/>
    <w:basedOn w:val="Normal"/>
    <w:pPr>
      <w:suppressLineNumbers/>
      <w:spacing w:before="120" w:after="120"/>
    </w:pPr>
    <w:rPr>
      <w:rFonts w:cs="Mangal"/>
      <w:i/>
      <w:iCs/>
    </w:rPr>
  </w:style>
  <w:style w:type="character" w:customStyle="1" w:styleId="BodyTextChar2">
    <w:name w:val="Body Text Char2"/>
    <w:link w:val="BodyText"/>
    <w:rsid w:val="00947B62"/>
    <w:rPr>
      <w:kern w:val="2"/>
      <w:sz w:val="24"/>
      <w:szCs w:val="24"/>
      <w:lang w:val="x-none" w:eastAsia="zh-CN"/>
    </w:rPr>
  </w:style>
  <w:style w:type="paragraph" w:styleId="BalloonText">
    <w:name w:val="Balloon Text"/>
    <w:basedOn w:val="Normal"/>
    <w:link w:val="BalloonTextChar1"/>
    <w:uiPriority w:val="99"/>
    <w:semiHidden/>
    <w:unhideWhenUsed/>
    <w:rsid w:val="006136C0"/>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6136C0"/>
    <w:rPr>
      <w:rFonts w:ascii="Segoe UI" w:hAnsi="Segoe UI" w:cs="Segoe UI"/>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7183056">
      <w:bodyDiv w:val="1"/>
      <w:marLeft w:val="0"/>
      <w:marRight w:val="0"/>
      <w:marTop w:val="0"/>
      <w:marBottom w:val="0"/>
      <w:divBdr>
        <w:top w:val="none" w:sz="0" w:space="0" w:color="auto"/>
        <w:left w:val="none" w:sz="0" w:space="0" w:color="auto"/>
        <w:bottom w:val="none" w:sz="0" w:space="0" w:color="auto"/>
        <w:right w:val="none" w:sz="0" w:space="0" w:color="auto"/>
      </w:divBdr>
      <w:divsChild>
        <w:div w:id="538593495">
          <w:marLeft w:val="0"/>
          <w:marRight w:val="0"/>
          <w:marTop w:val="0"/>
          <w:marBottom w:val="0"/>
          <w:divBdr>
            <w:top w:val="none" w:sz="0" w:space="0" w:color="auto"/>
            <w:left w:val="none" w:sz="0" w:space="0" w:color="auto"/>
            <w:bottom w:val="none" w:sz="0" w:space="0" w:color="auto"/>
            <w:right w:val="none" w:sz="0" w:space="0" w:color="auto"/>
          </w:divBdr>
          <w:divsChild>
            <w:div w:id="2145156646">
              <w:marLeft w:val="0"/>
              <w:marRight w:val="0"/>
              <w:marTop w:val="0"/>
              <w:marBottom w:val="0"/>
              <w:divBdr>
                <w:top w:val="none" w:sz="0" w:space="0" w:color="auto"/>
                <w:left w:val="none" w:sz="0" w:space="0" w:color="auto"/>
                <w:bottom w:val="none" w:sz="0" w:space="0" w:color="auto"/>
                <w:right w:val="none" w:sz="0" w:space="0" w:color="auto"/>
              </w:divBdr>
            </w:div>
          </w:divsChild>
        </w:div>
        <w:div w:id="1556238442">
          <w:marLeft w:val="0"/>
          <w:marRight w:val="0"/>
          <w:marTop w:val="0"/>
          <w:marBottom w:val="0"/>
          <w:divBdr>
            <w:top w:val="none" w:sz="0" w:space="0" w:color="auto"/>
            <w:left w:val="none" w:sz="0" w:space="0" w:color="auto"/>
            <w:bottom w:val="none" w:sz="0" w:space="0" w:color="auto"/>
            <w:right w:val="none" w:sz="0" w:space="0" w:color="auto"/>
          </w:divBdr>
          <w:divsChild>
            <w:div w:id="1871796933">
              <w:marLeft w:val="0"/>
              <w:marRight w:val="0"/>
              <w:marTop w:val="0"/>
              <w:marBottom w:val="0"/>
              <w:divBdr>
                <w:top w:val="none" w:sz="0" w:space="0" w:color="auto"/>
                <w:left w:val="none" w:sz="0" w:space="0" w:color="auto"/>
                <w:bottom w:val="none" w:sz="0" w:space="0" w:color="auto"/>
                <w:right w:val="none" w:sz="0" w:space="0" w:color="auto"/>
              </w:divBdr>
            </w:div>
          </w:divsChild>
        </w:div>
        <w:div w:id="1359088349">
          <w:marLeft w:val="0"/>
          <w:marRight w:val="0"/>
          <w:marTop w:val="0"/>
          <w:marBottom w:val="0"/>
          <w:divBdr>
            <w:top w:val="none" w:sz="0" w:space="0" w:color="auto"/>
            <w:left w:val="none" w:sz="0" w:space="0" w:color="auto"/>
            <w:bottom w:val="none" w:sz="0" w:space="0" w:color="auto"/>
            <w:right w:val="none" w:sz="0" w:space="0" w:color="auto"/>
          </w:divBdr>
          <w:divsChild>
            <w:div w:id="201483336">
              <w:marLeft w:val="0"/>
              <w:marRight w:val="0"/>
              <w:marTop w:val="0"/>
              <w:marBottom w:val="0"/>
              <w:divBdr>
                <w:top w:val="none" w:sz="0" w:space="0" w:color="auto"/>
                <w:left w:val="none" w:sz="0" w:space="0" w:color="auto"/>
                <w:bottom w:val="none" w:sz="0" w:space="0" w:color="auto"/>
                <w:right w:val="none" w:sz="0" w:space="0" w:color="auto"/>
              </w:divBdr>
            </w:div>
          </w:divsChild>
        </w:div>
        <w:div w:id="761997791">
          <w:marLeft w:val="0"/>
          <w:marRight w:val="0"/>
          <w:marTop w:val="0"/>
          <w:marBottom w:val="0"/>
          <w:divBdr>
            <w:top w:val="none" w:sz="0" w:space="0" w:color="auto"/>
            <w:left w:val="none" w:sz="0" w:space="0" w:color="auto"/>
            <w:bottom w:val="none" w:sz="0" w:space="0" w:color="auto"/>
            <w:right w:val="none" w:sz="0" w:space="0" w:color="auto"/>
          </w:divBdr>
          <w:divsChild>
            <w:div w:id="1332902932">
              <w:marLeft w:val="0"/>
              <w:marRight w:val="0"/>
              <w:marTop w:val="0"/>
              <w:marBottom w:val="0"/>
              <w:divBdr>
                <w:top w:val="none" w:sz="0" w:space="0" w:color="auto"/>
                <w:left w:val="none" w:sz="0" w:space="0" w:color="auto"/>
                <w:bottom w:val="none" w:sz="0" w:space="0" w:color="auto"/>
                <w:right w:val="none" w:sz="0" w:space="0" w:color="auto"/>
              </w:divBdr>
            </w:div>
          </w:divsChild>
        </w:div>
        <w:div w:id="1156652397">
          <w:marLeft w:val="0"/>
          <w:marRight w:val="0"/>
          <w:marTop w:val="0"/>
          <w:marBottom w:val="0"/>
          <w:divBdr>
            <w:top w:val="none" w:sz="0" w:space="0" w:color="auto"/>
            <w:left w:val="none" w:sz="0" w:space="0" w:color="auto"/>
            <w:bottom w:val="none" w:sz="0" w:space="0" w:color="auto"/>
            <w:right w:val="none" w:sz="0" w:space="0" w:color="auto"/>
          </w:divBdr>
          <w:divsChild>
            <w:div w:id="1340812373">
              <w:marLeft w:val="0"/>
              <w:marRight w:val="0"/>
              <w:marTop w:val="0"/>
              <w:marBottom w:val="0"/>
              <w:divBdr>
                <w:top w:val="none" w:sz="0" w:space="0" w:color="auto"/>
                <w:left w:val="none" w:sz="0" w:space="0" w:color="auto"/>
                <w:bottom w:val="none" w:sz="0" w:space="0" w:color="auto"/>
                <w:right w:val="none" w:sz="0" w:space="0" w:color="auto"/>
              </w:divBdr>
            </w:div>
          </w:divsChild>
        </w:div>
        <w:div w:id="979774928">
          <w:marLeft w:val="0"/>
          <w:marRight w:val="0"/>
          <w:marTop w:val="0"/>
          <w:marBottom w:val="0"/>
          <w:divBdr>
            <w:top w:val="none" w:sz="0" w:space="0" w:color="auto"/>
            <w:left w:val="none" w:sz="0" w:space="0" w:color="auto"/>
            <w:bottom w:val="none" w:sz="0" w:space="0" w:color="auto"/>
            <w:right w:val="none" w:sz="0" w:space="0" w:color="auto"/>
          </w:divBdr>
          <w:divsChild>
            <w:div w:id="1918780772">
              <w:marLeft w:val="0"/>
              <w:marRight w:val="0"/>
              <w:marTop w:val="0"/>
              <w:marBottom w:val="0"/>
              <w:divBdr>
                <w:top w:val="none" w:sz="0" w:space="0" w:color="auto"/>
                <w:left w:val="none" w:sz="0" w:space="0" w:color="auto"/>
                <w:bottom w:val="none" w:sz="0" w:space="0" w:color="auto"/>
                <w:right w:val="none" w:sz="0" w:space="0" w:color="auto"/>
              </w:divBdr>
            </w:div>
          </w:divsChild>
        </w:div>
        <w:div w:id="43069058">
          <w:marLeft w:val="0"/>
          <w:marRight w:val="0"/>
          <w:marTop w:val="0"/>
          <w:marBottom w:val="0"/>
          <w:divBdr>
            <w:top w:val="none" w:sz="0" w:space="0" w:color="auto"/>
            <w:left w:val="none" w:sz="0" w:space="0" w:color="auto"/>
            <w:bottom w:val="none" w:sz="0" w:space="0" w:color="auto"/>
            <w:right w:val="none" w:sz="0" w:space="0" w:color="auto"/>
          </w:divBdr>
          <w:divsChild>
            <w:div w:id="588389895">
              <w:marLeft w:val="0"/>
              <w:marRight w:val="0"/>
              <w:marTop w:val="0"/>
              <w:marBottom w:val="0"/>
              <w:divBdr>
                <w:top w:val="none" w:sz="0" w:space="0" w:color="auto"/>
                <w:left w:val="none" w:sz="0" w:space="0" w:color="auto"/>
                <w:bottom w:val="none" w:sz="0" w:space="0" w:color="auto"/>
                <w:right w:val="none" w:sz="0" w:space="0" w:color="auto"/>
              </w:divBdr>
            </w:div>
          </w:divsChild>
        </w:div>
        <w:div w:id="96105080">
          <w:marLeft w:val="0"/>
          <w:marRight w:val="0"/>
          <w:marTop w:val="0"/>
          <w:marBottom w:val="0"/>
          <w:divBdr>
            <w:top w:val="none" w:sz="0" w:space="0" w:color="auto"/>
            <w:left w:val="none" w:sz="0" w:space="0" w:color="auto"/>
            <w:bottom w:val="none" w:sz="0" w:space="0" w:color="auto"/>
            <w:right w:val="none" w:sz="0" w:space="0" w:color="auto"/>
          </w:divBdr>
          <w:divsChild>
            <w:div w:id="421145286">
              <w:marLeft w:val="0"/>
              <w:marRight w:val="0"/>
              <w:marTop w:val="0"/>
              <w:marBottom w:val="0"/>
              <w:divBdr>
                <w:top w:val="none" w:sz="0" w:space="0" w:color="auto"/>
                <w:left w:val="none" w:sz="0" w:space="0" w:color="auto"/>
                <w:bottom w:val="none" w:sz="0" w:space="0" w:color="auto"/>
                <w:right w:val="none" w:sz="0" w:space="0" w:color="auto"/>
              </w:divBdr>
            </w:div>
          </w:divsChild>
        </w:div>
        <w:div w:id="1417944289">
          <w:marLeft w:val="0"/>
          <w:marRight w:val="0"/>
          <w:marTop w:val="0"/>
          <w:marBottom w:val="0"/>
          <w:divBdr>
            <w:top w:val="none" w:sz="0" w:space="0" w:color="auto"/>
            <w:left w:val="none" w:sz="0" w:space="0" w:color="auto"/>
            <w:bottom w:val="none" w:sz="0" w:space="0" w:color="auto"/>
            <w:right w:val="none" w:sz="0" w:space="0" w:color="auto"/>
          </w:divBdr>
          <w:divsChild>
            <w:div w:id="7097882">
              <w:marLeft w:val="0"/>
              <w:marRight w:val="0"/>
              <w:marTop w:val="0"/>
              <w:marBottom w:val="0"/>
              <w:divBdr>
                <w:top w:val="none" w:sz="0" w:space="0" w:color="auto"/>
                <w:left w:val="none" w:sz="0" w:space="0" w:color="auto"/>
                <w:bottom w:val="none" w:sz="0" w:space="0" w:color="auto"/>
                <w:right w:val="none" w:sz="0" w:space="0" w:color="auto"/>
              </w:divBdr>
            </w:div>
          </w:divsChild>
        </w:div>
        <w:div w:id="1598908853">
          <w:marLeft w:val="0"/>
          <w:marRight w:val="0"/>
          <w:marTop w:val="0"/>
          <w:marBottom w:val="0"/>
          <w:divBdr>
            <w:top w:val="none" w:sz="0" w:space="0" w:color="auto"/>
            <w:left w:val="none" w:sz="0" w:space="0" w:color="auto"/>
            <w:bottom w:val="none" w:sz="0" w:space="0" w:color="auto"/>
            <w:right w:val="none" w:sz="0" w:space="0" w:color="auto"/>
          </w:divBdr>
          <w:divsChild>
            <w:div w:id="2087455907">
              <w:marLeft w:val="0"/>
              <w:marRight w:val="0"/>
              <w:marTop w:val="0"/>
              <w:marBottom w:val="0"/>
              <w:divBdr>
                <w:top w:val="none" w:sz="0" w:space="0" w:color="auto"/>
                <w:left w:val="none" w:sz="0" w:space="0" w:color="auto"/>
                <w:bottom w:val="none" w:sz="0" w:space="0" w:color="auto"/>
                <w:right w:val="none" w:sz="0" w:space="0" w:color="auto"/>
              </w:divBdr>
            </w:div>
          </w:divsChild>
        </w:div>
        <w:div w:id="1568882608">
          <w:marLeft w:val="0"/>
          <w:marRight w:val="0"/>
          <w:marTop w:val="0"/>
          <w:marBottom w:val="0"/>
          <w:divBdr>
            <w:top w:val="none" w:sz="0" w:space="0" w:color="auto"/>
            <w:left w:val="none" w:sz="0" w:space="0" w:color="auto"/>
            <w:bottom w:val="none" w:sz="0" w:space="0" w:color="auto"/>
            <w:right w:val="none" w:sz="0" w:space="0" w:color="auto"/>
          </w:divBdr>
          <w:divsChild>
            <w:div w:id="1541477320">
              <w:marLeft w:val="0"/>
              <w:marRight w:val="0"/>
              <w:marTop w:val="0"/>
              <w:marBottom w:val="0"/>
              <w:divBdr>
                <w:top w:val="none" w:sz="0" w:space="0" w:color="auto"/>
                <w:left w:val="none" w:sz="0" w:space="0" w:color="auto"/>
                <w:bottom w:val="none" w:sz="0" w:space="0" w:color="auto"/>
                <w:right w:val="none" w:sz="0" w:space="0" w:color="auto"/>
              </w:divBdr>
            </w:div>
          </w:divsChild>
        </w:div>
        <w:div w:id="1311205666">
          <w:marLeft w:val="0"/>
          <w:marRight w:val="0"/>
          <w:marTop w:val="0"/>
          <w:marBottom w:val="0"/>
          <w:divBdr>
            <w:top w:val="none" w:sz="0" w:space="0" w:color="auto"/>
            <w:left w:val="none" w:sz="0" w:space="0" w:color="auto"/>
            <w:bottom w:val="none" w:sz="0" w:space="0" w:color="auto"/>
            <w:right w:val="none" w:sz="0" w:space="0" w:color="auto"/>
          </w:divBdr>
          <w:divsChild>
            <w:div w:id="930889514">
              <w:marLeft w:val="0"/>
              <w:marRight w:val="0"/>
              <w:marTop w:val="0"/>
              <w:marBottom w:val="0"/>
              <w:divBdr>
                <w:top w:val="none" w:sz="0" w:space="0" w:color="auto"/>
                <w:left w:val="none" w:sz="0" w:space="0" w:color="auto"/>
                <w:bottom w:val="none" w:sz="0" w:space="0" w:color="auto"/>
                <w:right w:val="none" w:sz="0" w:space="0" w:color="auto"/>
              </w:divBdr>
            </w:div>
          </w:divsChild>
        </w:div>
        <w:div w:id="1464613009">
          <w:marLeft w:val="0"/>
          <w:marRight w:val="0"/>
          <w:marTop w:val="0"/>
          <w:marBottom w:val="0"/>
          <w:divBdr>
            <w:top w:val="none" w:sz="0" w:space="0" w:color="auto"/>
            <w:left w:val="none" w:sz="0" w:space="0" w:color="auto"/>
            <w:bottom w:val="none" w:sz="0" w:space="0" w:color="auto"/>
            <w:right w:val="none" w:sz="0" w:space="0" w:color="auto"/>
          </w:divBdr>
          <w:divsChild>
            <w:div w:id="1446342382">
              <w:marLeft w:val="0"/>
              <w:marRight w:val="0"/>
              <w:marTop w:val="0"/>
              <w:marBottom w:val="0"/>
              <w:divBdr>
                <w:top w:val="none" w:sz="0" w:space="0" w:color="auto"/>
                <w:left w:val="none" w:sz="0" w:space="0" w:color="auto"/>
                <w:bottom w:val="none" w:sz="0" w:space="0" w:color="auto"/>
                <w:right w:val="none" w:sz="0" w:space="0" w:color="auto"/>
              </w:divBdr>
            </w:div>
          </w:divsChild>
        </w:div>
        <w:div w:id="2055886753">
          <w:marLeft w:val="0"/>
          <w:marRight w:val="0"/>
          <w:marTop w:val="0"/>
          <w:marBottom w:val="0"/>
          <w:divBdr>
            <w:top w:val="none" w:sz="0" w:space="0" w:color="auto"/>
            <w:left w:val="none" w:sz="0" w:space="0" w:color="auto"/>
            <w:bottom w:val="none" w:sz="0" w:space="0" w:color="auto"/>
            <w:right w:val="none" w:sz="0" w:space="0" w:color="auto"/>
          </w:divBdr>
          <w:divsChild>
            <w:div w:id="585654435">
              <w:marLeft w:val="0"/>
              <w:marRight w:val="0"/>
              <w:marTop w:val="0"/>
              <w:marBottom w:val="0"/>
              <w:divBdr>
                <w:top w:val="none" w:sz="0" w:space="0" w:color="auto"/>
                <w:left w:val="none" w:sz="0" w:space="0" w:color="auto"/>
                <w:bottom w:val="none" w:sz="0" w:space="0" w:color="auto"/>
                <w:right w:val="none" w:sz="0" w:space="0" w:color="auto"/>
              </w:divBdr>
            </w:div>
          </w:divsChild>
        </w:div>
        <w:div w:id="1585259227">
          <w:marLeft w:val="0"/>
          <w:marRight w:val="0"/>
          <w:marTop w:val="0"/>
          <w:marBottom w:val="0"/>
          <w:divBdr>
            <w:top w:val="none" w:sz="0" w:space="0" w:color="auto"/>
            <w:left w:val="none" w:sz="0" w:space="0" w:color="auto"/>
            <w:bottom w:val="none" w:sz="0" w:space="0" w:color="auto"/>
            <w:right w:val="none" w:sz="0" w:space="0" w:color="auto"/>
          </w:divBdr>
          <w:divsChild>
            <w:div w:id="1491942336">
              <w:marLeft w:val="0"/>
              <w:marRight w:val="0"/>
              <w:marTop w:val="0"/>
              <w:marBottom w:val="0"/>
              <w:divBdr>
                <w:top w:val="none" w:sz="0" w:space="0" w:color="auto"/>
                <w:left w:val="none" w:sz="0" w:space="0" w:color="auto"/>
                <w:bottom w:val="none" w:sz="0" w:space="0" w:color="auto"/>
                <w:right w:val="none" w:sz="0" w:space="0" w:color="auto"/>
              </w:divBdr>
            </w:div>
          </w:divsChild>
        </w:div>
        <w:div w:id="1552687082">
          <w:marLeft w:val="0"/>
          <w:marRight w:val="0"/>
          <w:marTop w:val="0"/>
          <w:marBottom w:val="0"/>
          <w:divBdr>
            <w:top w:val="none" w:sz="0" w:space="0" w:color="auto"/>
            <w:left w:val="none" w:sz="0" w:space="0" w:color="auto"/>
            <w:bottom w:val="none" w:sz="0" w:space="0" w:color="auto"/>
            <w:right w:val="none" w:sz="0" w:space="0" w:color="auto"/>
          </w:divBdr>
          <w:divsChild>
            <w:div w:id="111575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uri@gov.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osturi@gov.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1244</Words>
  <Characters>7218</Characters>
  <Application>Microsoft Office Word</Application>
  <DocSecurity>0</DocSecurity>
  <Lines>60</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8446</CharactersWithSpaces>
  <SharedDoc>false</SharedDoc>
  <HLinks>
    <vt:vector size="12" baseType="variant">
      <vt:variant>
        <vt:i4>1966114</vt:i4>
      </vt:variant>
      <vt:variant>
        <vt:i4>3</vt:i4>
      </vt:variant>
      <vt:variant>
        <vt:i4>0</vt:i4>
      </vt:variant>
      <vt:variant>
        <vt:i4>5</vt:i4>
      </vt:variant>
      <vt:variant>
        <vt:lpwstr>mailto:posturi@gov.ro</vt:lpwstr>
      </vt:variant>
      <vt:variant>
        <vt:lpwstr/>
      </vt:variant>
      <vt:variant>
        <vt:i4>1966114</vt:i4>
      </vt:variant>
      <vt:variant>
        <vt:i4>0</vt:i4>
      </vt:variant>
      <vt:variant>
        <vt:i4>0</vt:i4>
      </vt:variant>
      <vt:variant>
        <vt:i4>5</vt:i4>
      </vt:variant>
      <vt:variant>
        <vt:lpwstr>mailto:posturi@gov.ro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RITTA</dc:creator>
  <cp:keywords/>
  <cp:lastModifiedBy>user</cp:lastModifiedBy>
  <cp:revision>12</cp:revision>
  <cp:lastPrinted>2026-11-04T12:02:00Z</cp:lastPrinted>
  <dcterms:created xsi:type="dcterms:W3CDTF">2023-03-14T07:22:00Z</dcterms:created>
  <dcterms:modified xsi:type="dcterms:W3CDTF">2026-11-04T12:33:00Z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1033-11.2.0.9684</vt:lpwstr>
  </property>
</Properties>
</file>