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9A14D" w14:textId="77777777" w:rsidR="002C3C13" w:rsidRDefault="002C3C13" w:rsidP="002C5467">
      <w:pPr>
        <w:jc w:val="center"/>
        <w:rPr>
          <w:b/>
        </w:rPr>
      </w:pPr>
    </w:p>
    <w:p w14:paraId="3712E3AA" w14:textId="340DFD0C" w:rsidR="000B1C6B" w:rsidRDefault="00993D3A" w:rsidP="002C5467">
      <w:pPr>
        <w:jc w:val="center"/>
      </w:pPr>
      <w:bookmarkStart w:id="0" w:name="_Hlk204165472"/>
      <w:r>
        <w:rPr>
          <w:b/>
        </w:rPr>
        <w:tab/>
      </w:r>
    </w:p>
    <w:p w14:paraId="47D16A07" w14:textId="3A22639D" w:rsidR="00207234" w:rsidRPr="00207234" w:rsidRDefault="00E130A1" w:rsidP="00207234">
      <w:pPr>
        <w:widowControl w:val="0"/>
        <w:suppressAutoHyphens w:val="0"/>
        <w:ind w:left="2880"/>
        <w:rPr>
          <w:b/>
        </w:rPr>
      </w:pPr>
      <w:r>
        <w:rPr>
          <w:b/>
        </w:rPr>
        <w:t>A</w:t>
      </w:r>
      <w:r w:rsidR="00792D4B">
        <w:rPr>
          <w:b/>
        </w:rPr>
        <w:t>NUNȚ</w:t>
      </w:r>
      <w:r w:rsidR="00207234" w:rsidRPr="00207234">
        <w:rPr>
          <w:b/>
        </w:rPr>
        <w:t xml:space="preserve"> CONCURS OCUPARE POSTURI VACANTE</w:t>
      </w:r>
    </w:p>
    <w:p w14:paraId="47DD71E6" w14:textId="77777777" w:rsidR="00207234" w:rsidRPr="00207234" w:rsidRDefault="00207234" w:rsidP="00207234">
      <w:pPr>
        <w:widowControl w:val="0"/>
        <w:suppressAutoHyphens w:val="0"/>
        <w:ind w:left="2880"/>
        <w:jc w:val="center"/>
        <w:rPr>
          <w:b/>
        </w:rPr>
      </w:pPr>
    </w:p>
    <w:p w14:paraId="156758DA" w14:textId="77777777" w:rsidR="00207234" w:rsidRPr="00207234" w:rsidRDefault="00207234" w:rsidP="007835D4">
      <w:pPr>
        <w:widowControl w:val="0"/>
        <w:suppressAutoHyphens w:val="0"/>
        <w:ind w:left="2880"/>
        <w:contextualSpacing/>
        <w:mirrorIndents/>
        <w:jc w:val="center"/>
        <w:rPr>
          <w:b/>
        </w:rPr>
      </w:pPr>
    </w:p>
    <w:p w14:paraId="7AAE9F43" w14:textId="513E5F64" w:rsidR="00207234" w:rsidRDefault="00207234" w:rsidP="000755D5">
      <w:pPr>
        <w:shd w:val="clear" w:color="auto" w:fill="FFFFFF"/>
        <w:suppressAutoHyphens w:val="0"/>
        <w:ind w:left="612"/>
        <w:contextualSpacing/>
        <w:mirrorIndents/>
        <w:jc w:val="both"/>
        <w:rPr>
          <w:rFonts w:cs="Arial"/>
          <w:color w:val="000000"/>
        </w:rPr>
      </w:pPr>
    </w:p>
    <w:p w14:paraId="4D104309" w14:textId="013DDB27" w:rsidR="000B0ADF" w:rsidRDefault="000B0ADF" w:rsidP="000755D5">
      <w:pPr>
        <w:shd w:val="clear" w:color="auto" w:fill="FFFFFF"/>
        <w:suppressAutoHyphens w:val="0"/>
        <w:ind w:left="612"/>
        <w:contextualSpacing/>
        <w:mirrorIndents/>
        <w:jc w:val="both"/>
        <w:rPr>
          <w:rFonts w:asciiTheme="minorHAnsi" w:hAnsiTheme="minorHAnsi" w:cs="Arial"/>
          <w:lang w:val="en-US" w:eastAsia="en-US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Casa de Cultură a Studenților Brașov, județul Brașov organizează concurs pentru ocuparea postului vacant unic din cadrul compartimentului </w:t>
      </w:r>
      <w:proofErr w:type="spellStart"/>
      <w:r>
        <w:rPr>
          <w:rFonts w:asciiTheme="minorHAnsi" w:hAnsiTheme="minorHAnsi"/>
          <w:lang w:val="en-US" w:eastAsia="en-US"/>
        </w:rPr>
        <w:t>Achiziții</w:t>
      </w:r>
      <w:proofErr w:type="spellEnd"/>
      <w:r>
        <w:rPr>
          <w:rFonts w:asciiTheme="minorHAnsi" w:hAnsiTheme="minorHAnsi"/>
          <w:lang w:val="en-US" w:eastAsia="en-US"/>
        </w:rPr>
        <w:t xml:space="preserve"> </w:t>
      </w:r>
      <w:proofErr w:type="spellStart"/>
      <w:r>
        <w:rPr>
          <w:rFonts w:asciiTheme="minorHAnsi" w:hAnsiTheme="minorHAnsi"/>
          <w:lang w:val="en-US" w:eastAsia="en-US"/>
        </w:rPr>
        <w:t>Publice</w:t>
      </w:r>
      <w:proofErr w:type="spellEnd"/>
      <w:r>
        <w:rPr>
          <w:rFonts w:asciiTheme="minorHAnsi" w:hAnsiTheme="minorHAnsi"/>
          <w:lang w:val="en-US" w:eastAsia="en-US"/>
        </w:rPr>
        <w:t xml:space="preserve"> </w:t>
      </w:r>
      <w:proofErr w:type="spellStart"/>
      <w:r>
        <w:rPr>
          <w:rFonts w:asciiTheme="minorHAnsi" w:hAnsiTheme="minorHAnsi"/>
          <w:lang w:val="en-US" w:eastAsia="en-US"/>
        </w:rPr>
        <w:t>Investiții</w:t>
      </w:r>
      <w:proofErr w:type="spellEnd"/>
      <w:r>
        <w:rPr>
          <w:rFonts w:asciiTheme="minorHAnsi" w:hAnsiTheme="minorHAnsi"/>
          <w:lang w:val="en-US" w:eastAsia="en-US"/>
        </w:rPr>
        <w:t xml:space="preserve"> </w:t>
      </w:r>
      <w:proofErr w:type="spellStart"/>
      <w:r>
        <w:rPr>
          <w:rFonts w:asciiTheme="minorHAnsi" w:hAnsiTheme="minorHAnsi"/>
          <w:lang w:val="en-US" w:eastAsia="en-US"/>
        </w:rPr>
        <w:t>Patrimoniu</w:t>
      </w:r>
      <w:proofErr w:type="spellEnd"/>
      <w:r>
        <w:rPr>
          <w:rFonts w:asciiTheme="minorHAnsi" w:hAnsiTheme="minorHAnsi"/>
          <w:lang w:val="en-US" w:eastAsia="en-US"/>
        </w:rPr>
        <w:t xml:space="preserve">, </w:t>
      </w:r>
      <w:proofErr w:type="spellStart"/>
      <w:r>
        <w:rPr>
          <w:rFonts w:asciiTheme="minorHAnsi" w:hAnsiTheme="minorHAnsi"/>
          <w:lang w:val="en-US" w:eastAsia="en-US"/>
        </w:rPr>
        <w:t>Administrativ</w:t>
      </w:r>
      <w:proofErr w:type="spellEnd"/>
      <w:r>
        <w:rPr>
          <w:rFonts w:asciiTheme="minorHAnsi" w:hAnsiTheme="minorHAnsi"/>
          <w:lang w:val="en-US" w:eastAsia="en-US"/>
        </w:rPr>
        <w:t>, Secretariat</w:t>
      </w:r>
      <w:r>
        <w:rPr>
          <w:rFonts w:asciiTheme="minorHAnsi" w:hAnsiTheme="minorHAnsi" w:cs="Arial"/>
          <w:lang w:val="en-US" w:eastAsia="en-US"/>
        </w:rPr>
        <w:t xml:space="preserve"> </w:t>
      </w:r>
      <w:proofErr w:type="spellStart"/>
      <w:r>
        <w:rPr>
          <w:rFonts w:asciiTheme="minorHAnsi" w:hAnsiTheme="minorHAnsi" w:cs="Arial"/>
          <w:lang w:val="en-US" w:eastAsia="en-US"/>
        </w:rPr>
        <w:t>și</w:t>
      </w:r>
      <w:proofErr w:type="spellEnd"/>
      <w:r>
        <w:rPr>
          <w:rFonts w:asciiTheme="minorHAnsi" w:hAnsiTheme="minorHAnsi" w:cs="Arial"/>
          <w:lang w:val="en-US" w:eastAsia="en-US"/>
        </w:rPr>
        <w:t xml:space="preserve"> </w:t>
      </w:r>
      <w:proofErr w:type="spellStart"/>
      <w:r>
        <w:rPr>
          <w:rFonts w:asciiTheme="minorHAnsi" w:hAnsiTheme="minorHAnsi" w:cs="Arial"/>
          <w:lang w:val="en-US" w:eastAsia="en-US"/>
        </w:rPr>
        <w:t>Relații</w:t>
      </w:r>
      <w:proofErr w:type="spellEnd"/>
      <w:r>
        <w:rPr>
          <w:rFonts w:asciiTheme="minorHAnsi" w:hAnsiTheme="minorHAnsi" w:cs="Arial"/>
          <w:lang w:val="en-US" w:eastAsia="en-US"/>
        </w:rPr>
        <w:t xml:space="preserve"> </w:t>
      </w:r>
      <w:proofErr w:type="spellStart"/>
      <w:r>
        <w:rPr>
          <w:rFonts w:asciiTheme="minorHAnsi" w:hAnsiTheme="minorHAnsi" w:cs="Arial"/>
          <w:lang w:val="en-US" w:eastAsia="en-US"/>
        </w:rPr>
        <w:t>Publice</w:t>
      </w:r>
      <w:proofErr w:type="spellEnd"/>
      <w:r>
        <w:rPr>
          <w:rFonts w:asciiTheme="minorHAnsi" w:hAnsiTheme="minorHAnsi" w:cs="Arial"/>
          <w:lang w:val="en-US" w:eastAsia="en-US"/>
        </w:rPr>
        <w:t xml:space="preserve">, </w:t>
      </w:r>
      <w:proofErr w:type="spellStart"/>
      <w:r>
        <w:rPr>
          <w:rFonts w:asciiTheme="minorHAnsi" w:hAnsiTheme="minorHAnsi" w:cs="Arial"/>
          <w:lang w:val="en-US" w:eastAsia="en-US"/>
        </w:rPr>
        <w:t>contractuală</w:t>
      </w:r>
      <w:proofErr w:type="spellEnd"/>
      <w:r>
        <w:rPr>
          <w:rFonts w:asciiTheme="minorHAnsi" w:hAnsiTheme="minorHAnsi" w:cs="Arial"/>
          <w:lang w:val="en-US" w:eastAsia="en-US"/>
        </w:rPr>
        <w:t xml:space="preserve"> de </w:t>
      </w:r>
      <w:proofErr w:type="spellStart"/>
      <w:r>
        <w:rPr>
          <w:rFonts w:asciiTheme="minorHAnsi" w:hAnsiTheme="minorHAnsi" w:cs="Arial"/>
          <w:lang w:val="en-US" w:eastAsia="en-US"/>
        </w:rPr>
        <w:t>execuție</w:t>
      </w:r>
      <w:proofErr w:type="spellEnd"/>
      <w:r>
        <w:rPr>
          <w:rFonts w:asciiTheme="minorHAnsi" w:hAnsiTheme="minorHAnsi" w:cs="Arial"/>
          <w:lang w:val="en-US" w:eastAsia="en-US"/>
        </w:rPr>
        <w:t xml:space="preserve">, </w:t>
      </w:r>
      <w:proofErr w:type="spellStart"/>
      <w:r>
        <w:rPr>
          <w:rFonts w:asciiTheme="minorHAnsi" w:hAnsiTheme="minorHAnsi" w:cs="Arial"/>
          <w:lang w:val="en-US" w:eastAsia="en-US"/>
        </w:rPr>
        <w:t>consilier</w:t>
      </w:r>
      <w:proofErr w:type="spellEnd"/>
      <w:r>
        <w:rPr>
          <w:rFonts w:asciiTheme="minorHAnsi" w:hAnsiTheme="minorHAnsi" w:cs="Arial"/>
          <w:lang w:val="en-US" w:eastAsia="en-US"/>
        </w:rPr>
        <w:t xml:space="preserve"> S</w:t>
      </w:r>
      <w:r w:rsidR="00BB4B65">
        <w:rPr>
          <w:rFonts w:asciiTheme="minorHAnsi" w:hAnsiTheme="minorHAnsi" w:cs="Arial"/>
          <w:lang w:val="en-US" w:eastAsia="en-US"/>
        </w:rPr>
        <w:t>I</w:t>
      </w:r>
      <w:r>
        <w:rPr>
          <w:rFonts w:asciiTheme="minorHAnsi" w:hAnsiTheme="minorHAnsi" w:cs="Arial"/>
          <w:lang w:val="en-US" w:eastAsia="en-US"/>
        </w:rPr>
        <w:t xml:space="preserve">I pe </w:t>
      </w:r>
      <w:proofErr w:type="spellStart"/>
      <w:r>
        <w:rPr>
          <w:rFonts w:asciiTheme="minorHAnsi" w:hAnsiTheme="minorHAnsi" w:cs="Arial"/>
          <w:lang w:val="en-US" w:eastAsia="en-US"/>
        </w:rPr>
        <w:t>perioadă</w:t>
      </w:r>
      <w:proofErr w:type="spellEnd"/>
      <w:r>
        <w:rPr>
          <w:rFonts w:asciiTheme="minorHAnsi" w:hAnsiTheme="minorHAnsi" w:cs="Arial"/>
          <w:lang w:val="en-US" w:eastAsia="en-US"/>
        </w:rPr>
        <w:t xml:space="preserve"> </w:t>
      </w:r>
      <w:proofErr w:type="spellStart"/>
      <w:r>
        <w:rPr>
          <w:rFonts w:asciiTheme="minorHAnsi" w:hAnsiTheme="minorHAnsi" w:cs="Arial"/>
          <w:lang w:val="en-US" w:eastAsia="en-US"/>
        </w:rPr>
        <w:t>nedeterminată</w:t>
      </w:r>
      <w:proofErr w:type="spellEnd"/>
      <w:r>
        <w:rPr>
          <w:rFonts w:asciiTheme="minorHAnsi" w:hAnsiTheme="minorHAnsi" w:cs="Arial"/>
          <w:lang w:val="en-US" w:eastAsia="en-US"/>
        </w:rPr>
        <w:t>.</w:t>
      </w:r>
    </w:p>
    <w:p w14:paraId="2638F752" w14:textId="77777777" w:rsidR="00207234" w:rsidRPr="00207234" w:rsidRDefault="00207234" w:rsidP="00C26D85">
      <w:pPr>
        <w:shd w:val="clear" w:color="auto" w:fill="FFFFFF"/>
        <w:suppressAutoHyphens w:val="0"/>
        <w:ind w:left="612"/>
        <w:contextualSpacing/>
        <w:mirrorIndents/>
        <w:jc w:val="both"/>
        <w:rPr>
          <w:rFonts w:cs="Arial"/>
          <w:color w:val="000000"/>
        </w:rPr>
      </w:pPr>
    </w:p>
    <w:p w14:paraId="7274D6D5" w14:textId="77777777" w:rsidR="00207234" w:rsidRPr="00207234" w:rsidRDefault="00207234" w:rsidP="00C26D85">
      <w:pPr>
        <w:widowControl w:val="0"/>
        <w:suppressAutoHyphens w:val="0"/>
        <w:ind w:left="426"/>
        <w:contextualSpacing/>
        <w:mirrorIndents/>
        <w:jc w:val="both"/>
        <w:rPr>
          <w:b/>
        </w:rPr>
      </w:pPr>
      <w:r w:rsidRPr="00207234">
        <w:rPr>
          <w:b/>
        </w:rPr>
        <w:t>I. Condiții de participare la concurs:</w:t>
      </w:r>
    </w:p>
    <w:p w14:paraId="0762A59D" w14:textId="77777777" w:rsidR="00207234" w:rsidRPr="00207234" w:rsidRDefault="00207234" w:rsidP="00C26D85">
      <w:pPr>
        <w:shd w:val="clear" w:color="auto" w:fill="FFFFFF"/>
        <w:suppressAutoHyphens w:val="0"/>
        <w:ind w:left="2880"/>
        <w:contextualSpacing/>
        <w:mirrorIndents/>
        <w:jc w:val="both"/>
        <w:rPr>
          <w:rFonts w:cs="Arial"/>
          <w:color w:val="000000"/>
        </w:rPr>
      </w:pPr>
    </w:p>
    <w:p w14:paraId="6E7831CD" w14:textId="77777777" w:rsidR="00207234" w:rsidRPr="00207234" w:rsidRDefault="00207234" w:rsidP="00C26D85">
      <w:pPr>
        <w:shd w:val="clear" w:color="auto" w:fill="FFFFFF"/>
        <w:suppressAutoHyphens w:val="0"/>
        <w:contextualSpacing/>
        <w:mirrorIndents/>
        <w:jc w:val="both"/>
        <w:rPr>
          <w:rFonts w:cs="Arial"/>
          <w:b/>
          <w:bCs/>
          <w:color w:val="000000"/>
        </w:rPr>
      </w:pPr>
      <w:r w:rsidRPr="00207234">
        <w:rPr>
          <w:rFonts w:cs="Arial"/>
          <w:b/>
          <w:bCs/>
          <w:color w:val="000000"/>
        </w:rPr>
        <w:t xml:space="preserve">      1.Condiții generale pentru ocuparea postului</w:t>
      </w:r>
    </w:p>
    <w:p w14:paraId="141B8767" w14:textId="5DC0CE7C" w:rsidR="00207234" w:rsidRPr="00207234" w:rsidRDefault="00207234" w:rsidP="00C26D85">
      <w:pPr>
        <w:shd w:val="clear" w:color="auto" w:fill="FFFFFF"/>
        <w:suppressAutoHyphens w:val="0"/>
        <w:ind w:left="426"/>
        <w:contextualSpacing/>
        <w:mirrorIndents/>
        <w:jc w:val="both"/>
        <w:rPr>
          <w:rFonts w:cs="Arial"/>
          <w:color w:val="000000"/>
        </w:rPr>
      </w:pPr>
      <w:r w:rsidRPr="00207234">
        <w:rPr>
          <w:rFonts w:cs="Arial"/>
          <w:color w:val="000000"/>
        </w:rPr>
        <w:t xml:space="preserve">      Pentru a ocupa un post contractual vacant sau temporar vacant candidații trebuie să îndeplinească următoarele condiții generale, conform art. 15 al Regulamentului-cadru aprobat prin Hotărârea Guvernului nr.</w:t>
      </w:r>
      <w:r w:rsidR="008C0CD8">
        <w:rPr>
          <w:rFonts w:cs="Arial"/>
          <w:color w:val="000000"/>
        </w:rPr>
        <w:t xml:space="preserve"> </w:t>
      </w:r>
      <w:r w:rsidRPr="00207234">
        <w:rPr>
          <w:rFonts w:cs="Arial"/>
          <w:color w:val="000000"/>
        </w:rPr>
        <w:t>1336</w:t>
      </w:r>
      <w:r w:rsidR="008C0CD8">
        <w:rPr>
          <w:rFonts w:cs="Arial"/>
          <w:color w:val="000000"/>
        </w:rPr>
        <w:t xml:space="preserve"> </w:t>
      </w:r>
      <w:r w:rsidRPr="00207234">
        <w:rPr>
          <w:rFonts w:cs="Arial"/>
          <w:color w:val="000000"/>
        </w:rPr>
        <w:t>din 28 octombrie 2022, cu modificările și completările ulterioare:</w:t>
      </w:r>
    </w:p>
    <w:p w14:paraId="7F262CB1" w14:textId="77777777" w:rsidR="00207234" w:rsidRPr="00207234" w:rsidRDefault="00207234" w:rsidP="009E3F76">
      <w:pPr>
        <w:widowControl w:val="0"/>
        <w:numPr>
          <w:ilvl w:val="0"/>
          <w:numId w:val="7"/>
        </w:numPr>
        <w:suppressAutoHyphens w:val="0"/>
        <w:ind w:left="426" w:firstLine="0"/>
        <w:contextualSpacing/>
        <w:mirrorIndents/>
        <w:jc w:val="both"/>
      </w:pPr>
      <w:r w:rsidRPr="00207234">
        <w:t>are cetățenia română şi cetățenie a altor state membre ale Uniunii Europene sau a statelor aparținând Spațiului Economic European şi domiciliul în România ;</w:t>
      </w:r>
    </w:p>
    <w:p w14:paraId="768D7DEE" w14:textId="77777777" w:rsidR="00207234" w:rsidRPr="00207234" w:rsidRDefault="00207234" w:rsidP="009E3F76">
      <w:pPr>
        <w:widowControl w:val="0"/>
        <w:numPr>
          <w:ilvl w:val="0"/>
          <w:numId w:val="7"/>
        </w:numPr>
        <w:tabs>
          <w:tab w:val="clear" w:pos="720"/>
          <w:tab w:val="num" w:pos="567"/>
        </w:tabs>
        <w:suppressAutoHyphens w:val="0"/>
        <w:ind w:left="709" w:hanging="283"/>
        <w:contextualSpacing/>
        <w:mirrorIndents/>
        <w:jc w:val="both"/>
      </w:pPr>
      <w:r w:rsidRPr="00207234">
        <w:rPr>
          <w:lang w:val="it-IT"/>
        </w:rPr>
        <w:t>cunoaşte limba română, scris şi vorbit;</w:t>
      </w:r>
    </w:p>
    <w:p w14:paraId="2D250893" w14:textId="77777777" w:rsidR="00207234" w:rsidRPr="00207234" w:rsidRDefault="00207234" w:rsidP="009E3F76">
      <w:pPr>
        <w:widowControl w:val="0"/>
        <w:numPr>
          <w:ilvl w:val="0"/>
          <w:numId w:val="7"/>
        </w:numPr>
        <w:suppressAutoHyphens w:val="0"/>
        <w:ind w:left="426" w:firstLine="0"/>
        <w:contextualSpacing/>
        <w:mirrorIndents/>
        <w:jc w:val="both"/>
      </w:pPr>
      <w:r w:rsidRPr="00207234">
        <w:t>are capacitate deplină de exercițiu:</w:t>
      </w:r>
    </w:p>
    <w:p w14:paraId="00C6C5A6" w14:textId="77777777" w:rsidR="00207234" w:rsidRPr="00207234" w:rsidRDefault="00207234" w:rsidP="009E3F76">
      <w:pPr>
        <w:widowControl w:val="0"/>
        <w:numPr>
          <w:ilvl w:val="0"/>
          <w:numId w:val="7"/>
        </w:numPr>
        <w:tabs>
          <w:tab w:val="clear" w:pos="720"/>
          <w:tab w:val="num" w:pos="709"/>
          <w:tab w:val="num" w:pos="1418"/>
        </w:tabs>
        <w:suppressAutoHyphens w:val="0"/>
        <w:ind w:left="4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are o stare de sănătate corespunzătoare postului pentru care candidează, atestată pe baza adeverinţei medicale eliberate de medicul de familie sau de unităţile sanitare abilitate;</w:t>
      </w:r>
    </w:p>
    <w:p w14:paraId="64992767" w14:textId="77777777" w:rsidR="00207234" w:rsidRPr="00207234" w:rsidRDefault="00207234" w:rsidP="009E3F76">
      <w:pPr>
        <w:widowControl w:val="0"/>
        <w:numPr>
          <w:ilvl w:val="0"/>
          <w:numId w:val="7"/>
        </w:numPr>
        <w:tabs>
          <w:tab w:val="clear" w:pos="720"/>
          <w:tab w:val="num" w:pos="426"/>
        </w:tabs>
        <w:suppressAutoHyphens w:val="0"/>
        <w:ind w:left="426" w:firstLine="0"/>
        <w:contextualSpacing/>
        <w:mirrorIndents/>
        <w:jc w:val="both"/>
        <w:rPr>
          <w:lang w:val="it-IT"/>
        </w:rPr>
      </w:pPr>
      <w:r w:rsidRPr="00207234">
        <w:t>îndeplinește condițiile de studii și, după caz vechime sau alte condiții specifice potrivit cerințelor postului scos la concurs;</w:t>
      </w:r>
    </w:p>
    <w:p w14:paraId="628979CD" w14:textId="77777777" w:rsidR="00207234" w:rsidRPr="00207234" w:rsidRDefault="00207234" w:rsidP="009E3F76">
      <w:pPr>
        <w:widowControl w:val="0"/>
        <w:numPr>
          <w:ilvl w:val="0"/>
          <w:numId w:val="7"/>
        </w:numPr>
        <w:tabs>
          <w:tab w:val="clear" w:pos="720"/>
          <w:tab w:val="num" w:pos="709"/>
        </w:tabs>
        <w:suppressAutoHyphens w:val="0"/>
        <w:ind w:left="4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nu a fost condamnat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reabilitarea;</w:t>
      </w:r>
    </w:p>
    <w:p w14:paraId="4F129B8B" w14:textId="77777777" w:rsidR="00207234" w:rsidRPr="00207234" w:rsidRDefault="00207234" w:rsidP="009E3F76">
      <w:pPr>
        <w:widowControl w:val="0"/>
        <w:numPr>
          <w:ilvl w:val="0"/>
          <w:numId w:val="7"/>
        </w:numPr>
        <w:tabs>
          <w:tab w:val="clear" w:pos="720"/>
          <w:tab w:val="num" w:pos="709"/>
        </w:tabs>
        <w:suppressAutoHyphens w:val="0"/>
        <w:ind w:left="4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nu execută o pedeapsă complementară prin care i-a fost interzisă exercitarea dreptului de a ocupa funcția, de a exercita profesia sau meseria ori a desfășura activitatea de care s-a folosit pentru săvârșirea infracțiunii sau față de aceasta nu s-a luat măsura de siguranță a interzicerii ocupării unei funcții sau a exercitării unei profesii;</w:t>
      </w:r>
    </w:p>
    <w:p w14:paraId="17E5F6D2" w14:textId="77777777" w:rsidR="00207234" w:rsidRPr="00207234" w:rsidRDefault="00207234" w:rsidP="009E3F76">
      <w:pPr>
        <w:widowControl w:val="0"/>
        <w:numPr>
          <w:ilvl w:val="0"/>
          <w:numId w:val="7"/>
        </w:numPr>
        <w:tabs>
          <w:tab w:val="clear" w:pos="720"/>
          <w:tab w:val="num" w:pos="709"/>
        </w:tabs>
        <w:suppressAutoHyphens w:val="0"/>
        <w:ind w:left="4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nu a comis infracțiunile prevăzute la art.1 alin (2) din Legea nr. 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 cu modificările ulterioare, pentru domeniile prevăzute art. 35 alin (1) lit h).</w:t>
      </w:r>
    </w:p>
    <w:p w14:paraId="61FC109C" w14:textId="77777777" w:rsidR="00683938" w:rsidRDefault="00683938" w:rsidP="00C26D85">
      <w:pPr>
        <w:widowControl w:val="0"/>
        <w:suppressAutoHyphens w:val="0"/>
        <w:ind w:left="426"/>
        <w:contextualSpacing/>
        <w:mirrorIndents/>
        <w:jc w:val="both"/>
        <w:rPr>
          <w:lang w:val="it-IT"/>
        </w:rPr>
      </w:pPr>
    </w:p>
    <w:p w14:paraId="38148731" w14:textId="3D0D0B95" w:rsidR="00FB6E12" w:rsidRPr="00A16DDC" w:rsidRDefault="00207234" w:rsidP="00C26D85">
      <w:pPr>
        <w:widowControl w:val="0"/>
        <w:suppressAutoHyphens w:val="0"/>
        <w:ind w:left="426"/>
        <w:contextualSpacing/>
        <w:mirrorIndents/>
        <w:jc w:val="both"/>
        <w:rPr>
          <w:rFonts w:cs="Arial"/>
          <w:b/>
          <w:bCs/>
          <w:color w:val="000000"/>
        </w:rPr>
      </w:pPr>
      <w:r w:rsidRPr="00207234">
        <w:rPr>
          <w:rFonts w:cs="Arial"/>
          <w:color w:val="000000"/>
        </w:rPr>
        <w:t xml:space="preserve">2. </w:t>
      </w:r>
      <w:r w:rsidRPr="00A16DDC">
        <w:rPr>
          <w:rFonts w:cs="Arial"/>
          <w:b/>
          <w:bCs/>
          <w:color w:val="000000"/>
        </w:rPr>
        <w:t xml:space="preserve">Condițiile specifice necesare în vederea participării la concurs şi a ocupării funcției contractuale de </w:t>
      </w:r>
      <w:r w:rsidR="00FB6E12" w:rsidRPr="00A16DDC">
        <w:rPr>
          <w:rFonts w:cs="Arial"/>
          <w:b/>
          <w:bCs/>
          <w:color w:val="000000"/>
        </w:rPr>
        <w:t>consilier</w:t>
      </w:r>
      <w:r w:rsidRPr="00A16DDC">
        <w:rPr>
          <w:rFonts w:cs="Arial"/>
          <w:b/>
          <w:bCs/>
          <w:color w:val="000000"/>
        </w:rPr>
        <w:t xml:space="preserve"> SI</w:t>
      </w:r>
      <w:r w:rsidR="00BB4B65">
        <w:rPr>
          <w:rFonts w:cs="Arial"/>
          <w:b/>
          <w:bCs/>
          <w:color w:val="000000"/>
        </w:rPr>
        <w:t>I</w:t>
      </w:r>
      <w:r w:rsidRPr="00A16DDC">
        <w:rPr>
          <w:rFonts w:cs="Arial"/>
          <w:b/>
          <w:bCs/>
          <w:color w:val="000000"/>
        </w:rPr>
        <w:t xml:space="preserve"> din cadrul </w:t>
      </w:r>
      <w:r w:rsidRPr="00A16DDC">
        <w:rPr>
          <w:b/>
          <w:bCs/>
        </w:rPr>
        <w:t xml:space="preserve">Compartimentul </w:t>
      </w:r>
      <w:proofErr w:type="spellStart"/>
      <w:r w:rsidR="00FB6E12" w:rsidRPr="00A16DDC">
        <w:rPr>
          <w:rFonts w:asciiTheme="minorHAnsi" w:hAnsiTheme="minorHAnsi"/>
          <w:b/>
          <w:bCs/>
          <w:lang w:val="en-US" w:eastAsia="en-US"/>
        </w:rPr>
        <w:t>Achiziții</w:t>
      </w:r>
      <w:proofErr w:type="spellEnd"/>
      <w:r w:rsidR="00FB6E12" w:rsidRPr="00A16DDC">
        <w:rPr>
          <w:rFonts w:asciiTheme="minorHAnsi" w:hAnsiTheme="minorHAnsi"/>
          <w:b/>
          <w:bCs/>
          <w:lang w:val="en-US" w:eastAsia="en-US"/>
        </w:rPr>
        <w:t xml:space="preserve"> </w:t>
      </w:r>
      <w:proofErr w:type="spellStart"/>
      <w:r w:rsidR="00FB6E12" w:rsidRPr="00A16DDC">
        <w:rPr>
          <w:rFonts w:asciiTheme="minorHAnsi" w:hAnsiTheme="minorHAnsi"/>
          <w:b/>
          <w:bCs/>
          <w:lang w:val="en-US" w:eastAsia="en-US"/>
        </w:rPr>
        <w:t>Publice</w:t>
      </w:r>
      <w:proofErr w:type="spellEnd"/>
      <w:r w:rsidR="00FB6E12" w:rsidRPr="00A16DDC">
        <w:rPr>
          <w:rFonts w:asciiTheme="minorHAnsi" w:hAnsiTheme="minorHAnsi"/>
          <w:b/>
          <w:bCs/>
          <w:lang w:val="en-US" w:eastAsia="en-US"/>
        </w:rPr>
        <w:t xml:space="preserve"> </w:t>
      </w:r>
      <w:proofErr w:type="spellStart"/>
      <w:r w:rsidR="00FB6E12" w:rsidRPr="00A16DDC">
        <w:rPr>
          <w:rFonts w:asciiTheme="minorHAnsi" w:hAnsiTheme="minorHAnsi"/>
          <w:b/>
          <w:bCs/>
          <w:lang w:val="en-US" w:eastAsia="en-US"/>
        </w:rPr>
        <w:t>Investiții</w:t>
      </w:r>
      <w:proofErr w:type="spellEnd"/>
      <w:r w:rsidR="00FB6E12" w:rsidRPr="00A16DDC">
        <w:rPr>
          <w:rFonts w:asciiTheme="minorHAnsi" w:hAnsiTheme="minorHAnsi"/>
          <w:b/>
          <w:bCs/>
          <w:lang w:val="en-US" w:eastAsia="en-US"/>
        </w:rPr>
        <w:t xml:space="preserve"> </w:t>
      </w:r>
      <w:proofErr w:type="spellStart"/>
      <w:r w:rsidR="00FB6E12" w:rsidRPr="00A16DDC">
        <w:rPr>
          <w:rFonts w:asciiTheme="minorHAnsi" w:hAnsiTheme="minorHAnsi"/>
          <w:b/>
          <w:bCs/>
          <w:lang w:val="en-US" w:eastAsia="en-US"/>
        </w:rPr>
        <w:t>Patrimoniu</w:t>
      </w:r>
      <w:proofErr w:type="spellEnd"/>
      <w:r w:rsidR="00FB6E12" w:rsidRPr="00A16DDC">
        <w:rPr>
          <w:rFonts w:asciiTheme="minorHAnsi" w:hAnsiTheme="minorHAnsi"/>
          <w:b/>
          <w:bCs/>
          <w:lang w:val="en-US" w:eastAsia="en-US"/>
        </w:rPr>
        <w:t xml:space="preserve">, </w:t>
      </w:r>
      <w:proofErr w:type="spellStart"/>
      <w:r w:rsidR="00FB6E12" w:rsidRPr="00A16DDC">
        <w:rPr>
          <w:rFonts w:asciiTheme="minorHAnsi" w:hAnsiTheme="minorHAnsi"/>
          <w:b/>
          <w:bCs/>
          <w:lang w:val="en-US" w:eastAsia="en-US"/>
        </w:rPr>
        <w:t>Administrativ</w:t>
      </w:r>
      <w:proofErr w:type="spellEnd"/>
      <w:r w:rsidR="00FB6E12" w:rsidRPr="00A16DDC">
        <w:rPr>
          <w:rFonts w:asciiTheme="minorHAnsi" w:hAnsiTheme="minorHAnsi"/>
          <w:b/>
          <w:bCs/>
          <w:lang w:val="en-US" w:eastAsia="en-US"/>
        </w:rPr>
        <w:t>, Secretariat</w:t>
      </w:r>
      <w:r w:rsidR="00FB6E12" w:rsidRPr="00A16DDC">
        <w:rPr>
          <w:rFonts w:asciiTheme="minorHAnsi" w:hAnsiTheme="minorHAnsi" w:cs="Arial"/>
          <w:b/>
          <w:bCs/>
          <w:lang w:val="en-US" w:eastAsia="en-US"/>
        </w:rPr>
        <w:t xml:space="preserve"> </w:t>
      </w:r>
      <w:proofErr w:type="spellStart"/>
      <w:r w:rsidR="00FB6E12" w:rsidRPr="00A16DDC">
        <w:rPr>
          <w:rFonts w:asciiTheme="minorHAnsi" w:hAnsiTheme="minorHAnsi" w:cs="Arial"/>
          <w:b/>
          <w:bCs/>
          <w:lang w:val="en-US" w:eastAsia="en-US"/>
        </w:rPr>
        <w:t>și</w:t>
      </w:r>
      <w:proofErr w:type="spellEnd"/>
      <w:r w:rsidR="00FB6E12" w:rsidRPr="00A16DDC">
        <w:rPr>
          <w:rFonts w:asciiTheme="minorHAnsi" w:hAnsiTheme="minorHAnsi" w:cs="Arial"/>
          <w:b/>
          <w:bCs/>
          <w:lang w:val="en-US" w:eastAsia="en-US"/>
        </w:rPr>
        <w:t xml:space="preserve"> </w:t>
      </w:r>
      <w:proofErr w:type="spellStart"/>
      <w:r w:rsidR="00FB6E12" w:rsidRPr="00A16DDC">
        <w:rPr>
          <w:rFonts w:asciiTheme="minorHAnsi" w:hAnsiTheme="minorHAnsi" w:cs="Arial"/>
          <w:b/>
          <w:bCs/>
          <w:lang w:val="en-US" w:eastAsia="en-US"/>
        </w:rPr>
        <w:t>Relații</w:t>
      </w:r>
      <w:proofErr w:type="spellEnd"/>
      <w:r w:rsidR="00FB6E12" w:rsidRPr="00A16DDC">
        <w:rPr>
          <w:rFonts w:asciiTheme="minorHAnsi" w:hAnsiTheme="minorHAnsi" w:cs="Arial"/>
          <w:b/>
          <w:bCs/>
          <w:lang w:val="en-US" w:eastAsia="en-US"/>
        </w:rPr>
        <w:t xml:space="preserve"> </w:t>
      </w:r>
      <w:proofErr w:type="spellStart"/>
      <w:r w:rsidR="00FB6E12" w:rsidRPr="00A16DDC">
        <w:rPr>
          <w:rFonts w:asciiTheme="minorHAnsi" w:hAnsiTheme="minorHAnsi" w:cs="Arial"/>
          <w:b/>
          <w:bCs/>
          <w:lang w:val="en-US" w:eastAsia="en-US"/>
        </w:rPr>
        <w:t>Publice</w:t>
      </w:r>
      <w:proofErr w:type="spellEnd"/>
      <w:r w:rsidRPr="00A16DDC">
        <w:rPr>
          <w:rFonts w:cs="Arial"/>
          <w:b/>
          <w:bCs/>
          <w:color w:val="000000"/>
        </w:rPr>
        <w:t xml:space="preserve"> sunt:</w:t>
      </w:r>
    </w:p>
    <w:p w14:paraId="238D9FBB" w14:textId="77777777" w:rsidR="00FB6E12" w:rsidRPr="00A16DDC" w:rsidRDefault="00FB6E12" w:rsidP="00C26D85">
      <w:pPr>
        <w:widowControl w:val="0"/>
        <w:suppressAutoHyphens w:val="0"/>
        <w:ind w:left="851"/>
        <w:contextualSpacing/>
        <w:mirrorIndents/>
        <w:jc w:val="both"/>
        <w:rPr>
          <w:rFonts w:cs="Arial"/>
          <w:b/>
          <w:bCs/>
          <w:color w:val="000000"/>
        </w:rPr>
      </w:pPr>
    </w:p>
    <w:p w14:paraId="146BDAF2" w14:textId="77777777" w:rsidR="00FB6E12" w:rsidRPr="00FB6E12" w:rsidRDefault="00207234" w:rsidP="00C26D85">
      <w:pPr>
        <w:pStyle w:val="ListParagraph"/>
        <w:widowControl w:val="0"/>
        <w:numPr>
          <w:ilvl w:val="0"/>
          <w:numId w:val="13"/>
        </w:numPr>
        <w:suppressAutoHyphens w:val="0"/>
        <w:spacing w:line="240" w:lineRule="auto"/>
        <w:ind w:left="851" w:firstLine="0"/>
        <w:mirrorIndents/>
        <w:jc w:val="both"/>
        <w:rPr>
          <w:rFonts w:ascii="Trebuchet MS" w:hAnsi="Trebuchet MS" w:cs="Arial"/>
          <w:color w:val="000000"/>
        </w:rPr>
      </w:pPr>
      <w:r w:rsidRPr="00FB6E12">
        <w:rPr>
          <w:rFonts w:ascii="Trebuchet MS" w:hAnsi="Trebuchet MS" w:cs="Arial"/>
          <w:color w:val="000000"/>
        </w:rPr>
        <w:t>nivelul studiilor: studii superioare, absolvite cu diplomă de licenta;</w:t>
      </w:r>
    </w:p>
    <w:p w14:paraId="5416DC26" w14:textId="610B7C47" w:rsidR="00FB6E12" w:rsidRPr="00FB6E12" w:rsidRDefault="00207234" w:rsidP="00C26D85">
      <w:pPr>
        <w:pStyle w:val="ListParagraph"/>
        <w:widowControl w:val="0"/>
        <w:numPr>
          <w:ilvl w:val="0"/>
          <w:numId w:val="13"/>
        </w:numPr>
        <w:suppressAutoHyphens w:val="0"/>
        <w:spacing w:line="240" w:lineRule="auto"/>
        <w:ind w:left="851" w:firstLine="0"/>
        <w:mirrorIndents/>
        <w:jc w:val="both"/>
        <w:rPr>
          <w:rFonts w:ascii="Trebuchet MS" w:hAnsi="Trebuchet MS" w:cs="Arial"/>
          <w:color w:val="000000"/>
        </w:rPr>
      </w:pPr>
      <w:r w:rsidRPr="00FB6E12">
        <w:rPr>
          <w:rFonts w:ascii="Trebuchet MS" w:hAnsi="Trebuchet MS" w:cs="Arial"/>
          <w:color w:val="000000"/>
        </w:rPr>
        <w:t xml:space="preserve">vechimea în muncă necesare ocupării postului: minimum </w:t>
      </w:r>
      <w:r w:rsidR="00BB4B65">
        <w:rPr>
          <w:rFonts w:ascii="Trebuchet MS" w:hAnsi="Trebuchet MS" w:cs="Arial"/>
          <w:color w:val="000000"/>
        </w:rPr>
        <w:t>2</w:t>
      </w:r>
      <w:r w:rsidRPr="00FB6E12">
        <w:rPr>
          <w:rFonts w:ascii="Trebuchet MS" w:hAnsi="Trebuchet MS" w:cs="Arial"/>
          <w:color w:val="000000"/>
        </w:rPr>
        <w:t xml:space="preserve"> ani;</w:t>
      </w:r>
    </w:p>
    <w:p w14:paraId="64BD9BF8" w14:textId="77777777" w:rsidR="00FB6E12" w:rsidRPr="00FB6E12" w:rsidRDefault="00207234" w:rsidP="00C26D85">
      <w:pPr>
        <w:pStyle w:val="ListParagraph"/>
        <w:widowControl w:val="0"/>
        <w:numPr>
          <w:ilvl w:val="0"/>
          <w:numId w:val="13"/>
        </w:numPr>
        <w:suppressAutoHyphens w:val="0"/>
        <w:spacing w:line="240" w:lineRule="auto"/>
        <w:ind w:left="851" w:firstLine="0"/>
        <w:mirrorIndents/>
        <w:jc w:val="both"/>
        <w:rPr>
          <w:rFonts w:ascii="Trebuchet MS" w:hAnsi="Trebuchet MS" w:cs="Arial"/>
          <w:color w:val="000000"/>
        </w:rPr>
      </w:pPr>
      <w:r w:rsidRPr="00FB6E12">
        <w:rPr>
          <w:rFonts w:ascii="Trebuchet MS" w:hAnsi="Trebuchet MS" w:cs="Arial"/>
          <w:color w:val="000000"/>
        </w:rPr>
        <w:t>experiență în implementarea și derularea proiectelor din finanțări nerambursabile</w:t>
      </w:r>
    </w:p>
    <w:p w14:paraId="2F61D7F3" w14:textId="77777777" w:rsidR="00FB6E12" w:rsidRPr="00FB6E12" w:rsidRDefault="00207234" w:rsidP="00C26D85">
      <w:pPr>
        <w:pStyle w:val="ListParagraph"/>
        <w:widowControl w:val="0"/>
        <w:numPr>
          <w:ilvl w:val="0"/>
          <w:numId w:val="13"/>
        </w:numPr>
        <w:suppressAutoHyphens w:val="0"/>
        <w:spacing w:line="240" w:lineRule="auto"/>
        <w:ind w:left="851" w:firstLine="0"/>
        <w:mirrorIndents/>
        <w:jc w:val="both"/>
        <w:rPr>
          <w:rFonts w:ascii="Trebuchet MS" w:hAnsi="Trebuchet MS" w:cs="Arial"/>
          <w:color w:val="000000"/>
        </w:rPr>
      </w:pPr>
      <w:r w:rsidRPr="00FB6E12">
        <w:rPr>
          <w:rFonts w:ascii="Trebuchet MS" w:hAnsi="Trebuchet MS" w:cs="Arial"/>
          <w:color w:val="000000"/>
        </w:rPr>
        <w:t>capacitatea de organizare a timpului</w:t>
      </w:r>
    </w:p>
    <w:p w14:paraId="30169DBE" w14:textId="0F5E8BAC" w:rsidR="00207234" w:rsidRPr="00A16DDC" w:rsidRDefault="00207234" w:rsidP="00C26D85">
      <w:pPr>
        <w:pStyle w:val="ListParagraph"/>
        <w:widowControl w:val="0"/>
        <w:numPr>
          <w:ilvl w:val="0"/>
          <w:numId w:val="13"/>
        </w:numPr>
        <w:suppressAutoHyphens w:val="0"/>
        <w:spacing w:line="240" w:lineRule="auto"/>
        <w:ind w:left="851" w:firstLine="0"/>
        <w:mirrorIndents/>
        <w:jc w:val="both"/>
        <w:rPr>
          <w:rFonts w:ascii="Trebuchet MS" w:hAnsi="Trebuchet MS" w:cs="Arial"/>
          <w:color w:val="000000"/>
        </w:rPr>
      </w:pPr>
      <w:r w:rsidRPr="00FB6E12">
        <w:rPr>
          <w:rFonts w:ascii="Trebuchet MS" w:hAnsi="Trebuchet MS" w:cs="Arial"/>
          <w:color w:val="000000"/>
        </w:rPr>
        <w:t>cunoștințe operare PC</w:t>
      </w:r>
    </w:p>
    <w:p w14:paraId="6EAE4CE0" w14:textId="77777777" w:rsidR="00207234" w:rsidRPr="00207234" w:rsidRDefault="00207234" w:rsidP="00C26D85">
      <w:pPr>
        <w:widowControl w:val="0"/>
        <w:suppressAutoHyphens w:val="0"/>
        <w:ind w:left="2127"/>
        <w:contextualSpacing/>
        <w:mirrorIndents/>
        <w:jc w:val="both"/>
        <w:rPr>
          <w:b/>
          <w:lang w:val="it-IT"/>
        </w:rPr>
      </w:pPr>
      <w:r w:rsidRPr="00207234">
        <w:rPr>
          <w:b/>
          <w:lang w:val="it-IT"/>
        </w:rPr>
        <w:lastRenderedPageBreak/>
        <w:t>3. Dosarul de concurs:</w:t>
      </w:r>
    </w:p>
    <w:p w14:paraId="2FC818D3" w14:textId="4444B940" w:rsidR="00207234" w:rsidRPr="00207234" w:rsidRDefault="006E0F6D" w:rsidP="00C26D85">
      <w:pPr>
        <w:widowControl w:val="0"/>
        <w:suppressAutoHyphens w:val="0"/>
        <w:ind w:left="426"/>
        <w:contextualSpacing/>
        <w:mirrorIndents/>
        <w:jc w:val="both"/>
        <w:rPr>
          <w:lang w:val="it-IT"/>
        </w:rPr>
      </w:pPr>
      <w:r>
        <w:rPr>
          <w:lang w:val="it-IT"/>
        </w:rPr>
        <w:tab/>
      </w:r>
      <w:r w:rsidR="00207234" w:rsidRPr="00207234">
        <w:rPr>
          <w:lang w:val="it-IT"/>
        </w:rPr>
        <w:t xml:space="preserve">Dosarele pentru înscriere în vederea participării la </w:t>
      </w:r>
      <w:r w:rsidR="007064FE">
        <w:rPr>
          <w:lang w:val="it-IT"/>
        </w:rPr>
        <w:t xml:space="preserve">concurs </w:t>
      </w:r>
      <w:r w:rsidR="00207234" w:rsidRPr="00207234">
        <w:rPr>
          <w:lang w:val="it-IT"/>
        </w:rPr>
        <w:t>trebuie să conţină în mod obligatoriu următoarele documente</w:t>
      </w:r>
    </w:p>
    <w:p w14:paraId="2A6D1C6A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formular de înscriere la concurs (conform modelului prevăzut la anexa nr.2)</w:t>
      </w:r>
    </w:p>
    <w:p w14:paraId="36E7C61B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copia actului de identitate;</w:t>
      </w:r>
    </w:p>
    <w:p w14:paraId="74A7CB1A" w14:textId="174C016F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copia certificatului de căsătorie sau a altui document prin care s-a realizat schimbarea de n</w:t>
      </w:r>
      <w:r w:rsidR="00D43C40">
        <w:rPr>
          <w:lang w:val="it-IT"/>
        </w:rPr>
        <w:t>u</w:t>
      </w:r>
      <w:r w:rsidRPr="00207234">
        <w:rPr>
          <w:lang w:val="it-IT"/>
        </w:rPr>
        <w:t>me, după caz;</w:t>
      </w:r>
    </w:p>
    <w:p w14:paraId="6427A7B8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  <w:rPr>
          <w:lang w:val="it-IT"/>
        </w:rPr>
      </w:pPr>
      <w:r w:rsidRPr="00207234">
        <w:rPr>
          <w:lang w:val="it-IT"/>
        </w:rPr>
        <w:t>copiile documentelor care să ateste nivelul studiilor şi ale altor acte care atestă îndeplinirea condiţiilor minimale de participare;</w:t>
      </w:r>
    </w:p>
    <w:p w14:paraId="605A20AC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</w:pPr>
      <w:r w:rsidRPr="00207234">
        <w:t>copia carnetului de muncă, a adeverinței eliberate de angajator pentru perioada lucrată, care să ateste vechimea în muncă solicitate pentru ocuparea postului;</w:t>
      </w:r>
    </w:p>
    <w:p w14:paraId="7CA456B9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</w:pPr>
      <w:r w:rsidRPr="00207234">
        <w:t>certificat de cazier judiciar sau, după caz extrasul de pe cazierul judiciar. Documentul poate fi înlocuit de  o declarație pe propria răspundere că nu are antecedente penale care să-l facă incompatibil cu funcția pentru care candidează. Candidatul declarat admis la selecția dosarelor are obligația de a completa dosarul de concurs cu originalul cazierului judiciar, cel mai târziu până la data desfășurării primei probe a concursului;</w:t>
      </w:r>
    </w:p>
    <w:p w14:paraId="479FFB28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</w:pPr>
      <w:r w:rsidRPr="00207234">
        <w:t>adeverință medicală care să ateste starea de sănătate corespunzătoare eliberată de către medicul de familie sau de către unitățile sanitare abilitate, valabil până cel târziu la data finalizării concursului;</w:t>
      </w:r>
    </w:p>
    <w:p w14:paraId="5F73026C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</w:pPr>
      <w:r w:rsidRPr="00207234">
        <w:t xml:space="preserve">certificatul de integritate comportamentală din care să reiasă că nu s-au comis infracțiuni prevăzute la </w:t>
      </w:r>
      <w:r w:rsidRPr="00207234">
        <w:rPr>
          <w:lang w:val="it-IT"/>
        </w:rPr>
        <w:t>la art.1 alin (2) din Legea nr. 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 cu modificările ulterioare, pentru domeniile prevăzute art. 35 alin (1) lit h)</w:t>
      </w:r>
    </w:p>
    <w:p w14:paraId="5A30E1B8" w14:textId="77777777" w:rsidR="00207234" w:rsidRPr="00207234" w:rsidRDefault="00207234" w:rsidP="00C26D85">
      <w:pPr>
        <w:widowControl w:val="0"/>
        <w:numPr>
          <w:ilvl w:val="0"/>
          <w:numId w:val="10"/>
        </w:numPr>
        <w:suppressAutoHyphens w:val="0"/>
        <w:ind w:left="1026" w:firstLine="0"/>
        <w:contextualSpacing/>
        <w:mirrorIndents/>
        <w:jc w:val="both"/>
      </w:pPr>
      <w:r w:rsidRPr="00207234">
        <w:t>curriculum vitae (model comun european);</w:t>
      </w:r>
    </w:p>
    <w:p w14:paraId="20502CAF" w14:textId="77777777" w:rsidR="00207234" w:rsidRPr="00207234" w:rsidRDefault="00207234" w:rsidP="00C26D85">
      <w:pPr>
        <w:widowControl w:val="0"/>
        <w:suppressAutoHyphens w:val="0"/>
        <w:ind w:left="426"/>
        <w:contextualSpacing/>
        <w:mirrorIndents/>
        <w:jc w:val="both"/>
      </w:pPr>
      <w:r w:rsidRPr="00207234">
        <w:t>Copiile documentelor menționate se prezintă însoțite de documentele originale, în vederea verificării conformității acestea.</w:t>
      </w:r>
    </w:p>
    <w:p w14:paraId="3ECEEB13" w14:textId="77777777" w:rsidR="00207234" w:rsidRPr="00207234" w:rsidRDefault="00207234" w:rsidP="00C26D85">
      <w:pPr>
        <w:widowControl w:val="0"/>
        <w:suppressAutoHyphens w:val="0"/>
        <w:ind w:left="1167"/>
        <w:contextualSpacing/>
        <w:mirrorIndents/>
        <w:jc w:val="both"/>
        <w:rPr>
          <w:lang w:val="it-IT"/>
        </w:rPr>
      </w:pPr>
    </w:p>
    <w:p w14:paraId="231D05E8" w14:textId="77777777" w:rsidR="00207234" w:rsidRPr="00207234" w:rsidRDefault="00207234" w:rsidP="00C26D85">
      <w:pPr>
        <w:widowControl w:val="0"/>
        <w:suppressAutoHyphens w:val="0"/>
        <w:ind w:left="1167"/>
        <w:contextualSpacing/>
        <w:mirrorIndents/>
        <w:jc w:val="both"/>
        <w:rPr>
          <w:b/>
          <w:lang w:val="it-IT"/>
        </w:rPr>
      </w:pPr>
      <w:r w:rsidRPr="00207234">
        <w:rPr>
          <w:b/>
          <w:lang w:val="it-IT"/>
        </w:rPr>
        <w:t>II. Tematică, bibliografie de concurs:</w:t>
      </w:r>
    </w:p>
    <w:p w14:paraId="2B784C21" w14:textId="77777777" w:rsidR="00207234" w:rsidRPr="00207234" w:rsidRDefault="00207234" w:rsidP="00C26D85">
      <w:pPr>
        <w:widowControl w:val="0"/>
        <w:suppressAutoHyphens w:val="0"/>
        <w:ind w:left="1167"/>
        <w:contextualSpacing/>
        <w:mirrorIndents/>
        <w:jc w:val="both"/>
        <w:rPr>
          <w:lang w:val="it-IT"/>
        </w:rPr>
      </w:pPr>
    </w:p>
    <w:p w14:paraId="410D6654" w14:textId="77777777" w:rsidR="00207234" w:rsidRPr="00207234" w:rsidRDefault="00207234" w:rsidP="00C26D85">
      <w:pPr>
        <w:suppressAutoHyphens w:val="0"/>
        <w:autoSpaceDE w:val="0"/>
        <w:autoSpaceDN w:val="0"/>
        <w:adjustRightInd w:val="0"/>
        <w:ind w:left="1167"/>
        <w:contextualSpacing/>
        <w:mirrorIndents/>
        <w:jc w:val="both"/>
        <w:rPr>
          <w:rFonts w:eastAsia="Calibri"/>
          <w:b/>
          <w:lang w:val="en-US" w:eastAsia="en-US"/>
        </w:rPr>
      </w:pPr>
      <w:r w:rsidRPr="00207234">
        <w:rPr>
          <w:rFonts w:eastAsia="Calibri"/>
          <w:b/>
          <w:lang w:val="en-US" w:eastAsia="en-US"/>
        </w:rPr>
        <w:t>1.Tematica:</w:t>
      </w:r>
    </w:p>
    <w:p w14:paraId="4CAE5083" w14:textId="77777777" w:rsidR="00207234" w:rsidRPr="00BA5A65" w:rsidRDefault="00207234" w:rsidP="00C26D85">
      <w:pPr>
        <w:numPr>
          <w:ilvl w:val="0"/>
          <w:numId w:val="11"/>
        </w:numPr>
        <w:suppressAutoHyphens w:val="0"/>
        <w:ind w:left="1026" w:firstLine="0"/>
        <w:contextualSpacing/>
        <w:mirrorIndents/>
        <w:jc w:val="both"/>
        <w:rPr>
          <w:iCs/>
        </w:rPr>
      </w:pPr>
      <w:r w:rsidRPr="00BA5A65">
        <w:rPr>
          <w:iCs/>
        </w:rPr>
        <w:t>Respectarea cadrului legislativ național</w:t>
      </w:r>
    </w:p>
    <w:p w14:paraId="56539EAF" w14:textId="77777777" w:rsidR="00207234" w:rsidRPr="00BA5A65" w:rsidRDefault="00207234" w:rsidP="00C26D85">
      <w:pPr>
        <w:numPr>
          <w:ilvl w:val="0"/>
          <w:numId w:val="11"/>
        </w:numPr>
        <w:suppressAutoHyphens w:val="0"/>
        <w:ind w:left="1026" w:firstLine="0"/>
        <w:contextualSpacing/>
        <w:mirrorIndents/>
        <w:jc w:val="both"/>
        <w:rPr>
          <w:iCs/>
        </w:rPr>
      </w:pPr>
      <w:r w:rsidRPr="00BA5A65">
        <w:rPr>
          <w:iCs/>
        </w:rPr>
        <w:t>Normele de cheltuieli pentru realizarea programelor în domeniu activității de tineret</w:t>
      </w:r>
    </w:p>
    <w:p w14:paraId="60FB8B65" w14:textId="7CF8108D" w:rsidR="00207234" w:rsidRPr="00BA5A65" w:rsidRDefault="00207234" w:rsidP="00C26D85">
      <w:pPr>
        <w:numPr>
          <w:ilvl w:val="0"/>
          <w:numId w:val="11"/>
        </w:numPr>
        <w:suppressAutoHyphens w:val="0"/>
        <w:ind w:left="1026" w:firstLine="0"/>
        <w:contextualSpacing/>
        <w:mirrorIndents/>
        <w:jc w:val="both"/>
        <w:rPr>
          <w:iCs/>
        </w:rPr>
      </w:pPr>
      <w:r w:rsidRPr="00BA5A65">
        <w:rPr>
          <w:iCs/>
        </w:rPr>
        <w:t>Implicarea în echipa de organizare a evenimentelor cultural</w:t>
      </w:r>
      <w:r w:rsidR="00AD552E">
        <w:rPr>
          <w:iCs/>
        </w:rPr>
        <w:t>e</w:t>
      </w:r>
      <w:r w:rsidRPr="00BA5A65">
        <w:rPr>
          <w:iCs/>
        </w:rPr>
        <w:t xml:space="preserve"> artistice </w:t>
      </w:r>
      <w:r w:rsidR="00AD552E">
        <w:rPr>
          <w:iCs/>
        </w:rPr>
        <w:t xml:space="preserve">si implementarae proiectelor finantate din fonduri structurale sau alte fonduri europene </w:t>
      </w:r>
      <w:r w:rsidRPr="00BA5A65">
        <w:rPr>
          <w:iCs/>
        </w:rPr>
        <w:t>pentru asigurarea documentelor necesare realizării acestora cu respectarea legilației și a metodologiei de specialitate în vigoare</w:t>
      </w:r>
    </w:p>
    <w:p w14:paraId="2D1F8A25" w14:textId="4BA7C1AD" w:rsidR="00207234" w:rsidRDefault="00207234" w:rsidP="00C26D85">
      <w:pPr>
        <w:numPr>
          <w:ilvl w:val="0"/>
          <w:numId w:val="11"/>
        </w:numPr>
        <w:suppressAutoHyphens w:val="0"/>
        <w:ind w:left="1026" w:firstLine="0"/>
        <w:contextualSpacing/>
        <w:mirrorIndents/>
        <w:jc w:val="both"/>
        <w:rPr>
          <w:iCs/>
        </w:rPr>
      </w:pPr>
      <w:r w:rsidRPr="00BA5A65">
        <w:rPr>
          <w:iCs/>
        </w:rPr>
        <w:t>Implicarea în strategia de comunicare din rețelele de socializare</w:t>
      </w:r>
    </w:p>
    <w:p w14:paraId="7DBDF42B" w14:textId="0C0250C2" w:rsidR="00FD4F03" w:rsidRDefault="00FD4F03" w:rsidP="00C26D85">
      <w:pPr>
        <w:numPr>
          <w:ilvl w:val="0"/>
          <w:numId w:val="11"/>
        </w:numPr>
        <w:suppressAutoHyphens w:val="0"/>
        <w:ind w:left="1026" w:firstLine="0"/>
        <w:contextualSpacing/>
        <w:mirrorIndents/>
        <w:jc w:val="both"/>
        <w:rPr>
          <w:iCs/>
        </w:rPr>
      </w:pPr>
      <w:r>
        <w:rPr>
          <w:iCs/>
        </w:rPr>
        <w:t>Organizarea din punct de vedere logistic cursurile, conferințele, workshopurile, seminariile desfășurate în cadrul calendarului de acțiuni al instituției</w:t>
      </w:r>
    </w:p>
    <w:p w14:paraId="7859B8ED" w14:textId="1D04AC24" w:rsidR="00AD552E" w:rsidRPr="00BA5A65" w:rsidRDefault="00AD552E" w:rsidP="00C26D85">
      <w:pPr>
        <w:numPr>
          <w:ilvl w:val="0"/>
          <w:numId w:val="11"/>
        </w:numPr>
        <w:suppressAutoHyphens w:val="0"/>
        <w:ind w:left="1026" w:firstLine="0"/>
        <w:contextualSpacing/>
        <w:mirrorIndents/>
        <w:jc w:val="both"/>
        <w:rPr>
          <w:iCs/>
        </w:rPr>
      </w:pPr>
      <w:r>
        <w:rPr>
          <w:iCs/>
        </w:rPr>
        <w:t>Initiaza, deruleaza si finalizeaza procedurile de achizitie publica</w:t>
      </w:r>
    </w:p>
    <w:p w14:paraId="2E0368DC" w14:textId="77777777" w:rsidR="00207234" w:rsidRPr="00207234" w:rsidRDefault="00207234" w:rsidP="00C26D85">
      <w:pPr>
        <w:widowControl w:val="0"/>
        <w:suppressAutoHyphens w:val="0"/>
        <w:ind w:left="1167"/>
        <w:contextualSpacing/>
        <w:mirrorIndents/>
        <w:jc w:val="both"/>
        <w:rPr>
          <w:b/>
          <w:u w:val="single"/>
        </w:rPr>
      </w:pPr>
      <w:r w:rsidRPr="00207234">
        <w:br/>
      </w:r>
      <w:r w:rsidRPr="00207234">
        <w:rPr>
          <w:b/>
        </w:rPr>
        <w:t>2. Bibliografia:</w:t>
      </w:r>
    </w:p>
    <w:p w14:paraId="53DA9B55" w14:textId="042B8C2F" w:rsidR="00207234" w:rsidRPr="0067013B" w:rsidRDefault="00207234" w:rsidP="00C26D85">
      <w:pPr>
        <w:numPr>
          <w:ilvl w:val="0"/>
          <w:numId w:val="9"/>
        </w:numPr>
        <w:tabs>
          <w:tab w:val="num" w:pos="-381"/>
        </w:tabs>
        <w:suppressAutoHyphens w:val="0"/>
        <w:autoSpaceDE w:val="0"/>
        <w:autoSpaceDN w:val="0"/>
        <w:adjustRightInd w:val="0"/>
        <w:ind w:left="1167" w:firstLine="0"/>
        <w:contextualSpacing/>
        <w:mirrorIndents/>
        <w:jc w:val="both"/>
        <w:rPr>
          <w:rFonts w:eastAsia="Calibri"/>
          <w:lang w:val="en-US" w:eastAsia="en-US"/>
        </w:rPr>
      </w:pPr>
      <w:r w:rsidRPr="00207234">
        <w:rPr>
          <w:rFonts w:cs="Arial"/>
          <w:lang w:val="en-US" w:eastAsia="en-US"/>
        </w:rPr>
        <w:t xml:space="preserve">H.G. 801/2004 </w:t>
      </w:r>
      <w:proofErr w:type="spellStart"/>
      <w:r w:rsidRPr="00207234">
        <w:rPr>
          <w:rFonts w:cs="Arial"/>
          <w:lang w:val="en-US" w:eastAsia="en-US"/>
        </w:rPr>
        <w:t>privind</w:t>
      </w:r>
      <w:proofErr w:type="spellEnd"/>
      <w:r w:rsidRPr="00207234">
        <w:rPr>
          <w:rFonts w:cs="Arial"/>
          <w:lang w:val="en-US" w:eastAsia="en-US"/>
        </w:rPr>
        <w:t xml:space="preserve"> </w:t>
      </w:r>
      <w:proofErr w:type="spellStart"/>
      <w:r w:rsidRPr="00207234">
        <w:rPr>
          <w:rFonts w:cs="Arial"/>
          <w:lang w:val="en-US" w:eastAsia="en-US"/>
        </w:rPr>
        <w:t>funcționarea</w:t>
      </w:r>
      <w:proofErr w:type="spellEnd"/>
      <w:r w:rsidRPr="00207234">
        <w:rPr>
          <w:rFonts w:cs="Arial"/>
          <w:lang w:val="en-US" w:eastAsia="en-US"/>
        </w:rPr>
        <w:t xml:space="preserve"> </w:t>
      </w:r>
      <w:proofErr w:type="spellStart"/>
      <w:r w:rsidRPr="00207234">
        <w:rPr>
          <w:rFonts w:cs="Arial"/>
          <w:lang w:val="en-US" w:eastAsia="en-US"/>
        </w:rPr>
        <w:t>Autorității</w:t>
      </w:r>
      <w:proofErr w:type="spellEnd"/>
      <w:r w:rsidRPr="00207234">
        <w:rPr>
          <w:rFonts w:cs="Arial"/>
          <w:lang w:val="en-US" w:eastAsia="en-US"/>
        </w:rPr>
        <w:t xml:space="preserve"> </w:t>
      </w:r>
      <w:proofErr w:type="spellStart"/>
      <w:r w:rsidRPr="00207234">
        <w:rPr>
          <w:rFonts w:cs="Arial"/>
          <w:lang w:val="en-US" w:eastAsia="en-US"/>
        </w:rPr>
        <w:t>Naționale</w:t>
      </w:r>
      <w:proofErr w:type="spellEnd"/>
      <w:r w:rsidRPr="00207234">
        <w:rPr>
          <w:rFonts w:cs="Arial"/>
          <w:lang w:val="en-US" w:eastAsia="en-US"/>
        </w:rPr>
        <w:t xml:space="preserve"> </w:t>
      </w:r>
      <w:proofErr w:type="spellStart"/>
      <w:r w:rsidRPr="00207234">
        <w:rPr>
          <w:rFonts w:cs="Arial"/>
          <w:lang w:val="en-US" w:eastAsia="en-US"/>
        </w:rPr>
        <w:t>pentru</w:t>
      </w:r>
      <w:proofErr w:type="spellEnd"/>
      <w:r w:rsidRPr="00207234">
        <w:rPr>
          <w:rFonts w:cs="Arial"/>
          <w:lang w:val="en-US" w:eastAsia="en-US"/>
        </w:rPr>
        <w:t xml:space="preserve"> Sport </w:t>
      </w:r>
      <w:proofErr w:type="spellStart"/>
      <w:r w:rsidRPr="00207234">
        <w:rPr>
          <w:rFonts w:cs="Arial"/>
          <w:lang w:val="en-US" w:eastAsia="en-US"/>
        </w:rPr>
        <w:t>şi</w:t>
      </w:r>
      <w:proofErr w:type="spellEnd"/>
      <w:r w:rsidRPr="00207234">
        <w:rPr>
          <w:rFonts w:cs="Arial"/>
          <w:lang w:val="en-US" w:eastAsia="en-US"/>
        </w:rPr>
        <w:t xml:space="preserve"> </w:t>
      </w:r>
      <w:proofErr w:type="spellStart"/>
      <w:r w:rsidRPr="00207234">
        <w:rPr>
          <w:rFonts w:cs="Arial"/>
          <w:lang w:val="en-US" w:eastAsia="en-US"/>
        </w:rPr>
        <w:t>Tineret</w:t>
      </w:r>
      <w:proofErr w:type="spellEnd"/>
      <w:r w:rsidRPr="00207234">
        <w:rPr>
          <w:rFonts w:cs="Arial"/>
          <w:lang w:val="en-US" w:eastAsia="en-US"/>
        </w:rPr>
        <w:t xml:space="preserve">, a </w:t>
      </w:r>
      <w:proofErr w:type="spellStart"/>
      <w:r w:rsidRPr="00207234">
        <w:rPr>
          <w:rFonts w:cs="Arial"/>
          <w:lang w:val="en-US" w:eastAsia="en-US"/>
        </w:rPr>
        <w:t>caselor</w:t>
      </w:r>
      <w:proofErr w:type="spellEnd"/>
      <w:r w:rsidRPr="00207234">
        <w:rPr>
          <w:rFonts w:cs="Arial"/>
          <w:lang w:val="en-US" w:eastAsia="en-US"/>
        </w:rPr>
        <w:t xml:space="preserve"> de </w:t>
      </w:r>
      <w:proofErr w:type="spellStart"/>
      <w:r w:rsidRPr="00207234">
        <w:rPr>
          <w:rFonts w:cs="Arial"/>
          <w:lang w:val="en-US" w:eastAsia="en-US"/>
        </w:rPr>
        <w:t>cultură</w:t>
      </w:r>
      <w:proofErr w:type="spellEnd"/>
      <w:r w:rsidRPr="00207234">
        <w:rPr>
          <w:rFonts w:cs="Arial"/>
          <w:lang w:val="en-US" w:eastAsia="en-US"/>
        </w:rPr>
        <w:t xml:space="preserve"> </w:t>
      </w:r>
      <w:proofErr w:type="spellStart"/>
      <w:r w:rsidRPr="00207234">
        <w:rPr>
          <w:rFonts w:cs="Arial"/>
          <w:lang w:val="en-US" w:eastAsia="en-US"/>
        </w:rPr>
        <w:t>studenţeşti</w:t>
      </w:r>
      <w:proofErr w:type="spellEnd"/>
      <w:r w:rsidRPr="00207234">
        <w:rPr>
          <w:rFonts w:cs="Arial"/>
          <w:lang w:val="en-US" w:eastAsia="en-US"/>
        </w:rPr>
        <w:t xml:space="preserve"> </w:t>
      </w:r>
      <w:r w:rsidRPr="00207234">
        <w:rPr>
          <w:lang w:val="it-IT" w:eastAsia="en-US"/>
        </w:rPr>
        <w:t>cu modificarile si completarile ulterioar</w:t>
      </w:r>
      <w:r w:rsidR="0067013B">
        <w:rPr>
          <w:lang w:val="it-IT" w:eastAsia="en-US"/>
        </w:rPr>
        <w:t>e</w:t>
      </w:r>
    </w:p>
    <w:p w14:paraId="2746B92F" w14:textId="694D2B8E" w:rsidR="00207234" w:rsidRPr="0067013B" w:rsidRDefault="00207234" w:rsidP="00C26D85">
      <w:pPr>
        <w:numPr>
          <w:ilvl w:val="0"/>
          <w:numId w:val="9"/>
        </w:numPr>
        <w:tabs>
          <w:tab w:val="clear" w:pos="720"/>
          <w:tab w:val="num" w:pos="-381"/>
        </w:tabs>
        <w:suppressAutoHyphens w:val="0"/>
        <w:autoSpaceDE w:val="0"/>
        <w:autoSpaceDN w:val="0"/>
        <w:adjustRightInd w:val="0"/>
        <w:ind w:left="1167" w:firstLine="0"/>
        <w:contextualSpacing/>
        <w:mirrorIndents/>
        <w:jc w:val="both"/>
        <w:rPr>
          <w:rFonts w:eastAsia="Calibri"/>
        </w:rPr>
      </w:pPr>
      <w:r w:rsidRPr="0067013B">
        <w:rPr>
          <w:rFonts w:eastAsia="Calibri"/>
        </w:rPr>
        <w:lastRenderedPageBreak/>
        <w:t>OMFTES 20569/29.06.2022 Metodologia pentru organizarea acțiunilor Caselor de Cultură ale Studenților si ale Complexului Cultural Studențesc Tei.</w:t>
      </w:r>
    </w:p>
    <w:p w14:paraId="5F3B126B" w14:textId="2FCA714E" w:rsidR="00207234" w:rsidRDefault="00207234" w:rsidP="00C26D85">
      <w:pPr>
        <w:pStyle w:val="ListParagraph"/>
        <w:numPr>
          <w:ilvl w:val="0"/>
          <w:numId w:val="9"/>
        </w:numPr>
        <w:tabs>
          <w:tab w:val="clear" w:pos="720"/>
          <w:tab w:val="num" w:pos="-381"/>
        </w:tabs>
        <w:suppressAutoHyphens w:val="0"/>
        <w:autoSpaceDE w:val="0"/>
        <w:autoSpaceDN w:val="0"/>
        <w:adjustRightInd w:val="0"/>
        <w:spacing w:after="0" w:line="240" w:lineRule="auto"/>
        <w:ind w:left="1167" w:firstLine="0"/>
        <w:mirrorIndents/>
        <w:jc w:val="both"/>
        <w:rPr>
          <w:rFonts w:ascii="Trebuchet MS" w:eastAsia="Calibri" w:hAnsi="Trebuchet MS"/>
        </w:rPr>
      </w:pPr>
      <w:r>
        <w:rPr>
          <w:rFonts w:ascii="Trebuchet MS" w:eastAsia="Calibri" w:hAnsi="Trebuchet MS"/>
        </w:rPr>
        <w:t>HG 259/2006 privind aprobarea normelor de cheltuieli pentru realizarea programelor Autorități Naționale pentru Ti</w:t>
      </w:r>
      <w:r w:rsidR="00AD552E">
        <w:rPr>
          <w:rFonts w:ascii="Trebuchet MS" w:eastAsia="Calibri" w:hAnsi="Trebuchet MS"/>
        </w:rPr>
        <w:t>ne</w:t>
      </w:r>
      <w:r>
        <w:rPr>
          <w:rFonts w:ascii="Trebuchet MS" w:eastAsia="Calibri" w:hAnsi="Trebuchet MS"/>
        </w:rPr>
        <w:t>ret în domeniu activității de tineret, modificată prin Hotătârea nr. 651/ 2009</w:t>
      </w:r>
    </w:p>
    <w:p w14:paraId="783E849C" w14:textId="7D4C41CA" w:rsidR="00207234" w:rsidRPr="0088443E" w:rsidRDefault="00207234" w:rsidP="00C26D85">
      <w:pPr>
        <w:pStyle w:val="ListParagraph"/>
        <w:numPr>
          <w:ilvl w:val="0"/>
          <w:numId w:val="9"/>
        </w:numPr>
        <w:tabs>
          <w:tab w:val="clear" w:pos="720"/>
          <w:tab w:val="num" w:pos="-381"/>
        </w:tabs>
        <w:suppressAutoHyphens w:val="0"/>
        <w:autoSpaceDE w:val="0"/>
        <w:autoSpaceDN w:val="0"/>
        <w:adjustRightInd w:val="0"/>
        <w:spacing w:after="0" w:line="240" w:lineRule="auto"/>
        <w:ind w:left="1167" w:firstLine="0"/>
        <w:mirrorIndents/>
        <w:jc w:val="both"/>
        <w:rPr>
          <w:rFonts w:ascii="Trebuchet MS" w:eastAsia="Calibri" w:hAnsi="Trebuchet MS"/>
        </w:rPr>
      </w:pPr>
      <w:r>
        <w:rPr>
          <w:rFonts w:ascii="Trebuchet MS" w:eastAsia="Calibri" w:hAnsi="Trebuchet MS"/>
        </w:rPr>
        <w:t>OUG 57/2019 privind codul administrativ</w:t>
      </w:r>
      <w:r w:rsidR="000E1B46">
        <w:rPr>
          <w:rFonts w:ascii="Trebuchet MS" w:eastAsia="Calibri" w:hAnsi="Trebuchet MS"/>
        </w:rPr>
        <w:t>, cu modificarile si completarile ulterioare</w:t>
      </w:r>
    </w:p>
    <w:p w14:paraId="68A238F7" w14:textId="77777777" w:rsidR="00207234" w:rsidRPr="00E07331" w:rsidRDefault="00207234" w:rsidP="00C26D85">
      <w:pPr>
        <w:widowControl w:val="0"/>
        <w:numPr>
          <w:ilvl w:val="0"/>
          <w:numId w:val="9"/>
        </w:numPr>
        <w:tabs>
          <w:tab w:val="clear" w:pos="720"/>
          <w:tab w:val="num" w:pos="-381"/>
        </w:tabs>
        <w:suppressAutoHyphens w:val="0"/>
        <w:ind w:left="1167" w:firstLine="0"/>
        <w:contextualSpacing/>
        <w:mirrorIndents/>
        <w:jc w:val="both"/>
        <w:rPr>
          <w:lang w:val="it-IT"/>
        </w:rPr>
      </w:pPr>
      <w:r w:rsidRPr="00E07331">
        <w:rPr>
          <w:lang w:val="it-IT"/>
        </w:rPr>
        <w:t>Ordinul nr. 1792/2002 al ministrului finantelor publice, pentru aprobarea Normelor metodologice privind angajarea, lichidarea, ordonantarea si plata cheltuielilor institutiilor publice, precum si organizarea, evidenta si raportarea angajamen-telor bugetare si legale, cu modificarile si completarile ulterioare</w:t>
      </w:r>
    </w:p>
    <w:p w14:paraId="32705BB6" w14:textId="77777777" w:rsidR="00207234" w:rsidRDefault="00207234" w:rsidP="00C26D85">
      <w:pPr>
        <w:widowControl w:val="0"/>
        <w:numPr>
          <w:ilvl w:val="0"/>
          <w:numId w:val="9"/>
        </w:numPr>
        <w:tabs>
          <w:tab w:val="clear" w:pos="720"/>
          <w:tab w:val="num" w:pos="-381"/>
        </w:tabs>
        <w:suppressAutoHyphens w:val="0"/>
        <w:ind w:left="1167" w:firstLine="0"/>
        <w:contextualSpacing/>
        <w:mirrorIndents/>
        <w:jc w:val="both"/>
        <w:rPr>
          <w:lang w:val="it-IT"/>
        </w:rPr>
      </w:pPr>
      <w:r>
        <w:rPr>
          <w:lang w:val="it-IT"/>
        </w:rPr>
        <w:t>Legea 350/2006 Legea tinerilor,cu modificările și completările ulterioare</w:t>
      </w:r>
    </w:p>
    <w:p w14:paraId="1B7B11E3" w14:textId="77777777" w:rsidR="00207234" w:rsidRDefault="00207234" w:rsidP="00C26D85">
      <w:pPr>
        <w:widowControl w:val="0"/>
        <w:numPr>
          <w:ilvl w:val="0"/>
          <w:numId w:val="9"/>
        </w:numPr>
        <w:tabs>
          <w:tab w:val="clear" w:pos="720"/>
          <w:tab w:val="num" w:pos="-381"/>
        </w:tabs>
        <w:suppressAutoHyphens w:val="0"/>
        <w:ind w:left="1167" w:firstLine="0"/>
        <w:contextualSpacing/>
        <w:mirrorIndents/>
        <w:jc w:val="both"/>
        <w:rPr>
          <w:lang w:val="it-IT"/>
        </w:rPr>
      </w:pPr>
      <w:r>
        <w:rPr>
          <w:lang w:val="it-IT"/>
        </w:rPr>
        <w:t>Metodologia de derulare și implementare a proiectelor studențești proprii și / sau în parteneriat de către Casele de Cultură ale Studenților și Complexul Cultural Sportiv Tei</w:t>
      </w:r>
    </w:p>
    <w:p w14:paraId="5E05371E" w14:textId="6ED2FE66" w:rsidR="00AD552E" w:rsidRPr="0088443E" w:rsidRDefault="00AD552E" w:rsidP="00C26D85">
      <w:pPr>
        <w:widowControl w:val="0"/>
        <w:numPr>
          <w:ilvl w:val="0"/>
          <w:numId w:val="9"/>
        </w:numPr>
        <w:tabs>
          <w:tab w:val="clear" w:pos="720"/>
          <w:tab w:val="num" w:pos="-381"/>
        </w:tabs>
        <w:suppressAutoHyphens w:val="0"/>
        <w:ind w:left="1167" w:firstLine="0"/>
        <w:contextualSpacing/>
        <w:mirrorIndents/>
        <w:jc w:val="both"/>
        <w:rPr>
          <w:lang w:val="it-IT"/>
        </w:rPr>
      </w:pPr>
      <w:r>
        <w:rPr>
          <w:lang w:val="it-IT"/>
        </w:rPr>
        <w:t>Legea 98/ 2016 privind achizitiile publice</w:t>
      </w:r>
    </w:p>
    <w:p w14:paraId="5B69F0DA" w14:textId="77777777" w:rsidR="00207234" w:rsidRPr="0088443E" w:rsidRDefault="00207234" w:rsidP="00C26D85">
      <w:pPr>
        <w:widowControl w:val="0"/>
        <w:contextualSpacing/>
        <w:mirrorIndents/>
        <w:jc w:val="both"/>
        <w:rPr>
          <w:lang w:val="it-IT"/>
        </w:rPr>
      </w:pPr>
    </w:p>
    <w:p w14:paraId="0A49CEAA" w14:textId="6614B0C9" w:rsidR="00207234" w:rsidRPr="0088443E" w:rsidRDefault="00207234" w:rsidP="00C26D85">
      <w:pPr>
        <w:widowControl w:val="0"/>
        <w:ind w:left="1167"/>
        <w:contextualSpacing/>
        <w:mirrorIndents/>
        <w:jc w:val="both"/>
        <w:rPr>
          <w:b/>
          <w:lang w:val="it-IT"/>
        </w:rPr>
      </w:pPr>
      <w:r>
        <w:rPr>
          <w:b/>
          <w:lang w:val="it-IT"/>
        </w:rPr>
        <w:t xml:space="preserve">III. </w:t>
      </w:r>
      <w:r w:rsidRPr="0088443E">
        <w:rPr>
          <w:b/>
          <w:lang w:val="it-IT"/>
        </w:rPr>
        <w:t xml:space="preserve">Calendarul de desfăşurare a concursului de ocupare a postului vacant de </w:t>
      </w:r>
      <w:r w:rsidR="001B0239">
        <w:rPr>
          <w:b/>
          <w:lang w:val="it-IT"/>
        </w:rPr>
        <w:t>consilier</w:t>
      </w:r>
      <w:r>
        <w:rPr>
          <w:b/>
          <w:lang w:val="it-IT"/>
        </w:rPr>
        <w:t xml:space="preserve"> S</w:t>
      </w:r>
      <w:r w:rsidRPr="0088443E">
        <w:rPr>
          <w:b/>
          <w:lang w:val="it-IT"/>
        </w:rPr>
        <w:t xml:space="preserve"> I</w:t>
      </w:r>
      <w:r w:rsidR="00280DF6">
        <w:rPr>
          <w:b/>
          <w:lang w:val="it-IT"/>
        </w:rPr>
        <w:t>I</w:t>
      </w:r>
      <w:r w:rsidRPr="0088443E">
        <w:rPr>
          <w:b/>
          <w:lang w:val="it-IT"/>
        </w:rPr>
        <w:t xml:space="preserve"> , studii </w:t>
      </w:r>
      <w:r>
        <w:rPr>
          <w:b/>
          <w:lang w:val="it-IT"/>
        </w:rPr>
        <w:t>superioare</w:t>
      </w:r>
      <w:r w:rsidRPr="0088443E">
        <w:rPr>
          <w:b/>
          <w:lang w:val="it-IT"/>
        </w:rPr>
        <w:t xml:space="preserve">, perioadă </w:t>
      </w:r>
      <w:r>
        <w:rPr>
          <w:b/>
          <w:lang w:val="it-IT"/>
        </w:rPr>
        <w:t>ne</w:t>
      </w:r>
      <w:r w:rsidRPr="0088443E">
        <w:rPr>
          <w:b/>
          <w:lang w:val="it-IT"/>
        </w:rPr>
        <w:t>determinată, din cadrul Casei de Cultură a Studenţilor Braşov – comparti</w:t>
      </w:r>
      <w:r>
        <w:rPr>
          <w:b/>
          <w:lang w:val="it-IT"/>
        </w:rPr>
        <w:t>m</w:t>
      </w:r>
      <w:r w:rsidRPr="0088443E">
        <w:rPr>
          <w:b/>
          <w:lang w:val="it-IT"/>
        </w:rPr>
        <w:t>entul</w:t>
      </w:r>
      <w:r>
        <w:rPr>
          <w:b/>
          <w:lang w:val="it-IT"/>
        </w:rPr>
        <w:t xml:space="preserve">ui - </w:t>
      </w:r>
      <w:proofErr w:type="spellStart"/>
      <w:r w:rsidR="001B0239" w:rsidRPr="00A16DDC">
        <w:rPr>
          <w:rFonts w:asciiTheme="minorHAnsi" w:hAnsiTheme="minorHAnsi"/>
          <w:b/>
          <w:bCs/>
          <w:lang w:val="en-US" w:eastAsia="en-US"/>
        </w:rPr>
        <w:t>Achiziții</w:t>
      </w:r>
      <w:proofErr w:type="spellEnd"/>
      <w:r w:rsidR="001B0239" w:rsidRPr="00A16DDC">
        <w:rPr>
          <w:rFonts w:asciiTheme="minorHAnsi" w:hAnsiTheme="minorHAnsi"/>
          <w:b/>
          <w:bCs/>
          <w:lang w:val="en-US" w:eastAsia="en-US"/>
        </w:rPr>
        <w:t xml:space="preserve"> </w:t>
      </w:r>
      <w:proofErr w:type="spellStart"/>
      <w:r w:rsidR="001B0239" w:rsidRPr="00A16DDC">
        <w:rPr>
          <w:rFonts w:asciiTheme="minorHAnsi" w:hAnsiTheme="minorHAnsi"/>
          <w:b/>
          <w:bCs/>
          <w:lang w:val="en-US" w:eastAsia="en-US"/>
        </w:rPr>
        <w:t>Publice</w:t>
      </w:r>
      <w:proofErr w:type="spellEnd"/>
      <w:r w:rsidR="001B0239" w:rsidRPr="00A16DDC">
        <w:rPr>
          <w:rFonts w:asciiTheme="minorHAnsi" w:hAnsiTheme="minorHAnsi"/>
          <w:b/>
          <w:bCs/>
          <w:lang w:val="en-US" w:eastAsia="en-US"/>
        </w:rPr>
        <w:t xml:space="preserve"> </w:t>
      </w:r>
      <w:proofErr w:type="spellStart"/>
      <w:r w:rsidR="001B0239" w:rsidRPr="00A16DDC">
        <w:rPr>
          <w:rFonts w:asciiTheme="minorHAnsi" w:hAnsiTheme="minorHAnsi"/>
          <w:b/>
          <w:bCs/>
          <w:lang w:val="en-US" w:eastAsia="en-US"/>
        </w:rPr>
        <w:t>Investiții</w:t>
      </w:r>
      <w:proofErr w:type="spellEnd"/>
      <w:r w:rsidR="001B0239" w:rsidRPr="00A16DDC">
        <w:rPr>
          <w:rFonts w:asciiTheme="minorHAnsi" w:hAnsiTheme="minorHAnsi"/>
          <w:b/>
          <w:bCs/>
          <w:lang w:val="en-US" w:eastAsia="en-US"/>
        </w:rPr>
        <w:t xml:space="preserve"> </w:t>
      </w:r>
      <w:proofErr w:type="spellStart"/>
      <w:r w:rsidR="001B0239" w:rsidRPr="00A16DDC">
        <w:rPr>
          <w:rFonts w:asciiTheme="minorHAnsi" w:hAnsiTheme="minorHAnsi"/>
          <w:b/>
          <w:bCs/>
          <w:lang w:val="en-US" w:eastAsia="en-US"/>
        </w:rPr>
        <w:t>Patrimoniu</w:t>
      </w:r>
      <w:proofErr w:type="spellEnd"/>
      <w:r w:rsidR="001B0239" w:rsidRPr="00A16DDC">
        <w:rPr>
          <w:rFonts w:asciiTheme="minorHAnsi" w:hAnsiTheme="minorHAnsi"/>
          <w:b/>
          <w:bCs/>
          <w:lang w:val="en-US" w:eastAsia="en-US"/>
        </w:rPr>
        <w:t xml:space="preserve">, </w:t>
      </w:r>
      <w:proofErr w:type="spellStart"/>
      <w:r w:rsidR="001B0239" w:rsidRPr="00A16DDC">
        <w:rPr>
          <w:rFonts w:asciiTheme="minorHAnsi" w:hAnsiTheme="minorHAnsi"/>
          <w:b/>
          <w:bCs/>
          <w:lang w:val="en-US" w:eastAsia="en-US"/>
        </w:rPr>
        <w:t>Administrativ</w:t>
      </w:r>
      <w:proofErr w:type="spellEnd"/>
      <w:r w:rsidR="001B0239" w:rsidRPr="00A16DDC">
        <w:rPr>
          <w:rFonts w:asciiTheme="minorHAnsi" w:hAnsiTheme="minorHAnsi"/>
          <w:b/>
          <w:bCs/>
          <w:lang w:val="en-US" w:eastAsia="en-US"/>
        </w:rPr>
        <w:t>, Secretariat</w:t>
      </w:r>
      <w:r w:rsidR="001B0239" w:rsidRPr="00A16DDC">
        <w:rPr>
          <w:rFonts w:asciiTheme="minorHAnsi" w:hAnsiTheme="minorHAnsi" w:cs="Arial"/>
          <w:b/>
          <w:bCs/>
          <w:lang w:val="en-US" w:eastAsia="en-US"/>
        </w:rPr>
        <w:t xml:space="preserve"> </w:t>
      </w:r>
      <w:proofErr w:type="spellStart"/>
      <w:r w:rsidR="001B0239" w:rsidRPr="00A16DDC">
        <w:rPr>
          <w:rFonts w:asciiTheme="minorHAnsi" w:hAnsiTheme="minorHAnsi" w:cs="Arial"/>
          <w:b/>
          <w:bCs/>
          <w:lang w:val="en-US" w:eastAsia="en-US"/>
        </w:rPr>
        <w:t>și</w:t>
      </w:r>
      <w:proofErr w:type="spellEnd"/>
      <w:r w:rsidR="001B0239" w:rsidRPr="00A16DDC">
        <w:rPr>
          <w:rFonts w:asciiTheme="minorHAnsi" w:hAnsiTheme="minorHAnsi" w:cs="Arial"/>
          <w:b/>
          <w:bCs/>
          <w:lang w:val="en-US" w:eastAsia="en-US"/>
        </w:rPr>
        <w:t xml:space="preserve"> </w:t>
      </w:r>
      <w:proofErr w:type="spellStart"/>
      <w:r w:rsidR="001B0239" w:rsidRPr="00A16DDC">
        <w:rPr>
          <w:rFonts w:asciiTheme="minorHAnsi" w:hAnsiTheme="minorHAnsi" w:cs="Arial"/>
          <w:b/>
          <w:bCs/>
          <w:lang w:val="en-US" w:eastAsia="en-US"/>
        </w:rPr>
        <w:t>Relații</w:t>
      </w:r>
      <w:proofErr w:type="spellEnd"/>
      <w:r w:rsidR="001B0239" w:rsidRPr="00A16DDC">
        <w:rPr>
          <w:rFonts w:asciiTheme="minorHAnsi" w:hAnsiTheme="minorHAnsi" w:cs="Arial"/>
          <w:b/>
          <w:bCs/>
          <w:lang w:val="en-US" w:eastAsia="en-US"/>
        </w:rPr>
        <w:t xml:space="preserve"> </w:t>
      </w:r>
      <w:proofErr w:type="spellStart"/>
      <w:r w:rsidR="001B0239" w:rsidRPr="00A16DDC">
        <w:rPr>
          <w:rFonts w:asciiTheme="minorHAnsi" w:hAnsiTheme="minorHAnsi" w:cs="Arial"/>
          <w:b/>
          <w:bCs/>
          <w:lang w:val="en-US" w:eastAsia="en-US"/>
        </w:rPr>
        <w:t>Publice</w:t>
      </w:r>
      <w:proofErr w:type="spellEnd"/>
      <w:r w:rsidRPr="0088443E">
        <w:rPr>
          <w:b/>
          <w:lang w:val="it-IT"/>
        </w:rPr>
        <w:t>.</w:t>
      </w:r>
    </w:p>
    <w:p w14:paraId="4C89FFB6" w14:textId="77777777" w:rsidR="00207234" w:rsidRPr="0088443E" w:rsidRDefault="00207234" w:rsidP="00C26D85">
      <w:pPr>
        <w:widowControl w:val="0"/>
        <w:ind w:left="2880"/>
        <w:contextualSpacing/>
        <w:mirrorIndents/>
        <w:jc w:val="both"/>
        <w:rPr>
          <w:b/>
          <w:lang w:val="it-IT"/>
        </w:rPr>
      </w:pPr>
    </w:p>
    <w:p w14:paraId="6523CC8C" w14:textId="34B06788" w:rsidR="00207234" w:rsidRPr="0088443E" w:rsidRDefault="00207234" w:rsidP="00C26D85">
      <w:pPr>
        <w:widowControl w:val="0"/>
        <w:contextualSpacing/>
        <w:mirrorIndents/>
        <w:jc w:val="both"/>
        <w:rPr>
          <w:lang w:val="it-IT"/>
        </w:rPr>
      </w:pPr>
      <w:r>
        <w:t xml:space="preserve">             </w:t>
      </w:r>
      <w:r w:rsidRPr="001C5BE6">
        <w:t>Data publicării</w:t>
      </w:r>
      <w:r w:rsidR="0067013B">
        <w:t xml:space="preserve"> an</w:t>
      </w:r>
      <w:r w:rsidRPr="001C5BE6">
        <w:t>unțului pe site-ul posturi.go</w:t>
      </w:r>
      <w:r w:rsidR="0067013B">
        <w:t>v</w:t>
      </w:r>
      <w:r w:rsidRPr="001C5BE6">
        <w:t>.ro este</w:t>
      </w:r>
      <w:r w:rsidRPr="0088443E">
        <w:rPr>
          <w:lang w:val="it-IT"/>
        </w:rPr>
        <w:t xml:space="preserve"> </w:t>
      </w:r>
      <w:r w:rsidR="008F6F6C">
        <w:rPr>
          <w:lang w:val="it-IT"/>
        </w:rPr>
        <w:t>02.11</w:t>
      </w:r>
      <w:r w:rsidR="00923B60">
        <w:rPr>
          <w:lang w:val="it-IT"/>
        </w:rPr>
        <w:t>.202</w:t>
      </w:r>
      <w:r w:rsidR="00093B4C">
        <w:rPr>
          <w:lang w:val="it-IT"/>
        </w:rPr>
        <w:t>6</w:t>
      </w:r>
    </w:p>
    <w:p w14:paraId="296AF220" w14:textId="77777777" w:rsidR="00207234" w:rsidRPr="0088443E" w:rsidRDefault="00207234" w:rsidP="00C26D85">
      <w:pPr>
        <w:widowControl w:val="0"/>
        <w:ind w:left="2268"/>
        <w:contextualSpacing/>
        <w:mirrorIndents/>
        <w:jc w:val="both"/>
        <w:rPr>
          <w:lang w:val="it-IT"/>
        </w:rPr>
      </w:pPr>
    </w:p>
    <w:tbl>
      <w:tblPr>
        <w:tblpPr w:leftFromText="180" w:rightFromText="180" w:vertAnchor="text" w:horzAnchor="margin" w:tblpXSpec="right" w:tblpY="4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680"/>
        <w:gridCol w:w="1890"/>
        <w:gridCol w:w="1800"/>
      </w:tblGrid>
      <w:tr w:rsidR="00207234" w:rsidRPr="0088443E" w14:paraId="2A6135F2" w14:textId="77777777" w:rsidTr="00640833">
        <w:tc>
          <w:tcPr>
            <w:tcW w:w="630" w:type="dxa"/>
          </w:tcPr>
          <w:p w14:paraId="06D7723F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Nr.crt.</w:t>
            </w:r>
          </w:p>
        </w:tc>
        <w:tc>
          <w:tcPr>
            <w:tcW w:w="4680" w:type="dxa"/>
          </w:tcPr>
          <w:p w14:paraId="12468C58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Etepă concurs</w:t>
            </w:r>
          </w:p>
        </w:tc>
        <w:tc>
          <w:tcPr>
            <w:tcW w:w="1890" w:type="dxa"/>
          </w:tcPr>
          <w:p w14:paraId="3782BAF3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Data</w:t>
            </w:r>
          </w:p>
        </w:tc>
        <w:tc>
          <w:tcPr>
            <w:tcW w:w="1800" w:type="dxa"/>
          </w:tcPr>
          <w:p w14:paraId="2D4AD1D9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Ora</w:t>
            </w:r>
          </w:p>
        </w:tc>
      </w:tr>
      <w:tr w:rsidR="00207234" w:rsidRPr="0088443E" w14:paraId="7F0A6D21" w14:textId="77777777" w:rsidTr="00640833">
        <w:tc>
          <w:tcPr>
            <w:tcW w:w="630" w:type="dxa"/>
            <w:vMerge w:val="restart"/>
          </w:tcPr>
          <w:p w14:paraId="6E5F3CA9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  <w:p w14:paraId="56A6FEA1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  <w:p w14:paraId="5F833B3B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1</w:t>
            </w:r>
          </w:p>
          <w:p w14:paraId="488430FB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1257F244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Depunerea dosarelor</w:t>
            </w:r>
          </w:p>
        </w:tc>
        <w:tc>
          <w:tcPr>
            <w:tcW w:w="1890" w:type="dxa"/>
          </w:tcPr>
          <w:p w14:paraId="52F5CF74" w14:textId="7E222CAF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13</w:t>
            </w:r>
            <w:r w:rsidR="00B9302D">
              <w:rPr>
                <w:lang w:val="it-IT"/>
              </w:rPr>
              <w:t>.</w:t>
            </w:r>
            <w:r w:rsidR="008B7046">
              <w:rPr>
                <w:lang w:val="it-IT"/>
              </w:rPr>
              <w:t>11</w:t>
            </w:r>
            <w:r w:rsidR="00207234">
              <w:rPr>
                <w:lang w:val="it-IT"/>
              </w:rPr>
              <w:t>.202</w:t>
            </w:r>
            <w:r w:rsidR="008B7046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3B246A2F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1</w:t>
            </w:r>
            <w:r>
              <w:rPr>
                <w:lang w:val="it-IT"/>
              </w:rPr>
              <w:t>4</w:t>
            </w:r>
            <w:r w:rsidRPr="0088443E">
              <w:rPr>
                <w:lang w:val="it-IT"/>
              </w:rPr>
              <w:t>:00</w:t>
            </w:r>
          </w:p>
        </w:tc>
      </w:tr>
      <w:tr w:rsidR="00207234" w:rsidRPr="0088443E" w14:paraId="77111512" w14:textId="77777777" w:rsidTr="00640833">
        <w:tc>
          <w:tcPr>
            <w:tcW w:w="630" w:type="dxa"/>
            <w:vMerge/>
          </w:tcPr>
          <w:p w14:paraId="4E0985F2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5E647199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b/>
                <w:lang w:val="it-IT"/>
              </w:rPr>
            </w:pPr>
            <w:r w:rsidRPr="0088443E">
              <w:rPr>
                <w:b/>
                <w:lang w:val="it-IT"/>
              </w:rPr>
              <w:t>Selecţia dosarelor</w:t>
            </w:r>
          </w:p>
        </w:tc>
        <w:tc>
          <w:tcPr>
            <w:tcW w:w="1890" w:type="dxa"/>
          </w:tcPr>
          <w:p w14:paraId="4E66EEDF" w14:textId="63A3B448" w:rsidR="00207234" w:rsidRPr="0088443E" w:rsidRDefault="008B704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DB42A6">
              <w:rPr>
                <w:lang w:val="it-IT"/>
              </w:rPr>
              <w:t>7</w:t>
            </w:r>
            <w:r w:rsidR="00B9302D">
              <w:rPr>
                <w:lang w:val="it-IT"/>
              </w:rPr>
              <w:t>.</w:t>
            </w:r>
            <w:r>
              <w:rPr>
                <w:lang w:val="it-IT"/>
              </w:rPr>
              <w:t>11</w:t>
            </w:r>
            <w:r w:rsidR="00207234">
              <w:rPr>
                <w:lang w:val="it-IT"/>
              </w:rPr>
              <w:t>.202</w:t>
            </w:r>
            <w:r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5DE6B741" w14:textId="77777777" w:rsidR="00207234" w:rsidRPr="00297532" w:rsidRDefault="00207234" w:rsidP="00C26D85">
            <w:pPr>
              <w:widowControl w:val="0"/>
              <w:contextualSpacing/>
              <w:mirrorIndents/>
              <w:jc w:val="both"/>
              <w:rPr>
                <w:lang w:val="en-US"/>
              </w:rPr>
            </w:pPr>
            <w:r>
              <w:rPr>
                <w:lang w:val="it-IT"/>
              </w:rPr>
              <w:t>10</w:t>
            </w:r>
            <w:r>
              <w:rPr>
                <w:lang w:val="en-US"/>
              </w:rPr>
              <w:t>:00</w:t>
            </w:r>
          </w:p>
        </w:tc>
      </w:tr>
      <w:tr w:rsidR="00207234" w:rsidRPr="0088443E" w14:paraId="09D6B054" w14:textId="77777777" w:rsidTr="00640833">
        <w:tc>
          <w:tcPr>
            <w:tcW w:w="630" w:type="dxa"/>
            <w:vMerge/>
          </w:tcPr>
          <w:p w14:paraId="65625949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09082834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Afişarea rezultatelor selecţiei dosarelor</w:t>
            </w:r>
          </w:p>
        </w:tc>
        <w:tc>
          <w:tcPr>
            <w:tcW w:w="1890" w:type="dxa"/>
          </w:tcPr>
          <w:p w14:paraId="18FB0ED6" w14:textId="59283848" w:rsidR="00207234" w:rsidRPr="0088443E" w:rsidRDefault="008B704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DB42A6">
              <w:rPr>
                <w:lang w:val="it-IT"/>
              </w:rPr>
              <w:t>7</w:t>
            </w:r>
            <w:r w:rsidR="00207234">
              <w:rPr>
                <w:lang w:val="it-IT"/>
              </w:rPr>
              <w:t>.</w:t>
            </w:r>
            <w:r>
              <w:rPr>
                <w:lang w:val="it-IT"/>
              </w:rPr>
              <w:t>11</w:t>
            </w:r>
            <w:r w:rsidR="00207234">
              <w:rPr>
                <w:lang w:val="it-IT"/>
              </w:rPr>
              <w:t>.202</w:t>
            </w:r>
            <w:r w:rsidR="00082222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7274E734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15:00</w:t>
            </w:r>
          </w:p>
        </w:tc>
      </w:tr>
      <w:tr w:rsidR="00207234" w:rsidRPr="0088443E" w14:paraId="49ABB82A" w14:textId="77777777" w:rsidTr="00640833">
        <w:tc>
          <w:tcPr>
            <w:tcW w:w="630" w:type="dxa"/>
            <w:vMerge/>
          </w:tcPr>
          <w:p w14:paraId="0C373281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3C9923E1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Depunerea contestaţiilor</w:t>
            </w:r>
          </w:p>
        </w:tc>
        <w:tc>
          <w:tcPr>
            <w:tcW w:w="1890" w:type="dxa"/>
          </w:tcPr>
          <w:p w14:paraId="5A023E3C" w14:textId="6E09E144" w:rsidR="00207234" w:rsidRPr="0088443E" w:rsidRDefault="00082222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DB42A6">
              <w:rPr>
                <w:lang w:val="it-IT"/>
              </w:rPr>
              <w:t>8</w:t>
            </w:r>
            <w:r w:rsidR="00B9302D">
              <w:rPr>
                <w:lang w:val="it-IT"/>
              </w:rPr>
              <w:t>.</w:t>
            </w:r>
            <w:r>
              <w:rPr>
                <w:lang w:val="it-IT"/>
              </w:rPr>
              <w:t>11</w:t>
            </w:r>
            <w:r w:rsidR="00207234">
              <w:rPr>
                <w:lang w:val="it-IT"/>
              </w:rPr>
              <w:t>.202</w:t>
            </w:r>
            <w:r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231A7949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09</w:t>
            </w:r>
            <w:r w:rsidRPr="0088443E">
              <w:rPr>
                <w:lang w:val="it-IT"/>
              </w:rPr>
              <w:t>:00 – 1</w:t>
            </w:r>
            <w:r>
              <w:rPr>
                <w:lang w:val="it-IT"/>
              </w:rPr>
              <w:t>4</w:t>
            </w:r>
            <w:r w:rsidRPr="0088443E">
              <w:rPr>
                <w:lang w:val="it-IT"/>
              </w:rPr>
              <w:t>:00</w:t>
            </w:r>
          </w:p>
        </w:tc>
      </w:tr>
      <w:tr w:rsidR="00207234" w:rsidRPr="0088443E" w14:paraId="78129628" w14:textId="77777777" w:rsidTr="00640833">
        <w:tc>
          <w:tcPr>
            <w:tcW w:w="630" w:type="dxa"/>
            <w:vMerge/>
          </w:tcPr>
          <w:p w14:paraId="5BC50A82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3131029B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Afişarea rezultatelor contestaţiilor</w:t>
            </w:r>
          </w:p>
        </w:tc>
        <w:tc>
          <w:tcPr>
            <w:tcW w:w="1890" w:type="dxa"/>
          </w:tcPr>
          <w:p w14:paraId="403DC4EF" w14:textId="6F5C1FE9" w:rsidR="00207234" w:rsidRPr="0088443E" w:rsidRDefault="00082222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="00DB42A6">
              <w:rPr>
                <w:lang w:val="it-IT"/>
              </w:rPr>
              <w:t>8</w:t>
            </w:r>
            <w:r w:rsidR="00B9302D">
              <w:rPr>
                <w:lang w:val="it-IT"/>
              </w:rPr>
              <w:t>.</w:t>
            </w:r>
            <w:r>
              <w:rPr>
                <w:lang w:val="it-IT"/>
              </w:rPr>
              <w:t>11</w:t>
            </w:r>
            <w:r w:rsidR="00207234">
              <w:rPr>
                <w:lang w:val="it-IT"/>
              </w:rPr>
              <w:t>.202</w:t>
            </w:r>
            <w:r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1CB8C963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16:00</w:t>
            </w:r>
          </w:p>
        </w:tc>
      </w:tr>
      <w:tr w:rsidR="00207234" w:rsidRPr="0088443E" w14:paraId="41406908" w14:textId="77777777" w:rsidTr="00640833">
        <w:tc>
          <w:tcPr>
            <w:tcW w:w="630" w:type="dxa"/>
            <w:vMerge w:val="restart"/>
          </w:tcPr>
          <w:p w14:paraId="7C176966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  <w:p w14:paraId="29336B69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  <w:p w14:paraId="34AC70A4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2</w:t>
            </w:r>
          </w:p>
        </w:tc>
        <w:tc>
          <w:tcPr>
            <w:tcW w:w="4680" w:type="dxa"/>
          </w:tcPr>
          <w:p w14:paraId="566A00B8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b/>
                <w:lang w:val="it-IT"/>
              </w:rPr>
            </w:pPr>
            <w:r w:rsidRPr="0088443E">
              <w:rPr>
                <w:b/>
                <w:lang w:val="it-IT"/>
              </w:rPr>
              <w:t>Proba scrisă</w:t>
            </w:r>
          </w:p>
        </w:tc>
        <w:tc>
          <w:tcPr>
            <w:tcW w:w="1890" w:type="dxa"/>
          </w:tcPr>
          <w:p w14:paraId="3BAA7513" w14:textId="69D7A185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20</w:t>
            </w:r>
            <w:r w:rsidR="00B9302D">
              <w:rPr>
                <w:lang w:val="it-IT"/>
              </w:rPr>
              <w:t>.</w:t>
            </w:r>
            <w:r w:rsidR="005354EC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5354EC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155A38C4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10:00 -13:00</w:t>
            </w:r>
          </w:p>
        </w:tc>
      </w:tr>
      <w:tr w:rsidR="00207234" w:rsidRPr="0088443E" w14:paraId="0BD0C027" w14:textId="77777777" w:rsidTr="00640833">
        <w:tc>
          <w:tcPr>
            <w:tcW w:w="630" w:type="dxa"/>
            <w:vMerge/>
          </w:tcPr>
          <w:p w14:paraId="5F0A29BA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23EFABE6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Afişarea rezultatelor de la proba scrisă</w:t>
            </w:r>
          </w:p>
        </w:tc>
        <w:tc>
          <w:tcPr>
            <w:tcW w:w="1890" w:type="dxa"/>
          </w:tcPr>
          <w:p w14:paraId="3CA25C8A" w14:textId="5DE4390C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20</w:t>
            </w:r>
            <w:r w:rsidR="00B9302D">
              <w:rPr>
                <w:lang w:val="it-IT"/>
              </w:rPr>
              <w:t>.</w:t>
            </w:r>
            <w:r w:rsidR="002975D6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2975D6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3BC4E6A3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15:00</w:t>
            </w:r>
          </w:p>
        </w:tc>
      </w:tr>
      <w:tr w:rsidR="00207234" w:rsidRPr="0088443E" w14:paraId="20389012" w14:textId="77777777" w:rsidTr="00640833">
        <w:tc>
          <w:tcPr>
            <w:tcW w:w="630" w:type="dxa"/>
            <w:vMerge/>
          </w:tcPr>
          <w:p w14:paraId="62684FD7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56CBC35F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Depunerea contestaţiilor</w:t>
            </w:r>
          </w:p>
        </w:tc>
        <w:tc>
          <w:tcPr>
            <w:tcW w:w="1890" w:type="dxa"/>
          </w:tcPr>
          <w:p w14:paraId="6212EC4D" w14:textId="1B16076F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23</w:t>
            </w:r>
            <w:r w:rsidR="00B9302D">
              <w:rPr>
                <w:lang w:val="it-IT"/>
              </w:rPr>
              <w:t>.</w:t>
            </w:r>
            <w:r w:rsidR="00EE704D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EE704D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0B00292E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09</w:t>
            </w:r>
            <w:r w:rsidRPr="0088443E">
              <w:rPr>
                <w:lang w:val="it-IT"/>
              </w:rPr>
              <w:t>:00 – 1</w:t>
            </w:r>
            <w:r>
              <w:rPr>
                <w:lang w:val="it-IT"/>
              </w:rPr>
              <w:t>4</w:t>
            </w:r>
            <w:r w:rsidRPr="0088443E">
              <w:rPr>
                <w:lang w:val="it-IT"/>
              </w:rPr>
              <w:t>:00</w:t>
            </w:r>
          </w:p>
        </w:tc>
      </w:tr>
      <w:tr w:rsidR="00207234" w:rsidRPr="0088443E" w14:paraId="38E0F6DE" w14:textId="77777777" w:rsidTr="00640833">
        <w:tc>
          <w:tcPr>
            <w:tcW w:w="630" w:type="dxa"/>
            <w:vMerge/>
          </w:tcPr>
          <w:p w14:paraId="34FBCB85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3ABB8402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Afişarea rezultatelor contestaţiilor</w:t>
            </w:r>
          </w:p>
        </w:tc>
        <w:tc>
          <w:tcPr>
            <w:tcW w:w="1890" w:type="dxa"/>
          </w:tcPr>
          <w:p w14:paraId="46C420A2" w14:textId="727406D4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23</w:t>
            </w:r>
            <w:r w:rsidR="00B9302D">
              <w:rPr>
                <w:lang w:val="it-IT"/>
              </w:rPr>
              <w:t>.</w:t>
            </w:r>
            <w:r w:rsidR="00EE704D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EE704D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6D24D3DF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16:00</w:t>
            </w:r>
          </w:p>
        </w:tc>
      </w:tr>
      <w:tr w:rsidR="00207234" w:rsidRPr="0088443E" w14:paraId="54559871" w14:textId="77777777" w:rsidTr="00640833">
        <w:tc>
          <w:tcPr>
            <w:tcW w:w="630" w:type="dxa"/>
            <w:vMerge w:val="restart"/>
          </w:tcPr>
          <w:p w14:paraId="296B6902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  <w:p w14:paraId="18A83AB6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  <w:p w14:paraId="08E10873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3</w:t>
            </w:r>
          </w:p>
        </w:tc>
        <w:tc>
          <w:tcPr>
            <w:tcW w:w="4680" w:type="dxa"/>
          </w:tcPr>
          <w:p w14:paraId="3C0DDD53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b/>
                <w:lang w:val="it-IT"/>
              </w:rPr>
              <w:t>Proba interviu</w:t>
            </w:r>
            <w:r w:rsidRPr="0088443E">
              <w:rPr>
                <w:lang w:val="it-IT"/>
              </w:rPr>
              <w:t xml:space="preserve"> </w:t>
            </w:r>
          </w:p>
        </w:tc>
        <w:tc>
          <w:tcPr>
            <w:tcW w:w="1890" w:type="dxa"/>
          </w:tcPr>
          <w:p w14:paraId="7AF07FCE" w14:textId="7FC95144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24</w:t>
            </w:r>
            <w:r w:rsidR="00B9302D">
              <w:rPr>
                <w:lang w:val="it-IT"/>
              </w:rPr>
              <w:t>.</w:t>
            </w:r>
            <w:r w:rsidR="001B09CB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1B09CB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77640D0D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1</w:t>
            </w:r>
            <w:r>
              <w:rPr>
                <w:lang w:val="it-IT"/>
              </w:rPr>
              <w:t>0</w:t>
            </w:r>
            <w:r w:rsidRPr="0088443E">
              <w:rPr>
                <w:lang w:val="it-IT"/>
              </w:rPr>
              <w:t>:00</w:t>
            </w:r>
          </w:p>
        </w:tc>
      </w:tr>
      <w:tr w:rsidR="00207234" w:rsidRPr="0088443E" w14:paraId="3E55E2E4" w14:textId="77777777" w:rsidTr="00640833">
        <w:tc>
          <w:tcPr>
            <w:tcW w:w="630" w:type="dxa"/>
            <w:vMerge/>
          </w:tcPr>
          <w:p w14:paraId="72C61677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3458D741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Afişarea rezultatelor de la interviu</w:t>
            </w:r>
          </w:p>
        </w:tc>
        <w:tc>
          <w:tcPr>
            <w:tcW w:w="1890" w:type="dxa"/>
          </w:tcPr>
          <w:p w14:paraId="4F46B48D" w14:textId="2155B6C7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24</w:t>
            </w:r>
            <w:r w:rsidR="00B9302D">
              <w:rPr>
                <w:lang w:val="it-IT"/>
              </w:rPr>
              <w:t>.</w:t>
            </w:r>
            <w:r w:rsidR="001B09CB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1B09CB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66895A30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15:00</w:t>
            </w:r>
          </w:p>
        </w:tc>
      </w:tr>
      <w:tr w:rsidR="00207234" w:rsidRPr="0088443E" w14:paraId="1DCED088" w14:textId="77777777" w:rsidTr="00640833">
        <w:tc>
          <w:tcPr>
            <w:tcW w:w="630" w:type="dxa"/>
            <w:vMerge/>
          </w:tcPr>
          <w:p w14:paraId="7FEE1D8A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6CF039BB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Depunerea contestaţiilor</w:t>
            </w:r>
          </w:p>
        </w:tc>
        <w:tc>
          <w:tcPr>
            <w:tcW w:w="1890" w:type="dxa"/>
          </w:tcPr>
          <w:p w14:paraId="56E3ABD9" w14:textId="2748E7C7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25</w:t>
            </w:r>
            <w:r w:rsidR="00B9302D">
              <w:rPr>
                <w:lang w:val="it-IT"/>
              </w:rPr>
              <w:t>.</w:t>
            </w:r>
            <w:r w:rsidR="0042387F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42387F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774499D7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09</w:t>
            </w:r>
            <w:r w:rsidRPr="0088443E">
              <w:rPr>
                <w:lang w:val="it-IT"/>
              </w:rPr>
              <w:t>:00 – 1</w:t>
            </w:r>
            <w:r>
              <w:rPr>
                <w:lang w:val="it-IT"/>
              </w:rPr>
              <w:t>4</w:t>
            </w:r>
            <w:r w:rsidRPr="0088443E">
              <w:rPr>
                <w:lang w:val="it-IT"/>
              </w:rPr>
              <w:t>:00</w:t>
            </w:r>
          </w:p>
        </w:tc>
      </w:tr>
      <w:tr w:rsidR="00207234" w:rsidRPr="0088443E" w14:paraId="25B6F6DC" w14:textId="77777777" w:rsidTr="00640833">
        <w:tc>
          <w:tcPr>
            <w:tcW w:w="630" w:type="dxa"/>
            <w:vMerge/>
          </w:tcPr>
          <w:p w14:paraId="2222BBF6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</w:p>
        </w:tc>
        <w:tc>
          <w:tcPr>
            <w:tcW w:w="4680" w:type="dxa"/>
          </w:tcPr>
          <w:p w14:paraId="29919BF1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Afişarea rezultatelor contestaţiilor</w:t>
            </w:r>
          </w:p>
        </w:tc>
        <w:tc>
          <w:tcPr>
            <w:tcW w:w="1890" w:type="dxa"/>
          </w:tcPr>
          <w:p w14:paraId="521842A5" w14:textId="5B2D1EC8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25</w:t>
            </w:r>
            <w:r w:rsidR="00B9302D">
              <w:rPr>
                <w:lang w:val="it-IT"/>
              </w:rPr>
              <w:t>.</w:t>
            </w:r>
            <w:r w:rsidR="0042387F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42387F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07C18278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16:00</w:t>
            </w:r>
          </w:p>
        </w:tc>
      </w:tr>
      <w:tr w:rsidR="00207234" w:rsidRPr="0088443E" w14:paraId="0EE05338" w14:textId="77777777" w:rsidTr="00640833">
        <w:tc>
          <w:tcPr>
            <w:tcW w:w="630" w:type="dxa"/>
          </w:tcPr>
          <w:p w14:paraId="77291169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 w:rsidRPr="0088443E">
              <w:rPr>
                <w:lang w:val="it-IT"/>
              </w:rPr>
              <w:t>4</w:t>
            </w:r>
          </w:p>
        </w:tc>
        <w:tc>
          <w:tcPr>
            <w:tcW w:w="4680" w:type="dxa"/>
          </w:tcPr>
          <w:p w14:paraId="7D8DF1E3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b/>
                <w:lang w:val="it-IT"/>
              </w:rPr>
            </w:pPr>
            <w:r w:rsidRPr="0088443E">
              <w:rPr>
                <w:b/>
                <w:lang w:val="it-IT"/>
              </w:rPr>
              <w:t>Afişarea rezultatelor finale</w:t>
            </w:r>
          </w:p>
        </w:tc>
        <w:tc>
          <w:tcPr>
            <w:tcW w:w="1890" w:type="dxa"/>
          </w:tcPr>
          <w:p w14:paraId="49857E56" w14:textId="0BD743A7" w:rsidR="00207234" w:rsidRPr="0088443E" w:rsidRDefault="00DB42A6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26</w:t>
            </w:r>
            <w:r w:rsidR="00B9302D">
              <w:rPr>
                <w:lang w:val="it-IT"/>
              </w:rPr>
              <w:t>.</w:t>
            </w:r>
            <w:r w:rsidR="0042387F">
              <w:rPr>
                <w:lang w:val="it-IT"/>
              </w:rPr>
              <w:t>11</w:t>
            </w:r>
            <w:r w:rsidR="00207234" w:rsidRPr="00CF1EE3">
              <w:rPr>
                <w:lang w:val="it-IT"/>
              </w:rPr>
              <w:t>.202</w:t>
            </w:r>
            <w:r w:rsidR="0042387F">
              <w:rPr>
                <w:lang w:val="it-IT"/>
              </w:rPr>
              <w:t>6</w:t>
            </w:r>
          </w:p>
        </w:tc>
        <w:tc>
          <w:tcPr>
            <w:tcW w:w="1800" w:type="dxa"/>
          </w:tcPr>
          <w:p w14:paraId="214C803C" w14:textId="77777777" w:rsidR="00207234" w:rsidRPr="0088443E" w:rsidRDefault="00207234" w:rsidP="00C26D85">
            <w:pPr>
              <w:widowControl w:val="0"/>
              <w:contextualSpacing/>
              <w:mirrorIndents/>
              <w:jc w:val="both"/>
              <w:rPr>
                <w:lang w:val="it-IT"/>
              </w:rPr>
            </w:pPr>
            <w:r>
              <w:rPr>
                <w:lang w:val="it-IT"/>
              </w:rPr>
              <w:t>12:00</w:t>
            </w:r>
          </w:p>
        </w:tc>
      </w:tr>
    </w:tbl>
    <w:p w14:paraId="36615CB2" w14:textId="77777777" w:rsidR="00894C4C" w:rsidRDefault="00207234" w:rsidP="00C26D85">
      <w:pPr>
        <w:shd w:val="clear" w:color="auto" w:fill="FFFFFF"/>
        <w:ind w:right="-1"/>
        <w:contextualSpacing/>
        <w:mirrorIndents/>
        <w:jc w:val="both"/>
        <w:rPr>
          <w:lang w:val="it-IT"/>
        </w:rPr>
      </w:pPr>
      <w:r w:rsidRPr="0088443E">
        <w:rPr>
          <w:lang w:val="it-IT"/>
        </w:rPr>
        <w:br/>
      </w:r>
    </w:p>
    <w:p w14:paraId="0D2D5701" w14:textId="77777777" w:rsidR="00894C4C" w:rsidRDefault="00894C4C" w:rsidP="00C26D85">
      <w:pPr>
        <w:shd w:val="clear" w:color="auto" w:fill="FFFFFF"/>
        <w:ind w:right="-1"/>
        <w:contextualSpacing/>
        <w:mirrorIndents/>
        <w:jc w:val="both"/>
        <w:rPr>
          <w:lang w:val="it-IT"/>
        </w:rPr>
      </w:pPr>
    </w:p>
    <w:p w14:paraId="13F315FC" w14:textId="77777777" w:rsidR="00894C4C" w:rsidRDefault="00894C4C" w:rsidP="00C26D85">
      <w:pPr>
        <w:shd w:val="clear" w:color="auto" w:fill="FFFFFF"/>
        <w:ind w:right="-1"/>
        <w:contextualSpacing/>
        <w:mirrorIndents/>
        <w:jc w:val="both"/>
        <w:rPr>
          <w:lang w:val="it-IT"/>
        </w:rPr>
      </w:pPr>
    </w:p>
    <w:p w14:paraId="46B1211C" w14:textId="77777777" w:rsidR="00894C4C" w:rsidRDefault="00894C4C" w:rsidP="00C26D85">
      <w:pPr>
        <w:shd w:val="clear" w:color="auto" w:fill="FFFFFF"/>
        <w:ind w:right="-1"/>
        <w:contextualSpacing/>
        <w:mirrorIndents/>
        <w:jc w:val="both"/>
        <w:rPr>
          <w:lang w:val="it-IT"/>
        </w:rPr>
      </w:pPr>
    </w:p>
    <w:p w14:paraId="4EE54184" w14:textId="2B474B2B" w:rsidR="00207234" w:rsidRPr="0088443E" w:rsidRDefault="008F312F" w:rsidP="009A087A">
      <w:pPr>
        <w:shd w:val="clear" w:color="auto" w:fill="FFFFFF"/>
        <w:ind w:left="284" w:right="-1"/>
        <w:contextualSpacing/>
        <w:mirrorIndents/>
        <w:jc w:val="both"/>
        <w:rPr>
          <w:lang w:val="it-IT"/>
        </w:rPr>
      </w:pPr>
      <w:r>
        <w:rPr>
          <w:lang w:val="it-IT"/>
        </w:rPr>
        <w:tab/>
      </w:r>
      <w:r w:rsidR="007835D4">
        <w:rPr>
          <w:lang w:val="it-IT"/>
        </w:rPr>
        <w:tab/>
      </w:r>
      <w:r w:rsidR="00207234">
        <w:rPr>
          <w:lang w:val="it-IT"/>
        </w:rPr>
        <w:t>Dosarele pentr</w:t>
      </w:r>
      <w:r w:rsidR="00207234" w:rsidRPr="0088443E">
        <w:rPr>
          <w:lang w:val="it-IT"/>
        </w:rPr>
        <w:t xml:space="preserve">u înscriere în vederea participării la concurs </w:t>
      </w:r>
      <w:r w:rsidR="00207234" w:rsidRPr="00815271">
        <w:rPr>
          <w:lang w:val="it-IT"/>
        </w:rPr>
        <w:t xml:space="preserve">vor putea fi depuse până în data de </w:t>
      </w:r>
      <w:r w:rsidR="00DB42A6">
        <w:rPr>
          <w:lang w:val="it-IT"/>
        </w:rPr>
        <w:t>13</w:t>
      </w:r>
      <w:r>
        <w:rPr>
          <w:lang w:val="it-IT"/>
        </w:rPr>
        <w:t xml:space="preserve"> </w:t>
      </w:r>
      <w:r w:rsidR="00DB42A6">
        <w:rPr>
          <w:lang w:val="it-IT"/>
        </w:rPr>
        <w:t>noiembrie</w:t>
      </w:r>
      <w:r>
        <w:rPr>
          <w:lang w:val="it-IT"/>
        </w:rPr>
        <w:t xml:space="preserve"> 2026</w:t>
      </w:r>
      <w:r w:rsidR="00207234" w:rsidRPr="00815271">
        <w:rPr>
          <w:lang w:val="it-IT"/>
        </w:rPr>
        <w:t xml:space="preserve"> ora </w:t>
      </w:r>
      <w:r w:rsidR="00207234">
        <w:rPr>
          <w:lang w:val="it-IT"/>
        </w:rPr>
        <w:t>14</w:t>
      </w:r>
      <w:r w:rsidR="00207234" w:rsidRPr="00815271">
        <w:rPr>
          <w:lang w:val="it-IT"/>
        </w:rPr>
        <w:t>,00 </w:t>
      </w:r>
      <w:r w:rsidR="00207234" w:rsidRPr="0088443E">
        <w:rPr>
          <w:lang w:val="it-IT"/>
        </w:rPr>
        <w:t xml:space="preserve"> la  sediul din Bra</w:t>
      </w:r>
      <w:r>
        <w:rPr>
          <w:lang w:val="it-IT"/>
        </w:rPr>
        <w:t>ș</w:t>
      </w:r>
      <w:r w:rsidR="00207234" w:rsidRPr="0088443E">
        <w:rPr>
          <w:lang w:val="it-IT"/>
        </w:rPr>
        <w:t>ov, str. Memorandului, nr.39.</w:t>
      </w:r>
    </w:p>
    <w:p w14:paraId="73DBBC7E" w14:textId="67896494" w:rsidR="00EA3A55" w:rsidRDefault="008F312F" w:rsidP="00A76FE5">
      <w:pPr>
        <w:ind w:left="284"/>
        <w:contextualSpacing/>
        <w:mirrorIndents/>
        <w:jc w:val="both"/>
      </w:pPr>
      <w:r>
        <w:rPr>
          <w:lang w:val="it-IT"/>
        </w:rPr>
        <w:tab/>
      </w:r>
      <w:r w:rsidR="00207234" w:rsidRPr="00207234">
        <w:rPr>
          <w:lang w:val="it-IT"/>
        </w:rPr>
        <w:t>Informa</w:t>
      </w:r>
      <w:r>
        <w:rPr>
          <w:lang w:val="it-IT"/>
        </w:rPr>
        <w:t>ț</w:t>
      </w:r>
      <w:r w:rsidR="00207234" w:rsidRPr="00207234">
        <w:rPr>
          <w:lang w:val="it-IT"/>
        </w:rPr>
        <w:t>ii suplimentare privind bibliografia se ob</w:t>
      </w:r>
      <w:r>
        <w:rPr>
          <w:lang w:val="it-IT"/>
        </w:rPr>
        <w:t>ț</w:t>
      </w:r>
      <w:r w:rsidR="00207234" w:rsidRPr="00207234">
        <w:rPr>
          <w:lang w:val="it-IT"/>
        </w:rPr>
        <w:t xml:space="preserve">in la sediul Casei de Cultură a Studenţilor Braşov, situat </w:t>
      </w:r>
      <w:r>
        <w:rPr>
          <w:lang w:val="it-IT"/>
        </w:rPr>
        <w:t>î</w:t>
      </w:r>
      <w:r w:rsidR="00207234" w:rsidRPr="00207234">
        <w:rPr>
          <w:lang w:val="it-IT"/>
        </w:rPr>
        <w:t>n Bra</w:t>
      </w:r>
      <w:r>
        <w:rPr>
          <w:lang w:val="it-IT"/>
        </w:rPr>
        <w:t>ș</w:t>
      </w:r>
      <w:r w:rsidR="00207234" w:rsidRPr="00207234">
        <w:rPr>
          <w:lang w:val="it-IT"/>
        </w:rPr>
        <w:t>ov, Str.</w:t>
      </w:r>
      <w:r>
        <w:rPr>
          <w:lang w:val="it-IT"/>
        </w:rPr>
        <w:t xml:space="preserve"> </w:t>
      </w:r>
      <w:r w:rsidR="00207234" w:rsidRPr="00207234">
        <w:rPr>
          <w:lang w:val="it-IT"/>
        </w:rPr>
        <w:t>Memorandului nr.39, telefon 0268/546975.</w:t>
      </w:r>
    </w:p>
    <w:p w14:paraId="01C8CDD3" w14:textId="27C2B663" w:rsidR="00207234" w:rsidRPr="00C61C78" w:rsidRDefault="00207234" w:rsidP="00C26D85">
      <w:pPr>
        <w:widowControl w:val="0"/>
        <w:ind w:left="2268"/>
        <w:contextualSpacing/>
        <w:mirrorIndents/>
        <w:jc w:val="both"/>
      </w:pPr>
      <w:r w:rsidRPr="0088443E">
        <w:t> </w:t>
      </w:r>
    </w:p>
    <w:bookmarkEnd w:id="0"/>
    <w:p w14:paraId="0F8CCD01" w14:textId="77777777" w:rsidR="00207234" w:rsidRDefault="00EA3A55" w:rsidP="00C26D85">
      <w:pPr>
        <w:widowControl w:val="0"/>
        <w:contextualSpacing/>
        <w:mirrorIndents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="00207234" w:rsidRPr="0088443E">
        <w:rPr>
          <w:color w:val="000000"/>
          <w:shd w:val="clear" w:color="auto" w:fill="FFFFFF"/>
        </w:rPr>
        <w:t>DIRECTOR,</w:t>
      </w:r>
    </w:p>
    <w:p w14:paraId="56D2A84F" w14:textId="77777777" w:rsidR="00EA3A55" w:rsidRDefault="00EA3A55" w:rsidP="00C26D85">
      <w:pPr>
        <w:widowControl w:val="0"/>
        <w:contextualSpacing/>
        <w:mirrorIndents/>
        <w:jc w:val="both"/>
        <w:rPr>
          <w:color w:val="000000"/>
          <w:shd w:val="clear" w:color="auto" w:fill="FFFFFF"/>
        </w:rPr>
      </w:pPr>
    </w:p>
    <w:p w14:paraId="27A15F6E" w14:textId="66BD6374" w:rsidR="00207234" w:rsidRPr="00C61C78" w:rsidRDefault="00EA3A55" w:rsidP="00C26D85">
      <w:pPr>
        <w:widowControl w:val="0"/>
        <w:contextualSpacing/>
        <w:mirrorIndents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="00207234">
        <w:rPr>
          <w:color w:val="000000"/>
          <w:shd w:val="clear" w:color="auto" w:fill="FFFFFF"/>
        </w:rPr>
        <w:t>AC</w:t>
      </w:r>
      <w:r w:rsidR="00207234" w:rsidRPr="0088443E">
        <w:rPr>
          <w:color w:val="000000"/>
          <w:shd w:val="clear" w:color="auto" w:fill="FFFFFF"/>
        </w:rPr>
        <w:t>HIM GHEORGHE SI</w:t>
      </w:r>
      <w:r w:rsidR="00207234">
        <w:rPr>
          <w:color w:val="000000"/>
          <w:shd w:val="clear" w:color="auto" w:fill="FFFFFF"/>
        </w:rPr>
        <w:t>LVIU</w:t>
      </w:r>
    </w:p>
    <w:p w14:paraId="74D6D50D" w14:textId="77777777" w:rsidR="00207234" w:rsidRPr="0088443E" w:rsidRDefault="00207234" w:rsidP="00C26D85">
      <w:pPr>
        <w:ind w:left="2268"/>
        <w:contextualSpacing/>
        <w:mirrorIndents/>
        <w:jc w:val="both"/>
      </w:pPr>
    </w:p>
    <w:p w14:paraId="6AB4D1B6" w14:textId="77777777" w:rsidR="000B1C6B" w:rsidRPr="00207234" w:rsidRDefault="000B1C6B" w:rsidP="00C26D85">
      <w:pPr>
        <w:contextualSpacing/>
        <w:mirrorIndents/>
        <w:jc w:val="both"/>
        <w:rPr>
          <w:lang w:val="en-US"/>
        </w:rPr>
      </w:pPr>
    </w:p>
    <w:sectPr w:rsidR="000B1C6B" w:rsidRPr="00207234">
      <w:headerReference w:type="default" r:id="rId8"/>
      <w:footerReference w:type="default" r:id="rId9"/>
      <w:pgSz w:w="11906" w:h="16838"/>
      <w:pgMar w:top="1440" w:right="720" w:bottom="720" w:left="1440" w:header="23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CEAEC" w14:textId="77777777" w:rsidR="00821AE7" w:rsidRDefault="00821AE7">
      <w:r>
        <w:separator/>
      </w:r>
    </w:p>
  </w:endnote>
  <w:endnote w:type="continuationSeparator" w:id="0">
    <w:p w14:paraId="11538F00" w14:textId="77777777" w:rsidR="00821AE7" w:rsidRDefault="0082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 Ruehl CLM">
    <w:charset w:val="00"/>
    <w:family w:val="auto"/>
    <w:pitch w:val="default"/>
  </w:font>
  <w:font w:name="Frank Ruhl Hofshi">
    <w:altName w:val="Tahoma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45EC" w14:textId="77777777" w:rsidR="000B1C6B" w:rsidRDefault="00993D3A">
    <w:pPr>
      <w:pStyle w:val="Footer"/>
      <w:ind w:left="720"/>
      <w:rPr>
        <w:sz w:val="14"/>
        <w:szCs w:val="14"/>
      </w:rPr>
    </w:pPr>
    <w:r>
      <w:rPr>
        <w:sz w:val="14"/>
        <w:szCs w:val="14"/>
      </w:rPr>
      <w:t>Str. Memorandului nr. 39, Brasov, jud. Brasov, Romania</w:t>
    </w:r>
  </w:p>
  <w:p w14:paraId="1ADA504B" w14:textId="77777777" w:rsidR="000B1C6B" w:rsidRDefault="000B1C6B">
    <w:pPr>
      <w:pStyle w:val="Footer"/>
      <w:ind w:left="720"/>
      <w:rPr>
        <w:sz w:val="14"/>
        <w:szCs w:val="14"/>
        <w:lang w:val="en-US"/>
      </w:rPr>
    </w:pPr>
    <w:hyperlink r:id="rId1" w:history="1">
      <w:r>
        <w:rPr>
          <w:rStyle w:val="Hyperlink"/>
          <w:color w:val="auto"/>
          <w:sz w:val="14"/>
          <w:szCs w:val="14"/>
          <w:u w:val="none"/>
        </w:rPr>
        <w:t>Tel. Fax.</w:t>
      </w:r>
      <w:r>
        <w:rPr>
          <w:rStyle w:val="Hyperlink"/>
          <w:color w:val="auto"/>
          <w:sz w:val="14"/>
          <w:szCs w:val="14"/>
          <w:u w:val="none"/>
          <w:lang w:val="en-US"/>
        </w:rPr>
        <w:t>:+40(0)268</w:t>
      </w:r>
    </w:hyperlink>
    <w:r>
      <w:rPr>
        <w:sz w:val="14"/>
        <w:szCs w:val="14"/>
        <w:lang w:val="en-US"/>
      </w:rPr>
      <w:t xml:space="preserve"> 546 975</w:t>
    </w:r>
  </w:p>
  <w:p w14:paraId="444713E7" w14:textId="3D4D927A" w:rsidR="000B1C6B" w:rsidRDefault="00993D3A" w:rsidP="008B6471">
    <w:pPr>
      <w:pStyle w:val="Footer"/>
      <w:tabs>
        <w:tab w:val="clear" w:pos="4536"/>
        <w:tab w:val="clear" w:pos="9072"/>
        <w:tab w:val="left" w:pos="5700"/>
      </w:tabs>
      <w:ind w:left="720"/>
      <w:rPr>
        <w:sz w:val="14"/>
        <w:szCs w:val="14"/>
      </w:rPr>
    </w:pPr>
    <w:r>
      <w:rPr>
        <w:sz w:val="14"/>
        <w:szCs w:val="14"/>
      </w:rPr>
      <w:t xml:space="preserve">E-mail: </w:t>
    </w:r>
    <w:hyperlink r:id="rId2" w:history="1">
      <w:r w:rsidR="008B6471" w:rsidRPr="00C03E13">
        <w:rPr>
          <w:rStyle w:val="Hyperlink"/>
          <w:sz w:val="14"/>
          <w:szCs w:val="14"/>
        </w:rPr>
        <w:t>ccs.brasov@mmuncii.gov.ro</w:t>
      </w:r>
    </w:hyperlink>
    <w:r>
      <w:rPr>
        <w:sz w:val="14"/>
        <w:szCs w:val="14"/>
      </w:rPr>
      <w:t>, ccsbrasov@yahoo.com</w:t>
    </w:r>
    <w:r w:rsidR="008B6471">
      <w:rPr>
        <w:sz w:val="14"/>
        <w:szCs w:val="14"/>
      </w:rPr>
      <w:tab/>
    </w:r>
  </w:p>
  <w:p w14:paraId="75D369C5" w14:textId="77777777" w:rsidR="000B1C6B" w:rsidRDefault="000B1C6B">
    <w:pPr>
      <w:pStyle w:val="Footer"/>
      <w:ind w:left="720"/>
      <w:rPr>
        <w:sz w:val="14"/>
        <w:szCs w:val="14"/>
      </w:rPr>
    </w:pPr>
    <w:hyperlink r:id="rId3" w:history="1">
      <w:r>
        <w:rPr>
          <w:rStyle w:val="Hyperlink"/>
          <w:color w:val="auto"/>
          <w:sz w:val="14"/>
          <w:szCs w:val="14"/>
          <w:u w:val="none"/>
        </w:rPr>
        <w:t>www.ccsbrasov.ro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E6224" w14:textId="77777777" w:rsidR="00821AE7" w:rsidRDefault="00821AE7">
      <w:r>
        <w:separator/>
      </w:r>
    </w:p>
  </w:footnote>
  <w:footnote w:type="continuationSeparator" w:id="0">
    <w:p w14:paraId="33DEC468" w14:textId="77777777" w:rsidR="00821AE7" w:rsidRDefault="0082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FA62C" w14:textId="77777777" w:rsidR="000B1C6B" w:rsidRDefault="00993D3A">
    <w:pPr>
      <w:pStyle w:val="Header"/>
      <w:rPr>
        <w:color w:val="000000"/>
      </w:rPr>
    </w:pPr>
    <w:r>
      <w:rPr>
        <w:noProof/>
      </w:rPr>
      <w:drawing>
        <wp:anchor distT="0" distB="0" distL="114300" distR="114300" simplePos="0" relativeHeight="251658242" behindDoc="1" locked="0" layoutInCell="0" hidden="0" allowOverlap="1" wp14:anchorId="5C109311" wp14:editId="02E6CE38">
          <wp:simplePos x="0" y="0"/>
          <wp:positionH relativeFrom="page">
            <wp:align>center</wp:align>
          </wp:positionH>
          <wp:positionV relativeFrom="paragraph">
            <wp:posOffset>8255</wp:posOffset>
          </wp:positionV>
          <wp:extent cx="6562725" cy="1814195"/>
          <wp:effectExtent l="0" t="0" r="0" b="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  <a:extLst>
                      <a:ext uri="sm">
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6/3j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AAAAAAAAAAAAAAAgAAAAAAAAAAAAAAAAAAAAIAAAANAAAAXygAACkLAAAAAAAAEQMAAPMA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62725" cy="18141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bookmarkStart w:id="1" w:name="_Hlk124763340"/>
    <w:bookmarkStart w:id="2" w:name="_Hlk124763341"/>
  </w:p>
  <w:p w14:paraId="5496D39B" w14:textId="77777777" w:rsidR="000B1C6B" w:rsidRDefault="00993D3A">
    <w:pPr>
      <w:tabs>
        <w:tab w:val="left" w:pos="3399"/>
        <w:tab w:val="left" w:pos="9072"/>
      </w:tabs>
    </w:pPr>
    <w:r>
      <w:rPr>
        <w:rFonts w:cs="Frank Ruehl CLM"/>
      </w:rPr>
      <w:t xml:space="preserve">                       </w:t>
    </w:r>
  </w:p>
  <w:p w14:paraId="3940B142" w14:textId="77777777" w:rsidR="000B1C6B" w:rsidRDefault="00993D3A">
    <w:pPr>
      <w:tabs>
        <w:tab w:val="left" w:pos="3399"/>
        <w:tab w:val="left" w:pos="9072"/>
      </w:tabs>
      <w:ind w:left="1440"/>
      <w:rPr>
        <w:rFonts w:cs="Frank Ruehl CLM"/>
      </w:rPr>
    </w:pPr>
    <w:r>
      <w:rPr>
        <w:noProof/>
      </w:rPr>
      <w:drawing>
        <wp:inline distT="0" distB="0" distL="0" distR="0" wp14:anchorId="6B81E20E" wp14:editId="70CA1744">
          <wp:extent cx="4272915" cy="504825"/>
          <wp:effectExtent l="0" t="0" r="0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6"/>
                  <pic:cNvPicPr>
                    <a:picLocks noChangeAspect="1"/>
                    <a:extLst>
                      <a:ext uri="sm">
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6/3j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F6AAAAAAAAAAAAAAAAAAAAAAAAAAAAAAAAAAAAAAAAAAAAAASRoAABs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272915" cy="50482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cs="Frank Ruehl CLM"/>
      </w:rPr>
      <w:t xml:space="preserve">               </w:t>
    </w:r>
    <w:r>
      <w:rPr>
        <w:rFonts w:cs="Frank Ruehl CLM"/>
      </w:rPr>
      <w:tab/>
    </w:r>
  </w:p>
  <w:p w14:paraId="01DD038D" w14:textId="77777777" w:rsidR="000B1C6B" w:rsidRDefault="00993D3A">
    <w:pPr>
      <w:tabs>
        <w:tab w:val="left" w:pos="9072"/>
        <w:tab w:val="left" w:pos="10248"/>
      </w:tabs>
      <w:rPr>
        <w:rFonts w:cs="Frank Ruehl CLM"/>
      </w:rPr>
    </w:pPr>
    <w:r>
      <w:rPr>
        <w:rFonts w:cs="Frank Ruehl CLM"/>
      </w:rPr>
      <w:t xml:space="preserve">                                             </w:t>
    </w:r>
  </w:p>
  <w:p w14:paraId="16DDF225" w14:textId="77777777" w:rsidR="000B1C6B" w:rsidRDefault="00993D3A">
    <w:pPr>
      <w:tabs>
        <w:tab w:val="left" w:pos="9072"/>
        <w:tab w:val="left" w:pos="10248"/>
      </w:tabs>
      <w:rPr>
        <w:rFonts w:cs="Frank Ruehl CLM"/>
      </w:rPr>
    </w:pPr>
    <w:r>
      <w:rPr>
        <w:rFonts w:cs="Frank Ruehl CLM"/>
      </w:rPr>
      <w:tab/>
    </w:r>
  </w:p>
  <w:p w14:paraId="5B9F3894" w14:textId="77777777" w:rsidR="000B1C6B" w:rsidRDefault="00993D3A">
    <w:pPr>
      <w:tabs>
        <w:tab w:val="left" w:pos="9072"/>
        <w:tab w:val="left" w:pos="10248"/>
      </w:tabs>
      <w:spacing w:line="360" w:lineRule="auto"/>
      <w:ind w:left="7920"/>
      <w:rPr>
        <w:rFonts w:eastAsia="Trebuchet MS" w:cs="Trebuchet MS"/>
      </w:rPr>
    </w:pPr>
    <w:r>
      <w:rPr>
        <w:rFonts w:eastAsia="Trebuchet MS" w:cs="Trebuchet MS"/>
      </w:rPr>
      <w:t>Nr. _______</w:t>
    </w:r>
  </w:p>
  <w:p w14:paraId="064A6D05" w14:textId="09CBDD90" w:rsidR="000B1C6B" w:rsidRDefault="00993D3A">
    <w:pPr>
      <w:tabs>
        <w:tab w:val="left" w:pos="9072"/>
        <w:tab w:val="left" w:pos="10248"/>
      </w:tabs>
      <w:spacing w:line="360" w:lineRule="auto"/>
      <w:ind w:left="7920"/>
      <w:rPr>
        <w:rFonts w:eastAsia="Trebuchet MS" w:cs="Trebuchet MS"/>
      </w:rPr>
    </w:pPr>
    <w:r>
      <w:rPr>
        <w:rFonts w:eastAsia="Trebuchet MS" w:cs="Trebuchet MS"/>
      </w:rPr>
      <w:t>din</w:t>
    </w:r>
    <w:bookmarkEnd w:id="1"/>
    <w:bookmarkEnd w:id="2"/>
    <w:r>
      <w:rPr>
        <w:rFonts w:eastAsia="Trebuchet MS" w:cs="Trebuchet MS"/>
      </w:rPr>
      <w:t xml:space="preserve"> _______202</w:t>
    </w:r>
    <w:r w:rsidR="008B6471">
      <w:rPr>
        <w:rFonts w:eastAsia="Trebuchet MS" w:cs="Trebuchet MS"/>
      </w:rPr>
      <w:t>6</w:t>
    </w:r>
  </w:p>
  <w:p w14:paraId="704517D4" w14:textId="77777777" w:rsidR="000B1C6B" w:rsidRDefault="00993D3A">
    <w:pPr>
      <w:tabs>
        <w:tab w:val="left" w:pos="6875"/>
        <w:tab w:val="left" w:pos="9072"/>
      </w:tabs>
      <w:rPr>
        <w:rFonts w:ascii="Frank Ruhl Hofshi" w:hAnsi="Frank Ruhl Hofshi" w:cs="Frank Ruhl Hofshi"/>
        <w:sz w:val="20"/>
        <w:szCs w:val="20"/>
      </w:rPr>
    </w:pPr>
    <w:r>
      <w:rPr>
        <w:rFonts w:ascii="Frank Ruhl Hofshi" w:hAnsi="Frank Ruhl Hofshi" w:cs="Frank Ruhl Hofshi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7EC"/>
    <w:multiLevelType w:val="hybridMultilevel"/>
    <w:tmpl w:val="2548ABA0"/>
    <w:name w:val="Listă numerotată 4"/>
    <w:lvl w:ilvl="0" w:tplc="B5FE553E">
      <w:numFmt w:val="bullet"/>
      <w:lvlText w:val="-"/>
      <w:lvlJc w:val="left"/>
      <w:pPr>
        <w:ind w:left="2138" w:firstLine="0"/>
      </w:pPr>
      <w:rPr>
        <w:rFonts w:ascii="Times New Roman" w:hAnsi="Times New Roman" w:cs="Times New Roman"/>
      </w:rPr>
    </w:lvl>
    <w:lvl w:ilvl="1" w:tplc="A4446D5E">
      <w:numFmt w:val="bullet"/>
      <w:lvlText w:val="o"/>
      <w:lvlJc w:val="left"/>
      <w:pPr>
        <w:ind w:left="2858" w:firstLine="0"/>
      </w:pPr>
      <w:rPr>
        <w:rFonts w:ascii="Courier New" w:hAnsi="Courier New" w:cs="Courier New"/>
      </w:rPr>
    </w:lvl>
    <w:lvl w:ilvl="2" w:tplc="224AC352">
      <w:numFmt w:val="bullet"/>
      <w:lvlText w:val=""/>
      <w:lvlJc w:val="left"/>
      <w:pPr>
        <w:ind w:left="3578" w:firstLine="0"/>
      </w:pPr>
      <w:rPr>
        <w:rFonts w:ascii="Wingdings" w:eastAsia="Wingdings" w:hAnsi="Wingdings" w:cs="Wingdings"/>
      </w:rPr>
    </w:lvl>
    <w:lvl w:ilvl="3" w:tplc="A570659C">
      <w:numFmt w:val="bullet"/>
      <w:lvlText w:val=""/>
      <w:lvlJc w:val="left"/>
      <w:pPr>
        <w:ind w:left="4298" w:firstLine="0"/>
      </w:pPr>
      <w:rPr>
        <w:rFonts w:ascii="Symbol" w:hAnsi="Symbol"/>
      </w:rPr>
    </w:lvl>
    <w:lvl w:ilvl="4" w:tplc="859070C2">
      <w:numFmt w:val="bullet"/>
      <w:lvlText w:val="o"/>
      <w:lvlJc w:val="left"/>
      <w:pPr>
        <w:ind w:left="5018" w:firstLine="0"/>
      </w:pPr>
      <w:rPr>
        <w:rFonts w:ascii="Courier New" w:hAnsi="Courier New" w:cs="Courier New"/>
      </w:rPr>
    </w:lvl>
    <w:lvl w:ilvl="5" w:tplc="2278A09C">
      <w:numFmt w:val="bullet"/>
      <w:lvlText w:val=""/>
      <w:lvlJc w:val="left"/>
      <w:pPr>
        <w:ind w:left="5738" w:firstLine="0"/>
      </w:pPr>
      <w:rPr>
        <w:rFonts w:ascii="Wingdings" w:eastAsia="Wingdings" w:hAnsi="Wingdings" w:cs="Wingdings"/>
      </w:rPr>
    </w:lvl>
    <w:lvl w:ilvl="6" w:tplc="F864D262">
      <w:numFmt w:val="bullet"/>
      <w:lvlText w:val=""/>
      <w:lvlJc w:val="left"/>
      <w:pPr>
        <w:ind w:left="6458" w:firstLine="0"/>
      </w:pPr>
      <w:rPr>
        <w:rFonts w:ascii="Symbol" w:hAnsi="Symbol"/>
      </w:rPr>
    </w:lvl>
    <w:lvl w:ilvl="7" w:tplc="8972461A">
      <w:numFmt w:val="bullet"/>
      <w:lvlText w:val="o"/>
      <w:lvlJc w:val="left"/>
      <w:pPr>
        <w:ind w:left="7178" w:firstLine="0"/>
      </w:pPr>
      <w:rPr>
        <w:rFonts w:ascii="Courier New" w:hAnsi="Courier New" w:cs="Courier New"/>
      </w:rPr>
    </w:lvl>
    <w:lvl w:ilvl="8" w:tplc="CE8673F6">
      <w:numFmt w:val="bullet"/>
      <w:lvlText w:val=""/>
      <w:lvlJc w:val="left"/>
      <w:pPr>
        <w:ind w:left="7898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89F7B2A"/>
    <w:multiLevelType w:val="hybridMultilevel"/>
    <w:tmpl w:val="BA26D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A616A"/>
    <w:multiLevelType w:val="hybridMultilevel"/>
    <w:tmpl w:val="C6066490"/>
    <w:name w:val="Listă numerotată 1"/>
    <w:lvl w:ilvl="0" w:tplc="5BBEDB6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89249D9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EC880C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2E699D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DC25BE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FD0FDE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57488F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4C682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028064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4273F5D"/>
    <w:multiLevelType w:val="hybridMultilevel"/>
    <w:tmpl w:val="157CB188"/>
    <w:lvl w:ilvl="0" w:tplc="04090017">
      <w:start w:val="1"/>
      <w:numFmt w:val="lowerLetter"/>
      <w:lvlText w:val="%1)"/>
      <w:lvlJc w:val="left"/>
      <w:pPr>
        <w:ind w:left="2995" w:hanging="360"/>
      </w:pPr>
    </w:lvl>
    <w:lvl w:ilvl="1" w:tplc="04090019" w:tentative="1">
      <w:start w:val="1"/>
      <w:numFmt w:val="lowerLetter"/>
      <w:lvlText w:val="%2."/>
      <w:lvlJc w:val="left"/>
      <w:pPr>
        <w:ind w:left="3715" w:hanging="360"/>
      </w:pPr>
    </w:lvl>
    <w:lvl w:ilvl="2" w:tplc="0409001B" w:tentative="1">
      <w:start w:val="1"/>
      <w:numFmt w:val="lowerRoman"/>
      <w:lvlText w:val="%3."/>
      <w:lvlJc w:val="right"/>
      <w:pPr>
        <w:ind w:left="4435" w:hanging="180"/>
      </w:pPr>
    </w:lvl>
    <w:lvl w:ilvl="3" w:tplc="0409000F" w:tentative="1">
      <w:start w:val="1"/>
      <w:numFmt w:val="decimal"/>
      <w:lvlText w:val="%4."/>
      <w:lvlJc w:val="left"/>
      <w:pPr>
        <w:ind w:left="5155" w:hanging="360"/>
      </w:pPr>
    </w:lvl>
    <w:lvl w:ilvl="4" w:tplc="04090019" w:tentative="1">
      <w:start w:val="1"/>
      <w:numFmt w:val="lowerLetter"/>
      <w:lvlText w:val="%5."/>
      <w:lvlJc w:val="left"/>
      <w:pPr>
        <w:ind w:left="5875" w:hanging="360"/>
      </w:pPr>
    </w:lvl>
    <w:lvl w:ilvl="5" w:tplc="0409001B" w:tentative="1">
      <w:start w:val="1"/>
      <w:numFmt w:val="lowerRoman"/>
      <w:lvlText w:val="%6."/>
      <w:lvlJc w:val="right"/>
      <w:pPr>
        <w:ind w:left="6595" w:hanging="180"/>
      </w:pPr>
    </w:lvl>
    <w:lvl w:ilvl="6" w:tplc="0409000F" w:tentative="1">
      <w:start w:val="1"/>
      <w:numFmt w:val="decimal"/>
      <w:lvlText w:val="%7."/>
      <w:lvlJc w:val="left"/>
      <w:pPr>
        <w:ind w:left="7315" w:hanging="360"/>
      </w:pPr>
    </w:lvl>
    <w:lvl w:ilvl="7" w:tplc="04090019" w:tentative="1">
      <w:start w:val="1"/>
      <w:numFmt w:val="lowerLetter"/>
      <w:lvlText w:val="%8."/>
      <w:lvlJc w:val="left"/>
      <w:pPr>
        <w:ind w:left="8035" w:hanging="360"/>
      </w:pPr>
    </w:lvl>
    <w:lvl w:ilvl="8" w:tplc="0409001B" w:tentative="1">
      <w:start w:val="1"/>
      <w:numFmt w:val="lowerRoman"/>
      <w:lvlText w:val="%9."/>
      <w:lvlJc w:val="right"/>
      <w:pPr>
        <w:ind w:left="8755" w:hanging="180"/>
      </w:pPr>
    </w:lvl>
  </w:abstractNum>
  <w:abstractNum w:abstractNumId="4" w15:restartNumberingAfterBreak="0">
    <w:nsid w:val="147D3359"/>
    <w:multiLevelType w:val="hybridMultilevel"/>
    <w:tmpl w:val="19D45CAC"/>
    <w:name w:val="Listă numerotată 2"/>
    <w:lvl w:ilvl="0" w:tplc="A6AA75C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E21AAE8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9B2638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0E6690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19AAD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118398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F0CC0A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930DC3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822A7B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2111337B"/>
    <w:multiLevelType w:val="multilevel"/>
    <w:tmpl w:val="4F26C6E6"/>
    <w:lvl w:ilvl="0">
      <w:start w:val="1"/>
      <w:numFmt w:val="bullet"/>
      <w:lvlText w:val="o"/>
      <w:lvlJc w:val="left"/>
      <w:pPr>
        <w:tabs>
          <w:tab w:val="num" w:pos="-753"/>
        </w:tabs>
        <w:ind w:left="-753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33"/>
        </w:tabs>
        <w:ind w:left="-3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687"/>
        </w:tabs>
        <w:ind w:left="687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1407"/>
        </w:tabs>
        <w:ind w:left="1407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2127"/>
        </w:tabs>
        <w:ind w:left="2127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4287"/>
        </w:tabs>
        <w:ind w:left="4287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5007"/>
        </w:tabs>
        <w:ind w:left="5007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50BA33C8"/>
    <w:multiLevelType w:val="hybridMultilevel"/>
    <w:tmpl w:val="96C0E238"/>
    <w:lvl w:ilvl="0" w:tplc="040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7" w15:restartNumberingAfterBreak="0">
    <w:nsid w:val="56B11BC1"/>
    <w:multiLevelType w:val="singleLevel"/>
    <w:tmpl w:val="CB9CD004"/>
    <w:name w:val="WW8Num2"/>
    <w:lvl w:ilvl="0">
      <w:numFmt w:val="bullet"/>
      <w:lvlText w:val="-"/>
      <w:lvlJc w:val="left"/>
      <w:pPr>
        <w:ind w:left="708" w:firstLine="0"/>
      </w:pPr>
      <w:rPr>
        <w:rFonts w:ascii="Times New Roman" w:hAnsi="Times New Roman" w:cs="Times New Roman"/>
      </w:rPr>
    </w:lvl>
  </w:abstractNum>
  <w:abstractNum w:abstractNumId="8" w15:restartNumberingAfterBreak="0">
    <w:nsid w:val="585D417B"/>
    <w:multiLevelType w:val="hybridMultilevel"/>
    <w:tmpl w:val="AAAE433E"/>
    <w:lvl w:ilvl="0" w:tplc="04090003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9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43" w:hanging="360"/>
      </w:pPr>
      <w:rPr>
        <w:rFonts w:ascii="Wingdings" w:hAnsi="Wingdings" w:hint="default"/>
      </w:rPr>
    </w:lvl>
  </w:abstractNum>
  <w:abstractNum w:abstractNumId="9" w15:restartNumberingAfterBreak="0">
    <w:nsid w:val="594E42C8"/>
    <w:multiLevelType w:val="hybridMultilevel"/>
    <w:tmpl w:val="8034F0BE"/>
    <w:name w:val="Listă numerotată 3"/>
    <w:lvl w:ilvl="0" w:tplc="37FE52C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A456F99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556F9D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180D91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03CE6B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746373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9DC421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474DA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326B2F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5C0169E4"/>
    <w:multiLevelType w:val="hybridMultilevel"/>
    <w:tmpl w:val="5EE033F6"/>
    <w:lvl w:ilvl="0" w:tplc="E3FE0C5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1D041A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82C40B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842B8D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DCE0A4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824E90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F9C920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0521EE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BD8EF1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954770F"/>
    <w:multiLevelType w:val="hybridMultilevel"/>
    <w:tmpl w:val="AF7CCBB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4297C"/>
    <w:multiLevelType w:val="hybridMultilevel"/>
    <w:tmpl w:val="3496D05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1899318521">
    <w:abstractNumId w:val="7"/>
  </w:num>
  <w:num w:numId="2" w16cid:durableId="2074502118">
    <w:abstractNumId w:val="2"/>
  </w:num>
  <w:num w:numId="3" w16cid:durableId="455494184">
    <w:abstractNumId w:val="4"/>
  </w:num>
  <w:num w:numId="4" w16cid:durableId="739451134">
    <w:abstractNumId w:val="9"/>
  </w:num>
  <w:num w:numId="5" w16cid:durableId="570771361">
    <w:abstractNumId w:val="0"/>
  </w:num>
  <w:num w:numId="6" w16cid:durableId="268002456">
    <w:abstractNumId w:val="10"/>
  </w:num>
  <w:num w:numId="7" w16cid:durableId="803961826">
    <w:abstractNumId w:val="11"/>
  </w:num>
  <w:num w:numId="8" w16cid:durableId="949121237">
    <w:abstractNumId w:val="5"/>
  </w:num>
  <w:num w:numId="9" w16cid:durableId="1596937504">
    <w:abstractNumId w:val="1"/>
  </w:num>
  <w:num w:numId="10" w16cid:durableId="224801383">
    <w:abstractNumId w:val="3"/>
  </w:num>
  <w:num w:numId="11" w16cid:durableId="116416816">
    <w:abstractNumId w:val="12"/>
  </w:num>
  <w:num w:numId="12" w16cid:durableId="76489464">
    <w:abstractNumId w:val="6"/>
  </w:num>
  <w:num w:numId="13" w16cid:durableId="1709451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C6B"/>
    <w:rsid w:val="00044D56"/>
    <w:rsid w:val="000755D5"/>
    <w:rsid w:val="00075909"/>
    <w:rsid w:val="00082222"/>
    <w:rsid w:val="00083008"/>
    <w:rsid w:val="00093B4C"/>
    <w:rsid w:val="000B0ADF"/>
    <w:rsid w:val="000B1C6B"/>
    <w:rsid w:val="000E1B46"/>
    <w:rsid w:val="00104DB6"/>
    <w:rsid w:val="00110E01"/>
    <w:rsid w:val="00121173"/>
    <w:rsid w:val="001A57AF"/>
    <w:rsid w:val="001B0239"/>
    <w:rsid w:val="001B09CB"/>
    <w:rsid w:val="001C7943"/>
    <w:rsid w:val="00207234"/>
    <w:rsid w:val="00253D26"/>
    <w:rsid w:val="00277805"/>
    <w:rsid w:val="00280DF6"/>
    <w:rsid w:val="002975D6"/>
    <w:rsid w:val="002C3C13"/>
    <w:rsid w:val="002C5467"/>
    <w:rsid w:val="002D24F4"/>
    <w:rsid w:val="00330441"/>
    <w:rsid w:val="00367BF4"/>
    <w:rsid w:val="003D41F5"/>
    <w:rsid w:val="0041724B"/>
    <w:rsid w:val="0042387F"/>
    <w:rsid w:val="00436976"/>
    <w:rsid w:val="004732AF"/>
    <w:rsid w:val="004A2EA4"/>
    <w:rsid w:val="004A4594"/>
    <w:rsid w:val="004C6730"/>
    <w:rsid w:val="004D41DF"/>
    <w:rsid w:val="005074F6"/>
    <w:rsid w:val="005354EC"/>
    <w:rsid w:val="00581431"/>
    <w:rsid w:val="005862E9"/>
    <w:rsid w:val="0059709F"/>
    <w:rsid w:val="005C4539"/>
    <w:rsid w:val="0063210C"/>
    <w:rsid w:val="0067013B"/>
    <w:rsid w:val="00683938"/>
    <w:rsid w:val="006B67CB"/>
    <w:rsid w:val="006C6637"/>
    <w:rsid w:val="006D273A"/>
    <w:rsid w:val="006E0F6D"/>
    <w:rsid w:val="007064FE"/>
    <w:rsid w:val="00707D97"/>
    <w:rsid w:val="00711161"/>
    <w:rsid w:val="00750B0A"/>
    <w:rsid w:val="007835D4"/>
    <w:rsid w:val="00792D4B"/>
    <w:rsid w:val="007A287E"/>
    <w:rsid w:val="007B4457"/>
    <w:rsid w:val="00821AE7"/>
    <w:rsid w:val="00827FE2"/>
    <w:rsid w:val="00837174"/>
    <w:rsid w:val="00894C4C"/>
    <w:rsid w:val="008B6471"/>
    <w:rsid w:val="008B7046"/>
    <w:rsid w:val="008C0CD8"/>
    <w:rsid w:val="008D0431"/>
    <w:rsid w:val="008E517F"/>
    <w:rsid w:val="008F312F"/>
    <w:rsid w:val="008F4BDF"/>
    <w:rsid w:val="008F6F6C"/>
    <w:rsid w:val="00923B60"/>
    <w:rsid w:val="0096009D"/>
    <w:rsid w:val="00993D3A"/>
    <w:rsid w:val="009A087A"/>
    <w:rsid w:val="009C0589"/>
    <w:rsid w:val="009C0E40"/>
    <w:rsid w:val="009E3F76"/>
    <w:rsid w:val="00A16DDC"/>
    <w:rsid w:val="00A67B61"/>
    <w:rsid w:val="00A76FE5"/>
    <w:rsid w:val="00AD552E"/>
    <w:rsid w:val="00B9302D"/>
    <w:rsid w:val="00BA5A65"/>
    <w:rsid w:val="00BB4B65"/>
    <w:rsid w:val="00BC5143"/>
    <w:rsid w:val="00C26D85"/>
    <w:rsid w:val="00C43575"/>
    <w:rsid w:val="00CB4417"/>
    <w:rsid w:val="00D14BA5"/>
    <w:rsid w:val="00D43C40"/>
    <w:rsid w:val="00DB42A6"/>
    <w:rsid w:val="00DC3833"/>
    <w:rsid w:val="00DE5723"/>
    <w:rsid w:val="00E07331"/>
    <w:rsid w:val="00E130A1"/>
    <w:rsid w:val="00E73302"/>
    <w:rsid w:val="00EA3A55"/>
    <w:rsid w:val="00EC0E34"/>
    <w:rsid w:val="00ED2561"/>
    <w:rsid w:val="00EE673D"/>
    <w:rsid w:val="00EE704D"/>
    <w:rsid w:val="00F213E7"/>
    <w:rsid w:val="00F30C6A"/>
    <w:rsid w:val="00FB6E12"/>
    <w:rsid w:val="00FD3B92"/>
    <w:rsid w:val="00FD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E393D"/>
  <w15:docId w15:val="{72ACC37E-332D-48F3-925E-6807172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imes New Roman" w:hAnsi="Trebuchet MS" w:cs="Times New Roman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qFormat/>
    <w:pPr>
      <w:spacing w:after="140" w:line="276" w:lineRule="auto"/>
    </w:pPr>
  </w:style>
  <w:style w:type="paragraph" w:styleId="List">
    <w:name w:val="List"/>
    <w:basedOn w:val="BodyText"/>
    <w:qFormat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uiPriority w:val="99"/>
    <w:qFormat/>
    <w:pPr>
      <w:tabs>
        <w:tab w:val="center" w:pos="4536"/>
        <w:tab w:val="right" w:pos="9072"/>
      </w:tabs>
    </w:pPr>
  </w:style>
  <w:style w:type="paragraph" w:styleId="Footer">
    <w:name w:val="footer"/>
    <w:basedOn w:val="Normal"/>
    <w:qFormat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FrameContents">
    <w:name w:val="Frame Contents"/>
    <w:basedOn w:val="Normal"/>
    <w:qFormat/>
  </w:style>
  <w:style w:type="character" w:customStyle="1" w:styleId="HeaderChar">
    <w:name w:val="Header Char"/>
    <w:basedOn w:val="DefaultParagraphFont"/>
    <w:uiPriority w:val="99"/>
    <w:rPr>
      <w:rFonts w:ascii="Trebuchet MS" w:eastAsia="Times New Roman" w:hAnsi="Trebuchet MS" w:cs="Times New Roman"/>
      <w:lang w:val="ro-RO" w:eastAsia="ro-RO"/>
    </w:rPr>
  </w:style>
  <w:style w:type="character" w:customStyle="1" w:styleId="FooterChar">
    <w:name w:val="Footer Char"/>
    <w:basedOn w:val="DefaultParagraphFont"/>
    <w:rPr>
      <w:rFonts w:ascii="Trebuchet MS" w:eastAsia="Times New Roman" w:hAnsi="Trebuchet MS" w:cs="Times New Roman"/>
      <w:lang w:val="ro-RO" w:eastAsia="ro-RO"/>
    </w:rPr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table" w:customStyle="1" w:styleId="Tabelnormal">
    <w:name w:val="Tabel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7013B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B6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csbrasov.ro/" TargetMode="External"/><Relationship Id="rId2" Type="http://schemas.openxmlformats.org/officeDocument/2006/relationships/hyperlink" Target="mailto:ccs.brasov@mmuncii.gov.ro" TargetMode="External"/><Relationship Id="rId1" Type="http://schemas.openxmlformats.org/officeDocument/2006/relationships/hyperlink" Target="tel:+40(0)26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rebuchet MS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41F8B-E665-42A2-9A5C-1DFDE670C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Emese Duminicescu</dc:creator>
  <cp:keywords/>
  <dc:description/>
  <cp:lastModifiedBy>Copy Diverss</cp:lastModifiedBy>
  <cp:revision>4</cp:revision>
  <cp:lastPrinted>2026-10-30T11:04:00Z</cp:lastPrinted>
  <dcterms:created xsi:type="dcterms:W3CDTF">2026-10-30T11:01:00Z</dcterms:created>
  <dcterms:modified xsi:type="dcterms:W3CDTF">2026-10-30T11:04:00Z</dcterms:modified>
</cp:coreProperties>
</file>