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Pr="000C58CD" w:rsidRDefault="00A642DA" w:rsidP="00EC08FB">
      <w:pPr>
        <w:spacing w:after="0"/>
        <w:ind w:left="709"/>
        <w:jc w:val="both"/>
        <w:rPr>
          <w:rFonts w:asciiTheme="minorHAnsi" w:hAnsiTheme="minorHAnsi" w:cstheme="minorHAnsi"/>
          <w:sz w:val="24"/>
          <w:szCs w:val="24"/>
        </w:rPr>
      </w:pPr>
    </w:p>
    <w:p w:rsidR="00787F67" w:rsidRPr="000C58CD" w:rsidRDefault="00787F67" w:rsidP="00EC08FB">
      <w:pPr>
        <w:spacing w:after="0"/>
        <w:ind w:left="709"/>
        <w:jc w:val="both"/>
        <w:rPr>
          <w:rFonts w:asciiTheme="minorHAnsi" w:hAnsiTheme="minorHAnsi" w:cstheme="minorHAnsi"/>
          <w:sz w:val="24"/>
          <w:szCs w:val="24"/>
        </w:rPr>
      </w:pPr>
    </w:p>
    <w:p w:rsidR="00A642DA" w:rsidRPr="000C58CD" w:rsidRDefault="00A642DA" w:rsidP="00EC08FB">
      <w:pPr>
        <w:spacing w:after="0"/>
        <w:ind w:left="709"/>
        <w:jc w:val="center"/>
        <w:rPr>
          <w:rFonts w:asciiTheme="minorHAnsi" w:hAnsiTheme="minorHAnsi" w:cstheme="minorHAnsi"/>
          <w:sz w:val="24"/>
          <w:szCs w:val="24"/>
        </w:rPr>
      </w:pPr>
      <w:r w:rsidRPr="000C58CD">
        <w:rPr>
          <w:rFonts w:asciiTheme="minorHAnsi" w:hAnsiTheme="minorHAnsi" w:cstheme="minorHAnsi"/>
          <w:sz w:val="24"/>
          <w:szCs w:val="24"/>
        </w:rPr>
        <w:t>A N U N Ț</w:t>
      </w:r>
    </w:p>
    <w:p w:rsidR="00EC08FB" w:rsidRPr="000C58CD" w:rsidRDefault="00EC08FB" w:rsidP="00EC08FB">
      <w:pPr>
        <w:spacing w:after="0"/>
        <w:ind w:left="709"/>
        <w:jc w:val="center"/>
        <w:rPr>
          <w:rFonts w:asciiTheme="minorHAnsi" w:hAnsiTheme="minorHAnsi" w:cstheme="minorHAnsi"/>
          <w:sz w:val="24"/>
          <w:szCs w:val="24"/>
        </w:rPr>
      </w:pPr>
    </w:p>
    <w:p w:rsidR="001F66EF"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Spitalul Clinic Jude</w:t>
      </w:r>
      <w:r w:rsidR="00110105">
        <w:rPr>
          <w:rFonts w:asciiTheme="minorHAnsi" w:hAnsiTheme="minorHAnsi" w:cstheme="minorHAnsi"/>
          <w:sz w:val="24"/>
          <w:szCs w:val="24"/>
        </w:rPr>
        <w:t>ț</w:t>
      </w:r>
      <w:r w:rsidRPr="000C58CD">
        <w:rPr>
          <w:rFonts w:asciiTheme="minorHAnsi" w:hAnsiTheme="minorHAnsi" w:cstheme="minorHAnsi"/>
          <w:sz w:val="24"/>
          <w:szCs w:val="24"/>
        </w:rPr>
        <w:t>ean de Urgen</w:t>
      </w:r>
      <w:r w:rsidR="00110105">
        <w:rPr>
          <w:rFonts w:asciiTheme="minorHAnsi" w:hAnsiTheme="minorHAnsi" w:cstheme="minorHAnsi"/>
          <w:sz w:val="24"/>
          <w:szCs w:val="24"/>
        </w:rPr>
        <w:t>ță</w:t>
      </w:r>
      <w:r w:rsidRPr="000C58CD">
        <w:rPr>
          <w:rFonts w:asciiTheme="minorHAnsi" w:hAnsiTheme="minorHAnsi" w:cstheme="minorHAnsi"/>
          <w:sz w:val="24"/>
          <w:szCs w:val="24"/>
        </w:rPr>
        <w:t xml:space="preserve"> Ilfov, cu sediul în B-dul Basarabia, nr. 49-51, sector 2, București, organizeaza concurs pentru ocuparea un</w:t>
      </w:r>
      <w:r w:rsidR="00F736EC" w:rsidRPr="000C58CD">
        <w:rPr>
          <w:rFonts w:asciiTheme="minorHAnsi" w:hAnsiTheme="minorHAnsi" w:cstheme="minorHAnsi"/>
          <w:sz w:val="24"/>
          <w:szCs w:val="24"/>
        </w:rPr>
        <w:t>or</w:t>
      </w:r>
      <w:r w:rsidRPr="000C58CD">
        <w:rPr>
          <w:rFonts w:asciiTheme="minorHAnsi" w:hAnsiTheme="minorHAnsi" w:cstheme="minorHAnsi"/>
          <w:sz w:val="24"/>
          <w:szCs w:val="24"/>
        </w:rPr>
        <w:t xml:space="preserve"> functii contractual vacante in conformitat</w:t>
      </w:r>
      <w:r w:rsidR="00CA163E" w:rsidRPr="000C58CD">
        <w:rPr>
          <w:rFonts w:asciiTheme="minorHAnsi" w:hAnsiTheme="minorHAnsi" w:cstheme="minorHAnsi"/>
          <w:sz w:val="24"/>
          <w:szCs w:val="24"/>
        </w:rPr>
        <w:t>e cu prevederile H.G. nr. 1336/</w:t>
      </w:r>
      <w:r w:rsidRPr="000C58CD">
        <w:rPr>
          <w:rFonts w:asciiTheme="minorHAnsi" w:hAnsiTheme="minorHAnsi" w:cstheme="minorHAnsi"/>
          <w:sz w:val="24"/>
          <w:szCs w:val="24"/>
        </w:rPr>
        <w:t xml:space="preserve">28.10.2022, respectând prevederile Ordonanței de Urgență </w:t>
      </w:r>
      <w:r w:rsidR="00396D89" w:rsidRPr="000C58CD">
        <w:rPr>
          <w:rFonts w:asciiTheme="minorHAnsi" w:hAnsiTheme="minorHAnsi" w:cstheme="minorHAnsi"/>
          <w:sz w:val="24"/>
          <w:szCs w:val="24"/>
        </w:rPr>
        <w:t>nr. 156/2024 și Legii nr. 166/2026</w:t>
      </w:r>
      <w:r w:rsidRPr="000C58CD">
        <w:rPr>
          <w:rFonts w:asciiTheme="minorHAnsi" w:hAnsiTheme="minorHAnsi" w:cstheme="minorHAnsi"/>
          <w:sz w:val="24"/>
          <w:szCs w:val="24"/>
        </w:rPr>
        <w:t>, după cum urmează:</w:t>
      </w:r>
    </w:p>
    <w:p w:rsidR="0038469B" w:rsidRPr="000C58CD" w:rsidRDefault="0038469B" w:rsidP="00EC08FB">
      <w:pPr>
        <w:spacing w:after="0"/>
        <w:ind w:firstLine="708"/>
        <w:jc w:val="both"/>
        <w:rPr>
          <w:rFonts w:asciiTheme="minorHAnsi" w:hAnsiTheme="minorHAnsi" w:cstheme="minorHAnsi"/>
          <w:sz w:val="24"/>
          <w:szCs w:val="24"/>
        </w:rPr>
      </w:pP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DENUMIREA POSTULUI: Asistent  medical generalist principal</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NUMARUL POSTURILOR: 1 post vacant</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NIVELUL POSTULUI: functie de executie</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COMPARTIMENT/STRUCTURA: Cabinet Neurologie - Ambulatoriul Integrat</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DURATA TIMPULUI DE LUCRU: 8 ore pe zi; 40 de ore pe saptamana</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PERIOADA: nedeterminata</w:t>
      </w:r>
    </w:p>
    <w:p w:rsidR="00F736EC" w:rsidRPr="000C58CD" w:rsidRDefault="00F736EC" w:rsidP="00F736EC">
      <w:pPr>
        <w:pStyle w:val="NormalWeb"/>
        <w:shd w:val="clear" w:color="auto" w:fill="FFFFFF"/>
        <w:spacing w:before="0" w:beforeAutospacing="0" w:after="0" w:afterAutospacing="0"/>
        <w:ind w:left="720"/>
        <w:rPr>
          <w:rFonts w:asciiTheme="minorHAnsi" w:hAnsiTheme="minorHAnsi" w:cstheme="minorHAnsi"/>
        </w:rPr>
      </w:pP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DENUMIREA POSTULUI: Asistent  medical generalist debutant</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NUMARUL POSTURILOR: 1 post vacant</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NIVELUL POSTULUI: functie de executie</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COMPARTIMENT/STRUCTURA: Cabinet Gastroenterologie - Ambulatoriul Integrat</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DURATA TIMPULUI DE LUCRU: 8 ore pe zi; 40 de ore pe saptamana</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PERIOADA: nedeterminata</w:t>
      </w:r>
    </w:p>
    <w:p w:rsidR="00582A4F" w:rsidRPr="000C58CD" w:rsidRDefault="00582A4F" w:rsidP="00F736EC">
      <w:pPr>
        <w:pStyle w:val="NormalWeb"/>
        <w:shd w:val="clear" w:color="auto" w:fill="FFFFFF"/>
        <w:spacing w:before="0" w:beforeAutospacing="0" w:after="0" w:afterAutospacing="0"/>
        <w:ind w:left="720"/>
        <w:rPr>
          <w:rFonts w:asciiTheme="minorHAnsi" w:hAnsiTheme="minorHAnsi" w:cstheme="minorHAnsi"/>
        </w:rPr>
      </w:pP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DENUMIREA POSTULUI: Ingrijitoare</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NUMARUL POSTURILOR: 1 post vacant</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NIVELUL POSTULUI: functie de executie</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COMPARTIMENT/STRUCTURA:  Ambulatoriul Integrat</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DURATA TIMPULUI DE LUCRU: 8 ore pe zi; 40 de ore pe saptamana</w:t>
      </w:r>
    </w:p>
    <w:p w:rsidR="00582A4F" w:rsidRPr="000C58CD" w:rsidRDefault="00582A4F" w:rsidP="00582A4F">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PERIOADA: nedeterminata</w:t>
      </w:r>
    </w:p>
    <w:p w:rsidR="00A771BC" w:rsidRPr="000C58CD" w:rsidRDefault="00A771BC" w:rsidP="00EC08FB">
      <w:pPr>
        <w:spacing w:after="0"/>
        <w:jc w:val="both"/>
        <w:rPr>
          <w:rFonts w:asciiTheme="minorHAnsi" w:hAnsiTheme="minorHAnsi" w:cstheme="minorHAnsi"/>
          <w:sz w:val="24"/>
          <w:szCs w:val="24"/>
          <w:shd w:val="clear" w:color="auto" w:fill="FFFFFF"/>
        </w:rPr>
      </w:pP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b) cunoaște limba română, scris și vorbit;</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c) are capacitate de muncă în conformitate cu prevederile Legii nr. 53/2003 - Codul muncii, republicată, cu modificările și completările ulterioare;</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e) îndeplinește condițiile de studii, de vechime în specialitate și, după caz, alte condiții specifice potrivit cerințelor postului scos la concurs;</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642DA" w:rsidRPr="000C58CD" w:rsidRDefault="00A642DA" w:rsidP="00EC08FB">
      <w:pPr>
        <w:spacing w:after="0"/>
        <w:ind w:firstLine="708"/>
        <w:jc w:val="both"/>
        <w:rPr>
          <w:rFonts w:asciiTheme="minorHAnsi" w:hAnsiTheme="minorHAnsi" w:cstheme="minorHAnsi"/>
          <w:sz w:val="24"/>
          <w:szCs w:val="24"/>
        </w:rPr>
      </w:pPr>
    </w:p>
    <w:p w:rsidR="007605FD" w:rsidRPr="000C58CD" w:rsidRDefault="0038469B" w:rsidP="00EC08FB">
      <w:pPr>
        <w:shd w:val="clear" w:color="auto" w:fill="FFFFFF"/>
        <w:spacing w:after="0"/>
        <w:jc w:val="both"/>
        <w:rPr>
          <w:rFonts w:asciiTheme="minorHAnsi" w:eastAsia="Times New Roman" w:hAnsiTheme="minorHAnsi" w:cstheme="minorHAnsi"/>
          <w:sz w:val="24"/>
          <w:szCs w:val="24"/>
          <w:lang w:val="en-US"/>
        </w:rPr>
      </w:pPr>
      <w:r w:rsidRPr="000C58CD">
        <w:rPr>
          <w:rFonts w:asciiTheme="minorHAnsi" w:eastAsia="Times New Roman" w:hAnsiTheme="minorHAnsi" w:cstheme="minorHAnsi"/>
          <w:sz w:val="24"/>
          <w:szCs w:val="24"/>
          <w:lang w:val="en-US"/>
        </w:rPr>
        <w:t>CONDIȚII SPECIFICE</w:t>
      </w:r>
    </w:p>
    <w:p w:rsidR="00F736EC" w:rsidRPr="000C58CD" w:rsidRDefault="0042429C" w:rsidP="00F736EC">
      <w:pPr>
        <w:pStyle w:val="NormalWeb"/>
        <w:shd w:val="clear" w:color="auto" w:fill="FFFFFF"/>
        <w:spacing w:before="0" w:beforeAutospacing="0" w:after="0" w:afterAutospacing="0"/>
        <w:rPr>
          <w:rFonts w:asciiTheme="minorHAnsi" w:hAnsiTheme="minorHAnsi" w:cstheme="minorHAnsi"/>
          <w:lang w:val="en-US"/>
        </w:rPr>
      </w:pPr>
      <w:r w:rsidRPr="000C58CD">
        <w:rPr>
          <w:rFonts w:asciiTheme="minorHAnsi" w:hAnsiTheme="minorHAnsi" w:cstheme="minorHAnsi"/>
          <w:shd w:val="clear" w:color="auto" w:fill="FFFFFF"/>
        </w:rPr>
        <w:t>Asistent medical generalist principal – Cabinet Neurologie</w:t>
      </w:r>
      <w:r w:rsidR="007605FD" w:rsidRPr="000C58CD">
        <w:rPr>
          <w:rFonts w:asciiTheme="minorHAnsi" w:hAnsiTheme="minorHAnsi" w:cstheme="minorHAnsi"/>
          <w:lang w:val="en-US"/>
        </w:rPr>
        <w:t xml:space="preserve">: </w:t>
      </w:r>
    </w:p>
    <w:p w:rsidR="0042429C" w:rsidRPr="000C58CD" w:rsidRDefault="0042429C" w:rsidP="0042429C">
      <w:pPr>
        <w:shd w:val="clear" w:color="auto" w:fill="FFFFFF"/>
        <w:spacing w:after="0" w:line="240" w:lineRule="auto"/>
        <w:ind w:left="720"/>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-Studii: diplomă de bacalaureat,</w:t>
      </w:r>
    </w:p>
    <w:p w:rsidR="0042429C" w:rsidRPr="000C58CD" w:rsidRDefault="0042429C" w:rsidP="0042429C">
      <w:pPr>
        <w:shd w:val="clear" w:color="auto" w:fill="FFFFFF"/>
        <w:spacing w:after="0" w:line="240" w:lineRule="auto"/>
        <w:ind w:left="720"/>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 diplomă de absolvire a școlii sanitare postliceale sau echivalentă sau diplomă de studii postliceale prin echivalare cf. HG 797/1997</w:t>
      </w:r>
    </w:p>
    <w:p w:rsidR="0042429C" w:rsidRPr="000C58CD" w:rsidRDefault="0042429C" w:rsidP="0042429C">
      <w:pPr>
        <w:shd w:val="clear" w:color="auto" w:fill="FFFFFF"/>
        <w:spacing w:after="0" w:line="276" w:lineRule="atLeast"/>
        <w:jc w:val="both"/>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             - diploma de grad principal</w:t>
      </w:r>
    </w:p>
    <w:p w:rsidR="0042429C" w:rsidRPr="000C58CD" w:rsidRDefault="0042429C" w:rsidP="0042429C">
      <w:pPr>
        <w:shd w:val="clear" w:color="auto" w:fill="FFFFFF"/>
        <w:spacing w:after="0" w:line="240" w:lineRule="auto"/>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             - certificat de membru Ordinul Asistenților Medicali vizat pe anul in curs</w:t>
      </w:r>
    </w:p>
    <w:p w:rsidR="0042429C" w:rsidRPr="000C58CD" w:rsidRDefault="0042429C" w:rsidP="0042429C">
      <w:pPr>
        <w:shd w:val="clear" w:color="auto" w:fill="FFFFFF"/>
        <w:spacing w:after="0" w:line="240" w:lineRule="auto"/>
        <w:ind w:right="57"/>
        <w:jc w:val="both"/>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            - aviz anual pentru autorizarea exercitării profesiei</w:t>
      </w:r>
      <w:r w:rsidRPr="000C58CD">
        <w:rPr>
          <w:rFonts w:asciiTheme="minorHAnsi" w:eastAsia="Times New Roman" w:hAnsiTheme="minorHAnsi" w:cstheme="minorHAnsi"/>
          <w:i/>
          <w:iCs/>
          <w:sz w:val="24"/>
          <w:szCs w:val="24"/>
          <w:lang w:eastAsia="ro-RO"/>
        </w:rPr>
        <w:t>                                          </w:t>
      </w:r>
    </w:p>
    <w:p w:rsidR="0042429C" w:rsidRPr="000C58CD" w:rsidRDefault="0042429C" w:rsidP="0042429C">
      <w:pPr>
        <w:shd w:val="clear" w:color="auto" w:fill="FFFFFF"/>
        <w:spacing w:after="0" w:line="240" w:lineRule="auto"/>
        <w:ind w:right="57"/>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             - asigurarea de malpraxis se va prezenta în termen la momentul incheierii contractului individual de munca</w:t>
      </w:r>
    </w:p>
    <w:p w:rsidR="00F736EC" w:rsidRPr="000C58CD" w:rsidRDefault="0042429C" w:rsidP="0042429C">
      <w:pPr>
        <w:shd w:val="clear" w:color="auto" w:fill="FFFFFF"/>
        <w:spacing w:after="0" w:line="240" w:lineRule="auto"/>
        <w:ind w:left="720"/>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-Vechimea in munca: minim 5 ani in specialitate</w:t>
      </w:r>
    </w:p>
    <w:p w:rsidR="0042429C" w:rsidRPr="000C58CD" w:rsidRDefault="0042429C" w:rsidP="0042429C">
      <w:pPr>
        <w:shd w:val="clear" w:color="auto" w:fill="FFFFFF"/>
        <w:spacing w:after="0" w:line="240" w:lineRule="auto"/>
        <w:ind w:left="720"/>
        <w:rPr>
          <w:rFonts w:asciiTheme="minorHAnsi" w:eastAsia="Times New Roman" w:hAnsiTheme="minorHAnsi" w:cstheme="minorHAnsi"/>
          <w:sz w:val="24"/>
          <w:szCs w:val="24"/>
          <w:lang w:eastAsia="ro-RO"/>
        </w:rPr>
      </w:pPr>
    </w:p>
    <w:p w:rsidR="00F736EC" w:rsidRPr="000C58CD" w:rsidRDefault="00F736EC" w:rsidP="00F736EC">
      <w:pPr>
        <w:shd w:val="clear" w:color="auto" w:fill="FFFFFF"/>
        <w:spacing w:after="0"/>
        <w:jc w:val="both"/>
        <w:rPr>
          <w:rFonts w:asciiTheme="minorHAnsi" w:eastAsia="Times New Roman" w:hAnsiTheme="minorHAnsi" w:cstheme="minorHAnsi"/>
          <w:sz w:val="24"/>
          <w:szCs w:val="24"/>
          <w:lang w:val="en-US"/>
        </w:rPr>
      </w:pPr>
      <w:r w:rsidRPr="000C58CD">
        <w:rPr>
          <w:rFonts w:asciiTheme="minorHAnsi" w:eastAsia="Times New Roman" w:hAnsiTheme="minorHAnsi" w:cstheme="minorHAnsi"/>
          <w:sz w:val="24"/>
          <w:szCs w:val="24"/>
          <w:lang w:val="en-US"/>
        </w:rPr>
        <w:t>CONDIȚII SPECIFICE:</w:t>
      </w:r>
    </w:p>
    <w:p w:rsidR="00F736EC" w:rsidRPr="000C58CD" w:rsidRDefault="0041755F" w:rsidP="00F736EC">
      <w:pPr>
        <w:shd w:val="clear" w:color="auto" w:fill="FFFFFF"/>
        <w:spacing w:after="0"/>
        <w:jc w:val="both"/>
        <w:rPr>
          <w:rFonts w:asciiTheme="minorHAnsi" w:hAnsiTheme="minorHAnsi" w:cstheme="minorHAnsi"/>
          <w:sz w:val="24"/>
          <w:szCs w:val="24"/>
        </w:rPr>
      </w:pPr>
      <w:r w:rsidRPr="000C58CD">
        <w:rPr>
          <w:rFonts w:asciiTheme="minorHAnsi" w:hAnsiTheme="minorHAnsi" w:cstheme="minorHAnsi"/>
          <w:sz w:val="24"/>
          <w:szCs w:val="24"/>
        </w:rPr>
        <w:t xml:space="preserve">Asistent medical generalist </w:t>
      </w:r>
      <w:r w:rsidR="00ED1003" w:rsidRPr="000C58CD">
        <w:rPr>
          <w:rFonts w:asciiTheme="minorHAnsi" w:hAnsiTheme="minorHAnsi" w:cstheme="minorHAnsi"/>
          <w:sz w:val="24"/>
          <w:szCs w:val="24"/>
        </w:rPr>
        <w:t>debutant</w:t>
      </w:r>
      <w:r w:rsidR="0042429C" w:rsidRPr="000C58CD">
        <w:rPr>
          <w:rFonts w:asciiTheme="minorHAnsi" w:hAnsiTheme="minorHAnsi" w:cstheme="minorHAnsi"/>
          <w:sz w:val="24"/>
          <w:szCs w:val="24"/>
        </w:rPr>
        <w:t xml:space="preserve"> – Cabinet Gastroenterologie</w:t>
      </w:r>
      <w:r w:rsidR="00F736EC" w:rsidRPr="000C58CD">
        <w:rPr>
          <w:rFonts w:asciiTheme="minorHAnsi" w:hAnsiTheme="minorHAnsi" w:cstheme="minorHAnsi"/>
          <w:sz w:val="24"/>
          <w:szCs w:val="24"/>
        </w:rPr>
        <w:t>:</w:t>
      </w:r>
    </w:p>
    <w:p w:rsidR="0042429C" w:rsidRPr="000C58CD" w:rsidRDefault="0042429C" w:rsidP="0042429C">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-Studii: diplomă de bacalaureat,</w:t>
      </w:r>
    </w:p>
    <w:p w:rsidR="0042429C" w:rsidRPr="000C58CD" w:rsidRDefault="0042429C" w:rsidP="0042429C">
      <w:pPr>
        <w:shd w:val="clear" w:color="auto" w:fill="FFFFFF"/>
        <w:spacing w:after="0" w:line="240" w:lineRule="auto"/>
        <w:ind w:left="720"/>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 diplomă de absolvire a școlii sanitare postliceale sau echivalentă sau diplomă de studii postliceale prin echivalare cf. HG 797/1997</w:t>
      </w:r>
    </w:p>
    <w:p w:rsidR="0042429C" w:rsidRPr="000C58CD" w:rsidRDefault="0042429C" w:rsidP="0042429C">
      <w:pPr>
        <w:shd w:val="clear" w:color="auto" w:fill="FFFFFF"/>
        <w:spacing w:after="0" w:line="240" w:lineRule="auto"/>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              - certificat de membru Ordinul Asistenților Medicali vizat pe anul in curs</w:t>
      </w:r>
    </w:p>
    <w:p w:rsidR="0042429C" w:rsidRPr="000C58CD" w:rsidRDefault="0042429C" w:rsidP="0042429C">
      <w:pPr>
        <w:shd w:val="clear" w:color="auto" w:fill="FFFFFF"/>
        <w:spacing w:after="0" w:line="240" w:lineRule="auto"/>
        <w:ind w:right="57"/>
        <w:jc w:val="both"/>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             -adeverinta eliberata de OAMMR pentru participare la concurs</w:t>
      </w:r>
      <w:r w:rsidRPr="000C58CD">
        <w:rPr>
          <w:rFonts w:asciiTheme="minorHAnsi" w:eastAsia="Times New Roman" w:hAnsiTheme="minorHAnsi" w:cstheme="minorHAnsi"/>
          <w:i/>
          <w:iCs/>
          <w:sz w:val="24"/>
          <w:szCs w:val="24"/>
          <w:lang w:eastAsia="ro-RO"/>
        </w:rPr>
        <w:t>                                 </w:t>
      </w:r>
    </w:p>
    <w:p w:rsidR="0042429C" w:rsidRPr="000C58CD" w:rsidRDefault="0042429C" w:rsidP="0042429C">
      <w:pPr>
        <w:shd w:val="clear" w:color="auto" w:fill="FFFFFF"/>
        <w:spacing w:after="0" w:line="240" w:lineRule="auto"/>
        <w:ind w:right="57"/>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             - asigurarea de malpraxis se va prezenta în termen la momentul incheierii contractului individual de munca</w:t>
      </w:r>
    </w:p>
    <w:p w:rsidR="0042429C" w:rsidRPr="000C58CD" w:rsidRDefault="0042429C" w:rsidP="0042429C">
      <w:pPr>
        <w:shd w:val="clear" w:color="auto" w:fill="FFFFFF"/>
        <w:spacing w:after="0" w:line="240" w:lineRule="auto"/>
        <w:ind w:left="720"/>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Vechimea in munca: nu necesita</w:t>
      </w:r>
    </w:p>
    <w:p w:rsidR="0042429C" w:rsidRPr="000C58CD" w:rsidRDefault="0042429C" w:rsidP="0042429C">
      <w:pPr>
        <w:shd w:val="clear" w:color="auto" w:fill="FFFFFF"/>
        <w:spacing w:after="0" w:line="240" w:lineRule="auto"/>
        <w:ind w:left="720"/>
        <w:rPr>
          <w:rFonts w:asciiTheme="minorHAnsi" w:eastAsia="Times New Roman" w:hAnsiTheme="minorHAnsi" w:cstheme="minorHAnsi"/>
          <w:sz w:val="24"/>
          <w:szCs w:val="24"/>
          <w:lang w:eastAsia="ro-RO"/>
        </w:rPr>
      </w:pPr>
      <w:r w:rsidRPr="000C58CD">
        <w:rPr>
          <w:rFonts w:asciiTheme="minorHAnsi" w:eastAsia="Times New Roman" w:hAnsiTheme="minorHAnsi" w:cstheme="minorHAnsi"/>
          <w:sz w:val="24"/>
          <w:szCs w:val="24"/>
          <w:lang w:eastAsia="ro-RO"/>
        </w:rPr>
        <w:t> </w:t>
      </w:r>
    </w:p>
    <w:p w:rsidR="0042429C" w:rsidRPr="000C58CD" w:rsidRDefault="0042429C" w:rsidP="0042429C">
      <w:pPr>
        <w:shd w:val="clear" w:color="auto" w:fill="FFFFFF"/>
        <w:spacing w:after="0"/>
        <w:jc w:val="both"/>
        <w:rPr>
          <w:rFonts w:asciiTheme="minorHAnsi" w:eastAsia="Times New Roman" w:hAnsiTheme="minorHAnsi" w:cstheme="minorHAnsi"/>
          <w:sz w:val="24"/>
          <w:szCs w:val="24"/>
          <w:lang w:val="en-US"/>
        </w:rPr>
      </w:pPr>
      <w:r w:rsidRPr="000C58CD">
        <w:rPr>
          <w:rFonts w:asciiTheme="minorHAnsi" w:eastAsia="Times New Roman" w:hAnsiTheme="minorHAnsi" w:cstheme="minorHAnsi"/>
          <w:sz w:val="24"/>
          <w:szCs w:val="24"/>
          <w:lang w:val="en-US"/>
        </w:rPr>
        <w:t>CONDIȚII SPECIFICE:</w:t>
      </w:r>
    </w:p>
    <w:p w:rsidR="001776DE" w:rsidRPr="000C58CD" w:rsidRDefault="001776DE" w:rsidP="0042429C">
      <w:pPr>
        <w:shd w:val="clear" w:color="auto" w:fill="FFFFFF"/>
        <w:spacing w:after="0"/>
        <w:jc w:val="both"/>
        <w:rPr>
          <w:rFonts w:asciiTheme="minorHAnsi" w:eastAsia="Times New Roman" w:hAnsiTheme="minorHAnsi" w:cstheme="minorHAnsi"/>
          <w:sz w:val="24"/>
          <w:szCs w:val="24"/>
          <w:lang w:val="en-US"/>
        </w:rPr>
      </w:pPr>
      <w:proofErr w:type="spellStart"/>
      <w:r w:rsidRPr="000C58CD">
        <w:rPr>
          <w:rFonts w:asciiTheme="minorHAnsi" w:eastAsia="Times New Roman" w:hAnsiTheme="minorHAnsi" w:cstheme="minorHAnsi"/>
          <w:sz w:val="24"/>
          <w:szCs w:val="24"/>
          <w:lang w:val="en-US"/>
        </w:rPr>
        <w:t>Ingrijitoare</w:t>
      </w:r>
      <w:proofErr w:type="spellEnd"/>
      <w:r w:rsidRPr="000C58CD">
        <w:rPr>
          <w:rFonts w:asciiTheme="minorHAnsi" w:eastAsia="Times New Roman" w:hAnsiTheme="minorHAnsi" w:cstheme="minorHAnsi"/>
          <w:sz w:val="24"/>
          <w:szCs w:val="24"/>
          <w:lang w:val="en-US"/>
        </w:rPr>
        <w:t xml:space="preserve"> – </w:t>
      </w:r>
      <w:proofErr w:type="spellStart"/>
      <w:r w:rsidRPr="000C58CD">
        <w:rPr>
          <w:rFonts w:asciiTheme="minorHAnsi" w:eastAsia="Times New Roman" w:hAnsiTheme="minorHAnsi" w:cstheme="minorHAnsi"/>
          <w:sz w:val="24"/>
          <w:szCs w:val="24"/>
          <w:lang w:val="en-US"/>
        </w:rPr>
        <w:t>Ambulatoriul</w:t>
      </w:r>
      <w:proofErr w:type="spellEnd"/>
      <w:r w:rsidRPr="000C58CD">
        <w:rPr>
          <w:rFonts w:asciiTheme="minorHAnsi" w:eastAsia="Times New Roman" w:hAnsiTheme="minorHAnsi" w:cstheme="minorHAnsi"/>
          <w:sz w:val="24"/>
          <w:szCs w:val="24"/>
          <w:lang w:val="en-US"/>
        </w:rPr>
        <w:t xml:space="preserve"> </w:t>
      </w:r>
      <w:proofErr w:type="spellStart"/>
      <w:r w:rsidRPr="000C58CD">
        <w:rPr>
          <w:rFonts w:asciiTheme="minorHAnsi" w:eastAsia="Times New Roman" w:hAnsiTheme="minorHAnsi" w:cstheme="minorHAnsi"/>
          <w:sz w:val="24"/>
          <w:szCs w:val="24"/>
          <w:lang w:val="en-US"/>
        </w:rPr>
        <w:t>Integrat</w:t>
      </w:r>
      <w:proofErr w:type="spellEnd"/>
    </w:p>
    <w:p w:rsidR="0042429C" w:rsidRPr="000C58CD" w:rsidRDefault="0042429C" w:rsidP="0042429C">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-Studii:  scoala generala</w:t>
      </w:r>
    </w:p>
    <w:p w:rsidR="0042429C" w:rsidRPr="000C58CD" w:rsidRDefault="0042429C" w:rsidP="0042429C">
      <w:pPr>
        <w:pStyle w:val="NormalWeb"/>
        <w:shd w:val="clear" w:color="auto" w:fill="FFFFFF"/>
        <w:spacing w:before="0" w:beforeAutospacing="0" w:after="0" w:afterAutospacing="0"/>
        <w:ind w:left="720"/>
        <w:rPr>
          <w:rFonts w:asciiTheme="minorHAnsi" w:hAnsiTheme="minorHAnsi" w:cstheme="minorHAnsi"/>
        </w:rPr>
      </w:pPr>
      <w:r w:rsidRPr="000C58CD">
        <w:rPr>
          <w:rFonts w:asciiTheme="minorHAnsi" w:hAnsiTheme="minorHAnsi" w:cstheme="minorHAnsi"/>
        </w:rPr>
        <w:t>-Vechimea in munca: nu necesita </w:t>
      </w:r>
    </w:p>
    <w:p w:rsidR="00EC08FB" w:rsidRPr="000C58CD" w:rsidRDefault="00EC08FB" w:rsidP="00EC08FB">
      <w:pPr>
        <w:shd w:val="clear" w:color="auto" w:fill="FFFFFF"/>
        <w:spacing w:after="0"/>
        <w:jc w:val="both"/>
        <w:rPr>
          <w:rFonts w:asciiTheme="minorHAnsi" w:eastAsia="Times New Roman" w:hAnsiTheme="minorHAnsi" w:cstheme="minorHAnsi"/>
          <w:sz w:val="24"/>
          <w:szCs w:val="24"/>
          <w:lang w:eastAsia="ro-RO"/>
        </w:rPr>
      </w:pPr>
    </w:p>
    <w:p w:rsidR="00A642DA" w:rsidRPr="000C58CD" w:rsidRDefault="00A642DA" w:rsidP="00EC08FB">
      <w:pPr>
        <w:spacing w:after="0"/>
        <w:ind w:firstLine="708"/>
        <w:jc w:val="both"/>
        <w:rPr>
          <w:rFonts w:asciiTheme="minorHAnsi" w:hAnsiTheme="minorHAnsi" w:cstheme="minorHAnsi"/>
          <w:sz w:val="24"/>
          <w:szCs w:val="24"/>
          <w:shd w:val="clear" w:color="auto" w:fill="FFFFFF"/>
        </w:rPr>
      </w:pPr>
      <w:r w:rsidRPr="000C58CD">
        <w:rPr>
          <w:rFonts w:asciiTheme="minorHAnsi" w:hAnsiTheme="minorHAnsi" w:cstheme="minorHAnsi"/>
          <w:sz w:val="24"/>
          <w:szCs w:val="24"/>
          <w:shd w:val="clear" w:color="auto" w:fill="FFFFFF"/>
        </w:rPr>
        <w:t>Pentru înscrierea la concurs candidații vor depune un dosar care va conține următoarele documente:</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lastRenderedPageBreak/>
        <w:t>a) formular de înscriere la concurs, conform modelului prevăzut la anexa nr. 2 a Regulamentului-cadru privind organizarea și dezvoltarea carierei personalului contractual;</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b) copia actului de identitate sau orice alt document care atestă identitatea, potrivit legii, aflate în termen de valabilitate;</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c) copia certificatului de căsătorie sau a altui document prin care s-a realizat schimbarea de nume, după caz;</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f) certificat de cazier judiciar sau, după caz, extrasul de pe cazierul judiciar;</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i) curriculum vitae, model comun european.</w:t>
      </w:r>
    </w:p>
    <w:p w:rsidR="00AA33F9" w:rsidRPr="000C58CD" w:rsidRDefault="00AA33F9"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Pr="000C58CD" w:rsidRDefault="00AA33F9"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 xml:space="preserve">Copiile de pe actele prevăzute la </w:t>
      </w:r>
      <w:hyperlink r:id="rId8" w:history="1">
        <w:r w:rsidRPr="000C58CD">
          <w:rPr>
            <w:rFonts w:asciiTheme="minorHAnsi" w:hAnsiTheme="minorHAnsi" w:cstheme="minorHAnsi"/>
            <w:sz w:val="24"/>
            <w:szCs w:val="24"/>
          </w:rPr>
          <w:t>lit. b)</w:t>
        </w:r>
      </w:hyperlink>
      <w:r w:rsidRPr="000C58CD">
        <w:rPr>
          <w:rFonts w:asciiTheme="minorHAnsi" w:hAnsiTheme="minorHAnsi" w:cstheme="minorHAnsi"/>
          <w:sz w:val="24"/>
          <w:szCs w:val="24"/>
        </w:rPr>
        <w:t xml:space="preserve"> - </w:t>
      </w:r>
      <w:hyperlink r:id="rId9" w:history="1">
        <w:r w:rsidRPr="000C58CD">
          <w:rPr>
            <w:rFonts w:asciiTheme="minorHAnsi" w:hAnsiTheme="minorHAnsi" w:cstheme="minorHAnsi"/>
            <w:sz w:val="24"/>
            <w:szCs w:val="24"/>
          </w:rPr>
          <w:t>e)</w:t>
        </w:r>
      </w:hyperlink>
      <w:r w:rsidRPr="000C58CD">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0C58CD" w:rsidRDefault="006522AE"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 xml:space="preserve">Copiile de pe actele prevăzute la </w:t>
      </w:r>
      <w:hyperlink r:id="rId10" w:history="1">
        <w:r w:rsidRPr="000C58CD">
          <w:rPr>
            <w:rStyle w:val="Hyperlink"/>
            <w:rFonts w:asciiTheme="minorHAnsi" w:hAnsiTheme="minorHAnsi" w:cstheme="minorHAnsi"/>
            <w:color w:val="auto"/>
            <w:sz w:val="24"/>
            <w:szCs w:val="24"/>
            <w:u w:val="none"/>
          </w:rPr>
          <w:t>lit. b)</w:t>
        </w:r>
      </w:hyperlink>
      <w:r w:rsidRPr="000C58CD">
        <w:rPr>
          <w:rFonts w:asciiTheme="minorHAnsi" w:hAnsiTheme="minorHAnsi" w:cstheme="minorHAnsi"/>
          <w:sz w:val="24"/>
          <w:szCs w:val="24"/>
        </w:rPr>
        <w:t xml:space="preserve"> - </w:t>
      </w:r>
      <w:hyperlink r:id="rId11" w:history="1">
        <w:r w:rsidRPr="000C58CD">
          <w:rPr>
            <w:rStyle w:val="Hyperlink"/>
            <w:rFonts w:asciiTheme="minorHAnsi" w:hAnsiTheme="minorHAnsi" w:cstheme="minorHAnsi"/>
            <w:color w:val="auto"/>
            <w:sz w:val="24"/>
            <w:szCs w:val="24"/>
            <w:u w:val="none"/>
          </w:rPr>
          <w:t>e)</w:t>
        </w:r>
      </w:hyperlink>
      <w:r w:rsidRPr="000C58CD">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AA33F9" w:rsidRPr="000C58CD" w:rsidRDefault="00AA33F9"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 xml:space="preserve">Documentul prevăzut la </w:t>
      </w:r>
      <w:hyperlink r:id="rId12" w:history="1">
        <w:r w:rsidRPr="000C58CD">
          <w:rPr>
            <w:rFonts w:asciiTheme="minorHAnsi" w:hAnsiTheme="minorHAnsi" w:cstheme="minorHAnsi"/>
            <w:sz w:val="24"/>
            <w:szCs w:val="24"/>
          </w:rPr>
          <w:t>lit. f)</w:t>
        </w:r>
      </w:hyperlink>
      <w:r w:rsidRPr="000C58CD">
        <w:rPr>
          <w:rFonts w:asciiTheme="minorHAnsi" w:hAnsiTheme="minorHAnsi" w:cstheme="minorHAnsi"/>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0C58CD">
          <w:rPr>
            <w:rFonts w:asciiTheme="minorHAnsi" w:hAnsiTheme="minorHAnsi" w:cstheme="minorHAnsi"/>
            <w:sz w:val="24"/>
            <w:szCs w:val="24"/>
          </w:rPr>
          <w:t>lit. f)</w:t>
        </w:r>
      </w:hyperlink>
      <w:r w:rsidRPr="000C58CD">
        <w:rPr>
          <w:rFonts w:asciiTheme="minorHAnsi" w:hAnsiTheme="minorHAnsi" w:cstheme="minorHAnsi"/>
          <w:sz w:val="24"/>
          <w:szCs w:val="24"/>
        </w:rPr>
        <w:t xml:space="preserve">, anterior datei de susţinere a probei scrise şi/sau probei practice. </w:t>
      </w:r>
    </w:p>
    <w:p w:rsidR="00AA33F9" w:rsidRPr="000C58CD" w:rsidRDefault="00AA33F9"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lang w:eastAsia="en-GB"/>
        </w:rPr>
        <w:lastRenderedPageBreak/>
        <w:t xml:space="preserve">În vederea participării la concurs, candidaţii depun dosarul de concurs la </w:t>
      </w:r>
      <w:r w:rsidRPr="000C58CD">
        <w:rPr>
          <w:rFonts w:asciiTheme="minorHAnsi" w:hAnsiTheme="minorHAnsi" w:cstheme="minorHAnsi"/>
          <w:sz w:val="24"/>
          <w:szCs w:val="24"/>
        </w:rPr>
        <w:t xml:space="preserve">Serviciul RUNOS al Spitalului Clinic Judetean de Urgenta Ilfov </w:t>
      </w:r>
      <w:r w:rsidRPr="000C58CD">
        <w:rPr>
          <w:rFonts w:asciiTheme="minorHAnsi" w:hAnsiTheme="minorHAnsi" w:cstheme="minorHAnsi"/>
          <w:sz w:val="24"/>
          <w:szCs w:val="24"/>
          <w:lang w:eastAsia="ro-RO"/>
        </w:rPr>
        <w:t xml:space="preserve">persoană de contact: </w:t>
      </w:r>
      <w:r w:rsidR="00AE70D0" w:rsidRPr="000C58CD">
        <w:rPr>
          <w:rFonts w:asciiTheme="minorHAnsi" w:hAnsiTheme="minorHAnsi" w:cstheme="minorHAnsi"/>
          <w:sz w:val="24"/>
          <w:szCs w:val="24"/>
        </w:rPr>
        <w:t>Ioan Ionela Gina</w:t>
      </w:r>
      <w:r w:rsidRPr="000C58CD">
        <w:rPr>
          <w:rFonts w:asciiTheme="minorHAnsi" w:hAnsiTheme="minorHAnsi" w:cstheme="minorHAnsi"/>
          <w:sz w:val="24"/>
          <w:szCs w:val="24"/>
          <w:lang w:eastAsia="ro-RO"/>
        </w:rPr>
        <w:t xml:space="preserve">, având funcția  de economist telefon 0372 702 814 sau e-mail: </w:t>
      </w:r>
      <w:hyperlink r:id="rId14" w:history="1">
        <w:r w:rsidRPr="000C58CD">
          <w:rPr>
            <w:rStyle w:val="Hyperlink"/>
            <w:rFonts w:asciiTheme="minorHAnsi" w:hAnsiTheme="minorHAnsi" w:cstheme="minorHAnsi"/>
            <w:color w:val="auto"/>
            <w:sz w:val="24"/>
            <w:szCs w:val="24"/>
            <w:u w:val="none"/>
            <w:lang w:eastAsia="ro-RO"/>
          </w:rPr>
          <w:t>runos.spitalulilfov@gmail.com</w:t>
        </w:r>
      </w:hyperlink>
    </w:p>
    <w:p w:rsidR="00EC08FB" w:rsidRPr="000C58CD" w:rsidRDefault="00EC08FB" w:rsidP="00EC08FB">
      <w:pPr>
        <w:spacing w:after="0"/>
        <w:ind w:firstLine="708"/>
        <w:jc w:val="both"/>
        <w:rPr>
          <w:rFonts w:asciiTheme="minorHAnsi" w:hAnsiTheme="minorHAnsi" w:cstheme="minorHAnsi"/>
          <w:sz w:val="24"/>
          <w:szCs w:val="24"/>
        </w:rPr>
      </w:pPr>
    </w:p>
    <w:p w:rsidR="00357CCF" w:rsidRPr="000C58CD" w:rsidRDefault="00A642DA" w:rsidP="00EC08FB">
      <w:pPr>
        <w:spacing w:after="0"/>
        <w:ind w:firstLine="708"/>
        <w:jc w:val="both"/>
        <w:rPr>
          <w:rFonts w:asciiTheme="minorHAnsi" w:hAnsiTheme="minorHAnsi" w:cstheme="minorHAnsi"/>
          <w:sz w:val="24"/>
          <w:szCs w:val="24"/>
        </w:rPr>
      </w:pPr>
      <w:r w:rsidRPr="000C58CD">
        <w:rPr>
          <w:rFonts w:asciiTheme="minorHAnsi" w:hAnsiTheme="minorHAnsi" w:cstheme="minorHAnsi"/>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57CCF" w:rsidRPr="000C58CD" w:rsidTr="007E7F46">
        <w:trPr>
          <w:trHeight w:val="551"/>
        </w:trPr>
        <w:tc>
          <w:tcPr>
            <w:tcW w:w="637" w:type="dxa"/>
          </w:tcPr>
          <w:p w:rsidR="00357CCF" w:rsidRPr="000C58CD" w:rsidRDefault="00357CCF" w:rsidP="00EC08FB">
            <w:pPr>
              <w:pStyle w:val="TableParagraph"/>
              <w:spacing w:line="276" w:lineRule="auto"/>
              <w:ind w:left="141" w:right="113" w:firstLine="7"/>
              <w:jc w:val="both"/>
              <w:rPr>
                <w:rFonts w:asciiTheme="minorHAnsi" w:hAnsiTheme="minorHAnsi" w:cstheme="minorHAnsi"/>
                <w:sz w:val="24"/>
                <w:szCs w:val="24"/>
              </w:rPr>
            </w:pPr>
            <w:r w:rsidRPr="000C58CD">
              <w:rPr>
                <w:rFonts w:asciiTheme="minorHAnsi" w:hAnsiTheme="minorHAnsi" w:cstheme="minorHAnsi"/>
                <w:sz w:val="24"/>
                <w:szCs w:val="24"/>
              </w:rPr>
              <w:t>Nr.</w:t>
            </w:r>
            <w:r w:rsidRPr="000C58CD">
              <w:rPr>
                <w:rFonts w:asciiTheme="minorHAnsi" w:hAnsiTheme="minorHAnsi" w:cstheme="minorHAnsi"/>
                <w:spacing w:val="-57"/>
                <w:sz w:val="24"/>
                <w:szCs w:val="24"/>
              </w:rPr>
              <w:t xml:space="preserve"> </w:t>
            </w:r>
            <w:r w:rsidRPr="000C58CD">
              <w:rPr>
                <w:rFonts w:asciiTheme="minorHAnsi" w:hAnsiTheme="minorHAnsi" w:cstheme="minorHAnsi"/>
                <w:sz w:val="24"/>
                <w:szCs w:val="24"/>
              </w:rPr>
              <w:t>crt.</w:t>
            </w:r>
          </w:p>
        </w:tc>
        <w:tc>
          <w:tcPr>
            <w:tcW w:w="4630" w:type="dxa"/>
          </w:tcPr>
          <w:p w:rsidR="00357CCF" w:rsidRPr="000C58CD" w:rsidRDefault="00357CCF" w:rsidP="00EC08FB">
            <w:pPr>
              <w:pStyle w:val="TableParagraph"/>
              <w:spacing w:before="138" w:line="276" w:lineRule="auto"/>
              <w:ind w:left="94" w:right="142"/>
              <w:jc w:val="center"/>
              <w:rPr>
                <w:rFonts w:asciiTheme="minorHAnsi" w:hAnsiTheme="minorHAnsi" w:cstheme="minorHAnsi"/>
                <w:sz w:val="24"/>
                <w:szCs w:val="24"/>
              </w:rPr>
            </w:pPr>
            <w:r w:rsidRPr="000C58CD">
              <w:rPr>
                <w:rFonts w:asciiTheme="minorHAnsi" w:hAnsiTheme="minorHAnsi" w:cstheme="minorHAnsi"/>
                <w:sz w:val="24"/>
                <w:szCs w:val="24"/>
              </w:rPr>
              <w:t>Activităţi</w:t>
            </w:r>
          </w:p>
        </w:tc>
        <w:tc>
          <w:tcPr>
            <w:tcW w:w="4961" w:type="dxa"/>
          </w:tcPr>
          <w:p w:rsidR="00357CCF" w:rsidRPr="000C58CD" w:rsidRDefault="00357CCF" w:rsidP="00EC08FB">
            <w:pPr>
              <w:pStyle w:val="TableParagraph"/>
              <w:spacing w:line="276" w:lineRule="auto"/>
              <w:ind w:left="206" w:right="197"/>
              <w:jc w:val="center"/>
              <w:rPr>
                <w:rFonts w:asciiTheme="minorHAnsi" w:hAnsiTheme="minorHAnsi" w:cstheme="minorHAnsi"/>
                <w:sz w:val="24"/>
                <w:szCs w:val="24"/>
              </w:rPr>
            </w:pPr>
            <w:r w:rsidRPr="000C58CD">
              <w:rPr>
                <w:rFonts w:asciiTheme="minorHAnsi" w:hAnsiTheme="minorHAnsi" w:cstheme="minorHAnsi"/>
                <w:sz w:val="24"/>
                <w:szCs w:val="24"/>
              </w:rPr>
              <w:t>Data</w:t>
            </w:r>
          </w:p>
        </w:tc>
      </w:tr>
      <w:tr w:rsidR="00357CCF" w:rsidRPr="000C58CD" w:rsidTr="007E7F46">
        <w:trPr>
          <w:trHeight w:val="567"/>
        </w:trPr>
        <w:tc>
          <w:tcPr>
            <w:tcW w:w="637" w:type="dxa"/>
          </w:tcPr>
          <w:p w:rsidR="00357CCF" w:rsidRPr="000C58CD" w:rsidRDefault="00357CCF" w:rsidP="00EC08FB">
            <w:pPr>
              <w:pStyle w:val="TableParagraph"/>
              <w:spacing w:before="146" w:line="276" w:lineRule="auto"/>
              <w:jc w:val="both"/>
              <w:rPr>
                <w:rFonts w:asciiTheme="minorHAnsi" w:hAnsiTheme="minorHAnsi" w:cstheme="minorHAnsi"/>
                <w:sz w:val="24"/>
                <w:szCs w:val="24"/>
              </w:rPr>
            </w:pPr>
            <w:r w:rsidRPr="000C58CD">
              <w:rPr>
                <w:rFonts w:asciiTheme="minorHAnsi" w:hAnsiTheme="minorHAnsi" w:cstheme="minorHAnsi"/>
                <w:sz w:val="24"/>
                <w:szCs w:val="24"/>
              </w:rPr>
              <w:t>1.</w:t>
            </w:r>
          </w:p>
        </w:tc>
        <w:tc>
          <w:tcPr>
            <w:tcW w:w="4630" w:type="dxa"/>
          </w:tcPr>
          <w:p w:rsidR="00357CCF" w:rsidRPr="000C58CD" w:rsidRDefault="00357CCF" w:rsidP="00EC08FB">
            <w:pPr>
              <w:pStyle w:val="TableParagraph"/>
              <w:spacing w:line="276" w:lineRule="auto"/>
              <w:ind w:left="107" w:right="87"/>
              <w:jc w:val="both"/>
              <w:rPr>
                <w:rFonts w:asciiTheme="minorHAnsi" w:hAnsiTheme="minorHAnsi" w:cstheme="minorHAnsi"/>
                <w:sz w:val="24"/>
                <w:szCs w:val="24"/>
              </w:rPr>
            </w:pPr>
            <w:r w:rsidRPr="000C58CD">
              <w:rPr>
                <w:rFonts w:asciiTheme="minorHAnsi" w:hAnsiTheme="minorHAnsi" w:cstheme="minorHAnsi"/>
                <w:sz w:val="24"/>
                <w:szCs w:val="24"/>
              </w:rPr>
              <w:t xml:space="preserve">Publicarea anuntului </w:t>
            </w:r>
          </w:p>
        </w:tc>
        <w:tc>
          <w:tcPr>
            <w:tcW w:w="4961" w:type="dxa"/>
          </w:tcPr>
          <w:p w:rsidR="00357CCF" w:rsidRPr="000C58CD" w:rsidRDefault="00582A4F" w:rsidP="00EC08FB">
            <w:pPr>
              <w:pStyle w:val="TableParagraph"/>
              <w:tabs>
                <w:tab w:val="left" w:pos="2004"/>
              </w:tabs>
              <w:spacing w:line="276" w:lineRule="auto"/>
              <w:ind w:left="207" w:right="197"/>
              <w:jc w:val="center"/>
              <w:rPr>
                <w:rFonts w:asciiTheme="minorHAnsi" w:hAnsiTheme="minorHAnsi" w:cstheme="minorHAnsi"/>
                <w:sz w:val="24"/>
                <w:szCs w:val="24"/>
              </w:rPr>
            </w:pPr>
            <w:r w:rsidRPr="000C58CD">
              <w:rPr>
                <w:rFonts w:asciiTheme="minorHAnsi" w:hAnsiTheme="minorHAnsi" w:cstheme="minorHAnsi"/>
                <w:sz w:val="24"/>
                <w:szCs w:val="24"/>
              </w:rPr>
              <w:t>02.11.</w:t>
            </w:r>
            <w:r w:rsidR="0099415F" w:rsidRPr="000C58CD">
              <w:rPr>
                <w:rFonts w:asciiTheme="minorHAnsi" w:hAnsiTheme="minorHAnsi" w:cstheme="minorHAnsi"/>
                <w:sz w:val="24"/>
                <w:szCs w:val="24"/>
              </w:rPr>
              <w:t>2026</w:t>
            </w:r>
          </w:p>
        </w:tc>
      </w:tr>
      <w:tr w:rsidR="00357CCF" w:rsidRPr="000C58CD" w:rsidTr="007E7F46">
        <w:trPr>
          <w:trHeight w:val="567"/>
        </w:trPr>
        <w:tc>
          <w:tcPr>
            <w:tcW w:w="637" w:type="dxa"/>
          </w:tcPr>
          <w:p w:rsidR="00357CCF" w:rsidRPr="000C58CD" w:rsidRDefault="00357CCF" w:rsidP="00EC08FB">
            <w:pPr>
              <w:pStyle w:val="TableParagraph"/>
              <w:spacing w:before="146" w:line="276" w:lineRule="auto"/>
              <w:jc w:val="both"/>
              <w:rPr>
                <w:rFonts w:asciiTheme="minorHAnsi" w:hAnsiTheme="minorHAnsi" w:cstheme="minorHAnsi"/>
                <w:sz w:val="24"/>
                <w:szCs w:val="24"/>
              </w:rPr>
            </w:pPr>
            <w:r w:rsidRPr="000C58CD">
              <w:rPr>
                <w:rFonts w:asciiTheme="minorHAnsi" w:hAnsiTheme="minorHAnsi" w:cstheme="minorHAnsi"/>
                <w:sz w:val="24"/>
                <w:szCs w:val="24"/>
              </w:rPr>
              <w:t>2.</w:t>
            </w:r>
          </w:p>
        </w:tc>
        <w:tc>
          <w:tcPr>
            <w:tcW w:w="4630" w:type="dxa"/>
          </w:tcPr>
          <w:p w:rsidR="00357CCF" w:rsidRPr="000C58CD" w:rsidRDefault="00357CCF" w:rsidP="00EC08FB">
            <w:pPr>
              <w:pStyle w:val="TableParagraph"/>
              <w:spacing w:line="276" w:lineRule="auto"/>
              <w:ind w:left="107" w:right="87"/>
              <w:jc w:val="both"/>
              <w:rPr>
                <w:rFonts w:asciiTheme="minorHAnsi" w:hAnsiTheme="minorHAnsi" w:cstheme="minorHAnsi"/>
                <w:sz w:val="24"/>
                <w:szCs w:val="24"/>
              </w:rPr>
            </w:pPr>
            <w:r w:rsidRPr="000C58CD">
              <w:rPr>
                <w:rFonts w:asciiTheme="minorHAnsi" w:hAnsiTheme="minorHAnsi" w:cstheme="minorHAnsi"/>
                <w:sz w:val="24"/>
                <w:szCs w:val="24"/>
              </w:rPr>
              <w:t>Data limita pentru depunerea dosarelor de participare la concurs la adresa:</w:t>
            </w:r>
          </w:p>
          <w:p w:rsidR="00357CCF" w:rsidRPr="000C58CD" w:rsidRDefault="00357CCF" w:rsidP="00EC08FB">
            <w:pPr>
              <w:pStyle w:val="TableParagraph"/>
              <w:spacing w:line="276" w:lineRule="auto"/>
              <w:ind w:left="107" w:right="87"/>
              <w:jc w:val="both"/>
              <w:rPr>
                <w:rFonts w:asciiTheme="minorHAnsi" w:hAnsiTheme="minorHAnsi" w:cstheme="minorHAnsi"/>
                <w:sz w:val="24"/>
                <w:szCs w:val="24"/>
              </w:rPr>
            </w:pPr>
            <w:r w:rsidRPr="000C58CD">
              <w:rPr>
                <w:rFonts w:asciiTheme="minorHAnsi" w:hAnsiTheme="minorHAnsi" w:cstheme="minorHAnsi"/>
                <w:sz w:val="24"/>
                <w:szCs w:val="24"/>
              </w:rPr>
              <w:t>Spitalul Clinic Judetean de Urgenta Ilfov, adresa: B</w:t>
            </w:r>
            <w:r w:rsidR="0042429C" w:rsidRPr="000C58CD">
              <w:rPr>
                <w:rFonts w:asciiTheme="minorHAnsi" w:hAnsiTheme="minorHAnsi" w:cstheme="minorHAnsi"/>
                <w:sz w:val="24"/>
                <w:szCs w:val="24"/>
              </w:rPr>
              <w:t>-</w:t>
            </w:r>
            <w:r w:rsidRPr="000C58CD">
              <w:rPr>
                <w:rFonts w:asciiTheme="minorHAnsi" w:hAnsiTheme="minorHAnsi" w:cstheme="minorHAnsi"/>
                <w:sz w:val="24"/>
                <w:szCs w:val="24"/>
              </w:rPr>
              <w:t>dul Basarabia nr.</w:t>
            </w:r>
            <w:r w:rsidR="0042429C" w:rsidRPr="000C58CD">
              <w:rPr>
                <w:rFonts w:asciiTheme="minorHAnsi" w:hAnsiTheme="minorHAnsi" w:cstheme="minorHAnsi"/>
                <w:sz w:val="24"/>
                <w:szCs w:val="24"/>
              </w:rPr>
              <w:t xml:space="preserve"> </w:t>
            </w:r>
            <w:r w:rsidRPr="000C58CD">
              <w:rPr>
                <w:rFonts w:asciiTheme="minorHAnsi" w:hAnsiTheme="minorHAnsi" w:cstheme="minorHAnsi"/>
                <w:sz w:val="24"/>
                <w:szCs w:val="24"/>
              </w:rPr>
              <w:t>49-51, sector 2, Bucuresti</w:t>
            </w:r>
          </w:p>
        </w:tc>
        <w:tc>
          <w:tcPr>
            <w:tcW w:w="4961" w:type="dxa"/>
          </w:tcPr>
          <w:p w:rsidR="00357CCF" w:rsidRPr="000C58CD" w:rsidRDefault="0041755F" w:rsidP="00582A4F">
            <w:pPr>
              <w:pStyle w:val="TableParagraph"/>
              <w:spacing w:line="276" w:lineRule="auto"/>
              <w:ind w:left="207" w:right="197"/>
              <w:jc w:val="center"/>
              <w:rPr>
                <w:rFonts w:asciiTheme="minorHAnsi" w:hAnsiTheme="minorHAnsi" w:cstheme="minorHAnsi"/>
                <w:sz w:val="24"/>
                <w:szCs w:val="24"/>
              </w:rPr>
            </w:pPr>
            <w:r w:rsidRPr="000C58CD">
              <w:rPr>
                <w:rFonts w:asciiTheme="minorHAnsi" w:hAnsiTheme="minorHAnsi" w:cstheme="minorHAnsi"/>
                <w:sz w:val="24"/>
                <w:szCs w:val="24"/>
              </w:rPr>
              <w:t>0</w:t>
            </w:r>
            <w:r w:rsidR="00582A4F" w:rsidRPr="000C58CD">
              <w:rPr>
                <w:rFonts w:asciiTheme="minorHAnsi" w:hAnsiTheme="minorHAnsi" w:cstheme="minorHAnsi"/>
                <w:sz w:val="24"/>
                <w:szCs w:val="24"/>
              </w:rPr>
              <w:t>3</w:t>
            </w:r>
            <w:r w:rsidRPr="000C58CD">
              <w:rPr>
                <w:rFonts w:asciiTheme="minorHAnsi" w:hAnsiTheme="minorHAnsi" w:cstheme="minorHAnsi"/>
                <w:sz w:val="24"/>
                <w:szCs w:val="24"/>
              </w:rPr>
              <w:t>.11</w:t>
            </w:r>
            <w:r w:rsidR="00DD112C" w:rsidRPr="000C58CD">
              <w:rPr>
                <w:rFonts w:asciiTheme="minorHAnsi" w:hAnsiTheme="minorHAnsi" w:cstheme="minorHAnsi"/>
                <w:sz w:val="24"/>
                <w:szCs w:val="24"/>
              </w:rPr>
              <w:t>.2026</w:t>
            </w:r>
            <w:r w:rsidR="00CA163E" w:rsidRPr="000C58CD">
              <w:rPr>
                <w:rFonts w:asciiTheme="minorHAnsi" w:hAnsiTheme="minorHAnsi" w:cstheme="minorHAnsi"/>
                <w:sz w:val="24"/>
                <w:szCs w:val="24"/>
              </w:rPr>
              <w:t xml:space="preserve"> </w:t>
            </w:r>
            <w:r w:rsidRPr="000C58CD">
              <w:rPr>
                <w:rFonts w:asciiTheme="minorHAnsi" w:hAnsiTheme="minorHAnsi" w:cstheme="minorHAnsi"/>
                <w:sz w:val="24"/>
                <w:szCs w:val="24"/>
              </w:rPr>
              <w:t>– 1</w:t>
            </w:r>
            <w:r w:rsidR="00582A4F" w:rsidRPr="000C58CD">
              <w:rPr>
                <w:rFonts w:asciiTheme="minorHAnsi" w:hAnsiTheme="minorHAnsi" w:cstheme="minorHAnsi"/>
                <w:sz w:val="24"/>
                <w:szCs w:val="24"/>
              </w:rPr>
              <w:t>6</w:t>
            </w:r>
            <w:r w:rsidR="00F736EC" w:rsidRPr="000C58CD">
              <w:rPr>
                <w:rFonts w:asciiTheme="minorHAnsi" w:hAnsiTheme="minorHAnsi" w:cstheme="minorHAnsi"/>
                <w:sz w:val="24"/>
                <w:szCs w:val="24"/>
              </w:rPr>
              <w:t>.11</w:t>
            </w:r>
            <w:r w:rsidR="004265F8" w:rsidRPr="000C58CD">
              <w:rPr>
                <w:rFonts w:asciiTheme="minorHAnsi" w:hAnsiTheme="minorHAnsi" w:cstheme="minorHAnsi"/>
                <w:sz w:val="24"/>
                <w:szCs w:val="24"/>
              </w:rPr>
              <w:t>.2026, ora 1</w:t>
            </w:r>
            <w:r w:rsidR="009A5D73" w:rsidRPr="000C58CD">
              <w:rPr>
                <w:rFonts w:asciiTheme="minorHAnsi" w:hAnsiTheme="minorHAnsi" w:cstheme="minorHAnsi"/>
                <w:sz w:val="24"/>
                <w:szCs w:val="24"/>
              </w:rPr>
              <w:t>5</w:t>
            </w:r>
            <w:r w:rsidR="004265F8" w:rsidRPr="000C58CD">
              <w:rPr>
                <w:rFonts w:asciiTheme="minorHAnsi" w:hAnsiTheme="minorHAnsi" w:cstheme="minorHAnsi"/>
                <w:sz w:val="24"/>
                <w:szCs w:val="24"/>
              </w:rPr>
              <w:t>.00</w:t>
            </w:r>
          </w:p>
        </w:tc>
      </w:tr>
      <w:tr w:rsidR="00357CCF" w:rsidRPr="000C58CD" w:rsidTr="007E7F46">
        <w:trPr>
          <w:trHeight w:val="567"/>
        </w:trPr>
        <w:tc>
          <w:tcPr>
            <w:tcW w:w="637" w:type="dxa"/>
          </w:tcPr>
          <w:p w:rsidR="00357CCF" w:rsidRPr="000C58CD" w:rsidRDefault="00357CCF" w:rsidP="00EC08FB">
            <w:pPr>
              <w:pStyle w:val="TableParagraph"/>
              <w:spacing w:before="145" w:line="276" w:lineRule="auto"/>
              <w:jc w:val="both"/>
              <w:rPr>
                <w:rFonts w:asciiTheme="minorHAnsi" w:hAnsiTheme="minorHAnsi" w:cstheme="minorHAnsi"/>
                <w:sz w:val="24"/>
                <w:szCs w:val="24"/>
              </w:rPr>
            </w:pPr>
            <w:r w:rsidRPr="000C58CD">
              <w:rPr>
                <w:rFonts w:asciiTheme="minorHAnsi" w:hAnsiTheme="minorHAnsi" w:cstheme="minorHAnsi"/>
                <w:sz w:val="24"/>
                <w:szCs w:val="24"/>
              </w:rPr>
              <w:t>3.</w:t>
            </w:r>
          </w:p>
        </w:tc>
        <w:tc>
          <w:tcPr>
            <w:tcW w:w="4630" w:type="dxa"/>
          </w:tcPr>
          <w:p w:rsidR="00357CCF" w:rsidRPr="000C58CD" w:rsidRDefault="00357CCF" w:rsidP="00EC08FB">
            <w:pPr>
              <w:pStyle w:val="TableParagraph"/>
              <w:spacing w:before="85" w:line="276" w:lineRule="auto"/>
              <w:ind w:left="107"/>
              <w:jc w:val="both"/>
              <w:rPr>
                <w:rFonts w:asciiTheme="minorHAnsi" w:hAnsiTheme="minorHAnsi" w:cstheme="minorHAnsi"/>
                <w:sz w:val="24"/>
                <w:szCs w:val="24"/>
              </w:rPr>
            </w:pPr>
            <w:r w:rsidRPr="000C58CD">
              <w:rPr>
                <w:rFonts w:asciiTheme="minorHAnsi" w:hAnsiTheme="minorHAnsi" w:cstheme="minorHAnsi"/>
                <w:sz w:val="24"/>
                <w:szCs w:val="24"/>
              </w:rPr>
              <w:t>Selecţia</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dosarelor</w:t>
            </w:r>
            <w:r w:rsidRPr="000C58CD">
              <w:rPr>
                <w:rFonts w:asciiTheme="minorHAnsi" w:hAnsiTheme="minorHAnsi" w:cstheme="minorHAnsi"/>
                <w:spacing w:val="-1"/>
                <w:sz w:val="24"/>
                <w:szCs w:val="24"/>
              </w:rPr>
              <w:t xml:space="preserve"> </w:t>
            </w:r>
            <w:r w:rsidRPr="000C58CD">
              <w:rPr>
                <w:rFonts w:asciiTheme="minorHAnsi" w:hAnsiTheme="minorHAnsi" w:cstheme="minorHAnsi"/>
                <w:sz w:val="24"/>
                <w:szCs w:val="24"/>
              </w:rPr>
              <w:t>de</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către</w:t>
            </w:r>
            <w:r w:rsidRPr="000C58CD">
              <w:rPr>
                <w:rFonts w:asciiTheme="minorHAnsi" w:hAnsiTheme="minorHAnsi" w:cstheme="minorHAnsi"/>
                <w:spacing w:val="-1"/>
                <w:sz w:val="24"/>
                <w:szCs w:val="24"/>
              </w:rPr>
              <w:t xml:space="preserve"> </w:t>
            </w:r>
            <w:r w:rsidRPr="000C58CD">
              <w:rPr>
                <w:rFonts w:asciiTheme="minorHAnsi" w:hAnsiTheme="minorHAnsi" w:cstheme="minorHAnsi"/>
                <w:sz w:val="24"/>
                <w:szCs w:val="24"/>
              </w:rPr>
              <w:t>membrii</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comisiei</w:t>
            </w:r>
            <w:r w:rsidRPr="000C58CD">
              <w:rPr>
                <w:rFonts w:asciiTheme="minorHAnsi" w:hAnsiTheme="minorHAnsi" w:cstheme="minorHAnsi"/>
                <w:spacing w:val="-1"/>
                <w:sz w:val="24"/>
                <w:szCs w:val="24"/>
              </w:rPr>
              <w:t xml:space="preserve"> </w:t>
            </w:r>
            <w:r w:rsidRPr="000C58CD">
              <w:rPr>
                <w:rFonts w:asciiTheme="minorHAnsi" w:hAnsiTheme="minorHAnsi" w:cstheme="minorHAnsi"/>
                <w:sz w:val="24"/>
                <w:szCs w:val="24"/>
              </w:rPr>
              <w:t>de</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concurs</w:t>
            </w:r>
          </w:p>
        </w:tc>
        <w:tc>
          <w:tcPr>
            <w:tcW w:w="4961" w:type="dxa"/>
          </w:tcPr>
          <w:p w:rsidR="00357CCF" w:rsidRPr="000C58CD" w:rsidRDefault="0041755F" w:rsidP="00582A4F">
            <w:pPr>
              <w:pStyle w:val="TableParagraph"/>
              <w:spacing w:line="276" w:lineRule="auto"/>
              <w:ind w:left="207" w:right="197"/>
              <w:jc w:val="center"/>
              <w:rPr>
                <w:rFonts w:asciiTheme="minorHAnsi" w:hAnsiTheme="minorHAnsi" w:cstheme="minorHAnsi"/>
                <w:sz w:val="24"/>
                <w:szCs w:val="24"/>
              </w:rPr>
            </w:pPr>
            <w:r w:rsidRPr="000C58CD">
              <w:rPr>
                <w:rFonts w:asciiTheme="minorHAnsi" w:hAnsiTheme="minorHAnsi" w:cstheme="minorHAnsi"/>
                <w:sz w:val="24"/>
                <w:szCs w:val="24"/>
              </w:rPr>
              <w:t>1</w:t>
            </w:r>
            <w:r w:rsidR="00582A4F" w:rsidRPr="000C58CD">
              <w:rPr>
                <w:rFonts w:asciiTheme="minorHAnsi" w:hAnsiTheme="minorHAnsi" w:cstheme="minorHAnsi"/>
                <w:sz w:val="24"/>
                <w:szCs w:val="24"/>
              </w:rPr>
              <w:t>8</w:t>
            </w:r>
            <w:r w:rsidR="00F736EC" w:rsidRPr="000C58CD">
              <w:rPr>
                <w:rFonts w:asciiTheme="minorHAnsi" w:hAnsiTheme="minorHAnsi" w:cstheme="minorHAnsi"/>
                <w:sz w:val="24"/>
                <w:szCs w:val="24"/>
              </w:rPr>
              <w:t>.11</w:t>
            </w:r>
            <w:r w:rsidR="00F24131" w:rsidRPr="000C58CD">
              <w:rPr>
                <w:rFonts w:asciiTheme="minorHAnsi" w:hAnsiTheme="minorHAnsi" w:cstheme="minorHAnsi"/>
                <w:sz w:val="24"/>
                <w:szCs w:val="24"/>
              </w:rPr>
              <w:t>.2026</w:t>
            </w:r>
            <w:r w:rsidR="004265F8" w:rsidRPr="000C58CD">
              <w:rPr>
                <w:rFonts w:asciiTheme="minorHAnsi" w:hAnsiTheme="minorHAnsi" w:cstheme="minorHAnsi"/>
                <w:sz w:val="24"/>
                <w:szCs w:val="24"/>
              </w:rPr>
              <w:t>, ora 1</w:t>
            </w:r>
            <w:r w:rsidR="009A5D73" w:rsidRPr="000C58CD">
              <w:rPr>
                <w:rFonts w:asciiTheme="minorHAnsi" w:hAnsiTheme="minorHAnsi" w:cstheme="minorHAnsi"/>
                <w:sz w:val="24"/>
                <w:szCs w:val="24"/>
              </w:rPr>
              <w:t>5</w:t>
            </w:r>
            <w:r w:rsidR="004265F8" w:rsidRPr="000C58CD">
              <w:rPr>
                <w:rFonts w:asciiTheme="minorHAnsi" w:hAnsiTheme="minorHAnsi" w:cstheme="minorHAnsi"/>
                <w:sz w:val="24"/>
                <w:szCs w:val="24"/>
              </w:rPr>
              <w:t>.00</w:t>
            </w:r>
          </w:p>
        </w:tc>
      </w:tr>
      <w:tr w:rsidR="00357CCF" w:rsidRPr="000C58CD" w:rsidTr="007E7F46">
        <w:trPr>
          <w:trHeight w:val="566"/>
        </w:trPr>
        <w:tc>
          <w:tcPr>
            <w:tcW w:w="637" w:type="dxa"/>
          </w:tcPr>
          <w:p w:rsidR="00357CCF" w:rsidRPr="000C58CD" w:rsidRDefault="00357CCF" w:rsidP="00EC08FB">
            <w:pPr>
              <w:pStyle w:val="TableParagraph"/>
              <w:spacing w:before="145" w:line="276" w:lineRule="auto"/>
              <w:jc w:val="both"/>
              <w:rPr>
                <w:rFonts w:asciiTheme="minorHAnsi" w:hAnsiTheme="minorHAnsi" w:cstheme="minorHAnsi"/>
                <w:sz w:val="24"/>
                <w:szCs w:val="24"/>
              </w:rPr>
            </w:pPr>
            <w:r w:rsidRPr="000C58CD">
              <w:rPr>
                <w:rFonts w:asciiTheme="minorHAnsi" w:hAnsiTheme="minorHAnsi" w:cstheme="minorHAnsi"/>
                <w:sz w:val="24"/>
                <w:szCs w:val="24"/>
              </w:rPr>
              <w:t>4.</w:t>
            </w:r>
          </w:p>
        </w:tc>
        <w:tc>
          <w:tcPr>
            <w:tcW w:w="4630" w:type="dxa"/>
          </w:tcPr>
          <w:p w:rsidR="00357CCF" w:rsidRPr="000C58CD" w:rsidRDefault="00357CCF" w:rsidP="00EC08FB">
            <w:pPr>
              <w:pStyle w:val="TableParagraph"/>
              <w:spacing w:before="145" w:line="276" w:lineRule="auto"/>
              <w:ind w:left="108"/>
              <w:jc w:val="both"/>
              <w:rPr>
                <w:rFonts w:asciiTheme="minorHAnsi" w:hAnsiTheme="minorHAnsi" w:cstheme="minorHAnsi"/>
                <w:sz w:val="24"/>
                <w:szCs w:val="24"/>
              </w:rPr>
            </w:pPr>
            <w:r w:rsidRPr="000C58CD">
              <w:rPr>
                <w:rFonts w:asciiTheme="minorHAnsi" w:hAnsiTheme="minorHAnsi" w:cstheme="minorHAnsi"/>
                <w:sz w:val="24"/>
                <w:szCs w:val="24"/>
              </w:rPr>
              <w:t>Afişarea</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rezultatelor</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selecţiei</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dosarelor</w:t>
            </w:r>
          </w:p>
        </w:tc>
        <w:tc>
          <w:tcPr>
            <w:tcW w:w="4961" w:type="dxa"/>
          </w:tcPr>
          <w:p w:rsidR="00357CCF" w:rsidRPr="000C58CD" w:rsidRDefault="0041755F" w:rsidP="00582A4F">
            <w:pPr>
              <w:pStyle w:val="TableParagraph"/>
              <w:tabs>
                <w:tab w:val="left" w:pos="1404"/>
                <w:tab w:val="center" w:pos="2479"/>
              </w:tabs>
              <w:spacing w:line="276" w:lineRule="auto"/>
              <w:ind w:left="205" w:right="197"/>
              <w:jc w:val="center"/>
              <w:rPr>
                <w:rFonts w:asciiTheme="minorHAnsi" w:hAnsiTheme="minorHAnsi" w:cstheme="minorHAnsi"/>
                <w:sz w:val="24"/>
                <w:szCs w:val="24"/>
              </w:rPr>
            </w:pPr>
            <w:r w:rsidRPr="000C58CD">
              <w:rPr>
                <w:rFonts w:asciiTheme="minorHAnsi" w:hAnsiTheme="minorHAnsi" w:cstheme="minorHAnsi"/>
                <w:sz w:val="24"/>
                <w:szCs w:val="24"/>
              </w:rPr>
              <w:t>1</w:t>
            </w:r>
            <w:r w:rsidR="00582A4F" w:rsidRPr="000C58CD">
              <w:rPr>
                <w:rFonts w:asciiTheme="minorHAnsi" w:hAnsiTheme="minorHAnsi" w:cstheme="minorHAnsi"/>
                <w:sz w:val="24"/>
                <w:szCs w:val="24"/>
              </w:rPr>
              <w:t>9</w:t>
            </w:r>
            <w:r w:rsidR="00F736EC" w:rsidRPr="000C58CD">
              <w:rPr>
                <w:rFonts w:asciiTheme="minorHAnsi" w:hAnsiTheme="minorHAnsi" w:cstheme="minorHAnsi"/>
                <w:sz w:val="24"/>
                <w:szCs w:val="24"/>
              </w:rPr>
              <w:t>.11.2026</w:t>
            </w:r>
            <w:r w:rsidR="0038469B" w:rsidRPr="000C58CD">
              <w:rPr>
                <w:rFonts w:asciiTheme="minorHAnsi" w:hAnsiTheme="minorHAnsi" w:cstheme="minorHAnsi"/>
                <w:sz w:val="24"/>
                <w:szCs w:val="24"/>
              </w:rPr>
              <w:t>, ora 1</w:t>
            </w:r>
            <w:r w:rsidR="009A5D73" w:rsidRPr="000C58CD">
              <w:rPr>
                <w:rFonts w:asciiTheme="minorHAnsi" w:hAnsiTheme="minorHAnsi" w:cstheme="minorHAnsi"/>
                <w:sz w:val="24"/>
                <w:szCs w:val="24"/>
              </w:rPr>
              <w:t>5</w:t>
            </w:r>
            <w:r w:rsidR="0038469B" w:rsidRPr="000C58CD">
              <w:rPr>
                <w:rFonts w:asciiTheme="minorHAnsi" w:hAnsiTheme="minorHAnsi" w:cstheme="minorHAnsi"/>
                <w:sz w:val="24"/>
                <w:szCs w:val="24"/>
              </w:rPr>
              <w:t>.00</w:t>
            </w:r>
          </w:p>
        </w:tc>
      </w:tr>
      <w:tr w:rsidR="00357CCF" w:rsidRPr="000C58CD" w:rsidTr="007E7F46">
        <w:trPr>
          <w:trHeight w:val="567"/>
        </w:trPr>
        <w:tc>
          <w:tcPr>
            <w:tcW w:w="637" w:type="dxa"/>
          </w:tcPr>
          <w:p w:rsidR="00357CCF" w:rsidRPr="000C58CD" w:rsidRDefault="00357CCF" w:rsidP="00EC08FB">
            <w:pPr>
              <w:pStyle w:val="TableParagraph"/>
              <w:spacing w:before="146" w:line="276" w:lineRule="auto"/>
              <w:jc w:val="both"/>
              <w:rPr>
                <w:rFonts w:asciiTheme="minorHAnsi" w:hAnsiTheme="minorHAnsi" w:cstheme="minorHAnsi"/>
                <w:sz w:val="24"/>
                <w:szCs w:val="24"/>
              </w:rPr>
            </w:pPr>
            <w:r w:rsidRPr="000C58CD">
              <w:rPr>
                <w:rFonts w:asciiTheme="minorHAnsi" w:hAnsiTheme="minorHAnsi" w:cstheme="minorHAnsi"/>
                <w:sz w:val="24"/>
                <w:szCs w:val="24"/>
              </w:rPr>
              <w:t>5.</w:t>
            </w:r>
          </w:p>
        </w:tc>
        <w:tc>
          <w:tcPr>
            <w:tcW w:w="4630" w:type="dxa"/>
          </w:tcPr>
          <w:p w:rsidR="00357CCF" w:rsidRPr="000C58CD" w:rsidRDefault="00357CCF" w:rsidP="00EC08FB">
            <w:pPr>
              <w:pStyle w:val="TableParagraph"/>
              <w:spacing w:line="276" w:lineRule="auto"/>
              <w:ind w:left="107" w:right="1013"/>
              <w:jc w:val="both"/>
              <w:rPr>
                <w:rFonts w:asciiTheme="minorHAnsi" w:hAnsiTheme="minorHAnsi" w:cstheme="minorHAnsi"/>
                <w:sz w:val="24"/>
                <w:szCs w:val="24"/>
              </w:rPr>
            </w:pPr>
            <w:r w:rsidRPr="000C58CD">
              <w:rPr>
                <w:rFonts w:asciiTheme="minorHAnsi" w:hAnsiTheme="minorHAnsi" w:cstheme="minorHAnsi"/>
                <w:sz w:val="24"/>
                <w:szCs w:val="24"/>
              </w:rPr>
              <w:t xml:space="preserve">Depunerea contestaţiilor privind rezultatele selecţiei </w:t>
            </w:r>
            <w:r w:rsidRPr="000C58CD">
              <w:rPr>
                <w:rFonts w:asciiTheme="minorHAnsi" w:hAnsiTheme="minorHAnsi" w:cstheme="minorHAnsi"/>
                <w:spacing w:val="-57"/>
                <w:sz w:val="24"/>
                <w:szCs w:val="24"/>
              </w:rPr>
              <w:t xml:space="preserve"> </w:t>
            </w:r>
            <w:r w:rsidRPr="000C58CD">
              <w:rPr>
                <w:rFonts w:asciiTheme="minorHAnsi" w:hAnsiTheme="minorHAnsi" w:cstheme="minorHAnsi"/>
                <w:sz w:val="24"/>
                <w:szCs w:val="24"/>
              </w:rPr>
              <w:t>dosarelor</w:t>
            </w:r>
          </w:p>
        </w:tc>
        <w:tc>
          <w:tcPr>
            <w:tcW w:w="4961" w:type="dxa"/>
          </w:tcPr>
          <w:p w:rsidR="00357CCF" w:rsidRPr="000C58CD" w:rsidRDefault="00582A4F" w:rsidP="00F736EC">
            <w:pPr>
              <w:pStyle w:val="TableParagraph"/>
              <w:spacing w:before="1" w:line="276" w:lineRule="auto"/>
              <w:ind w:left="205" w:right="197"/>
              <w:jc w:val="center"/>
              <w:rPr>
                <w:rFonts w:asciiTheme="minorHAnsi" w:hAnsiTheme="minorHAnsi" w:cstheme="minorHAnsi"/>
                <w:sz w:val="24"/>
                <w:szCs w:val="24"/>
              </w:rPr>
            </w:pPr>
            <w:r w:rsidRPr="000C58CD">
              <w:rPr>
                <w:rFonts w:asciiTheme="minorHAnsi" w:hAnsiTheme="minorHAnsi" w:cstheme="minorHAnsi"/>
                <w:sz w:val="24"/>
                <w:szCs w:val="24"/>
              </w:rPr>
              <w:t>20</w:t>
            </w:r>
            <w:r w:rsidR="00F736EC" w:rsidRPr="000C58CD">
              <w:rPr>
                <w:rFonts w:asciiTheme="minorHAnsi" w:hAnsiTheme="minorHAnsi" w:cstheme="minorHAnsi"/>
                <w:sz w:val="24"/>
                <w:szCs w:val="24"/>
              </w:rPr>
              <w:t>.11.2026</w:t>
            </w:r>
            <w:r w:rsidR="004265F8" w:rsidRPr="000C58CD">
              <w:rPr>
                <w:rFonts w:asciiTheme="minorHAnsi" w:hAnsiTheme="minorHAnsi" w:cstheme="minorHAnsi"/>
                <w:sz w:val="24"/>
                <w:szCs w:val="24"/>
              </w:rPr>
              <w:t xml:space="preserve">, ora </w:t>
            </w:r>
            <w:r w:rsidR="0038469B" w:rsidRPr="000C58CD">
              <w:rPr>
                <w:rFonts w:asciiTheme="minorHAnsi" w:hAnsiTheme="minorHAnsi" w:cstheme="minorHAnsi"/>
                <w:sz w:val="24"/>
                <w:szCs w:val="24"/>
              </w:rPr>
              <w:t>1</w:t>
            </w:r>
            <w:r w:rsidR="009D1FD9" w:rsidRPr="000C58CD">
              <w:rPr>
                <w:rFonts w:asciiTheme="minorHAnsi" w:hAnsiTheme="minorHAnsi" w:cstheme="minorHAnsi"/>
                <w:sz w:val="24"/>
                <w:szCs w:val="24"/>
              </w:rPr>
              <w:t>3</w:t>
            </w:r>
            <w:r w:rsidR="004265F8" w:rsidRPr="000C58CD">
              <w:rPr>
                <w:rFonts w:asciiTheme="minorHAnsi" w:hAnsiTheme="minorHAnsi" w:cstheme="minorHAnsi"/>
                <w:sz w:val="24"/>
                <w:szCs w:val="24"/>
              </w:rPr>
              <w:t>.00</w:t>
            </w:r>
          </w:p>
        </w:tc>
      </w:tr>
      <w:tr w:rsidR="00357CCF" w:rsidRPr="000C58CD" w:rsidTr="007E7F46">
        <w:trPr>
          <w:trHeight w:val="567"/>
        </w:trPr>
        <w:tc>
          <w:tcPr>
            <w:tcW w:w="637" w:type="dxa"/>
          </w:tcPr>
          <w:p w:rsidR="00357CCF" w:rsidRPr="000C58CD" w:rsidRDefault="00357CCF" w:rsidP="00EC08FB">
            <w:pPr>
              <w:pStyle w:val="TableParagraph"/>
              <w:spacing w:before="146" w:line="276" w:lineRule="auto"/>
              <w:jc w:val="both"/>
              <w:rPr>
                <w:rFonts w:asciiTheme="minorHAnsi" w:hAnsiTheme="minorHAnsi" w:cstheme="minorHAnsi"/>
                <w:sz w:val="24"/>
                <w:szCs w:val="24"/>
              </w:rPr>
            </w:pPr>
            <w:r w:rsidRPr="000C58CD">
              <w:rPr>
                <w:rFonts w:asciiTheme="minorHAnsi" w:hAnsiTheme="minorHAnsi" w:cstheme="minorHAnsi"/>
                <w:sz w:val="24"/>
                <w:szCs w:val="24"/>
              </w:rPr>
              <w:t>6.</w:t>
            </w:r>
          </w:p>
        </w:tc>
        <w:tc>
          <w:tcPr>
            <w:tcW w:w="4630" w:type="dxa"/>
          </w:tcPr>
          <w:p w:rsidR="00357CCF" w:rsidRPr="000C58CD" w:rsidRDefault="00357CCF" w:rsidP="00EC08FB">
            <w:pPr>
              <w:pStyle w:val="TableParagraph"/>
              <w:spacing w:before="146" w:line="276" w:lineRule="auto"/>
              <w:ind w:left="108"/>
              <w:jc w:val="both"/>
              <w:rPr>
                <w:rFonts w:asciiTheme="minorHAnsi" w:hAnsiTheme="minorHAnsi" w:cstheme="minorHAnsi"/>
                <w:sz w:val="24"/>
                <w:szCs w:val="24"/>
              </w:rPr>
            </w:pPr>
            <w:r w:rsidRPr="000C58CD">
              <w:rPr>
                <w:rFonts w:asciiTheme="minorHAnsi" w:hAnsiTheme="minorHAnsi" w:cstheme="minorHAnsi"/>
                <w:sz w:val="24"/>
                <w:szCs w:val="24"/>
              </w:rPr>
              <w:t>Afişarea</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rezultatului</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soluţionării</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contestaţiilor</w:t>
            </w:r>
          </w:p>
        </w:tc>
        <w:tc>
          <w:tcPr>
            <w:tcW w:w="4961" w:type="dxa"/>
          </w:tcPr>
          <w:p w:rsidR="00357CCF" w:rsidRPr="000C58CD" w:rsidRDefault="0041755F" w:rsidP="00582A4F">
            <w:pPr>
              <w:pStyle w:val="TableParagraph"/>
              <w:spacing w:before="1" w:line="276" w:lineRule="auto"/>
              <w:ind w:left="205" w:right="197"/>
              <w:jc w:val="center"/>
              <w:rPr>
                <w:rFonts w:asciiTheme="minorHAnsi" w:hAnsiTheme="minorHAnsi" w:cstheme="minorHAnsi"/>
                <w:sz w:val="24"/>
                <w:szCs w:val="24"/>
              </w:rPr>
            </w:pPr>
            <w:r w:rsidRPr="000C58CD">
              <w:rPr>
                <w:rFonts w:asciiTheme="minorHAnsi" w:hAnsiTheme="minorHAnsi" w:cstheme="minorHAnsi"/>
                <w:sz w:val="24"/>
                <w:szCs w:val="24"/>
              </w:rPr>
              <w:t>2</w:t>
            </w:r>
            <w:r w:rsidR="00582A4F" w:rsidRPr="000C58CD">
              <w:rPr>
                <w:rFonts w:asciiTheme="minorHAnsi" w:hAnsiTheme="minorHAnsi" w:cstheme="minorHAnsi"/>
                <w:sz w:val="24"/>
                <w:szCs w:val="24"/>
              </w:rPr>
              <w:t>3</w:t>
            </w:r>
            <w:r w:rsidR="00F736EC" w:rsidRPr="000C58CD">
              <w:rPr>
                <w:rFonts w:asciiTheme="minorHAnsi" w:hAnsiTheme="minorHAnsi" w:cstheme="minorHAnsi"/>
                <w:sz w:val="24"/>
                <w:szCs w:val="24"/>
              </w:rPr>
              <w:t>.11.2026</w:t>
            </w:r>
            <w:r w:rsidR="0038469B" w:rsidRPr="000C58CD">
              <w:rPr>
                <w:rFonts w:asciiTheme="minorHAnsi" w:hAnsiTheme="minorHAnsi" w:cstheme="minorHAnsi"/>
                <w:sz w:val="24"/>
                <w:szCs w:val="24"/>
              </w:rPr>
              <w:t>, ora 1</w:t>
            </w:r>
            <w:r w:rsidR="009D1FD9" w:rsidRPr="000C58CD">
              <w:rPr>
                <w:rFonts w:asciiTheme="minorHAnsi" w:hAnsiTheme="minorHAnsi" w:cstheme="minorHAnsi"/>
                <w:sz w:val="24"/>
                <w:szCs w:val="24"/>
              </w:rPr>
              <w:t>3</w:t>
            </w:r>
            <w:r w:rsidR="0038469B" w:rsidRPr="000C58CD">
              <w:rPr>
                <w:rFonts w:asciiTheme="minorHAnsi" w:hAnsiTheme="minorHAnsi" w:cstheme="minorHAnsi"/>
                <w:sz w:val="24"/>
                <w:szCs w:val="24"/>
              </w:rPr>
              <w:t>.00</w:t>
            </w:r>
          </w:p>
        </w:tc>
      </w:tr>
      <w:tr w:rsidR="00357CCF" w:rsidRPr="000C58CD" w:rsidTr="007E7F46">
        <w:trPr>
          <w:trHeight w:val="567"/>
        </w:trPr>
        <w:tc>
          <w:tcPr>
            <w:tcW w:w="637" w:type="dxa"/>
          </w:tcPr>
          <w:p w:rsidR="00357CCF" w:rsidRPr="000C58CD" w:rsidRDefault="00357CCF" w:rsidP="00EC08FB">
            <w:pPr>
              <w:pStyle w:val="TableParagraph"/>
              <w:spacing w:before="146" w:line="276" w:lineRule="auto"/>
              <w:jc w:val="both"/>
              <w:rPr>
                <w:rFonts w:asciiTheme="minorHAnsi" w:hAnsiTheme="minorHAnsi" w:cstheme="minorHAnsi"/>
                <w:sz w:val="24"/>
                <w:szCs w:val="24"/>
              </w:rPr>
            </w:pPr>
            <w:r w:rsidRPr="000C58CD">
              <w:rPr>
                <w:rFonts w:asciiTheme="minorHAnsi" w:hAnsiTheme="minorHAnsi" w:cstheme="minorHAnsi"/>
                <w:sz w:val="24"/>
                <w:szCs w:val="24"/>
              </w:rPr>
              <w:t>7.</w:t>
            </w:r>
          </w:p>
        </w:tc>
        <w:tc>
          <w:tcPr>
            <w:tcW w:w="4630" w:type="dxa"/>
          </w:tcPr>
          <w:p w:rsidR="00357CCF" w:rsidRPr="000C58CD" w:rsidRDefault="00357CCF" w:rsidP="00EC08FB">
            <w:pPr>
              <w:pStyle w:val="TableParagraph"/>
              <w:spacing w:before="86" w:line="276" w:lineRule="auto"/>
              <w:ind w:left="107"/>
              <w:jc w:val="both"/>
              <w:rPr>
                <w:rFonts w:asciiTheme="minorHAnsi" w:hAnsiTheme="minorHAnsi" w:cstheme="minorHAnsi"/>
                <w:sz w:val="24"/>
                <w:szCs w:val="24"/>
              </w:rPr>
            </w:pPr>
            <w:r w:rsidRPr="000C58CD">
              <w:rPr>
                <w:rFonts w:asciiTheme="minorHAnsi" w:hAnsiTheme="minorHAnsi" w:cstheme="minorHAnsi"/>
                <w:sz w:val="24"/>
                <w:szCs w:val="24"/>
              </w:rPr>
              <w:t>Susţinerea</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probei</w:t>
            </w:r>
            <w:r w:rsidRPr="000C58CD">
              <w:rPr>
                <w:rFonts w:asciiTheme="minorHAnsi" w:hAnsiTheme="minorHAnsi" w:cstheme="minorHAnsi"/>
                <w:spacing w:val="-1"/>
                <w:sz w:val="24"/>
                <w:szCs w:val="24"/>
              </w:rPr>
              <w:t xml:space="preserve"> </w:t>
            </w:r>
            <w:r w:rsidRPr="000C58CD">
              <w:rPr>
                <w:rFonts w:asciiTheme="minorHAnsi" w:hAnsiTheme="minorHAnsi" w:cstheme="minorHAnsi"/>
                <w:sz w:val="24"/>
                <w:szCs w:val="24"/>
              </w:rPr>
              <w:t>scrise</w:t>
            </w:r>
          </w:p>
        </w:tc>
        <w:tc>
          <w:tcPr>
            <w:tcW w:w="4961" w:type="dxa"/>
          </w:tcPr>
          <w:p w:rsidR="00357CCF" w:rsidRPr="000C58CD" w:rsidRDefault="0041755F" w:rsidP="0042429C">
            <w:pPr>
              <w:pStyle w:val="TableParagraph"/>
              <w:spacing w:line="276" w:lineRule="auto"/>
              <w:ind w:left="205" w:right="197"/>
              <w:jc w:val="center"/>
              <w:rPr>
                <w:rFonts w:asciiTheme="minorHAnsi" w:hAnsiTheme="minorHAnsi" w:cstheme="minorHAnsi"/>
                <w:sz w:val="24"/>
                <w:szCs w:val="24"/>
              </w:rPr>
            </w:pPr>
            <w:r w:rsidRPr="000C58CD">
              <w:rPr>
                <w:rFonts w:asciiTheme="minorHAnsi" w:hAnsiTheme="minorHAnsi" w:cstheme="minorHAnsi"/>
                <w:sz w:val="24"/>
                <w:szCs w:val="24"/>
              </w:rPr>
              <w:t>2</w:t>
            </w:r>
            <w:r w:rsidR="00582A4F" w:rsidRPr="000C58CD">
              <w:rPr>
                <w:rFonts w:asciiTheme="minorHAnsi" w:hAnsiTheme="minorHAnsi" w:cstheme="minorHAnsi"/>
                <w:sz w:val="24"/>
                <w:szCs w:val="24"/>
              </w:rPr>
              <w:t>4</w:t>
            </w:r>
            <w:r w:rsidR="00F736EC" w:rsidRPr="000C58CD">
              <w:rPr>
                <w:rFonts w:asciiTheme="minorHAnsi" w:hAnsiTheme="minorHAnsi" w:cstheme="minorHAnsi"/>
                <w:sz w:val="24"/>
                <w:szCs w:val="24"/>
              </w:rPr>
              <w:t>.11.2026</w:t>
            </w:r>
            <w:r w:rsidR="004265F8" w:rsidRPr="000C58CD">
              <w:rPr>
                <w:rFonts w:asciiTheme="minorHAnsi" w:hAnsiTheme="minorHAnsi" w:cstheme="minorHAnsi"/>
                <w:sz w:val="24"/>
                <w:szCs w:val="24"/>
              </w:rPr>
              <w:t xml:space="preserve">, ora </w:t>
            </w:r>
            <w:r w:rsidR="0042429C" w:rsidRPr="000C58CD">
              <w:rPr>
                <w:rFonts w:asciiTheme="minorHAnsi" w:hAnsiTheme="minorHAnsi" w:cstheme="minorHAnsi"/>
                <w:sz w:val="24"/>
                <w:szCs w:val="24"/>
              </w:rPr>
              <w:t>09</w:t>
            </w:r>
            <w:r w:rsidR="004265F8" w:rsidRPr="000C58CD">
              <w:rPr>
                <w:rFonts w:asciiTheme="minorHAnsi" w:hAnsiTheme="minorHAnsi" w:cstheme="minorHAnsi"/>
                <w:sz w:val="24"/>
                <w:szCs w:val="24"/>
              </w:rPr>
              <w:t>.00</w:t>
            </w:r>
          </w:p>
        </w:tc>
      </w:tr>
      <w:tr w:rsidR="00357CCF" w:rsidRPr="000C58CD" w:rsidTr="007E7F46">
        <w:trPr>
          <w:trHeight w:val="567"/>
        </w:trPr>
        <w:tc>
          <w:tcPr>
            <w:tcW w:w="637" w:type="dxa"/>
          </w:tcPr>
          <w:p w:rsidR="00357CCF" w:rsidRPr="000C58CD" w:rsidRDefault="00357CCF" w:rsidP="00EC08FB">
            <w:pPr>
              <w:pStyle w:val="TableParagraph"/>
              <w:spacing w:before="146" w:line="276" w:lineRule="auto"/>
              <w:jc w:val="both"/>
              <w:rPr>
                <w:rFonts w:asciiTheme="minorHAnsi" w:hAnsiTheme="minorHAnsi" w:cstheme="minorHAnsi"/>
                <w:sz w:val="24"/>
                <w:szCs w:val="24"/>
              </w:rPr>
            </w:pPr>
            <w:r w:rsidRPr="000C58CD">
              <w:rPr>
                <w:rFonts w:asciiTheme="minorHAnsi" w:hAnsiTheme="minorHAnsi" w:cstheme="minorHAnsi"/>
                <w:sz w:val="24"/>
                <w:szCs w:val="24"/>
              </w:rPr>
              <w:t>8.</w:t>
            </w:r>
          </w:p>
        </w:tc>
        <w:tc>
          <w:tcPr>
            <w:tcW w:w="4630" w:type="dxa"/>
          </w:tcPr>
          <w:p w:rsidR="00357CCF" w:rsidRPr="000C58CD" w:rsidRDefault="00357CCF" w:rsidP="00EC08FB">
            <w:pPr>
              <w:pStyle w:val="TableParagraph"/>
              <w:spacing w:before="146" w:line="276" w:lineRule="auto"/>
              <w:ind w:left="108"/>
              <w:jc w:val="both"/>
              <w:rPr>
                <w:rFonts w:asciiTheme="minorHAnsi" w:hAnsiTheme="minorHAnsi" w:cstheme="minorHAnsi"/>
                <w:sz w:val="24"/>
                <w:szCs w:val="24"/>
              </w:rPr>
            </w:pPr>
            <w:r w:rsidRPr="000C58CD">
              <w:rPr>
                <w:rFonts w:asciiTheme="minorHAnsi" w:hAnsiTheme="minorHAnsi" w:cstheme="minorHAnsi"/>
                <w:sz w:val="24"/>
                <w:szCs w:val="24"/>
              </w:rPr>
              <w:t>Afişarea</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rezultatului</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probei</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scrise</w:t>
            </w:r>
          </w:p>
        </w:tc>
        <w:tc>
          <w:tcPr>
            <w:tcW w:w="4961" w:type="dxa"/>
          </w:tcPr>
          <w:p w:rsidR="00357CCF" w:rsidRPr="000C58CD" w:rsidRDefault="0041755F" w:rsidP="0042429C">
            <w:pPr>
              <w:pStyle w:val="TableParagraph"/>
              <w:spacing w:line="276" w:lineRule="auto"/>
              <w:ind w:left="205" w:right="197"/>
              <w:jc w:val="center"/>
              <w:rPr>
                <w:rFonts w:asciiTheme="minorHAnsi" w:hAnsiTheme="minorHAnsi" w:cstheme="minorHAnsi"/>
                <w:sz w:val="24"/>
                <w:szCs w:val="24"/>
              </w:rPr>
            </w:pPr>
            <w:r w:rsidRPr="000C58CD">
              <w:rPr>
                <w:rFonts w:asciiTheme="minorHAnsi" w:hAnsiTheme="minorHAnsi" w:cstheme="minorHAnsi"/>
                <w:sz w:val="24"/>
                <w:szCs w:val="24"/>
              </w:rPr>
              <w:t>2</w:t>
            </w:r>
            <w:r w:rsidR="00582A4F" w:rsidRPr="000C58CD">
              <w:rPr>
                <w:rFonts w:asciiTheme="minorHAnsi" w:hAnsiTheme="minorHAnsi" w:cstheme="minorHAnsi"/>
                <w:sz w:val="24"/>
                <w:szCs w:val="24"/>
              </w:rPr>
              <w:t>5</w:t>
            </w:r>
            <w:r w:rsidRPr="000C58CD">
              <w:rPr>
                <w:rFonts w:asciiTheme="minorHAnsi" w:hAnsiTheme="minorHAnsi" w:cstheme="minorHAnsi"/>
                <w:sz w:val="24"/>
                <w:szCs w:val="24"/>
              </w:rPr>
              <w:t>.11.2026</w:t>
            </w:r>
            <w:r w:rsidR="00CA163E" w:rsidRPr="000C58CD">
              <w:rPr>
                <w:rFonts w:asciiTheme="minorHAnsi" w:hAnsiTheme="minorHAnsi" w:cstheme="minorHAnsi"/>
                <w:sz w:val="24"/>
                <w:szCs w:val="24"/>
              </w:rPr>
              <w:t xml:space="preserve">, </w:t>
            </w:r>
            <w:r w:rsidR="004265F8" w:rsidRPr="000C58CD">
              <w:rPr>
                <w:rFonts w:asciiTheme="minorHAnsi" w:hAnsiTheme="minorHAnsi" w:cstheme="minorHAnsi"/>
                <w:sz w:val="24"/>
                <w:szCs w:val="24"/>
              </w:rPr>
              <w:t xml:space="preserve">ora </w:t>
            </w:r>
            <w:r w:rsidR="0042429C" w:rsidRPr="000C58CD">
              <w:rPr>
                <w:rFonts w:asciiTheme="minorHAnsi" w:hAnsiTheme="minorHAnsi" w:cstheme="minorHAnsi"/>
                <w:sz w:val="24"/>
                <w:szCs w:val="24"/>
              </w:rPr>
              <w:t>09</w:t>
            </w:r>
            <w:r w:rsidR="004265F8" w:rsidRPr="000C58CD">
              <w:rPr>
                <w:rFonts w:asciiTheme="minorHAnsi" w:hAnsiTheme="minorHAnsi" w:cstheme="minorHAnsi"/>
                <w:sz w:val="24"/>
                <w:szCs w:val="24"/>
              </w:rPr>
              <w:t>.00</w:t>
            </w:r>
          </w:p>
        </w:tc>
      </w:tr>
      <w:tr w:rsidR="00357CCF" w:rsidRPr="000C58CD" w:rsidTr="007E7F46">
        <w:trPr>
          <w:trHeight w:val="565"/>
        </w:trPr>
        <w:tc>
          <w:tcPr>
            <w:tcW w:w="637" w:type="dxa"/>
          </w:tcPr>
          <w:p w:rsidR="00357CCF" w:rsidRPr="000C58CD" w:rsidRDefault="00357CCF" w:rsidP="00EC08FB">
            <w:pPr>
              <w:pStyle w:val="TableParagraph"/>
              <w:spacing w:before="145" w:line="276" w:lineRule="auto"/>
              <w:jc w:val="both"/>
              <w:rPr>
                <w:rFonts w:asciiTheme="minorHAnsi" w:hAnsiTheme="minorHAnsi" w:cstheme="minorHAnsi"/>
                <w:sz w:val="24"/>
                <w:szCs w:val="24"/>
              </w:rPr>
            </w:pPr>
            <w:r w:rsidRPr="000C58CD">
              <w:rPr>
                <w:rFonts w:asciiTheme="minorHAnsi" w:hAnsiTheme="minorHAnsi" w:cstheme="minorHAnsi"/>
                <w:sz w:val="24"/>
                <w:szCs w:val="24"/>
              </w:rPr>
              <w:t>9.</w:t>
            </w:r>
          </w:p>
        </w:tc>
        <w:tc>
          <w:tcPr>
            <w:tcW w:w="4630" w:type="dxa"/>
          </w:tcPr>
          <w:p w:rsidR="00357CCF" w:rsidRPr="000C58CD" w:rsidRDefault="00357CCF" w:rsidP="00EC08FB">
            <w:pPr>
              <w:pStyle w:val="TableParagraph"/>
              <w:spacing w:line="276" w:lineRule="auto"/>
              <w:ind w:left="107" w:right="580"/>
              <w:jc w:val="both"/>
              <w:rPr>
                <w:rFonts w:asciiTheme="minorHAnsi" w:hAnsiTheme="minorHAnsi" w:cstheme="minorHAnsi"/>
                <w:sz w:val="24"/>
                <w:szCs w:val="24"/>
              </w:rPr>
            </w:pPr>
            <w:r w:rsidRPr="000C58CD">
              <w:rPr>
                <w:rFonts w:asciiTheme="minorHAnsi" w:hAnsiTheme="minorHAnsi" w:cstheme="minorHAnsi"/>
                <w:sz w:val="24"/>
                <w:szCs w:val="24"/>
              </w:rPr>
              <w:t>Depunerea contestaţiilor privind rezultatele probei scrise</w:t>
            </w:r>
            <w:r w:rsidRPr="000C58CD">
              <w:rPr>
                <w:rFonts w:asciiTheme="minorHAnsi" w:hAnsiTheme="minorHAnsi" w:cstheme="minorHAnsi"/>
                <w:spacing w:val="-57"/>
                <w:sz w:val="24"/>
                <w:szCs w:val="24"/>
              </w:rPr>
              <w:t xml:space="preserve"> </w:t>
            </w:r>
          </w:p>
        </w:tc>
        <w:tc>
          <w:tcPr>
            <w:tcW w:w="4961" w:type="dxa"/>
          </w:tcPr>
          <w:p w:rsidR="00357CCF" w:rsidRPr="000C58CD" w:rsidRDefault="00582A4F" w:rsidP="0041755F">
            <w:pPr>
              <w:pStyle w:val="TableParagraph"/>
              <w:spacing w:line="276" w:lineRule="auto"/>
              <w:ind w:left="205" w:right="197"/>
              <w:jc w:val="center"/>
              <w:rPr>
                <w:rFonts w:asciiTheme="minorHAnsi" w:hAnsiTheme="minorHAnsi" w:cstheme="minorHAnsi"/>
                <w:sz w:val="24"/>
                <w:szCs w:val="24"/>
              </w:rPr>
            </w:pPr>
            <w:r w:rsidRPr="000C58CD">
              <w:rPr>
                <w:rFonts w:asciiTheme="minorHAnsi" w:hAnsiTheme="minorHAnsi" w:cstheme="minorHAnsi"/>
                <w:sz w:val="24"/>
                <w:szCs w:val="24"/>
              </w:rPr>
              <w:t>25</w:t>
            </w:r>
            <w:r w:rsidR="0041755F" w:rsidRPr="000C58CD">
              <w:rPr>
                <w:rFonts w:asciiTheme="minorHAnsi" w:hAnsiTheme="minorHAnsi" w:cstheme="minorHAnsi"/>
                <w:sz w:val="24"/>
                <w:szCs w:val="24"/>
              </w:rPr>
              <w:t>.11.2026</w:t>
            </w:r>
            <w:r w:rsidR="00CA163E" w:rsidRPr="000C58CD">
              <w:rPr>
                <w:rFonts w:asciiTheme="minorHAnsi" w:hAnsiTheme="minorHAnsi" w:cstheme="minorHAnsi"/>
                <w:sz w:val="24"/>
                <w:szCs w:val="24"/>
              </w:rPr>
              <w:t xml:space="preserve">, </w:t>
            </w:r>
            <w:r w:rsidR="004265F8" w:rsidRPr="000C58CD">
              <w:rPr>
                <w:rFonts w:asciiTheme="minorHAnsi" w:hAnsiTheme="minorHAnsi" w:cstheme="minorHAnsi"/>
                <w:sz w:val="24"/>
                <w:szCs w:val="24"/>
              </w:rPr>
              <w:t>ora 1</w:t>
            </w:r>
            <w:r w:rsidR="00F736EC" w:rsidRPr="000C58CD">
              <w:rPr>
                <w:rFonts w:asciiTheme="minorHAnsi" w:hAnsiTheme="minorHAnsi" w:cstheme="minorHAnsi"/>
                <w:sz w:val="24"/>
                <w:szCs w:val="24"/>
              </w:rPr>
              <w:t>5</w:t>
            </w:r>
            <w:r w:rsidR="004265F8" w:rsidRPr="000C58CD">
              <w:rPr>
                <w:rFonts w:asciiTheme="minorHAnsi" w:hAnsiTheme="minorHAnsi" w:cstheme="minorHAnsi"/>
                <w:sz w:val="24"/>
                <w:szCs w:val="24"/>
              </w:rPr>
              <w:t>.00</w:t>
            </w:r>
          </w:p>
        </w:tc>
      </w:tr>
      <w:tr w:rsidR="00357CCF" w:rsidRPr="000C58CD" w:rsidTr="007E7F46">
        <w:trPr>
          <w:trHeight w:val="567"/>
        </w:trPr>
        <w:tc>
          <w:tcPr>
            <w:tcW w:w="637" w:type="dxa"/>
          </w:tcPr>
          <w:p w:rsidR="00357CCF" w:rsidRPr="000C58CD" w:rsidRDefault="00357CCF" w:rsidP="00EC08FB">
            <w:pPr>
              <w:pStyle w:val="TableParagraph"/>
              <w:spacing w:before="146" w:line="276" w:lineRule="auto"/>
              <w:jc w:val="both"/>
              <w:rPr>
                <w:rFonts w:asciiTheme="minorHAnsi" w:hAnsiTheme="minorHAnsi" w:cstheme="minorHAnsi"/>
                <w:sz w:val="24"/>
                <w:szCs w:val="24"/>
              </w:rPr>
            </w:pPr>
            <w:r w:rsidRPr="000C58CD">
              <w:rPr>
                <w:rFonts w:asciiTheme="minorHAnsi" w:hAnsiTheme="minorHAnsi" w:cstheme="minorHAnsi"/>
                <w:sz w:val="24"/>
                <w:szCs w:val="24"/>
              </w:rPr>
              <w:t>10.</w:t>
            </w:r>
          </w:p>
        </w:tc>
        <w:tc>
          <w:tcPr>
            <w:tcW w:w="4630" w:type="dxa"/>
          </w:tcPr>
          <w:p w:rsidR="00357CCF" w:rsidRPr="000C58CD" w:rsidRDefault="00357CCF" w:rsidP="00EC08FB">
            <w:pPr>
              <w:pStyle w:val="TableParagraph"/>
              <w:spacing w:before="146" w:line="276" w:lineRule="auto"/>
              <w:ind w:left="108"/>
              <w:jc w:val="both"/>
              <w:rPr>
                <w:rFonts w:asciiTheme="minorHAnsi" w:hAnsiTheme="minorHAnsi" w:cstheme="minorHAnsi"/>
                <w:sz w:val="24"/>
                <w:szCs w:val="24"/>
              </w:rPr>
            </w:pPr>
            <w:r w:rsidRPr="000C58CD">
              <w:rPr>
                <w:rFonts w:asciiTheme="minorHAnsi" w:hAnsiTheme="minorHAnsi" w:cstheme="minorHAnsi"/>
                <w:sz w:val="24"/>
                <w:szCs w:val="24"/>
              </w:rPr>
              <w:t>Afişarea</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rezultatului</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soluţionării</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contestaţiilor</w:t>
            </w:r>
          </w:p>
        </w:tc>
        <w:tc>
          <w:tcPr>
            <w:tcW w:w="4961" w:type="dxa"/>
          </w:tcPr>
          <w:p w:rsidR="00357CCF" w:rsidRPr="000C58CD" w:rsidRDefault="0041755F" w:rsidP="0041755F">
            <w:pPr>
              <w:pStyle w:val="TableParagraph"/>
              <w:spacing w:before="1" w:line="276" w:lineRule="auto"/>
              <w:ind w:left="205" w:right="197"/>
              <w:jc w:val="center"/>
              <w:rPr>
                <w:rFonts w:asciiTheme="minorHAnsi" w:hAnsiTheme="minorHAnsi" w:cstheme="minorHAnsi"/>
                <w:sz w:val="24"/>
                <w:szCs w:val="24"/>
              </w:rPr>
            </w:pPr>
            <w:r w:rsidRPr="000C58CD">
              <w:rPr>
                <w:rFonts w:asciiTheme="minorHAnsi" w:hAnsiTheme="minorHAnsi" w:cstheme="minorHAnsi"/>
                <w:sz w:val="24"/>
                <w:szCs w:val="24"/>
              </w:rPr>
              <w:t>2</w:t>
            </w:r>
            <w:r w:rsidR="009A5D73" w:rsidRPr="000C58CD">
              <w:rPr>
                <w:rFonts w:asciiTheme="minorHAnsi" w:hAnsiTheme="minorHAnsi" w:cstheme="minorHAnsi"/>
                <w:sz w:val="24"/>
                <w:szCs w:val="24"/>
              </w:rPr>
              <w:t>6</w:t>
            </w:r>
            <w:r w:rsidRPr="000C58CD">
              <w:rPr>
                <w:rFonts w:asciiTheme="minorHAnsi" w:hAnsiTheme="minorHAnsi" w:cstheme="minorHAnsi"/>
                <w:sz w:val="24"/>
                <w:szCs w:val="24"/>
              </w:rPr>
              <w:t>.11.2026</w:t>
            </w:r>
            <w:r w:rsidR="004265F8" w:rsidRPr="000C58CD">
              <w:rPr>
                <w:rFonts w:asciiTheme="minorHAnsi" w:hAnsiTheme="minorHAnsi" w:cstheme="minorHAnsi"/>
                <w:sz w:val="24"/>
                <w:szCs w:val="24"/>
              </w:rPr>
              <w:t xml:space="preserve">, ora </w:t>
            </w:r>
            <w:r w:rsidR="00EC08FB" w:rsidRPr="000C58CD">
              <w:rPr>
                <w:rFonts w:asciiTheme="minorHAnsi" w:hAnsiTheme="minorHAnsi" w:cstheme="minorHAnsi"/>
                <w:sz w:val="24"/>
                <w:szCs w:val="24"/>
              </w:rPr>
              <w:t>1</w:t>
            </w:r>
            <w:r w:rsidR="00F736EC" w:rsidRPr="000C58CD">
              <w:rPr>
                <w:rFonts w:asciiTheme="minorHAnsi" w:hAnsiTheme="minorHAnsi" w:cstheme="minorHAnsi"/>
                <w:sz w:val="24"/>
                <w:szCs w:val="24"/>
              </w:rPr>
              <w:t>5</w:t>
            </w:r>
            <w:r w:rsidR="004265F8" w:rsidRPr="000C58CD">
              <w:rPr>
                <w:rFonts w:asciiTheme="minorHAnsi" w:hAnsiTheme="minorHAnsi" w:cstheme="minorHAnsi"/>
                <w:sz w:val="24"/>
                <w:szCs w:val="24"/>
              </w:rPr>
              <w:t>.00</w:t>
            </w:r>
          </w:p>
        </w:tc>
      </w:tr>
      <w:tr w:rsidR="00357CCF" w:rsidRPr="000C58CD" w:rsidTr="004845A7">
        <w:trPr>
          <w:trHeight w:val="684"/>
        </w:trPr>
        <w:tc>
          <w:tcPr>
            <w:tcW w:w="637" w:type="dxa"/>
          </w:tcPr>
          <w:p w:rsidR="00357CCF" w:rsidRPr="000C58CD" w:rsidRDefault="00357CCF" w:rsidP="00EC08FB">
            <w:pPr>
              <w:pStyle w:val="TableParagraph"/>
              <w:spacing w:before="146" w:line="276" w:lineRule="auto"/>
              <w:jc w:val="both"/>
              <w:rPr>
                <w:rFonts w:asciiTheme="minorHAnsi" w:hAnsiTheme="minorHAnsi" w:cstheme="minorHAnsi"/>
                <w:sz w:val="24"/>
                <w:szCs w:val="24"/>
              </w:rPr>
            </w:pPr>
            <w:r w:rsidRPr="000C58CD">
              <w:rPr>
                <w:rFonts w:asciiTheme="minorHAnsi" w:hAnsiTheme="minorHAnsi" w:cstheme="minorHAnsi"/>
                <w:sz w:val="24"/>
                <w:szCs w:val="24"/>
              </w:rPr>
              <w:t>11.</w:t>
            </w:r>
          </w:p>
        </w:tc>
        <w:tc>
          <w:tcPr>
            <w:tcW w:w="4630" w:type="dxa"/>
          </w:tcPr>
          <w:p w:rsidR="00357CCF" w:rsidRPr="000C58CD" w:rsidRDefault="00357CCF" w:rsidP="00EC08FB">
            <w:pPr>
              <w:pStyle w:val="TableParagraph"/>
              <w:spacing w:before="146" w:line="276" w:lineRule="auto"/>
              <w:ind w:left="108"/>
              <w:jc w:val="both"/>
              <w:rPr>
                <w:rFonts w:asciiTheme="minorHAnsi" w:hAnsiTheme="minorHAnsi" w:cstheme="minorHAnsi"/>
                <w:sz w:val="24"/>
                <w:szCs w:val="24"/>
              </w:rPr>
            </w:pPr>
            <w:r w:rsidRPr="000C58CD">
              <w:rPr>
                <w:rFonts w:asciiTheme="minorHAnsi" w:hAnsiTheme="minorHAnsi" w:cstheme="minorHAnsi"/>
                <w:sz w:val="24"/>
                <w:szCs w:val="24"/>
              </w:rPr>
              <w:t>Susţinerea</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interviului</w:t>
            </w:r>
          </w:p>
        </w:tc>
        <w:tc>
          <w:tcPr>
            <w:tcW w:w="4961" w:type="dxa"/>
          </w:tcPr>
          <w:p w:rsidR="00357CCF" w:rsidRPr="000C58CD" w:rsidRDefault="0041755F" w:rsidP="0042429C">
            <w:pPr>
              <w:pStyle w:val="TableParagraph"/>
              <w:spacing w:line="276" w:lineRule="auto"/>
              <w:ind w:left="205" w:right="197"/>
              <w:jc w:val="center"/>
              <w:rPr>
                <w:rFonts w:asciiTheme="minorHAnsi" w:hAnsiTheme="minorHAnsi" w:cstheme="minorHAnsi"/>
                <w:sz w:val="24"/>
                <w:szCs w:val="24"/>
              </w:rPr>
            </w:pPr>
            <w:r w:rsidRPr="000C58CD">
              <w:rPr>
                <w:rFonts w:asciiTheme="minorHAnsi" w:hAnsiTheme="minorHAnsi" w:cstheme="minorHAnsi"/>
                <w:sz w:val="24"/>
                <w:szCs w:val="24"/>
              </w:rPr>
              <w:t>2</w:t>
            </w:r>
            <w:r w:rsidR="00582A4F" w:rsidRPr="000C58CD">
              <w:rPr>
                <w:rFonts w:asciiTheme="minorHAnsi" w:hAnsiTheme="minorHAnsi" w:cstheme="minorHAnsi"/>
                <w:sz w:val="24"/>
                <w:szCs w:val="24"/>
              </w:rPr>
              <w:t>7</w:t>
            </w:r>
            <w:r w:rsidRPr="000C58CD">
              <w:rPr>
                <w:rFonts w:asciiTheme="minorHAnsi" w:hAnsiTheme="minorHAnsi" w:cstheme="minorHAnsi"/>
                <w:sz w:val="24"/>
                <w:szCs w:val="24"/>
              </w:rPr>
              <w:t>.11.2026</w:t>
            </w:r>
            <w:r w:rsidR="00CA163E" w:rsidRPr="000C58CD">
              <w:rPr>
                <w:rFonts w:asciiTheme="minorHAnsi" w:hAnsiTheme="minorHAnsi" w:cstheme="minorHAnsi"/>
                <w:sz w:val="24"/>
                <w:szCs w:val="24"/>
              </w:rPr>
              <w:t xml:space="preserve">, </w:t>
            </w:r>
            <w:r w:rsidR="004265F8" w:rsidRPr="000C58CD">
              <w:rPr>
                <w:rFonts w:asciiTheme="minorHAnsi" w:hAnsiTheme="minorHAnsi" w:cstheme="minorHAnsi"/>
                <w:sz w:val="24"/>
                <w:szCs w:val="24"/>
              </w:rPr>
              <w:t xml:space="preserve">ora </w:t>
            </w:r>
            <w:r w:rsidR="0042429C" w:rsidRPr="000C58CD">
              <w:rPr>
                <w:rFonts w:asciiTheme="minorHAnsi" w:hAnsiTheme="minorHAnsi" w:cstheme="minorHAnsi"/>
                <w:sz w:val="24"/>
                <w:szCs w:val="24"/>
              </w:rPr>
              <w:t>09</w:t>
            </w:r>
            <w:r w:rsidR="004265F8" w:rsidRPr="000C58CD">
              <w:rPr>
                <w:rFonts w:asciiTheme="minorHAnsi" w:hAnsiTheme="minorHAnsi" w:cstheme="minorHAnsi"/>
                <w:sz w:val="24"/>
                <w:szCs w:val="24"/>
              </w:rPr>
              <w:t>.00</w:t>
            </w:r>
          </w:p>
        </w:tc>
      </w:tr>
      <w:tr w:rsidR="00357CCF" w:rsidRPr="000C58CD" w:rsidTr="007E7F46">
        <w:trPr>
          <w:trHeight w:val="567"/>
        </w:trPr>
        <w:tc>
          <w:tcPr>
            <w:tcW w:w="637" w:type="dxa"/>
          </w:tcPr>
          <w:p w:rsidR="00357CCF" w:rsidRPr="000C58CD" w:rsidRDefault="00357CCF" w:rsidP="00EC08FB">
            <w:pPr>
              <w:pStyle w:val="TableParagraph"/>
              <w:spacing w:before="146" w:line="276" w:lineRule="auto"/>
              <w:jc w:val="both"/>
              <w:rPr>
                <w:rFonts w:asciiTheme="minorHAnsi" w:hAnsiTheme="minorHAnsi" w:cstheme="minorHAnsi"/>
                <w:sz w:val="24"/>
                <w:szCs w:val="24"/>
              </w:rPr>
            </w:pPr>
            <w:r w:rsidRPr="000C58CD">
              <w:rPr>
                <w:rFonts w:asciiTheme="minorHAnsi" w:hAnsiTheme="minorHAnsi" w:cstheme="minorHAnsi"/>
                <w:sz w:val="24"/>
                <w:szCs w:val="24"/>
              </w:rPr>
              <w:t>12.</w:t>
            </w:r>
          </w:p>
        </w:tc>
        <w:tc>
          <w:tcPr>
            <w:tcW w:w="4630" w:type="dxa"/>
          </w:tcPr>
          <w:p w:rsidR="00357CCF" w:rsidRPr="000C58CD" w:rsidRDefault="00357CCF" w:rsidP="00EC08FB">
            <w:pPr>
              <w:pStyle w:val="TableParagraph"/>
              <w:spacing w:before="146" w:line="276" w:lineRule="auto"/>
              <w:ind w:left="108"/>
              <w:jc w:val="both"/>
              <w:rPr>
                <w:rFonts w:asciiTheme="minorHAnsi" w:hAnsiTheme="minorHAnsi" w:cstheme="minorHAnsi"/>
                <w:sz w:val="24"/>
                <w:szCs w:val="24"/>
              </w:rPr>
            </w:pPr>
            <w:r w:rsidRPr="000C58CD">
              <w:rPr>
                <w:rFonts w:asciiTheme="minorHAnsi" w:hAnsiTheme="minorHAnsi" w:cstheme="minorHAnsi"/>
                <w:sz w:val="24"/>
                <w:szCs w:val="24"/>
              </w:rPr>
              <w:t>Comunicarea</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rezultatelor</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după</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susţinerea</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interviului</w:t>
            </w:r>
          </w:p>
        </w:tc>
        <w:tc>
          <w:tcPr>
            <w:tcW w:w="4961" w:type="dxa"/>
          </w:tcPr>
          <w:p w:rsidR="00357CCF" w:rsidRPr="000C58CD" w:rsidRDefault="00582A4F" w:rsidP="0042429C">
            <w:pPr>
              <w:pStyle w:val="TableParagraph"/>
              <w:spacing w:line="276" w:lineRule="auto"/>
              <w:ind w:left="205" w:right="197"/>
              <w:jc w:val="center"/>
              <w:rPr>
                <w:rFonts w:asciiTheme="minorHAnsi" w:hAnsiTheme="minorHAnsi" w:cstheme="minorHAnsi"/>
                <w:sz w:val="24"/>
                <w:szCs w:val="24"/>
              </w:rPr>
            </w:pPr>
            <w:r w:rsidRPr="000C58CD">
              <w:rPr>
                <w:rFonts w:asciiTheme="minorHAnsi" w:hAnsiTheme="minorHAnsi" w:cstheme="minorHAnsi"/>
                <w:sz w:val="24"/>
                <w:szCs w:val="24"/>
              </w:rPr>
              <w:t>02.12</w:t>
            </w:r>
            <w:r w:rsidR="0041755F" w:rsidRPr="000C58CD">
              <w:rPr>
                <w:rFonts w:asciiTheme="minorHAnsi" w:hAnsiTheme="minorHAnsi" w:cstheme="minorHAnsi"/>
                <w:sz w:val="24"/>
                <w:szCs w:val="24"/>
              </w:rPr>
              <w:t>.2026</w:t>
            </w:r>
            <w:r w:rsidR="00CA163E" w:rsidRPr="000C58CD">
              <w:rPr>
                <w:rFonts w:asciiTheme="minorHAnsi" w:hAnsiTheme="minorHAnsi" w:cstheme="minorHAnsi"/>
                <w:sz w:val="24"/>
                <w:szCs w:val="24"/>
              </w:rPr>
              <w:t xml:space="preserve">, </w:t>
            </w:r>
            <w:r w:rsidR="004265F8" w:rsidRPr="000C58CD">
              <w:rPr>
                <w:rFonts w:asciiTheme="minorHAnsi" w:hAnsiTheme="minorHAnsi" w:cstheme="minorHAnsi"/>
                <w:sz w:val="24"/>
                <w:szCs w:val="24"/>
              </w:rPr>
              <w:t xml:space="preserve">ora </w:t>
            </w:r>
            <w:r w:rsidR="0042429C" w:rsidRPr="000C58CD">
              <w:rPr>
                <w:rFonts w:asciiTheme="minorHAnsi" w:hAnsiTheme="minorHAnsi" w:cstheme="minorHAnsi"/>
                <w:sz w:val="24"/>
                <w:szCs w:val="24"/>
              </w:rPr>
              <w:t>09</w:t>
            </w:r>
            <w:r w:rsidR="004265F8" w:rsidRPr="000C58CD">
              <w:rPr>
                <w:rFonts w:asciiTheme="minorHAnsi" w:hAnsiTheme="minorHAnsi" w:cstheme="minorHAnsi"/>
                <w:sz w:val="24"/>
                <w:szCs w:val="24"/>
              </w:rPr>
              <w:t>.00</w:t>
            </w:r>
          </w:p>
        </w:tc>
      </w:tr>
      <w:tr w:rsidR="00357CCF" w:rsidRPr="000C58CD" w:rsidTr="007E7F46">
        <w:trPr>
          <w:trHeight w:val="567"/>
        </w:trPr>
        <w:tc>
          <w:tcPr>
            <w:tcW w:w="637" w:type="dxa"/>
          </w:tcPr>
          <w:p w:rsidR="00357CCF" w:rsidRPr="000C58CD" w:rsidRDefault="00357CCF" w:rsidP="00EC08FB">
            <w:pPr>
              <w:pStyle w:val="TableParagraph"/>
              <w:spacing w:before="145" w:line="276" w:lineRule="auto"/>
              <w:jc w:val="both"/>
              <w:rPr>
                <w:rFonts w:asciiTheme="minorHAnsi" w:hAnsiTheme="minorHAnsi" w:cstheme="minorHAnsi"/>
                <w:sz w:val="24"/>
                <w:szCs w:val="24"/>
              </w:rPr>
            </w:pPr>
            <w:r w:rsidRPr="000C58CD">
              <w:rPr>
                <w:rFonts w:asciiTheme="minorHAnsi" w:hAnsiTheme="minorHAnsi" w:cstheme="minorHAnsi"/>
                <w:sz w:val="24"/>
                <w:szCs w:val="24"/>
              </w:rPr>
              <w:t>13.</w:t>
            </w:r>
          </w:p>
        </w:tc>
        <w:tc>
          <w:tcPr>
            <w:tcW w:w="4630" w:type="dxa"/>
          </w:tcPr>
          <w:p w:rsidR="00357CCF" w:rsidRPr="000C58CD" w:rsidRDefault="00357CCF" w:rsidP="00EC08FB">
            <w:pPr>
              <w:pStyle w:val="TableParagraph"/>
              <w:spacing w:before="145" w:line="276" w:lineRule="auto"/>
              <w:ind w:left="108"/>
              <w:jc w:val="both"/>
              <w:rPr>
                <w:rFonts w:asciiTheme="minorHAnsi" w:hAnsiTheme="minorHAnsi" w:cstheme="minorHAnsi"/>
                <w:sz w:val="24"/>
                <w:szCs w:val="24"/>
              </w:rPr>
            </w:pPr>
            <w:r w:rsidRPr="000C58CD">
              <w:rPr>
                <w:rFonts w:asciiTheme="minorHAnsi" w:hAnsiTheme="minorHAnsi" w:cstheme="minorHAnsi"/>
                <w:sz w:val="24"/>
                <w:szCs w:val="24"/>
              </w:rPr>
              <w:t>Depunerea</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contestaţiilor</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privind</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rezultatul</w:t>
            </w:r>
            <w:r w:rsidRPr="000C58CD">
              <w:rPr>
                <w:rFonts w:asciiTheme="minorHAnsi" w:hAnsiTheme="minorHAnsi" w:cstheme="minorHAnsi"/>
                <w:spacing w:val="-4"/>
                <w:sz w:val="24"/>
                <w:szCs w:val="24"/>
              </w:rPr>
              <w:t xml:space="preserve"> </w:t>
            </w:r>
            <w:r w:rsidRPr="000C58CD">
              <w:rPr>
                <w:rFonts w:asciiTheme="minorHAnsi" w:hAnsiTheme="minorHAnsi" w:cstheme="minorHAnsi"/>
                <w:sz w:val="24"/>
                <w:szCs w:val="24"/>
              </w:rPr>
              <w:t>interviului</w:t>
            </w:r>
          </w:p>
        </w:tc>
        <w:tc>
          <w:tcPr>
            <w:tcW w:w="4961" w:type="dxa"/>
          </w:tcPr>
          <w:p w:rsidR="00357CCF" w:rsidRPr="000C58CD" w:rsidRDefault="00582A4F" w:rsidP="0041755F">
            <w:pPr>
              <w:spacing w:after="0"/>
              <w:jc w:val="center"/>
              <w:rPr>
                <w:rFonts w:asciiTheme="minorHAnsi" w:hAnsiTheme="minorHAnsi" w:cstheme="minorHAnsi"/>
                <w:sz w:val="24"/>
                <w:szCs w:val="24"/>
              </w:rPr>
            </w:pPr>
            <w:r w:rsidRPr="000C58CD">
              <w:rPr>
                <w:rFonts w:asciiTheme="minorHAnsi" w:hAnsiTheme="minorHAnsi" w:cstheme="minorHAnsi"/>
                <w:sz w:val="24"/>
                <w:szCs w:val="24"/>
              </w:rPr>
              <w:t>02.12.2026</w:t>
            </w:r>
            <w:r w:rsidR="00CA163E" w:rsidRPr="000C58CD">
              <w:rPr>
                <w:rFonts w:asciiTheme="minorHAnsi" w:hAnsiTheme="minorHAnsi" w:cstheme="minorHAnsi"/>
                <w:sz w:val="24"/>
                <w:szCs w:val="24"/>
              </w:rPr>
              <w:t xml:space="preserve">, </w:t>
            </w:r>
            <w:r w:rsidR="004265F8" w:rsidRPr="000C58CD">
              <w:rPr>
                <w:rFonts w:asciiTheme="minorHAnsi" w:hAnsiTheme="minorHAnsi" w:cstheme="minorHAnsi"/>
                <w:sz w:val="24"/>
                <w:szCs w:val="24"/>
              </w:rPr>
              <w:t>ora 1</w:t>
            </w:r>
            <w:r w:rsidR="00875728" w:rsidRPr="000C58CD">
              <w:rPr>
                <w:rFonts w:asciiTheme="minorHAnsi" w:hAnsiTheme="minorHAnsi" w:cstheme="minorHAnsi"/>
                <w:sz w:val="24"/>
                <w:szCs w:val="24"/>
              </w:rPr>
              <w:t>3</w:t>
            </w:r>
            <w:r w:rsidR="004265F8" w:rsidRPr="000C58CD">
              <w:rPr>
                <w:rFonts w:asciiTheme="minorHAnsi" w:hAnsiTheme="minorHAnsi" w:cstheme="minorHAnsi"/>
                <w:sz w:val="24"/>
                <w:szCs w:val="24"/>
              </w:rPr>
              <w:t>.00</w:t>
            </w:r>
          </w:p>
        </w:tc>
      </w:tr>
      <w:tr w:rsidR="00357CCF" w:rsidRPr="000C58CD" w:rsidTr="007E7F46">
        <w:trPr>
          <w:trHeight w:val="567"/>
        </w:trPr>
        <w:tc>
          <w:tcPr>
            <w:tcW w:w="637" w:type="dxa"/>
          </w:tcPr>
          <w:p w:rsidR="00357CCF" w:rsidRPr="000C58CD" w:rsidRDefault="00357CCF" w:rsidP="00EC08FB">
            <w:pPr>
              <w:pStyle w:val="TableParagraph"/>
              <w:spacing w:before="145" w:line="276" w:lineRule="auto"/>
              <w:jc w:val="both"/>
              <w:rPr>
                <w:rFonts w:asciiTheme="minorHAnsi" w:hAnsiTheme="minorHAnsi" w:cstheme="minorHAnsi"/>
                <w:sz w:val="24"/>
                <w:szCs w:val="24"/>
              </w:rPr>
            </w:pPr>
            <w:r w:rsidRPr="000C58CD">
              <w:rPr>
                <w:rFonts w:asciiTheme="minorHAnsi" w:hAnsiTheme="minorHAnsi" w:cstheme="minorHAnsi"/>
                <w:sz w:val="24"/>
                <w:szCs w:val="24"/>
              </w:rPr>
              <w:t>14.</w:t>
            </w:r>
          </w:p>
        </w:tc>
        <w:tc>
          <w:tcPr>
            <w:tcW w:w="4630" w:type="dxa"/>
          </w:tcPr>
          <w:p w:rsidR="00357CCF" w:rsidRPr="000C58CD" w:rsidRDefault="00357CCF" w:rsidP="00EC08FB">
            <w:pPr>
              <w:pStyle w:val="TableParagraph"/>
              <w:spacing w:before="145" w:line="276" w:lineRule="auto"/>
              <w:ind w:left="108"/>
              <w:jc w:val="both"/>
              <w:rPr>
                <w:rFonts w:asciiTheme="minorHAnsi" w:hAnsiTheme="minorHAnsi" w:cstheme="minorHAnsi"/>
                <w:sz w:val="24"/>
                <w:szCs w:val="24"/>
              </w:rPr>
            </w:pPr>
            <w:r w:rsidRPr="000C58CD">
              <w:rPr>
                <w:rFonts w:asciiTheme="minorHAnsi" w:hAnsiTheme="minorHAnsi" w:cstheme="minorHAnsi"/>
                <w:sz w:val="24"/>
                <w:szCs w:val="24"/>
              </w:rPr>
              <w:t>Afişarea</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rezultatului</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soluţionării</w:t>
            </w:r>
            <w:r w:rsidRPr="000C58CD">
              <w:rPr>
                <w:rFonts w:asciiTheme="minorHAnsi" w:hAnsiTheme="minorHAnsi" w:cstheme="minorHAnsi"/>
                <w:spacing w:val="-3"/>
                <w:sz w:val="24"/>
                <w:szCs w:val="24"/>
              </w:rPr>
              <w:t xml:space="preserve"> </w:t>
            </w:r>
            <w:r w:rsidRPr="000C58CD">
              <w:rPr>
                <w:rFonts w:asciiTheme="minorHAnsi" w:hAnsiTheme="minorHAnsi" w:cstheme="minorHAnsi"/>
                <w:sz w:val="24"/>
                <w:szCs w:val="24"/>
              </w:rPr>
              <w:t>contestaţiilor</w:t>
            </w:r>
          </w:p>
        </w:tc>
        <w:tc>
          <w:tcPr>
            <w:tcW w:w="4961" w:type="dxa"/>
          </w:tcPr>
          <w:p w:rsidR="00357CCF" w:rsidRPr="000C58CD" w:rsidRDefault="0041755F" w:rsidP="00582A4F">
            <w:pPr>
              <w:spacing w:after="0"/>
              <w:jc w:val="center"/>
              <w:rPr>
                <w:rFonts w:asciiTheme="minorHAnsi" w:hAnsiTheme="minorHAnsi" w:cstheme="minorHAnsi"/>
                <w:sz w:val="24"/>
                <w:szCs w:val="24"/>
              </w:rPr>
            </w:pPr>
            <w:r w:rsidRPr="000C58CD">
              <w:rPr>
                <w:rFonts w:asciiTheme="minorHAnsi" w:hAnsiTheme="minorHAnsi" w:cstheme="minorHAnsi"/>
                <w:sz w:val="24"/>
                <w:szCs w:val="24"/>
              </w:rPr>
              <w:t>0</w:t>
            </w:r>
            <w:r w:rsidR="00582A4F" w:rsidRPr="000C58CD">
              <w:rPr>
                <w:rFonts w:asciiTheme="minorHAnsi" w:hAnsiTheme="minorHAnsi" w:cstheme="minorHAnsi"/>
                <w:sz w:val="24"/>
                <w:szCs w:val="24"/>
              </w:rPr>
              <w:t>3</w:t>
            </w:r>
            <w:r w:rsidRPr="000C58CD">
              <w:rPr>
                <w:rFonts w:asciiTheme="minorHAnsi" w:hAnsiTheme="minorHAnsi" w:cstheme="minorHAnsi"/>
                <w:sz w:val="24"/>
                <w:szCs w:val="24"/>
              </w:rPr>
              <w:t>.12.2026</w:t>
            </w:r>
            <w:r w:rsidR="00CA163E" w:rsidRPr="000C58CD">
              <w:rPr>
                <w:rFonts w:asciiTheme="minorHAnsi" w:hAnsiTheme="minorHAnsi" w:cstheme="minorHAnsi"/>
                <w:sz w:val="24"/>
                <w:szCs w:val="24"/>
              </w:rPr>
              <w:t xml:space="preserve">, </w:t>
            </w:r>
            <w:r w:rsidR="004265F8" w:rsidRPr="000C58CD">
              <w:rPr>
                <w:rFonts w:asciiTheme="minorHAnsi" w:hAnsiTheme="minorHAnsi" w:cstheme="minorHAnsi"/>
                <w:sz w:val="24"/>
                <w:szCs w:val="24"/>
              </w:rPr>
              <w:t>ora 1</w:t>
            </w:r>
            <w:r w:rsidR="00875728" w:rsidRPr="000C58CD">
              <w:rPr>
                <w:rFonts w:asciiTheme="minorHAnsi" w:hAnsiTheme="minorHAnsi" w:cstheme="minorHAnsi"/>
                <w:sz w:val="24"/>
                <w:szCs w:val="24"/>
              </w:rPr>
              <w:t>3</w:t>
            </w:r>
            <w:r w:rsidR="004265F8" w:rsidRPr="000C58CD">
              <w:rPr>
                <w:rFonts w:asciiTheme="minorHAnsi" w:hAnsiTheme="minorHAnsi" w:cstheme="minorHAnsi"/>
                <w:sz w:val="24"/>
                <w:szCs w:val="24"/>
              </w:rPr>
              <w:t>.00</w:t>
            </w:r>
          </w:p>
        </w:tc>
      </w:tr>
      <w:tr w:rsidR="00357CCF" w:rsidRPr="000C58CD" w:rsidTr="007E7F46">
        <w:trPr>
          <w:trHeight w:val="565"/>
        </w:trPr>
        <w:tc>
          <w:tcPr>
            <w:tcW w:w="637" w:type="dxa"/>
          </w:tcPr>
          <w:p w:rsidR="00357CCF" w:rsidRPr="000C58CD" w:rsidRDefault="00357CCF" w:rsidP="00EC08FB">
            <w:pPr>
              <w:pStyle w:val="TableParagraph"/>
              <w:spacing w:before="145" w:line="276" w:lineRule="auto"/>
              <w:jc w:val="both"/>
              <w:rPr>
                <w:rFonts w:asciiTheme="minorHAnsi" w:hAnsiTheme="minorHAnsi" w:cstheme="minorHAnsi"/>
                <w:sz w:val="24"/>
                <w:szCs w:val="24"/>
              </w:rPr>
            </w:pPr>
            <w:r w:rsidRPr="000C58CD">
              <w:rPr>
                <w:rFonts w:asciiTheme="minorHAnsi" w:hAnsiTheme="minorHAnsi" w:cstheme="minorHAnsi"/>
                <w:sz w:val="24"/>
                <w:szCs w:val="24"/>
              </w:rPr>
              <w:t>15.</w:t>
            </w:r>
          </w:p>
        </w:tc>
        <w:tc>
          <w:tcPr>
            <w:tcW w:w="4630" w:type="dxa"/>
          </w:tcPr>
          <w:p w:rsidR="00357CCF" w:rsidRPr="000C58CD" w:rsidRDefault="00357CCF" w:rsidP="00EC08FB">
            <w:pPr>
              <w:pStyle w:val="TableParagraph"/>
              <w:spacing w:before="145" w:line="276" w:lineRule="auto"/>
              <w:ind w:left="108"/>
              <w:jc w:val="both"/>
              <w:rPr>
                <w:rFonts w:asciiTheme="minorHAnsi" w:hAnsiTheme="minorHAnsi" w:cstheme="minorHAnsi"/>
                <w:sz w:val="24"/>
                <w:szCs w:val="24"/>
              </w:rPr>
            </w:pPr>
            <w:r w:rsidRPr="000C58CD">
              <w:rPr>
                <w:rFonts w:asciiTheme="minorHAnsi" w:hAnsiTheme="minorHAnsi" w:cstheme="minorHAnsi"/>
                <w:sz w:val="24"/>
                <w:szCs w:val="24"/>
              </w:rPr>
              <w:t>Afişarea</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rezultatului</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final</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al</w:t>
            </w:r>
            <w:r w:rsidRPr="000C58CD">
              <w:rPr>
                <w:rFonts w:asciiTheme="minorHAnsi" w:hAnsiTheme="minorHAnsi" w:cstheme="minorHAnsi"/>
                <w:spacing w:val="-2"/>
                <w:sz w:val="24"/>
                <w:szCs w:val="24"/>
              </w:rPr>
              <w:t xml:space="preserve"> </w:t>
            </w:r>
            <w:r w:rsidRPr="000C58CD">
              <w:rPr>
                <w:rFonts w:asciiTheme="minorHAnsi" w:hAnsiTheme="minorHAnsi" w:cstheme="minorHAnsi"/>
                <w:sz w:val="24"/>
                <w:szCs w:val="24"/>
              </w:rPr>
              <w:t>concursului</w:t>
            </w:r>
          </w:p>
        </w:tc>
        <w:tc>
          <w:tcPr>
            <w:tcW w:w="4961" w:type="dxa"/>
          </w:tcPr>
          <w:p w:rsidR="00357CCF" w:rsidRPr="000C58CD" w:rsidRDefault="0041755F" w:rsidP="00582A4F">
            <w:pPr>
              <w:pStyle w:val="TableParagraph"/>
              <w:spacing w:line="276" w:lineRule="auto"/>
              <w:ind w:left="205" w:right="197"/>
              <w:jc w:val="center"/>
              <w:rPr>
                <w:rFonts w:asciiTheme="minorHAnsi" w:hAnsiTheme="minorHAnsi" w:cstheme="minorHAnsi"/>
                <w:sz w:val="24"/>
                <w:szCs w:val="24"/>
              </w:rPr>
            </w:pPr>
            <w:r w:rsidRPr="000C58CD">
              <w:rPr>
                <w:rFonts w:asciiTheme="minorHAnsi" w:hAnsiTheme="minorHAnsi" w:cstheme="minorHAnsi"/>
                <w:sz w:val="24"/>
                <w:szCs w:val="24"/>
              </w:rPr>
              <w:t>0</w:t>
            </w:r>
            <w:r w:rsidR="00582A4F" w:rsidRPr="000C58CD">
              <w:rPr>
                <w:rFonts w:asciiTheme="minorHAnsi" w:hAnsiTheme="minorHAnsi" w:cstheme="minorHAnsi"/>
                <w:sz w:val="24"/>
                <w:szCs w:val="24"/>
              </w:rPr>
              <w:t>3</w:t>
            </w:r>
            <w:r w:rsidRPr="000C58CD">
              <w:rPr>
                <w:rFonts w:asciiTheme="minorHAnsi" w:hAnsiTheme="minorHAnsi" w:cstheme="minorHAnsi"/>
                <w:sz w:val="24"/>
                <w:szCs w:val="24"/>
              </w:rPr>
              <w:t>.12.2026</w:t>
            </w:r>
            <w:r w:rsidR="00CA163E" w:rsidRPr="000C58CD">
              <w:rPr>
                <w:rFonts w:asciiTheme="minorHAnsi" w:hAnsiTheme="minorHAnsi" w:cstheme="minorHAnsi"/>
                <w:sz w:val="24"/>
                <w:szCs w:val="24"/>
              </w:rPr>
              <w:t xml:space="preserve">, </w:t>
            </w:r>
            <w:r w:rsidR="004265F8" w:rsidRPr="000C58CD">
              <w:rPr>
                <w:rFonts w:asciiTheme="minorHAnsi" w:hAnsiTheme="minorHAnsi" w:cstheme="minorHAnsi"/>
                <w:sz w:val="24"/>
                <w:szCs w:val="24"/>
              </w:rPr>
              <w:t>ora 1</w:t>
            </w:r>
            <w:r w:rsidR="00875728" w:rsidRPr="000C58CD">
              <w:rPr>
                <w:rFonts w:asciiTheme="minorHAnsi" w:hAnsiTheme="minorHAnsi" w:cstheme="minorHAnsi"/>
                <w:sz w:val="24"/>
                <w:szCs w:val="24"/>
              </w:rPr>
              <w:t>6</w:t>
            </w:r>
            <w:r w:rsidR="004265F8" w:rsidRPr="000C58CD">
              <w:rPr>
                <w:rFonts w:asciiTheme="minorHAnsi" w:hAnsiTheme="minorHAnsi" w:cstheme="minorHAnsi"/>
                <w:sz w:val="24"/>
                <w:szCs w:val="24"/>
              </w:rPr>
              <w:t>.00</w:t>
            </w:r>
          </w:p>
        </w:tc>
      </w:tr>
    </w:tbl>
    <w:p w:rsidR="004D46AA" w:rsidRPr="000C58CD" w:rsidRDefault="004D46AA" w:rsidP="00EC08FB">
      <w:pPr>
        <w:suppressAutoHyphens/>
        <w:autoSpaceDN w:val="0"/>
        <w:spacing w:after="0"/>
        <w:ind w:left="720"/>
        <w:contextualSpacing/>
        <w:jc w:val="both"/>
        <w:textAlignment w:val="baseline"/>
        <w:rPr>
          <w:rFonts w:asciiTheme="minorHAnsi" w:eastAsia="Times New Roman" w:hAnsiTheme="minorHAnsi" w:cstheme="minorHAnsi"/>
          <w:b/>
          <w:sz w:val="24"/>
          <w:szCs w:val="24"/>
          <w:lang w:val="en-US"/>
        </w:rPr>
      </w:pPr>
    </w:p>
    <w:p w:rsidR="00CD3B49" w:rsidRPr="000C58CD" w:rsidRDefault="00CD3B49" w:rsidP="00CD3B49">
      <w:pPr>
        <w:spacing w:after="0"/>
        <w:jc w:val="center"/>
        <w:rPr>
          <w:rFonts w:asciiTheme="minorHAnsi" w:hAnsiTheme="minorHAnsi" w:cstheme="minorHAnsi"/>
          <w:sz w:val="24"/>
          <w:szCs w:val="24"/>
        </w:rPr>
      </w:pPr>
      <w:r w:rsidRPr="000C58CD">
        <w:rPr>
          <w:rFonts w:asciiTheme="minorHAnsi" w:hAnsiTheme="minorHAnsi" w:cstheme="minorHAnsi"/>
          <w:sz w:val="24"/>
          <w:szCs w:val="24"/>
        </w:rPr>
        <w:t>BIBLIOGRAFIA</w:t>
      </w:r>
    </w:p>
    <w:p w:rsidR="0041755F" w:rsidRPr="000C58CD" w:rsidRDefault="00CD3B49" w:rsidP="009A5D73">
      <w:pPr>
        <w:spacing w:after="0"/>
        <w:jc w:val="center"/>
        <w:rPr>
          <w:rFonts w:asciiTheme="minorHAnsi" w:hAnsiTheme="minorHAnsi" w:cstheme="minorHAnsi"/>
          <w:sz w:val="24"/>
          <w:szCs w:val="24"/>
        </w:rPr>
      </w:pPr>
      <w:r w:rsidRPr="000C58CD">
        <w:rPr>
          <w:rFonts w:asciiTheme="minorHAnsi" w:hAnsiTheme="minorHAnsi" w:cstheme="minorHAnsi"/>
          <w:sz w:val="24"/>
          <w:szCs w:val="24"/>
        </w:rPr>
        <w:lastRenderedPageBreak/>
        <w:t xml:space="preserve">la concursul organizat în vederea ocupării </w:t>
      </w:r>
      <w:r w:rsidR="0042429C" w:rsidRPr="000C58CD">
        <w:rPr>
          <w:rFonts w:asciiTheme="minorHAnsi" w:hAnsiTheme="minorHAnsi" w:cstheme="minorHAnsi"/>
          <w:sz w:val="24"/>
          <w:szCs w:val="24"/>
        </w:rPr>
        <w:t>postului vacant</w:t>
      </w:r>
      <w:r w:rsidR="009A5D73" w:rsidRPr="000C58CD">
        <w:rPr>
          <w:rFonts w:asciiTheme="minorHAnsi" w:hAnsiTheme="minorHAnsi" w:cstheme="minorHAnsi"/>
          <w:sz w:val="24"/>
          <w:szCs w:val="24"/>
        </w:rPr>
        <w:t xml:space="preserve"> </w:t>
      </w:r>
      <w:r w:rsidR="0042429C" w:rsidRPr="000C58CD">
        <w:rPr>
          <w:rFonts w:asciiTheme="minorHAnsi" w:hAnsiTheme="minorHAnsi" w:cstheme="minorHAnsi"/>
          <w:sz w:val="24"/>
          <w:szCs w:val="24"/>
        </w:rPr>
        <w:t>Asistent medical generalist principal – Cabinet Neurologie</w:t>
      </w:r>
      <w:r w:rsidR="009A5D73" w:rsidRPr="000C58CD">
        <w:rPr>
          <w:rFonts w:asciiTheme="minorHAnsi" w:hAnsiTheme="minorHAnsi" w:cstheme="minorHAnsi"/>
          <w:sz w:val="24"/>
          <w:szCs w:val="24"/>
        </w:rPr>
        <w:t xml:space="preserve"> – Ambulatoriul Integrat</w:t>
      </w:r>
    </w:p>
    <w:p w:rsidR="00875728" w:rsidRPr="000C58CD" w:rsidRDefault="00875728" w:rsidP="0041755F">
      <w:pPr>
        <w:spacing w:after="0"/>
        <w:jc w:val="center"/>
        <w:rPr>
          <w:rFonts w:asciiTheme="minorHAnsi" w:hAnsiTheme="minorHAnsi" w:cstheme="minorHAnsi"/>
          <w:sz w:val="24"/>
          <w:szCs w:val="24"/>
        </w:rPr>
      </w:pP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1. Florian Chiru, Crin Marcean, Adela Chiru, Elena Iancu – Editura RCR București 2012-Urgențele medicale </w:t>
      </w: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2. Florian Chiru, Gabriela Chiru, Letitia Murariu – Îngrijirea omului bolnav și a omului sănătos –Editura Cison</w:t>
      </w: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3. Dr. Adela Chiru, Dr.Dănău Răzvan Alexandru –ediția a-II-a revizuită și adăugită 2018- Managementulîngrijirii pacientului</w:t>
      </w: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4. Ordinul 1226/2012 –privind gestionarea deșeurilor rezultate din activități medicale și a Metodologiei deculegere a datelor pentru baza națională de date privind deșeurile rezultate din activități medicale</w:t>
      </w: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5. Ordinul M.S. 1101/2016-pentru aprobarea Normelor de supraveghere, prevenire și control a infecțiilorasociate asistenței medicale în unitățile sanitare</w:t>
      </w:r>
    </w:p>
    <w:p w:rsidR="009A5D73" w:rsidRPr="000C58CD" w:rsidRDefault="009A5D73" w:rsidP="009A5D73">
      <w:pPr>
        <w:autoSpaceDE w:val="0"/>
        <w:autoSpaceDN w:val="0"/>
        <w:adjustRightInd w:val="0"/>
        <w:spacing w:after="0" w:line="240" w:lineRule="auto"/>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6. Ordinul M.S. 1761/03.09.2021, actualizat 2022-pentru aprobarea Normelor tehnice privind curățarea, dezinfecția și sterilizarea în unitătile sanitare </w:t>
      </w: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7. Ordin nr.1142/2013 privind aprobarea procedurilor de practica pentru asistenti medicali </w:t>
      </w: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8. Codul de etică și deontologie al asistentului medical generalist, al moaşei şi al asistentului medical dinRomânia, adoptat prin Hotărârea Adunării generale naţionale a Ordinului Asistenţilor Medicali Generalişti,Moaşelor şi Asistenţilor Medicali din România nr. 2/9 iulie 2009, publicată în Monitorul Oficial al României,partea I, nr. 560 din 12 august 2009 cu modificările și completările ulterioare.</w:t>
      </w:r>
    </w:p>
    <w:p w:rsidR="009A5D73" w:rsidRPr="000C58CD" w:rsidRDefault="009A5D73" w:rsidP="0041755F">
      <w:pPr>
        <w:spacing w:after="0"/>
        <w:jc w:val="center"/>
        <w:rPr>
          <w:rFonts w:asciiTheme="minorHAnsi" w:hAnsiTheme="minorHAnsi" w:cstheme="minorHAnsi"/>
          <w:sz w:val="24"/>
          <w:szCs w:val="24"/>
        </w:rPr>
      </w:pPr>
    </w:p>
    <w:p w:rsidR="00CD3B49" w:rsidRPr="000C58CD" w:rsidRDefault="00CD3B49" w:rsidP="00CD3B49">
      <w:pPr>
        <w:spacing w:after="0"/>
        <w:jc w:val="center"/>
        <w:rPr>
          <w:rFonts w:asciiTheme="minorHAnsi" w:hAnsiTheme="minorHAnsi" w:cstheme="minorHAnsi"/>
          <w:sz w:val="24"/>
          <w:szCs w:val="24"/>
        </w:rPr>
      </w:pPr>
      <w:r w:rsidRPr="000C58CD">
        <w:rPr>
          <w:rFonts w:asciiTheme="minorHAnsi" w:hAnsiTheme="minorHAnsi" w:cstheme="minorHAnsi"/>
          <w:sz w:val="24"/>
          <w:szCs w:val="24"/>
        </w:rPr>
        <w:t>TEMATICA</w:t>
      </w:r>
    </w:p>
    <w:p w:rsidR="00CD3B49" w:rsidRPr="000C58CD" w:rsidRDefault="00CD3B49" w:rsidP="009A5D73">
      <w:pPr>
        <w:spacing w:after="0"/>
        <w:jc w:val="center"/>
        <w:rPr>
          <w:rFonts w:asciiTheme="minorHAnsi" w:hAnsiTheme="minorHAnsi" w:cstheme="minorHAnsi"/>
          <w:sz w:val="24"/>
          <w:szCs w:val="24"/>
        </w:rPr>
      </w:pPr>
      <w:r w:rsidRPr="000C58CD">
        <w:rPr>
          <w:rFonts w:asciiTheme="minorHAnsi" w:hAnsiTheme="minorHAnsi" w:cstheme="minorHAnsi"/>
          <w:sz w:val="24"/>
          <w:szCs w:val="24"/>
        </w:rPr>
        <w:t>la concursul organizat în vederea ocupării</w:t>
      </w:r>
      <w:r w:rsidR="0042429C" w:rsidRPr="000C58CD">
        <w:rPr>
          <w:rFonts w:asciiTheme="minorHAnsi" w:hAnsiTheme="minorHAnsi" w:cstheme="minorHAnsi"/>
          <w:sz w:val="24"/>
          <w:szCs w:val="24"/>
        </w:rPr>
        <w:t xml:space="preserve"> postului vacant</w:t>
      </w:r>
      <w:r w:rsidR="00F736EC" w:rsidRPr="000C58CD">
        <w:rPr>
          <w:rFonts w:asciiTheme="minorHAnsi" w:hAnsiTheme="minorHAnsi" w:cstheme="minorHAnsi"/>
          <w:sz w:val="24"/>
          <w:szCs w:val="24"/>
        </w:rPr>
        <w:t xml:space="preserve"> </w:t>
      </w:r>
      <w:r w:rsidR="0042429C" w:rsidRPr="000C58CD">
        <w:rPr>
          <w:rFonts w:asciiTheme="minorHAnsi" w:hAnsiTheme="minorHAnsi" w:cstheme="minorHAnsi"/>
          <w:sz w:val="24"/>
          <w:szCs w:val="24"/>
        </w:rPr>
        <w:t>Asistent medical generalist principal – Cabinet Neurologie</w:t>
      </w:r>
      <w:r w:rsidR="009A5D73" w:rsidRPr="000C58CD">
        <w:rPr>
          <w:rFonts w:asciiTheme="minorHAnsi" w:hAnsiTheme="minorHAnsi" w:cstheme="minorHAnsi"/>
          <w:sz w:val="24"/>
          <w:szCs w:val="24"/>
        </w:rPr>
        <w:t xml:space="preserve"> – Ambulatoriul Integrat</w:t>
      </w:r>
    </w:p>
    <w:p w:rsidR="0042429C" w:rsidRPr="000C58CD" w:rsidRDefault="0042429C" w:rsidP="00CD3B49">
      <w:pPr>
        <w:spacing w:after="0"/>
        <w:jc w:val="center"/>
        <w:rPr>
          <w:rFonts w:asciiTheme="minorHAnsi" w:hAnsiTheme="minorHAnsi" w:cstheme="minorHAnsi"/>
          <w:sz w:val="24"/>
          <w:szCs w:val="24"/>
        </w:rPr>
      </w:pP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1.  Completarea documentelor specificeactivității asistentului medical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2.  Cele 14 nevoi ale V.Henderson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3.  Procesul de îngrijire/nursing; Planul de îngrijire; Mobilizarea și igiena pacientului</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4.  Monitorizarea funcțiilor vitale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5.  Recoltarea produselor biologice și patologice</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6.  Cateterism uretro-vezical</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7.  Pansamente; Bandaje</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8.  Injecțiile; Perfuzia, transfuzia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9.  Puncții, biopsii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10. Norme tehnice privind curățarea, dezinfecția și sterilizarea în unitățile sanitare; Managementul activităților pentru sterilizare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11. Managementul deseurilor</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12. Norme de supraveghere, prevenire și control a IAAM în unitătile sanitare</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13. Șocul; Coma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14. Anatomie și fiziologie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15. Urgențe medico-chirurgicale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16. Explorări morfo-funcționale ale aparatului respirator, cardio-vascular, digestiv, excretor; Endoscopia</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17. Ocrotirea drepturilor pacienților, obligații profesionale ale asistenților medicali, principii fundamentale</w:t>
      </w:r>
    </w:p>
    <w:p w:rsidR="009A5D73" w:rsidRPr="000C58CD" w:rsidRDefault="009A5D73" w:rsidP="00CD3B49">
      <w:pPr>
        <w:spacing w:after="0"/>
        <w:jc w:val="center"/>
        <w:rPr>
          <w:rFonts w:asciiTheme="minorHAnsi" w:hAnsiTheme="minorHAnsi" w:cstheme="minorHAnsi"/>
          <w:sz w:val="24"/>
          <w:szCs w:val="24"/>
        </w:rPr>
      </w:pPr>
    </w:p>
    <w:p w:rsidR="0042429C" w:rsidRPr="000C58CD" w:rsidRDefault="0042429C" w:rsidP="0042429C">
      <w:pPr>
        <w:spacing w:after="0"/>
        <w:jc w:val="center"/>
        <w:rPr>
          <w:rFonts w:asciiTheme="minorHAnsi" w:hAnsiTheme="minorHAnsi" w:cstheme="minorHAnsi"/>
          <w:sz w:val="24"/>
          <w:szCs w:val="24"/>
        </w:rPr>
      </w:pPr>
      <w:r w:rsidRPr="000C58CD">
        <w:rPr>
          <w:rFonts w:asciiTheme="minorHAnsi" w:hAnsiTheme="minorHAnsi" w:cstheme="minorHAnsi"/>
          <w:sz w:val="24"/>
          <w:szCs w:val="24"/>
        </w:rPr>
        <w:t>BIBLIOGRAFIA</w:t>
      </w:r>
    </w:p>
    <w:p w:rsidR="0042429C" w:rsidRPr="000C58CD" w:rsidRDefault="0042429C" w:rsidP="009A5D73">
      <w:pPr>
        <w:spacing w:after="0"/>
        <w:jc w:val="center"/>
        <w:rPr>
          <w:rFonts w:asciiTheme="minorHAnsi" w:hAnsiTheme="minorHAnsi" w:cstheme="minorHAnsi"/>
          <w:sz w:val="24"/>
          <w:szCs w:val="24"/>
        </w:rPr>
      </w:pPr>
      <w:r w:rsidRPr="000C58CD">
        <w:rPr>
          <w:rFonts w:asciiTheme="minorHAnsi" w:hAnsiTheme="minorHAnsi" w:cstheme="minorHAnsi"/>
          <w:sz w:val="24"/>
          <w:szCs w:val="24"/>
        </w:rPr>
        <w:t xml:space="preserve">la concursul organizat în vederea ocupării postului vacant Asistent medical generalist </w:t>
      </w:r>
      <w:r w:rsidR="009A5D73" w:rsidRPr="000C58CD">
        <w:rPr>
          <w:rFonts w:asciiTheme="minorHAnsi" w:hAnsiTheme="minorHAnsi" w:cstheme="minorHAnsi"/>
          <w:sz w:val="24"/>
          <w:szCs w:val="24"/>
        </w:rPr>
        <w:t>debutant</w:t>
      </w:r>
      <w:r w:rsidRPr="000C58CD">
        <w:rPr>
          <w:rFonts w:asciiTheme="minorHAnsi" w:hAnsiTheme="minorHAnsi" w:cstheme="minorHAnsi"/>
          <w:sz w:val="24"/>
          <w:szCs w:val="24"/>
        </w:rPr>
        <w:t xml:space="preserve"> – Cabinet Gastroenterologie</w:t>
      </w:r>
      <w:r w:rsidR="009A5D73" w:rsidRPr="000C58CD">
        <w:rPr>
          <w:rFonts w:asciiTheme="minorHAnsi" w:hAnsiTheme="minorHAnsi" w:cstheme="minorHAnsi"/>
          <w:sz w:val="24"/>
          <w:szCs w:val="24"/>
        </w:rPr>
        <w:t xml:space="preserve"> – Ambulatoriul Integrat</w:t>
      </w:r>
    </w:p>
    <w:p w:rsidR="0042429C" w:rsidRPr="000C58CD" w:rsidRDefault="0042429C" w:rsidP="0042429C">
      <w:pPr>
        <w:spacing w:after="0"/>
        <w:jc w:val="center"/>
        <w:rPr>
          <w:rFonts w:asciiTheme="minorHAnsi" w:hAnsiTheme="minorHAnsi" w:cstheme="minorHAnsi"/>
          <w:sz w:val="24"/>
          <w:szCs w:val="24"/>
        </w:rPr>
      </w:pP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lastRenderedPageBreak/>
        <w:t xml:space="preserve">1.Florian Chiru, Crin Marcean, Adela Chiru, Elena Iancu – Editura RCR București 2012-Urgențelemedicale </w:t>
      </w: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2.Florian Chiru, Gabriela Chiru, Letitia Murariu – Îngrijirea omului bolnav și a omului sănătos –EdituraCison 3.Dr. Adela Chiru, Dr.Dănău Răzvan Alexandru –ediția a-II-a revizuită și adăugită 2018- Managementulîngrijirii pacientului</w:t>
      </w: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4.Ordinul 1226/2012 –privind gestionarea deșeurilor rezultate din activități medicale și a Metodologiei deculegere a datelor pentru baza națională de date privind deșeurile rezultate din activități medicale</w:t>
      </w: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5.Ordinul M.S. 1101/2016-pentru aprobarea Normelor de supraveghere, prevenire și control a infecțiilorasociate asistenței medicale în unitățile sanitare</w:t>
      </w: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6. Ordinul M.S. 1761/03.09.2021, actualizat 2022-pentru aprobarea Normelor tehnice privind curățarea,dezinfecția și sterilizarea în unitătile sanitare </w:t>
      </w:r>
    </w:p>
    <w:p w:rsidR="009A5D73" w:rsidRPr="000C58CD" w:rsidRDefault="009A5D73" w:rsidP="009A5D73">
      <w:pPr>
        <w:autoSpaceDE w:val="0"/>
        <w:autoSpaceDN w:val="0"/>
        <w:adjustRightInd w:val="0"/>
        <w:spacing w:after="0" w:line="240" w:lineRule="auto"/>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7.Ordin nr.1142/2013 privind aprobarea procedurilor de practica pentru asistenti medicali </w:t>
      </w:r>
    </w:p>
    <w:p w:rsidR="009A5D73" w:rsidRPr="000C58CD" w:rsidRDefault="009A5D73" w:rsidP="009A5D73">
      <w:pPr>
        <w:spacing w:after="0" w:line="240" w:lineRule="auto"/>
        <w:rPr>
          <w:rFonts w:asciiTheme="minorHAnsi" w:eastAsia="Times New Roman" w:hAnsiTheme="minorHAnsi" w:cstheme="minorHAnsi"/>
          <w:sz w:val="24"/>
          <w:szCs w:val="24"/>
          <w:lang w:val="it-IT"/>
        </w:rPr>
      </w:pPr>
      <w:r w:rsidRPr="000C58CD">
        <w:rPr>
          <w:rFonts w:asciiTheme="minorHAnsi" w:hAnsiTheme="minorHAnsi" w:cstheme="minorHAnsi"/>
          <w:sz w:val="24"/>
          <w:szCs w:val="24"/>
          <w:lang w:val="it-IT"/>
        </w:rPr>
        <w:t>8.Codul de etică și deontologie al asistentului medical generalist, al moaşei şi al asistentului medical dinRomânia, adoptat prin Hotărârea Adunării generale naţionale a Ordinului Asistenţilor Medicali Generalişti,Moaşelor şi Asistenţilor Medicali din România nr. 2/9 iulie 2009, publicată în Monitorul Oficial al României,partea I, nr. 560 din 12 august 2009 cu modificările și completările ulterioare</w:t>
      </w:r>
      <w:r w:rsidRPr="000C58CD">
        <w:rPr>
          <w:rFonts w:asciiTheme="minorHAnsi" w:eastAsia="Times New Roman" w:hAnsiTheme="minorHAnsi" w:cstheme="minorHAnsi"/>
          <w:sz w:val="24"/>
          <w:szCs w:val="24"/>
          <w:lang w:val="it-IT"/>
        </w:rPr>
        <w:t xml:space="preserve">. </w:t>
      </w:r>
    </w:p>
    <w:p w:rsidR="009A5D73" w:rsidRPr="000C58CD" w:rsidRDefault="009A5D73" w:rsidP="0042429C">
      <w:pPr>
        <w:spacing w:after="0"/>
        <w:jc w:val="center"/>
        <w:rPr>
          <w:rFonts w:asciiTheme="minorHAnsi" w:hAnsiTheme="minorHAnsi" w:cstheme="minorHAnsi"/>
          <w:sz w:val="24"/>
          <w:szCs w:val="24"/>
        </w:rPr>
      </w:pPr>
    </w:p>
    <w:p w:rsidR="0042429C" w:rsidRPr="000C58CD" w:rsidRDefault="0042429C" w:rsidP="0042429C">
      <w:pPr>
        <w:spacing w:after="0"/>
        <w:jc w:val="center"/>
        <w:rPr>
          <w:rFonts w:asciiTheme="minorHAnsi" w:hAnsiTheme="minorHAnsi" w:cstheme="minorHAnsi"/>
          <w:sz w:val="24"/>
          <w:szCs w:val="24"/>
        </w:rPr>
      </w:pPr>
      <w:r w:rsidRPr="000C58CD">
        <w:rPr>
          <w:rFonts w:asciiTheme="minorHAnsi" w:hAnsiTheme="minorHAnsi" w:cstheme="minorHAnsi"/>
          <w:sz w:val="24"/>
          <w:szCs w:val="24"/>
        </w:rPr>
        <w:t>TEMATICA</w:t>
      </w:r>
    </w:p>
    <w:p w:rsidR="0042429C" w:rsidRPr="000C58CD" w:rsidRDefault="0042429C" w:rsidP="009A5D73">
      <w:pPr>
        <w:spacing w:after="0"/>
        <w:jc w:val="center"/>
        <w:rPr>
          <w:rFonts w:asciiTheme="minorHAnsi" w:hAnsiTheme="minorHAnsi" w:cstheme="minorHAnsi"/>
          <w:sz w:val="24"/>
          <w:szCs w:val="24"/>
        </w:rPr>
      </w:pPr>
      <w:r w:rsidRPr="000C58CD">
        <w:rPr>
          <w:rFonts w:asciiTheme="minorHAnsi" w:hAnsiTheme="minorHAnsi" w:cstheme="minorHAnsi"/>
          <w:sz w:val="24"/>
          <w:szCs w:val="24"/>
        </w:rPr>
        <w:t xml:space="preserve">la concursul organizat în vederea ocupării postului vacant Asistent medical generalist </w:t>
      </w:r>
      <w:r w:rsidR="00ED1003" w:rsidRPr="000C58CD">
        <w:rPr>
          <w:rFonts w:asciiTheme="minorHAnsi" w:hAnsiTheme="minorHAnsi" w:cstheme="minorHAnsi"/>
          <w:sz w:val="24"/>
          <w:szCs w:val="24"/>
        </w:rPr>
        <w:t xml:space="preserve">debutant </w:t>
      </w:r>
      <w:r w:rsidRPr="000C58CD">
        <w:rPr>
          <w:rFonts w:asciiTheme="minorHAnsi" w:hAnsiTheme="minorHAnsi" w:cstheme="minorHAnsi"/>
          <w:sz w:val="24"/>
          <w:szCs w:val="24"/>
        </w:rPr>
        <w:t>– Cabinet Gastroenterologie</w:t>
      </w:r>
      <w:r w:rsidR="009A5D73" w:rsidRPr="000C58CD">
        <w:rPr>
          <w:rFonts w:asciiTheme="minorHAnsi" w:hAnsiTheme="minorHAnsi" w:cstheme="minorHAnsi"/>
          <w:sz w:val="24"/>
          <w:szCs w:val="24"/>
        </w:rPr>
        <w:t xml:space="preserve"> – Ambulatoriul Integrat</w:t>
      </w:r>
    </w:p>
    <w:p w:rsidR="009A5D73" w:rsidRPr="000C58CD" w:rsidRDefault="009A5D73" w:rsidP="009A5D73">
      <w:pPr>
        <w:spacing w:after="0"/>
        <w:jc w:val="center"/>
        <w:rPr>
          <w:rFonts w:asciiTheme="minorHAnsi" w:hAnsiTheme="minorHAnsi" w:cstheme="minorHAnsi"/>
          <w:sz w:val="24"/>
          <w:szCs w:val="24"/>
        </w:rPr>
      </w:pP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1.  Completarea documentelor specificeactivității asistentului medical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2. Cele 14 nevoi ale V.Henderson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3. Procesul de îngrijire/nursing; Planul de îngrijire; Mobilizarea și igiena pacientului</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4. Monitorizarea funcțiilor vitale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5. Recoltarea produselor biologice și patologice</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6. Cateterism uretro-vezical</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7. Pansamente; Bandaje</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8. Injecțiile; Perfuzia, transfuzia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 9. Puncții, biopsii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10.Norme tehnice privind curățarea, dezinfecția și sterilizarea în unitățile sanitare; Managementulactivităților pentru sterilizare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11. Managementul deseurilor</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12. Norme de supraveghere, prevenire și control a IAAM în unitătile sanitare</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13. Șocul; Coma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14. Anatomie și fiziologie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 xml:space="preserve">15. Urgențe medico-chirurgicale </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16. Explorări morfo-funcționale ale aparatului respirator, cardio-vascular, digestiv, excretor; Endoscopia</w:t>
      </w:r>
    </w:p>
    <w:p w:rsidR="009A5D73" w:rsidRPr="000C58CD" w:rsidRDefault="009A5D73" w:rsidP="009A5D73">
      <w:pPr>
        <w:suppressAutoHyphens/>
        <w:autoSpaceDN w:val="0"/>
        <w:spacing w:after="0" w:line="240" w:lineRule="auto"/>
        <w:ind w:right="57"/>
        <w:jc w:val="both"/>
        <w:rPr>
          <w:rFonts w:asciiTheme="minorHAnsi" w:hAnsiTheme="minorHAnsi" w:cstheme="minorHAnsi"/>
          <w:sz w:val="24"/>
          <w:szCs w:val="24"/>
          <w:lang w:val="it-IT"/>
        </w:rPr>
      </w:pPr>
      <w:r w:rsidRPr="000C58CD">
        <w:rPr>
          <w:rFonts w:asciiTheme="minorHAnsi" w:hAnsiTheme="minorHAnsi" w:cstheme="minorHAnsi"/>
          <w:sz w:val="24"/>
          <w:szCs w:val="24"/>
          <w:lang w:val="it-IT"/>
        </w:rPr>
        <w:t>17. Ocrotirea drepturilor pacienților, obligații profesionale ale asistenților medicali, principii fundamentale</w:t>
      </w:r>
    </w:p>
    <w:p w:rsidR="009A5D73" w:rsidRPr="000C58CD" w:rsidRDefault="009A5D73" w:rsidP="0042429C">
      <w:pPr>
        <w:spacing w:after="0"/>
        <w:jc w:val="center"/>
        <w:rPr>
          <w:rFonts w:asciiTheme="minorHAnsi" w:hAnsiTheme="minorHAnsi" w:cstheme="minorHAnsi"/>
          <w:sz w:val="24"/>
          <w:szCs w:val="24"/>
        </w:rPr>
      </w:pPr>
    </w:p>
    <w:p w:rsidR="0042429C" w:rsidRPr="000C58CD" w:rsidRDefault="0042429C" w:rsidP="0042429C">
      <w:pPr>
        <w:spacing w:after="0"/>
        <w:jc w:val="center"/>
        <w:rPr>
          <w:rFonts w:asciiTheme="minorHAnsi" w:hAnsiTheme="minorHAnsi" w:cstheme="minorHAnsi"/>
          <w:sz w:val="24"/>
          <w:szCs w:val="24"/>
        </w:rPr>
      </w:pPr>
      <w:r w:rsidRPr="000C58CD">
        <w:rPr>
          <w:rFonts w:asciiTheme="minorHAnsi" w:hAnsiTheme="minorHAnsi" w:cstheme="minorHAnsi"/>
          <w:sz w:val="24"/>
          <w:szCs w:val="24"/>
        </w:rPr>
        <w:t>BIBLIOGRAFIA</w:t>
      </w:r>
    </w:p>
    <w:p w:rsidR="0042429C" w:rsidRPr="000C58CD" w:rsidRDefault="0042429C" w:rsidP="0042429C">
      <w:pPr>
        <w:tabs>
          <w:tab w:val="center" w:pos="5310"/>
          <w:tab w:val="left" w:pos="8848"/>
        </w:tabs>
        <w:spacing w:after="0"/>
        <w:rPr>
          <w:rFonts w:asciiTheme="minorHAnsi" w:hAnsiTheme="minorHAnsi" w:cstheme="minorHAnsi"/>
          <w:sz w:val="24"/>
          <w:szCs w:val="24"/>
        </w:rPr>
      </w:pPr>
      <w:r w:rsidRPr="000C58CD">
        <w:rPr>
          <w:rFonts w:asciiTheme="minorHAnsi" w:hAnsiTheme="minorHAnsi" w:cstheme="minorHAnsi"/>
          <w:sz w:val="24"/>
          <w:szCs w:val="24"/>
        </w:rPr>
        <w:tab/>
        <w:t>la concursul organizat în vederea ocupării postului vacant Ingrijitor</w:t>
      </w:r>
    </w:p>
    <w:p w:rsidR="0042429C" w:rsidRPr="000C58CD" w:rsidRDefault="0042429C" w:rsidP="0042429C">
      <w:pPr>
        <w:spacing w:after="0"/>
        <w:jc w:val="center"/>
        <w:rPr>
          <w:rFonts w:asciiTheme="minorHAnsi" w:hAnsiTheme="minorHAnsi" w:cstheme="minorHAnsi"/>
          <w:sz w:val="24"/>
          <w:szCs w:val="24"/>
        </w:rPr>
      </w:pPr>
    </w:p>
    <w:p w:rsidR="00EA64B8" w:rsidRPr="000C58CD" w:rsidRDefault="00EA64B8" w:rsidP="00EA64B8">
      <w:pPr>
        <w:pStyle w:val="ListParagraph"/>
        <w:numPr>
          <w:ilvl w:val="0"/>
          <w:numId w:val="19"/>
        </w:numPr>
        <w:rPr>
          <w:rFonts w:asciiTheme="minorHAnsi" w:hAnsiTheme="minorHAnsi" w:cstheme="minorHAnsi"/>
          <w:lang w:val="it-IT"/>
        </w:rPr>
      </w:pPr>
      <w:r w:rsidRPr="000C58CD">
        <w:rPr>
          <w:rFonts w:asciiTheme="minorHAnsi" w:hAnsiTheme="minorHAnsi" w:cstheme="minorHAnsi"/>
          <w:lang w:val="it-IT"/>
        </w:rPr>
        <w:t>Ordinul Ministrului Sănătății nr. 1.761/2021 (sau reglementările în vigoare privind curățenia și dezinfecția) – pentru aprobarea Normelor tehnice privind curăţarea, dezinfecţia şi sterilizarea în unităţile sanitare.</w:t>
      </w:r>
    </w:p>
    <w:p w:rsidR="00EA64B8" w:rsidRPr="000C58CD" w:rsidRDefault="00EA64B8" w:rsidP="00EA64B8">
      <w:pPr>
        <w:numPr>
          <w:ilvl w:val="0"/>
          <w:numId w:val="19"/>
        </w:numPr>
        <w:spacing w:after="0" w:line="240" w:lineRule="auto"/>
        <w:rPr>
          <w:rFonts w:asciiTheme="minorHAnsi" w:eastAsia="Times New Roman" w:hAnsiTheme="minorHAnsi" w:cstheme="minorHAnsi"/>
          <w:sz w:val="24"/>
          <w:szCs w:val="24"/>
        </w:rPr>
      </w:pPr>
      <w:r w:rsidRPr="000C58CD">
        <w:rPr>
          <w:rFonts w:asciiTheme="minorHAnsi" w:eastAsia="Times New Roman" w:hAnsiTheme="minorHAnsi" w:cstheme="minorHAnsi"/>
          <w:sz w:val="24"/>
          <w:szCs w:val="24"/>
        </w:rPr>
        <w:t>Ordinul Ministrului Sănătății nr. 1.226/2012 – pentru aprobarea Normelor tehnice privind gestionarea deşeurilor rezultate din activităţi medicale.</w:t>
      </w:r>
    </w:p>
    <w:p w:rsidR="00EA64B8" w:rsidRPr="000C58CD" w:rsidRDefault="00EA64B8" w:rsidP="00EA64B8">
      <w:pPr>
        <w:numPr>
          <w:ilvl w:val="0"/>
          <w:numId w:val="19"/>
        </w:numPr>
        <w:spacing w:after="0" w:line="240" w:lineRule="auto"/>
        <w:rPr>
          <w:rFonts w:asciiTheme="minorHAnsi" w:eastAsia="Times New Roman" w:hAnsiTheme="minorHAnsi" w:cstheme="minorHAnsi"/>
          <w:sz w:val="24"/>
          <w:szCs w:val="24"/>
          <w:lang w:val="it-IT"/>
        </w:rPr>
      </w:pPr>
      <w:r w:rsidRPr="000C58CD">
        <w:rPr>
          <w:rFonts w:asciiTheme="minorHAnsi" w:eastAsia="Times New Roman" w:hAnsiTheme="minorHAnsi" w:cstheme="minorHAnsi"/>
          <w:sz w:val="24"/>
          <w:szCs w:val="24"/>
          <w:lang w:val="it-IT"/>
        </w:rPr>
        <w:lastRenderedPageBreak/>
        <w:t>Legea nr. 46/2003 privind drepturile pacientului (capitolul referitor la confidențialitate și dreptul la respect).</w:t>
      </w:r>
    </w:p>
    <w:p w:rsidR="00EA64B8" w:rsidRPr="000C58CD" w:rsidRDefault="00EA64B8" w:rsidP="00EA64B8">
      <w:pPr>
        <w:numPr>
          <w:ilvl w:val="0"/>
          <w:numId w:val="19"/>
        </w:numPr>
        <w:spacing w:after="0" w:line="240" w:lineRule="auto"/>
        <w:rPr>
          <w:rFonts w:asciiTheme="minorHAnsi" w:eastAsia="Times New Roman" w:hAnsiTheme="minorHAnsi" w:cstheme="minorHAnsi"/>
          <w:sz w:val="24"/>
          <w:szCs w:val="24"/>
          <w:lang w:val="it-IT"/>
        </w:rPr>
      </w:pPr>
      <w:r w:rsidRPr="000C58CD">
        <w:rPr>
          <w:rFonts w:asciiTheme="minorHAnsi" w:eastAsia="Times New Roman" w:hAnsiTheme="minorHAnsi" w:cstheme="minorHAnsi"/>
          <w:sz w:val="24"/>
          <w:szCs w:val="24"/>
          <w:lang w:val="it-IT"/>
        </w:rPr>
        <w:t>Codul de conduită funcțională/etică al unității sanitare organizatoare.</w:t>
      </w:r>
    </w:p>
    <w:p w:rsidR="00EA64B8" w:rsidRPr="000C58CD" w:rsidRDefault="00EA64B8" w:rsidP="00EA64B8">
      <w:pPr>
        <w:numPr>
          <w:ilvl w:val="0"/>
          <w:numId w:val="19"/>
        </w:numPr>
        <w:spacing w:after="0" w:line="240" w:lineRule="auto"/>
        <w:rPr>
          <w:rFonts w:asciiTheme="minorHAnsi" w:eastAsia="Times New Roman" w:hAnsiTheme="minorHAnsi" w:cstheme="minorHAnsi"/>
          <w:sz w:val="24"/>
          <w:szCs w:val="24"/>
          <w:lang w:val="it-IT"/>
        </w:rPr>
      </w:pPr>
      <w:r w:rsidRPr="000C58CD">
        <w:rPr>
          <w:rFonts w:asciiTheme="minorHAnsi" w:eastAsia="Times New Roman" w:hAnsiTheme="minorHAnsi" w:cstheme="minorHAnsi"/>
          <w:sz w:val="24"/>
          <w:szCs w:val="24"/>
          <w:lang w:val="it-IT"/>
        </w:rPr>
        <w:t>Suporturi de curs / Manualul Îngrijitoarei de Curățenie (dacă spitalul specifică un manual editat de OAMGMAMR sau alte asociații acreditate).</w:t>
      </w:r>
    </w:p>
    <w:p w:rsidR="009A5D73" w:rsidRPr="000C58CD" w:rsidRDefault="009A5D73" w:rsidP="0042429C">
      <w:pPr>
        <w:spacing w:after="0"/>
        <w:jc w:val="center"/>
        <w:rPr>
          <w:rFonts w:asciiTheme="minorHAnsi" w:hAnsiTheme="minorHAnsi" w:cstheme="minorHAnsi"/>
          <w:sz w:val="24"/>
          <w:szCs w:val="24"/>
        </w:rPr>
      </w:pPr>
    </w:p>
    <w:p w:rsidR="0042429C" w:rsidRPr="000C58CD" w:rsidRDefault="0042429C" w:rsidP="0042429C">
      <w:pPr>
        <w:spacing w:after="0"/>
        <w:jc w:val="center"/>
        <w:rPr>
          <w:rFonts w:asciiTheme="minorHAnsi" w:hAnsiTheme="minorHAnsi" w:cstheme="minorHAnsi"/>
          <w:sz w:val="24"/>
          <w:szCs w:val="24"/>
        </w:rPr>
      </w:pPr>
      <w:r w:rsidRPr="000C58CD">
        <w:rPr>
          <w:rFonts w:asciiTheme="minorHAnsi" w:hAnsiTheme="minorHAnsi" w:cstheme="minorHAnsi"/>
          <w:sz w:val="24"/>
          <w:szCs w:val="24"/>
        </w:rPr>
        <w:t>TEMATICA</w:t>
      </w:r>
    </w:p>
    <w:p w:rsidR="0042429C" w:rsidRPr="000C58CD" w:rsidRDefault="0042429C" w:rsidP="0042429C">
      <w:pPr>
        <w:spacing w:after="0"/>
        <w:jc w:val="center"/>
        <w:rPr>
          <w:rFonts w:asciiTheme="minorHAnsi" w:hAnsiTheme="minorHAnsi" w:cstheme="minorHAnsi"/>
          <w:sz w:val="24"/>
          <w:szCs w:val="24"/>
        </w:rPr>
      </w:pPr>
      <w:r w:rsidRPr="000C58CD">
        <w:rPr>
          <w:rFonts w:asciiTheme="minorHAnsi" w:hAnsiTheme="minorHAnsi" w:cstheme="minorHAnsi"/>
          <w:sz w:val="24"/>
          <w:szCs w:val="24"/>
        </w:rPr>
        <w:t>la concursul organizat în vederea ocupării postului vacant Ingrijitor</w:t>
      </w:r>
    </w:p>
    <w:p w:rsidR="00EA64B8" w:rsidRPr="000C58CD" w:rsidRDefault="00EA64B8" w:rsidP="0042429C">
      <w:pPr>
        <w:spacing w:after="0"/>
        <w:jc w:val="center"/>
        <w:rPr>
          <w:rFonts w:asciiTheme="minorHAnsi" w:hAnsiTheme="minorHAnsi" w:cstheme="minorHAnsi"/>
          <w:sz w:val="24"/>
          <w:szCs w:val="24"/>
        </w:rPr>
      </w:pPr>
    </w:p>
    <w:p w:rsidR="00EA64B8" w:rsidRPr="000C58CD" w:rsidRDefault="00EA64B8" w:rsidP="00EA64B8">
      <w:pPr>
        <w:pStyle w:val="z1qcye"/>
        <w:numPr>
          <w:ilvl w:val="0"/>
          <w:numId w:val="23"/>
        </w:numPr>
        <w:spacing w:before="0" w:beforeAutospacing="0" w:after="0" w:afterAutospacing="0"/>
        <w:rPr>
          <w:rFonts w:asciiTheme="minorHAnsi" w:hAnsiTheme="minorHAnsi" w:cstheme="minorHAnsi"/>
        </w:rPr>
      </w:pPr>
      <w:proofErr w:type="spellStart"/>
      <w:r w:rsidRPr="000C58CD">
        <w:rPr>
          <w:rStyle w:val="Strong"/>
          <w:rFonts w:asciiTheme="minorHAnsi" w:hAnsiTheme="minorHAnsi" w:cstheme="minorHAnsi"/>
          <w:b w:val="0"/>
          <w:bCs w:val="0"/>
        </w:rPr>
        <w:t>Curățenia</w:t>
      </w:r>
      <w:proofErr w:type="spellEnd"/>
      <w:r w:rsidRPr="000C58CD">
        <w:rPr>
          <w:rStyle w:val="Strong"/>
          <w:rFonts w:asciiTheme="minorHAnsi" w:hAnsiTheme="minorHAnsi" w:cstheme="minorHAnsi"/>
          <w:b w:val="0"/>
          <w:bCs w:val="0"/>
        </w:rPr>
        <w:t xml:space="preserve"> </w:t>
      </w:r>
      <w:proofErr w:type="spellStart"/>
      <w:r w:rsidRPr="000C58CD">
        <w:rPr>
          <w:rStyle w:val="Strong"/>
          <w:rFonts w:asciiTheme="minorHAnsi" w:hAnsiTheme="minorHAnsi" w:cstheme="minorHAnsi"/>
          <w:b w:val="0"/>
          <w:bCs w:val="0"/>
        </w:rPr>
        <w:t>în</w:t>
      </w:r>
      <w:proofErr w:type="spellEnd"/>
      <w:r w:rsidRPr="000C58CD">
        <w:rPr>
          <w:rStyle w:val="Strong"/>
          <w:rFonts w:asciiTheme="minorHAnsi" w:hAnsiTheme="minorHAnsi" w:cstheme="minorHAnsi"/>
          <w:b w:val="0"/>
          <w:bCs w:val="0"/>
        </w:rPr>
        <w:t xml:space="preserve"> </w:t>
      </w:r>
      <w:proofErr w:type="spellStart"/>
      <w:r w:rsidRPr="000C58CD">
        <w:rPr>
          <w:rStyle w:val="Strong"/>
          <w:rFonts w:asciiTheme="minorHAnsi" w:hAnsiTheme="minorHAnsi" w:cstheme="minorHAnsi"/>
          <w:b w:val="0"/>
          <w:bCs w:val="0"/>
        </w:rPr>
        <w:t>unitățile</w:t>
      </w:r>
      <w:proofErr w:type="spellEnd"/>
      <w:r w:rsidRPr="000C58CD">
        <w:rPr>
          <w:rStyle w:val="Strong"/>
          <w:rFonts w:asciiTheme="minorHAnsi" w:hAnsiTheme="minorHAnsi" w:cstheme="minorHAnsi"/>
          <w:b w:val="0"/>
          <w:bCs w:val="0"/>
        </w:rPr>
        <w:t xml:space="preserve"> </w:t>
      </w:r>
      <w:proofErr w:type="spellStart"/>
      <w:r w:rsidRPr="000C58CD">
        <w:rPr>
          <w:rStyle w:val="Strong"/>
          <w:rFonts w:asciiTheme="minorHAnsi" w:hAnsiTheme="minorHAnsi" w:cstheme="minorHAnsi"/>
          <w:b w:val="0"/>
          <w:bCs w:val="0"/>
        </w:rPr>
        <w:t>sanitare</w:t>
      </w:r>
      <w:proofErr w:type="spellEnd"/>
      <w:r w:rsidRPr="000C58CD">
        <w:rPr>
          <w:rStyle w:val="Strong"/>
          <w:rFonts w:asciiTheme="minorHAnsi" w:hAnsiTheme="minorHAnsi" w:cstheme="minorHAnsi"/>
          <w:b w:val="0"/>
          <w:bCs w:val="0"/>
        </w:rPr>
        <w:t>:</w:t>
      </w:r>
    </w:p>
    <w:p w:rsidR="00EA64B8" w:rsidRPr="000C58CD" w:rsidRDefault="00EA64B8" w:rsidP="00EA64B8">
      <w:pPr>
        <w:pStyle w:val="z1qcye"/>
        <w:numPr>
          <w:ilvl w:val="0"/>
          <w:numId w:val="24"/>
        </w:numPr>
        <w:spacing w:before="0" w:beforeAutospacing="0" w:after="0" w:afterAutospacing="0"/>
        <w:rPr>
          <w:rFonts w:asciiTheme="minorHAnsi" w:hAnsiTheme="minorHAnsi" w:cstheme="minorHAnsi"/>
          <w:lang w:val="it-IT"/>
        </w:rPr>
      </w:pPr>
      <w:r w:rsidRPr="000C58CD">
        <w:rPr>
          <w:rStyle w:val="inqyif"/>
          <w:rFonts w:asciiTheme="minorHAnsi" w:hAnsiTheme="minorHAnsi" w:cstheme="minorHAnsi"/>
          <w:lang w:val="it-IT"/>
        </w:rPr>
        <w:t>Definiția curățeniei, metode de realizare (ștergere, aspirare, spălare).</w:t>
      </w:r>
    </w:p>
    <w:p w:rsidR="00EA64B8" w:rsidRPr="000C58CD" w:rsidRDefault="00EA64B8" w:rsidP="00EA64B8">
      <w:pPr>
        <w:pStyle w:val="z1qcye"/>
        <w:numPr>
          <w:ilvl w:val="0"/>
          <w:numId w:val="24"/>
        </w:numPr>
        <w:spacing w:before="0" w:beforeAutospacing="0" w:after="0" w:afterAutospacing="0"/>
        <w:rPr>
          <w:rFonts w:asciiTheme="minorHAnsi" w:hAnsiTheme="minorHAnsi" w:cstheme="minorHAnsi"/>
          <w:lang w:val="it-IT"/>
        </w:rPr>
      </w:pPr>
      <w:r w:rsidRPr="000C58CD">
        <w:rPr>
          <w:rStyle w:val="inqyif"/>
          <w:rFonts w:asciiTheme="minorHAnsi" w:hAnsiTheme="minorHAnsi" w:cstheme="minorHAnsi"/>
          <w:lang w:val="it-IT"/>
        </w:rPr>
        <w:t>Regulile fundamentale ale curățeniei în cabinetele din ambulatoriu, pe holuri și în grupuri sanitare.</w:t>
      </w:r>
    </w:p>
    <w:p w:rsidR="00EA64B8" w:rsidRPr="000C58CD" w:rsidRDefault="00EA64B8" w:rsidP="00EA64B8">
      <w:pPr>
        <w:pStyle w:val="z1qcye"/>
        <w:numPr>
          <w:ilvl w:val="0"/>
          <w:numId w:val="20"/>
        </w:numPr>
        <w:spacing w:before="0" w:beforeAutospacing="0" w:after="0" w:afterAutospacing="0"/>
        <w:rPr>
          <w:rStyle w:val="inqyif"/>
          <w:rFonts w:asciiTheme="minorHAnsi" w:hAnsiTheme="minorHAnsi" w:cstheme="minorHAnsi"/>
          <w:lang w:val="it-IT"/>
        </w:rPr>
      </w:pPr>
      <w:r w:rsidRPr="000C58CD">
        <w:rPr>
          <w:rStyle w:val="inqyif"/>
          <w:rFonts w:asciiTheme="minorHAnsi" w:hAnsiTheme="minorHAnsi" w:cstheme="minorHAnsi"/>
          <w:lang w:val="it-IT"/>
        </w:rPr>
        <w:t>Ustensilele și materialele folosite (lavete pe coduri de culori, mopuri, cărucioare).</w:t>
      </w:r>
    </w:p>
    <w:p w:rsidR="00EA64B8" w:rsidRPr="000C58CD" w:rsidRDefault="00EA64B8" w:rsidP="00EA64B8">
      <w:pPr>
        <w:pStyle w:val="z1qcye"/>
        <w:spacing w:before="0" w:beforeAutospacing="0" w:after="0" w:afterAutospacing="0"/>
        <w:ind w:left="720"/>
        <w:rPr>
          <w:rFonts w:asciiTheme="minorHAnsi" w:hAnsiTheme="minorHAnsi" w:cstheme="minorHAnsi"/>
          <w:lang w:val="it-IT"/>
        </w:rPr>
      </w:pPr>
    </w:p>
    <w:p w:rsidR="00EA64B8" w:rsidRPr="000C58CD" w:rsidRDefault="00EA64B8" w:rsidP="00EA64B8">
      <w:pPr>
        <w:pStyle w:val="z1qcye"/>
        <w:numPr>
          <w:ilvl w:val="0"/>
          <w:numId w:val="23"/>
        </w:numPr>
        <w:spacing w:before="0" w:beforeAutospacing="0" w:after="0" w:afterAutospacing="0"/>
        <w:rPr>
          <w:rFonts w:asciiTheme="minorHAnsi" w:hAnsiTheme="minorHAnsi" w:cstheme="minorHAnsi"/>
        </w:rPr>
      </w:pPr>
      <w:proofErr w:type="spellStart"/>
      <w:r w:rsidRPr="000C58CD">
        <w:rPr>
          <w:rStyle w:val="Strong"/>
          <w:rFonts w:asciiTheme="minorHAnsi" w:hAnsiTheme="minorHAnsi" w:cstheme="minorHAnsi"/>
          <w:b w:val="0"/>
          <w:bCs w:val="0"/>
        </w:rPr>
        <w:t>Dezinfecția</w:t>
      </w:r>
      <w:proofErr w:type="spellEnd"/>
      <w:r w:rsidRPr="000C58CD">
        <w:rPr>
          <w:rStyle w:val="Strong"/>
          <w:rFonts w:asciiTheme="minorHAnsi" w:hAnsiTheme="minorHAnsi" w:cstheme="minorHAnsi"/>
          <w:b w:val="0"/>
          <w:bCs w:val="0"/>
        </w:rPr>
        <w:t>:</w:t>
      </w:r>
    </w:p>
    <w:p w:rsidR="00EA64B8" w:rsidRPr="000C58CD" w:rsidRDefault="00EA64B8" w:rsidP="00EA64B8">
      <w:pPr>
        <w:pStyle w:val="z1qcye"/>
        <w:numPr>
          <w:ilvl w:val="0"/>
          <w:numId w:val="20"/>
        </w:numPr>
        <w:spacing w:before="0" w:beforeAutospacing="0" w:after="0" w:afterAutospacing="0"/>
        <w:rPr>
          <w:rFonts w:asciiTheme="minorHAnsi" w:hAnsiTheme="minorHAnsi" w:cstheme="minorHAnsi"/>
          <w:lang w:val="it-IT"/>
        </w:rPr>
      </w:pPr>
      <w:r w:rsidRPr="000C58CD">
        <w:rPr>
          <w:rStyle w:val="inqyif"/>
          <w:rFonts w:asciiTheme="minorHAnsi" w:hAnsiTheme="minorHAnsi" w:cstheme="minorHAnsi"/>
          <w:lang w:val="it-IT"/>
        </w:rPr>
        <w:t>Definiția dezinfecției și importanța ei.</w:t>
      </w:r>
    </w:p>
    <w:p w:rsidR="00EA64B8" w:rsidRPr="000C58CD" w:rsidRDefault="00EA64B8" w:rsidP="00EA64B8">
      <w:pPr>
        <w:pStyle w:val="z1qcye"/>
        <w:numPr>
          <w:ilvl w:val="0"/>
          <w:numId w:val="20"/>
        </w:numPr>
        <w:spacing w:before="0" w:beforeAutospacing="0" w:after="0" w:afterAutospacing="0"/>
        <w:rPr>
          <w:rFonts w:asciiTheme="minorHAnsi" w:hAnsiTheme="minorHAnsi" w:cstheme="minorHAnsi"/>
          <w:lang w:val="it-IT"/>
        </w:rPr>
      </w:pPr>
      <w:r w:rsidRPr="000C58CD">
        <w:rPr>
          <w:rStyle w:val="inqyif"/>
          <w:rFonts w:asciiTheme="minorHAnsi" w:hAnsiTheme="minorHAnsi" w:cstheme="minorHAnsi"/>
          <w:lang w:val="it-IT"/>
        </w:rPr>
        <w:t>Reguli de utilizare și preparare a soluțiilor dezinfectante (respectarea concentrațiilor, utilizarea corectă a pastilelor de clor sau a dezinfectanților de suprafețe).</w:t>
      </w:r>
    </w:p>
    <w:p w:rsidR="00EA64B8" w:rsidRPr="000C58CD" w:rsidRDefault="00EA64B8" w:rsidP="00EA64B8">
      <w:pPr>
        <w:pStyle w:val="z1qcye"/>
        <w:numPr>
          <w:ilvl w:val="0"/>
          <w:numId w:val="20"/>
        </w:numPr>
        <w:spacing w:before="0" w:beforeAutospacing="0" w:after="0" w:afterAutospacing="0"/>
        <w:rPr>
          <w:rStyle w:val="inqyif"/>
          <w:rFonts w:asciiTheme="minorHAnsi" w:hAnsiTheme="minorHAnsi" w:cstheme="minorHAnsi"/>
          <w:lang w:val="it-IT"/>
        </w:rPr>
      </w:pPr>
      <w:r w:rsidRPr="000C58CD">
        <w:rPr>
          <w:rStyle w:val="inqyif"/>
          <w:rFonts w:asciiTheme="minorHAnsi" w:hAnsiTheme="minorHAnsi" w:cstheme="minorHAnsi"/>
          <w:lang w:val="it-IT"/>
        </w:rPr>
        <w:t>Tipuri de dezinfectante folosite în mediul medical.</w:t>
      </w:r>
    </w:p>
    <w:p w:rsidR="00EA64B8" w:rsidRPr="000C58CD" w:rsidRDefault="00EA64B8" w:rsidP="00EA64B8">
      <w:pPr>
        <w:pStyle w:val="z1qcye"/>
        <w:spacing w:before="0" w:beforeAutospacing="0" w:after="0" w:afterAutospacing="0"/>
        <w:ind w:left="720"/>
        <w:rPr>
          <w:rFonts w:asciiTheme="minorHAnsi" w:hAnsiTheme="minorHAnsi" w:cstheme="minorHAnsi"/>
          <w:lang w:val="it-IT"/>
        </w:rPr>
      </w:pPr>
    </w:p>
    <w:p w:rsidR="00EA64B8" w:rsidRPr="000C58CD" w:rsidRDefault="00EA64B8" w:rsidP="00EA64B8">
      <w:pPr>
        <w:pStyle w:val="z1qcye"/>
        <w:numPr>
          <w:ilvl w:val="0"/>
          <w:numId w:val="23"/>
        </w:numPr>
        <w:spacing w:before="0" w:beforeAutospacing="0" w:after="0" w:afterAutospacing="0"/>
        <w:rPr>
          <w:rFonts w:asciiTheme="minorHAnsi" w:hAnsiTheme="minorHAnsi" w:cstheme="minorHAnsi"/>
          <w:lang w:val="it-IT"/>
        </w:rPr>
      </w:pPr>
      <w:r w:rsidRPr="000C58CD">
        <w:rPr>
          <w:rStyle w:val="Strong"/>
          <w:rFonts w:asciiTheme="minorHAnsi" w:hAnsiTheme="minorHAnsi" w:cstheme="minorHAnsi"/>
          <w:b w:val="0"/>
          <w:bCs w:val="0"/>
          <w:lang w:val="it-IT"/>
        </w:rPr>
        <w:t>Gestionarea deșeurilor rezultate din activități medicale:</w:t>
      </w:r>
    </w:p>
    <w:p w:rsidR="00EA64B8" w:rsidRPr="000C58CD" w:rsidRDefault="00EA64B8" w:rsidP="00EA64B8">
      <w:pPr>
        <w:pStyle w:val="z1qcye"/>
        <w:numPr>
          <w:ilvl w:val="0"/>
          <w:numId w:val="20"/>
        </w:numPr>
        <w:spacing w:before="0" w:beforeAutospacing="0" w:after="0" w:afterAutospacing="0"/>
        <w:rPr>
          <w:rFonts w:asciiTheme="minorHAnsi" w:hAnsiTheme="minorHAnsi" w:cstheme="minorHAnsi"/>
        </w:rPr>
      </w:pPr>
      <w:proofErr w:type="spellStart"/>
      <w:r w:rsidRPr="000C58CD">
        <w:rPr>
          <w:rStyle w:val="inqyif"/>
          <w:rFonts w:asciiTheme="minorHAnsi" w:hAnsiTheme="minorHAnsi" w:cstheme="minorHAnsi"/>
        </w:rPr>
        <w:t>Clasificarea</w:t>
      </w:r>
      <w:proofErr w:type="spellEnd"/>
      <w:r w:rsidRPr="000C58CD">
        <w:rPr>
          <w:rStyle w:val="inqyif"/>
          <w:rFonts w:asciiTheme="minorHAnsi" w:hAnsiTheme="minorHAnsi" w:cstheme="minorHAnsi"/>
        </w:rPr>
        <w:t xml:space="preserve"> </w:t>
      </w:r>
      <w:proofErr w:type="spellStart"/>
      <w:r w:rsidRPr="000C58CD">
        <w:rPr>
          <w:rStyle w:val="inqyif"/>
          <w:rFonts w:asciiTheme="minorHAnsi" w:hAnsiTheme="minorHAnsi" w:cstheme="minorHAnsi"/>
        </w:rPr>
        <w:t>deșeurilor</w:t>
      </w:r>
      <w:proofErr w:type="spellEnd"/>
      <w:r w:rsidRPr="000C58CD">
        <w:rPr>
          <w:rStyle w:val="inqyif"/>
          <w:rFonts w:asciiTheme="minorHAnsi" w:hAnsiTheme="minorHAnsi" w:cstheme="minorHAnsi"/>
        </w:rPr>
        <w:t xml:space="preserve"> din </w:t>
      </w:r>
      <w:proofErr w:type="spellStart"/>
      <w:r w:rsidRPr="000C58CD">
        <w:rPr>
          <w:rStyle w:val="inqyif"/>
          <w:rFonts w:asciiTheme="minorHAnsi" w:hAnsiTheme="minorHAnsi" w:cstheme="minorHAnsi"/>
        </w:rPr>
        <w:t>cabinete</w:t>
      </w:r>
      <w:proofErr w:type="spellEnd"/>
      <w:r w:rsidRPr="000C58CD">
        <w:rPr>
          <w:rStyle w:val="inqyif"/>
          <w:rFonts w:asciiTheme="minorHAnsi" w:hAnsiTheme="minorHAnsi" w:cstheme="minorHAnsi"/>
        </w:rPr>
        <w:t xml:space="preserve"> (</w:t>
      </w:r>
      <w:proofErr w:type="spellStart"/>
      <w:r w:rsidRPr="000C58CD">
        <w:rPr>
          <w:rStyle w:val="inqyif"/>
          <w:rFonts w:asciiTheme="minorHAnsi" w:hAnsiTheme="minorHAnsi" w:cstheme="minorHAnsi"/>
        </w:rPr>
        <w:t>periculoase</w:t>
      </w:r>
      <w:proofErr w:type="spellEnd"/>
      <w:r w:rsidRPr="000C58CD">
        <w:rPr>
          <w:rStyle w:val="inqyif"/>
          <w:rFonts w:asciiTheme="minorHAnsi" w:hAnsiTheme="minorHAnsi" w:cstheme="minorHAnsi"/>
        </w:rPr>
        <w:t>/</w:t>
      </w:r>
      <w:proofErr w:type="spellStart"/>
      <w:r w:rsidRPr="000C58CD">
        <w:rPr>
          <w:rStyle w:val="inqyif"/>
          <w:rFonts w:asciiTheme="minorHAnsi" w:hAnsiTheme="minorHAnsi" w:cstheme="minorHAnsi"/>
        </w:rPr>
        <w:t>medicale</w:t>
      </w:r>
      <w:proofErr w:type="spellEnd"/>
      <w:r w:rsidRPr="000C58CD">
        <w:rPr>
          <w:rStyle w:val="inqyif"/>
          <w:rFonts w:asciiTheme="minorHAnsi" w:hAnsiTheme="minorHAnsi" w:cstheme="minorHAnsi"/>
        </w:rPr>
        <w:t xml:space="preserve"> </w:t>
      </w:r>
      <w:proofErr w:type="spellStart"/>
      <w:r w:rsidRPr="000C58CD">
        <w:rPr>
          <w:rStyle w:val="inqyif"/>
          <w:rFonts w:asciiTheme="minorHAnsi" w:hAnsiTheme="minorHAnsi" w:cstheme="minorHAnsi"/>
        </w:rPr>
        <w:t>și</w:t>
      </w:r>
      <w:proofErr w:type="spellEnd"/>
      <w:r w:rsidRPr="000C58CD">
        <w:rPr>
          <w:rStyle w:val="inqyif"/>
          <w:rFonts w:asciiTheme="minorHAnsi" w:hAnsiTheme="minorHAnsi" w:cstheme="minorHAnsi"/>
        </w:rPr>
        <w:t xml:space="preserve"> </w:t>
      </w:r>
      <w:proofErr w:type="spellStart"/>
      <w:r w:rsidRPr="000C58CD">
        <w:rPr>
          <w:rStyle w:val="inqyif"/>
          <w:rFonts w:asciiTheme="minorHAnsi" w:hAnsiTheme="minorHAnsi" w:cstheme="minorHAnsi"/>
        </w:rPr>
        <w:t>nepericuloase</w:t>
      </w:r>
      <w:proofErr w:type="spellEnd"/>
      <w:r w:rsidRPr="000C58CD">
        <w:rPr>
          <w:rStyle w:val="inqyif"/>
          <w:rFonts w:asciiTheme="minorHAnsi" w:hAnsiTheme="minorHAnsi" w:cstheme="minorHAnsi"/>
        </w:rPr>
        <w:t>/</w:t>
      </w:r>
      <w:proofErr w:type="spellStart"/>
      <w:r w:rsidRPr="000C58CD">
        <w:rPr>
          <w:rStyle w:val="inqyif"/>
          <w:rFonts w:asciiTheme="minorHAnsi" w:hAnsiTheme="minorHAnsi" w:cstheme="minorHAnsi"/>
        </w:rPr>
        <w:t>menajere</w:t>
      </w:r>
      <w:proofErr w:type="spellEnd"/>
      <w:r w:rsidRPr="000C58CD">
        <w:rPr>
          <w:rStyle w:val="inqyif"/>
          <w:rFonts w:asciiTheme="minorHAnsi" w:hAnsiTheme="minorHAnsi" w:cstheme="minorHAnsi"/>
        </w:rPr>
        <w:t>).</w:t>
      </w:r>
    </w:p>
    <w:p w:rsidR="00EA64B8" w:rsidRPr="000C58CD" w:rsidRDefault="00EA64B8" w:rsidP="00EA64B8">
      <w:pPr>
        <w:pStyle w:val="z1qcye"/>
        <w:numPr>
          <w:ilvl w:val="0"/>
          <w:numId w:val="20"/>
        </w:numPr>
        <w:spacing w:before="0" w:beforeAutospacing="0" w:after="0" w:afterAutospacing="0"/>
        <w:rPr>
          <w:rFonts w:asciiTheme="minorHAnsi" w:hAnsiTheme="minorHAnsi" w:cstheme="minorHAnsi"/>
          <w:lang w:val="it-IT"/>
        </w:rPr>
      </w:pPr>
      <w:r w:rsidRPr="000C58CD">
        <w:rPr>
          <w:rStyle w:val="inqyif"/>
          <w:rFonts w:asciiTheme="minorHAnsi" w:hAnsiTheme="minorHAnsi" w:cstheme="minorHAnsi"/>
          <w:lang w:val="it-IT"/>
        </w:rPr>
        <w:t>Colectarea separată a deșeurilor (codul de culori: saci galbeni pentru deșeuri infecțioase, saci negri/transparenți pentru menajer).</w:t>
      </w:r>
    </w:p>
    <w:p w:rsidR="00EA64B8" w:rsidRPr="000C58CD" w:rsidRDefault="00EA64B8" w:rsidP="00EA64B8">
      <w:pPr>
        <w:pStyle w:val="z1qcye"/>
        <w:numPr>
          <w:ilvl w:val="0"/>
          <w:numId w:val="20"/>
        </w:numPr>
        <w:spacing w:before="0" w:beforeAutospacing="0" w:after="0" w:afterAutospacing="0"/>
        <w:rPr>
          <w:rFonts w:asciiTheme="minorHAnsi" w:hAnsiTheme="minorHAnsi" w:cstheme="minorHAnsi"/>
          <w:lang w:val="it-IT"/>
        </w:rPr>
      </w:pPr>
      <w:r w:rsidRPr="000C58CD">
        <w:rPr>
          <w:rStyle w:val="inqyif"/>
          <w:rFonts w:asciiTheme="minorHAnsi" w:hAnsiTheme="minorHAnsi" w:cstheme="minorHAnsi"/>
          <w:lang w:val="it-IT"/>
        </w:rPr>
        <w:t>Ambalarea, depozitarea temporară și transportul deșeurilor în siguranță</w:t>
      </w:r>
      <w:r w:rsidRPr="000C58CD">
        <w:rPr>
          <w:rFonts w:asciiTheme="minorHAnsi" w:hAnsiTheme="minorHAnsi" w:cstheme="minorHAnsi"/>
          <w:lang w:val="it-IT"/>
        </w:rPr>
        <w:t xml:space="preserve"> </w:t>
      </w:r>
    </w:p>
    <w:p w:rsidR="00EA64B8" w:rsidRPr="000C58CD" w:rsidRDefault="00EA64B8" w:rsidP="00EA64B8">
      <w:pPr>
        <w:pStyle w:val="z1qcye"/>
        <w:spacing w:before="0" w:beforeAutospacing="0" w:after="0" w:afterAutospacing="0"/>
        <w:ind w:left="720"/>
        <w:rPr>
          <w:rFonts w:asciiTheme="minorHAnsi" w:hAnsiTheme="minorHAnsi" w:cstheme="minorHAnsi"/>
          <w:lang w:val="it-IT"/>
        </w:rPr>
      </w:pPr>
    </w:p>
    <w:p w:rsidR="00EA64B8" w:rsidRPr="000C58CD" w:rsidRDefault="00EA64B8" w:rsidP="00EA64B8">
      <w:pPr>
        <w:pStyle w:val="z1qcye"/>
        <w:numPr>
          <w:ilvl w:val="0"/>
          <w:numId w:val="23"/>
        </w:numPr>
        <w:spacing w:before="0" w:beforeAutospacing="0" w:after="0" w:afterAutospacing="0"/>
        <w:rPr>
          <w:rFonts w:asciiTheme="minorHAnsi" w:hAnsiTheme="minorHAnsi" w:cstheme="minorHAnsi"/>
          <w:lang w:val="it-IT"/>
        </w:rPr>
      </w:pPr>
      <w:r w:rsidRPr="000C58CD">
        <w:rPr>
          <w:rFonts w:asciiTheme="minorHAnsi" w:hAnsiTheme="minorHAnsi" w:cstheme="minorHAnsi"/>
          <w:lang w:val="it-IT"/>
        </w:rPr>
        <w:t>Protecția muncii și măsuri de siguranță:</w:t>
      </w:r>
    </w:p>
    <w:p w:rsidR="00EA64B8" w:rsidRPr="000C58CD" w:rsidRDefault="00EA64B8" w:rsidP="00EA64B8">
      <w:pPr>
        <w:pStyle w:val="ListParagraph"/>
        <w:numPr>
          <w:ilvl w:val="0"/>
          <w:numId w:val="20"/>
        </w:numPr>
        <w:rPr>
          <w:rFonts w:asciiTheme="minorHAnsi" w:hAnsiTheme="minorHAnsi" w:cstheme="minorHAnsi"/>
          <w:lang w:val="it-IT"/>
        </w:rPr>
      </w:pPr>
      <w:r w:rsidRPr="000C58CD">
        <w:rPr>
          <w:rFonts w:asciiTheme="minorHAnsi" w:hAnsiTheme="minorHAnsi" w:cstheme="minorHAnsi"/>
          <w:lang w:val="it-IT"/>
        </w:rPr>
        <w:t>Utilizarea corectă a echipamentului de protecție (mănuși, mască, halat, șorț).</w:t>
      </w:r>
    </w:p>
    <w:p w:rsidR="00EA64B8" w:rsidRPr="000C58CD" w:rsidRDefault="00EA64B8" w:rsidP="00EA64B8">
      <w:pPr>
        <w:pStyle w:val="ListParagraph"/>
        <w:numPr>
          <w:ilvl w:val="0"/>
          <w:numId w:val="20"/>
        </w:numPr>
        <w:rPr>
          <w:rFonts w:asciiTheme="minorHAnsi" w:hAnsiTheme="minorHAnsi" w:cstheme="minorHAnsi"/>
          <w:lang w:val="it-IT"/>
        </w:rPr>
      </w:pPr>
      <w:r w:rsidRPr="000C58CD">
        <w:rPr>
          <w:rFonts w:asciiTheme="minorHAnsi" w:hAnsiTheme="minorHAnsi" w:cstheme="minorHAnsi"/>
          <w:lang w:val="it-IT"/>
        </w:rPr>
        <w:t>Prevenirea accidentelor prin înțepare/tăiere (reguli de manipulare a recipientelor de deșeuri înțepătoare-tăietoare).</w:t>
      </w:r>
    </w:p>
    <w:p w:rsidR="00EA64B8" w:rsidRPr="000C58CD" w:rsidRDefault="00EA64B8" w:rsidP="00EA64B8">
      <w:pPr>
        <w:pStyle w:val="ListParagraph"/>
        <w:numPr>
          <w:ilvl w:val="0"/>
          <w:numId w:val="20"/>
        </w:numPr>
        <w:rPr>
          <w:rFonts w:asciiTheme="minorHAnsi" w:hAnsiTheme="minorHAnsi" w:cstheme="minorHAnsi"/>
          <w:lang w:val="it-IT"/>
        </w:rPr>
      </w:pPr>
      <w:r w:rsidRPr="000C58CD">
        <w:rPr>
          <w:rFonts w:asciiTheme="minorHAnsi" w:hAnsiTheme="minorHAnsi" w:cstheme="minorHAnsi"/>
          <w:lang w:val="it-IT"/>
        </w:rPr>
        <w:t>Igiena personală și spălarea/dezinfecția mâinilor (momentele cheie pentru spălarea mâinilor).</w:t>
      </w:r>
    </w:p>
    <w:p w:rsidR="00EA64B8" w:rsidRPr="000C58CD" w:rsidRDefault="00EA64B8" w:rsidP="00EA64B8">
      <w:pPr>
        <w:pStyle w:val="ListParagraph"/>
        <w:rPr>
          <w:rFonts w:asciiTheme="minorHAnsi" w:hAnsiTheme="minorHAnsi" w:cstheme="minorHAnsi"/>
          <w:lang w:val="it-IT"/>
        </w:rPr>
      </w:pPr>
    </w:p>
    <w:p w:rsidR="00EA64B8" w:rsidRPr="000C58CD" w:rsidRDefault="00EA64B8" w:rsidP="00EA64B8">
      <w:pPr>
        <w:pStyle w:val="ListParagraph"/>
        <w:numPr>
          <w:ilvl w:val="0"/>
          <w:numId w:val="23"/>
        </w:numPr>
        <w:contextualSpacing/>
        <w:rPr>
          <w:rFonts w:asciiTheme="minorHAnsi" w:hAnsiTheme="minorHAnsi" w:cstheme="minorHAnsi"/>
          <w:lang w:val="it-IT"/>
        </w:rPr>
      </w:pPr>
      <w:r w:rsidRPr="000C58CD">
        <w:rPr>
          <w:rFonts w:asciiTheme="minorHAnsi" w:hAnsiTheme="minorHAnsi" w:cstheme="minorHAnsi"/>
          <w:lang w:val="it-IT"/>
        </w:rPr>
        <w:t>Drepturile pacienților și conduita etică:</w:t>
      </w:r>
    </w:p>
    <w:p w:rsidR="00EA64B8" w:rsidRPr="000C58CD" w:rsidRDefault="00EA64B8" w:rsidP="00EA64B8">
      <w:pPr>
        <w:pStyle w:val="ListParagraph"/>
        <w:numPr>
          <w:ilvl w:val="0"/>
          <w:numId w:val="20"/>
        </w:numPr>
        <w:rPr>
          <w:rFonts w:asciiTheme="minorHAnsi" w:hAnsiTheme="minorHAnsi" w:cstheme="minorHAnsi"/>
          <w:lang w:val="it-IT"/>
        </w:rPr>
      </w:pPr>
      <w:r w:rsidRPr="000C58CD">
        <w:rPr>
          <w:rFonts w:asciiTheme="minorHAnsi" w:hAnsiTheme="minorHAnsi" w:cstheme="minorHAnsi"/>
          <w:lang w:val="it-IT"/>
        </w:rPr>
        <w:t>Păstrarea secretului profesional (tot ce se aude sau se vede în cabinete nu se discută în afara lor).</w:t>
      </w:r>
    </w:p>
    <w:p w:rsidR="00EA64B8" w:rsidRPr="000C58CD" w:rsidRDefault="00EA64B8" w:rsidP="00EA64B8">
      <w:pPr>
        <w:pStyle w:val="ListParagraph"/>
        <w:numPr>
          <w:ilvl w:val="0"/>
          <w:numId w:val="20"/>
        </w:numPr>
        <w:rPr>
          <w:rFonts w:asciiTheme="minorHAnsi" w:hAnsiTheme="minorHAnsi" w:cstheme="minorHAnsi"/>
          <w:lang w:val="it-IT"/>
        </w:rPr>
      </w:pPr>
      <w:r w:rsidRPr="000C58CD">
        <w:rPr>
          <w:rFonts w:asciiTheme="minorHAnsi" w:hAnsiTheme="minorHAnsi" w:cstheme="minorHAnsi"/>
          <w:lang w:val="it-IT"/>
        </w:rPr>
        <w:t>Comportamentul civilizat în relația cu pacienții din ambulatoriu și cu restul echipei medicale (medici, asistenți).</w:t>
      </w:r>
    </w:p>
    <w:p w:rsidR="007E189E" w:rsidRPr="000C58CD" w:rsidRDefault="00E03AFE" w:rsidP="00EA64B8">
      <w:pPr>
        <w:spacing w:after="0"/>
        <w:ind w:right="-720"/>
        <w:rPr>
          <w:rFonts w:asciiTheme="minorHAnsi" w:hAnsiTheme="minorHAnsi" w:cstheme="minorHAnsi"/>
          <w:sz w:val="24"/>
          <w:szCs w:val="24"/>
        </w:rPr>
      </w:pPr>
      <w:r w:rsidRPr="000C58CD">
        <w:rPr>
          <w:rFonts w:asciiTheme="minorHAnsi" w:hAnsiTheme="minorHAnsi" w:cstheme="minorHAnsi"/>
          <w:sz w:val="24"/>
          <w:szCs w:val="24"/>
          <w:lang w:val="it-IT"/>
        </w:rPr>
        <w:t xml:space="preserve">   </w:t>
      </w:r>
    </w:p>
    <w:p w:rsidR="00A642DA" w:rsidRPr="000C58CD" w:rsidRDefault="001D1DBB" w:rsidP="00CD3B49">
      <w:pPr>
        <w:spacing w:after="0"/>
        <w:jc w:val="both"/>
        <w:rPr>
          <w:rFonts w:asciiTheme="minorHAnsi" w:hAnsiTheme="minorHAnsi" w:cstheme="minorHAnsi"/>
          <w:sz w:val="24"/>
          <w:szCs w:val="24"/>
        </w:rPr>
      </w:pPr>
      <w:r w:rsidRPr="000C58CD">
        <w:rPr>
          <w:rFonts w:asciiTheme="minorHAnsi" w:hAnsiTheme="minorHAnsi" w:cstheme="minorHAnsi"/>
          <w:sz w:val="24"/>
          <w:szCs w:val="24"/>
        </w:rPr>
        <w:t xml:space="preserve">      </w:t>
      </w:r>
      <w:r w:rsidR="00A642DA" w:rsidRPr="000C58CD">
        <w:rPr>
          <w:rFonts w:asciiTheme="minorHAnsi" w:hAnsiTheme="minorHAnsi" w:cstheme="minorHAnsi"/>
          <w:sz w:val="24"/>
          <w:szCs w:val="24"/>
        </w:rPr>
        <w:t xml:space="preserve">Informații suplimentare se pot obține de la sediul institutiei, de pe </w:t>
      </w:r>
      <w:r w:rsidR="00A642DA" w:rsidRPr="000C58CD">
        <w:rPr>
          <w:rFonts w:asciiTheme="minorHAnsi" w:eastAsia="Times New Roman" w:hAnsiTheme="minorHAnsi" w:cstheme="minorHAnsi"/>
          <w:sz w:val="24"/>
          <w:szCs w:val="24"/>
          <w:lang w:eastAsia="ro-RO"/>
        </w:rPr>
        <w:t xml:space="preserve">website: </w:t>
      </w:r>
      <w:r w:rsidR="00A642DA" w:rsidRPr="000C58CD">
        <w:rPr>
          <w:rFonts w:asciiTheme="minorHAnsi" w:hAnsiTheme="minorHAnsi" w:cstheme="minorHAnsi"/>
          <w:sz w:val="24"/>
          <w:szCs w:val="24"/>
        </w:rPr>
        <w:t>scjuilfov-asec.ro</w:t>
      </w:r>
      <w:r w:rsidR="00A642DA" w:rsidRPr="000C58CD">
        <w:rPr>
          <w:rFonts w:asciiTheme="minorHAnsi" w:eastAsia="Times New Roman" w:hAnsiTheme="minorHAnsi" w:cstheme="minorHAnsi"/>
          <w:sz w:val="24"/>
          <w:szCs w:val="24"/>
          <w:lang w:eastAsia="ro-RO"/>
        </w:rPr>
        <w:t xml:space="preserve">, persoană de contact: </w:t>
      </w:r>
      <w:r w:rsidR="007E189E" w:rsidRPr="000C58CD">
        <w:rPr>
          <w:rFonts w:asciiTheme="minorHAnsi" w:hAnsiTheme="minorHAnsi" w:cstheme="minorHAnsi"/>
          <w:sz w:val="24"/>
          <w:szCs w:val="24"/>
        </w:rPr>
        <w:t>Negrea Corina Gabriela</w:t>
      </w:r>
      <w:r w:rsidR="00BC3095" w:rsidRPr="000C58CD">
        <w:rPr>
          <w:rFonts w:asciiTheme="minorHAnsi" w:eastAsia="Times New Roman" w:hAnsiTheme="minorHAnsi" w:cstheme="minorHAnsi"/>
          <w:sz w:val="24"/>
          <w:szCs w:val="24"/>
          <w:lang w:eastAsia="ro-RO"/>
        </w:rPr>
        <w:t xml:space="preserve"> </w:t>
      </w:r>
      <w:r w:rsidR="00A642DA" w:rsidRPr="000C58CD">
        <w:rPr>
          <w:rFonts w:asciiTheme="minorHAnsi" w:eastAsia="Times New Roman" w:hAnsiTheme="minorHAnsi" w:cstheme="minorHAnsi"/>
          <w:sz w:val="24"/>
          <w:szCs w:val="24"/>
          <w:lang w:eastAsia="ro-RO"/>
        </w:rPr>
        <w:t xml:space="preserve">functia </w:t>
      </w:r>
      <w:r w:rsidR="00A642DA" w:rsidRPr="000C58CD">
        <w:rPr>
          <w:rFonts w:asciiTheme="minorHAnsi" w:hAnsiTheme="minorHAnsi" w:cstheme="minorHAnsi"/>
          <w:sz w:val="24"/>
          <w:szCs w:val="24"/>
        </w:rPr>
        <w:t>economist</w:t>
      </w:r>
      <w:r w:rsidR="00A642DA" w:rsidRPr="000C58CD">
        <w:rPr>
          <w:rFonts w:asciiTheme="minorHAnsi" w:eastAsia="Times New Roman" w:hAnsiTheme="minorHAnsi" w:cstheme="minorHAnsi"/>
          <w:sz w:val="24"/>
          <w:szCs w:val="24"/>
          <w:lang w:eastAsia="ro-RO"/>
        </w:rPr>
        <w:t xml:space="preserve">, </w:t>
      </w:r>
      <w:r w:rsidR="00A642DA" w:rsidRPr="000C58CD">
        <w:rPr>
          <w:rFonts w:asciiTheme="minorHAnsi" w:hAnsiTheme="minorHAnsi" w:cstheme="minorHAnsi"/>
          <w:sz w:val="24"/>
          <w:szCs w:val="24"/>
        </w:rPr>
        <w:t>numarul de telefon 0372 702 814, adresa de e-mail: runos.spitalulilfov@gmail.com.</w:t>
      </w:r>
    </w:p>
    <w:p w:rsidR="00EC08FB" w:rsidRPr="000C58CD" w:rsidRDefault="00EC08FB" w:rsidP="00EC08FB">
      <w:pPr>
        <w:spacing w:after="0"/>
        <w:ind w:firstLine="708"/>
        <w:jc w:val="both"/>
        <w:rPr>
          <w:rFonts w:asciiTheme="minorHAnsi" w:hAnsiTheme="minorHAnsi" w:cstheme="minorHAnsi"/>
          <w:sz w:val="24"/>
          <w:szCs w:val="24"/>
        </w:rPr>
      </w:pPr>
    </w:p>
    <w:p w:rsidR="004D6474" w:rsidRPr="000C58CD" w:rsidRDefault="00EC08FB" w:rsidP="004D6474">
      <w:pPr>
        <w:spacing w:after="0"/>
        <w:ind w:left="240" w:right="57"/>
        <w:rPr>
          <w:rFonts w:asciiTheme="minorHAnsi" w:hAnsiTheme="minorHAnsi" w:cstheme="minorHAnsi"/>
          <w:bCs/>
          <w:sz w:val="24"/>
          <w:szCs w:val="24"/>
        </w:rPr>
      </w:pPr>
      <w:r w:rsidRPr="000C58CD">
        <w:rPr>
          <w:rFonts w:asciiTheme="minorHAnsi" w:hAnsiTheme="minorHAnsi" w:cstheme="minorHAnsi"/>
          <w:sz w:val="24"/>
          <w:szCs w:val="24"/>
        </w:rPr>
        <w:t xml:space="preserve">             </w:t>
      </w:r>
      <w:r w:rsidR="004D6474" w:rsidRPr="000C58CD">
        <w:rPr>
          <w:rFonts w:asciiTheme="minorHAnsi" w:hAnsiTheme="minorHAnsi" w:cstheme="minorHAnsi"/>
          <w:sz w:val="24"/>
          <w:szCs w:val="24"/>
        </w:rPr>
        <w:t xml:space="preserve">MANAGER,                                                    </w:t>
      </w:r>
      <w:r w:rsidR="004D6474" w:rsidRPr="000C58CD">
        <w:rPr>
          <w:rFonts w:asciiTheme="minorHAnsi" w:hAnsiTheme="minorHAnsi" w:cstheme="minorHAnsi"/>
          <w:bCs/>
          <w:sz w:val="24"/>
          <w:szCs w:val="24"/>
        </w:rPr>
        <w:t xml:space="preserve">pt. SEF SERVICIU RUNOS si Registratura Medicala </w:t>
      </w:r>
    </w:p>
    <w:p w:rsidR="004D6474" w:rsidRPr="000C58CD" w:rsidRDefault="004D6474" w:rsidP="004D6474">
      <w:pPr>
        <w:spacing w:after="0"/>
        <w:ind w:left="567" w:right="567"/>
        <w:jc w:val="both"/>
        <w:rPr>
          <w:rFonts w:asciiTheme="minorHAnsi" w:hAnsiTheme="minorHAnsi" w:cstheme="minorHAnsi"/>
          <w:bCs/>
          <w:sz w:val="24"/>
          <w:szCs w:val="24"/>
        </w:rPr>
      </w:pPr>
      <w:r w:rsidRPr="000C58CD">
        <w:rPr>
          <w:rFonts w:asciiTheme="minorHAnsi" w:hAnsiTheme="minorHAnsi" w:cstheme="minorHAnsi"/>
          <w:bCs/>
          <w:sz w:val="24"/>
          <w:szCs w:val="24"/>
        </w:rPr>
        <w:t xml:space="preserve">  Dr. Lungu Vasile                                                                   cf deciziei nr.157/11.09.2026</w:t>
      </w:r>
    </w:p>
    <w:p w:rsidR="004D6474" w:rsidRPr="000C58CD" w:rsidRDefault="004D6474" w:rsidP="004D6474">
      <w:pPr>
        <w:ind w:left="567" w:right="567"/>
        <w:rPr>
          <w:rFonts w:asciiTheme="minorHAnsi" w:hAnsiTheme="minorHAnsi" w:cstheme="minorHAnsi"/>
          <w:b/>
          <w:sz w:val="24"/>
          <w:szCs w:val="24"/>
        </w:rPr>
      </w:pPr>
      <w:r w:rsidRPr="000C58CD">
        <w:rPr>
          <w:rFonts w:asciiTheme="minorHAnsi" w:hAnsiTheme="minorHAnsi" w:cstheme="minorHAnsi"/>
          <w:bCs/>
          <w:sz w:val="24"/>
          <w:szCs w:val="24"/>
        </w:rPr>
        <w:t xml:space="preserve">                                                                             </w:t>
      </w:r>
      <w:r w:rsidR="007E189E" w:rsidRPr="000C58CD">
        <w:rPr>
          <w:rFonts w:asciiTheme="minorHAnsi" w:hAnsiTheme="minorHAnsi" w:cstheme="minorHAnsi"/>
          <w:bCs/>
          <w:sz w:val="24"/>
          <w:szCs w:val="24"/>
        </w:rPr>
        <w:t xml:space="preserve">            </w:t>
      </w:r>
      <w:r w:rsidRPr="000C58CD">
        <w:rPr>
          <w:rFonts w:asciiTheme="minorHAnsi" w:hAnsiTheme="minorHAnsi" w:cstheme="minorHAnsi"/>
          <w:bCs/>
          <w:sz w:val="24"/>
          <w:szCs w:val="24"/>
        </w:rPr>
        <w:t xml:space="preserve"> SCARLATACHE DANCIU  MIRELA FELICIA                                                                                                                                                                                                                                                                                              </w:t>
      </w:r>
    </w:p>
    <w:p w:rsidR="004D6474" w:rsidRPr="000C58CD" w:rsidRDefault="004D6474" w:rsidP="004D6474">
      <w:pPr>
        <w:spacing w:after="0"/>
        <w:ind w:right="57"/>
        <w:jc w:val="both"/>
        <w:rPr>
          <w:rFonts w:asciiTheme="minorHAnsi" w:hAnsiTheme="minorHAnsi" w:cstheme="minorHAnsi"/>
          <w:sz w:val="24"/>
          <w:szCs w:val="24"/>
        </w:rPr>
      </w:pPr>
    </w:p>
    <w:p w:rsidR="007E189E" w:rsidRPr="000C58CD" w:rsidRDefault="007E189E" w:rsidP="004D6474">
      <w:pPr>
        <w:spacing w:after="0"/>
        <w:ind w:right="57"/>
        <w:jc w:val="both"/>
        <w:rPr>
          <w:rFonts w:asciiTheme="minorHAnsi" w:hAnsiTheme="minorHAnsi" w:cstheme="minorHAnsi"/>
          <w:sz w:val="24"/>
          <w:szCs w:val="24"/>
        </w:rPr>
      </w:pPr>
    </w:p>
    <w:p w:rsidR="004D6474" w:rsidRPr="000C58CD" w:rsidRDefault="004D6474" w:rsidP="004D6474">
      <w:pPr>
        <w:spacing w:after="0"/>
        <w:ind w:right="57"/>
        <w:jc w:val="both"/>
        <w:rPr>
          <w:rFonts w:asciiTheme="minorHAnsi" w:hAnsiTheme="minorHAnsi" w:cstheme="minorHAnsi"/>
          <w:sz w:val="24"/>
          <w:szCs w:val="24"/>
        </w:rPr>
      </w:pPr>
    </w:p>
    <w:p w:rsidR="004D6474" w:rsidRPr="000C58CD" w:rsidRDefault="004D6474" w:rsidP="004D6474">
      <w:pPr>
        <w:spacing w:after="0"/>
        <w:ind w:right="57"/>
        <w:jc w:val="both"/>
        <w:rPr>
          <w:rFonts w:asciiTheme="minorHAnsi" w:hAnsiTheme="minorHAnsi" w:cstheme="minorHAnsi"/>
          <w:sz w:val="24"/>
          <w:szCs w:val="24"/>
        </w:rPr>
      </w:pPr>
      <w:r w:rsidRPr="000C58CD">
        <w:rPr>
          <w:rFonts w:asciiTheme="minorHAnsi" w:hAnsiTheme="minorHAnsi" w:cstheme="minorHAnsi"/>
          <w:sz w:val="24"/>
          <w:szCs w:val="24"/>
        </w:rPr>
        <w:t xml:space="preserve">                                                                                                        </w:t>
      </w:r>
      <w:r w:rsidR="007E189E" w:rsidRPr="000C58CD">
        <w:rPr>
          <w:rFonts w:asciiTheme="minorHAnsi" w:hAnsiTheme="minorHAnsi" w:cstheme="minorHAnsi"/>
          <w:sz w:val="24"/>
          <w:szCs w:val="24"/>
        </w:rPr>
        <w:t xml:space="preserve">  </w:t>
      </w:r>
      <w:r w:rsidRPr="000C58CD">
        <w:rPr>
          <w:rFonts w:asciiTheme="minorHAnsi" w:hAnsiTheme="minorHAnsi" w:cstheme="minorHAnsi"/>
          <w:sz w:val="24"/>
          <w:szCs w:val="24"/>
        </w:rPr>
        <w:t xml:space="preserve"> </w:t>
      </w:r>
    </w:p>
    <w:p w:rsidR="004D6474" w:rsidRPr="000C58CD" w:rsidRDefault="004D6474" w:rsidP="004D6474">
      <w:pPr>
        <w:spacing w:after="0"/>
        <w:ind w:left="240" w:right="57"/>
        <w:jc w:val="both"/>
        <w:rPr>
          <w:rFonts w:asciiTheme="minorHAnsi" w:hAnsiTheme="minorHAnsi" w:cstheme="minorHAnsi"/>
          <w:sz w:val="24"/>
          <w:szCs w:val="24"/>
        </w:rPr>
      </w:pPr>
      <w:r w:rsidRPr="000C58CD">
        <w:rPr>
          <w:rFonts w:asciiTheme="minorHAnsi" w:hAnsiTheme="minorHAnsi" w:cstheme="minorHAnsi"/>
          <w:sz w:val="24"/>
          <w:szCs w:val="24"/>
        </w:rPr>
        <w:t xml:space="preserve">    Serviciul Financiar Contabilitate si Buget                                              Intocmit,</w:t>
      </w:r>
    </w:p>
    <w:p w:rsidR="004D6474" w:rsidRPr="000C58CD" w:rsidRDefault="004D6474" w:rsidP="004D6474">
      <w:pPr>
        <w:spacing w:after="0"/>
        <w:ind w:right="57"/>
        <w:jc w:val="both"/>
        <w:rPr>
          <w:rFonts w:asciiTheme="minorHAnsi" w:hAnsiTheme="minorHAnsi" w:cstheme="minorHAnsi"/>
          <w:sz w:val="24"/>
          <w:szCs w:val="24"/>
        </w:rPr>
      </w:pPr>
      <w:r w:rsidRPr="000C58CD">
        <w:rPr>
          <w:rFonts w:asciiTheme="minorHAnsi" w:hAnsiTheme="minorHAnsi" w:cstheme="minorHAnsi"/>
          <w:sz w:val="24"/>
          <w:szCs w:val="24"/>
        </w:rPr>
        <w:t xml:space="preserve">                         Harlea Ionut                                                              Ec. Negrea Corina Gabriela                                      </w:t>
      </w:r>
    </w:p>
    <w:p w:rsidR="00A3777A" w:rsidRPr="000C58CD" w:rsidRDefault="00A3777A" w:rsidP="004D6474">
      <w:pPr>
        <w:spacing w:after="0"/>
        <w:ind w:left="240" w:right="57"/>
        <w:jc w:val="both"/>
        <w:rPr>
          <w:rFonts w:asciiTheme="minorHAnsi" w:hAnsiTheme="minorHAnsi" w:cstheme="minorHAnsi"/>
          <w:sz w:val="24"/>
          <w:szCs w:val="24"/>
        </w:rPr>
      </w:pPr>
    </w:p>
    <w:sectPr w:rsidR="00A3777A" w:rsidRPr="000C58CD"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21FE" w:rsidRDefault="00C421FE" w:rsidP="00F03354">
      <w:pPr>
        <w:spacing w:after="0" w:line="240" w:lineRule="auto"/>
      </w:pPr>
      <w:r>
        <w:separator/>
      </w:r>
    </w:p>
  </w:endnote>
  <w:endnote w:type="continuationSeparator" w:id="0">
    <w:p w:rsidR="00C421FE" w:rsidRDefault="00C421FE"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21FE" w:rsidRDefault="00C421FE" w:rsidP="00F03354">
      <w:pPr>
        <w:spacing w:after="0" w:line="240" w:lineRule="auto"/>
      </w:pPr>
      <w:r>
        <w:separator/>
      </w:r>
    </w:p>
  </w:footnote>
  <w:footnote w:type="continuationSeparator" w:id="0">
    <w:p w:rsidR="00C421FE" w:rsidRDefault="00C421FE"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eastAsia="ro-RO"/>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A2E2B"/>
    <w:multiLevelType w:val="hybridMultilevel"/>
    <w:tmpl w:val="FFFFFFFF"/>
    <w:lvl w:ilvl="0" w:tplc="B5449508">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F14DEC6">
      <w:start w:val="1"/>
      <w:numFmt w:val="lowerLetter"/>
      <w:lvlText w:val="%2"/>
      <w:lvlJc w:val="left"/>
      <w:pPr>
        <w:ind w:left="10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E222F0B0">
      <w:start w:val="1"/>
      <w:numFmt w:val="lowerRoman"/>
      <w:lvlText w:val="%3"/>
      <w:lvlJc w:val="left"/>
      <w:pPr>
        <w:ind w:left="18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DD608FC">
      <w:start w:val="1"/>
      <w:numFmt w:val="decimal"/>
      <w:lvlText w:val="%4"/>
      <w:lvlJc w:val="left"/>
      <w:pPr>
        <w:ind w:left="25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EA740698">
      <w:start w:val="1"/>
      <w:numFmt w:val="lowerLetter"/>
      <w:lvlText w:val="%5"/>
      <w:lvlJc w:val="left"/>
      <w:pPr>
        <w:ind w:left="32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59A2F7B6">
      <w:start w:val="1"/>
      <w:numFmt w:val="lowerRoman"/>
      <w:lvlText w:val="%6"/>
      <w:lvlJc w:val="left"/>
      <w:pPr>
        <w:ind w:left="39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BF48EA8">
      <w:start w:val="1"/>
      <w:numFmt w:val="decimal"/>
      <w:lvlText w:val="%7"/>
      <w:lvlJc w:val="left"/>
      <w:pPr>
        <w:ind w:left="46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EDECF7A">
      <w:start w:val="1"/>
      <w:numFmt w:val="lowerLetter"/>
      <w:lvlText w:val="%8"/>
      <w:lvlJc w:val="left"/>
      <w:pPr>
        <w:ind w:left="5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3327CE8">
      <w:start w:val="1"/>
      <w:numFmt w:val="lowerRoman"/>
      <w:lvlText w:val="%9"/>
      <w:lvlJc w:val="left"/>
      <w:pPr>
        <w:ind w:left="61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072A7F5D"/>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nsid w:val="083C03D2"/>
    <w:multiLevelType w:val="hybridMultilevel"/>
    <w:tmpl w:val="FFFFFFFF"/>
    <w:lvl w:ilvl="0" w:tplc="6B761024">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9A26FDC">
      <w:start w:val="1"/>
      <w:numFmt w:val="lowerLetter"/>
      <w:lvlText w:val="%2"/>
      <w:lvlJc w:val="left"/>
      <w:pPr>
        <w:ind w:left="11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C618086E">
      <w:start w:val="1"/>
      <w:numFmt w:val="lowerRoman"/>
      <w:lvlText w:val="%3"/>
      <w:lvlJc w:val="left"/>
      <w:pPr>
        <w:ind w:left="18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7C6C76A">
      <w:start w:val="1"/>
      <w:numFmt w:val="decimal"/>
      <w:lvlText w:val="%4"/>
      <w:lvlJc w:val="left"/>
      <w:pPr>
        <w:ind w:left="25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10CB85E">
      <w:start w:val="1"/>
      <w:numFmt w:val="lowerLetter"/>
      <w:lvlText w:val="%5"/>
      <w:lvlJc w:val="left"/>
      <w:pPr>
        <w:ind w:left="32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5B0E018">
      <w:start w:val="1"/>
      <w:numFmt w:val="lowerRoman"/>
      <w:lvlText w:val="%6"/>
      <w:lvlJc w:val="left"/>
      <w:pPr>
        <w:ind w:left="39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A7306B7C">
      <w:start w:val="1"/>
      <w:numFmt w:val="decimal"/>
      <w:lvlText w:val="%7"/>
      <w:lvlJc w:val="left"/>
      <w:pPr>
        <w:ind w:left="47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6648D02">
      <w:start w:val="1"/>
      <w:numFmt w:val="lowerLetter"/>
      <w:lvlText w:val="%8"/>
      <w:lvlJc w:val="left"/>
      <w:pPr>
        <w:ind w:left="54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1824918">
      <w:start w:val="1"/>
      <w:numFmt w:val="lowerRoman"/>
      <w:lvlText w:val="%9"/>
      <w:lvlJc w:val="left"/>
      <w:pPr>
        <w:ind w:left="61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nsid w:val="0F195D31"/>
    <w:multiLevelType w:val="multilevel"/>
    <w:tmpl w:val="FFFFFFFF"/>
    <w:lvl w:ilvl="0">
      <w:start w:val="2"/>
      <w:numFmt w:val="decimal"/>
      <w:lvlText w:val="%1."/>
      <w:lvlJc w:val="left"/>
      <w:pPr>
        <w:ind w:left="39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0FB008B9"/>
    <w:multiLevelType w:val="hybridMultilevel"/>
    <w:tmpl w:val="FFFFFFFF"/>
    <w:lvl w:ilvl="0" w:tplc="A554154A">
      <w:start w:val="1"/>
      <w:numFmt w:val="decimal"/>
      <w:lvlText w:val="%1."/>
      <w:lvlJc w:val="left"/>
      <w:pPr>
        <w:ind w:left="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DD2EE9E">
      <w:start w:val="1"/>
      <w:numFmt w:val="lowerLetter"/>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9C4CCC">
      <w:start w:val="1"/>
      <w:numFmt w:val="lowerRoman"/>
      <w:lvlText w:val="%3"/>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2E3646">
      <w:start w:val="1"/>
      <w:numFmt w:val="decimal"/>
      <w:lvlText w:val="%4"/>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C3236B8">
      <w:start w:val="1"/>
      <w:numFmt w:val="lowerLetter"/>
      <w:lvlText w:val="%5"/>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74C602">
      <w:start w:val="1"/>
      <w:numFmt w:val="lowerRoman"/>
      <w:lvlText w:val="%6"/>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E6E408">
      <w:start w:val="1"/>
      <w:numFmt w:val="decimal"/>
      <w:lvlText w:val="%7"/>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B8535E">
      <w:start w:val="1"/>
      <w:numFmt w:val="lowerLetter"/>
      <w:lvlText w:val="%8"/>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7AEC9E">
      <w:start w:val="1"/>
      <w:numFmt w:val="lowerRoman"/>
      <w:lvlText w:val="%9"/>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nsid w:val="16C95757"/>
    <w:multiLevelType w:val="multilevel"/>
    <w:tmpl w:val="F4D095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625746"/>
    <w:multiLevelType w:val="hybridMultilevel"/>
    <w:tmpl w:val="FFFFFFFF"/>
    <w:lvl w:ilvl="0" w:tplc="C4EC0952">
      <w:start w:val="2"/>
      <w:numFmt w:val="decimal"/>
      <w:lvlText w:val="%1."/>
      <w:lvlJc w:val="left"/>
      <w:pPr>
        <w:ind w:left="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A4D354">
      <w:start w:val="1"/>
      <w:numFmt w:val="lowerLetter"/>
      <w:lvlText w:val="%2"/>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8447C0">
      <w:start w:val="1"/>
      <w:numFmt w:val="lowerRoman"/>
      <w:lvlText w:val="%3"/>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9E1E0E">
      <w:start w:val="1"/>
      <w:numFmt w:val="decimal"/>
      <w:lvlText w:val="%4"/>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0281F8">
      <w:start w:val="1"/>
      <w:numFmt w:val="lowerLetter"/>
      <w:lvlText w:val="%5"/>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EEE926">
      <w:start w:val="1"/>
      <w:numFmt w:val="lowerRoman"/>
      <w:lvlText w:val="%6"/>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5BA79F6">
      <w:start w:val="1"/>
      <w:numFmt w:val="decimal"/>
      <w:lvlText w:val="%7"/>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BCD1FE">
      <w:start w:val="1"/>
      <w:numFmt w:val="lowerLetter"/>
      <w:lvlText w:val="%8"/>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9EEAEA">
      <w:start w:val="1"/>
      <w:numFmt w:val="lowerRoman"/>
      <w:lvlText w:val="%9"/>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nsid w:val="29B3705A"/>
    <w:multiLevelType w:val="multilevel"/>
    <w:tmpl w:val="FFFFFFFF"/>
    <w:lvl w:ilvl="0">
      <w:start w:val="2"/>
      <w:numFmt w:val="decimal"/>
      <w:lvlText w:val="%1."/>
      <w:lvlJc w:val="left"/>
      <w:pPr>
        <w:ind w:left="3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nsid w:val="2D1110DF"/>
    <w:multiLevelType w:val="hybridMultilevel"/>
    <w:tmpl w:val="348C603A"/>
    <w:lvl w:ilvl="0" w:tplc="E0FEFA98">
      <w:start w:val="1"/>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8E7B7A"/>
    <w:multiLevelType w:val="multilevel"/>
    <w:tmpl w:val="D55E20EC"/>
    <w:lvl w:ilvl="0">
      <w:start w:val="1"/>
      <w:numFmt w:val="decimal"/>
      <w:lvlText w:val="%1."/>
      <w:lvlJc w:val="left"/>
      <w:pPr>
        <w:ind w:left="720" w:hanging="360"/>
      </w:pPr>
      <w:rPr>
        <w:rFonts w:hint="default"/>
      </w:rPr>
    </w:lvl>
    <w:lvl w:ilvl="1">
      <w:start w:val="8"/>
      <w:numFmt w:val="decimal"/>
      <w:isLgl/>
      <w:lvlText w:val="%1.%2."/>
      <w:lvlJc w:val="left"/>
      <w:pPr>
        <w:ind w:left="840" w:hanging="36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0">
    <w:nsid w:val="32F76F68"/>
    <w:multiLevelType w:val="hybridMultilevel"/>
    <w:tmpl w:val="FFFFFFFF"/>
    <w:lvl w:ilvl="0" w:tplc="5D5272A4">
      <w:start w:val="2"/>
      <w:numFmt w:val="decimal"/>
      <w:lvlText w:val="%1."/>
      <w:lvlJc w:val="left"/>
      <w:pPr>
        <w:ind w:left="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5C7DEA">
      <w:start w:val="1"/>
      <w:numFmt w:val="lowerLetter"/>
      <w:lvlText w:val="%2"/>
      <w:lvlJc w:val="left"/>
      <w:pPr>
        <w:ind w:left="1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86F594">
      <w:start w:val="1"/>
      <w:numFmt w:val="lowerRoman"/>
      <w:lvlText w:val="%3"/>
      <w:lvlJc w:val="left"/>
      <w:pPr>
        <w:ind w:left="1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2247E2">
      <w:start w:val="1"/>
      <w:numFmt w:val="decimal"/>
      <w:lvlText w:val="%4"/>
      <w:lvlJc w:val="left"/>
      <w:pPr>
        <w:ind w:left="2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CE9A6A">
      <w:start w:val="1"/>
      <w:numFmt w:val="lowerLetter"/>
      <w:lvlText w:val="%5"/>
      <w:lvlJc w:val="left"/>
      <w:pPr>
        <w:ind w:left="3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3288E2">
      <w:start w:val="1"/>
      <w:numFmt w:val="lowerRoman"/>
      <w:lvlText w:val="%6"/>
      <w:lvlJc w:val="left"/>
      <w:pPr>
        <w:ind w:left="3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C436AE">
      <w:start w:val="1"/>
      <w:numFmt w:val="decimal"/>
      <w:lvlText w:val="%7"/>
      <w:lvlJc w:val="left"/>
      <w:pPr>
        <w:ind w:left="4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7094C4">
      <w:start w:val="1"/>
      <w:numFmt w:val="lowerLetter"/>
      <w:lvlText w:val="%8"/>
      <w:lvlJc w:val="left"/>
      <w:pPr>
        <w:ind w:left="5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F415A0">
      <w:start w:val="1"/>
      <w:numFmt w:val="lowerRoman"/>
      <w:lvlText w:val="%9"/>
      <w:lvlJc w:val="left"/>
      <w:pPr>
        <w:ind w:left="6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nsid w:val="398A249B"/>
    <w:multiLevelType w:val="hybridMultilevel"/>
    <w:tmpl w:val="FFFFFFFF"/>
    <w:lvl w:ilvl="0" w:tplc="019E7D52">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00C75B4">
      <w:start w:val="1"/>
      <w:numFmt w:val="lowerLetter"/>
      <w:lvlText w:val="%2"/>
      <w:lvlJc w:val="left"/>
      <w:pPr>
        <w:ind w:left="10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A9641DE">
      <w:start w:val="1"/>
      <w:numFmt w:val="lowerRoman"/>
      <w:lvlText w:val="%3"/>
      <w:lvlJc w:val="left"/>
      <w:pPr>
        <w:ind w:left="18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5D6417E">
      <w:start w:val="1"/>
      <w:numFmt w:val="decimal"/>
      <w:lvlText w:val="%4"/>
      <w:lvlJc w:val="left"/>
      <w:pPr>
        <w:ind w:left="25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D8E4696">
      <w:start w:val="1"/>
      <w:numFmt w:val="lowerLetter"/>
      <w:lvlText w:val="%5"/>
      <w:lvlJc w:val="left"/>
      <w:pPr>
        <w:ind w:left="32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73367008">
      <w:start w:val="1"/>
      <w:numFmt w:val="lowerRoman"/>
      <w:lvlText w:val="%6"/>
      <w:lvlJc w:val="left"/>
      <w:pPr>
        <w:ind w:left="39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3769052">
      <w:start w:val="1"/>
      <w:numFmt w:val="decimal"/>
      <w:lvlText w:val="%7"/>
      <w:lvlJc w:val="left"/>
      <w:pPr>
        <w:ind w:left="46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246966A">
      <w:start w:val="1"/>
      <w:numFmt w:val="lowerLetter"/>
      <w:lvlText w:val="%8"/>
      <w:lvlJc w:val="left"/>
      <w:pPr>
        <w:ind w:left="54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9A2D66C">
      <w:start w:val="1"/>
      <w:numFmt w:val="lowerRoman"/>
      <w:lvlText w:val="%9"/>
      <w:lvlJc w:val="left"/>
      <w:pPr>
        <w:ind w:left="61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2">
    <w:nsid w:val="42C839FA"/>
    <w:multiLevelType w:val="hybridMultilevel"/>
    <w:tmpl w:val="C32E48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D498A"/>
    <w:multiLevelType w:val="hybridMultilevel"/>
    <w:tmpl w:val="96E8D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3C526D"/>
    <w:multiLevelType w:val="multilevel"/>
    <w:tmpl w:val="FFFFFFFF"/>
    <w:lvl w:ilvl="0">
      <w:start w:val="2"/>
      <w:numFmt w:val="decimal"/>
      <w:lvlText w:val="%1."/>
      <w:lvlJc w:val="left"/>
      <w:pPr>
        <w:ind w:left="4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nsid w:val="5ACA3CB7"/>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6">
    <w:nsid w:val="634C16DD"/>
    <w:multiLevelType w:val="multilevel"/>
    <w:tmpl w:val="4A3AE02E"/>
    <w:lvl w:ilvl="0">
      <w:start w:val="1"/>
      <w:numFmt w:val="decimal"/>
      <w:lvlText w:val="%1."/>
      <w:lvlJc w:val="left"/>
      <w:pPr>
        <w:tabs>
          <w:tab w:val="num" w:pos="720"/>
        </w:tabs>
        <w:ind w:left="720" w:hanging="360"/>
      </w:pPr>
      <w:rPr>
        <w:rFonts w:asciiTheme="minorHAnsi" w:eastAsia="Times New Roman" w:hAnsiTheme="minorHAnsi" w:cstheme="minorHAns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717376B"/>
    <w:multiLevelType w:val="hybridMultilevel"/>
    <w:tmpl w:val="B50062BA"/>
    <w:lvl w:ilvl="0" w:tplc="5638F78E">
      <w:start w:val="1"/>
      <w:numFmt w:val="decimal"/>
      <w:lvlText w:val="%1."/>
      <w:lvlJc w:val="left"/>
      <w:pPr>
        <w:ind w:left="264" w:hanging="360"/>
      </w:pPr>
      <w:rPr>
        <w:rFonts w:hint="default"/>
      </w:rPr>
    </w:lvl>
    <w:lvl w:ilvl="1" w:tplc="04090019" w:tentative="1">
      <w:start w:val="1"/>
      <w:numFmt w:val="lowerLetter"/>
      <w:lvlText w:val="%2."/>
      <w:lvlJc w:val="left"/>
      <w:pPr>
        <w:ind w:left="984" w:hanging="360"/>
      </w:pPr>
    </w:lvl>
    <w:lvl w:ilvl="2" w:tplc="0409001B" w:tentative="1">
      <w:start w:val="1"/>
      <w:numFmt w:val="lowerRoman"/>
      <w:lvlText w:val="%3."/>
      <w:lvlJc w:val="right"/>
      <w:pPr>
        <w:ind w:left="1704" w:hanging="180"/>
      </w:pPr>
    </w:lvl>
    <w:lvl w:ilvl="3" w:tplc="0409000F" w:tentative="1">
      <w:start w:val="1"/>
      <w:numFmt w:val="decimal"/>
      <w:lvlText w:val="%4."/>
      <w:lvlJc w:val="left"/>
      <w:pPr>
        <w:ind w:left="2424" w:hanging="360"/>
      </w:pPr>
    </w:lvl>
    <w:lvl w:ilvl="4" w:tplc="04090019" w:tentative="1">
      <w:start w:val="1"/>
      <w:numFmt w:val="lowerLetter"/>
      <w:lvlText w:val="%5."/>
      <w:lvlJc w:val="left"/>
      <w:pPr>
        <w:ind w:left="3144" w:hanging="360"/>
      </w:pPr>
    </w:lvl>
    <w:lvl w:ilvl="5" w:tplc="0409001B" w:tentative="1">
      <w:start w:val="1"/>
      <w:numFmt w:val="lowerRoman"/>
      <w:lvlText w:val="%6."/>
      <w:lvlJc w:val="right"/>
      <w:pPr>
        <w:ind w:left="3864" w:hanging="180"/>
      </w:pPr>
    </w:lvl>
    <w:lvl w:ilvl="6" w:tplc="0409000F" w:tentative="1">
      <w:start w:val="1"/>
      <w:numFmt w:val="decimal"/>
      <w:lvlText w:val="%7."/>
      <w:lvlJc w:val="left"/>
      <w:pPr>
        <w:ind w:left="4584" w:hanging="360"/>
      </w:pPr>
    </w:lvl>
    <w:lvl w:ilvl="7" w:tplc="04090019" w:tentative="1">
      <w:start w:val="1"/>
      <w:numFmt w:val="lowerLetter"/>
      <w:lvlText w:val="%8."/>
      <w:lvlJc w:val="left"/>
      <w:pPr>
        <w:ind w:left="5304" w:hanging="360"/>
      </w:pPr>
    </w:lvl>
    <w:lvl w:ilvl="8" w:tplc="0409001B" w:tentative="1">
      <w:start w:val="1"/>
      <w:numFmt w:val="lowerRoman"/>
      <w:lvlText w:val="%9."/>
      <w:lvlJc w:val="right"/>
      <w:pPr>
        <w:ind w:left="6024" w:hanging="180"/>
      </w:pPr>
    </w:lvl>
  </w:abstractNum>
  <w:abstractNum w:abstractNumId="18">
    <w:nsid w:val="6B9629F5"/>
    <w:multiLevelType w:val="multilevel"/>
    <w:tmpl w:val="95649D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D1931DD"/>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nsid w:val="729C2025"/>
    <w:multiLevelType w:val="hybridMultilevel"/>
    <w:tmpl w:val="C6925984"/>
    <w:lvl w:ilvl="0" w:tplc="A61CF6E8">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99C2AEE"/>
    <w:multiLevelType w:val="multilevel"/>
    <w:tmpl w:val="FFFFFFFF"/>
    <w:lvl w:ilvl="0">
      <w:start w:val="1"/>
      <w:numFmt w:val="decimal"/>
      <w:lvlText w:val="%1."/>
      <w:lvlJc w:val="left"/>
      <w:pPr>
        <w:ind w:left="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1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7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2">
    <w:nsid w:val="7E777384"/>
    <w:multiLevelType w:val="hybridMultilevel"/>
    <w:tmpl w:val="FFFFFFFF"/>
    <w:lvl w:ilvl="0" w:tplc="DE80944E">
      <w:start w:val="1"/>
      <w:numFmt w:val="decimal"/>
      <w:lvlText w:val="%1."/>
      <w:lvlJc w:val="left"/>
      <w:pPr>
        <w:ind w:left="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E4654C">
      <w:start w:val="1"/>
      <w:numFmt w:val="lowerLetter"/>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D65428">
      <w:start w:val="1"/>
      <w:numFmt w:val="lowerRoman"/>
      <w:lvlText w:val="%3"/>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E6C590">
      <w:start w:val="1"/>
      <w:numFmt w:val="decimal"/>
      <w:lvlText w:val="%4"/>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AEE8A5C">
      <w:start w:val="1"/>
      <w:numFmt w:val="lowerLetter"/>
      <w:lvlText w:val="%5"/>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AAB246">
      <w:start w:val="1"/>
      <w:numFmt w:val="lowerRoman"/>
      <w:lvlText w:val="%6"/>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0A07CC6">
      <w:start w:val="1"/>
      <w:numFmt w:val="decimal"/>
      <w:lvlText w:val="%7"/>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D62EE6">
      <w:start w:val="1"/>
      <w:numFmt w:val="lowerLetter"/>
      <w:lvlText w:val="%8"/>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32BA98">
      <w:start w:val="1"/>
      <w:numFmt w:val="lowerRoman"/>
      <w:lvlText w:val="%9"/>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nsid w:val="7FA53B37"/>
    <w:multiLevelType w:val="hybridMultilevel"/>
    <w:tmpl w:val="CA76A0F8"/>
    <w:lvl w:ilvl="0" w:tplc="76D8D8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4"/>
  </w:num>
  <w:num w:numId="3">
    <w:abstractNumId w:val="22"/>
  </w:num>
  <w:num w:numId="4">
    <w:abstractNumId w:val="0"/>
  </w:num>
  <w:num w:numId="5">
    <w:abstractNumId w:val="11"/>
  </w:num>
  <w:num w:numId="6">
    <w:abstractNumId w:val="10"/>
  </w:num>
  <w:num w:numId="7">
    <w:abstractNumId w:val="2"/>
  </w:num>
  <w:num w:numId="8">
    <w:abstractNumId w:val="14"/>
  </w:num>
  <w:num w:numId="9">
    <w:abstractNumId w:val="15"/>
  </w:num>
  <w:num w:numId="10">
    <w:abstractNumId w:val="1"/>
  </w:num>
  <w:num w:numId="11">
    <w:abstractNumId w:val="19"/>
  </w:num>
  <w:num w:numId="12">
    <w:abstractNumId w:val="7"/>
  </w:num>
  <w:num w:numId="13">
    <w:abstractNumId w:val="3"/>
  </w:num>
  <w:num w:numId="14">
    <w:abstractNumId w:val="21"/>
  </w:num>
  <w:num w:numId="15">
    <w:abstractNumId w:val="6"/>
  </w:num>
  <w:num w:numId="16">
    <w:abstractNumId w:val="17"/>
  </w:num>
  <w:num w:numId="17">
    <w:abstractNumId w:val="9"/>
  </w:num>
  <w:num w:numId="18">
    <w:abstractNumId w:val="13"/>
  </w:num>
  <w:num w:numId="19">
    <w:abstractNumId w:val="16"/>
  </w:num>
  <w:num w:numId="20">
    <w:abstractNumId w:val="8"/>
  </w:num>
  <w:num w:numId="21">
    <w:abstractNumId w:val="5"/>
  </w:num>
  <w:num w:numId="22">
    <w:abstractNumId w:val="18"/>
  </w:num>
  <w:num w:numId="23">
    <w:abstractNumId w:val="23"/>
  </w:num>
  <w:num w:numId="24">
    <w:abstractNumId w:val="2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3339D"/>
    <w:rsid w:val="000357A6"/>
    <w:rsid w:val="000424EB"/>
    <w:rsid w:val="00043A61"/>
    <w:rsid w:val="000468FA"/>
    <w:rsid w:val="000529F5"/>
    <w:rsid w:val="00056785"/>
    <w:rsid w:val="000601F0"/>
    <w:rsid w:val="00060BBF"/>
    <w:rsid w:val="000625B7"/>
    <w:rsid w:val="00077A8F"/>
    <w:rsid w:val="000806E4"/>
    <w:rsid w:val="00082AD8"/>
    <w:rsid w:val="00091C0E"/>
    <w:rsid w:val="00093482"/>
    <w:rsid w:val="000A54AB"/>
    <w:rsid w:val="000B5EB7"/>
    <w:rsid w:val="000C0360"/>
    <w:rsid w:val="000C58CD"/>
    <w:rsid w:val="000E25FD"/>
    <w:rsid w:val="000E462C"/>
    <w:rsid w:val="000F10B2"/>
    <w:rsid w:val="000F44FB"/>
    <w:rsid w:val="000F4505"/>
    <w:rsid w:val="000F6354"/>
    <w:rsid w:val="00110105"/>
    <w:rsid w:val="00113E78"/>
    <w:rsid w:val="00122EC3"/>
    <w:rsid w:val="0012466B"/>
    <w:rsid w:val="00130039"/>
    <w:rsid w:val="0014432E"/>
    <w:rsid w:val="001506D8"/>
    <w:rsid w:val="001657AC"/>
    <w:rsid w:val="001676B3"/>
    <w:rsid w:val="00171AB5"/>
    <w:rsid w:val="00175D54"/>
    <w:rsid w:val="001776DE"/>
    <w:rsid w:val="001845E3"/>
    <w:rsid w:val="00194CF9"/>
    <w:rsid w:val="001961B8"/>
    <w:rsid w:val="001A156F"/>
    <w:rsid w:val="001A5748"/>
    <w:rsid w:val="001B543B"/>
    <w:rsid w:val="001C7177"/>
    <w:rsid w:val="001D1DBB"/>
    <w:rsid w:val="001D5B51"/>
    <w:rsid w:val="001D5E47"/>
    <w:rsid w:val="001E6725"/>
    <w:rsid w:val="001F21B9"/>
    <w:rsid w:val="001F2B98"/>
    <w:rsid w:val="001F549E"/>
    <w:rsid w:val="001F5599"/>
    <w:rsid w:val="001F65C1"/>
    <w:rsid w:val="001F66EF"/>
    <w:rsid w:val="002007EC"/>
    <w:rsid w:val="00202C3D"/>
    <w:rsid w:val="002031E9"/>
    <w:rsid w:val="00207370"/>
    <w:rsid w:val="00213283"/>
    <w:rsid w:val="002274AD"/>
    <w:rsid w:val="00227D6E"/>
    <w:rsid w:val="002376F2"/>
    <w:rsid w:val="00244B80"/>
    <w:rsid w:val="0024523A"/>
    <w:rsid w:val="00256FB3"/>
    <w:rsid w:val="002606FB"/>
    <w:rsid w:val="002616F8"/>
    <w:rsid w:val="00263A94"/>
    <w:rsid w:val="0027760C"/>
    <w:rsid w:val="00277657"/>
    <w:rsid w:val="00287255"/>
    <w:rsid w:val="002955B3"/>
    <w:rsid w:val="0029786B"/>
    <w:rsid w:val="002A3940"/>
    <w:rsid w:val="002B3500"/>
    <w:rsid w:val="002B373E"/>
    <w:rsid w:val="002B5988"/>
    <w:rsid w:val="002B5ABE"/>
    <w:rsid w:val="002C28D8"/>
    <w:rsid w:val="002D3010"/>
    <w:rsid w:val="002D5478"/>
    <w:rsid w:val="002E16C6"/>
    <w:rsid w:val="002E5241"/>
    <w:rsid w:val="002E7D99"/>
    <w:rsid w:val="002F7E5C"/>
    <w:rsid w:val="003008CD"/>
    <w:rsid w:val="00302A3B"/>
    <w:rsid w:val="003156DF"/>
    <w:rsid w:val="00317879"/>
    <w:rsid w:val="00317FF7"/>
    <w:rsid w:val="00324890"/>
    <w:rsid w:val="003410ED"/>
    <w:rsid w:val="0034385B"/>
    <w:rsid w:val="00344A44"/>
    <w:rsid w:val="00352044"/>
    <w:rsid w:val="00352E6A"/>
    <w:rsid w:val="00357CCF"/>
    <w:rsid w:val="00361B73"/>
    <w:rsid w:val="00363EFB"/>
    <w:rsid w:val="0036479F"/>
    <w:rsid w:val="00364AA5"/>
    <w:rsid w:val="00370247"/>
    <w:rsid w:val="00375E2E"/>
    <w:rsid w:val="003843AB"/>
    <w:rsid w:val="0038469B"/>
    <w:rsid w:val="00392582"/>
    <w:rsid w:val="00396D89"/>
    <w:rsid w:val="003A3865"/>
    <w:rsid w:val="003A573E"/>
    <w:rsid w:val="003B1203"/>
    <w:rsid w:val="003B6D4A"/>
    <w:rsid w:val="003E134E"/>
    <w:rsid w:val="003E3B00"/>
    <w:rsid w:val="003E505C"/>
    <w:rsid w:val="0040509F"/>
    <w:rsid w:val="0041026E"/>
    <w:rsid w:val="004107B8"/>
    <w:rsid w:val="00410A9E"/>
    <w:rsid w:val="0041755F"/>
    <w:rsid w:val="00417BF2"/>
    <w:rsid w:val="0042429C"/>
    <w:rsid w:val="00424578"/>
    <w:rsid w:val="00425B97"/>
    <w:rsid w:val="004265F8"/>
    <w:rsid w:val="00440989"/>
    <w:rsid w:val="004449A2"/>
    <w:rsid w:val="004504C3"/>
    <w:rsid w:val="004518F3"/>
    <w:rsid w:val="00461638"/>
    <w:rsid w:val="00464A99"/>
    <w:rsid w:val="00464E8A"/>
    <w:rsid w:val="004678DF"/>
    <w:rsid w:val="00481DC5"/>
    <w:rsid w:val="00483EA9"/>
    <w:rsid w:val="004845A7"/>
    <w:rsid w:val="00491139"/>
    <w:rsid w:val="00493B5F"/>
    <w:rsid w:val="00494941"/>
    <w:rsid w:val="004B3DA4"/>
    <w:rsid w:val="004B5C17"/>
    <w:rsid w:val="004B7860"/>
    <w:rsid w:val="004C2265"/>
    <w:rsid w:val="004C57B2"/>
    <w:rsid w:val="004D404E"/>
    <w:rsid w:val="004D46AA"/>
    <w:rsid w:val="004D6474"/>
    <w:rsid w:val="004E02FC"/>
    <w:rsid w:val="004E166C"/>
    <w:rsid w:val="004E5635"/>
    <w:rsid w:val="004E5D11"/>
    <w:rsid w:val="004F11CA"/>
    <w:rsid w:val="004F2490"/>
    <w:rsid w:val="004F4251"/>
    <w:rsid w:val="00505A8E"/>
    <w:rsid w:val="005065A8"/>
    <w:rsid w:val="005076B5"/>
    <w:rsid w:val="00513A7E"/>
    <w:rsid w:val="0051403A"/>
    <w:rsid w:val="00516E5D"/>
    <w:rsid w:val="00517A01"/>
    <w:rsid w:val="005238BD"/>
    <w:rsid w:val="005274DD"/>
    <w:rsid w:val="005316C0"/>
    <w:rsid w:val="0053417D"/>
    <w:rsid w:val="005348F1"/>
    <w:rsid w:val="00546EBC"/>
    <w:rsid w:val="00550177"/>
    <w:rsid w:val="005509A0"/>
    <w:rsid w:val="005537A3"/>
    <w:rsid w:val="00564325"/>
    <w:rsid w:val="005664C9"/>
    <w:rsid w:val="00573EC7"/>
    <w:rsid w:val="00582A4F"/>
    <w:rsid w:val="0058719F"/>
    <w:rsid w:val="00595E3A"/>
    <w:rsid w:val="00596B94"/>
    <w:rsid w:val="005A1E49"/>
    <w:rsid w:val="005A54E1"/>
    <w:rsid w:val="005A7755"/>
    <w:rsid w:val="005B20A0"/>
    <w:rsid w:val="005C2E4F"/>
    <w:rsid w:val="005C71B3"/>
    <w:rsid w:val="005D74D5"/>
    <w:rsid w:val="005D7EB3"/>
    <w:rsid w:val="005E13A4"/>
    <w:rsid w:val="005E46E0"/>
    <w:rsid w:val="005E5910"/>
    <w:rsid w:val="005E7E59"/>
    <w:rsid w:val="005F1A05"/>
    <w:rsid w:val="005F2847"/>
    <w:rsid w:val="005F2DBB"/>
    <w:rsid w:val="005F7BAF"/>
    <w:rsid w:val="00614E3B"/>
    <w:rsid w:val="006152E0"/>
    <w:rsid w:val="00617355"/>
    <w:rsid w:val="006177AD"/>
    <w:rsid w:val="00645198"/>
    <w:rsid w:val="006478F3"/>
    <w:rsid w:val="006522AE"/>
    <w:rsid w:val="00653838"/>
    <w:rsid w:val="006543B6"/>
    <w:rsid w:val="0065690D"/>
    <w:rsid w:val="00657A8C"/>
    <w:rsid w:val="00660A20"/>
    <w:rsid w:val="00663B29"/>
    <w:rsid w:val="00682683"/>
    <w:rsid w:val="00697D1C"/>
    <w:rsid w:val="006A48A6"/>
    <w:rsid w:val="006A5D34"/>
    <w:rsid w:val="006B62AF"/>
    <w:rsid w:val="006C5A1E"/>
    <w:rsid w:val="006D3843"/>
    <w:rsid w:val="006D3C16"/>
    <w:rsid w:val="006D5123"/>
    <w:rsid w:val="006D66A1"/>
    <w:rsid w:val="006D77F7"/>
    <w:rsid w:val="006F080D"/>
    <w:rsid w:val="006F0FAB"/>
    <w:rsid w:val="006F2BCA"/>
    <w:rsid w:val="006F37A3"/>
    <w:rsid w:val="0070044B"/>
    <w:rsid w:val="0070520B"/>
    <w:rsid w:val="0070707E"/>
    <w:rsid w:val="00710D63"/>
    <w:rsid w:val="00736522"/>
    <w:rsid w:val="007436E5"/>
    <w:rsid w:val="00751C25"/>
    <w:rsid w:val="00756118"/>
    <w:rsid w:val="0075635A"/>
    <w:rsid w:val="007605FD"/>
    <w:rsid w:val="00771D77"/>
    <w:rsid w:val="00781433"/>
    <w:rsid w:val="00782068"/>
    <w:rsid w:val="00787F67"/>
    <w:rsid w:val="00790EC1"/>
    <w:rsid w:val="007934FE"/>
    <w:rsid w:val="007969A0"/>
    <w:rsid w:val="007A079A"/>
    <w:rsid w:val="007B41D4"/>
    <w:rsid w:val="007B4FB8"/>
    <w:rsid w:val="007C1682"/>
    <w:rsid w:val="007C2249"/>
    <w:rsid w:val="007C6B85"/>
    <w:rsid w:val="007E189E"/>
    <w:rsid w:val="007E49C7"/>
    <w:rsid w:val="007E618F"/>
    <w:rsid w:val="007F0C4C"/>
    <w:rsid w:val="0080259F"/>
    <w:rsid w:val="00805625"/>
    <w:rsid w:val="008136C4"/>
    <w:rsid w:val="0081616F"/>
    <w:rsid w:val="008171DA"/>
    <w:rsid w:val="00820DFD"/>
    <w:rsid w:val="0082329C"/>
    <w:rsid w:val="00823BB9"/>
    <w:rsid w:val="00825452"/>
    <w:rsid w:val="00831027"/>
    <w:rsid w:val="00831AFF"/>
    <w:rsid w:val="00833807"/>
    <w:rsid w:val="0083436C"/>
    <w:rsid w:val="00835DCE"/>
    <w:rsid w:val="008461D2"/>
    <w:rsid w:val="00852B55"/>
    <w:rsid w:val="0086257B"/>
    <w:rsid w:val="00870EF3"/>
    <w:rsid w:val="00875728"/>
    <w:rsid w:val="00877EC7"/>
    <w:rsid w:val="00881B31"/>
    <w:rsid w:val="00885CA1"/>
    <w:rsid w:val="00894459"/>
    <w:rsid w:val="00895780"/>
    <w:rsid w:val="00897080"/>
    <w:rsid w:val="00897AE5"/>
    <w:rsid w:val="008A1B4A"/>
    <w:rsid w:val="008A271B"/>
    <w:rsid w:val="008A3B3E"/>
    <w:rsid w:val="008A4160"/>
    <w:rsid w:val="008B0D01"/>
    <w:rsid w:val="008B1B89"/>
    <w:rsid w:val="008C6157"/>
    <w:rsid w:val="008C79BF"/>
    <w:rsid w:val="008D356D"/>
    <w:rsid w:val="008E5DED"/>
    <w:rsid w:val="008E5F7E"/>
    <w:rsid w:val="008E6863"/>
    <w:rsid w:val="008E7866"/>
    <w:rsid w:val="008F30C3"/>
    <w:rsid w:val="008F412B"/>
    <w:rsid w:val="0090607D"/>
    <w:rsid w:val="00911ECE"/>
    <w:rsid w:val="0091695B"/>
    <w:rsid w:val="0092170D"/>
    <w:rsid w:val="009248B4"/>
    <w:rsid w:val="00930E14"/>
    <w:rsid w:val="009329AA"/>
    <w:rsid w:val="00942146"/>
    <w:rsid w:val="0094373A"/>
    <w:rsid w:val="009462C3"/>
    <w:rsid w:val="00953635"/>
    <w:rsid w:val="00963E1A"/>
    <w:rsid w:val="00966BB3"/>
    <w:rsid w:val="00977B5B"/>
    <w:rsid w:val="00986C50"/>
    <w:rsid w:val="00993333"/>
    <w:rsid w:val="0099415F"/>
    <w:rsid w:val="009A0C6C"/>
    <w:rsid w:val="009A5D73"/>
    <w:rsid w:val="009B603B"/>
    <w:rsid w:val="009C01A0"/>
    <w:rsid w:val="009C18BE"/>
    <w:rsid w:val="009C3A03"/>
    <w:rsid w:val="009C56ED"/>
    <w:rsid w:val="009C7709"/>
    <w:rsid w:val="009D1FD9"/>
    <w:rsid w:val="009D21CF"/>
    <w:rsid w:val="009D4F39"/>
    <w:rsid w:val="009E40B8"/>
    <w:rsid w:val="009F4CA4"/>
    <w:rsid w:val="009F5316"/>
    <w:rsid w:val="009F65DE"/>
    <w:rsid w:val="009F7D39"/>
    <w:rsid w:val="00A131DD"/>
    <w:rsid w:val="00A310A0"/>
    <w:rsid w:val="00A31B89"/>
    <w:rsid w:val="00A3777A"/>
    <w:rsid w:val="00A37A95"/>
    <w:rsid w:val="00A42429"/>
    <w:rsid w:val="00A5158B"/>
    <w:rsid w:val="00A54206"/>
    <w:rsid w:val="00A61F06"/>
    <w:rsid w:val="00A642DA"/>
    <w:rsid w:val="00A64D91"/>
    <w:rsid w:val="00A66A0A"/>
    <w:rsid w:val="00A66F0B"/>
    <w:rsid w:val="00A72B31"/>
    <w:rsid w:val="00A74EA4"/>
    <w:rsid w:val="00A771BC"/>
    <w:rsid w:val="00A90E4A"/>
    <w:rsid w:val="00A95181"/>
    <w:rsid w:val="00A9723B"/>
    <w:rsid w:val="00AA07C2"/>
    <w:rsid w:val="00AA1250"/>
    <w:rsid w:val="00AA280A"/>
    <w:rsid w:val="00AA33F9"/>
    <w:rsid w:val="00AA40B9"/>
    <w:rsid w:val="00AB3D4F"/>
    <w:rsid w:val="00AB48F3"/>
    <w:rsid w:val="00AB69E5"/>
    <w:rsid w:val="00AC0494"/>
    <w:rsid w:val="00AC248C"/>
    <w:rsid w:val="00AC58D3"/>
    <w:rsid w:val="00AC5C24"/>
    <w:rsid w:val="00AD2723"/>
    <w:rsid w:val="00AD3945"/>
    <w:rsid w:val="00AE3BF3"/>
    <w:rsid w:val="00AE70D0"/>
    <w:rsid w:val="00AF008C"/>
    <w:rsid w:val="00AF7C95"/>
    <w:rsid w:val="00B11CB1"/>
    <w:rsid w:val="00B15EBC"/>
    <w:rsid w:val="00B175EA"/>
    <w:rsid w:val="00B2605E"/>
    <w:rsid w:val="00B26A83"/>
    <w:rsid w:val="00B34899"/>
    <w:rsid w:val="00B4435A"/>
    <w:rsid w:val="00B500F5"/>
    <w:rsid w:val="00B50177"/>
    <w:rsid w:val="00B522A6"/>
    <w:rsid w:val="00B5496F"/>
    <w:rsid w:val="00B635BC"/>
    <w:rsid w:val="00B70408"/>
    <w:rsid w:val="00B8249B"/>
    <w:rsid w:val="00B83DCC"/>
    <w:rsid w:val="00B90E1B"/>
    <w:rsid w:val="00BB351D"/>
    <w:rsid w:val="00BB39EC"/>
    <w:rsid w:val="00BB4ECC"/>
    <w:rsid w:val="00BC3095"/>
    <w:rsid w:val="00BC633B"/>
    <w:rsid w:val="00BD500B"/>
    <w:rsid w:val="00BE41EE"/>
    <w:rsid w:val="00BE5E22"/>
    <w:rsid w:val="00C04083"/>
    <w:rsid w:val="00C15586"/>
    <w:rsid w:val="00C30501"/>
    <w:rsid w:val="00C31E97"/>
    <w:rsid w:val="00C42142"/>
    <w:rsid w:val="00C421FE"/>
    <w:rsid w:val="00C46A8C"/>
    <w:rsid w:val="00C47118"/>
    <w:rsid w:val="00C56E76"/>
    <w:rsid w:val="00C81E0C"/>
    <w:rsid w:val="00C83584"/>
    <w:rsid w:val="00C874AB"/>
    <w:rsid w:val="00C9042C"/>
    <w:rsid w:val="00C96887"/>
    <w:rsid w:val="00C96A6E"/>
    <w:rsid w:val="00C97E4D"/>
    <w:rsid w:val="00CA0004"/>
    <w:rsid w:val="00CA163E"/>
    <w:rsid w:val="00CB1666"/>
    <w:rsid w:val="00CB7147"/>
    <w:rsid w:val="00CC3AE4"/>
    <w:rsid w:val="00CD08B6"/>
    <w:rsid w:val="00CD2F2D"/>
    <w:rsid w:val="00CD3B49"/>
    <w:rsid w:val="00CE4814"/>
    <w:rsid w:val="00CF27BC"/>
    <w:rsid w:val="00CF675B"/>
    <w:rsid w:val="00D00997"/>
    <w:rsid w:val="00D01EDB"/>
    <w:rsid w:val="00D1169F"/>
    <w:rsid w:val="00D12054"/>
    <w:rsid w:val="00D16699"/>
    <w:rsid w:val="00D22368"/>
    <w:rsid w:val="00D2364C"/>
    <w:rsid w:val="00D30C32"/>
    <w:rsid w:val="00D32846"/>
    <w:rsid w:val="00D3517D"/>
    <w:rsid w:val="00D363DD"/>
    <w:rsid w:val="00D504BC"/>
    <w:rsid w:val="00D5058D"/>
    <w:rsid w:val="00D57159"/>
    <w:rsid w:val="00D6549D"/>
    <w:rsid w:val="00D65B9B"/>
    <w:rsid w:val="00D66488"/>
    <w:rsid w:val="00D70CB8"/>
    <w:rsid w:val="00D71710"/>
    <w:rsid w:val="00D74806"/>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4ED4"/>
    <w:rsid w:val="00DD7D40"/>
    <w:rsid w:val="00DE6968"/>
    <w:rsid w:val="00DF128B"/>
    <w:rsid w:val="00E024E9"/>
    <w:rsid w:val="00E03AFE"/>
    <w:rsid w:val="00E172D6"/>
    <w:rsid w:val="00E24D6A"/>
    <w:rsid w:val="00E24DC3"/>
    <w:rsid w:val="00E31D72"/>
    <w:rsid w:val="00E37BD7"/>
    <w:rsid w:val="00E43721"/>
    <w:rsid w:val="00E51355"/>
    <w:rsid w:val="00E56236"/>
    <w:rsid w:val="00E5691D"/>
    <w:rsid w:val="00E64974"/>
    <w:rsid w:val="00E775BB"/>
    <w:rsid w:val="00E92CC7"/>
    <w:rsid w:val="00EA067B"/>
    <w:rsid w:val="00EA09B2"/>
    <w:rsid w:val="00EA48C9"/>
    <w:rsid w:val="00EA64B8"/>
    <w:rsid w:val="00EB6314"/>
    <w:rsid w:val="00EC08FB"/>
    <w:rsid w:val="00EC290D"/>
    <w:rsid w:val="00EC6B99"/>
    <w:rsid w:val="00EC7515"/>
    <w:rsid w:val="00ED1003"/>
    <w:rsid w:val="00EE12B5"/>
    <w:rsid w:val="00EE2A44"/>
    <w:rsid w:val="00EF54DD"/>
    <w:rsid w:val="00EF5DFE"/>
    <w:rsid w:val="00F03354"/>
    <w:rsid w:val="00F201B0"/>
    <w:rsid w:val="00F22235"/>
    <w:rsid w:val="00F2235C"/>
    <w:rsid w:val="00F24131"/>
    <w:rsid w:val="00F4088D"/>
    <w:rsid w:val="00F41C32"/>
    <w:rsid w:val="00F42122"/>
    <w:rsid w:val="00F53B7D"/>
    <w:rsid w:val="00F65003"/>
    <w:rsid w:val="00F71863"/>
    <w:rsid w:val="00F736EC"/>
    <w:rsid w:val="00F73995"/>
    <w:rsid w:val="00F75781"/>
    <w:rsid w:val="00F76CAB"/>
    <w:rsid w:val="00F8696B"/>
    <w:rsid w:val="00F945B8"/>
    <w:rsid w:val="00F95296"/>
    <w:rsid w:val="00FA2B5F"/>
    <w:rsid w:val="00FA3F0E"/>
    <w:rsid w:val="00FA54A4"/>
    <w:rsid w:val="00FA6193"/>
    <w:rsid w:val="00FA788E"/>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29C"/>
    <w:pPr>
      <w:spacing w:after="200" w:line="276" w:lineRule="auto"/>
    </w:pPr>
    <w:rPr>
      <w:sz w:val="22"/>
      <w:szCs w:val="22"/>
      <w:lang w:val="ro-RO"/>
    </w:rPr>
  </w:style>
  <w:style w:type="paragraph" w:styleId="Heading2">
    <w:name w:val="heading 2"/>
    <w:next w:val="Normal"/>
    <w:link w:val="Heading2Char"/>
    <w:uiPriority w:val="9"/>
    <w:unhideWhenUsed/>
    <w:qFormat/>
    <w:rsid w:val="00E03AFE"/>
    <w:pPr>
      <w:keepNext/>
      <w:keepLines/>
      <w:spacing w:line="259" w:lineRule="auto"/>
      <w:ind w:left="104" w:hanging="10"/>
      <w:jc w:val="right"/>
      <w:outlineLvl w:val="1"/>
    </w:pPr>
    <w:rPr>
      <w:rFonts w:cs="Calibri"/>
      <w:color w:val="000000"/>
      <w:sz w:val="28"/>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 w:type="character" w:customStyle="1" w:styleId="Heading2Char">
    <w:name w:val="Heading 2 Char"/>
    <w:basedOn w:val="DefaultParagraphFont"/>
    <w:link w:val="Heading2"/>
    <w:uiPriority w:val="9"/>
    <w:rsid w:val="00E03AFE"/>
    <w:rPr>
      <w:rFonts w:cs="Calibri"/>
      <w:color w:val="000000"/>
      <w:sz w:val="28"/>
      <w:szCs w:val="22"/>
      <w:lang w:val="ro-RO" w:eastAsia="ro-RO"/>
    </w:rPr>
  </w:style>
  <w:style w:type="paragraph" w:styleId="NoSpacing">
    <w:name w:val="No Spacing"/>
    <w:uiPriority w:val="1"/>
    <w:qFormat/>
    <w:rsid w:val="00F76CAB"/>
    <w:rPr>
      <w:sz w:val="22"/>
      <w:szCs w:val="22"/>
      <w:lang w:val="ro-RO"/>
    </w:rPr>
  </w:style>
  <w:style w:type="paragraph" w:customStyle="1" w:styleId="z1qcye">
    <w:name w:val="z1qcye"/>
    <w:basedOn w:val="Normal"/>
    <w:rsid w:val="00EA64B8"/>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inqyif">
    <w:name w:val="inqyif"/>
    <w:basedOn w:val="DefaultParagraphFont"/>
    <w:rsid w:val="00EA64B8"/>
  </w:style>
</w:styles>
</file>

<file path=word/webSettings.xml><?xml version="1.0" encoding="utf-8"?>
<w:webSettings xmlns:r="http://schemas.openxmlformats.org/officeDocument/2006/relationships" xmlns:w="http://schemas.openxmlformats.org/wordprocessingml/2006/main">
  <w:divs>
    <w:div w:id="79716881">
      <w:bodyDiv w:val="1"/>
      <w:marLeft w:val="0"/>
      <w:marRight w:val="0"/>
      <w:marTop w:val="0"/>
      <w:marBottom w:val="0"/>
      <w:divBdr>
        <w:top w:val="none" w:sz="0" w:space="0" w:color="auto"/>
        <w:left w:val="none" w:sz="0" w:space="0" w:color="auto"/>
        <w:bottom w:val="none" w:sz="0" w:space="0" w:color="auto"/>
        <w:right w:val="none" w:sz="0" w:space="0" w:color="auto"/>
      </w:divBdr>
    </w:div>
    <w:div w:id="82579945">
      <w:bodyDiv w:val="1"/>
      <w:marLeft w:val="0"/>
      <w:marRight w:val="0"/>
      <w:marTop w:val="0"/>
      <w:marBottom w:val="0"/>
      <w:divBdr>
        <w:top w:val="none" w:sz="0" w:space="0" w:color="auto"/>
        <w:left w:val="none" w:sz="0" w:space="0" w:color="auto"/>
        <w:bottom w:val="none" w:sz="0" w:space="0" w:color="auto"/>
        <w:right w:val="none" w:sz="0" w:space="0" w:color="auto"/>
      </w:divBdr>
    </w:div>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330328736">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1450776">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3125109">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0692417">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42698206">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85699501">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343818979">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692031472">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32804380">
      <w:bodyDiv w:val="1"/>
      <w:marLeft w:val="0"/>
      <w:marRight w:val="0"/>
      <w:marTop w:val="0"/>
      <w:marBottom w:val="0"/>
      <w:divBdr>
        <w:top w:val="none" w:sz="0" w:space="0" w:color="auto"/>
        <w:left w:val="none" w:sz="0" w:space="0" w:color="auto"/>
        <w:bottom w:val="none" w:sz="0" w:space="0" w:color="auto"/>
        <w:right w:val="none" w:sz="0" w:space="0" w:color="auto"/>
      </w:divBdr>
    </w:div>
    <w:div w:id="2049992479">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 w:id="2054577031">
      <w:bodyDiv w:val="1"/>
      <w:marLeft w:val="0"/>
      <w:marRight w:val="0"/>
      <w:marTop w:val="0"/>
      <w:marBottom w:val="0"/>
      <w:divBdr>
        <w:top w:val="none" w:sz="0" w:space="0" w:color="auto"/>
        <w:left w:val="none" w:sz="0" w:space="0" w:color="auto"/>
        <w:bottom w:val="none" w:sz="0" w:space="0" w:color="auto"/>
        <w:right w:val="none" w:sz="0" w:space="0" w:color="auto"/>
      </w:divBdr>
    </w:div>
    <w:div w:id="209839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D8FAFB-32B5-4CEB-ACFC-3FC9CC435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2842</Words>
  <Characters>16485</Characters>
  <Application>Microsoft Office Word</Application>
  <DocSecurity>0</DocSecurity>
  <Lines>137</Lines>
  <Paragraphs>38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19289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9</cp:revision>
  <cp:lastPrinted>2026-09-09T11:40:00Z</cp:lastPrinted>
  <dcterms:created xsi:type="dcterms:W3CDTF">2026-10-28T08:52:00Z</dcterms:created>
  <dcterms:modified xsi:type="dcterms:W3CDTF">2026-10-28T12:51:00Z</dcterms:modified>
</cp:coreProperties>
</file>