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D6409" w:rsidRPr="009477B4" w:rsidRDefault="00A61C0C" w:rsidP="00DE0D45">
      <w:pPr>
        <w:jc w:val="center"/>
        <w:rPr>
          <w:b/>
          <w:i/>
          <w:color w:val="000000"/>
          <w:sz w:val="26"/>
          <w:szCs w:val="26"/>
        </w:rPr>
      </w:pPr>
      <w:r>
        <w:rPr>
          <w:bCs/>
          <w:iCs/>
          <w:noProof/>
          <w:color w:val="000000"/>
          <w:sz w:val="26"/>
          <w:szCs w:val="26"/>
          <w:lang w:eastAsia="ro-RO"/>
        </w:rPr>
        <mc:AlternateContent>
          <mc:Choice Requires="wps">
            <w:drawing>
              <wp:anchor distT="0" distB="0" distL="114300" distR="114300" simplePos="0" relativeHeight="251661312" behindDoc="0" locked="0" layoutInCell="1" allowOverlap="1">
                <wp:simplePos x="0" y="0"/>
                <wp:positionH relativeFrom="column">
                  <wp:posOffset>770890</wp:posOffset>
                </wp:positionH>
                <wp:positionV relativeFrom="paragraph">
                  <wp:posOffset>-172085</wp:posOffset>
                </wp:positionV>
                <wp:extent cx="5791200" cy="124777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C4AE7" w:rsidRDefault="00E52C18" w:rsidP="007C65FE">
                            <w:pPr>
                              <w:rPr>
                                <w:color w:val="000000"/>
                                <w:sz w:val="26"/>
                                <w:szCs w:val="26"/>
                              </w:rPr>
                            </w:pPr>
                            <w:r w:rsidRPr="005C4AE7">
                              <w:rPr>
                                <w:sz w:val="26"/>
                                <w:szCs w:val="26"/>
                              </w:rPr>
                              <w:t>N</w:t>
                            </w:r>
                            <w:r w:rsidR="005C4AE7">
                              <w:rPr>
                                <w:sz w:val="26"/>
                                <w:szCs w:val="26"/>
                              </w:rPr>
                              <w:t>r.</w:t>
                            </w:r>
                            <w:r w:rsidR="005F31C1" w:rsidRPr="005C4AE7">
                              <w:rPr>
                                <w:b/>
                                <w:bCs/>
                                <w:color w:val="004072"/>
                                <w:sz w:val="26"/>
                                <w:szCs w:val="26"/>
                                <w:shd w:val="clear" w:color="auto" w:fill="FFFFFF"/>
                              </w:rPr>
                              <w:t xml:space="preserve"> </w:t>
                            </w:r>
                            <w:r w:rsidR="003E3C76" w:rsidRPr="003E3C76">
                              <w:rPr>
                                <w:bCs/>
                                <w:sz w:val="26"/>
                                <w:szCs w:val="26"/>
                                <w:shd w:val="clear" w:color="auto" w:fill="FFFFFF"/>
                              </w:rPr>
                              <w:t>91204</w:t>
                            </w:r>
                            <w:r w:rsidRPr="005C4AE7">
                              <w:rPr>
                                <w:color w:val="000000"/>
                                <w:sz w:val="26"/>
                                <w:szCs w:val="26"/>
                              </w:rPr>
                              <w:t>/</w:t>
                            </w:r>
                            <w:r w:rsidR="003E3C76">
                              <w:rPr>
                                <w:color w:val="000000"/>
                                <w:sz w:val="26"/>
                                <w:szCs w:val="26"/>
                              </w:rPr>
                              <w:t>28</w:t>
                            </w:r>
                            <w:r w:rsidRPr="005C4AE7">
                              <w:rPr>
                                <w:color w:val="000000"/>
                                <w:sz w:val="26"/>
                                <w:szCs w:val="26"/>
                              </w:rPr>
                              <w:t>.</w:t>
                            </w:r>
                            <w:r w:rsidR="005C4AE7" w:rsidRPr="005C4AE7">
                              <w:rPr>
                                <w:color w:val="000000"/>
                                <w:sz w:val="26"/>
                                <w:szCs w:val="26"/>
                              </w:rPr>
                              <w:t>1</w:t>
                            </w:r>
                            <w:r w:rsidRPr="005C4AE7">
                              <w:rPr>
                                <w:color w:val="000000"/>
                                <w:sz w:val="26"/>
                                <w:szCs w:val="26"/>
                              </w:rPr>
                              <w:t>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0.7pt;margin-top:-13.55pt;width:456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5C4AE7" w:rsidRDefault="00E52C18" w:rsidP="007C65FE">
                      <w:pPr>
                        <w:rPr>
                          <w:color w:val="000000"/>
                          <w:sz w:val="26"/>
                          <w:szCs w:val="26"/>
                        </w:rPr>
                      </w:pPr>
                      <w:r w:rsidRPr="005C4AE7">
                        <w:rPr>
                          <w:sz w:val="26"/>
                          <w:szCs w:val="26"/>
                        </w:rPr>
                        <w:t>N</w:t>
                      </w:r>
                      <w:r w:rsidR="005C4AE7">
                        <w:rPr>
                          <w:sz w:val="26"/>
                          <w:szCs w:val="26"/>
                        </w:rPr>
                        <w:t>r.</w:t>
                      </w:r>
                      <w:r w:rsidR="005F31C1" w:rsidRPr="005C4AE7">
                        <w:rPr>
                          <w:b/>
                          <w:bCs/>
                          <w:color w:val="004072"/>
                          <w:sz w:val="26"/>
                          <w:szCs w:val="26"/>
                          <w:shd w:val="clear" w:color="auto" w:fill="FFFFFF"/>
                        </w:rPr>
                        <w:t xml:space="preserve"> </w:t>
                      </w:r>
                      <w:r w:rsidR="003E3C76" w:rsidRPr="003E3C76">
                        <w:rPr>
                          <w:bCs/>
                          <w:sz w:val="26"/>
                          <w:szCs w:val="26"/>
                          <w:shd w:val="clear" w:color="auto" w:fill="FFFFFF"/>
                        </w:rPr>
                        <w:t>91204</w:t>
                      </w:r>
                      <w:r w:rsidRPr="005C4AE7">
                        <w:rPr>
                          <w:color w:val="000000"/>
                          <w:sz w:val="26"/>
                          <w:szCs w:val="26"/>
                        </w:rPr>
                        <w:t>/</w:t>
                      </w:r>
                      <w:r w:rsidR="003E3C76">
                        <w:rPr>
                          <w:color w:val="000000"/>
                          <w:sz w:val="26"/>
                          <w:szCs w:val="26"/>
                        </w:rPr>
                        <w:t>28</w:t>
                      </w:r>
                      <w:r w:rsidRPr="005C4AE7">
                        <w:rPr>
                          <w:color w:val="000000"/>
                          <w:sz w:val="26"/>
                          <w:szCs w:val="26"/>
                        </w:rPr>
                        <w:t>.</w:t>
                      </w:r>
                      <w:r w:rsidR="005C4AE7" w:rsidRPr="005C4AE7">
                        <w:rPr>
                          <w:color w:val="000000"/>
                          <w:sz w:val="26"/>
                          <w:szCs w:val="26"/>
                        </w:rPr>
                        <w:t>1</w:t>
                      </w:r>
                      <w:r w:rsidRPr="005C4AE7">
                        <w:rPr>
                          <w:color w:val="000000"/>
                          <w:sz w:val="26"/>
                          <w:szCs w:val="26"/>
                        </w:rPr>
                        <w:t>0.2026</w:t>
                      </w:r>
                    </w:p>
                  </w:txbxContent>
                </v:textbox>
                <w10:wrap type="square"/>
              </v:shape>
            </w:pict>
          </mc:Fallback>
        </mc:AlternateContent>
      </w:r>
      <w:r w:rsidR="00F948B9" w:rsidRPr="009477B4">
        <w:rPr>
          <w:i/>
          <w:noProof/>
          <w:color w:val="000000"/>
          <w:sz w:val="26"/>
          <w:szCs w:val="26"/>
          <w:lang w:eastAsia="ro-RO"/>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r w:rsidR="00A114DD">
        <w:rPr>
          <w:color w:val="000000"/>
          <w:sz w:val="26"/>
          <w:szCs w:val="26"/>
        </w:rPr>
        <w:t xml:space="preserve"> </w:t>
      </w:r>
      <w:r w:rsidR="002D6409" w:rsidRPr="009477B4">
        <w:rPr>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r w:rsidR="00333112" w:rsidRPr="009477B4">
        <w:rPr>
          <w:color w:val="000000"/>
          <w:sz w:val="26"/>
          <w:szCs w:val="26"/>
        </w:rPr>
        <w:t>art.</w:t>
      </w:r>
      <w:r w:rsidR="00E317B7" w:rsidRPr="009477B4">
        <w:rPr>
          <w:color w:val="000000"/>
          <w:sz w:val="26"/>
          <w:szCs w:val="26"/>
        </w:rPr>
        <w:t>XXII</w:t>
      </w:r>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w:t>
      </w:r>
      <w:proofErr w:type="spellStart"/>
      <w:r w:rsidR="00ED7D4A" w:rsidRPr="009477B4">
        <w:rPr>
          <w:bCs/>
          <w:color w:val="000000"/>
          <w:sz w:val="26"/>
          <w:szCs w:val="26"/>
          <w:lang w:val="en-US"/>
        </w:rPr>
        <w:t>nr</w:t>
      </w:r>
      <w:proofErr w:type="spellEnd"/>
      <w:r w:rsidR="00ED7D4A" w:rsidRPr="009477B4">
        <w:rPr>
          <w:bCs/>
          <w:color w:val="000000"/>
          <w:sz w:val="26"/>
          <w:szCs w:val="26"/>
          <w:lang w:val="en-US"/>
        </w:rPr>
        <w:t>.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9477B4">
        <w:rPr>
          <w:color w:val="000000"/>
          <w:sz w:val="26"/>
          <w:szCs w:val="26"/>
        </w:rPr>
        <w:t>CONCURS</w:t>
      </w: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570CDC" w:rsidRDefault="002D6409" w:rsidP="0089138C">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CC487E">
        <w:rPr>
          <w:color w:val="000000"/>
          <w:sz w:val="26"/>
          <w:szCs w:val="26"/>
        </w:rPr>
        <w:t>infirmie</w:t>
      </w:r>
      <w:r w:rsidR="00EA300D">
        <w:rPr>
          <w:color w:val="000000"/>
          <w:sz w:val="26"/>
          <w:szCs w:val="26"/>
        </w:rPr>
        <w:t>r</w:t>
      </w:r>
      <w:r w:rsidR="005F31C1" w:rsidRPr="005F31C1">
        <w:rPr>
          <w:color w:val="000000"/>
          <w:sz w:val="26"/>
          <w:szCs w:val="26"/>
        </w:rPr>
        <w:t xml:space="preserve"> din cadrul C</w:t>
      </w:r>
      <w:r w:rsidR="00B1558E">
        <w:rPr>
          <w:color w:val="000000"/>
          <w:sz w:val="26"/>
          <w:szCs w:val="26"/>
        </w:rPr>
        <w:t>ăminului pentru persoane vârstnice</w:t>
      </w:r>
      <w:r w:rsidR="00197B39">
        <w:rPr>
          <w:color w:val="000000"/>
          <w:sz w:val="26"/>
          <w:szCs w:val="26"/>
        </w:rPr>
        <w:t>,</w:t>
      </w:r>
      <w:r w:rsidR="0089138C" w:rsidRPr="0089138C">
        <w:rPr>
          <w:color w:val="000000"/>
          <w:sz w:val="26"/>
          <w:szCs w:val="26"/>
        </w:rPr>
        <w:t xml:space="preserve"> </w:t>
      </w:r>
    </w:p>
    <w:p w:rsidR="0089138C" w:rsidRDefault="00A773AF" w:rsidP="0089138C">
      <w:pPr>
        <w:ind w:left="-110" w:hanging="440"/>
        <w:jc w:val="center"/>
        <w:rPr>
          <w:color w:val="000000"/>
          <w:sz w:val="26"/>
          <w:szCs w:val="26"/>
        </w:rPr>
      </w:pPr>
      <w:r>
        <w:rPr>
          <w:color w:val="000000"/>
          <w:sz w:val="26"/>
          <w:szCs w:val="26"/>
        </w:rPr>
        <w:t>D</w:t>
      </w:r>
      <w:r w:rsidR="005F038B">
        <w:rPr>
          <w:color w:val="000000"/>
          <w:sz w:val="26"/>
          <w:szCs w:val="26"/>
        </w:rPr>
        <w:t>i</w:t>
      </w:r>
      <w:r w:rsidR="0089138C" w:rsidRPr="0089138C">
        <w:rPr>
          <w:color w:val="000000"/>
          <w:sz w:val="26"/>
          <w:szCs w:val="26"/>
        </w:rPr>
        <w:t xml:space="preserve">recția de Asistență Sociala și Servicii Sociale </w:t>
      </w:r>
      <w:r w:rsidR="0089138C">
        <w:rPr>
          <w:color w:val="000000"/>
          <w:sz w:val="26"/>
          <w:szCs w:val="26"/>
        </w:rPr>
        <w:t>–</w:t>
      </w:r>
    </w:p>
    <w:p w:rsidR="00E317B7" w:rsidRPr="009477B4" w:rsidRDefault="0089138C" w:rsidP="0089138C">
      <w:pPr>
        <w:ind w:left="-110" w:hanging="440"/>
        <w:jc w:val="center"/>
        <w:rPr>
          <w:color w:val="000000"/>
          <w:sz w:val="26"/>
          <w:szCs w:val="26"/>
        </w:rPr>
      </w:pPr>
      <w:r w:rsidRPr="0089138C">
        <w:rPr>
          <w:color w:val="000000"/>
          <w:sz w:val="26"/>
          <w:szCs w:val="26"/>
        </w:rPr>
        <w:t xml:space="preserve"> Direcția Generală de Asistență Sociala</w:t>
      </w:r>
    </w:p>
    <w:p w:rsidR="00570CDC" w:rsidRDefault="002D6409" w:rsidP="00604B90">
      <w:pPr>
        <w:ind w:left="-284"/>
        <w:rPr>
          <w:color w:val="000000"/>
          <w:sz w:val="26"/>
          <w:szCs w:val="26"/>
        </w:rPr>
      </w:pPr>
      <w:r w:rsidRPr="009477B4">
        <w:rPr>
          <w:color w:val="000000"/>
          <w:sz w:val="26"/>
          <w:szCs w:val="26"/>
        </w:rPr>
        <w:t xml:space="preserve">     </w:t>
      </w:r>
    </w:p>
    <w:p w:rsidR="002D6409" w:rsidRDefault="002D6409" w:rsidP="00604B90">
      <w:pPr>
        <w:ind w:left="-284"/>
        <w:rPr>
          <w:color w:val="000000"/>
          <w:sz w:val="26"/>
          <w:szCs w:val="26"/>
        </w:rPr>
      </w:pPr>
      <w:r w:rsidRPr="009477B4">
        <w:rPr>
          <w:color w:val="000000"/>
          <w:sz w:val="26"/>
          <w:szCs w:val="26"/>
        </w:rPr>
        <w:t xml:space="preserve">   Locul desfășurării concursului</w:t>
      </w:r>
    </w:p>
    <w:p w:rsidR="0089138C" w:rsidRPr="009477B4" w:rsidRDefault="0089138C" w:rsidP="00604B90">
      <w:pPr>
        <w:ind w:left="-284"/>
        <w:rPr>
          <w:color w:val="000000"/>
          <w:sz w:val="26"/>
          <w:szCs w:val="26"/>
        </w:rPr>
      </w:pPr>
    </w:p>
    <w:p w:rsidR="002D6409" w:rsidRPr="002F40B9" w:rsidRDefault="00A142AF" w:rsidP="00604B90">
      <w:pPr>
        <w:pStyle w:val="BodyText"/>
        <w:tabs>
          <w:tab w:val="left" w:pos="0"/>
        </w:tabs>
        <w:ind w:left="-284"/>
        <w:rPr>
          <w:sz w:val="26"/>
          <w:szCs w:val="26"/>
        </w:rPr>
      </w:pPr>
      <w:r w:rsidRPr="002F40B9">
        <w:rPr>
          <w:sz w:val="26"/>
          <w:szCs w:val="26"/>
        </w:rPr>
        <w:tab/>
      </w:r>
      <w:r w:rsidR="005C4AE7">
        <w:rPr>
          <w:sz w:val="26"/>
          <w:szCs w:val="26"/>
        </w:rPr>
        <w:t xml:space="preserve">   </w:t>
      </w:r>
      <w:r w:rsidR="002D6409" w:rsidRPr="002F40B9">
        <w:rPr>
          <w:sz w:val="26"/>
          <w:szCs w:val="26"/>
        </w:rPr>
        <w:t xml:space="preserve">Proba scrisă a concursului se va susține în ziua de  </w:t>
      </w:r>
      <w:r w:rsidR="00CC487E" w:rsidRPr="00CC487E">
        <w:rPr>
          <w:b/>
          <w:sz w:val="26"/>
          <w:szCs w:val="26"/>
        </w:rPr>
        <w:t>23</w:t>
      </w:r>
      <w:r w:rsidR="00E317B7" w:rsidRPr="00CC487E">
        <w:rPr>
          <w:b/>
          <w:sz w:val="26"/>
          <w:szCs w:val="26"/>
        </w:rPr>
        <w:t>.</w:t>
      </w:r>
      <w:r w:rsidR="00DE0D45" w:rsidRPr="003C52B6">
        <w:rPr>
          <w:b/>
          <w:sz w:val="26"/>
          <w:szCs w:val="26"/>
        </w:rPr>
        <w:t>1</w:t>
      </w:r>
      <w:r w:rsidR="00470D9D">
        <w:rPr>
          <w:b/>
          <w:sz w:val="26"/>
          <w:szCs w:val="26"/>
        </w:rPr>
        <w:t>1</w:t>
      </w:r>
      <w:r w:rsidR="00E317B7" w:rsidRPr="003C52B6">
        <w:rPr>
          <w:b/>
          <w:sz w:val="26"/>
          <w:szCs w:val="26"/>
        </w:rPr>
        <w:t>.2026</w:t>
      </w:r>
      <w:r w:rsidR="002D6409" w:rsidRPr="002F40B9">
        <w:rPr>
          <w:i/>
          <w:sz w:val="26"/>
          <w:szCs w:val="26"/>
        </w:rPr>
        <w:t>,</w:t>
      </w:r>
      <w:r w:rsidR="002D6409" w:rsidRPr="002F40B9">
        <w:rPr>
          <w:sz w:val="26"/>
          <w:szCs w:val="26"/>
        </w:rPr>
        <w:t xml:space="preserve"> ora </w:t>
      </w:r>
      <w:r w:rsidR="0089138C">
        <w:rPr>
          <w:sz w:val="26"/>
          <w:szCs w:val="26"/>
        </w:rPr>
        <w:t>1</w:t>
      </w:r>
      <w:r w:rsidR="00135F65" w:rsidRPr="002F40B9">
        <w:rPr>
          <w:sz w:val="26"/>
          <w:szCs w:val="26"/>
        </w:rPr>
        <w:t>0</w:t>
      </w:r>
      <w:r w:rsidR="001B0AC6" w:rsidRPr="002F40B9">
        <w:rPr>
          <w:sz w:val="26"/>
          <w:szCs w:val="26"/>
        </w:rPr>
        <w:t>,</w:t>
      </w:r>
      <w:r w:rsidR="0089138C">
        <w:rPr>
          <w:sz w:val="26"/>
          <w:szCs w:val="26"/>
        </w:rPr>
        <w:t>0</w:t>
      </w:r>
      <w:r w:rsidR="001B0AC6" w:rsidRPr="002F40B9">
        <w:rPr>
          <w:sz w:val="26"/>
          <w:szCs w:val="26"/>
        </w:rPr>
        <w:t>0</w:t>
      </w:r>
      <w:r w:rsidR="00515DF4" w:rsidRPr="002F40B9">
        <w:rPr>
          <w:sz w:val="26"/>
          <w:szCs w:val="26"/>
        </w:rPr>
        <w:t>,</w:t>
      </w:r>
      <w:r w:rsidR="002D6409" w:rsidRPr="002F40B9">
        <w:rPr>
          <w:sz w:val="26"/>
          <w:szCs w:val="26"/>
        </w:rPr>
        <w:t xml:space="preserve"> la sediul </w:t>
      </w:r>
      <w:r w:rsidR="001B0AC6" w:rsidRPr="002F40B9">
        <w:rPr>
          <w:sz w:val="26"/>
          <w:szCs w:val="26"/>
        </w:rPr>
        <w:t>Primăriei  Municipiului Onești, B-dul Oituz nr. 17</w:t>
      </w:r>
      <w:r w:rsidR="009477B4" w:rsidRPr="002F40B9">
        <w:rPr>
          <w:sz w:val="26"/>
          <w:szCs w:val="26"/>
        </w:rPr>
        <w:t>, județul Bacău</w:t>
      </w:r>
      <w:r w:rsidR="004E1043" w:rsidRPr="002F40B9">
        <w:rPr>
          <w:sz w:val="26"/>
          <w:szCs w:val="26"/>
        </w:rPr>
        <w:t>.</w:t>
      </w:r>
      <w:r w:rsidRPr="002F40B9">
        <w:rPr>
          <w:sz w:val="26"/>
          <w:szCs w:val="26"/>
        </w:rPr>
        <w:tab/>
      </w:r>
    </w:p>
    <w:p w:rsidR="002D6409" w:rsidRPr="002F40B9" w:rsidRDefault="002D6409" w:rsidP="00604B90">
      <w:pPr>
        <w:ind w:left="-284"/>
        <w:jc w:val="center"/>
        <w:rPr>
          <w:sz w:val="26"/>
          <w:szCs w:val="26"/>
        </w:rPr>
      </w:pPr>
    </w:p>
    <w:p w:rsidR="002D6409" w:rsidRPr="002F40B9" w:rsidRDefault="002D6409" w:rsidP="00DE0D45">
      <w:pPr>
        <w:pStyle w:val="BodyText"/>
        <w:ind w:left="-284"/>
        <w:rPr>
          <w:sz w:val="26"/>
          <w:szCs w:val="26"/>
        </w:rPr>
      </w:pPr>
      <w:r w:rsidRPr="002F40B9">
        <w:rPr>
          <w:sz w:val="26"/>
          <w:szCs w:val="26"/>
        </w:rPr>
        <w:t xml:space="preserve"> </w:t>
      </w:r>
      <w:r w:rsidR="00843947" w:rsidRPr="002F40B9">
        <w:rPr>
          <w:sz w:val="26"/>
          <w:szCs w:val="26"/>
        </w:rPr>
        <w:tab/>
        <w:t xml:space="preserve">   </w:t>
      </w:r>
      <w:r w:rsidRPr="002F40B9">
        <w:rPr>
          <w:sz w:val="26"/>
          <w:szCs w:val="26"/>
        </w:rPr>
        <w:t xml:space="preserve">Dosarele de concurs  se depun în termen de 10 zile lucrătoare de la publicarea anunțului, în perioada  </w:t>
      </w:r>
      <w:r w:rsidR="00CC487E">
        <w:rPr>
          <w:sz w:val="26"/>
          <w:szCs w:val="26"/>
        </w:rPr>
        <w:t>0</w:t>
      </w:r>
      <w:r w:rsidR="00470D9D">
        <w:rPr>
          <w:sz w:val="26"/>
          <w:szCs w:val="26"/>
        </w:rPr>
        <w:t>2</w:t>
      </w:r>
      <w:r w:rsidR="00E317B7" w:rsidRPr="002F40B9">
        <w:rPr>
          <w:sz w:val="26"/>
          <w:szCs w:val="26"/>
        </w:rPr>
        <w:t>.</w:t>
      </w:r>
      <w:r w:rsidR="00470D9D">
        <w:rPr>
          <w:sz w:val="26"/>
          <w:szCs w:val="26"/>
        </w:rPr>
        <w:t>1</w:t>
      </w:r>
      <w:r w:rsidR="00CC487E">
        <w:rPr>
          <w:sz w:val="26"/>
          <w:szCs w:val="26"/>
        </w:rPr>
        <w:t>1</w:t>
      </w:r>
      <w:r w:rsidR="00E317B7" w:rsidRPr="002F40B9">
        <w:rPr>
          <w:sz w:val="26"/>
          <w:szCs w:val="26"/>
        </w:rPr>
        <w:t>.2026</w:t>
      </w:r>
      <w:r w:rsidRPr="002F40B9">
        <w:rPr>
          <w:sz w:val="26"/>
          <w:szCs w:val="26"/>
        </w:rPr>
        <w:t xml:space="preserve"> – </w:t>
      </w:r>
      <w:r w:rsidR="00CC487E">
        <w:rPr>
          <w:sz w:val="26"/>
          <w:szCs w:val="26"/>
        </w:rPr>
        <w:t>13</w:t>
      </w:r>
      <w:r w:rsidRPr="002F40B9">
        <w:rPr>
          <w:sz w:val="26"/>
          <w:szCs w:val="26"/>
        </w:rPr>
        <w:t>.</w:t>
      </w:r>
      <w:r w:rsidR="00470D9D">
        <w:rPr>
          <w:sz w:val="26"/>
          <w:szCs w:val="26"/>
        </w:rPr>
        <w:t>11</w:t>
      </w:r>
      <w:r w:rsidRPr="002F40B9">
        <w:rPr>
          <w:sz w:val="26"/>
          <w:szCs w:val="26"/>
        </w:rPr>
        <w:t>.202</w:t>
      </w:r>
      <w:r w:rsidR="004E1043" w:rsidRPr="002F40B9">
        <w:rPr>
          <w:sz w:val="26"/>
          <w:szCs w:val="26"/>
        </w:rPr>
        <w:t>6</w:t>
      </w:r>
      <w:r w:rsidRPr="002F40B9">
        <w:rPr>
          <w:sz w:val="26"/>
          <w:szCs w:val="26"/>
        </w:rPr>
        <w:t>, de luni până joi între orele 7.30 – 16.00,  respectiv vineri între orele 7.30 – 13.30, la  sediul Primăriei Municipiului Oneşti din B-dul Oituz, nr</w:t>
      </w:r>
      <w:r w:rsidR="0089138C">
        <w:rPr>
          <w:sz w:val="26"/>
          <w:szCs w:val="26"/>
        </w:rPr>
        <w:t>.</w:t>
      </w:r>
      <w:r w:rsidRPr="002F40B9">
        <w:rPr>
          <w:sz w:val="26"/>
          <w:szCs w:val="26"/>
        </w:rPr>
        <w:t xml:space="preserve">17- Registratura </w:t>
      </w:r>
      <w:r w:rsidR="00E317B7" w:rsidRPr="002F40B9">
        <w:rPr>
          <w:sz w:val="26"/>
          <w:szCs w:val="26"/>
        </w:rPr>
        <w:t>G</w:t>
      </w:r>
      <w:r w:rsidRPr="002F40B9">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hyperlink r:id="rId10" w:history="1">
        <w:r w:rsidR="0089138C" w:rsidRPr="008F4407">
          <w:rPr>
            <w:rStyle w:val="Hyperlink"/>
            <w:sz w:val="26"/>
            <w:szCs w:val="26"/>
          </w:rPr>
          <w:t>dana.jipa@onesti.ro</w:t>
        </w:r>
      </w:hyperlink>
      <w:r w:rsidR="0089138C">
        <w:rPr>
          <w:rStyle w:val="l5def"/>
          <w:sz w:val="26"/>
          <w:szCs w:val="26"/>
        </w:rPr>
        <w:t xml:space="preserve"> </w:t>
      </w:r>
      <w:r w:rsidR="002D6409" w:rsidRPr="009477B4">
        <w:rPr>
          <w:rStyle w:val="l5def"/>
          <w:sz w:val="26"/>
          <w:szCs w:val="26"/>
        </w:rPr>
        <w:t xml:space="preserve">sau </w:t>
      </w:r>
      <w:r w:rsidR="0089138C">
        <w:rPr>
          <w:rStyle w:val="l5def"/>
          <w:sz w:val="26"/>
          <w:szCs w:val="26"/>
        </w:rPr>
        <w:t>manuela.dochitescu@onesti.ro</w:t>
      </w:r>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E317B7" w:rsidRPr="009477B4" w:rsidRDefault="00E317B7">
      <w:pPr>
        <w:spacing w:after="200" w:line="276" w:lineRule="auto"/>
        <w:rPr>
          <w:color w:val="000000"/>
          <w:sz w:val="26"/>
          <w:szCs w:val="26"/>
        </w:rPr>
      </w:pPr>
    </w:p>
    <w:p w:rsidR="002D6409" w:rsidRPr="009477B4" w:rsidRDefault="002D6409" w:rsidP="00604B90">
      <w:pPr>
        <w:pStyle w:val="BodyText"/>
        <w:ind w:left="-284"/>
        <w:rPr>
          <w:color w:val="000000"/>
          <w:sz w:val="26"/>
          <w:szCs w:val="26"/>
        </w:rPr>
      </w:pPr>
      <w:r w:rsidRPr="009477B4">
        <w:rPr>
          <w:color w:val="000000"/>
          <w:sz w:val="26"/>
          <w:szCs w:val="26"/>
        </w:rPr>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ind w:left="-284"/>
        <w:jc w:val="both"/>
        <w:rPr>
          <w:color w:val="000000"/>
          <w:sz w:val="26"/>
          <w:szCs w:val="26"/>
        </w:rPr>
      </w:pPr>
      <w:r w:rsidRPr="009477B4">
        <w:rPr>
          <w:color w:val="000000"/>
          <w:sz w:val="26"/>
          <w:szCs w:val="26"/>
        </w:rPr>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lastRenderedPageBreak/>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modelul orientativ al adeverinței este prevăzut în anexa 3 din Horărârea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Default="002D6409" w:rsidP="00604B90">
      <w:pPr>
        <w:ind w:left="-284"/>
        <w:jc w:val="both"/>
        <w:rPr>
          <w:rFonts w:ascii="Arial" w:hAnsi="Arial" w:cs="Arial"/>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DE0D45" w:rsidRPr="009477B4" w:rsidRDefault="00DE0D45" w:rsidP="00604B90">
      <w:pPr>
        <w:ind w:left="-284"/>
        <w:jc w:val="both"/>
        <w:rPr>
          <w:color w:val="000000"/>
          <w:sz w:val="26"/>
          <w:szCs w:val="26"/>
        </w:rPr>
      </w:pPr>
      <w:r w:rsidRPr="009477B4">
        <w:rPr>
          <w:color w:val="000000"/>
          <w:sz w:val="26"/>
          <w:szCs w:val="26"/>
        </w:rPr>
        <w:t>h</w:t>
      </w:r>
      <w:r>
        <w:rPr>
          <w:color w:val="000000"/>
          <w:sz w:val="26"/>
          <w:szCs w:val="26"/>
        </w:rPr>
        <w:t>)</w:t>
      </w:r>
      <w:r w:rsidRPr="00DE0D45">
        <w:rPr>
          <w:color w:val="000000"/>
          <w:sz w:val="26"/>
          <w:szCs w:val="26"/>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D6409" w:rsidRPr="009477B4" w:rsidRDefault="00DE0D45" w:rsidP="00604B90">
      <w:pPr>
        <w:ind w:left="-284"/>
        <w:jc w:val="both"/>
        <w:rPr>
          <w:color w:val="000000"/>
          <w:sz w:val="26"/>
          <w:szCs w:val="26"/>
        </w:rPr>
      </w:pPr>
      <w:r>
        <w:rPr>
          <w:color w:val="000000"/>
          <w:sz w:val="26"/>
          <w:szCs w:val="26"/>
        </w:rPr>
        <w:t>i</w:t>
      </w:r>
      <w:r w:rsidR="002D6409" w:rsidRPr="009477B4">
        <w:rPr>
          <w:color w:val="000000"/>
          <w:sz w:val="26"/>
          <w:szCs w:val="26"/>
        </w:rPr>
        <w:t xml:space="preserve">) curriculum vitae, model comun european (candidaţii pot primi modelul de la </w:t>
      </w:r>
      <w:r w:rsidR="00303E16" w:rsidRPr="009477B4">
        <w:rPr>
          <w:color w:val="000000"/>
          <w:sz w:val="26"/>
          <w:szCs w:val="26"/>
        </w:rPr>
        <w:t>Serviciul Resurse umane, salarizare, guvernanță corporativă, mediu</w:t>
      </w:r>
      <w:r w:rsidR="002D6409" w:rsidRPr="009477B4">
        <w:rPr>
          <w:color w:val="000000"/>
          <w:sz w:val="26"/>
          <w:szCs w:val="26"/>
        </w:rPr>
        <w:t>, et.5, cam</w:t>
      </w:r>
      <w:r w:rsidR="00E317B7" w:rsidRPr="009477B4">
        <w:rPr>
          <w:color w:val="000000"/>
          <w:sz w:val="26"/>
          <w:szCs w:val="26"/>
        </w:rPr>
        <w:t>.501/</w:t>
      </w:r>
      <w:r w:rsidR="002D6409"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lastRenderedPageBreak/>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CE7F2B" w:rsidRDefault="00CC487E" w:rsidP="00604B90">
      <w:pPr>
        <w:tabs>
          <w:tab w:val="left" w:pos="1875"/>
        </w:tabs>
        <w:ind w:left="-284"/>
        <w:jc w:val="center"/>
        <w:rPr>
          <w:b/>
          <w:color w:val="000000"/>
          <w:sz w:val="26"/>
          <w:szCs w:val="26"/>
        </w:rPr>
      </w:pPr>
      <w:r>
        <w:rPr>
          <w:b/>
          <w:color w:val="000000"/>
          <w:sz w:val="26"/>
          <w:szCs w:val="26"/>
        </w:rPr>
        <w:t>Infirmier</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9E2BF9" w:rsidRPr="009E2BF9" w:rsidRDefault="009E2BF9" w:rsidP="000D3982">
      <w:pPr>
        <w:numPr>
          <w:ilvl w:val="0"/>
          <w:numId w:val="1"/>
        </w:numPr>
        <w:rPr>
          <w:sz w:val="26"/>
          <w:szCs w:val="26"/>
        </w:rPr>
      </w:pPr>
      <w:r w:rsidRPr="009E2BF9">
        <w:rPr>
          <w:sz w:val="26"/>
          <w:szCs w:val="26"/>
        </w:rPr>
        <w:t>diplomă/certificat de absolvire studii generale</w:t>
      </w:r>
    </w:p>
    <w:p w:rsidR="009E2BF9" w:rsidRPr="009E2BF9" w:rsidRDefault="009E2BF9" w:rsidP="000D3982">
      <w:pPr>
        <w:numPr>
          <w:ilvl w:val="0"/>
          <w:numId w:val="1"/>
        </w:numPr>
        <w:rPr>
          <w:sz w:val="26"/>
          <w:szCs w:val="26"/>
        </w:rPr>
      </w:pPr>
      <w:r w:rsidRPr="009E2BF9">
        <w:rPr>
          <w:sz w:val="26"/>
          <w:szCs w:val="26"/>
        </w:rPr>
        <w:t xml:space="preserve">certificat de absolvire a unui curs de calificare profesională pentru ocupația de </w:t>
      </w:r>
      <w:r w:rsidR="00CC487E">
        <w:rPr>
          <w:sz w:val="26"/>
          <w:szCs w:val="26"/>
        </w:rPr>
        <w:t>infirmie</w:t>
      </w:r>
      <w:r w:rsidRPr="009E2BF9">
        <w:rPr>
          <w:sz w:val="26"/>
          <w:szCs w:val="26"/>
        </w:rPr>
        <w:t>r, organizat de un furnizor autorizat, conform legislației în vigoare</w:t>
      </w:r>
    </w:p>
    <w:p w:rsidR="009E2BF9" w:rsidRPr="009E2BF9" w:rsidRDefault="009E2BF9" w:rsidP="000D3982">
      <w:pPr>
        <w:numPr>
          <w:ilvl w:val="0"/>
          <w:numId w:val="1"/>
        </w:numPr>
        <w:rPr>
          <w:sz w:val="26"/>
          <w:szCs w:val="26"/>
        </w:rPr>
      </w:pPr>
      <w:r w:rsidRPr="009E2BF9">
        <w:rPr>
          <w:sz w:val="26"/>
          <w:szCs w:val="26"/>
        </w:rPr>
        <w:t>certificat de absolvire a unui curs de instruire privind însușirea noțiunilor fundamentale de igienă</w:t>
      </w:r>
      <w:r>
        <w:rPr>
          <w:sz w:val="26"/>
          <w:szCs w:val="26"/>
        </w:rPr>
        <w:t xml:space="preserve"> </w:t>
      </w:r>
      <w:r w:rsidRPr="009E2BF9">
        <w:rPr>
          <w:sz w:val="26"/>
          <w:szCs w:val="26"/>
        </w:rPr>
        <w:t>(sau dovada ca este înscris)</w:t>
      </w:r>
    </w:p>
    <w:p w:rsidR="005F31C1" w:rsidRPr="005F31C1" w:rsidRDefault="005F31C1" w:rsidP="009E2BF9">
      <w:pPr>
        <w:ind w:left="360"/>
        <w:rPr>
          <w:sz w:val="26"/>
          <w:szCs w:val="26"/>
        </w:rPr>
      </w:pPr>
    </w:p>
    <w:p w:rsidR="0089138C" w:rsidRDefault="0089138C" w:rsidP="0089138C">
      <w:pPr>
        <w:ind w:left="-284"/>
        <w:rPr>
          <w:sz w:val="26"/>
          <w:szCs w:val="26"/>
        </w:rPr>
      </w:pPr>
    </w:p>
    <w:p w:rsidR="00604B90" w:rsidRPr="009477B4" w:rsidRDefault="00604B90" w:rsidP="0089138C">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CC487E" w:rsidRPr="00CC487E" w:rsidRDefault="00CC487E" w:rsidP="00CC487E">
      <w:pPr>
        <w:autoSpaceDE w:val="0"/>
        <w:autoSpaceDN w:val="0"/>
        <w:adjustRightInd w:val="0"/>
        <w:ind w:left="23"/>
        <w:jc w:val="both"/>
        <w:rPr>
          <w:rFonts w:eastAsiaTheme="minorHAnsi"/>
          <w:sz w:val="26"/>
          <w:szCs w:val="26"/>
        </w:rPr>
      </w:pPr>
      <w:r>
        <w:rPr>
          <w:rFonts w:eastAsiaTheme="minorHAnsi"/>
          <w:sz w:val="26"/>
          <w:szCs w:val="26"/>
        </w:rPr>
        <w:t xml:space="preserve">4.1.1. </w:t>
      </w:r>
      <w:r w:rsidRPr="00CC487E">
        <w:rPr>
          <w:rFonts w:eastAsiaTheme="minorHAnsi"/>
          <w:sz w:val="26"/>
          <w:szCs w:val="26"/>
        </w:rPr>
        <w:t>Efectuează igienizarea spaţiilor în care se află persoana îngrijită (camera şi dependinţe):</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Camera persoanei îngrijite şi dependinţele sunt igienizate permanent pentru încadrarea în parametrii ecologici prevăzuţi de normele igienico-sanitare specifice.</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Activitatea de igienizare şi curăţenie este efectuată conform normelor igienico sanitare.</w:t>
      </w:r>
    </w:p>
    <w:p w:rsid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Igienizarea camerei este efectuată periodic prin utilizarea materialelor de igienizare specifice.</w:t>
      </w:r>
    </w:p>
    <w:p w:rsidR="00CC487E" w:rsidRDefault="00CC487E" w:rsidP="00CC487E">
      <w:pPr>
        <w:autoSpaceDE w:val="0"/>
        <w:autoSpaceDN w:val="0"/>
        <w:adjustRightInd w:val="0"/>
        <w:jc w:val="both"/>
        <w:rPr>
          <w:rFonts w:eastAsiaTheme="minorHAnsi"/>
          <w:sz w:val="26"/>
          <w:szCs w:val="26"/>
        </w:rPr>
      </w:pPr>
      <w:r>
        <w:rPr>
          <w:rFonts w:eastAsiaTheme="minorHAnsi"/>
          <w:sz w:val="26"/>
          <w:szCs w:val="26"/>
        </w:rPr>
        <w:t xml:space="preserve">4.1.2. </w:t>
      </w:r>
      <w:r w:rsidRPr="00CC487E">
        <w:rPr>
          <w:rFonts w:eastAsiaTheme="minorHAnsi"/>
          <w:sz w:val="26"/>
          <w:szCs w:val="26"/>
        </w:rPr>
        <w:t>Îndepărtează rezidurile şi resturile menajere cu conştiinciozitate, ori de câte ori este necesar, depozitându-le în locurile special amenajate;</w:t>
      </w:r>
    </w:p>
    <w:p w:rsidR="00CC487E" w:rsidRPr="00CC487E" w:rsidRDefault="00CC487E" w:rsidP="00CC487E">
      <w:pPr>
        <w:numPr>
          <w:ilvl w:val="0"/>
          <w:numId w:val="5"/>
        </w:numPr>
        <w:autoSpaceDE w:val="0"/>
        <w:autoSpaceDN w:val="0"/>
        <w:adjustRightInd w:val="0"/>
        <w:jc w:val="both"/>
        <w:rPr>
          <w:rFonts w:eastAsiaTheme="minorHAnsi"/>
          <w:sz w:val="26"/>
          <w:szCs w:val="26"/>
        </w:rPr>
      </w:pPr>
      <w:r>
        <w:rPr>
          <w:rFonts w:eastAsiaTheme="minorHAnsi"/>
          <w:sz w:val="26"/>
          <w:szCs w:val="26"/>
        </w:rPr>
        <w:t xml:space="preserve">4.1.3. </w:t>
      </w:r>
      <w:r w:rsidRPr="00CC487E">
        <w:rPr>
          <w:rFonts w:eastAsiaTheme="minorHAnsi"/>
          <w:sz w:val="26"/>
          <w:szCs w:val="26"/>
        </w:rPr>
        <w:t>Efectuează îngrijiri de igienă corporală a beneficiarului:</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Îngrijirile corporale sunt efectuate cu îndemânare conform tehnicilor specifice.</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Baia totală/parţială este efectuată periodic sau ori de câte ori este necesar prin utilizarea produselor cosmetice adecvate.</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Îngrijirile corporale efectuate pentru prevenirea infecţiilor şi a escarelor.</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Îmbrăcarea/dezbrăcarea persoanei îngrijite este efectuată cu operativitate .</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Are rolul de a satisface nevoile beneficiarului atunci când aceasta nu se mai poate ajuta singură, o însoteşte, o spijină şi o ajută la toate activităţile atât în interior cât şi în exteriorul Centrului;</w:t>
      </w:r>
    </w:p>
    <w:p w:rsidR="00CC487E" w:rsidRPr="00CC487E" w:rsidRDefault="00CC487E" w:rsidP="00CC487E">
      <w:pPr>
        <w:numPr>
          <w:ilvl w:val="0"/>
          <w:numId w:val="5"/>
        </w:numPr>
        <w:autoSpaceDE w:val="0"/>
        <w:autoSpaceDN w:val="0"/>
        <w:adjustRightInd w:val="0"/>
        <w:jc w:val="both"/>
        <w:rPr>
          <w:rFonts w:eastAsiaTheme="minorHAnsi"/>
          <w:sz w:val="26"/>
          <w:szCs w:val="26"/>
        </w:rPr>
      </w:pPr>
      <w:r w:rsidRPr="00CC487E">
        <w:rPr>
          <w:rFonts w:eastAsiaTheme="minorHAnsi"/>
          <w:sz w:val="26"/>
          <w:szCs w:val="26"/>
        </w:rPr>
        <w:t>Verifică zilnic igiena corporală, asigură sau ajută la efectuarea toaletei</w:t>
      </w:r>
    </w:p>
    <w:p w:rsidR="00CC487E" w:rsidRDefault="00CC487E" w:rsidP="00CC487E">
      <w:pPr>
        <w:autoSpaceDE w:val="0"/>
        <w:autoSpaceDN w:val="0"/>
        <w:adjustRightInd w:val="0"/>
        <w:jc w:val="both"/>
        <w:rPr>
          <w:rFonts w:eastAsiaTheme="minorHAnsi"/>
          <w:sz w:val="26"/>
          <w:szCs w:val="26"/>
        </w:rPr>
      </w:pPr>
    </w:p>
    <w:p w:rsidR="00CC487E" w:rsidRDefault="00CC487E" w:rsidP="00CC487E">
      <w:pPr>
        <w:autoSpaceDE w:val="0"/>
        <w:autoSpaceDN w:val="0"/>
        <w:adjustRightInd w:val="0"/>
        <w:jc w:val="both"/>
        <w:rPr>
          <w:rFonts w:eastAsiaTheme="minorHAnsi"/>
          <w:sz w:val="26"/>
          <w:szCs w:val="26"/>
        </w:rPr>
      </w:pP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lastRenderedPageBreak/>
        <w:t xml:space="preserve">4.1.4. </w:t>
      </w:r>
      <w:r w:rsidRPr="00CC487E">
        <w:rPr>
          <w:rFonts w:eastAsiaTheme="minorHAnsi"/>
          <w:sz w:val="26"/>
          <w:szCs w:val="26"/>
        </w:rPr>
        <w:t>Menţine igiena lenjeriei persoanei ingrijite: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Lenjeria este schimbată la un interval de maxim 7 zile sau ori de câte ori este necesar prin aplicarea tehnicilor specifice.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Efectuează schimbarea lenjeriei patului ocupat/neocupat ori de cate ori este nevoie.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Accesoriile patului (măsuţe de servit la pat, somiere etc.) sunt curăţate ori de câte ori este nevoie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Colectează şi transportă lenjeria şi rufele murdare la spălătorie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Preia rufele curate de la spălătorie</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Efectuează spălarea diferenţiat, în funcţie de gradul de murdărie şi călcarea lenjeriei de pat şi a echipamentelor</w:t>
      </w:r>
    </w:p>
    <w:p w:rsidR="00CC487E" w:rsidRPr="00CC487E" w:rsidRDefault="00CC487E" w:rsidP="00CC487E">
      <w:pPr>
        <w:numPr>
          <w:ilvl w:val="0"/>
          <w:numId w:val="7"/>
        </w:numPr>
        <w:autoSpaceDE w:val="0"/>
        <w:autoSpaceDN w:val="0"/>
        <w:adjustRightInd w:val="0"/>
        <w:jc w:val="both"/>
        <w:rPr>
          <w:rFonts w:eastAsiaTheme="minorHAnsi"/>
          <w:sz w:val="26"/>
          <w:szCs w:val="26"/>
        </w:rPr>
      </w:pPr>
      <w:r w:rsidRPr="00CC487E">
        <w:rPr>
          <w:rFonts w:eastAsiaTheme="minorHAnsi"/>
          <w:sz w:val="26"/>
          <w:szCs w:val="26"/>
        </w:rPr>
        <w:t>Asigură igienizarea lenjeriei de pat şi a altor materiale şi echipamente textile folosite în cămin, precum şi hainele beneficiarilor, acolo unde este cazul;</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 xml:space="preserve">4.1.5. </w:t>
      </w:r>
      <w:r w:rsidRPr="00CC487E">
        <w:rPr>
          <w:rFonts w:eastAsiaTheme="minorHAnsi"/>
          <w:sz w:val="26"/>
          <w:szCs w:val="26"/>
        </w:rPr>
        <w:t>Estimează perioada de timp necesară derulării activităţilor în funcţie de starea şi evoluţia beneficiarului;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6</w:t>
      </w:r>
      <w:r w:rsidRPr="00CC487E">
        <w:rPr>
          <w:rFonts w:eastAsiaTheme="minorHAnsi"/>
          <w:sz w:val="26"/>
          <w:szCs w:val="26"/>
        </w:rPr>
        <w:t xml:space="preserve"> </w:t>
      </w:r>
      <w:r w:rsidRPr="00CC487E">
        <w:rPr>
          <w:rFonts w:eastAsiaTheme="minorHAnsi"/>
          <w:sz w:val="26"/>
          <w:szCs w:val="26"/>
        </w:rPr>
        <w:tab/>
        <w:t>Răspunde pentru dezinfectarea corespunzătoare zilnică, a camerelor şi grupurilor sanitare;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7</w:t>
      </w:r>
      <w:r w:rsidRPr="00CC487E">
        <w:rPr>
          <w:rFonts w:eastAsiaTheme="minorHAnsi"/>
          <w:sz w:val="26"/>
          <w:szCs w:val="26"/>
        </w:rPr>
        <w:t xml:space="preserve"> </w:t>
      </w:r>
      <w:r w:rsidRPr="00CC487E">
        <w:rPr>
          <w:rFonts w:eastAsiaTheme="minorHAnsi"/>
          <w:sz w:val="26"/>
          <w:szCs w:val="26"/>
        </w:rPr>
        <w:tab/>
        <w:t>Răspunde de igienizarea corespunzătoare zilnică a spaţiilor interioare ale centrului şi în jurul acestuia;</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8</w:t>
      </w:r>
      <w:r w:rsidRPr="00CC487E">
        <w:rPr>
          <w:rFonts w:eastAsiaTheme="minorHAnsi"/>
          <w:sz w:val="26"/>
          <w:szCs w:val="26"/>
        </w:rPr>
        <w:tab/>
        <w:t>Respectă programul de distribuire şi servire a mesei  în cameră, pentru persoanele care din motive obiective de sănătate, nu pot servi masa la sala de mese;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9</w:t>
      </w:r>
      <w:r w:rsidRPr="00CC487E">
        <w:rPr>
          <w:rFonts w:eastAsiaTheme="minorHAnsi"/>
          <w:sz w:val="26"/>
          <w:szCs w:val="26"/>
        </w:rPr>
        <w:tab/>
        <w:t>Pregăteşte persoana îngrijită pentru alimentare şi hidratare;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10</w:t>
      </w:r>
      <w:r w:rsidRPr="00CC487E">
        <w:rPr>
          <w:rFonts w:eastAsiaTheme="minorHAnsi"/>
          <w:sz w:val="26"/>
          <w:szCs w:val="26"/>
        </w:rPr>
        <w:tab/>
        <w:t>Ajută persoana îngrijită la satisfacerea nevoilor fiziologice;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1</w:t>
      </w:r>
      <w:r w:rsidRPr="00CC487E">
        <w:rPr>
          <w:rFonts w:eastAsiaTheme="minorHAnsi"/>
          <w:sz w:val="26"/>
          <w:szCs w:val="26"/>
        </w:rPr>
        <w:tab/>
        <w:t>Ajută asistentul medical la pregătirea beneficiarilor bolnavi în vederea examinării;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2</w:t>
      </w:r>
      <w:r w:rsidRPr="00CC487E">
        <w:rPr>
          <w:rFonts w:eastAsiaTheme="minorHAnsi"/>
          <w:sz w:val="26"/>
          <w:szCs w:val="26"/>
        </w:rPr>
        <w:tab/>
        <w:t xml:space="preserve">Participă la inventar; </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3</w:t>
      </w:r>
      <w:r w:rsidRPr="00CC487E">
        <w:rPr>
          <w:rFonts w:eastAsiaTheme="minorHAnsi"/>
          <w:sz w:val="26"/>
          <w:szCs w:val="26"/>
        </w:rPr>
        <w:tab/>
        <w:t>Impreună cu  îngrijitoarea de serviciu, ajută asistentul medical să aplice măsurile de izolare a beneficiarilor suspicionaţi de boli infecto-contagioase;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4</w:t>
      </w:r>
      <w:r w:rsidRPr="00CC487E">
        <w:rPr>
          <w:rFonts w:eastAsiaTheme="minorHAnsi"/>
          <w:sz w:val="26"/>
          <w:szCs w:val="26"/>
        </w:rPr>
        <w:tab/>
        <w:t>La terminarea programului de lucru informează schimbul despre pacienţii cu probleme şi eventualele dificultăţi întâmpinate, pentru a se asigura de continuitatea îngrijirilor;</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5</w:t>
      </w:r>
      <w:r w:rsidRPr="00CC487E">
        <w:rPr>
          <w:rFonts w:eastAsiaTheme="minorHAnsi"/>
          <w:sz w:val="26"/>
          <w:szCs w:val="26"/>
        </w:rPr>
        <w:tab/>
        <w:t>Comunică cu beneficiarul folosind forma de comunicare adecvată şi utilizând un limbaj specific;</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6</w:t>
      </w:r>
      <w:r w:rsidRPr="00CC487E">
        <w:rPr>
          <w:rFonts w:eastAsiaTheme="minorHAnsi"/>
          <w:sz w:val="26"/>
          <w:szCs w:val="26"/>
        </w:rPr>
        <w:tab/>
        <w:t>Are în grijă bunurile din camerele de locuit, controlează zilnic uşile, geamurile, mobilierul, robinetele, W.C.-le, verifică holurile, băile comune, răspunde de păstrarea şi integritatea patrimoniului instituţiei, semnalând şefului ierarhic orice defecţiune/ dispariţie constatată în sectorul unde îşi desfăşoara activitatea;</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7</w:t>
      </w:r>
      <w:r w:rsidRPr="00CC487E">
        <w:rPr>
          <w:rFonts w:eastAsiaTheme="minorHAnsi"/>
          <w:sz w:val="26"/>
          <w:szCs w:val="26"/>
        </w:rPr>
        <w:tab/>
        <w:t>Ajută la deplasarea/transportul beneficiarului;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8</w:t>
      </w:r>
      <w:r w:rsidRPr="00CC487E">
        <w:rPr>
          <w:rFonts w:eastAsiaTheme="minorHAnsi"/>
          <w:sz w:val="26"/>
          <w:szCs w:val="26"/>
        </w:rPr>
        <w:tab/>
        <w:t>Urmărește necesarul individual al beneficiarilor privind produsele de igienă și serviciile de îngrijire a aspectului personal, centralizează situațiile în care acestea sunt epuizate sau necesită completare și transmite periodic șefului ierarhic situația necesarului, în vederea asigurării continuității acestor servicii și materiale pentru beneficiari.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.1.1</w:t>
      </w:r>
      <w:r>
        <w:rPr>
          <w:rFonts w:eastAsiaTheme="minorHAnsi"/>
          <w:sz w:val="26"/>
          <w:szCs w:val="26"/>
        </w:rPr>
        <w:t>9</w:t>
      </w:r>
      <w:r w:rsidRPr="00CC487E">
        <w:rPr>
          <w:rFonts w:eastAsiaTheme="minorHAnsi"/>
          <w:sz w:val="26"/>
          <w:szCs w:val="26"/>
        </w:rPr>
        <w:t xml:space="preserve"> Urmărește necesarul și consumul de materiale consumabile utilizate în activitatea de îngrijire a beneficiarilor şi transmite șefului ierarhic informațiile privind necesarul de completare, lipsurile sau situațiile care pot afecta desfășurarea corespunzătoare a activității.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w:t>
      </w:r>
      <w:r>
        <w:rPr>
          <w:rFonts w:eastAsiaTheme="minorHAnsi"/>
          <w:sz w:val="26"/>
          <w:szCs w:val="26"/>
        </w:rPr>
        <w:t>20</w:t>
      </w:r>
      <w:r w:rsidRPr="00CC487E">
        <w:rPr>
          <w:rFonts w:eastAsiaTheme="minorHAnsi"/>
          <w:sz w:val="26"/>
          <w:szCs w:val="26"/>
        </w:rPr>
        <w:t xml:space="preserve">  Are obligaţia de a avea o ţinută morală şi un aspect fizic îngrijit şi ireproşabil;</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1</w:t>
      </w:r>
      <w:r w:rsidRPr="00CC487E">
        <w:rPr>
          <w:rFonts w:eastAsiaTheme="minorHAnsi"/>
          <w:sz w:val="26"/>
          <w:szCs w:val="26"/>
        </w:rPr>
        <w:t xml:space="preserve">  Are obligaţia de a respecta norme de comportament şi conduită ;</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2</w:t>
      </w:r>
      <w:r w:rsidRPr="00CC487E">
        <w:rPr>
          <w:rFonts w:eastAsiaTheme="minorHAnsi"/>
          <w:sz w:val="26"/>
          <w:szCs w:val="26"/>
        </w:rPr>
        <w:tab/>
        <w:t>Are obligaţia de a oferi colegilor respect reciproc, consideraţie, dreptul la opinie, eventualele divergenţe, nemulţumiri apărute între aceştia soluţionându-se fără să afecteze relaţia de colegialitate, evitându-se utilizarea cuvintelor, a expresiilor şi gesturile inadecvate, manifestând o atitudine conciliantă;</w:t>
      </w:r>
    </w:p>
    <w:p w:rsidR="00CC487E" w:rsidRDefault="00CC487E" w:rsidP="00CC487E">
      <w:pPr>
        <w:autoSpaceDE w:val="0"/>
        <w:autoSpaceDN w:val="0"/>
        <w:adjustRightInd w:val="0"/>
        <w:jc w:val="both"/>
        <w:rPr>
          <w:rFonts w:eastAsiaTheme="minorHAnsi"/>
          <w:sz w:val="26"/>
          <w:szCs w:val="26"/>
        </w:rPr>
      </w:pP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lastRenderedPageBreak/>
        <w:t>4</w:t>
      </w:r>
      <w:r w:rsidRPr="00CC487E">
        <w:rPr>
          <w:rFonts w:eastAsiaTheme="minorHAnsi"/>
          <w:sz w:val="26"/>
          <w:szCs w:val="26"/>
        </w:rPr>
        <w:t>.1.2</w:t>
      </w:r>
      <w:r>
        <w:rPr>
          <w:rFonts w:eastAsiaTheme="minorHAnsi"/>
          <w:sz w:val="26"/>
          <w:szCs w:val="26"/>
        </w:rPr>
        <w:t>3</w:t>
      </w:r>
      <w:r w:rsidRPr="00CC487E">
        <w:rPr>
          <w:rFonts w:eastAsiaTheme="minorHAnsi"/>
          <w:sz w:val="26"/>
          <w:szCs w:val="26"/>
        </w:rPr>
        <w:tab/>
        <w:t>Are obligaţia de a avea un comportament bazat pe respect, bună-credinţă, corectitudine şi amabilitate atât faţă de colegi cât şi faţă de beneficiarii de servicii sociale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4</w:t>
      </w:r>
      <w:r w:rsidRPr="00CC487E">
        <w:rPr>
          <w:rFonts w:eastAsiaTheme="minorHAnsi"/>
          <w:sz w:val="26"/>
          <w:szCs w:val="26"/>
        </w:rPr>
        <w:tab/>
        <w:t>Are obligaţia de a nu aduce atingere onoarei, reputaţiei şi demnităţii persoanelor din cadrul instituţiei, precum şi a persoanelor cu care intră în legătură în exercitarea funcţiei, prin întrebuinţarea unor expresii jignitoare;</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5</w:t>
      </w:r>
      <w:r w:rsidRPr="00CC487E">
        <w:rPr>
          <w:rFonts w:eastAsiaTheme="minorHAnsi"/>
          <w:sz w:val="26"/>
          <w:szCs w:val="26"/>
        </w:rPr>
        <w:tab/>
        <w:t>Are obligaţia de a respecta Regulamentul de Organizare şi Funcţionare şi Regulamentul de Ordine Internă a Instituţiei;</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6</w:t>
      </w:r>
      <w:r w:rsidRPr="00CC487E">
        <w:rPr>
          <w:rFonts w:eastAsiaTheme="minorHAnsi"/>
          <w:sz w:val="26"/>
          <w:szCs w:val="26"/>
        </w:rPr>
        <w:t xml:space="preserve">   Are obligaţia de a anunţa şeful ierarhic în vederea deplasării în afara instituţiei; </w:t>
      </w:r>
    </w:p>
    <w:p w:rsidR="00CC487E" w:rsidRPr="00CC487E" w:rsidRDefault="00CC487E" w:rsidP="00CC487E">
      <w:pPr>
        <w:autoSpaceDE w:val="0"/>
        <w:autoSpaceDN w:val="0"/>
        <w:adjustRightInd w:val="0"/>
        <w:jc w:val="both"/>
        <w:rPr>
          <w:rFonts w:eastAsiaTheme="minorHAnsi"/>
          <w:sz w:val="26"/>
          <w:szCs w:val="26"/>
        </w:rPr>
      </w:pPr>
      <w:r>
        <w:rPr>
          <w:rFonts w:eastAsiaTheme="minorHAnsi"/>
          <w:sz w:val="26"/>
          <w:szCs w:val="26"/>
        </w:rPr>
        <w:t>4</w:t>
      </w:r>
      <w:r w:rsidRPr="00CC487E">
        <w:rPr>
          <w:rFonts w:eastAsiaTheme="minorHAnsi"/>
          <w:sz w:val="26"/>
          <w:szCs w:val="26"/>
        </w:rPr>
        <w:t>.1.2</w:t>
      </w:r>
      <w:r>
        <w:rPr>
          <w:rFonts w:eastAsiaTheme="minorHAnsi"/>
          <w:sz w:val="26"/>
          <w:szCs w:val="26"/>
        </w:rPr>
        <w:t>7</w:t>
      </w:r>
      <w:r w:rsidRPr="00CC487E">
        <w:rPr>
          <w:rFonts w:eastAsiaTheme="minorHAnsi"/>
          <w:sz w:val="26"/>
          <w:szCs w:val="26"/>
        </w:rPr>
        <w:tab/>
        <w:t>Are obligaţia de a respecta programul de lucru;</w:t>
      </w:r>
    </w:p>
    <w:p w:rsidR="00CC487E" w:rsidRPr="00CC487E" w:rsidRDefault="00CC487E" w:rsidP="00CC487E">
      <w:pPr>
        <w:autoSpaceDE w:val="0"/>
        <w:autoSpaceDN w:val="0"/>
        <w:adjustRightInd w:val="0"/>
        <w:jc w:val="both"/>
        <w:rPr>
          <w:rFonts w:eastAsiaTheme="minorHAnsi"/>
          <w:sz w:val="26"/>
          <w:szCs w:val="26"/>
        </w:rPr>
      </w:pPr>
    </w:p>
    <w:p w:rsidR="00C405BF" w:rsidRDefault="00C405BF" w:rsidP="00C405BF">
      <w:pPr>
        <w:autoSpaceDE w:val="0"/>
        <w:autoSpaceDN w:val="0"/>
        <w:adjustRightInd w:val="0"/>
        <w:ind w:left="23"/>
        <w:jc w:val="both"/>
        <w:rPr>
          <w:rFonts w:ascii="Calibri" w:hAnsi="Calibri" w:cs="Calibri"/>
          <w:b/>
          <w:sz w:val="24"/>
          <w:szCs w:val="24"/>
        </w:rPr>
      </w:pPr>
    </w:p>
    <w:p w:rsidR="00C405BF" w:rsidRPr="00C405BF" w:rsidRDefault="00C405BF" w:rsidP="00C405BF">
      <w:pPr>
        <w:autoSpaceDE w:val="0"/>
        <w:autoSpaceDN w:val="0"/>
        <w:adjustRightInd w:val="0"/>
        <w:ind w:left="23"/>
        <w:jc w:val="both"/>
        <w:rPr>
          <w:b/>
          <w:sz w:val="26"/>
          <w:szCs w:val="26"/>
        </w:rPr>
      </w:pPr>
      <w:r w:rsidRPr="00C405BF">
        <w:rPr>
          <w:b/>
          <w:sz w:val="26"/>
          <w:szCs w:val="26"/>
        </w:rPr>
        <w:t>4.2. Atribuţii şi responsabilităţi în domeniul sistemului de control managerial intern:</w:t>
      </w:r>
    </w:p>
    <w:p w:rsidR="00C405BF" w:rsidRPr="00C405BF" w:rsidRDefault="00C405BF" w:rsidP="00C405BF">
      <w:pPr>
        <w:autoSpaceDE w:val="0"/>
        <w:autoSpaceDN w:val="0"/>
        <w:adjustRightInd w:val="0"/>
        <w:ind w:left="23"/>
        <w:jc w:val="both"/>
        <w:rPr>
          <w:sz w:val="26"/>
          <w:szCs w:val="26"/>
        </w:rPr>
      </w:pPr>
      <w:r w:rsidRPr="00C405BF">
        <w:rPr>
          <w:sz w:val="26"/>
          <w:szCs w:val="26"/>
        </w:rPr>
        <w:t>4.2.1. Elaborează proceduri documentate, în coordonarea Comisiei de monitorizare, având la bază obligatoriu structura minimală prevăzută în Procedura documentată;</w:t>
      </w:r>
    </w:p>
    <w:p w:rsidR="00C405BF" w:rsidRPr="00C405BF" w:rsidRDefault="00C405BF" w:rsidP="00C405BF">
      <w:pPr>
        <w:autoSpaceDE w:val="0"/>
        <w:autoSpaceDN w:val="0"/>
        <w:adjustRightInd w:val="0"/>
        <w:ind w:left="23"/>
        <w:jc w:val="both"/>
        <w:rPr>
          <w:sz w:val="26"/>
          <w:szCs w:val="26"/>
        </w:rPr>
      </w:pPr>
      <w:r w:rsidRPr="00C405BF">
        <w:rPr>
          <w:sz w:val="26"/>
          <w:szCs w:val="26"/>
        </w:rPr>
        <w:t>4.2.2. Identifică şi evaluează riscurile aferente obiectivelor şi/sau activităţilor la nivelul compartimentului, în conformitate cu elementele minimale din Registrul de riscuri;</w:t>
      </w:r>
    </w:p>
    <w:p w:rsidR="00C405BF" w:rsidRPr="00C405BF" w:rsidRDefault="00C405BF" w:rsidP="00C405BF">
      <w:pPr>
        <w:autoSpaceDE w:val="0"/>
        <w:autoSpaceDN w:val="0"/>
        <w:adjustRightInd w:val="0"/>
        <w:ind w:left="23"/>
        <w:jc w:val="both"/>
        <w:rPr>
          <w:sz w:val="26"/>
          <w:szCs w:val="26"/>
        </w:rPr>
      </w:pPr>
      <w:r w:rsidRPr="00C405BF">
        <w:rPr>
          <w:sz w:val="26"/>
          <w:szCs w:val="26"/>
        </w:rPr>
        <w:t>4.2.3. Întocmește situaţii centralizatoare/raportările anuale privind etapele şi paşii realizării unui proces sau unei activităţi în domeniul gestionării riscurilor și elaborării Registrului riscurilor;</w:t>
      </w:r>
    </w:p>
    <w:p w:rsidR="00C405BF" w:rsidRPr="00C405BF" w:rsidRDefault="00C405BF" w:rsidP="00C405BF">
      <w:pPr>
        <w:autoSpaceDE w:val="0"/>
        <w:autoSpaceDN w:val="0"/>
        <w:adjustRightInd w:val="0"/>
        <w:ind w:left="23"/>
        <w:jc w:val="both"/>
        <w:rPr>
          <w:sz w:val="26"/>
          <w:szCs w:val="26"/>
        </w:rPr>
      </w:pPr>
      <w:r w:rsidRPr="00C405BF">
        <w:rPr>
          <w:sz w:val="26"/>
          <w:szCs w:val="26"/>
        </w:rPr>
        <w:t>4.2.4. Răspunde la nivelul compartimentului de procesul de actualizare a obiectivelor generale şi specifice, a activităţilor procedurale, a procesului de gestionare a riscurilor, a sistemului de monitorizare a performanţelor, a situaţiei procedurilor şi a sistemului de monitorizare şi de raportare, respectiv informare către conducătorul entităţii publice;</w:t>
      </w:r>
    </w:p>
    <w:p w:rsidR="00C405BF" w:rsidRPr="00C405BF" w:rsidRDefault="00C405BF" w:rsidP="00C405BF">
      <w:pPr>
        <w:autoSpaceDE w:val="0"/>
        <w:autoSpaceDN w:val="0"/>
        <w:adjustRightInd w:val="0"/>
        <w:ind w:left="23"/>
        <w:jc w:val="both"/>
        <w:rPr>
          <w:rFonts w:eastAsiaTheme="minorHAnsi"/>
          <w:sz w:val="26"/>
          <w:szCs w:val="26"/>
        </w:rPr>
      </w:pPr>
      <w:r w:rsidRPr="00C405BF">
        <w:rPr>
          <w:sz w:val="26"/>
          <w:szCs w:val="26"/>
        </w:rPr>
        <w:t>4</w:t>
      </w:r>
      <w:r w:rsidRPr="00C405BF">
        <w:rPr>
          <w:rFonts w:eastAsiaTheme="minorHAnsi"/>
          <w:sz w:val="26"/>
          <w:szCs w:val="26"/>
        </w:rPr>
        <w:t xml:space="preserve">.2.5 </w:t>
      </w:r>
      <w:r w:rsidRPr="00C405BF">
        <w:rPr>
          <w:rFonts w:eastAsiaTheme="minorHAnsi"/>
          <w:sz w:val="26"/>
          <w:szCs w:val="26"/>
        </w:rPr>
        <w:tab/>
        <w:t xml:space="preserve">Asigură, </w:t>
      </w:r>
      <w:r>
        <w:rPr>
          <w:rFonts w:eastAsiaTheme="minorHAnsi"/>
          <w:sz w:val="26"/>
          <w:szCs w:val="26"/>
        </w:rPr>
        <w:t>p</w:t>
      </w:r>
      <w:r w:rsidRPr="00C405BF">
        <w:rPr>
          <w:rFonts w:eastAsiaTheme="minorHAnsi"/>
          <w:sz w:val="26"/>
          <w:szCs w:val="26"/>
        </w:rPr>
        <w:t xml:space="preserve">articipă și </w:t>
      </w:r>
      <w:r>
        <w:rPr>
          <w:rFonts w:eastAsiaTheme="minorHAnsi"/>
          <w:sz w:val="26"/>
          <w:szCs w:val="26"/>
        </w:rPr>
        <w:t>r</w:t>
      </w:r>
      <w:r w:rsidRPr="00C405BF">
        <w:rPr>
          <w:rFonts w:eastAsiaTheme="minorHAnsi"/>
          <w:sz w:val="26"/>
          <w:szCs w:val="26"/>
        </w:rPr>
        <w:t>ăspunde pentru elaborarea/actualizarea documentelor Sistemului de Control Intern Managerial (SCIM) în conformitate cu legislația specifică, în vigoare, potrivit responsabilităților stabilite prin Dispoziția de constituire și Regulamentul de Organizare și Funcționarea al Comisiei de Monitorizare (CM), coordonare și îndrumare metodologică responsabilă cu implementarea și dezvoltarea SCIM la nivelul Primăriei Municipiului Onești</w:t>
      </w:r>
      <w:r>
        <w:rPr>
          <w:rFonts w:eastAsiaTheme="minorHAnsi"/>
          <w:sz w:val="26"/>
          <w:szCs w:val="26"/>
        </w:rPr>
        <w:t>.</w:t>
      </w:r>
    </w:p>
    <w:p w:rsidR="00C405BF" w:rsidRDefault="00C405BF" w:rsidP="00333112">
      <w:pPr>
        <w:pStyle w:val="NoSpacing"/>
        <w:rPr>
          <w:rFonts w:ascii="Times New Roman" w:hAnsi="Times New Roman" w:cs="Times New Roman"/>
          <w:sz w:val="26"/>
          <w:szCs w:val="26"/>
        </w:rPr>
      </w:pPr>
    </w:p>
    <w:p w:rsidR="00333112" w:rsidRPr="00C405BF" w:rsidRDefault="00333112" w:rsidP="00333112">
      <w:pPr>
        <w:pStyle w:val="NoSpacing"/>
        <w:rPr>
          <w:rFonts w:ascii="Times New Roman" w:hAnsi="Times New Roman" w:cs="Times New Roman"/>
          <w:b/>
          <w:sz w:val="26"/>
          <w:szCs w:val="26"/>
        </w:rPr>
      </w:pPr>
      <w:r w:rsidRPr="00C405BF">
        <w:rPr>
          <w:rFonts w:ascii="Times New Roman" w:hAnsi="Times New Roman" w:cs="Times New Roman"/>
          <w:b/>
          <w:sz w:val="26"/>
          <w:szCs w:val="26"/>
        </w:rPr>
        <w:t>4.</w:t>
      </w:r>
      <w:r w:rsidR="00C405BF" w:rsidRPr="00C405BF">
        <w:rPr>
          <w:rFonts w:ascii="Times New Roman" w:hAnsi="Times New Roman" w:cs="Times New Roman"/>
          <w:b/>
          <w:sz w:val="26"/>
          <w:szCs w:val="26"/>
        </w:rPr>
        <w:t>3</w:t>
      </w:r>
      <w:r w:rsidRPr="00C405BF">
        <w:rPr>
          <w:rFonts w:ascii="Times New Roman" w:hAnsi="Times New Roman" w:cs="Times New Roman"/>
          <w:b/>
          <w:sz w:val="26"/>
          <w:szCs w:val="26"/>
        </w:rPr>
        <w:t>. Atribuții și responsabilități în domeniul managementului calității și mediului:</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.1 Să cunoscă şi să respecte cerinţele SR EN ISO 9001:2008 şi SR EN ISO 14001:2005;</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.2 Să cunoască şi să respecte prevederile aplicabile postului cuprinse în documentația sistemului de management integrat calitate şi mediu şi să acţioneze pentru îmbunătățirea continuă a funcționării acestui sistem.</w:t>
      </w:r>
    </w:p>
    <w:p w:rsidR="00286945" w:rsidRDefault="00333112" w:rsidP="00C54A5B">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 xml:space="preserve">.3 </w:t>
      </w:r>
      <w:r w:rsidR="00286945" w:rsidRPr="00286945">
        <w:rPr>
          <w:rFonts w:ascii="Times New Roman" w:hAnsi="Times New Roman" w:cs="Times New Roman"/>
          <w:sz w:val="26"/>
          <w:szCs w:val="26"/>
        </w:rPr>
        <w:t>Să utilizeze corect echipamentele IT, aparatura, autoturismele şi alte mijloace de producţie;</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w:t>
      </w:r>
      <w:r w:rsidR="00C405BF">
        <w:rPr>
          <w:rFonts w:ascii="Times New Roman" w:hAnsi="Times New Roman" w:cs="Times New Roman"/>
          <w:sz w:val="26"/>
          <w:szCs w:val="26"/>
        </w:rPr>
        <w:t xml:space="preserve">3.4 </w:t>
      </w:r>
      <w:r w:rsidR="00333112" w:rsidRPr="009477B4">
        <w:rPr>
          <w:rFonts w:ascii="Times New Roman" w:hAnsi="Times New Roman" w:cs="Times New Roman"/>
          <w:sz w:val="26"/>
          <w:szCs w:val="26"/>
        </w:rPr>
        <w:t>Să conştientizeze importanța conformității cu politica în domeniul calității şi mediului şi cu cerințele sistemului de management integrat calitate-mediu, cerințele legale, de reglementare și a altor părți interesate;</w:t>
      </w:r>
    </w:p>
    <w:p w:rsidR="00333112" w:rsidRPr="009477B4" w:rsidRDefault="00333112" w:rsidP="00DE0D45">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5</w:t>
      </w:r>
      <w:r w:rsidRPr="009477B4">
        <w:rPr>
          <w:rFonts w:ascii="Times New Roman" w:hAnsi="Times New Roman" w:cs="Times New Roman"/>
          <w:sz w:val="26"/>
          <w:szCs w:val="26"/>
        </w:rPr>
        <w:t xml:space="preserve"> Să acţioneze într-un mod responsabil față de mediu și sănătatea și securitatea ocupațională;</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6</w:t>
      </w:r>
      <w:r w:rsidRPr="009477B4">
        <w:rPr>
          <w:rFonts w:ascii="Times New Roman" w:hAnsi="Times New Roman" w:cs="Times New Roman"/>
          <w:sz w:val="26"/>
          <w:szCs w:val="26"/>
        </w:rPr>
        <w:t xml:space="preserve"> Să reducă impactul negativ asupra mediului al activităților realizate;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7</w:t>
      </w:r>
      <w:r w:rsidRPr="009477B4">
        <w:rPr>
          <w:rFonts w:ascii="Times New Roman" w:hAnsi="Times New Roman" w:cs="Times New Roman"/>
          <w:sz w:val="26"/>
          <w:szCs w:val="26"/>
        </w:rPr>
        <w:t xml:space="preserve"> Să asigure un consum redus și previne risipa de materii prime, materiale, resurse naturale și energie;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8</w:t>
      </w:r>
      <w:r w:rsidRPr="009477B4">
        <w:rPr>
          <w:rFonts w:ascii="Times New Roman" w:hAnsi="Times New Roman" w:cs="Times New Roman"/>
          <w:sz w:val="26"/>
          <w:szCs w:val="26"/>
        </w:rPr>
        <w:t xml:space="preserve"> Să asigure pe cât posibil reciclarea sau refolosirea materialelor;</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w:t>
      </w:r>
      <w:r w:rsidR="00C405BF">
        <w:rPr>
          <w:rFonts w:ascii="Times New Roman" w:hAnsi="Times New Roman" w:cs="Times New Roman"/>
          <w:sz w:val="26"/>
          <w:szCs w:val="26"/>
        </w:rPr>
        <w:t>3</w:t>
      </w:r>
      <w:r>
        <w:rPr>
          <w:rFonts w:ascii="Times New Roman" w:hAnsi="Times New Roman" w:cs="Times New Roman"/>
          <w:sz w:val="26"/>
          <w:szCs w:val="26"/>
        </w:rPr>
        <w:t xml:space="preserve">.9 </w:t>
      </w:r>
      <w:r w:rsidR="00C405BF" w:rsidRPr="009477B4">
        <w:rPr>
          <w:rFonts w:ascii="Times New Roman" w:hAnsi="Times New Roman" w:cs="Times New Roman"/>
          <w:sz w:val="26"/>
          <w:szCs w:val="26"/>
        </w:rPr>
        <w:t>S</w:t>
      </w:r>
      <w:r w:rsidR="00333112" w:rsidRPr="009477B4">
        <w:rPr>
          <w:rFonts w:ascii="Times New Roman" w:hAnsi="Times New Roman" w:cs="Times New Roman"/>
          <w:sz w:val="26"/>
          <w:szCs w:val="26"/>
        </w:rPr>
        <w:t>ă reducă impactul activităților și operațiilor asupra florei, faunei, reliefului, esteticii și vecinățăților;</w:t>
      </w:r>
    </w:p>
    <w:p w:rsidR="00333112" w:rsidRPr="009477B4" w:rsidRDefault="00C405BF" w:rsidP="00333112">
      <w:pPr>
        <w:pStyle w:val="NoSpacing"/>
        <w:rPr>
          <w:rFonts w:ascii="Times New Roman" w:hAnsi="Times New Roman" w:cs="Times New Roman"/>
          <w:sz w:val="26"/>
          <w:szCs w:val="26"/>
        </w:rPr>
      </w:pPr>
      <w:r>
        <w:rPr>
          <w:rFonts w:ascii="Times New Roman" w:hAnsi="Times New Roman" w:cs="Times New Roman"/>
          <w:sz w:val="26"/>
          <w:szCs w:val="26"/>
        </w:rPr>
        <w:t>4.3</w:t>
      </w:r>
      <w:r w:rsidR="00333112" w:rsidRPr="009477B4">
        <w:rPr>
          <w:rFonts w:ascii="Times New Roman" w:hAnsi="Times New Roman" w:cs="Times New Roman"/>
          <w:sz w:val="26"/>
          <w:szCs w:val="26"/>
        </w:rPr>
        <w:t>.</w:t>
      </w:r>
      <w:r w:rsidR="00286945">
        <w:rPr>
          <w:rFonts w:ascii="Times New Roman" w:hAnsi="Times New Roman" w:cs="Times New Roman"/>
          <w:sz w:val="26"/>
          <w:szCs w:val="26"/>
        </w:rPr>
        <w:t>10</w:t>
      </w:r>
      <w:r w:rsidR="00333112" w:rsidRPr="009477B4">
        <w:rPr>
          <w:rFonts w:ascii="Times New Roman" w:hAnsi="Times New Roman" w:cs="Times New Roman"/>
          <w:sz w:val="26"/>
          <w:szCs w:val="26"/>
        </w:rPr>
        <w:t xml:space="preserve"> Să facă propuneri pentru a preveni degradarea gravă sau ireversibilă a mediului;</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11</w:t>
      </w:r>
      <w:r w:rsidRPr="009477B4">
        <w:rPr>
          <w:rFonts w:ascii="Times New Roman" w:hAnsi="Times New Roman" w:cs="Times New Roman"/>
          <w:sz w:val="26"/>
          <w:szCs w:val="26"/>
        </w:rPr>
        <w:t xml:space="preserve"> Să prevină apariția incidentelor/accidentelor și intervine în situații de urgență pentru limitarea și remedierea efectelor asupra mediului și sănătății și securității ocupaționale;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.1</w:t>
      </w:r>
      <w:r w:rsidR="00286945">
        <w:rPr>
          <w:rFonts w:ascii="Times New Roman" w:hAnsi="Times New Roman" w:cs="Times New Roman"/>
          <w:sz w:val="26"/>
          <w:szCs w:val="26"/>
        </w:rPr>
        <w:t>2</w:t>
      </w:r>
      <w:r w:rsidRPr="009477B4">
        <w:rPr>
          <w:rFonts w:ascii="Times New Roman" w:hAnsi="Times New Roman" w:cs="Times New Roman"/>
          <w:sz w:val="26"/>
          <w:szCs w:val="26"/>
        </w:rPr>
        <w:t xml:space="preserve"> Să separe deșeurile înainte de colectare, în vederea valorificării sau eliminării acestora. </w:t>
      </w:r>
    </w:p>
    <w:p w:rsidR="00333112" w:rsidRPr="009477B4" w:rsidRDefault="00333112" w:rsidP="00333112">
      <w:pPr>
        <w:pStyle w:val="NoSpacing"/>
        <w:rPr>
          <w:rFonts w:ascii="Times New Roman" w:hAnsi="Times New Roman" w:cs="Times New Roman"/>
          <w:sz w:val="26"/>
          <w:szCs w:val="26"/>
        </w:rPr>
      </w:pPr>
    </w:p>
    <w:p w:rsidR="00333112" w:rsidRPr="00860CDA" w:rsidRDefault="00333112" w:rsidP="00333112">
      <w:pPr>
        <w:pStyle w:val="BodyText"/>
        <w:spacing w:after="6"/>
        <w:rPr>
          <w:b/>
          <w:sz w:val="26"/>
          <w:szCs w:val="26"/>
        </w:rPr>
      </w:pPr>
      <w:r w:rsidRPr="00860CDA">
        <w:rPr>
          <w:b/>
          <w:sz w:val="26"/>
          <w:szCs w:val="26"/>
        </w:rPr>
        <w:lastRenderedPageBreak/>
        <w:t>4.</w:t>
      </w:r>
      <w:r w:rsidR="00C405BF" w:rsidRPr="00860CDA">
        <w:rPr>
          <w:b/>
          <w:sz w:val="26"/>
          <w:szCs w:val="26"/>
        </w:rPr>
        <w:t>4</w:t>
      </w:r>
      <w:r w:rsidRPr="00860CDA">
        <w:rPr>
          <w:b/>
          <w:sz w:val="26"/>
          <w:szCs w:val="26"/>
        </w:rPr>
        <w:t>. Atribuții și responsabilități referitoare la securitatea și sănătatea în muncă:</w:t>
      </w:r>
    </w:p>
    <w:p w:rsidR="00333112" w:rsidRPr="00860CDA" w:rsidRDefault="00333112" w:rsidP="00333112">
      <w:pPr>
        <w:pStyle w:val="NoSpacing"/>
        <w:rPr>
          <w:rFonts w:ascii="Times New Roman" w:hAnsi="Times New Roman" w:cs="Times New Roman"/>
          <w:sz w:val="26"/>
          <w:szCs w:val="26"/>
        </w:rPr>
      </w:pPr>
    </w:p>
    <w:p w:rsidR="00333112" w:rsidRPr="00860CDA" w:rsidRDefault="00333112" w:rsidP="00333112">
      <w:pPr>
        <w:pStyle w:val="NoSpacing"/>
        <w:rPr>
          <w:rFonts w:ascii="Times New Roman" w:hAnsi="Times New Roman" w:cs="Times New Roman"/>
          <w:sz w:val="26"/>
          <w:szCs w:val="26"/>
        </w:rPr>
      </w:pPr>
      <w:r w:rsidRPr="00860CDA">
        <w:rPr>
          <w:rFonts w:ascii="Times New Roman" w:hAnsi="Times New Roman" w:cs="Times New Roman"/>
          <w:sz w:val="26"/>
          <w:szCs w:val="26"/>
        </w:rPr>
        <w:t>4.</w:t>
      </w:r>
      <w:r w:rsidR="00C405BF" w:rsidRPr="00860CDA">
        <w:rPr>
          <w:rFonts w:ascii="Times New Roman" w:hAnsi="Times New Roman" w:cs="Times New Roman"/>
          <w:sz w:val="26"/>
          <w:szCs w:val="26"/>
        </w:rPr>
        <w:t>4</w:t>
      </w:r>
      <w:r w:rsidRPr="00860CDA">
        <w:rPr>
          <w:rFonts w:ascii="Times New Roman" w:hAnsi="Times New Roman" w:cs="Times New Roman"/>
          <w:sz w:val="26"/>
          <w:szCs w:val="26"/>
        </w:rPr>
        <w:t>.1 Să își însuşească şi să respecte prevederile legislaţiei din domeniul securităţii şi sănătăţii în munca specifice postului său;</w:t>
      </w:r>
    </w:p>
    <w:p w:rsidR="00333112" w:rsidRPr="00860CDA" w:rsidRDefault="00333112" w:rsidP="00333112">
      <w:pPr>
        <w:pStyle w:val="NoSpacing"/>
        <w:rPr>
          <w:rFonts w:ascii="Times New Roman" w:hAnsi="Times New Roman" w:cs="Times New Roman"/>
          <w:sz w:val="26"/>
          <w:szCs w:val="26"/>
        </w:rPr>
      </w:pPr>
      <w:r w:rsidRPr="00860CDA">
        <w:rPr>
          <w:rFonts w:ascii="Times New Roman" w:hAnsi="Times New Roman" w:cs="Times New Roman"/>
          <w:sz w:val="26"/>
          <w:szCs w:val="26"/>
        </w:rPr>
        <w:t>4.</w:t>
      </w:r>
      <w:r w:rsidR="00C405BF" w:rsidRPr="00860CDA">
        <w:rPr>
          <w:rFonts w:ascii="Times New Roman" w:hAnsi="Times New Roman" w:cs="Times New Roman"/>
          <w:sz w:val="26"/>
          <w:szCs w:val="26"/>
        </w:rPr>
        <w:t>4</w:t>
      </w:r>
      <w:r w:rsidRPr="00860CDA">
        <w:rPr>
          <w:rFonts w:ascii="Times New Roman" w:hAnsi="Times New Roman" w:cs="Times New Roman"/>
          <w:sz w:val="26"/>
          <w:szCs w:val="26"/>
        </w:rPr>
        <w:t>.2 Să comunice imediat șefului ierarhic superior și lucrătorului desemnat orice situație de muncă despre care au motive întemeiate să o considere un pericol pentru securitatea și sănătatea personalului instituției, precum și orice deficiență a sistemelor de protecție.</w:t>
      </w:r>
    </w:p>
    <w:p w:rsidR="002D18A2" w:rsidRDefault="002D18A2" w:rsidP="002D18A2">
      <w:pPr>
        <w:jc w:val="both"/>
        <w:rPr>
          <w:rFonts w:eastAsia="Calibri"/>
          <w:bCs/>
          <w:sz w:val="26"/>
          <w:szCs w:val="26"/>
          <w:lang w:eastAsia="ar-SA"/>
        </w:rPr>
      </w:pPr>
    </w:p>
    <w:p w:rsidR="002D18A2" w:rsidRDefault="002D18A2" w:rsidP="002D18A2">
      <w:pPr>
        <w:jc w:val="both"/>
        <w:rPr>
          <w:rFonts w:eastAsia="Calibri"/>
          <w:bCs/>
          <w:sz w:val="26"/>
          <w:szCs w:val="26"/>
          <w:lang w:eastAsia="ar-SA"/>
        </w:rPr>
      </w:pPr>
    </w:p>
    <w:p w:rsidR="00F460A7" w:rsidRPr="002D18A2" w:rsidRDefault="00843947" w:rsidP="002D18A2">
      <w:pPr>
        <w:ind w:left="-284"/>
        <w:jc w:val="both"/>
        <w:rPr>
          <w:b/>
          <w:color w:val="000000"/>
          <w:sz w:val="26"/>
          <w:szCs w:val="26"/>
        </w:rPr>
      </w:pPr>
      <w:r w:rsidRPr="002D18A2">
        <w:rPr>
          <w:b/>
          <w:sz w:val="26"/>
          <w:szCs w:val="26"/>
        </w:rPr>
        <w:t xml:space="preserve">5. </w:t>
      </w:r>
      <w:r w:rsidRPr="002D18A2">
        <w:rPr>
          <w:b/>
          <w:sz w:val="26"/>
          <w:szCs w:val="26"/>
          <w:u w:val="single"/>
        </w:rPr>
        <w:t xml:space="preserve">Bibliografia </w:t>
      </w:r>
      <w:r w:rsidR="005F3465" w:rsidRPr="002D18A2">
        <w:rPr>
          <w:b/>
          <w:sz w:val="26"/>
          <w:szCs w:val="26"/>
          <w:u w:val="single"/>
        </w:rPr>
        <w:t xml:space="preserve">și tematica </w:t>
      </w:r>
      <w:r w:rsidRPr="002D18A2">
        <w:rPr>
          <w:b/>
          <w:sz w:val="26"/>
          <w:szCs w:val="26"/>
          <w:u w:val="single"/>
        </w:rPr>
        <w:t>pentru concurs</w:t>
      </w:r>
      <w:r w:rsidR="00F460A7" w:rsidRPr="002D18A2">
        <w:rPr>
          <w:b/>
          <w:color w:val="000000"/>
          <w:sz w:val="26"/>
          <w:szCs w:val="26"/>
        </w:rPr>
        <w:t xml:space="preserve">   </w:t>
      </w:r>
    </w:p>
    <w:p w:rsidR="00EA14EF" w:rsidRPr="009477B4" w:rsidRDefault="00EA14EF" w:rsidP="00EA14EF">
      <w:pPr>
        <w:jc w:val="both"/>
        <w:rPr>
          <w:sz w:val="26"/>
          <w:szCs w:val="26"/>
        </w:rPr>
      </w:pPr>
    </w:p>
    <w:p w:rsidR="002F2BCD" w:rsidRDefault="002F2BCD" w:rsidP="000D3982">
      <w:pPr>
        <w:numPr>
          <w:ilvl w:val="0"/>
          <w:numId w:val="2"/>
        </w:numPr>
        <w:jc w:val="both"/>
        <w:rPr>
          <w:sz w:val="26"/>
          <w:szCs w:val="26"/>
        </w:rPr>
      </w:pPr>
      <w:r w:rsidRPr="002F2BCD">
        <w:rPr>
          <w:sz w:val="26"/>
          <w:szCs w:val="26"/>
        </w:rPr>
        <w:t xml:space="preserve">Ordonanţa de urgenţă nr. 57/2019 privind Codul administrativ , cu modificările şi completările ulterioare,  cu tematica: </w:t>
      </w:r>
    </w:p>
    <w:p w:rsidR="002F2BCD" w:rsidRPr="002F2BCD" w:rsidRDefault="002F2BCD" w:rsidP="002F2BCD">
      <w:pPr>
        <w:ind w:left="720"/>
        <w:jc w:val="both"/>
        <w:rPr>
          <w:sz w:val="26"/>
          <w:szCs w:val="26"/>
        </w:rPr>
      </w:pPr>
      <w:r>
        <w:rPr>
          <w:sz w:val="26"/>
          <w:szCs w:val="26"/>
        </w:rPr>
        <w:t xml:space="preserve">- </w:t>
      </w:r>
      <w:r w:rsidRPr="002F2BCD">
        <w:rPr>
          <w:sz w:val="26"/>
          <w:szCs w:val="26"/>
        </w:rPr>
        <w:t xml:space="preserve">PARTEA a VI-a Statutul funcţionarilor publici, prevederi aplicabile personalului contractual din administraţia publică şi evidenţa personalului plătit din fonduri publice </w:t>
      </w:r>
    </w:p>
    <w:p w:rsidR="002F2BCD" w:rsidRPr="002F2BCD" w:rsidRDefault="002F2BCD" w:rsidP="002F2BCD">
      <w:pPr>
        <w:jc w:val="both"/>
        <w:rPr>
          <w:sz w:val="26"/>
          <w:szCs w:val="26"/>
        </w:rPr>
      </w:pPr>
      <w:r w:rsidRPr="002F2BCD">
        <w:rPr>
          <w:sz w:val="26"/>
          <w:szCs w:val="26"/>
        </w:rPr>
        <w:t xml:space="preserve"> </w:t>
      </w:r>
      <w:r>
        <w:rPr>
          <w:sz w:val="26"/>
          <w:szCs w:val="26"/>
        </w:rPr>
        <w:tab/>
      </w:r>
      <w:r w:rsidRPr="002F2BCD">
        <w:rPr>
          <w:sz w:val="26"/>
          <w:szCs w:val="26"/>
        </w:rPr>
        <w:t>-</w:t>
      </w:r>
      <w:r>
        <w:rPr>
          <w:sz w:val="26"/>
          <w:szCs w:val="26"/>
        </w:rPr>
        <w:t xml:space="preserve">   </w:t>
      </w:r>
      <w:r w:rsidRPr="002F2BCD">
        <w:rPr>
          <w:sz w:val="26"/>
          <w:szCs w:val="26"/>
        </w:rPr>
        <w:t xml:space="preserve">TITLUL I </w:t>
      </w:r>
      <w:r>
        <w:rPr>
          <w:sz w:val="26"/>
          <w:szCs w:val="26"/>
        </w:rPr>
        <w:t xml:space="preserve">         :   </w:t>
      </w:r>
      <w:r w:rsidRPr="002F2BCD">
        <w:rPr>
          <w:sz w:val="26"/>
          <w:szCs w:val="26"/>
        </w:rPr>
        <w:t xml:space="preserve">Dispoziţii generale; </w:t>
      </w:r>
    </w:p>
    <w:p w:rsidR="002F2BCD" w:rsidRDefault="002F2BCD" w:rsidP="002F2BCD">
      <w:pPr>
        <w:ind w:firstLine="720"/>
        <w:jc w:val="both"/>
        <w:rPr>
          <w:sz w:val="26"/>
          <w:szCs w:val="26"/>
        </w:rPr>
      </w:pPr>
      <w:r w:rsidRPr="002F2BCD">
        <w:rPr>
          <w:sz w:val="26"/>
          <w:szCs w:val="26"/>
        </w:rPr>
        <w:t xml:space="preserve">- </w:t>
      </w:r>
      <w:r>
        <w:rPr>
          <w:sz w:val="26"/>
          <w:szCs w:val="26"/>
        </w:rPr>
        <w:t xml:space="preserve">  </w:t>
      </w:r>
      <w:r w:rsidRPr="002F2BCD">
        <w:rPr>
          <w:sz w:val="26"/>
          <w:szCs w:val="26"/>
        </w:rPr>
        <w:t xml:space="preserve">TITLUL III  </w:t>
      </w:r>
      <w:r>
        <w:rPr>
          <w:sz w:val="26"/>
          <w:szCs w:val="26"/>
        </w:rPr>
        <w:t xml:space="preserve">     </w:t>
      </w:r>
      <w:r w:rsidRPr="002F2BCD">
        <w:rPr>
          <w:sz w:val="26"/>
          <w:szCs w:val="26"/>
        </w:rPr>
        <w:t xml:space="preserve">: </w:t>
      </w:r>
      <w:r>
        <w:rPr>
          <w:sz w:val="26"/>
          <w:szCs w:val="26"/>
        </w:rPr>
        <w:t xml:space="preserve">  </w:t>
      </w:r>
      <w:r w:rsidRPr="002F2BCD">
        <w:rPr>
          <w:sz w:val="26"/>
          <w:szCs w:val="26"/>
        </w:rPr>
        <w:t xml:space="preserve">Personalul contractual din autorităţile şi instituţiile publice:      </w:t>
      </w:r>
    </w:p>
    <w:p w:rsidR="002F2BCD" w:rsidRPr="002F2BCD" w:rsidRDefault="002F2BCD" w:rsidP="000D3982">
      <w:pPr>
        <w:pStyle w:val="ListParagraph"/>
        <w:numPr>
          <w:ilvl w:val="0"/>
          <w:numId w:val="4"/>
        </w:numPr>
        <w:jc w:val="both"/>
        <w:rPr>
          <w:sz w:val="26"/>
          <w:szCs w:val="26"/>
        </w:rPr>
      </w:pPr>
      <w:r w:rsidRPr="002F2BCD">
        <w:rPr>
          <w:sz w:val="26"/>
          <w:szCs w:val="26"/>
        </w:rPr>
        <w:t>CAPITOLUL I      Prevederi generale aplicabile personalului contractual din autorităţile şi instituţiile publice ;</w:t>
      </w:r>
    </w:p>
    <w:p w:rsidR="002F2BCD" w:rsidRPr="002F2BCD" w:rsidRDefault="002F2BCD" w:rsidP="000D3982">
      <w:pPr>
        <w:pStyle w:val="ListParagraph"/>
        <w:numPr>
          <w:ilvl w:val="0"/>
          <w:numId w:val="4"/>
        </w:numPr>
        <w:jc w:val="both"/>
        <w:rPr>
          <w:sz w:val="26"/>
          <w:szCs w:val="26"/>
        </w:rPr>
      </w:pPr>
      <w:r w:rsidRPr="002F2BCD">
        <w:rPr>
          <w:sz w:val="26"/>
          <w:szCs w:val="26"/>
        </w:rPr>
        <w:t xml:space="preserve">CAPITOLUL III  Drepturi şi obligaţii ale personalului contractual din administraţia publică, precum şi răspunderea acestuia; </w:t>
      </w:r>
    </w:p>
    <w:p w:rsidR="002F2BCD" w:rsidRPr="002F2BCD" w:rsidRDefault="002F2BCD" w:rsidP="000D3982">
      <w:pPr>
        <w:numPr>
          <w:ilvl w:val="0"/>
          <w:numId w:val="2"/>
        </w:numPr>
        <w:jc w:val="both"/>
        <w:rPr>
          <w:sz w:val="26"/>
          <w:szCs w:val="26"/>
        </w:rPr>
      </w:pPr>
      <w:r w:rsidRPr="002F2BCD">
        <w:rPr>
          <w:sz w:val="26"/>
          <w:szCs w:val="26"/>
        </w:rPr>
        <w:t>Legea asistenţei sociale nr. 292/2011 cu modificările şi completările ulterioare,  cu tematica:</w:t>
      </w:r>
    </w:p>
    <w:p w:rsidR="002F2BCD" w:rsidRDefault="002F2BCD" w:rsidP="000D3982">
      <w:pPr>
        <w:numPr>
          <w:ilvl w:val="1"/>
          <w:numId w:val="2"/>
        </w:numPr>
        <w:jc w:val="both"/>
        <w:rPr>
          <w:sz w:val="26"/>
          <w:szCs w:val="26"/>
        </w:rPr>
      </w:pPr>
      <w:r w:rsidRPr="002F2BCD">
        <w:rPr>
          <w:sz w:val="26"/>
          <w:szCs w:val="26"/>
        </w:rPr>
        <w:t xml:space="preserve">CAPITOLUL III </w:t>
      </w:r>
      <w:r>
        <w:rPr>
          <w:sz w:val="26"/>
          <w:szCs w:val="26"/>
        </w:rPr>
        <w:t xml:space="preserve">: </w:t>
      </w:r>
      <w:r w:rsidRPr="002F2BCD">
        <w:rPr>
          <w:sz w:val="26"/>
          <w:szCs w:val="26"/>
        </w:rPr>
        <w:t xml:space="preserve">Sistemul de servicii sociale, </w:t>
      </w:r>
    </w:p>
    <w:p w:rsidR="002F2BCD" w:rsidRPr="002F2BCD" w:rsidRDefault="002F2BCD" w:rsidP="000D3982">
      <w:pPr>
        <w:pStyle w:val="ListParagraph"/>
        <w:numPr>
          <w:ilvl w:val="0"/>
          <w:numId w:val="3"/>
        </w:numPr>
        <w:jc w:val="both"/>
        <w:rPr>
          <w:sz w:val="26"/>
          <w:szCs w:val="26"/>
        </w:rPr>
      </w:pPr>
      <w:r w:rsidRPr="002F2BCD">
        <w:rPr>
          <w:sz w:val="26"/>
          <w:szCs w:val="26"/>
        </w:rPr>
        <w:t>SECŢIUNEA a 2-a Beneficiarii şi furnizorii de servicii sociale</w:t>
      </w:r>
    </w:p>
    <w:p w:rsidR="002F2BCD" w:rsidRDefault="002F2BCD" w:rsidP="000D3982">
      <w:pPr>
        <w:numPr>
          <w:ilvl w:val="1"/>
          <w:numId w:val="2"/>
        </w:numPr>
        <w:jc w:val="both"/>
        <w:rPr>
          <w:sz w:val="26"/>
          <w:szCs w:val="26"/>
        </w:rPr>
      </w:pPr>
      <w:r w:rsidRPr="002F2BCD">
        <w:rPr>
          <w:sz w:val="26"/>
          <w:szCs w:val="26"/>
        </w:rPr>
        <w:t xml:space="preserve">CAPITOLUL IV Măsuri integrate de asistenţă socială, </w:t>
      </w:r>
    </w:p>
    <w:p w:rsidR="002F2BCD" w:rsidRPr="002F2BCD" w:rsidRDefault="002F2BCD" w:rsidP="000D3982">
      <w:pPr>
        <w:pStyle w:val="ListParagraph"/>
        <w:numPr>
          <w:ilvl w:val="0"/>
          <w:numId w:val="3"/>
        </w:numPr>
        <w:jc w:val="both"/>
        <w:rPr>
          <w:sz w:val="26"/>
          <w:szCs w:val="26"/>
        </w:rPr>
      </w:pPr>
      <w:r w:rsidRPr="002F2BCD">
        <w:rPr>
          <w:sz w:val="26"/>
          <w:szCs w:val="26"/>
        </w:rPr>
        <w:t>SECŢIUNEA a 4-a Asistenţa socială a persoanelor vârstnice</w:t>
      </w:r>
    </w:p>
    <w:p w:rsidR="002F2BCD" w:rsidRPr="002F2BCD" w:rsidRDefault="002F2BCD" w:rsidP="000D3982">
      <w:pPr>
        <w:numPr>
          <w:ilvl w:val="0"/>
          <w:numId w:val="2"/>
        </w:numPr>
        <w:jc w:val="both"/>
        <w:rPr>
          <w:sz w:val="26"/>
          <w:szCs w:val="26"/>
        </w:rPr>
      </w:pPr>
      <w:r w:rsidRPr="002F2BCD">
        <w:rPr>
          <w:sz w:val="26"/>
          <w:szCs w:val="26"/>
        </w:rPr>
        <w:t xml:space="preserve">Legea nr. 17/2000 privind asistenţa socială a persoanelor vârstnice, cu modificările și completările ulterioare, cu tematica: </w:t>
      </w:r>
    </w:p>
    <w:p w:rsidR="002F2BCD" w:rsidRDefault="002F2BCD" w:rsidP="000D3982">
      <w:pPr>
        <w:numPr>
          <w:ilvl w:val="1"/>
          <w:numId w:val="2"/>
        </w:numPr>
        <w:jc w:val="both"/>
        <w:rPr>
          <w:sz w:val="26"/>
          <w:szCs w:val="26"/>
        </w:rPr>
      </w:pPr>
      <w:r w:rsidRPr="002F2BCD">
        <w:rPr>
          <w:sz w:val="26"/>
          <w:szCs w:val="26"/>
        </w:rPr>
        <w:t xml:space="preserve">CAPITOLUL II Servicii şi beneficii sociale, </w:t>
      </w:r>
    </w:p>
    <w:p w:rsidR="002F2BCD" w:rsidRDefault="002F2BCD" w:rsidP="000D3982">
      <w:pPr>
        <w:pStyle w:val="ListParagraph"/>
        <w:numPr>
          <w:ilvl w:val="0"/>
          <w:numId w:val="3"/>
        </w:numPr>
        <w:jc w:val="both"/>
        <w:rPr>
          <w:sz w:val="26"/>
          <w:szCs w:val="26"/>
        </w:rPr>
      </w:pPr>
      <w:r w:rsidRPr="002F2BCD">
        <w:rPr>
          <w:sz w:val="26"/>
          <w:szCs w:val="26"/>
        </w:rPr>
        <w:t>SECŢIUNEA a 2-a Servicii comunitare pentru persoanele vârstnice</w:t>
      </w:r>
    </w:p>
    <w:p w:rsidR="002F2BCD" w:rsidRPr="002F2BCD" w:rsidRDefault="002F2BCD" w:rsidP="000D3982">
      <w:pPr>
        <w:pStyle w:val="ListParagraph"/>
        <w:numPr>
          <w:ilvl w:val="0"/>
          <w:numId w:val="3"/>
        </w:numPr>
        <w:jc w:val="both"/>
        <w:rPr>
          <w:sz w:val="26"/>
          <w:szCs w:val="26"/>
        </w:rPr>
      </w:pPr>
      <w:r w:rsidRPr="002F2BCD">
        <w:rPr>
          <w:sz w:val="26"/>
          <w:szCs w:val="26"/>
        </w:rPr>
        <w:t>SECŢIUNEA a 3-a Organizarea şi funcţionarea căminelor pentru persoane vârstnice</w:t>
      </w:r>
    </w:p>
    <w:p w:rsidR="002D18A2" w:rsidRPr="002D18A2" w:rsidRDefault="002D18A2" w:rsidP="002D18A2">
      <w:pPr>
        <w:pStyle w:val="ListParagraph"/>
        <w:numPr>
          <w:ilvl w:val="0"/>
          <w:numId w:val="2"/>
        </w:numPr>
        <w:spacing w:line="276" w:lineRule="auto"/>
        <w:jc w:val="both"/>
        <w:rPr>
          <w:sz w:val="26"/>
          <w:szCs w:val="26"/>
        </w:rPr>
      </w:pPr>
      <w:r w:rsidRPr="002D18A2">
        <w:rPr>
          <w:sz w:val="26"/>
          <w:szCs w:val="26"/>
        </w:rPr>
        <w:t>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w:t>
      </w:r>
      <w:r>
        <w:rPr>
          <w:sz w:val="26"/>
          <w:szCs w:val="26"/>
        </w:rPr>
        <w:t>m integrat şi cantinele sociale</w:t>
      </w:r>
      <w:r w:rsidRPr="002D18A2">
        <w:rPr>
          <w:sz w:val="26"/>
          <w:szCs w:val="26"/>
        </w:rPr>
        <w:t>, cu tematica:</w:t>
      </w:r>
    </w:p>
    <w:p w:rsidR="002D18A2" w:rsidRPr="002D18A2" w:rsidRDefault="002D18A2" w:rsidP="002D18A2">
      <w:pPr>
        <w:numPr>
          <w:ilvl w:val="1"/>
          <w:numId w:val="2"/>
        </w:numPr>
        <w:spacing w:line="276" w:lineRule="auto"/>
        <w:jc w:val="both"/>
        <w:rPr>
          <w:sz w:val="26"/>
          <w:szCs w:val="26"/>
        </w:rPr>
      </w:pPr>
      <w:r w:rsidRPr="002D18A2">
        <w:rPr>
          <w:sz w:val="26"/>
          <w:szCs w:val="26"/>
        </w:rPr>
        <w:t xml:space="preserve">Anexa nr. 1 la Ordinul ministrului muncii şi justiţiei sociale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din 03.01.2019, </w:t>
      </w:r>
    </w:p>
    <w:p w:rsidR="002D18A2" w:rsidRPr="002D18A2" w:rsidRDefault="002D18A2" w:rsidP="002D18A2">
      <w:pPr>
        <w:numPr>
          <w:ilvl w:val="2"/>
          <w:numId w:val="2"/>
        </w:numPr>
        <w:spacing w:line="276" w:lineRule="auto"/>
        <w:jc w:val="both"/>
        <w:rPr>
          <w:sz w:val="26"/>
          <w:szCs w:val="26"/>
        </w:rPr>
      </w:pPr>
      <w:r w:rsidRPr="002D18A2">
        <w:rPr>
          <w:sz w:val="26"/>
          <w:szCs w:val="26"/>
        </w:rPr>
        <w:t xml:space="preserve">SECŢIUNEA  1 Standarde minime de calitate: </w:t>
      </w:r>
    </w:p>
    <w:p w:rsidR="002D18A2" w:rsidRPr="002D18A2" w:rsidRDefault="002D18A2" w:rsidP="002D18A2">
      <w:pPr>
        <w:numPr>
          <w:ilvl w:val="2"/>
          <w:numId w:val="2"/>
        </w:numPr>
        <w:spacing w:line="276" w:lineRule="auto"/>
        <w:jc w:val="both"/>
        <w:rPr>
          <w:sz w:val="26"/>
          <w:szCs w:val="26"/>
        </w:rPr>
      </w:pPr>
      <w:r w:rsidRPr="002D18A2">
        <w:rPr>
          <w:sz w:val="26"/>
          <w:szCs w:val="26"/>
        </w:rPr>
        <w:t xml:space="preserve">MODULUL I ACCESAREA SERVICIULUI, </w:t>
      </w:r>
    </w:p>
    <w:p w:rsidR="002D18A2" w:rsidRPr="002D18A2" w:rsidRDefault="002D18A2" w:rsidP="002D18A2">
      <w:pPr>
        <w:numPr>
          <w:ilvl w:val="2"/>
          <w:numId w:val="2"/>
        </w:numPr>
        <w:spacing w:line="276" w:lineRule="auto"/>
        <w:jc w:val="both"/>
        <w:rPr>
          <w:sz w:val="26"/>
          <w:szCs w:val="26"/>
        </w:rPr>
      </w:pPr>
      <w:r w:rsidRPr="002D18A2">
        <w:rPr>
          <w:sz w:val="26"/>
          <w:szCs w:val="26"/>
        </w:rPr>
        <w:t xml:space="preserve">MODUL III ACTIVITĂŢI/SERVICII, </w:t>
      </w:r>
    </w:p>
    <w:p w:rsidR="002D18A2" w:rsidRPr="002D18A2" w:rsidRDefault="002D18A2" w:rsidP="002D18A2">
      <w:pPr>
        <w:numPr>
          <w:ilvl w:val="2"/>
          <w:numId w:val="2"/>
        </w:numPr>
        <w:spacing w:line="276" w:lineRule="auto"/>
        <w:jc w:val="both"/>
        <w:rPr>
          <w:sz w:val="26"/>
          <w:szCs w:val="26"/>
        </w:rPr>
      </w:pPr>
      <w:r w:rsidRPr="002D18A2">
        <w:rPr>
          <w:sz w:val="26"/>
          <w:szCs w:val="26"/>
        </w:rPr>
        <w:lastRenderedPageBreak/>
        <w:t xml:space="preserve">MODULUL IV MEDIUL DE VIAŢĂ, </w:t>
      </w:r>
    </w:p>
    <w:p w:rsidR="002D18A2" w:rsidRDefault="002D18A2" w:rsidP="002D18A2">
      <w:pPr>
        <w:numPr>
          <w:ilvl w:val="2"/>
          <w:numId w:val="2"/>
        </w:numPr>
        <w:spacing w:line="276" w:lineRule="auto"/>
        <w:jc w:val="both"/>
      </w:pPr>
      <w:r w:rsidRPr="002D18A2">
        <w:rPr>
          <w:sz w:val="26"/>
          <w:szCs w:val="26"/>
        </w:rPr>
        <w:t>MODULUL V DREPTURI ŞI ETICĂ</w:t>
      </w:r>
    </w:p>
    <w:p w:rsidR="002D18A2" w:rsidRPr="002D18A2" w:rsidRDefault="002D18A2" w:rsidP="002D18A2">
      <w:pPr>
        <w:pStyle w:val="ListParagraph"/>
        <w:numPr>
          <w:ilvl w:val="0"/>
          <w:numId w:val="2"/>
        </w:numPr>
        <w:jc w:val="both"/>
        <w:rPr>
          <w:sz w:val="26"/>
          <w:szCs w:val="26"/>
        </w:rPr>
      </w:pPr>
      <w:r w:rsidRPr="002D18A2">
        <w:rPr>
          <w:sz w:val="26"/>
          <w:szCs w:val="26"/>
        </w:rPr>
        <w:t>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Pr>
          <w:sz w:val="26"/>
          <w:szCs w:val="26"/>
        </w:rPr>
        <w:t xml:space="preserve">, cu tematica  </w:t>
      </w:r>
      <w:r w:rsidRPr="002D18A2">
        <w:rPr>
          <w:sz w:val="26"/>
          <w:szCs w:val="26"/>
        </w:rPr>
        <w:t>integral</w:t>
      </w:r>
      <w:r>
        <w:rPr>
          <w:sz w:val="26"/>
          <w:szCs w:val="26"/>
        </w:rPr>
        <w:t>.</w:t>
      </w:r>
    </w:p>
    <w:p w:rsidR="002D18A2" w:rsidRDefault="002D18A2" w:rsidP="002D18A2">
      <w:pPr>
        <w:ind w:left="928"/>
        <w:jc w:val="both"/>
        <w:rPr>
          <w:sz w:val="26"/>
          <w:szCs w:val="26"/>
        </w:rPr>
      </w:pPr>
    </w:p>
    <w:p w:rsidR="00F121B1" w:rsidRPr="009477B4" w:rsidRDefault="00F121B1" w:rsidP="00843947">
      <w:pPr>
        <w:pStyle w:val="ListParagrap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ivit art.62 alin.(5) lit.a) și art.63 lit.b),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570CDC">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1" w:history="1">
        <w:r w:rsidR="0089138C" w:rsidRPr="008F4407">
          <w:rPr>
            <w:rStyle w:val="Hyperlink"/>
            <w:sz w:val="26"/>
            <w:szCs w:val="26"/>
          </w:rPr>
          <w:t>www.onesti.ro</w:t>
        </w:r>
      </w:hyperlink>
      <w:r w:rsidRPr="009477B4">
        <w:rPr>
          <w:color w:val="FF0000"/>
          <w:sz w:val="26"/>
          <w:szCs w:val="26"/>
        </w:rPr>
        <w:t xml:space="preserve"> </w:t>
      </w:r>
      <w:r w:rsidRPr="009477B4">
        <w:rPr>
          <w:color w:val="000000"/>
          <w:sz w:val="26"/>
          <w:szCs w:val="26"/>
        </w:rPr>
        <w:t>și portalul posturi.gov.ro.</w:t>
      </w:r>
      <w:r w:rsidRPr="009477B4">
        <w:rPr>
          <w:sz w:val="26"/>
          <w:szCs w:val="26"/>
        </w:rPr>
        <w:t xml:space="preserve">    </w:t>
      </w:r>
    </w:p>
    <w:p w:rsidR="002D6409" w:rsidRPr="00DE0D45" w:rsidRDefault="002D6409" w:rsidP="00DE0D45">
      <w:pPr>
        <w:autoSpaceDE w:val="0"/>
        <w:autoSpaceDN w:val="0"/>
        <w:adjustRightInd w:val="0"/>
        <w:ind w:left="-284"/>
        <w:jc w:val="both"/>
        <w:rPr>
          <w:sz w:val="26"/>
          <w:szCs w:val="26"/>
        </w:rPr>
      </w:pPr>
      <w:r w:rsidRPr="009477B4">
        <w:rPr>
          <w:sz w:val="26"/>
          <w:szCs w:val="26"/>
        </w:rPr>
        <w:t xml:space="preserve">  </w:t>
      </w:r>
      <w:r w:rsidR="00570CDC">
        <w:rPr>
          <w:color w:val="000000"/>
          <w:sz w:val="26"/>
          <w:szCs w:val="26"/>
        </w:rPr>
        <w:t xml:space="preserve">     </w:t>
      </w:r>
      <w:r w:rsidRPr="009477B4">
        <w:rPr>
          <w:color w:val="000000"/>
          <w:sz w:val="26"/>
          <w:szCs w:val="26"/>
        </w:rPr>
        <w:t xml:space="preserve">   </w:t>
      </w:r>
    </w:p>
    <w:tbl>
      <w:tblPr>
        <w:tblW w:w="100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2D6409" w:rsidRPr="009477B4" w:rsidTr="00570CDC">
        <w:trPr>
          <w:trHeight w:val="446"/>
        </w:trPr>
        <w:tc>
          <w:tcPr>
            <w:tcW w:w="3969" w:type="dxa"/>
          </w:tcPr>
          <w:p w:rsidR="002D6409" w:rsidRPr="009477B4" w:rsidRDefault="002D6409" w:rsidP="00604B90">
            <w:pPr>
              <w:ind w:left="-284"/>
              <w:jc w:val="center"/>
              <w:rPr>
                <w:sz w:val="26"/>
                <w:szCs w:val="26"/>
              </w:rPr>
            </w:pPr>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4E1043" w:rsidRPr="009477B4" w:rsidTr="00570CDC">
        <w:trPr>
          <w:trHeight w:val="446"/>
        </w:trPr>
        <w:tc>
          <w:tcPr>
            <w:tcW w:w="3969" w:type="dxa"/>
          </w:tcPr>
          <w:p w:rsidR="004E1043" w:rsidRPr="009477B4" w:rsidRDefault="004E1043" w:rsidP="00604B90">
            <w:pPr>
              <w:ind w:left="-284"/>
              <w:jc w:val="center"/>
              <w:rPr>
                <w:sz w:val="26"/>
                <w:szCs w:val="26"/>
              </w:rPr>
            </w:pPr>
            <w:r>
              <w:rPr>
                <w:sz w:val="26"/>
                <w:szCs w:val="26"/>
              </w:rPr>
              <w:t>Data publicare</w:t>
            </w:r>
          </w:p>
        </w:tc>
        <w:tc>
          <w:tcPr>
            <w:tcW w:w="6062" w:type="dxa"/>
          </w:tcPr>
          <w:p w:rsidR="004E1043" w:rsidRPr="002F40B9" w:rsidRDefault="002D18A2" w:rsidP="002D18A2">
            <w:pPr>
              <w:ind w:left="-284"/>
              <w:jc w:val="center"/>
              <w:rPr>
                <w:sz w:val="26"/>
                <w:szCs w:val="26"/>
              </w:rPr>
            </w:pPr>
            <w:r>
              <w:rPr>
                <w:sz w:val="26"/>
                <w:szCs w:val="26"/>
              </w:rPr>
              <w:t>0</w:t>
            </w:r>
            <w:r w:rsidR="002F2BCD">
              <w:rPr>
                <w:sz w:val="26"/>
                <w:szCs w:val="26"/>
              </w:rPr>
              <w:t>2</w:t>
            </w:r>
            <w:r w:rsidR="004E1043" w:rsidRPr="002F40B9">
              <w:rPr>
                <w:sz w:val="26"/>
                <w:szCs w:val="26"/>
              </w:rPr>
              <w:t>.</w:t>
            </w:r>
            <w:r w:rsidR="002F2BCD">
              <w:rPr>
                <w:sz w:val="26"/>
                <w:szCs w:val="26"/>
              </w:rPr>
              <w:t>1</w:t>
            </w:r>
            <w:r>
              <w:rPr>
                <w:sz w:val="26"/>
                <w:szCs w:val="26"/>
              </w:rPr>
              <w:t>1</w:t>
            </w:r>
            <w:r w:rsidR="004E1043" w:rsidRPr="002F40B9">
              <w:rPr>
                <w:sz w:val="26"/>
                <w:szCs w:val="26"/>
              </w:rPr>
              <w:t>.2026</w:t>
            </w:r>
          </w:p>
        </w:tc>
      </w:tr>
      <w:tr w:rsidR="002D6409" w:rsidRPr="009477B4" w:rsidTr="00570CDC">
        <w:trPr>
          <w:trHeight w:val="594"/>
        </w:trPr>
        <w:tc>
          <w:tcPr>
            <w:tcW w:w="3969" w:type="dxa"/>
          </w:tcPr>
          <w:p w:rsidR="002D6409" w:rsidRPr="009477B4" w:rsidRDefault="002D6409" w:rsidP="00A142AF">
            <w:pPr>
              <w:ind w:left="-284" w:firstLine="460"/>
              <w:jc w:val="center"/>
              <w:rPr>
                <w:sz w:val="26"/>
                <w:szCs w:val="26"/>
              </w:rPr>
            </w:pPr>
            <w:r w:rsidRPr="009477B4">
              <w:rPr>
                <w:sz w:val="26"/>
                <w:szCs w:val="26"/>
              </w:rPr>
              <w:t>Depunere dosare concurs</w:t>
            </w:r>
          </w:p>
        </w:tc>
        <w:tc>
          <w:tcPr>
            <w:tcW w:w="6062" w:type="dxa"/>
          </w:tcPr>
          <w:p w:rsidR="00E50759" w:rsidRPr="002F40B9" w:rsidRDefault="002D18A2" w:rsidP="00ED452C">
            <w:pPr>
              <w:tabs>
                <w:tab w:val="num" w:pos="1418"/>
                <w:tab w:val="num" w:pos="1701"/>
              </w:tabs>
              <w:jc w:val="center"/>
              <w:rPr>
                <w:sz w:val="26"/>
                <w:szCs w:val="26"/>
              </w:rPr>
            </w:pPr>
            <w:r>
              <w:rPr>
                <w:sz w:val="26"/>
                <w:szCs w:val="26"/>
              </w:rPr>
              <w:t>0</w:t>
            </w:r>
            <w:r w:rsidR="002F2BCD">
              <w:rPr>
                <w:sz w:val="26"/>
                <w:szCs w:val="26"/>
              </w:rPr>
              <w:t>2</w:t>
            </w:r>
            <w:r w:rsidR="00EA14EF" w:rsidRPr="002F40B9">
              <w:rPr>
                <w:sz w:val="26"/>
                <w:szCs w:val="26"/>
              </w:rPr>
              <w:t>.</w:t>
            </w:r>
            <w:r w:rsidR="002F2BCD">
              <w:rPr>
                <w:sz w:val="26"/>
                <w:szCs w:val="26"/>
              </w:rPr>
              <w:t>1</w:t>
            </w:r>
            <w:r>
              <w:rPr>
                <w:sz w:val="26"/>
                <w:szCs w:val="26"/>
              </w:rPr>
              <w:t>1</w:t>
            </w:r>
            <w:r w:rsidR="00EA14EF" w:rsidRPr="002F40B9">
              <w:rPr>
                <w:sz w:val="26"/>
                <w:szCs w:val="26"/>
              </w:rPr>
              <w:t>.2026</w:t>
            </w:r>
            <w:r w:rsidR="00E50759" w:rsidRPr="002F40B9">
              <w:rPr>
                <w:sz w:val="26"/>
                <w:szCs w:val="26"/>
              </w:rPr>
              <w:t xml:space="preserve"> – </w:t>
            </w:r>
            <w:r>
              <w:rPr>
                <w:sz w:val="26"/>
                <w:szCs w:val="26"/>
              </w:rPr>
              <w:t>13</w:t>
            </w:r>
            <w:r w:rsidR="00EA14EF" w:rsidRPr="002F40B9">
              <w:rPr>
                <w:sz w:val="26"/>
                <w:szCs w:val="26"/>
              </w:rPr>
              <w:t>.</w:t>
            </w:r>
            <w:r w:rsidR="002F2BCD">
              <w:rPr>
                <w:sz w:val="26"/>
                <w:szCs w:val="26"/>
              </w:rPr>
              <w:t>11</w:t>
            </w:r>
            <w:r w:rsidR="00EA14EF" w:rsidRPr="002F40B9">
              <w:rPr>
                <w:sz w:val="26"/>
                <w:szCs w:val="26"/>
              </w:rPr>
              <w:t>.2026</w:t>
            </w:r>
          </w:p>
          <w:p w:rsidR="002D6409" w:rsidRPr="002F40B9" w:rsidRDefault="00E50759" w:rsidP="00ED452C">
            <w:pPr>
              <w:tabs>
                <w:tab w:val="num" w:pos="1418"/>
                <w:tab w:val="num" w:pos="1701"/>
              </w:tabs>
              <w:jc w:val="center"/>
              <w:rPr>
                <w:sz w:val="26"/>
                <w:szCs w:val="26"/>
              </w:rPr>
            </w:pPr>
            <w:r w:rsidRPr="002F40B9">
              <w:rPr>
                <w:sz w:val="26"/>
                <w:szCs w:val="26"/>
              </w:rPr>
              <w:t xml:space="preserve">luni-joi </w:t>
            </w:r>
            <w:r w:rsidR="002D6409" w:rsidRPr="002F40B9">
              <w:rPr>
                <w:sz w:val="26"/>
                <w:szCs w:val="26"/>
              </w:rPr>
              <w:t xml:space="preserve"> orele 7.30-16.00 ; </w:t>
            </w:r>
            <w:r w:rsidRPr="002F40B9">
              <w:rPr>
                <w:sz w:val="26"/>
                <w:szCs w:val="26"/>
              </w:rPr>
              <w:t>vineri-</w:t>
            </w:r>
            <w:r w:rsidR="002D6409" w:rsidRPr="002F40B9">
              <w:rPr>
                <w:sz w:val="26"/>
                <w:szCs w:val="26"/>
              </w:rPr>
              <w:t>7.30 – 13.30</w:t>
            </w:r>
          </w:p>
        </w:tc>
      </w:tr>
      <w:tr w:rsidR="00AF1147" w:rsidRPr="009477B4" w:rsidTr="00570CDC">
        <w:trPr>
          <w:trHeight w:val="410"/>
        </w:trPr>
        <w:tc>
          <w:tcPr>
            <w:tcW w:w="3969" w:type="dxa"/>
          </w:tcPr>
          <w:p w:rsidR="00AF1147" w:rsidRPr="009477B4" w:rsidRDefault="00AF1147" w:rsidP="00AE18A2">
            <w:pPr>
              <w:ind w:left="176"/>
              <w:jc w:val="center"/>
              <w:rPr>
                <w:sz w:val="26"/>
                <w:szCs w:val="26"/>
              </w:rPr>
            </w:pPr>
            <w:r w:rsidRPr="009477B4">
              <w:rPr>
                <w:sz w:val="26"/>
                <w:szCs w:val="26"/>
              </w:rPr>
              <w:t>Selecție dosare</w:t>
            </w:r>
            <w:r w:rsidR="00AE18A2" w:rsidRPr="009477B4">
              <w:rPr>
                <w:sz w:val="26"/>
                <w:szCs w:val="26"/>
              </w:rPr>
              <w:t xml:space="preserve"> </w:t>
            </w:r>
          </w:p>
        </w:tc>
        <w:tc>
          <w:tcPr>
            <w:tcW w:w="6062" w:type="dxa"/>
          </w:tcPr>
          <w:p w:rsidR="00AF1147" w:rsidRPr="002F40B9" w:rsidRDefault="00B86888" w:rsidP="00AE2880">
            <w:pPr>
              <w:ind w:left="-284"/>
              <w:jc w:val="center"/>
              <w:rPr>
                <w:sz w:val="26"/>
                <w:szCs w:val="26"/>
              </w:rPr>
            </w:pPr>
            <w:r>
              <w:rPr>
                <w:sz w:val="26"/>
                <w:szCs w:val="26"/>
              </w:rPr>
              <w:t>În termen de două zile lucrătoare de la data expirării termenului de depunere a dosarelor</w:t>
            </w:r>
          </w:p>
        </w:tc>
      </w:tr>
      <w:tr w:rsidR="00AF1147" w:rsidRPr="009477B4" w:rsidTr="00570CDC">
        <w:trPr>
          <w:trHeight w:val="410"/>
        </w:trPr>
        <w:tc>
          <w:tcPr>
            <w:tcW w:w="3969" w:type="dxa"/>
          </w:tcPr>
          <w:p w:rsidR="00AF1147" w:rsidRPr="009477B4" w:rsidRDefault="00B86888" w:rsidP="00A142AF">
            <w:pPr>
              <w:ind w:left="176"/>
              <w:jc w:val="center"/>
              <w:rPr>
                <w:sz w:val="26"/>
                <w:szCs w:val="26"/>
              </w:rPr>
            </w:pPr>
            <w:r>
              <w:rPr>
                <w:sz w:val="26"/>
                <w:szCs w:val="26"/>
              </w:rPr>
              <w:t>Afișare rezultate selecție dosare</w:t>
            </w:r>
          </w:p>
        </w:tc>
        <w:tc>
          <w:tcPr>
            <w:tcW w:w="6062" w:type="dxa"/>
          </w:tcPr>
          <w:p w:rsidR="00AF1147" w:rsidRPr="002F40B9" w:rsidRDefault="00B86888" w:rsidP="00AE18A2">
            <w:pPr>
              <w:ind w:left="-284"/>
              <w:jc w:val="center"/>
              <w:rPr>
                <w:sz w:val="26"/>
                <w:szCs w:val="26"/>
              </w:rPr>
            </w:pPr>
            <w:r>
              <w:rPr>
                <w:sz w:val="26"/>
                <w:szCs w:val="26"/>
              </w:rPr>
              <w:t>în termen de o zi lucrătoare de la finalizarea selectiei</w:t>
            </w:r>
          </w:p>
        </w:tc>
      </w:tr>
      <w:tr w:rsidR="00AF1147" w:rsidRPr="009477B4" w:rsidTr="00570CDC">
        <w:trPr>
          <w:trHeight w:val="410"/>
        </w:trPr>
        <w:tc>
          <w:tcPr>
            <w:tcW w:w="3969" w:type="dxa"/>
          </w:tcPr>
          <w:p w:rsidR="00AF1147" w:rsidRPr="009477B4" w:rsidRDefault="00AF1147" w:rsidP="00B86888">
            <w:pPr>
              <w:ind w:left="176"/>
              <w:jc w:val="center"/>
              <w:rPr>
                <w:sz w:val="26"/>
                <w:szCs w:val="26"/>
              </w:rPr>
            </w:pPr>
            <w:r w:rsidRPr="009477B4">
              <w:rPr>
                <w:sz w:val="26"/>
                <w:szCs w:val="26"/>
              </w:rPr>
              <w:t xml:space="preserve">Depunere contestații </w:t>
            </w:r>
          </w:p>
        </w:tc>
        <w:tc>
          <w:tcPr>
            <w:tcW w:w="6062" w:type="dxa"/>
          </w:tcPr>
          <w:p w:rsidR="00AF1147" w:rsidRPr="002F40B9" w:rsidRDefault="00B86888" w:rsidP="007A6ABC">
            <w:pPr>
              <w:ind w:left="209"/>
              <w:jc w:val="center"/>
              <w:rPr>
                <w:sz w:val="26"/>
                <w:szCs w:val="26"/>
              </w:rPr>
            </w:pPr>
            <w:r>
              <w:rPr>
                <w:sz w:val="26"/>
                <w:szCs w:val="26"/>
              </w:rPr>
              <w:t>În termen de 1 zi lucrătoare de la data afișării rezultatului selecției dosarelor</w:t>
            </w:r>
          </w:p>
        </w:tc>
      </w:tr>
      <w:tr w:rsidR="00B86888" w:rsidRPr="009477B4" w:rsidTr="00570CDC">
        <w:trPr>
          <w:trHeight w:val="410"/>
        </w:trPr>
        <w:tc>
          <w:tcPr>
            <w:tcW w:w="3969" w:type="dxa"/>
          </w:tcPr>
          <w:p w:rsidR="00B86888" w:rsidRPr="009477B4" w:rsidRDefault="00570CDC" w:rsidP="00A142AF">
            <w:pPr>
              <w:ind w:left="176"/>
              <w:jc w:val="center"/>
              <w:rPr>
                <w:sz w:val="26"/>
                <w:szCs w:val="26"/>
              </w:rPr>
            </w:pPr>
            <w:r>
              <w:rPr>
                <w:sz w:val="26"/>
                <w:szCs w:val="26"/>
              </w:rPr>
              <w:t xml:space="preserve">Afișare rezultate contestatii </w:t>
            </w:r>
            <w:r w:rsidR="00B86888" w:rsidRPr="009477B4">
              <w:rPr>
                <w:sz w:val="26"/>
                <w:szCs w:val="26"/>
              </w:rPr>
              <w:t xml:space="preserve"> selecție dosare</w:t>
            </w:r>
          </w:p>
        </w:tc>
        <w:tc>
          <w:tcPr>
            <w:tcW w:w="6062" w:type="dxa"/>
          </w:tcPr>
          <w:p w:rsidR="00B86888" w:rsidRPr="002F40B9" w:rsidRDefault="00570CDC" w:rsidP="007A6ABC">
            <w:pPr>
              <w:ind w:left="209"/>
              <w:jc w:val="center"/>
              <w:rPr>
                <w:sz w:val="26"/>
                <w:szCs w:val="26"/>
              </w:rPr>
            </w:pPr>
            <w:r>
              <w:rPr>
                <w:sz w:val="26"/>
                <w:szCs w:val="26"/>
              </w:rPr>
              <w:t>1 zi lucrătoare de la finalizarea probei</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Proba scrisă</w:t>
            </w:r>
          </w:p>
        </w:tc>
        <w:tc>
          <w:tcPr>
            <w:tcW w:w="6062" w:type="dxa"/>
          </w:tcPr>
          <w:p w:rsidR="00AF1147" w:rsidRPr="002F40B9" w:rsidRDefault="005D5B44" w:rsidP="00C405BF">
            <w:pPr>
              <w:ind w:left="-284"/>
              <w:jc w:val="center"/>
              <w:rPr>
                <w:sz w:val="26"/>
                <w:szCs w:val="26"/>
              </w:rPr>
            </w:pPr>
            <w:r>
              <w:rPr>
                <w:sz w:val="26"/>
                <w:szCs w:val="26"/>
              </w:rPr>
              <w:t>23</w:t>
            </w:r>
            <w:r w:rsidR="00AF1147" w:rsidRPr="002F40B9">
              <w:rPr>
                <w:sz w:val="26"/>
                <w:szCs w:val="26"/>
              </w:rPr>
              <w:t>.</w:t>
            </w:r>
            <w:r w:rsidR="00DE0D45">
              <w:rPr>
                <w:sz w:val="26"/>
                <w:szCs w:val="26"/>
              </w:rPr>
              <w:t>1</w:t>
            </w:r>
            <w:r w:rsidR="00C405BF">
              <w:rPr>
                <w:sz w:val="26"/>
                <w:szCs w:val="26"/>
              </w:rPr>
              <w:t>1</w:t>
            </w:r>
            <w:r w:rsidR="00AF1147" w:rsidRPr="002F40B9">
              <w:rPr>
                <w:sz w:val="26"/>
                <w:szCs w:val="26"/>
              </w:rPr>
              <w:t>.2026</w:t>
            </w:r>
            <w:r w:rsidR="007A6ABC" w:rsidRPr="002F40B9">
              <w:rPr>
                <w:sz w:val="26"/>
                <w:szCs w:val="26"/>
              </w:rPr>
              <w:t xml:space="preserve">, ora </w:t>
            </w:r>
            <w:r w:rsidR="00570CDC">
              <w:rPr>
                <w:sz w:val="26"/>
                <w:szCs w:val="26"/>
              </w:rPr>
              <w:t>1</w:t>
            </w:r>
            <w:r w:rsidR="007A6ABC" w:rsidRPr="002F40B9">
              <w:rPr>
                <w:sz w:val="26"/>
                <w:szCs w:val="26"/>
              </w:rPr>
              <w:t>0.</w:t>
            </w:r>
            <w:r w:rsidR="00570CDC">
              <w:rPr>
                <w:sz w:val="26"/>
                <w:szCs w:val="26"/>
              </w:rPr>
              <w:t>0</w:t>
            </w:r>
            <w:r w:rsidR="007A6ABC" w:rsidRPr="002F40B9">
              <w:rPr>
                <w:sz w:val="26"/>
                <w:szCs w:val="26"/>
              </w:rPr>
              <w:t>0</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C</w:t>
            </w:r>
            <w:r w:rsidR="00AE18A2" w:rsidRPr="009477B4">
              <w:rPr>
                <w:sz w:val="26"/>
                <w:szCs w:val="26"/>
              </w:rPr>
              <w:t>orectare lucrări la proba scrisă</w:t>
            </w:r>
          </w:p>
        </w:tc>
        <w:tc>
          <w:tcPr>
            <w:tcW w:w="6062" w:type="dxa"/>
          </w:tcPr>
          <w:p w:rsidR="00AF1147" w:rsidRPr="002F40B9" w:rsidRDefault="00570CDC" w:rsidP="001452F8">
            <w:pPr>
              <w:ind w:left="-284"/>
              <w:jc w:val="center"/>
              <w:rPr>
                <w:sz w:val="26"/>
                <w:szCs w:val="26"/>
              </w:rPr>
            </w:pPr>
            <w:r>
              <w:rPr>
                <w:sz w:val="26"/>
                <w:szCs w:val="26"/>
              </w:rPr>
              <w:t>1 zi lucrătoare de la finalizarea probei scrise</w:t>
            </w:r>
          </w:p>
        </w:tc>
      </w:tr>
      <w:tr w:rsidR="00AE18A2" w:rsidRPr="009477B4" w:rsidTr="00570CDC">
        <w:trPr>
          <w:trHeight w:val="410"/>
        </w:trPr>
        <w:tc>
          <w:tcPr>
            <w:tcW w:w="3969" w:type="dxa"/>
          </w:tcPr>
          <w:p w:rsidR="00AE18A2" w:rsidRPr="009477B4" w:rsidRDefault="00AE18A2" w:rsidP="00A142AF">
            <w:pPr>
              <w:ind w:left="-284"/>
              <w:jc w:val="center"/>
              <w:rPr>
                <w:sz w:val="26"/>
                <w:szCs w:val="26"/>
              </w:rPr>
            </w:pPr>
            <w:r w:rsidRPr="009477B4">
              <w:rPr>
                <w:sz w:val="26"/>
                <w:szCs w:val="26"/>
              </w:rPr>
              <w:lastRenderedPageBreak/>
              <w:t>Afișare rezultate la proba scrisă</w:t>
            </w:r>
          </w:p>
        </w:tc>
        <w:tc>
          <w:tcPr>
            <w:tcW w:w="6062" w:type="dxa"/>
          </w:tcPr>
          <w:p w:rsidR="00AE18A2" w:rsidRPr="002F40B9" w:rsidRDefault="00570CDC" w:rsidP="00570CDC">
            <w:pPr>
              <w:jc w:val="center"/>
              <w:rPr>
                <w:sz w:val="26"/>
                <w:szCs w:val="26"/>
              </w:rPr>
            </w:pPr>
            <w:r>
              <w:rPr>
                <w:sz w:val="26"/>
                <w:szCs w:val="26"/>
              </w:rPr>
              <w:t>În termen de 1 zi lucrătoare de la data afișării rezultatului probei scrise</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Depunere contestații probă scrisă</w:t>
            </w:r>
          </w:p>
        </w:tc>
        <w:tc>
          <w:tcPr>
            <w:tcW w:w="6062" w:type="dxa"/>
          </w:tcPr>
          <w:p w:rsidR="00AF1147" w:rsidRPr="002F40B9" w:rsidRDefault="00570CDC" w:rsidP="00570CDC">
            <w:pPr>
              <w:jc w:val="center"/>
              <w:rPr>
                <w:sz w:val="26"/>
                <w:szCs w:val="26"/>
              </w:rPr>
            </w:pPr>
            <w:r>
              <w:rPr>
                <w:sz w:val="26"/>
                <w:szCs w:val="26"/>
              </w:rPr>
              <w:t>În termen de 1 zi lucrătoare de la data afișării rezultatului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Interviul</w:t>
            </w:r>
          </w:p>
        </w:tc>
        <w:tc>
          <w:tcPr>
            <w:tcW w:w="6062" w:type="dxa"/>
          </w:tcPr>
          <w:p w:rsidR="001452F8" w:rsidRPr="002F40B9" w:rsidRDefault="00570CDC" w:rsidP="00570CDC">
            <w:pPr>
              <w:spacing w:line="276" w:lineRule="auto"/>
              <w:ind w:left="67"/>
              <w:jc w:val="center"/>
              <w:rPr>
                <w:sz w:val="26"/>
                <w:szCs w:val="26"/>
              </w:rPr>
            </w:pPr>
            <w:r>
              <w:rPr>
                <w:rStyle w:val="l5def"/>
                <w:color w:val="000000"/>
                <w:sz w:val="26"/>
                <w:szCs w:val="26"/>
              </w:rPr>
              <w:t>Interviul se va susţine în termen de 4 zile lucrătoare de la data susţinerii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Afișare rezultate interviu</w:t>
            </w:r>
          </w:p>
        </w:tc>
        <w:tc>
          <w:tcPr>
            <w:tcW w:w="6062" w:type="dxa"/>
          </w:tcPr>
          <w:p w:rsidR="001452F8" w:rsidRPr="002F40B9" w:rsidRDefault="00570CDC" w:rsidP="00570CDC">
            <w:pPr>
              <w:ind w:left="34"/>
              <w:jc w:val="center"/>
              <w:rPr>
                <w:sz w:val="26"/>
                <w:szCs w:val="26"/>
              </w:rPr>
            </w:pPr>
            <w:r>
              <w:rPr>
                <w:color w:val="000000"/>
                <w:sz w:val="26"/>
                <w:szCs w:val="26"/>
              </w:rPr>
              <w:t>În termen de o zi lucrătoare de la data finalizării probei de interviu</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Depunere contestații interviu</w:t>
            </w:r>
          </w:p>
        </w:tc>
        <w:tc>
          <w:tcPr>
            <w:tcW w:w="6062" w:type="dxa"/>
          </w:tcPr>
          <w:p w:rsidR="001452F8" w:rsidRPr="002F40B9" w:rsidRDefault="00570CDC" w:rsidP="00E65731">
            <w:pPr>
              <w:ind w:left="-284"/>
              <w:jc w:val="center"/>
              <w:rPr>
                <w:sz w:val="26"/>
                <w:szCs w:val="26"/>
              </w:rPr>
            </w:pPr>
            <w:r>
              <w:rPr>
                <w:color w:val="000000"/>
                <w:sz w:val="26"/>
                <w:szCs w:val="26"/>
              </w:rPr>
              <w:t>În termen de cel mult o zi lucrătoare de la data afişării rezultatului probei interviu</w:t>
            </w:r>
          </w:p>
        </w:tc>
      </w:tr>
      <w:tr w:rsidR="001452F8" w:rsidRPr="009477B4" w:rsidTr="00570CDC">
        <w:trPr>
          <w:trHeight w:val="410"/>
        </w:trPr>
        <w:tc>
          <w:tcPr>
            <w:tcW w:w="3969" w:type="dxa"/>
          </w:tcPr>
          <w:p w:rsidR="001452F8" w:rsidRPr="009477B4" w:rsidRDefault="001452F8" w:rsidP="00AE18A2">
            <w:pPr>
              <w:ind w:left="-284"/>
              <w:jc w:val="center"/>
              <w:rPr>
                <w:sz w:val="26"/>
                <w:szCs w:val="26"/>
              </w:rPr>
            </w:pPr>
            <w:r w:rsidRPr="009477B4">
              <w:rPr>
                <w:sz w:val="26"/>
                <w:szCs w:val="26"/>
              </w:rPr>
              <w:t>Afișare rezultate contestații pentru fiecare probă</w:t>
            </w:r>
          </w:p>
        </w:tc>
        <w:tc>
          <w:tcPr>
            <w:tcW w:w="6062" w:type="dxa"/>
          </w:tcPr>
          <w:p w:rsidR="001452F8" w:rsidRPr="002F40B9" w:rsidRDefault="00570CDC" w:rsidP="00E65731">
            <w:pPr>
              <w:ind w:left="-284"/>
              <w:jc w:val="center"/>
              <w:rPr>
                <w:sz w:val="26"/>
                <w:szCs w:val="26"/>
              </w:rPr>
            </w:pPr>
            <w:r>
              <w:rPr>
                <w:color w:val="000000"/>
                <w:sz w:val="26"/>
                <w:szCs w:val="26"/>
              </w:rPr>
              <w:t>Imediat după soluționarea contestațiilor</w:t>
            </w:r>
          </w:p>
        </w:tc>
      </w:tr>
      <w:tr w:rsidR="00AF1147" w:rsidRPr="009477B4" w:rsidTr="00570CDC">
        <w:trPr>
          <w:trHeight w:val="410"/>
        </w:trPr>
        <w:tc>
          <w:tcPr>
            <w:tcW w:w="3969" w:type="dxa"/>
          </w:tcPr>
          <w:p w:rsidR="00AF1147" w:rsidRPr="009477B4" w:rsidRDefault="00AF1147" w:rsidP="00E247B4">
            <w:pPr>
              <w:ind w:left="-284"/>
              <w:jc w:val="center"/>
              <w:rPr>
                <w:sz w:val="26"/>
                <w:szCs w:val="26"/>
              </w:rPr>
            </w:pPr>
            <w:r w:rsidRPr="009477B4">
              <w:rPr>
                <w:sz w:val="26"/>
                <w:szCs w:val="26"/>
              </w:rPr>
              <w:t>Afișare rezultate final</w:t>
            </w:r>
          </w:p>
        </w:tc>
        <w:tc>
          <w:tcPr>
            <w:tcW w:w="6062" w:type="dxa"/>
          </w:tcPr>
          <w:p w:rsidR="00570CDC" w:rsidRDefault="00570CDC" w:rsidP="00570CDC">
            <w:pPr>
              <w:ind w:left="67"/>
              <w:jc w:val="center"/>
              <w:rPr>
                <w:rStyle w:val="l5def"/>
                <w:color w:val="000000"/>
                <w:sz w:val="26"/>
                <w:szCs w:val="26"/>
              </w:rPr>
            </w:pPr>
            <w:r>
              <w:rPr>
                <w:rStyle w:val="l5def"/>
                <w:color w:val="000000"/>
                <w:sz w:val="26"/>
                <w:szCs w:val="26"/>
              </w:rPr>
              <w:t>În termen de o zi lucrătoare de la data afişării rezultatelor soluţionării contestaţiilor</w:t>
            </w:r>
          </w:p>
          <w:p w:rsidR="00AF1147" w:rsidRPr="002F40B9" w:rsidRDefault="00570CDC" w:rsidP="00570CDC">
            <w:pPr>
              <w:ind w:left="67"/>
              <w:jc w:val="center"/>
              <w:rPr>
                <w:sz w:val="26"/>
                <w:szCs w:val="26"/>
              </w:rPr>
            </w:pPr>
            <w:r>
              <w:rPr>
                <w:rStyle w:val="l5def"/>
                <w:color w:val="000000"/>
                <w:sz w:val="26"/>
                <w:szCs w:val="26"/>
              </w:rPr>
              <w:t xml:space="preserve"> pentru ultima probă</w:t>
            </w:r>
          </w:p>
        </w:tc>
      </w:tr>
    </w:tbl>
    <w:p w:rsidR="001D1E09" w:rsidRPr="002F40B9" w:rsidRDefault="001D1E09" w:rsidP="001D1E09">
      <w:pPr>
        <w:ind w:left="-284"/>
        <w:jc w:val="both"/>
        <w:rPr>
          <w:sz w:val="26"/>
          <w:szCs w:val="26"/>
        </w:rPr>
      </w:pPr>
      <w:r w:rsidRPr="002F40B9">
        <w:rPr>
          <w:sz w:val="26"/>
          <w:szCs w:val="26"/>
        </w:rPr>
        <w:t>Informaţii suplimentare se pot obţine la telefon 0234/324243/224 – Serviciul   resurse umane, salarizare, guvernanță, corporativă, mediu  sau la sediul Primăriei  Municipiului Onești, B-dul Oituz nr. 17, etajul 5, cam. 501/ 50</w:t>
      </w:r>
      <w:r w:rsidR="00C54A5B">
        <w:rPr>
          <w:sz w:val="26"/>
          <w:szCs w:val="26"/>
        </w:rPr>
        <w:t>2</w:t>
      </w:r>
      <w:r w:rsidRPr="002F40B9">
        <w:rPr>
          <w:sz w:val="26"/>
          <w:szCs w:val="26"/>
        </w:rPr>
        <w:t xml:space="preserve">.  </w:t>
      </w:r>
    </w:p>
    <w:p w:rsidR="001D1E09" w:rsidRDefault="001D1E09" w:rsidP="002D6409">
      <w:pPr>
        <w:autoSpaceDE w:val="0"/>
        <w:autoSpaceDN w:val="0"/>
        <w:adjustRightInd w:val="0"/>
        <w:jc w:val="both"/>
        <w:rPr>
          <w:sz w:val="26"/>
          <w:szCs w:val="26"/>
        </w:rPr>
      </w:pPr>
    </w:p>
    <w:p w:rsidR="00860CDA" w:rsidRPr="002F40B9" w:rsidRDefault="00860CDA" w:rsidP="002D6409">
      <w:pPr>
        <w:autoSpaceDE w:val="0"/>
        <w:autoSpaceDN w:val="0"/>
        <w:adjustRightInd w:val="0"/>
        <w:jc w:val="both"/>
        <w:rPr>
          <w:sz w:val="26"/>
          <w:szCs w:val="26"/>
        </w:rPr>
      </w:pPr>
    </w:p>
    <w:p w:rsidR="00563721" w:rsidRPr="009477B4" w:rsidRDefault="001E1B77" w:rsidP="001E1B77">
      <w:pPr>
        <w:jc w:val="center"/>
        <w:rPr>
          <w:sz w:val="26"/>
          <w:szCs w:val="26"/>
          <w:lang w:eastAsia="ro-RO"/>
        </w:rPr>
      </w:pPr>
      <w:r w:rsidRPr="009477B4">
        <w:rPr>
          <w:sz w:val="26"/>
          <w:szCs w:val="26"/>
          <w:lang w:eastAsia="ro-RO"/>
        </w:rPr>
        <w:t>Primar</w:t>
      </w:r>
    </w:p>
    <w:p w:rsidR="001E1B77" w:rsidRPr="009477B4" w:rsidRDefault="001E1B77" w:rsidP="001E1B77">
      <w:pPr>
        <w:jc w:val="center"/>
        <w:rPr>
          <w:sz w:val="26"/>
          <w:szCs w:val="26"/>
          <w:lang w:eastAsia="ro-RO"/>
        </w:rPr>
      </w:pPr>
      <w:r w:rsidRPr="009477B4">
        <w:rPr>
          <w:sz w:val="26"/>
          <w:szCs w:val="26"/>
          <w:lang w:eastAsia="ro-RO"/>
        </w:rPr>
        <w:t>Adrian Jilcu</w:t>
      </w:r>
    </w:p>
    <w:p w:rsidR="001E1B77" w:rsidRDefault="001E1B77" w:rsidP="001E1B77">
      <w:pPr>
        <w:jc w:val="center"/>
        <w:rPr>
          <w:sz w:val="26"/>
          <w:szCs w:val="26"/>
          <w:lang w:eastAsia="ro-RO"/>
        </w:rPr>
      </w:pPr>
    </w:p>
    <w:p w:rsidR="00860CDA" w:rsidRPr="009477B4" w:rsidRDefault="00860CDA"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 xml:space="preserve">Director general </w:t>
      </w:r>
    </w:p>
    <w:p w:rsidR="001E1B77" w:rsidRPr="009477B4" w:rsidRDefault="001E1B77" w:rsidP="001E1B77">
      <w:pPr>
        <w:jc w:val="center"/>
        <w:rPr>
          <w:sz w:val="26"/>
          <w:szCs w:val="26"/>
          <w:lang w:eastAsia="ro-RO"/>
        </w:rPr>
      </w:pPr>
      <w:r w:rsidRPr="009477B4">
        <w:rPr>
          <w:sz w:val="26"/>
          <w:szCs w:val="26"/>
          <w:lang w:eastAsia="ro-RO"/>
        </w:rPr>
        <w:t>Anghel Irina Elena</w:t>
      </w:r>
    </w:p>
    <w:p w:rsidR="001E1B77" w:rsidRDefault="001E1B77" w:rsidP="001E1B77">
      <w:pPr>
        <w:jc w:val="center"/>
        <w:rPr>
          <w:sz w:val="26"/>
          <w:szCs w:val="26"/>
          <w:lang w:eastAsia="ro-RO"/>
        </w:rPr>
      </w:pPr>
    </w:p>
    <w:p w:rsidR="00860CDA" w:rsidRPr="009477B4" w:rsidRDefault="00860CDA"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Șef serviciu</w:t>
      </w:r>
    </w:p>
    <w:p w:rsidR="001E1B77" w:rsidRDefault="001E1B77" w:rsidP="001E1B77">
      <w:pPr>
        <w:jc w:val="center"/>
        <w:rPr>
          <w:sz w:val="26"/>
          <w:szCs w:val="26"/>
          <w:lang w:eastAsia="ro-RO"/>
        </w:rPr>
      </w:pPr>
      <w:r w:rsidRPr="009477B4">
        <w:rPr>
          <w:sz w:val="26"/>
          <w:szCs w:val="26"/>
          <w:lang w:eastAsia="ro-RO"/>
        </w:rPr>
        <w:t xml:space="preserve">Dochițescu </w:t>
      </w:r>
      <w:r w:rsidR="00286945">
        <w:rPr>
          <w:sz w:val="26"/>
          <w:szCs w:val="26"/>
          <w:lang w:eastAsia="ro-RO"/>
        </w:rPr>
        <w:t>M</w:t>
      </w:r>
      <w:r w:rsidRPr="009477B4">
        <w:rPr>
          <w:sz w:val="26"/>
          <w:szCs w:val="26"/>
          <w:lang w:eastAsia="ro-RO"/>
        </w:rPr>
        <w:t>anuela</w:t>
      </w:r>
    </w:p>
    <w:p w:rsidR="00C405BF" w:rsidRDefault="00C405BF" w:rsidP="001E1B77">
      <w:pPr>
        <w:jc w:val="center"/>
        <w:rPr>
          <w:sz w:val="26"/>
          <w:szCs w:val="26"/>
          <w:lang w:eastAsia="ro-RO"/>
        </w:rPr>
      </w:pPr>
    </w:p>
    <w:p w:rsidR="00860CDA" w:rsidRDefault="00860CDA" w:rsidP="001E1B77">
      <w:pPr>
        <w:jc w:val="center"/>
        <w:rPr>
          <w:sz w:val="26"/>
          <w:szCs w:val="26"/>
          <w:lang w:eastAsia="ro-RO"/>
        </w:rPr>
      </w:pPr>
    </w:p>
    <w:p w:rsidR="00860CDA" w:rsidRDefault="00860CDA" w:rsidP="001E1B77">
      <w:pPr>
        <w:jc w:val="center"/>
        <w:rPr>
          <w:sz w:val="26"/>
          <w:szCs w:val="26"/>
          <w:lang w:eastAsia="ro-RO"/>
        </w:rPr>
      </w:pPr>
    </w:p>
    <w:p w:rsidR="005E2F92" w:rsidRDefault="005E2F92" w:rsidP="00CB78DA">
      <w:pPr>
        <w:ind w:left="5760" w:firstLine="720"/>
        <w:jc w:val="center"/>
        <w:rPr>
          <w:sz w:val="26"/>
          <w:szCs w:val="26"/>
          <w:lang w:eastAsia="ro-RO"/>
        </w:rPr>
      </w:pPr>
      <w:r>
        <w:rPr>
          <w:sz w:val="26"/>
          <w:szCs w:val="26"/>
          <w:lang w:eastAsia="ro-RO"/>
        </w:rPr>
        <w:t>Întocmit,</w:t>
      </w:r>
    </w:p>
    <w:p w:rsidR="005E2F92" w:rsidRPr="009477B4" w:rsidRDefault="005E2F92" w:rsidP="00CB78DA">
      <w:pPr>
        <w:ind w:left="5760" w:firstLine="720"/>
        <w:jc w:val="center"/>
        <w:rPr>
          <w:sz w:val="26"/>
          <w:szCs w:val="26"/>
          <w:lang w:eastAsia="ro-RO"/>
        </w:rPr>
      </w:pPr>
      <w:r>
        <w:rPr>
          <w:sz w:val="26"/>
          <w:szCs w:val="26"/>
          <w:lang w:eastAsia="ro-RO"/>
        </w:rPr>
        <w:t xml:space="preserve">Cons.  </w:t>
      </w:r>
      <w:r w:rsidR="00CB78DA">
        <w:rPr>
          <w:sz w:val="26"/>
          <w:szCs w:val="26"/>
          <w:lang w:eastAsia="ro-RO"/>
        </w:rPr>
        <w:t>s</w:t>
      </w:r>
      <w:r>
        <w:rPr>
          <w:sz w:val="26"/>
          <w:szCs w:val="26"/>
          <w:lang w:eastAsia="ro-RO"/>
        </w:rPr>
        <w:t>uperior Jipa Ana Daniela</w:t>
      </w:r>
    </w:p>
    <w:sectPr w:rsidR="005E2F92" w:rsidRPr="009477B4" w:rsidSect="00860CDA">
      <w:footerReference w:type="even" r:id="rId12"/>
      <w:pgSz w:w="12240" w:h="15840"/>
      <w:pgMar w:top="709" w:right="758"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997" w:rsidRDefault="00370997">
      <w:r>
        <w:separator/>
      </w:r>
    </w:p>
  </w:endnote>
  <w:endnote w:type="continuationSeparator" w:id="0">
    <w:p w:rsidR="00370997" w:rsidRDefault="00370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3709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997" w:rsidRDefault="00370997">
      <w:r>
        <w:separator/>
      </w:r>
    </w:p>
  </w:footnote>
  <w:footnote w:type="continuationSeparator" w:id="0">
    <w:p w:rsidR="00370997" w:rsidRDefault="003709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5DB2"/>
    <w:multiLevelType w:val="hybridMultilevel"/>
    <w:tmpl w:val="8AFC4D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63B98"/>
    <w:multiLevelType w:val="hybridMultilevel"/>
    <w:tmpl w:val="81A88B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1F0936"/>
    <w:multiLevelType w:val="hybridMultilevel"/>
    <w:tmpl w:val="8AF0BB9E"/>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
    <w:nsid w:val="35D97ECE"/>
    <w:multiLevelType w:val="multilevel"/>
    <w:tmpl w:val="35D97E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438913B7"/>
    <w:multiLevelType w:val="hybridMultilevel"/>
    <w:tmpl w:val="9D52EA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147C8A"/>
    <w:multiLevelType w:val="hybridMultilevel"/>
    <w:tmpl w:val="C9147C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1412E9"/>
    <w:multiLevelType w:val="hybridMultilevel"/>
    <w:tmpl w:val="C4A0DAEC"/>
    <w:lvl w:ilvl="0" w:tplc="0409000F">
      <w:start w:val="1"/>
      <w:numFmt w:val="decimal"/>
      <w:lvlText w:val="%1."/>
      <w:lvlJc w:val="left"/>
      <w:pPr>
        <w:ind w:left="928"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2"/>
  </w:num>
  <w:num w:numId="5">
    <w:abstractNumId w:val="5"/>
  </w:num>
  <w:num w:numId="6">
    <w:abstractNumId w:val="0"/>
  </w:num>
  <w:num w:numId="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849CA"/>
    <w:rsid w:val="000B059D"/>
    <w:rsid w:val="000B0B7F"/>
    <w:rsid w:val="000B5C89"/>
    <w:rsid w:val="000C173D"/>
    <w:rsid w:val="000D3982"/>
    <w:rsid w:val="000E33F0"/>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97B39"/>
    <w:rsid w:val="001A625D"/>
    <w:rsid w:val="001A657C"/>
    <w:rsid w:val="001B0AC6"/>
    <w:rsid w:val="001C3946"/>
    <w:rsid w:val="001C5EB4"/>
    <w:rsid w:val="001D1E09"/>
    <w:rsid w:val="001D735D"/>
    <w:rsid w:val="001E1B77"/>
    <w:rsid w:val="001E4170"/>
    <w:rsid w:val="001F7ED8"/>
    <w:rsid w:val="00215084"/>
    <w:rsid w:val="0021581E"/>
    <w:rsid w:val="002216C8"/>
    <w:rsid w:val="002409CD"/>
    <w:rsid w:val="00242E76"/>
    <w:rsid w:val="00261DB5"/>
    <w:rsid w:val="002715C6"/>
    <w:rsid w:val="00286945"/>
    <w:rsid w:val="002A2F4E"/>
    <w:rsid w:val="002B2245"/>
    <w:rsid w:val="002C01D3"/>
    <w:rsid w:val="002C0B54"/>
    <w:rsid w:val="002C3BF6"/>
    <w:rsid w:val="002C4571"/>
    <w:rsid w:val="002D18A2"/>
    <w:rsid w:val="002D30B2"/>
    <w:rsid w:val="002D6409"/>
    <w:rsid w:val="002D70BB"/>
    <w:rsid w:val="002D75BA"/>
    <w:rsid w:val="002E4605"/>
    <w:rsid w:val="002F2BCD"/>
    <w:rsid w:val="002F40B9"/>
    <w:rsid w:val="00303E16"/>
    <w:rsid w:val="00306336"/>
    <w:rsid w:val="003129CB"/>
    <w:rsid w:val="00313FDE"/>
    <w:rsid w:val="00333112"/>
    <w:rsid w:val="00346D9F"/>
    <w:rsid w:val="0035340D"/>
    <w:rsid w:val="00363059"/>
    <w:rsid w:val="00370812"/>
    <w:rsid w:val="00370997"/>
    <w:rsid w:val="00372FB9"/>
    <w:rsid w:val="00377E44"/>
    <w:rsid w:val="00381362"/>
    <w:rsid w:val="003857DA"/>
    <w:rsid w:val="003876BF"/>
    <w:rsid w:val="003945EA"/>
    <w:rsid w:val="003A0AB2"/>
    <w:rsid w:val="003A6E89"/>
    <w:rsid w:val="003B314F"/>
    <w:rsid w:val="003B3DD5"/>
    <w:rsid w:val="003B6336"/>
    <w:rsid w:val="003C18BB"/>
    <w:rsid w:val="003C52B6"/>
    <w:rsid w:val="003E3C76"/>
    <w:rsid w:val="003F31BF"/>
    <w:rsid w:val="003F34BC"/>
    <w:rsid w:val="0043118D"/>
    <w:rsid w:val="00431949"/>
    <w:rsid w:val="0043692A"/>
    <w:rsid w:val="00441DD5"/>
    <w:rsid w:val="0044684F"/>
    <w:rsid w:val="00452848"/>
    <w:rsid w:val="00452F3E"/>
    <w:rsid w:val="00470D9D"/>
    <w:rsid w:val="004845DA"/>
    <w:rsid w:val="00485BD9"/>
    <w:rsid w:val="00494BDC"/>
    <w:rsid w:val="00494EEC"/>
    <w:rsid w:val="00496477"/>
    <w:rsid w:val="004A3F4F"/>
    <w:rsid w:val="004A4107"/>
    <w:rsid w:val="004A4CBC"/>
    <w:rsid w:val="004A61F2"/>
    <w:rsid w:val="004B4BB7"/>
    <w:rsid w:val="004B62FD"/>
    <w:rsid w:val="004B7110"/>
    <w:rsid w:val="004B76C1"/>
    <w:rsid w:val="004C241A"/>
    <w:rsid w:val="004C7AF0"/>
    <w:rsid w:val="004D720A"/>
    <w:rsid w:val="004E1043"/>
    <w:rsid w:val="004E29B9"/>
    <w:rsid w:val="004E4A40"/>
    <w:rsid w:val="004F099A"/>
    <w:rsid w:val="004F4627"/>
    <w:rsid w:val="004F4794"/>
    <w:rsid w:val="00502263"/>
    <w:rsid w:val="0051418A"/>
    <w:rsid w:val="00515356"/>
    <w:rsid w:val="00515DF4"/>
    <w:rsid w:val="00522CFD"/>
    <w:rsid w:val="0052644B"/>
    <w:rsid w:val="00532887"/>
    <w:rsid w:val="00541ABC"/>
    <w:rsid w:val="005445AF"/>
    <w:rsid w:val="005467B7"/>
    <w:rsid w:val="0055071D"/>
    <w:rsid w:val="00550C22"/>
    <w:rsid w:val="005545E9"/>
    <w:rsid w:val="00556544"/>
    <w:rsid w:val="005600B2"/>
    <w:rsid w:val="00563721"/>
    <w:rsid w:val="005669FD"/>
    <w:rsid w:val="00570CDC"/>
    <w:rsid w:val="00572A69"/>
    <w:rsid w:val="005754B2"/>
    <w:rsid w:val="0058526E"/>
    <w:rsid w:val="00591952"/>
    <w:rsid w:val="00595033"/>
    <w:rsid w:val="005A75D1"/>
    <w:rsid w:val="005B51C4"/>
    <w:rsid w:val="005C2891"/>
    <w:rsid w:val="005C3773"/>
    <w:rsid w:val="005C4AE7"/>
    <w:rsid w:val="005C50F8"/>
    <w:rsid w:val="005C673C"/>
    <w:rsid w:val="005D5B44"/>
    <w:rsid w:val="005E0444"/>
    <w:rsid w:val="005E1CD9"/>
    <w:rsid w:val="005E2F92"/>
    <w:rsid w:val="005E585B"/>
    <w:rsid w:val="005F038B"/>
    <w:rsid w:val="005F0A06"/>
    <w:rsid w:val="005F31C1"/>
    <w:rsid w:val="005F3465"/>
    <w:rsid w:val="005F7CAE"/>
    <w:rsid w:val="00604B90"/>
    <w:rsid w:val="006132C6"/>
    <w:rsid w:val="0061350A"/>
    <w:rsid w:val="006266E5"/>
    <w:rsid w:val="00647BB8"/>
    <w:rsid w:val="00653648"/>
    <w:rsid w:val="00656119"/>
    <w:rsid w:val="00656F1A"/>
    <w:rsid w:val="006576A5"/>
    <w:rsid w:val="00661CF7"/>
    <w:rsid w:val="00664B9A"/>
    <w:rsid w:val="00672771"/>
    <w:rsid w:val="00674C9C"/>
    <w:rsid w:val="006804B6"/>
    <w:rsid w:val="00684CE5"/>
    <w:rsid w:val="00686F11"/>
    <w:rsid w:val="00695CD1"/>
    <w:rsid w:val="006A0725"/>
    <w:rsid w:val="006A17D0"/>
    <w:rsid w:val="006A252A"/>
    <w:rsid w:val="006B09B3"/>
    <w:rsid w:val="006B216E"/>
    <w:rsid w:val="006B5F2A"/>
    <w:rsid w:val="006C6304"/>
    <w:rsid w:val="006D28B2"/>
    <w:rsid w:val="006D4D5F"/>
    <w:rsid w:val="006E027E"/>
    <w:rsid w:val="006E34B8"/>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B8E"/>
    <w:rsid w:val="00831B1E"/>
    <w:rsid w:val="00842A65"/>
    <w:rsid w:val="00843947"/>
    <w:rsid w:val="00852D2B"/>
    <w:rsid w:val="00860CDA"/>
    <w:rsid w:val="008669E7"/>
    <w:rsid w:val="00874E9E"/>
    <w:rsid w:val="00884203"/>
    <w:rsid w:val="00890378"/>
    <w:rsid w:val="0089138C"/>
    <w:rsid w:val="008C5C8C"/>
    <w:rsid w:val="00901AD5"/>
    <w:rsid w:val="00902ED3"/>
    <w:rsid w:val="00903816"/>
    <w:rsid w:val="00903B2D"/>
    <w:rsid w:val="00931BBB"/>
    <w:rsid w:val="009477B4"/>
    <w:rsid w:val="0095440F"/>
    <w:rsid w:val="009639C5"/>
    <w:rsid w:val="009725F6"/>
    <w:rsid w:val="00973051"/>
    <w:rsid w:val="0097494D"/>
    <w:rsid w:val="0097738F"/>
    <w:rsid w:val="009838DF"/>
    <w:rsid w:val="0098550F"/>
    <w:rsid w:val="00992811"/>
    <w:rsid w:val="009B2956"/>
    <w:rsid w:val="009B70D0"/>
    <w:rsid w:val="009D2E5B"/>
    <w:rsid w:val="009D3789"/>
    <w:rsid w:val="009E2BF9"/>
    <w:rsid w:val="009F0859"/>
    <w:rsid w:val="00A001BC"/>
    <w:rsid w:val="00A034C9"/>
    <w:rsid w:val="00A035C2"/>
    <w:rsid w:val="00A04F9D"/>
    <w:rsid w:val="00A114DD"/>
    <w:rsid w:val="00A142AF"/>
    <w:rsid w:val="00A1673D"/>
    <w:rsid w:val="00A219D3"/>
    <w:rsid w:val="00A2431F"/>
    <w:rsid w:val="00A32D35"/>
    <w:rsid w:val="00A34161"/>
    <w:rsid w:val="00A45A0C"/>
    <w:rsid w:val="00A536A6"/>
    <w:rsid w:val="00A573B2"/>
    <w:rsid w:val="00A61339"/>
    <w:rsid w:val="00A61C0C"/>
    <w:rsid w:val="00A645AD"/>
    <w:rsid w:val="00A709A8"/>
    <w:rsid w:val="00A7529D"/>
    <w:rsid w:val="00A770BF"/>
    <w:rsid w:val="00A773AF"/>
    <w:rsid w:val="00A94200"/>
    <w:rsid w:val="00A95A42"/>
    <w:rsid w:val="00A961CD"/>
    <w:rsid w:val="00AB60C6"/>
    <w:rsid w:val="00AC10F2"/>
    <w:rsid w:val="00AC56A6"/>
    <w:rsid w:val="00AD68D1"/>
    <w:rsid w:val="00AE18A2"/>
    <w:rsid w:val="00AF1147"/>
    <w:rsid w:val="00AF17B5"/>
    <w:rsid w:val="00AF26BB"/>
    <w:rsid w:val="00B00CD9"/>
    <w:rsid w:val="00B03AA3"/>
    <w:rsid w:val="00B07126"/>
    <w:rsid w:val="00B1558E"/>
    <w:rsid w:val="00B21985"/>
    <w:rsid w:val="00B30B90"/>
    <w:rsid w:val="00B364F4"/>
    <w:rsid w:val="00B475AC"/>
    <w:rsid w:val="00B4794C"/>
    <w:rsid w:val="00B527D1"/>
    <w:rsid w:val="00B54B0C"/>
    <w:rsid w:val="00B61551"/>
    <w:rsid w:val="00B61A89"/>
    <w:rsid w:val="00B64EBB"/>
    <w:rsid w:val="00B74D95"/>
    <w:rsid w:val="00B86888"/>
    <w:rsid w:val="00BA1581"/>
    <w:rsid w:val="00BB56C1"/>
    <w:rsid w:val="00BB6B0C"/>
    <w:rsid w:val="00BB72EB"/>
    <w:rsid w:val="00BC1F28"/>
    <w:rsid w:val="00BC322E"/>
    <w:rsid w:val="00BC39C8"/>
    <w:rsid w:val="00BC3EF2"/>
    <w:rsid w:val="00BC759F"/>
    <w:rsid w:val="00BE1183"/>
    <w:rsid w:val="00BE2345"/>
    <w:rsid w:val="00BF1814"/>
    <w:rsid w:val="00C03778"/>
    <w:rsid w:val="00C1079B"/>
    <w:rsid w:val="00C17296"/>
    <w:rsid w:val="00C25D6B"/>
    <w:rsid w:val="00C31B64"/>
    <w:rsid w:val="00C33C72"/>
    <w:rsid w:val="00C405BF"/>
    <w:rsid w:val="00C476C8"/>
    <w:rsid w:val="00C509FD"/>
    <w:rsid w:val="00C52BA4"/>
    <w:rsid w:val="00C5447A"/>
    <w:rsid w:val="00C54A5B"/>
    <w:rsid w:val="00C633FA"/>
    <w:rsid w:val="00C65B36"/>
    <w:rsid w:val="00C70C25"/>
    <w:rsid w:val="00C74306"/>
    <w:rsid w:val="00C95C74"/>
    <w:rsid w:val="00CA2F0D"/>
    <w:rsid w:val="00CA467B"/>
    <w:rsid w:val="00CA6659"/>
    <w:rsid w:val="00CA76A2"/>
    <w:rsid w:val="00CB78DA"/>
    <w:rsid w:val="00CC487E"/>
    <w:rsid w:val="00CC4999"/>
    <w:rsid w:val="00CD6F7C"/>
    <w:rsid w:val="00CE7F2B"/>
    <w:rsid w:val="00CF571C"/>
    <w:rsid w:val="00D04889"/>
    <w:rsid w:val="00D124D8"/>
    <w:rsid w:val="00D138EC"/>
    <w:rsid w:val="00D274E0"/>
    <w:rsid w:val="00D36D70"/>
    <w:rsid w:val="00D4392A"/>
    <w:rsid w:val="00D45278"/>
    <w:rsid w:val="00D503EA"/>
    <w:rsid w:val="00D55DC0"/>
    <w:rsid w:val="00D664D8"/>
    <w:rsid w:val="00D812AC"/>
    <w:rsid w:val="00D820F9"/>
    <w:rsid w:val="00D83121"/>
    <w:rsid w:val="00DA7C9D"/>
    <w:rsid w:val="00DB00DD"/>
    <w:rsid w:val="00DB08A0"/>
    <w:rsid w:val="00DB198D"/>
    <w:rsid w:val="00DC5939"/>
    <w:rsid w:val="00DC5DA0"/>
    <w:rsid w:val="00DC7BFB"/>
    <w:rsid w:val="00DD15CC"/>
    <w:rsid w:val="00DD3329"/>
    <w:rsid w:val="00DE075B"/>
    <w:rsid w:val="00DE0D45"/>
    <w:rsid w:val="00DE33CE"/>
    <w:rsid w:val="00DF1E87"/>
    <w:rsid w:val="00DF2AB4"/>
    <w:rsid w:val="00E219BC"/>
    <w:rsid w:val="00E317B7"/>
    <w:rsid w:val="00E417DB"/>
    <w:rsid w:val="00E4600D"/>
    <w:rsid w:val="00E50759"/>
    <w:rsid w:val="00E52C18"/>
    <w:rsid w:val="00E53F1F"/>
    <w:rsid w:val="00E54A59"/>
    <w:rsid w:val="00E55D30"/>
    <w:rsid w:val="00E718C0"/>
    <w:rsid w:val="00E7730F"/>
    <w:rsid w:val="00E804FE"/>
    <w:rsid w:val="00E82DF3"/>
    <w:rsid w:val="00E876AC"/>
    <w:rsid w:val="00E927FD"/>
    <w:rsid w:val="00EA14EF"/>
    <w:rsid w:val="00EA2BF7"/>
    <w:rsid w:val="00EA300D"/>
    <w:rsid w:val="00EB6B9B"/>
    <w:rsid w:val="00EC40E3"/>
    <w:rsid w:val="00EC7FED"/>
    <w:rsid w:val="00ED0A4D"/>
    <w:rsid w:val="00ED452C"/>
    <w:rsid w:val="00ED7D4A"/>
    <w:rsid w:val="00EE28A2"/>
    <w:rsid w:val="00EF42A6"/>
    <w:rsid w:val="00EF765B"/>
    <w:rsid w:val="00F019C3"/>
    <w:rsid w:val="00F121B1"/>
    <w:rsid w:val="00F40FFA"/>
    <w:rsid w:val="00F422D9"/>
    <w:rsid w:val="00F45D93"/>
    <w:rsid w:val="00F460A7"/>
    <w:rsid w:val="00F51A2A"/>
    <w:rsid w:val="00F571F3"/>
    <w:rsid w:val="00F616C0"/>
    <w:rsid w:val="00F61EE1"/>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3927">
      <w:bodyDiv w:val="1"/>
      <w:marLeft w:val="0"/>
      <w:marRight w:val="0"/>
      <w:marTop w:val="0"/>
      <w:marBottom w:val="0"/>
      <w:divBdr>
        <w:top w:val="none" w:sz="0" w:space="0" w:color="auto"/>
        <w:left w:val="none" w:sz="0" w:space="0" w:color="auto"/>
        <w:bottom w:val="none" w:sz="0" w:space="0" w:color="auto"/>
        <w:right w:val="none" w:sz="0" w:space="0" w:color="auto"/>
      </w:divBdr>
    </w:div>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9064">
      <w:bodyDiv w:val="1"/>
      <w:marLeft w:val="0"/>
      <w:marRight w:val="0"/>
      <w:marTop w:val="0"/>
      <w:marBottom w:val="0"/>
      <w:divBdr>
        <w:top w:val="none" w:sz="0" w:space="0" w:color="auto"/>
        <w:left w:val="none" w:sz="0" w:space="0" w:color="auto"/>
        <w:bottom w:val="none" w:sz="0" w:space="0" w:color="auto"/>
        <w:right w:val="none" w:sz="0" w:space="0" w:color="auto"/>
      </w:divBdr>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nesti.ro" TargetMode="External"/><Relationship Id="rId5" Type="http://schemas.openxmlformats.org/officeDocument/2006/relationships/settings" Target="settings.xml"/><Relationship Id="rId10" Type="http://schemas.openxmlformats.org/officeDocument/2006/relationships/hyperlink" Target="mailto:dana.jipa@onest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60AA0B-8EF2-4B83-A4A4-CCD0C4BAF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3510</Words>
  <Characters>20361</Characters>
  <Application>Microsoft Office Word</Application>
  <DocSecurity>0</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Manuela Dochitescu</cp:lastModifiedBy>
  <cp:revision>2</cp:revision>
  <cp:lastPrinted>2026-10-28T12:29:00Z</cp:lastPrinted>
  <dcterms:created xsi:type="dcterms:W3CDTF">2026-10-28T14:27:00Z</dcterms:created>
  <dcterms:modified xsi:type="dcterms:W3CDTF">2026-10-28T14:27:00Z</dcterms:modified>
</cp:coreProperties>
</file>