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F0141" w14:textId="77777777" w:rsidR="00E43CDC" w:rsidRPr="00D504E9" w:rsidRDefault="00E43CDC" w:rsidP="00E43CDC">
      <w:pPr>
        <w:jc w:val="center"/>
        <w:rPr>
          <w:rFonts w:ascii="Arial" w:hAnsi="Arial" w:cs="Arial"/>
          <w:b/>
          <w:lang w:eastAsia="ro-RO"/>
        </w:rPr>
      </w:pPr>
    </w:p>
    <w:p w14:paraId="331FF74D" w14:textId="77777777" w:rsidR="00E43CDC" w:rsidRPr="00D504E9" w:rsidRDefault="00E43CDC" w:rsidP="00E43CDC">
      <w:pPr>
        <w:jc w:val="center"/>
        <w:rPr>
          <w:rFonts w:ascii="Arial" w:hAnsi="Arial" w:cs="Arial"/>
          <w:b/>
          <w:lang w:eastAsia="ro-RO"/>
        </w:rPr>
      </w:pPr>
      <w:r w:rsidRPr="00D504E9">
        <w:rPr>
          <w:rFonts w:ascii="Arial" w:hAnsi="Arial" w:cs="Arial"/>
          <w:b/>
          <w:lang w:eastAsia="ro-RO"/>
        </w:rPr>
        <w:t>ANUNȚ</w:t>
      </w:r>
    </w:p>
    <w:p w14:paraId="6C5F12E5" w14:textId="77777777" w:rsidR="00E43CDC" w:rsidRPr="00D504E9" w:rsidRDefault="00E43CDC" w:rsidP="00E43CDC">
      <w:pPr>
        <w:jc w:val="center"/>
        <w:rPr>
          <w:rFonts w:ascii="Arial" w:hAnsi="Arial" w:cs="Arial"/>
          <w:b/>
          <w:lang w:eastAsia="ro-RO"/>
        </w:rPr>
      </w:pPr>
    </w:p>
    <w:p w14:paraId="1664D7CD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ab/>
        <w:t>Serviciul de Telecomunicații Speciale organizează concurs în vederea ocupării</w:t>
      </w:r>
      <w:r w:rsidRPr="00D504E9">
        <w:rPr>
          <w:rFonts w:ascii="Arial" w:hAnsi="Arial" w:cs="Arial"/>
          <w:color w:val="FF0000"/>
          <w:lang w:eastAsia="ro-RO"/>
        </w:rPr>
        <w:t xml:space="preserve"> </w:t>
      </w:r>
      <w:r w:rsidRPr="00D504E9">
        <w:rPr>
          <w:rFonts w:ascii="Arial" w:hAnsi="Arial" w:cs="Arial"/>
          <w:lang w:eastAsia="ro-RO"/>
        </w:rPr>
        <w:br/>
        <w:t xml:space="preserve">unei funcții vacante de personal contractual – muncitor calificat treapta IV, durată nedeterminată la U.M. </w:t>
      </w:r>
      <w:r w:rsidRPr="00D504E9">
        <w:rPr>
          <w:rFonts w:ascii="Arial" w:hAnsi="Arial" w:cs="Arial"/>
        </w:rPr>
        <w:t>0731 București,</w:t>
      </w:r>
      <w:r w:rsidRPr="00D504E9">
        <w:rPr>
          <w:rFonts w:ascii="Arial" w:hAnsi="Arial" w:cs="Arial"/>
          <w:lang w:eastAsia="ro-RO"/>
        </w:rPr>
        <w:t xml:space="preserve"> după cum urmează:</w:t>
      </w:r>
    </w:p>
    <w:p w14:paraId="35B789A6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</w:p>
    <w:p w14:paraId="5D28654B" w14:textId="77777777" w:rsidR="00E43CDC" w:rsidRPr="00D504E9" w:rsidRDefault="00E43CDC" w:rsidP="00E43CDC">
      <w:pPr>
        <w:numPr>
          <w:ilvl w:val="0"/>
          <w:numId w:val="4"/>
        </w:numPr>
        <w:jc w:val="both"/>
        <w:rPr>
          <w:rFonts w:ascii="Arial" w:hAnsi="Arial" w:cs="Arial"/>
          <w:b/>
          <w:u w:val="single"/>
          <w:lang w:eastAsia="ro-RO"/>
        </w:rPr>
      </w:pPr>
      <w:r w:rsidRPr="00D504E9">
        <w:rPr>
          <w:rFonts w:ascii="Arial" w:hAnsi="Arial" w:cs="Arial"/>
          <w:b/>
          <w:u w:val="single"/>
          <w:lang w:eastAsia="ro-RO"/>
        </w:rPr>
        <w:t>Condiții generale și specifice de participare:</w:t>
      </w:r>
    </w:p>
    <w:p w14:paraId="71C2CCBA" w14:textId="77777777" w:rsidR="00E43CDC" w:rsidRPr="00D504E9" w:rsidRDefault="00E43CDC" w:rsidP="00E43CDC">
      <w:pPr>
        <w:ind w:left="1080"/>
        <w:jc w:val="both"/>
        <w:rPr>
          <w:rFonts w:ascii="Arial" w:hAnsi="Arial" w:cs="Arial"/>
          <w:b/>
          <w:u w:val="single"/>
          <w:lang w:eastAsia="ro-RO"/>
        </w:rPr>
      </w:pPr>
    </w:p>
    <w:p w14:paraId="5934FDA5" w14:textId="77777777" w:rsidR="00E43CDC" w:rsidRPr="00D504E9" w:rsidRDefault="00E43CDC" w:rsidP="00E43CDC">
      <w:pPr>
        <w:ind w:left="720"/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>- să aibă studii gimnaziale;</w:t>
      </w:r>
    </w:p>
    <w:p w14:paraId="60F3895E" w14:textId="77777777" w:rsidR="00E43CDC" w:rsidRPr="00D504E9" w:rsidRDefault="00E43CDC" w:rsidP="00E43CDC">
      <w:pPr>
        <w:ind w:left="720"/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>- să aibă cetățenia română;</w:t>
      </w:r>
    </w:p>
    <w:p w14:paraId="79E9C099" w14:textId="77777777" w:rsidR="00E43CDC" w:rsidRPr="00D504E9" w:rsidRDefault="00E43CDC" w:rsidP="00E43CDC">
      <w:pPr>
        <w:ind w:left="720"/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>- să cunoască limba română, scris și vorbit;</w:t>
      </w:r>
    </w:p>
    <w:p w14:paraId="178EAB8A" w14:textId="77777777" w:rsidR="00E43CDC" w:rsidRPr="00D504E9" w:rsidRDefault="00E43CDC" w:rsidP="00E43CDC">
      <w:pPr>
        <w:ind w:left="720"/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 xml:space="preserve">- să aibă capacitate deplină de exercițiu; </w:t>
      </w:r>
    </w:p>
    <w:p w14:paraId="57578DA5" w14:textId="77777777" w:rsidR="00E43CDC" w:rsidRPr="00D504E9" w:rsidRDefault="00E43CDC" w:rsidP="00E43CDC">
      <w:pPr>
        <w:tabs>
          <w:tab w:val="left" w:pos="810"/>
        </w:tabs>
        <w:ind w:firstLine="720"/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bCs/>
          <w:lang w:eastAsia="ro-RO"/>
        </w:rPr>
        <w:t>- să aibă o stare de sănătate corespunzătoare postului pentru care candidează, atestată pe baza adeverinței medicale eliberate de medicul de familie sau de unitățile sanitare abilitate</w:t>
      </w:r>
      <w:r w:rsidRPr="00D504E9">
        <w:rPr>
          <w:rFonts w:ascii="Arial" w:hAnsi="Arial" w:cs="Arial"/>
          <w:lang w:eastAsia="ro-RO"/>
        </w:rPr>
        <w:t>;</w:t>
      </w:r>
    </w:p>
    <w:p w14:paraId="54E1DBD7" w14:textId="77777777" w:rsidR="00E43CDC" w:rsidRPr="00D504E9" w:rsidRDefault="00E43CDC" w:rsidP="00E43CDC">
      <w:pPr>
        <w:tabs>
          <w:tab w:val="left" w:pos="806"/>
          <w:tab w:val="left" w:pos="864"/>
          <w:tab w:val="left" w:pos="900"/>
        </w:tabs>
        <w:ind w:firstLine="720"/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>- să nu fi fost condamnați penal printr-o hotărâre judecătorească rămasă definitivă pentru o infracțiune săvârșită cu intenție sau să fi executat o pedeapsă cu închisoarea ca urmare a săvârșirii unei infracțiuni din culpă și să nu fie în curs de cercetare sau judecată;</w:t>
      </w:r>
    </w:p>
    <w:p w14:paraId="77BBAC55" w14:textId="77777777" w:rsidR="00E43CDC" w:rsidRPr="00D504E9" w:rsidRDefault="00E43CDC" w:rsidP="00E43CDC">
      <w:pPr>
        <w:ind w:firstLine="720"/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 xml:space="preserve">- să dețină certificat de calificare profesională în meseria de instalator instalații </w:t>
      </w:r>
      <w:proofErr w:type="spellStart"/>
      <w:r w:rsidRPr="00D504E9">
        <w:rPr>
          <w:rFonts w:ascii="Arial" w:hAnsi="Arial" w:cs="Arial"/>
          <w:lang w:eastAsia="ro-RO"/>
        </w:rPr>
        <w:t>tehnico</w:t>
      </w:r>
      <w:proofErr w:type="spellEnd"/>
      <w:r w:rsidRPr="00D504E9">
        <w:rPr>
          <w:rFonts w:ascii="Arial" w:hAnsi="Arial" w:cs="Arial"/>
          <w:lang w:eastAsia="ro-RO"/>
        </w:rPr>
        <w:t>-sanitare.</w:t>
      </w:r>
    </w:p>
    <w:p w14:paraId="75CF21ED" w14:textId="77777777" w:rsidR="00E43CDC" w:rsidRPr="00D504E9" w:rsidRDefault="00E43CDC" w:rsidP="00E43CDC">
      <w:pPr>
        <w:rPr>
          <w:rFonts w:ascii="Arial" w:hAnsi="Arial" w:cs="Arial"/>
          <w:b/>
          <w:lang w:eastAsia="ro-RO"/>
        </w:rPr>
      </w:pPr>
    </w:p>
    <w:p w14:paraId="2655746A" w14:textId="77777777" w:rsidR="00E43CDC" w:rsidRPr="00D504E9" w:rsidRDefault="00E43CDC" w:rsidP="00E43CDC">
      <w:pPr>
        <w:spacing w:after="120"/>
        <w:ind w:left="720"/>
        <w:jc w:val="both"/>
        <w:rPr>
          <w:rFonts w:ascii="Arial" w:hAnsi="Arial" w:cs="Arial"/>
          <w:b/>
          <w:u w:val="single"/>
          <w:lang w:eastAsia="ro-RO"/>
        </w:rPr>
      </w:pPr>
      <w:r w:rsidRPr="00D504E9">
        <w:rPr>
          <w:rFonts w:ascii="Arial" w:hAnsi="Arial" w:cs="Arial"/>
          <w:b/>
          <w:lang w:eastAsia="ro-RO"/>
        </w:rPr>
        <w:t>B.</w:t>
      </w:r>
      <w:r w:rsidRPr="00D504E9">
        <w:rPr>
          <w:rFonts w:ascii="Arial" w:hAnsi="Arial" w:cs="Arial"/>
          <w:lang w:eastAsia="ro-RO"/>
        </w:rPr>
        <w:t xml:space="preserve"> </w:t>
      </w:r>
      <w:r w:rsidRPr="00D504E9">
        <w:rPr>
          <w:rFonts w:ascii="Arial" w:hAnsi="Arial" w:cs="Arial"/>
          <w:b/>
          <w:u w:val="single"/>
          <w:lang w:eastAsia="ro-RO"/>
        </w:rPr>
        <w:t>Sediul înscrierilor:</w:t>
      </w:r>
    </w:p>
    <w:p w14:paraId="375FCEF7" w14:textId="77777777" w:rsidR="00E43CDC" w:rsidRPr="00D504E9" w:rsidRDefault="00E43CDC" w:rsidP="00E43CDC">
      <w:pPr>
        <w:jc w:val="both"/>
        <w:rPr>
          <w:rFonts w:ascii="Arial" w:hAnsi="Arial" w:cs="Arial"/>
          <w:sz w:val="14"/>
          <w:lang w:eastAsia="ro-RO"/>
        </w:rPr>
      </w:pPr>
      <w:r w:rsidRPr="00D504E9">
        <w:rPr>
          <w:rFonts w:ascii="Arial" w:hAnsi="Arial" w:cs="Arial"/>
          <w:b/>
          <w:lang w:eastAsia="ro-RO"/>
        </w:rPr>
        <w:tab/>
      </w:r>
    </w:p>
    <w:p w14:paraId="7193A601" w14:textId="77777777" w:rsidR="00E43CDC" w:rsidRPr="00D504E9" w:rsidRDefault="00E43CDC" w:rsidP="00E43CDC">
      <w:pPr>
        <w:jc w:val="both"/>
        <w:rPr>
          <w:rFonts w:ascii="Arial" w:hAnsi="Arial" w:cs="Arial"/>
          <w:spacing w:val="4"/>
          <w:lang w:eastAsia="ro-RO"/>
        </w:rPr>
      </w:pPr>
      <w:r w:rsidRPr="00D504E9">
        <w:rPr>
          <w:rFonts w:ascii="Arial" w:hAnsi="Arial" w:cs="Arial"/>
          <w:lang w:eastAsia="ro-RO"/>
        </w:rPr>
        <w:tab/>
      </w:r>
      <w:r w:rsidRPr="00D504E9">
        <w:rPr>
          <w:rFonts w:ascii="Arial" w:hAnsi="Arial" w:cs="Arial"/>
          <w:spacing w:val="4"/>
          <w:lang w:eastAsia="ro-RO"/>
        </w:rPr>
        <w:t xml:space="preserve">Înscrierile se vor face </w:t>
      </w:r>
      <w:r w:rsidRPr="00D504E9">
        <w:rPr>
          <w:rFonts w:ascii="Arial" w:hAnsi="Arial" w:cs="Arial"/>
          <w:lang w:eastAsia="ro-RO"/>
        </w:rPr>
        <w:t xml:space="preserve">la sediul </w:t>
      </w:r>
      <w:r w:rsidRPr="00D504E9">
        <w:rPr>
          <w:rFonts w:ascii="Arial" w:hAnsi="Arial" w:cs="Arial"/>
        </w:rPr>
        <w:t>Serviciului de Telecomunicații Speciale</w:t>
      </w:r>
      <w:r w:rsidRPr="00D504E9">
        <w:rPr>
          <w:rFonts w:ascii="Arial" w:hAnsi="Arial" w:cs="Arial"/>
          <w:spacing w:val="4"/>
          <w:lang w:eastAsia="ro-RO"/>
        </w:rPr>
        <w:t xml:space="preserve"> din București, Șoseaua Virtuții nr. 22D, Sector 6</w:t>
      </w:r>
      <w:r w:rsidRPr="00D504E9">
        <w:rPr>
          <w:rFonts w:ascii="Arial" w:hAnsi="Arial" w:cs="Arial"/>
          <w:lang w:eastAsia="ro-RO"/>
        </w:rPr>
        <w:t xml:space="preserve">. </w:t>
      </w:r>
    </w:p>
    <w:p w14:paraId="4854711E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 xml:space="preserve">          Data limită de depunere a dosarelor de concurs este 13.11.2026, ora 16:00.</w:t>
      </w:r>
    </w:p>
    <w:p w14:paraId="6A84765F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</w:p>
    <w:p w14:paraId="76BDF89E" w14:textId="77777777" w:rsidR="00E43CDC" w:rsidRPr="00D504E9" w:rsidRDefault="00E43CDC" w:rsidP="00E43CDC">
      <w:pPr>
        <w:spacing w:after="120"/>
        <w:ind w:left="720"/>
        <w:jc w:val="both"/>
        <w:rPr>
          <w:rFonts w:ascii="Arial" w:hAnsi="Arial" w:cs="Arial"/>
          <w:b/>
          <w:u w:val="single"/>
          <w:lang w:eastAsia="ro-RO"/>
        </w:rPr>
      </w:pPr>
      <w:r w:rsidRPr="00D504E9">
        <w:rPr>
          <w:rFonts w:ascii="Arial" w:hAnsi="Arial" w:cs="Arial"/>
          <w:b/>
          <w:lang w:eastAsia="ro-RO"/>
        </w:rPr>
        <w:t xml:space="preserve">C. </w:t>
      </w:r>
      <w:r w:rsidRPr="00D504E9">
        <w:rPr>
          <w:rFonts w:ascii="Arial" w:hAnsi="Arial" w:cs="Arial"/>
          <w:b/>
          <w:u w:val="single"/>
          <w:lang w:eastAsia="ro-RO"/>
        </w:rPr>
        <w:t>Dosarul de concurs va conține următoarele documente:</w:t>
      </w:r>
    </w:p>
    <w:p w14:paraId="70F7CAFE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ab/>
        <w:t>- formular de înscriere la concurs;</w:t>
      </w:r>
    </w:p>
    <w:p w14:paraId="6D336D61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ab/>
        <w:t>- copia actului de identitate, aflat în termen de valabilitate;</w:t>
      </w:r>
    </w:p>
    <w:p w14:paraId="68F80CDC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ab/>
        <w:t>- copia certificatului de căsătorie sau a altui document prin care s-a realizat schimbarea de nume, după caz;</w:t>
      </w:r>
    </w:p>
    <w:p w14:paraId="0F12400C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ab/>
        <w:t>- copiile documentelor care să ateste nivelul studiilor;</w:t>
      </w:r>
    </w:p>
    <w:p w14:paraId="4A2FC3F5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ab/>
        <w:t>- copiile documentelor care să ateste calificarea profesională solicitată;</w:t>
      </w:r>
    </w:p>
    <w:p w14:paraId="257D5F4E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ab/>
        <w:t xml:space="preserve">- certificat de cazier judiciar sau, după caz, extrasul de pe cazierul judiciar; </w:t>
      </w:r>
    </w:p>
    <w:p w14:paraId="55BDE9E2" w14:textId="77777777" w:rsidR="00E43CDC" w:rsidRPr="00D504E9" w:rsidRDefault="00E43CDC" w:rsidP="00E43CDC">
      <w:pPr>
        <w:tabs>
          <w:tab w:val="left" w:pos="720"/>
          <w:tab w:val="left" w:pos="810"/>
        </w:tabs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ab/>
        <w:t xml:space="preserve">- </w:t>
      </w:r>
      <w:r w:rsidRPr="00D504E9">
        <w:rPr>
          <w:rFonts w:ascii="Arial" w:hAnsi="Arial" w:cs="Arial"/>
          <w:bCs/>
          <w:lang w:eastAsia="ro-RO"/>
        </w:rPr>
        <w:t>adeverință medicală care să ateste starea de sănătate corespunzătoare postului pentru care candidează, eliberată de medicul de familie sau de către unitățile sanitare abilitate cu cel mult 6 luni anterior derulării concursului;</w:t>
      </w:r>
    </w:p>
    <w:p w14:paraId="71C265EE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</w:rPr>
        <w:tab/>
        <w:t>- declarație pe proprie răspundere privind acceptul de a fi verificat, în cazul câștigării concursului sau examenului, în vederea obținerii autorizației de acces la informații clasificate sau a certificatului de securitate valabile pentru nivelul de secretizare al informațiilor necesare îndeplinirii atribuțiilor de serviciu;</w:t>
      </w:r>
    </w:p>
    <w:p w14:paraId="49CD4BB4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ab/>
        <w:t>- curriculum vitae, model comun european.</w:t>
      </w:r>
    </w:p>
    <w:p w14:paraId="63DE1620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</w:p>
    <w:p w14:paraId="5A03AC61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ab/>
        <w:t>Copiile de pe documentele sus-menționate se prezintă însoțite de documentele originale în vederea certificării cu mențiunea „conform cu originalul”.</w:t>
      </w:r>
    </w:p>
    <w:p w14:paraId="59F8EE83" w14:textId="77777777" w:rsidR="00E43CDC" w:rsidRPr="00D504E9" w:rsidRDefault="00E43CDC" w:rsidP="00E43CDC">
      <w:pPr>
        <w:ind w:left="993"/>
        <w:jc w:val="both"/>
        <w:rPr>
          <w:rFonts w:ascii="Arial" w:hAnsi="Arial" w:cs="Arial"/>
          <w:lang w:eastAsia="ro-RO"/>
        </w:rPr>
      </w:pPr>
    </w:p>
    <w:p w14:paraId="3DE2F94C" w14:textId="77777777" w:rsidR="00E43CDC" w:rsidRPr="00D504E9" w:rsidRDefault="00E43CDC" w:rsidP="00E43CDC">
      <w:pPr>
        <w:ind w:left="810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b/>
          <w:lang w:eastAsia="ro-RO"/>
        </w:rPr>
        <w:t>D.</w:t>
      </w:r>
      <w:r w:rsidRPr="00D504E9">
        <w:rPr>
          <w:rFonts w:ascii="Arial" w:hAnsi="Arial" w:cs="Arial"/>
          <w:lang w:eastAsia="ro-RO"/>
        </w:rPr>
        <w:t xml:space="preserve"> </w:t>
      </w:r>
      <w:r w:rsidRPr="00D504E9">
        <w:rPr>
          <w:rFonts w:ascii="Arial" w:hAnsi="Arial" w:cs="Arial"/>
          <w:b/>
          <w:bCs/>
          <w:u w:val="single"/>
          <w:lang w:eastAsia="ro-RO"/>
        </w:rPr>
        <w:t>Telefon secretar comisie: 021.202.24.07</w:t>
      </w:r>
    </w:p>
    <w:p w14:paraId="4782AD0E" w14:textId="77777777" w:rsidR="00E43CDC" w:rsidRPr="00D504E9" w:rsidRDefault="00E43CDC" w:rsidP="00E43CDC">
      <w:pPr>
        <w:ind w:firstLine="720"/>
        <w:jc w:val="both"/>
        <w:rPr>
          <w:rFonts w:ascii="Arial" w:hAnsi="Arial" w:cs="Arial"/>
          <w:b/>
          <w:lang w:eastAsia="ro-RO"/>
        </w:rPr>
      </w:pPr>
    </w:p>
    <w:p w14:paraId="7B35C0C2" w14:textId="77777777" w:rsidR="00E43CDC" w:rsidRPr="00D504E9" w:rsidRDefault="00E43CDC" w:rsidP="00E43CDC">
      <w:pPr>
        <w:ind w:firstLine="720"/>
        <w:jc w:val="both"/>
        <w:rPr>
          <w:rFonts w:ascii="Arial" w:hAnsi="Arial" w:cs="Arial"/>
          <w:b/>
          <w:lang w:eastAsia="ro-RO"/>
        </w:rPr>
      </w:pPr>
    </w:p>
    <w:p w14:paraId="5830C80A" w14:textId="77777777" w:rsidR="00E43CDC" w:rsidRPr="00D504E9" w:rsidRDefault="00E43CDC" w:rsidP="00E43CDC">
      <w:pPr>
        <w:ind w:firstLine="720"/>
        <w:jc w:val="both"/>
        <w:rPr>
          <w:rFonts w:ascii="Arial" w:hAnsi="Arial" w:cs="Arial"/>
          <w:b/>
          <w:lang w:eastAsia="ro-RO"/>
        </w:rPr>
      </w:pPr>
    </w:p>
    <w:p w14:paraId="62770152" w14:textId="77777777" w:rsidR="00E43CDC" w:rsidRPr="00D504E9" w:rsidRDefault="00E43CDC" w:rsidP="00E43CDC">
      <w:pPr>
        <w:ind w:firstLine="720"/>
        <w:jc w:val="both"/>
        <w:rPr>
          <w:rFonts w:ascii="Arial" w:hAnsi="Arial" w:cs="Arial"/>
          <w:b/>
          <w:lang w:eastAsia="ro-RO"/>
        </w:rPr>
      </w:pPr>
    </w:p>
    <w:p w14:paraId="0A7A90E4" w14:textId="77777777" w:rsidR="00E43CDC" w:rsidRPr="00D504E9" w:rsidRDefault="00E43CDC" w:rsidP="00E43CDC">
      <w:pPr>
        <w:ind w:firstLine="720"/>
        <w:jc w:val="both"/>
        <w:rPr>
          <w:rFonts w:ascii="Arial" w:hAnsi="Arial" w:cs="Arial"/>
          <w:u w:val="single"/>
          <w:lang w:eastAsia="ro-RO"/>
        </w:rPr>
      </w:pPr>
      <w:r w:rsidRPr="00D504E9">
        <w:rPr>
          <w:rFonts w:ascii="Arial" w:hAnsi="Arial" w:cs="Arial"/>
          <w:b/>
          <w:lang w:eastAsia="ro-RO"/>
        </w:rPr>
        <w:t>E</w:t>
      </w:r>
      <w:r w:rsidRPr="00D504E9">
        <w:rPr>
          <w:rFonts w:ascii="Arial" w:hAnsi="Arial" w:cs="Arial"/>
          <w:lang w:eastAsia="ro-RO"/>
        </w:rPr>
        <w:t xml:space="preserve">. </w:t>
      </w:r>
      <w:r w:rsidRPr="00D504E9">
        <w:rPr>
          <w:rFonts w:ascii="Arial" w:hAnsi="Arial" w:cs="Arial"/>
          <w:b/>
          <w:u w:val="single"/>
          <w:lang w:eastAsia="ro-RO"/>
        </w:rPr>
        <w:t>Etapele concursului</w:t>
      </w:r>
      <w:r w:rsidRPr="00D504E9">
        <w:rPr>
          <w:rFonts w:ascii="Arial" w:hAnsi="Arial" w:cs="Arial"/>
          <w:u w:val="single"/>
          <w:lang w:eastAsia="ro-RO"/>
        </w:rPr>
        <w:t>:</w:t>
      </w:r>
    </w:p>
    <w:p w14:paraId="1B153619" w14:textId="77777777" w:rsidR="00E43CDC" w:rsidRPr="00D504E9" w:rsidRDefault="00E43CDC" w:rsidP="00E43CDC">
      <w:pPr>
        <w:ind w:firstLine="720"/>
        <w:jc w:val="both"/>
        <w:rPr>
          <w:rFonts w:ascii="Arial" w:hAnsi="Arial" w:cs="Arial"/>
          <w:u w:val="single"/>
          <w:lang w:eastAsia="ro-RO"/>
        </w:rPr>
      </w:pPr>
    </w:p>
    <w:p w14:paraId="17C92A90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  <w:r w:rsidRPr="00D504E9">
        <w:rPr>
          <w:rFonts w:ascii="Arial" w:hAnsi="Arial" w:cs="Arial"/>
          <w:lang w:eastAsia="ro-RO"/>
        </w:rPr>
        <w:t xml:space="preserve">          Probele de concurs se vor desfășura începând cu data de </w:t>
      </w:r>
      <w:r w:rsidRPr="00D504E9">
        <w:rPr>
          <w:rFonts w:ascii="Arial" w:hAnsi="Arial" w:cs="Arial"/>
          <w:b/>
          <w:bCs/>
          <w:lang w:eastAsia="ro-RO"/>
        </w:rPr>
        <w:t>23.11.2026</w:t>
      </w:r>
      <w:r w:rsidRPr="00D504E9">
        <w:rPr>
          <w:rFonts w:ascii="Arial" w:hAnsi="Arial" w:cs="Arial"/>
          <w:lang w:eastAsia="ro-RO"/>
        </w:rPr>
        <w:t xml:space="preserve"> la sediul Serviciului de Telecomunicații Speciale din București, Șoseaua Virtuții nr. 22D, </w:t>
      </w:r>
      <w:r w:rsidRPr="00D504E9">
        <w:rPr>
          <w:rFonts w:ascii="Arial" w:hAnsi="Arial" w:cs="Arial"/>
          <w:lang w:eastAsia="ro-RO"/>
        </w:rPr>
        <w:br/>
        <w:t>Sector 6, după cum urmează:</w:t>
      </w:r>
    </w:p>
    <w:tbl>
      <w:tblPr>
        <w:tblpPr w:leftFromText="180" w:rightFromText="180" w:vertAnchor="text" w:horzAnchor="margin" w:tblpXSpec="center" w:tblpY="2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9"/>
        <w:gridCol w:w="1688"/>
        <w:gridCol w:w="1120"/>
      </w:tblGrid>
      <w:tr w:rsidR="00E43CDC" w:rsidRPr="00D504E9" w14:paraId="2E88497D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282BF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bCs/>
                <w:iCs/>
                <w:lang w:eastAsia="ro-RO"/>
              </w:rPr>
            </w:pPr>
            <w:r w:rsidRPr="00D504E9">
              <w:rPr>
                <w:rFonts w:ascii="Arial" w:hAnsi="Arial" w:cs="Arial"/>
                <w:b/>
                <w:bCs/>
                <w:iCs/>
                <w:lang w:eastAsia="ro-RO"/>
              </w:rPr>
              <w:t>ETAPA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A837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DATA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FCC1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ORA</w:t>
            </w:r>
          </w:p>
        </w:tc>
      </w:tr>
      <w:tr w:rsidR="00E43CDC" w:rsidRPr="00D504E9" w14:paraId="22195235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FDED" w14:textId="77777777" w:rsidR="00E43CDC" w:rsidRPr="00D504E9" w:rsidRDefault="00E43CDC" w:rsidP="0022286C">
            <w:pPr>
              <w:jc w:val="both"/>
              <w:rPr>
                <w:rFonts w:ascii="Arial" w:hAnsi="Arial" w:cs="Arial"/>
                <w:b/>
                <w:u w:val="single"/>
                <w:lang w:eastAsia="ro-RO"/>
              </w:rPr>
            </w:pPr>
            <w:r w:rsidRPr="00D504E9">
              <w:rPr>
                <w:rFonts w:ascii="Arial" w:hAnsi="Arial" w:cs="Arial"/>
                <w:b/>
                <w:u w:val="single"/>
                <w:lang w:eastAsia="ro-RO"/>
              </w:rPr>
              <w:t>Selecția dosarelor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4BCF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17.11.2026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0E74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</w:p>
        </w:tc>
      </w:tr>
      <w:tr w:rsidR="00E43CDC" w:rsidRPr="00D504E9" w14:paraId="7FBEBFB8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7B78" w14:textId="77777777" w:rsidR="00E43CDC" w:rsidRPr="00D504E9" w:rsidRDefault="00E43CDC" w:rsidP="0022286C">
            <w:pPr>
              <w:jc w:val="both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afișare rezultate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779F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18.11.2026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DE1D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</w:p>
        </w:tc>
      </w:tr>
      <w:tr w:rsidR="00E43CDC" w:rsidRPr="00D504E9" w14:paraId="59C33690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DF718" w14:textId="77777777" w:rsidR="00E43CDC" w:rsidRPr="00D504E9" w:rsidRDefault="00E43CDC" w:rsidP="0022286C">
            <w:pPr>
              <w:jc w:val="both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depunere contestații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3A4C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Cs/>
                <w:lang w:eastAsia="ro-RO"/>
              </w:rPr>
            </w:pPr>
            <w:r w:rsidRPr="00D504E9">
              <w:rPr>
                <w:rFonts w:ascii="Arial" w:hAnsi="Arial" w:cs="Arial"/>
                <w:bCs/>
                <w:lang w:eastAsia="ro-RO"/>
              </w:rPr>
              <w:t>19.11.2026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42A4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</w:p>
        </w:tc>
      </w:tr>
      <w:tr w:rsidR="00E43CDC" w:rsidRPr="00D504E9" w14:paraId="50B34578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19DD" w14:textId="77777777" w:rsidR="00E43CDC" w:rsidRPr="00D504E9" w:rsidRDefault="00E43CDC" w:rsidP="0022286C">
            <w:pPr>
              <w:jc w:val="both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soluționare contestații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0E2C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20.11.2026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947D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</w:p>
        </w:tc>
      </w:tr>
      <w:tr w:rsidR="00E43CDC" w:rsidRPr="00D504E9" w14:paraId="39ACACFD" w14:textId="77777777" w:rsidTr="0022286C">
        <w:trPr>
          <w:trHeight w:val="331"/>
        </w:trPr>
        <w:tc>
          <w:tcPr>
            <w:tcW w:w="8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E011" w14:textId="77777777" w:rsidR="00E43CDC" w:rsidRPr="00D504E9" w:rsidRDefault="00E43CDC" w:rsidP="0022286C">
            <w:pPr>
              <w:jc w:val="both"/>
              <w:rPr>
                <w:rFonts w:ascii="Arial" w:hAnsi="Arial" w:cs="Arial"/>
                <w:i/>
                <w:sz w:val="28"/>
                <w:szCs w:val="28"/>
                <w:u w:val="single"/>
                <w:lang w:eastAsia="ro-RO"/>
              </w:rPr>
            </w:pPr>
            <w:r w:rsidRPr="00D504E9">
              <w:rPr>
                <w:rFonts w:ascii="Arial" w:hAnsi="Arial" w:cs="Arial"/>
                <w:b/>
                <w:u w:val="single"/>
                <w:lang w:eastAsia="ro-RO"/>
              </w:rPr>
              <w:t>Probe de concurs</w:t>
            </w:r>
          </w:p>
        </w:tc>
      </w:tr>
      <w:tr w:rsidR="00E43CDC" w:rsidRPr="00D504E9" w14:paraId="36B496B8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4452" w14:textId="77777777" w:rsidR="00E43CDC" w:rsidRPr="00D504E9" w:rsidRDefault="00E43CDC" w:rsidP="0022286C">
            <w:pPr>
              <w:jc w:val="both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Evaluare psihologică (probă eliminatorie)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D289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23.11.2026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B95F5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08:00</w:t>
            </w:r>
          </w:p>
        </w:tc>
      </w:tr>
      <w:tr w:rsidR="00E43CDC" w:rsidRPr="00D504E9" w14:paraId="04F6DC78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EBF5" w14:textId="77777777" w:rsidR="00E43CDC" w:rsidRPr="00D504E9" w:rsidRDefault="00E43CDC" w:rsidP="0022286C">
            <w:pPr>
              <w:jc w:val="both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Proba teoretică și proba practică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EB0D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24.11.2026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0B6B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08:00</w:t>
            </w:r>
          </w:p>
        </w:tc>
      </w:tr>
      <w:tr w:rsidR="00E43CDC" w:rsidRPr="00D504E9" w14:paraId="5477EA74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9DD8" w14:textId="77777777" w:rsidR="00E43CDC" w:rsidRPr="00D504E9" w:rsidRDefault="00E43CDC" w:rsidP="0022286C">
            <w:pPr>
              <w:jc w:val="both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afișare rezultate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2E6D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25.11.2026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E5F5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</w:p>
        </w:tc>
      </w:tr>
      <w:tr w:rsidR="00E43CDC" w:rsidRPr="00D504E9" w14:paraId="37EBC23E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4720" w14:textId="77777777" w:rsidR="00E43CDC" w:rsidRPr="00D504E9" w:rsidRDefault="00E43CDC" w:rsidP="0022286C">
            <w:pPr>
              <w:jc w:val="both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depunere contestații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4813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26.11.2026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FC9C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</w:p>
        </w:tc>
      </w:tr>
      <w:tr w:rsidR="00E43CDC" w:rsidRPr="00D504E9" w14:paraId="04C020B1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88A2" w14:textId="77777777" w:rsidR="00E43CDC" w:rsidRPr="00D504E9" w:rsidRDefault="00E43CDC" w:rsidP="0022286C">
            <w:pPr>
              <w:jc w:val="both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soluționare contestații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8CF6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27.11.2026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989A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</w:p>
        </w:tc>
      </w:tr>
      <w:tr w:rsidR="00E43CDC" w:rsidRPr="00D504E9" w14:paraId="034DD1B5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EA7C" w14:textId="77777777" w:rsidR="00E43CDC" w:rsidRPr="00D504E9" w:rsidRDefault="00E43CDC" w:rsidP="0022286C">
            <w:pPr>
              <w:jc w:val="both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Interviu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7C20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02.12.2026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8B2BD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08:00</w:t>
            </w:r>
          </w:p>
        </w:tc>
      </w:tr>
      <w:tr w:rsidR="00E43CDC" w:rsidRPr="00D504E9" w14:paraId="0F6A8DE2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C673" w14:textId="77777777" w:rsidR="00E43CDC" w:rsidRPr="00D504E9" w:rsidRDefault="00E43CDC" w:rsidP="0022286C">
            <w:pPr>
              <w:jc w:val="both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afișare rezultate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FE5F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03.12.2026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7621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</w:p>
        </w:tc>
      </w:tr>
      <w:tr w:rsidR="00E43CDC" w:rsidRPr="00D504E9" w14:paraId="7CE37423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CBEE" w14:textId="77777777" w:rsidR="00E43CDC" w:rsidRPr="00D504E9" w:rsidRDefault="00E43CDC" w:rsidP="0022286C">
            <w:pPr>
              <w:jc w:val="both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depunere contestații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1F1C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04.12.2026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511D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</w:p>
        </w:tc>
      </w:tr>
      <w:tr w:rsidR="00E43CDC" w:rsidRPr="00D504E9" w14:paraId="450A0A0E" w14:textId="77777777" w:rsidTr="0022286C"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622B" w14:textId="77777777" w:rsidR="00E43CDC" w:rsidRPr="00D504E9" w:rsidRDefault="00E43CDC" w:rsidP="0022286C">
            <w:pPr>
              <w:jc w:val="both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soluționare contestații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E46A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lang w:eastAsia="ro-RO"/>
              </w:rPr>
            </w:pPr>
            <w:r w:rsidRPr="00D504E9">
              <w:rPr>
                <w:rFonts w:ascii="Arial" w:hAnsi="Arial" w:cs="Arial"/>
                <w:lang w:eastAsia="ro-RO"/>
              </w:rPr>
              <w:t>07.12.2026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735A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ro-RO"/>
              </w:rPr>
            </w:pPr>
          </w:p>
        </w:tc>
      </w:tr>
      <w:tr w:rsidR="00E43CDC" w:rsidRPr="00D504E9" w14:paraId="21BDCE9C" w14:textId="77777777" w:rsidTr="0022286C">
        <w:trPr>
          <w:trHeight w:val="318"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8411" w14:textId="77777777" w:rsidR="00E43CDC" w:rsidRPr="00D504E9" w:rsidRDefault="00E43CDC" w:rsidP="0022286C">
            <w:pPr>
              <w:jc w:val="both"/>
              <w:rPr>
                <w:rFonts w:ascii="Arial" w:hAnsi="Arial" w:cs="Arial"/>
                <w:b/>
                <w:bCs/>
                <w:u w:val="single"/>
                <w:lang w:eastAsia="ro-RO"/>
              </w:rPr>
            </w:pPr>
            <w:r w:rsidRPr="00D504E9">
              <w:rPr>
                <w:rFonts w:ascii="Arial" w:hAnsi="Arial" w:cs="Arial"/>
                <w:b/>
                <w:bCs/>
                <w:u w:val="single"/>
                <w:lang w:eastAsia="ro-RO"/>
              </w:rPr>
              <w:t>Afișare rezultate finale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56DE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lang w:eastAsia="ro-RO"/>
              </w:rPr>
            </w:pPr>
            <w:r w:rsidRPr="00D504E9">
              <w:rPr>
                <w:rFonts w:ascii="Arial" w:hAnsi="Arial" w:cs="Arial"/>
                <w:b/>
                <w:lang w:eastAsia="ro-RO"/>
              </w:rPr>
              <w:t>08.12.2026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6290" w14:textId="77777777" w:rsidR="00E43CDC" w:rsidRPr="00D504E9" w:rsidRDefault="00E43CDC" w:rsidP="0022286C">
            <w:pPr>
              <w:jc w:val="center"/>
              <w:rPr>
                <w:rFonts w:ascii="Arial" w:hAnsi="Arial" w:cs="Arial"/>
                <w:b/>
                <w:lang w:eastAsia="ro-RO"/>
              </w:rPr>
            </w:pPr>
          </w:p>
        </w:tc>
      </w:tr>
    </w:tbl>
    <w:p w14:paraId="09ABF52B" w14:textId="77777777" w:rsidR="00E43CDC" w:rsidRPr="00D504E9" w:rsidRDefault="00E43CDC" w:rsidP="00E43CDC">
      <w:pPr>
        <w:jc w:val="both"/>
        <w:rPr>
          <w:rFonts w:ascii="Arial" w:hAnsi="Arial" w:cs="Arial"/>
          <w:lang w:eastAsia="ro-RO"/>
        </w:rPr>
      </w:pPr>
    </w:p>
    <w:p w14:paraId="24E91DF8" w14:textId="77777777" w:rsidR="00E43CDC" w:rsidRPr="00D504E9" w:rsidRDefault="00E43CDC" w:rsidP="00E43CDC">
      <w:pPr>
        <w:ind w:left="851"/>
        <w:jc w:val="both"/>
        <w:rPr>
          <w:rFonts w:ascii="Arial" w:hAnsi="Arial" w:cs="Arial"/>
          <w:b/>
          <w:u w:val="single"/>
          <w:lang w:eastAsia="ro-RO"/>
        </w:rPr>
      </w:pPr>
    </w:p>
    <w:p w14:paraId="1E2F7CCA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D504E9">
        <w:rPr>
          <w:rFonts w:ascii="Arial" w:hAnsi="Arial" w:cs="Arial"/>
          <w:b/>
          <w:bCs/>
        </w:rPr>
        <w:t xml:space="preserve">      </w:t>
      </w:r>
    </w:p>
    <w:p w14:paraId="1ED30A5E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D504E9">
        <w:rPr>
          <w:rFonts w:ascii="Arial" w:hAnsi="Arial" w:cs="Arial"/>
          <w:b/>
          <w:bCs/>
        </w:rPr>
        <w:t xml:space="preserve">           </w:t>
      </w:r>
    </w:p>
    <w:p w14:paraId="21418417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9753092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D53ACD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23D9FE4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12BCA5D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7FF3824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5197533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CB2013E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3E66796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920CAF1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A167D81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BD9A4BD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791CFA2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FD7660D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572BF49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E21470F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DAFE7E2" w14:textId="77777777" w:rsidR="00E43CDC" w:rsidRPr="00D504E9" w:rsidRDefault="00E43CDC" w:rsidP="00E43CD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14:paraId="105FB65A" w14:textId="77777777" w:rsidR="00E43CDC" w:rsidRPr="00D504E9" w:rsidRDefault="00E43CDC" w:rsidP="00E43CD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pacing w:val="4"/>
          <w:lang w:eastAsia="ro-RO"/>
        </w:rPr>
      </w:pPr>
      <w:r w:rsidRPr="00D504E9">
        <w:rPr>
          <w:rFonts w:ascii="Arial" w:hAnsi="Arial" w:cs="Arial"/>
        </w:rPr>
        <w:t xml:space="preserve">Contestațiile se depun la </w:t>
      </w:r>
      <w:r w:rsidRPr="00D504E9">
        <w:rPr>
          <w:rFonts w:ascii="Arial" w:hAnsi="Arial" w:cs="Arial"/>
          <w:lang w:eastAsia="ro-RO"/>
        </w:rPr>
        <w:t xml:space="preserve">sediul </w:t>
      </w:r>
      <w:r w:rsidRPr="00D504E9">
        <w:rPr>
          <w:rFonts w:ascii="Arial" w:hAnsi="Arial" w:cs="Arial"/>
        </w:rPr>
        <w:t>Serviciului de Telecomunicații Speciale</w:t>
      </w:r>
      <w:r w:rsidRPr="00D504E9">
        <w:rPr>
          <w:rFonts w:ascii="Arial" w:hAnsi="Arial" w:cs="Arial"/>
          <w:spacing w:val="4"/>
          <w:lang w:eastAsia="ro-RO"/>
        </w:rPr>
        <w:t xml:space="preserve"> din București, Splaiul Independenței nr. 323A, Sector 6, în termenele stabilite conform calendarului mai sus menționat. </w:t>
      </w:r>
    </w:p>
    <w:p w14:paraId="42E347E1" w14:textId="77777777" w:rsidR="00E43CDC" w:rsidRPr="00D504E9" w:rsidRDefault="00E43CDC" w:rsidP="00E43CDC">
      <w:pPr>
        <w:autoSpaceDE w:val="0"/>
        <w:autoSpaceDN w:val="0"/>
        <w:adjustRightInd w:val="0"/>
        <w:rPr>
          <w:rFonts w:ascii="Arial" w:hAnsi="Arial" w:cs="Arial"/>
        </w:rPr>
      </w:pPr>
    </w:p>
    <w:p w14:paraId="24494A86" w14:textId="77777777" w:rsidR="00E43CDC" w:rsidRPr="00D504E9" w:rsidRDefault="00E43CDC" w:rsidP="00E43CDC">
      <w:pPr>
        <w:autoSpaceDE w:val="0"/>
        <w:autoSpaceDN w:val="0"/>
        <w:adjustRightInd w:val="0"/>
        <w:ind w:firstLine="720"/>
        <w:rPr>
          <w:rFonts w:ascii="Arial" w:hAnsi="Arial" w:cs="Arial"/>
          <w:b/>
          <w:bCs/>
          <w:u w:val="single"/>
        </w:rPr>
      </w:pPr>
      <w:r w:rsidRPr="00D504E9">
        <w:rPr>
          <w:rFonts w:ascii="Arial" w:hAnsi="Arial" w:cs="Arial"/>
          <w:b/>
          <w:bCs/>
        </w:rPr>
        <w:t xml:space="preserve">F. </w:t>
      </w:r>
      <w:r w:rsidRPr="00D504E9">
        <w:rPr>
          <w:rFonts w:ascii="Arial" w:hAnsi="Arial" w:cs="Arial"/>
          <w:b/>
          <w:bCs/>
          <w:u w:val="single"/>
        </w:rPr>
        <w:t>Tematica și bibliografia pentru postul de muncitor calificat</w:t>
      </w:r>
    </w:p>
    <w:p w14:paraId="2ABCAA9B" w14:textId="77777777" w:rsidR="00E43CDC" w:rsidRPr="00D504E9" w:rsidRDefault="00E43CDC" w:rsidP="00E43CDC">
      <w:pPr>
        <w:pStyle w:val="Default"/>
        <w:ind w:firstLine="720"/>
        <w:rPr>
          <w:rFonts w:ascii="Arial" w:hAnsi="Arial" w:cs="Arial"/>
          <w:b/>
          <w:bCs/>
          <w:color w:val="auto"/>
          <w:lang w:val="ro-RO"/>
        </w:rPr>
      </w:pPr>
      <w:r w:rsidRPr="00D504E9">
        <w:rPr>
          <w:rFonts w:ascii="Arial" w:hAnsi="Arial" w:cs="Arial"/>
          <w:b/>
          <w:bCs/>
          <w:color w:val="auto"/>
          <w:lang w:val="ro-RO"/>
        </w:rPr>
        <w:t xml:space="preserve">TEMATICA: </w:t>
      </w:r>
    </w:p>
    <w:p w14:paraId="22E9D16E" w14:textId="77777777" w:rsidR="00E43CDC" w:rsidRPr="00D504E9" w:rsidRDefault="00E43CDC" w:rsidP="00E43CDC">
      <w:pPr>
        <w:numPr>
          <w:ilvl w:val="0"/>
          <w:numId w:val="11"/>
        </w:numPr>
        <w:ind w:right="148"/>
        <w:jc w:val="both"/>
        <w:rPr>
          <w:rFonts w:ascii="Arial" w:hAnsi="Arial" w:cs="Arial"/>
          <w:szCs w:val="20"/>
        </w:rPr>
      </w:pPr>
      <w:r w:rsidRPr="00D504E9">
        <w:rPr>
          <w:rFonts w:ascii="Arial" w:hAnsi="Arial" w:cs="Arial"/>
          <w:spacing w:val="3"/>
        </w:rPr>
        <w:t>Constituția României – drepturi, libertăți și îndatoriri fundamentale;</w:t>
      </w:r>
    </w:p>
    <w:p w14:paraId="7F14299F" w14:textId="77777777" w:rsidR="00E43CDC" w:rsidRPr="00D504E9" w:rsidRDefault="00E43CDC" w:rsidP="00E43CDC">
      <w:pPr>
        <w:numPr>
          <w:ilvl w:val="0"/>
          <w:numId w:val="11"/>
        </w:numPr>
        <w:ind w:right="148"/>
        <w:jc w:val="both"/>
        <w:rPr>
          <w:rFonts w:ascii="Arial" w:hAnsi="Arial" w:cs="Arial"/>
          <w:szCs w:val="20"/>
        </w:rPr>
      </w:pPr>
      <w:r w:rsidRPr="00D504E9">
        <w:rPr>
          <w:rFonts w:ascii="Arial" w:hAnsi="Arial" w:cs="Arial"/>
        </w:rPr>
        <w:t>Organizarea, funcționarea și atribuțiile Serviciului de Telecomunicații Speciale;</w:t>
      </w:r>
    </w:p>
    <w:p w14:paraId="438DAF99" w14:textId="77777777" w:rsidR="00E43CDC" w:rsidRPr="00D504E9" w:rsidRDefault="00E43CDC" w:rsidP="00E43CDC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D504E9">
        <w:rPr>
          <w:rFonts w:ascii="Arial" w:hAnsi="Arial" w:cs="Arial"/>
        </w:rPr>
        <w:t xml:space="preserve">Obligațiile lucrătorilor privind securitatea și sănătatea în muncă; </w:t>
      </w:r>
    </w:p>
    <w:p w14:paraId="2D965DB8" w14:textId="77777777" w:rsidR="00E43CDC" w:rsidRPr="00D504E9" w:rsidRDefault="00E43CDC" w:rsidP="00E43CDC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D504E9">
        <w:rPr>
          <w:rFonts w:ascii="Arial" w:hAnsi="Arial" w:cs="Arial"/>
        </w:rPr>
        <w:t xml:space="preserve">Obligațiile salariatului privind apărarea împotriva incendiilor; </w:t>
      </w:r>
    </w:p>
    <w:p w14:paraId="7C962D36" w14:textId="77777777" w:rsidR="00E43CDC" w:rsidRPr="00D504E9" w:rsidRDefault="00E43CDC" w:rsidP="00E43CDC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D504E9">
        <w:rPr>
          <w:rFonts w:ascii="Arial" w:hAnsi="Arial" w:cs="Arial"/>
        </w:rPr>
        <w:t>Gestionarea informațiilor clasificate și neclasificate;</w:t>
      </w:r>
    </w:p>
    <w:p w14:paraId="28517ADD" w14:textId="77777777" w:rsidR="00E43CDC" w:rsidRPr="00D504E9" w:rsidRDefault="00E43CDC" w:rsidP="00E43CDC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D504E9">
        <w:rPr>
          <w:rFonts w:ascii="Arial" w:hAnsi="Arial" w:cs="Arial"/>
        </w:rPr>
        <w:t>Statutul cadrelor militare;</w:t>
      </w:r>
    </w:p>
    <w:p w14:paraId="58E328B4" w14:textId="77777777" w:rsidR="00E43CDC" w:rsidRPr="00D504E9" w:rsidRDefault="00E43CDC" w:rsidP="00E43CDC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D504E9">
        <w:rPr>
          <w:rFonts w:ascii="Arial" w:hAnsi="Arial" w:cs="Arial"/>
        </w:rPr>
        <w:t>Noțiuni privind organizarea și funcționarea S.T.S.;</w:t>
      </w:r>
    </w:p>
    <w:p w14:paraId="1D9D78FB" w14:textId="77777777" w:rsidR="00E43CDC" w:rsidRPr="00D504E9" w:rsidRDefault="00E43CDC" w:rsidP="00E43CDC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D504E9">
        <w:rPr>
          <w:rFonts w:ascii="Arial" w:hAnsi="Arial" w:cs="Arial"/>
        </w:rPr>
        <w:t>Noțiuni elementare privind alcătuirea și amplasarea instalațiilor sanitare interioare;</w:t>
      </w:r>
    </w:p>
    <w:p w14:paraId="3D36E4C3" w14:textId="77777777" w:rsidR="00E43CDC" w:rsidRPr="00D504E9" w:rsidRDefault="00E43CDC" w:rsidP="00E43CDC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D504E9">
        <w:rPr>
          <w:rFonts w:ascii="Arial" w:hAnsi="Arial" w:cs="Arial"/>
        </w:rPr>
        <w:t>Realizarea probelor de presiune și reglarea instalațiilor sanitare și termice;</w:t>
      </w:r>
    </w:p>
    <w:p w14:paraId="7DF2F3CA" w14:textId="77777777" w:rsidR="00E43CDC" w:rsidRPr="00D504E9" w:rsidRDefault="00E43CDC" w:rsidP="00E43CDC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D504E9">
        <w:rPr>
          <w:rFonts w:ascii="Arial" w:hAnsi="Arial" w:cs="Arial"/>
        </w:rPr>
        <w:t>Noțiuni privind exploatarea instalațiilor de încălzire;</w:t>
      </w:r>
    </w:p>
    <w:p w14:paraId="6C7F7C40" w14:textId="77777777" w:rsidR="00E43CDC" w:rsidRPr="00D504E9" w:rsidRDefault="00E43CDC" w:rsidP="00E43CDC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D504E9">
        <w:rPr>
          <w:rFonts w:ascii="Arial" w:hAnsi="Arial" w:cs="Arial"/>
        </w:rPr>
        <w:t>Condiții tehnice de pentru efectuarea probelor de presiune și punerea în funcțiune a instalațiilor de încălzire;</w:t>
      </w:r>
    </w:p>
    <w:p w14:paraId="71CE846E" w14:textId="77777777" w:rsidR="00E43CDC" w:rsidRPr="00D504E9" w:rsidRDefault="00E43CDC" w:rsidP="00E43CDC">
      <w:pPr>
        <w:numPr>
          <w:ilvl w:val="0"/>
          <w:numId w:val="11"/>
        </w:numPr>
        <w:jc w:val="both"/>
        <w:rPr>
          <w:rFonts w:ascii="Arial" w:hAnsi="Arial" w:cs="Arial"/>
        </w:rPr>
      </w:pPr>
      <w:r w:rsidRPr="00D504E9">
        <w:rPr>
          <w:rFonts w:ascii="Arial" w:hAnsi="Arial" w:cs="Arial"/>
        </w:rPr>
        <w:t>Limite ale răspunderii materiale a personalului pentru pagubele produse patrimoniul instituțiilor militare.</w:t>
      </w:r>
    </w:p>
    <w:p w14:paraId="1ABB606E" w14:textId="77777777" w:rsidR="00E43CDC" w:rsidRPr="00D504E9" w:rsidRDefault="00E43CDC" w:rsidP="00E43CDC">
      <w:pPr>
        <w:pStyle w:val="Default"/>
        <w:ind w:firstLine="720"/>
        <w:jc w:val="both"/>
        <w:rPr>
          <w:rFonts w:ascii="Arial" w:hAnsi="Arial" w:cs="Arial"/>
          <w:b/>
          <w:bCs/>
          <w:color w:val="auto"/>
          <w:lang w:val="ro-RO"/>
        </w:rPr>
      </w:pPr>
      <w:r w:rsidRPr="00D504E9">
        <w:rPr>
          <w:rFonts w:ascii="Arial" w:hAnsi="Arial" w:cs="Arial"/>
          <w:b/>
          <w:bCs/>
          <w:color w:val="auto"/>
          <w:lang w:val="ro-RO"/>
        </w:rPr>
        <w:t>BIBLIOGRAFIA:</w:t>
      </w:r>
    </w:p>
    <w:p w14:paraId="216F282A" w14:textId="77777777" w:rsidR="00E43CDC" w:rsidRPr="00D504E9" w:rsidRDefault="00E43CDC" w:rsidP="00E43CDC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rFonts w:ascii="Arial" w:hAnsi="Arial" w:cs="Arial"/>
          <w:sz w:val="24"/>
          <w:szCs w:val="24"/>
          <w:lang w:val="ro-RO"/>
        </w:rPr>
      </w:pPr>
      <w:r w:rsidRPr="00D504E9">
        <w:rPr>
          <w:rFonts w:ascii="Arial" w:hAnsi="Arial" w:cs="Arial"/>
          <w:sz w:val="24"/>
          <w:szCs w:val="24"/>
          <w:lang w:val="ro-RO"/>
        </w:rPr>
        <w:t>Constituția României;</w:t>
      </w:r>
    </w:p>
    <w:p w14:paraId="4064A2AF" w14:textId="77777777" w:rsidR="00E43CDC" w:rsidRPr="00D504E9" w:rsidRDefault="00E43CDC" w:rsidP="00E43CDC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rFonts w:ascii="Arial" w:hAnsi="Arial" w:cs="Arial"/>
          <w:spacing w:val="-6"/>
          <w:sz w:val="24"/>
          <w:szCs w:val="24"/>
          <w:lang w:val="ro-RO"/>
        </w:rPr>
      </w:pPr>
      <w:r w:rsidRPr="00D504E9">
        <w:rPr>
          <w:rStyle w:val="HTMLCite"/>
          <w:rFonts w:ascii="Arial" w:hAnsi="Arial" w:cs="Arial"/>
          <w:bCs/>
          <w:i w:val="0"/>
          <w:iCs w:val="0"/>
          <w:spacing w:val="-6"/>
          <w:sz w:val="24"/>
          <w:szCs w:val="24"/>
          <w:lang w:val="ro-RO"/>
        </w:rPr>
        <w:t xml:space="preserve">Legea nr. 92/1996 </w:t>
      </w:r>
      <w:r w:rsidRPr="00D504E9">
        <w:rPr>
          <w:rStyle w:val="HTMLCite"/>
          <w:rFonts w:ascii="Arial" w:hAnsi="Arial" w:cs="Arial"/>
          <w:spacing w:val="-6"/>
          <w:sz w:val="24"/>
          <w:szCs w:val="24"/>
          <w:lang w:val="ro-RO"/>
        </w:rPr>
        <w:t>privind organizarea și funcționarea Serviciului de Telecomunicații Speciale</w:t>
      </w:r>
      <w:r w:rsidRPr="00D504E9">
        <w:rPr>
          <w:rStyle w:val="HTMLCite"/>
          <w:rFonts w:ascii="Arial" w:hAnsi="Arial" w:cs="Arial"/>
          <w:i w:val="0"/>
          <w:iCs w:val="0"/>
          <w:spacing w:val="-6"/>
          <w:sz w:val="24"/>
          <w:szCs w:val="24"/>
          <w:lang w:val="ro-RO"/>
        </w:rPr>
        <w:t>, cu modificările și completările ulterioare;</w:t>
      </w:r>
    </w:p>
    <w:p w14:paraId="6FC1DBBA" w14:textId="77777777" w:rsidR="00E43CDC" w:rsidRPr="00D504E9" w:rsidRDefault="00E43CDC" w:rsidP="00E43CDC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rFonts w:ascii="Arial" w:hAnsi="Arial" w:cs="Arial"/>
          <w:bCs/>
          <w:sz w:val="24"/>
          <w:szCs w:val="24"/>
          <w:lang w:val="ro-RO"/>
        </w:rPr>
      </w:pPr>
      <w:r w:rsidRPr="00D504E9">
        <w:rPr>
          <w:rFonts w:ascii="Arial" w:hAnsi="Arial" w:cs="Arial"/>
          <w:sz w:val="24"/>
          <w:szCs w:val="24"/>
          <w:lang w:val="ro-RO"/>
        </w:rPr>
        <w:lastRenderedPageBreak/>
        <w:t xml:space="preserve">Legea nr. 319/2006 </w:t>
      </w:r>
      <w:r w:rsidRPr="00D504E9">
        <w:rPr>
          <w:rFonts w:ascii="Arial" w:hAnsi="Arial" w:cs="Arial"/>
          <w:bCs/>
          <w:i/>
          <w:iCs/>
          <w:sz w:val="24"/>
          <w:szCs w:val="24"/>
          <w:lang w:val="ro-RO"/>
        </w:rPr>
        <w:t>a securității și sănătății în muncă</w:t>
      </w:r>
      <w:r w:rsidRPr="00D504E9">
        <w:rPr>
          <w:rFonts w:ascii="Arial" w:hAnsi="Arial" w:cs="Arial"/>
          <w:bCs/>
          <w:sz w:val="24"/>
          <w:szCs w:val="24"/>
          <w:lang w:val="ro-RO"/>
        </w:rPr>
        <w:t>, cu modificările și completările ulterioare;</w:t>
      </w:r>
    </w:p>
    <w:p w14:paraId="7B176BB3" w14:textId="77777777" w:rsidR="00E43CDC" w:rsidRPr="00D504E9" w:rsidRDefault="00E43CDC" w:rsidP="00E43CDC">
      <w:pPr>
        <w:pStyle w:val="ListParagraph"/>
        <w:numPr>
          <w:ilvl w:val="0"/>
          <w:numId w:val="12"/>
        </w:numPr>
        <w:tabs>
          <w:tab w:val="left" w:pos="1080"/>
          <w:tab w:val="left" w:pos="1260"/>
        </w:tabs>
        <w:spacing w:after="0" w:line="240" w:lineRule="auto"/>
        <w:ind w:left="720"/>
        <w:jc w:val="both"/>
        <w:rPr>
          <w:rFonts w:ascii="Arial" w:hAnsi="Arial" w:cs="Arial"/>
          <w:bCs/>
          <w:sz w:val="24"/>
          <w:szCs w:val="24"/>
          <w:lang w:val="ro-RO"/>
        </w:rPr>
      </w:pPr>
      <w:r w:rsidRPr="00D504E9">
        <w:rPr>
          <w:rFonts w:ascii="Arial" w:hAnsi="Arial" w:cs="Arial"/>
          <w:sz w:val="24"/>
          <w:szCs w:val="24"/>
          <w:lang w:val="ro-RO"/>
        </w:rPr>
        <w:t>Legea nr. 307/2006</w:t>
      </w:r>
      <w:r w:rsidRPr="00D504E9">
        <w:rPr>
          <w:rFonts w:ascii="Courier New" w:hAnsi="Courier New" w:cs="Courier New"/>
          <w:b/>
          <w:bCs/>
          <w:sz w:val="24"/>
          <w:szCs w:val="24"/>
          <w:lang w:val="ro-RO"/>
        </w:rPr>
        <w:t xml:space="preserve"> </w:t>
      </w:r>
      <w:r w:rsidRPr="00D504E9">
        <w:rPr>
          <w:rFonts w:ascii="Arial" w:hAnsi="Arial" w:cs="Arial"/>
          <w:bCs/>
          <w:i/>
          <w:iCs/>
          <w:sz w:val="24"/>
          <w:szCs w:val="24"/>
          <w:lang w:val="ro-RO"/>
        </w:rPr>
        <w:t>privind apărarea împotriva incendiilor</w:t>
      </w:r>
      <w:r w:rsidRPr="00D504E9">
        <w:rPr>
          <w:rFonts w:ascii="Arial" w:hAnsi="Arial" w:cs="Arial"/>
          <w:bCs/>
          <w:sz w:val="24"/>
          <w:szCs w:val="24"/>
          <w:lang w:val="ro-RO"/>
        </w:rPr>
        <w:t>, cu modificările și completările ulterioare;</w:t>
      </w:r>
    </w:p>
    <w:p w14:paraId="4C8B990E" w14:textId="77777777" w:rsidR="00E43CDC" w:rsidRPr="00D504E9" w:rsidRDefault="00E43CDC" w:rsidP="00E43CDC">
      <w:pPr>
        <w:pStyle w:val="ListParagraph"/>
        <w:numPr>
          <w:ilvl w:val="0"/>
          <w:numId w:val="12"/>
        </w:numPr>
        <w:tabs>
          <w:tab w:val="left" w:pos="317"/>
          <w:tab w:val="left" w:pos="900"/>
          <w:tab w:val="left" w:pos="1260"/>
        </w:tabs>
        <w:spacing w:after="0" w:line="240" w:lineRule="auto"/>
        <w:ind w:left="720"/>
        <w:jc w:val="both"/>
        <w:rPr>
          <w:rFonts w:ascii="Arial" w:hAnsi="Arial" w:cs="Arial"/>
          <w:sz w:val="24"/>
          <w:szCs w:val="24"/>
          <w:lang w:val="ro-RO"/>
        </w:rPr>
      </w:pPr>
      <w:r w:rsidRPr="00D504E9">
        <w:rPr>
          <w:rFonts w:ascii="Arial" w:hAnsi="Arial" w:cs="Arial"/>
          <w:sz w:val="24"/>
          <w:szCs w:val="24"/>
          <w:lang w:val="ro-RO"/>
        </w:rPr>
        <w:t>Hotărârea Guvernului nr. 1425/2006</w:t>
      </w:r>
      <w:r w:rsidRPr="00D504E9">
        <w:rPr>
          <w:rFonts w:ascii="Courier New" w:hAnsi="Courier New" w:cs="Courier New"/>
          <w:b/>
          <w:bCs/>
          <w:sz w:val="24"/>
          <w:szCs w:val="24"/>
          <w:lang w:val="ro-RO"/>
        </w:rPr>
        <w:t xml:space="preserve"> </w:t>
      </w:r>
      <w:r w:rsidRPr="00D504E9">
        <w:rPr>
          <w:rFonts w:ascii="Arial" w:hAnsi="Arial" w:cs="Arial"/>
          <w:bCs/>
          <w:i/>
          <w:iCs/>
          <w:sz w:val="24"/>
          <w:szCs w:val="24"/>
          <w:lang w:val="ro-RO"/>
        </w:rPr>
        <w:t xml:space="preserve">pentru aprobarea Normelor metodologice de aplicare a prevederilor </w:t>
      </w:r>
      <w:r w:rsidRPr="00D504E9">
        <w:rPr>
          <w:rStyle w:val="panchor"/>
          <w:rFonts w:ascii="Arial" w:hAnsi="Arial" w:cs="Arial"/>
          <w:bCs/>
          <w:i/>
          <w:iCs/>
          <w:sz w:val="24"/>
          <w:szCs w:val="24"/>
          <w:lang w:val="ro-RO"/>
        </w:rPr>
        <w:t>Legii securității si sănătății în muncă nr. 319/2006</w:t>
      </w:r>
      <w:r w:rsidRPr="00D504E9">
        <w:rPr>
          <w:rFonts w:ascii="Arial" w:hAnsi="Arial" w:cs="Arial"/>
          <w:sz w:val="24"/>
          <w:szCs w:val="24"/>
          <w:lang w:val="ro-RO"/>
        </w:rPr>
        <w:t>, cu modificările și completările ulterioare;</w:t>
      </w:r>
    </w:p>
    <w:p w14:paraId="227B7EA3" w14:textId="77777777" w:rsidR="00E43CDC" w:rsidRPr="00D504E9" w:rsidRDefault="00E43CDC" w:rsidP="00E43CDC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lang w:val="ro-RO"/>
        </w:rPr>
      </w:pPr>
      <w:r w:rsidRPr="00D504E9">
        <w:rPr>
          <w:rFonts w:ascii="Arial" w:hAnsi="Arial" w:cs="Arial"/>
          <w:bCs/>
          <w:sz w:val="24"/>
          <w:szCs w:val="24"/>
          <w:lang w:val="ro-RO"/>
        </w:rPr>
        <w:t>Legea nr. 182/2002</w:t>
      </w:r>
      <w:r w:rsidRPr="00D504E9">
        <w:rPr>
          <w:rFonts w:ascii="Arial" w:hAnsi="Arial" w:cs="Arial"/>
          <w:sz w:val="24"/>
          <w:szCs w:val="24"/>
          <w:lang w:val="ro-RO"/>
        </w:rPr>
        <w:t xml:space="preserve"> </w:t>
      </w:r>
      <w:r w:rsidRPr="00D504E9">
        <w:rPr>
          <w:rFonts w:ascii="Arial" w:hAnsi="Arial" w:cs="Arial"/>
          <w:bCs/>
          <w:i/>
          <w:iCs/>
          <w:sz w:val="24"/>
          <w:szCs w:val="24"/>
          <w:lang w:val="ro-RO"/>
        </w:rPr>
        <w:t>privind protecția informațiilor clasificate</w:t>
      </w:r>
      <w:r w:rsidRPr="00D504E9">
        <w:rPr>
          <w:rFonts w:ascii="Arial" w:hAnsi="Arial" w:cs="Arial"/>
          <w:sz w:val="24"/>
          <w:szCs w:val="24"/>
          <w:lang w:val="ro-RO"/>
        </w:rPr>
        <w:t xml:space="preserve">, </w:t>
      </w:r>
      <w:r w:rsidRPr="00D504E9">
        <w:rPr>
          <w:rStyle w:val="HTMLCite"/>
          <w:rFonts w:ascii="Arial" w:hAnsi="Arial" w:cs="Arial"/>
          <w:i w:val="0"/>
          <w:sz w:val="24"/>
          <w:szCs w:val="24"/>
          <w:lang w:val="ro-RO"/>
        </w:rPr>
        <w:t>cu modificările și completările ulterioare;</w:t>
      </w:r>
    </w:p>
    <w:p w14:paraId="76B5F0CE" w14:textId="77777777" w:rsidR="00E43CDC" w:rsidRPr="00D504E9" w:rsidRDefault="00E43CDC" w:rsidP="00E43CDC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rStyle w:val="HTMLCite"/>
          <w:i w:val="0"/>
          <w:iCs w:val="0"/>
          <w:sz w:val="24"/>
          <w:szCs w:val="24"/>
          <w:lang w:val="ro-RO"/>
        </w:rPr>
      </w:pPr>
      <w:r w:rsidRPr="00D504E9">
        <w:rPr>
          <w:rStyle w:val="HTMLCite"/>
          <w:rFonts w:ascii="Arial" w:hAnsi="Arial" w:cs="Arial"/>
          <w:i w:val="0"/>
          <w:sz w:val="24"/>
          <w:szCs w:val="24"/>
          <w:lang w:val="ro-RO"/>
        </w:rPr>
        <w:t xml:space="preserve">Hotărârea Guvernului României nr. 585/2002 </w:t>
      </w:r>
      <w:r w:rsidRPr="00D504E9">
        <w:rPr>
          <w:rStyle w:val="HTMLCite"/>
          <w:rFonts w:ascii="Arial" w:hAnsi="Arial" w:cs="Arial"/>
          <w:iCs w:val="0"/>
          <w:sz w:val="24"/>
          <w:szCs w:val="24"/>
          <w:lang w:val="ro-RO"/>
        </w:rPr>
        <w:t>pentru aprobarea Standardelor naționale de protecție a informațiilor clasificate în România</w:t>
      </w:r>
      <w:r w:rsidRPr="00D504E9">
        <w:rPr>
          <w:rStyle w:val="HTMLCite"/>
          <w:rFonts w:ascii="Arial" w:hAnsi="Arial" w:cs="Arial"/>
          <w:i w:val="0"/>
          <w:sz w:val="24"/>
          <w:szCs w:val="24"/>
          <w:lang w:val="ro-RO"/>
        </w:rPr>
        <w:t>, cu modificările și completările ulterioare;</w:t>
      </w:r>
    </w:p>
    <w:p w14:paraId="3CE3F484" w14:textId="77777777" w:rsidR="00E43CDC" w:rsidRPr="00D504E9" w:rsidRDefault="00E43CDC" w:rsidP="00E43CDC">
      <w:pPr>
        <w:pStyle w:val="ListParagraph"/>
        <w:numPr>
          <w:ilvl w:val="0"/>
          <w:numId w:val="12"/>
        </w:numPr>
        <w:spacing w:after="0" w:line="240" w:lineRule="auto"/>
        <w:ind w:left="720"/>
        <w:rPr>
          <w:rFonts w:ascii="Arial" w:hAnsi="Arial" w:cs="Arial"/>
          <w:i/>
          <w:sz w:val="24"/>
          <w:szCs w:val="24"/>
          <w:lang w:val="ro-RO"/>
        </w:rPr>
      </w:pPr>
      <w:r w:rsidRPr="00D504E9">
        <w:rPr>
          <w:rStyle w:val="HTMLCite"/>
          <w:rFonts w:ascii="Arial" w:hAnsi="Arial" w:cs="Arial"/>
          <w:i w:val="0"/>
          <w:sz w:val="24"/>
          <w:szCs w:val="24"/>
          <w:lang w:val="ro-RO"/>
        </w:rPr>
        <w:t xml:space="preserve">Hotărârea Guvernului României nr. 781/2002 </w:t>
      </w:r>
      <w:r w:rsidRPr="00D504E9">
        <w:rPr>
          <w:rStyle w:val="HTMLCite"/>
          <w:rFonts w:ascii="Arial" w:hAnsi="Arial" w:cs="Arial"/>
          <w:iCs w:val="0"/>
          <w:sz w:val="24"/>
          <w:szCs w:val="24"/>
          <w:lang w:val="ro-RO"/>
        </w:rPr>
        <w:t>privind protecția informațiilor secrete de serviciu</w:t>
      </w:r>
      <w:r w:rsidRPr="00D504E9">
        <w:rPr>
          <w:rStyle w:val="HTMLCite"/>
          <w:rFonts w:ascii="Arial" w:hAnsi="Arial" w:cs="Arial"/>
          <w:i w:val="0"/>
          <w:sz w:val="24"/>
          <w:szCs w:val="24"/>
          <w:lang w:val="ro-RO"/>
        </w:rPr>
        <w:t xml:space="preserve">, cu modificările </w:t>
      </w:r>
      <w:proofErr w:type="spellStart"/>
      <w:r w:rsidRPr="00D504E9">
        <w:rPr>
          <w:rStyle w:val="HTMLCite"/>
          <w:rFonts w:ascii="Arial" w:hAnsi="Arial" w:cs="Arial"/>
          <w:i w:val="0"/>
          <w:sz w:val="24"/>
          <w:szCs w:val="24"/>
          <w:lang w:val="ro-RO"/>
        </w:rPr>
        <w:t>şi</w:t>
      </w:r>
      <w:proofErr w:type="spellEnd"/>
      <w:r w:rsidRPr="00D504E9">
        <w:rPr>
          <w:rStyle w:val="HTMLCite"/>
          <w:rFonts w:ascii="Arial" w:hAnsi="Arial" w:cs="Arial"/>
          <w:i w:val="0"/>
          <w:sz w:val="24"/>
          <w:szCs w:val="24"/>
          <w:lang w:val="ro-RO"/>
        </w:rPr>
        <w:t xml:space="preserve"> completările ulterioare;</w:t>
      </w:r>
    </w:p>
    <w:p w14:paraId="1028322A" w14:textId="77777777" w:rsidR="00E43CDC" w:rsidRPr="00D504E9" w:rsidRDefault="00E43CDC" w:rsidP="00E43CDC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lang w:val="ro-RO"/>
        </w:rPr>
      </w:pPr>
      <w:r w:rsidRPr="00D504E9">
        <w:rPr>
          <w:rStyle w:val="HTMLCite"/>
          <w:rFonts w:ascii="Arial" w:hAnsi="Arial" w:cs="Arial"/>
          <w:i w:val="0"/>
          <w:iCs w:val="0"/>
          <w:sz w:val="24"/>
          <w:szCs w:val="24"/>
          <w:lang w:val="ro-RO"/>
        </w:rPr>
        <w:t xml:space="preserve">Legea nr. 80/1995 </w:t>
      </w:r>
      <w:r w:rsidRPr="00D504E9">
        <w:rPr>
          <w:rStyle w:val="HTMLCite"/>
          <w:rFonts w:ascii="Arial" w:hAnsi="Arial" w:cs="Arial"/>
          <w:sz w:val="24"/>
          <w:szCs w:val="24"/>
          <w:lang w:val="ro-RO"/>
        </w:rPr>
        <w:t>privind statutul cadrelor militare</w:t>
      </w:r>
      <w:r w:rsidRPr="00D504E9">
        <w:rPr>
          <w:rStyle w:val="HTMLCite"/>
          <w:rFonts w:ascii="Arial" w:hAnsi="Arial" w:cs="Arial"/>
          <w:i w:val="0"/>
          <w:iCs w:val="0"/>
          <w:sz w:val="24"/>
          <w:szCs w:val="24"/>
          <w:lang w:val="ro-RO"/>
        </w:rPr>
        <w:t xml:space="preserve">, </w:t>
      </w:r>
      <w:r w:rsidRPr="00D504E9">
        <w:rPr>
          <w:rStyle w:val="HTMLCite"/>
          <w:rFonts w:ascii="Arial" w:hAnsi="Arial" w:cs="Arial"/>
          <w:i w:val="0"/>
          <w:sz w:val="24"/>
          <w:szCs w:val="24"/>
          <w:lang w:val="ro-RO"/>
        </w:rPr>
        <w:t>cu modificările și completările ulterioare;</w:t>
      </w:r>
    </w:p>
    <w:p w14:paraId="7119304C" w14:textId="77777777" w:rsidR="00E43CDC" w:rsidRPr="00D504E9" w:rsidRDefault="00E43CDC" w:rsidP="00E43CDC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rStyle w:val="HTMLCite"/>
          <w:rFonts w:ascii="Arial" w:hAnsi="Arial" w:cs="Arial"/>
          <w:i w:val="0"/>
          <w:iCs w:val="0"/>
          <w:sz w:val="24"/>
          <w:szCs w:val="24"/>
          <w:lang w:val="ro-RO"/>
        </w:rPr>
      </w:pPr>
      <w:r w:rsidRPr="00D504E9">
        <w:rPr>
          <w:rFonts w:ascii="Arial" w:hAnsi="Arial" w:cs="Arial"/>
          <w:sz w:val="24"/>
          <w:szCs w:val="24"/>
          <w:lang w:val="ro-RO"/>
        </w:rPr>
        <w:t xml:space="preserve">Hotărârea Guvernului nr. 273 din 1994 </w:t>
      </w:r>
      <w:r w:rsidRPr="00D504E9">
        <w:rPr>
          <w:rFonts w:ascii="Arial" w:hAnsi="Arial" w:cs="Arial"/>
          <w:i/>
          <w:iCs/>
          <w:sz w:val="24"/>
          <w:szCs w:val="24"/>
          <w:lang w:val="ro-RO"/>
        </w:rPr>
        <w:t>privind aprobarea Regulamentului de recepție a lucrărilor de construcții și instalații aferente acestora</w:t>
      </w:r>
      <w:r w:rsidRPr="00D504E9">
        <w:rPr>
          <w:rFonts w:ascii="Arial" w:hAnsi="Arial" w:cs="Arial"/>
          <w:sz w:val="24"/>
          <w:szCs w:val="24"/>
          <w:lang w:val="ro-RO"/>
        </w:rPr>
        <w:t>, publicată în Monitorul Oficial Partea I, nr. 193 din 28 iulie 1994, cu modificările și completările ulterioare;</w:t>
      </w:r>
    </w:p>
    <w:p w14:paraId="6E5ED8E8" w14:textId="77777777" w:rsidR="00E43CDC" w:rsidRPr="00D504E9" w:rsidRDefault="00E43CDC" w:rsidP="00E43CDC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rStyle w:val="HTMLCite"/>
          <w:rFonts w:ascii="Arial" w:hAnsi="Arial" w:cs="Arial"/>
          <w:i w:val="0"/>
          <w:iCs w:val="0"/>
          <w:sz w:val="24"/>
          <w:szCs w:val="24"/>
          <w:lang w:val="ro-RO"/>
        </w:rPr>
      </w:pPr>
      <w:r w:rsidRPr="00D504E9">
        <w:rPr>
          <w:rStyle w:val="HTMLCite"/>
          <w:rFonts w:ascii="Arial" w:hAnsi="Arial" w:cs="Arial"/>
          <w:i w:val="0"/>
          <w:iCs w:val="0"/>
          <w:sz w:val="24"/>
          <w:szCs w:val="24"/>
          <w:lang w:val="ro-RO"/>
        </w:rPr>
        <w:t xml:space="preserve">Normativ I9/2022 </w:t>
      </w:r>
      <w:r w:rsidRPr="00D504E9">
        <w:rPr>
          <w:rStyle w:val="HTMLCite"/>
          <w:rFonts w:ascii="Arial" w:hAnsi="Arial" w:cs="Arial"/>
          <w:sz w:val="24"/>
          <w:szCs w:val="24"/>
          <w:lang w:val="ro-RO"/>
        </w:rPr>
        <w:t>privind proiectarea, execuția și exploatarea instalațiilor sanitare aferente clădirilor</w:t>
      </w:r>
      <w:r w:rsidRPr="00D504E9">
        <w:rPr>
          <w:rStyle w:val="HTMLCite"/>
          <w:rFonts w:ascii="Arial" w:hAnsi="Arial" w:cs="Arial"/>
          <w:i w:val="0"/>
          <w:iCs w:val="0"/>
          <w:sz w:val="24"/>
          <w:szCs w:val="24"/>
          <w:lang w:val="ro-RO"/>
        </w:rPr>
        <w:t>;</w:t>
      </w:r>
    </w:p>
    <w:p w14:paraId="47B41B84" w14:textId="77777777" w:rsidR="00E43CDC" w:rsidRPr="00D504E9" w:rsidRDefault="00E43CDC" w:rsidP="00E43CDC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rStyle w:val="HTMLCite"/>
          <w:rFonts w:ascii="Arial" w:hAnsi="Arial" w:cs="Arial"/>
          <w:i w:val="0"/>
          <w:iCs w:val="0"/>
          <w:sz w:val="24"/>
          <w:szCs w:val="24"/>
          <w:lang w:val="ro-RO"/>
        </w:rPr>
      </w:pPr>
      <w:r w:rsidRPr="00D504E9">
        <w:rPr>
          <w:rStyle w:val="HTMLCite"/>
          <w:rFonts w:ascii="Arial" w:hAnsi="Arial" w:cs="Arial"/>
          <w:i w:val="0"/>
          <w:iCs w:val="0"/>
          <w:sz w:val="24"/>
          <w:szCs w:val="24"/>
          <w:lang w:val="ro-RO"/>
        </w:rPr>
        <w:t xml:space="preserve">Normativ I13/2015 </w:t>
      </w:r>
      <w:r w:rsidRPr="00D504E9">
        <w:rPr>
          <w:rStyle w:val="HTMLCite"/>
          <w:rFonts w:ascii="Arial" w:hAnsi="Arial" w:cs="Arial"/>
          <w:sz w:val="24"/>
          <w:szCs w:val="24"/>
          <w:lang w:val="ro-RO"/>
        </w:rPr>
        <w:t>privind proiectarea și executarea instalațiilor de încălzire centrală</w:t>
      </w:r>
      <w:r w:rsidRPr="00D504E9">
        <w:rPr>
          <w:rStyle w:val="HTMLCite"/>
          <w:rFonts w:ascii="Arial" w:hAnsi="Arial" w:cs="Arial"/>
          <w:i w:val="0"/>
          <w:iCs w:val="0"/>
          <w:sz w:val="24"/>
          <w:szCs w:val="24"/>
          <w:lang w:val="ro-RO"/>
        </w:rPr>
        <w:t>.</w:t>
      </w:r>
    </w:p>
    <w:p w14:paraId="63906BB2" w14:textId="77777777" w:rsidR="00E43CDC" w:rsidRPr="00D504E9" w:rsidRDefault="00E43CDC" w:rsidP="00E43CDC">
      <w:pPr>
        <w:pStyle w:val="Default"/>
        <w:numPr>
          <w:ilvl w:val="0"/>
          <w:numId w:val="12"/>
        </w:numPr>
        <w:ind w:left="720"/>
        <w:jc w:val="both"/>
        <w:rPr>
          <w:rFonts w:ascii="Arial" w:hAnsi="Arial" w:cs="Arial"/>
          <w:lang w:val="ro-RO"/>
        </w:rPr>
      </w:pPr>
      <w:r w:rsidRPr="00D504E9">
        <w:rPr>
          <w:rStyle w:val="HTMLCite"/>
          <w:rFonts w:ascii="Arial" w:hAnsi="Arial" w:cs="Arial"/>
          <w:lang w:val="ro-RO"/>
        </w:rPr>
        <w:t>Ordonanța Guvernului nr. 121/1998 privind răspunderea materială a militarilor.</w:t>
      </w:r>
    </w:p>
    <w:p w14:paraId="36807637" w14:textId="77777777" w:rsidR="00E43CDC" w:rsidRPr="00D504E9" w:rsidRDefault="00E43CDC" w:rsidP="00E43CDC">
      <w:pPr>
        <w:ind w:left="720" w:hanging="360"/>
        <w:jc w:val="both"/>
        <w:rPr>
          <w:rFonts w:ascii="Arial" w:hAnsi="Arial" w:cs="Arial"/>
        </w:rPr>
      </w:pPr>
    </w:p>
    <w:p w14:paraId="7943DAB1" w14:textId="77777777" w:rsidR="00E43CDC" w:rsidRPr="00D504E9" w:rsidRDefault="00E43CDC" w:rsidP="00E43CDC">
      <w:pPr>
        <w:ind w:left="720" w:hanging="360"/>
        <w:jc w:val="both"/>
        <w:rPr>
          <w:rStyle w:val="HTMLCite"/>
          <w:rFonts w:ascii="Arial" w:hAnsi="Arial" w:cs="Arial"/>
          <w:i w:val="0"/>
          <w:iCs w:val="0"/>
        </w:rPr>
      </w:pPr>
      <w:r w:rsidRPr="00D504E9">
        <w:rPr>
          <w:rFonts w:ascii="Arial" w:hAnsi="Arial" w:cs="Arial"/>
        </w:rPr>
        <w:t>NOTĂ: Pentru toate actele normative se va avea în vedere forma actualizată în urma revizuirilor, republicărilor, modificărilor și/sau completărilor.</w:t>
      </w:r>
    </w:p>
    <w:p w14:paraId="3B29B9C7" w14:textId="77777777" w:rsidR="00E43CDC" w:rsidRPr="00D504E9" w:rsidRDefault="00E43CDC" w:rsidP="00E43CDC">
      <w:pPr>
        <w:pStyle w:val="Default"/>
        <w:ind w:left="720" w:hanging="360"/>
        <w:jc w:val="both"/>
        <w:rPr>
          <w:rFonts w:ascii="Arial" w:hAnsi="Arial" w:cs="Arial"/>
          <w:bCs/>
          <w:color w:val="FF0000"/>
          <w:lang w:val="ro-RO" w:eastAsia="x-none"/>
        </w:rPr>
      </w:pPr>
    </w:p>
    <w:p w14:paraId="0053FFBF" w14:textId="77777777" w:rsidR="00E77081" w:rsidRPr="00E43CDC" w:rsidRDefault="00E77081" w:rsidP="00E43CDC"/>
    <w:sectPr w:rsidR="00E77081" w:rsidRPr="00E43CDC" w:rsidSect="00AB68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0" w:right="850" w:bottom="850" w:left="1699" w:header="288" w:footer="40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49B67" w14:textId="77777777" w:rsidR="00B37B6E" w:rsidRDefault="00B37B6E">
      <w:r>
        <w:separator/>
      </w:r>
    </w:p>
  </w:endnote>
  <w:endnote w:type="continuationSeparator" w:id="0">
    <w:p w14:paraId="00438411" w14:textId="77777777" w:rsidR="00B37B6E" w:rsidRDefault="00B37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C1159" w14:textId="77777777" w:rsidR="00201490" w:rsidRDefault="002014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9358"/>
    </w:tblGrid>
    <w:tr w:rsidR="006C6918" w:rsidRPr="00A02E3F" w14:paraId="528B9A26" w14:textId="77777777" w:rsidTr="00E66765">
      <w:tc>
        <w:tcPr>
          <w:tcW w:w="9571" w:type="dxa"/>
          <w:shd w:val="clear" w:color="auto" w:fill="auto"/>
        </w:tcPr>
        <w:p w14:paraId="3436E15B" w14:textId="77777777" w:rsidR="006C6918" w:rsidRDefault="006C6918" w:rsidP="002C709F">
          <w:pPr>
            <w:pStyle w:val="Footer"/>
            <w:jc w:val="center"/>
            <w:rPr>
              <w:rFonts w:ascii="Arial" w:hAnsi="Arial" w:cs="Arial"/>
              <w:i/>
              <w:color w:val="003399"/>
              <w:sz w:val="8"/>
              <w:szCs w:val="8"/>
            </w:rPr>
          </w:pPr>
        </w:p>
        <w:tbl>
          <w:tblPr>
            <w:tblW w:w="9351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218"/>
            <w:gridCol w:w="648"/>
            <w:gridCol w:w="4485"/>
          </w:tblGrid>
          <w:tr w:rsidR="006C6918" w:rsidRPr="00E422E8" w14:paraId="1291AD6D" w14:textId="77777777" w:rsidTr="00AB68B1">
            <w:trPr>
              <w:trHeight w:val="87"/>
            </w:trPr>
            <w:tc>
              <w:tcPr>
                <w:tcW w:w="440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3870225F" w14:textId="77777777" w:rsidR="006C6918" w:rsidRPr="00E422E8" w:rsidRDefault="006C6918" w:rsidP="002C709F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  <w:tc>
              <w:tcPr>
                <w:tcW w:w="255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40E366D6" w14:textId="6CA06A52" w:rsidR="006C6918" w:rsidRPr="00E422E8" w:rsidRDefault="005F5B09" w:rsidP="002C709F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  <w:r w:rsidRPr="002C709F">
                  <w:rPr>
                    <w:noProof/>
                    <w:sz w:val="8"/>
                    <w:szCs w:val="8"/>
                    <w:lang w:val="en-US" w:eastAsia="en-US"/>
                  </w:rPr>
                  <w:drawing>
                    <wp:inline distT="0" distB="0" distL="0" distR="0" wp14:anchorId="44F93DDA" wp14:editId="5E03728B">
                      <wp:extent cx="274323" cy="277094"/>
                      <wp:effectExtent l="0" t="0" r="0" b="889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hqprint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4323" cy="27709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68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6EECEECA" w14:textId="77777777" w:rsidR="006C6918" w:rsidRPr="00E422E8" w:rsidRDefault="006C6918" w:rsidP="002C709F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</w:tr>
          <w:tr w:rsidR="006C6918" w:rsidRPr="00E422E8" w14:paraId="5B672DA4" w14:textId="77777777" w:rsidTr="00AB68B1">
            <w:tc>
              <w:tcPr>
                <w:tcW w:w="4408" w:type="dxa"/>
                <w:tcBorders>
                  <w:top w:val="nil"/>
                  <w:left w:val="nil"/>
                  <w:bottom w:val="double" w:sz="4" w:space="0" w:color="003399"/>
                  <w:right w:val="nil"/>
                </w:tcBorders>
                <w:shd w:val="clear" w:color="auto" w:fill="auto"/>
              </w:tcPr>
              <w:p w14:paraId="79B6F3C1" w14:textId="77777777" w:rsidR="006C6918" w:rsidRPr="00E422E8" w:rsidRDefault="006C6918" w:rsidP="002C709F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  <w:tc>
              <w:tcPr>
                <w:tcW w:w="255" w:type="dxa"/>
                <w:vMerge/>
                <w:tcBorders>
                  <w:top w:val="nil"/>
                  <w:left w:val="nil"/>
                  <w:bottom w:val="double" w:sz="4" w:space="0" w:color="003399"/>
                  <w:right w:val="nil"/>
                </w:tcBorders>
                <w:shd w:val="clear" w:color="auto" w:fill="auto"/>
              </w:tcPr>
              <w:p w14:paraId="7AB2260D" w14:textId="77777777" w:rsidR="006C6918" w:rsidRPr="00E422E8" w:rsidRDefault="006C6918" w:rsidP="002C709F">
                <w:pPr>
                  <w:pStyle w:val="Footer"/>
                  <w:jc w:val="center"/>
                  <w:rPr>
                    <w:sz w:val="8"/>
                    <w:szCs w:val="8"/>
                  </w:rPr>
                </w:pPr>
              </w:p>
            </w:tc>
            <w:tc>
              <w:tcPr>
                <w:tcW w:w="4688" w:type="dxa"/>
                <w:tcBorders>
                  <w:top w:val="nil"/>
                  <w:left w:val="nil"/>
                  <w:bottom w:val="double" w:sz="4" w:space="0" w:color="003399"/>
                  <w:right w:val="nil"/>
                </w:tcBorders>
                <w:shd w:val="clear" w:color="auto" w:fill="auto"/>
              </w:tcPr>
              <w:p w14:paraId="1F6AB324" w14:textId="77777777" w:rsidR="006C6918" w:rsidRPr="00E422E8" w:rsidRDefault="006C6918" w:rsidP="002C709F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</w:tr>
          <w:tr w:rsidR="006C6918" w:rsidRPr="00E422E8" w14:paraId="24155D00" w14:textId="77777777" w:rsidTr="00AB68B1">
            <w:tc>
              <w:tcPr>
                <w:tcW w:w="4408" w:type="dxa"/>
                <w:tcBorders>
                  <w:top w:val="double" w:sz="4" w:space="0" w:color="003399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204EC3F2" w14:textId="77777777" w:rsidR="006C6918" w:rsidRPr="00E422E8" w:rsidRDefault="006C6918" w:rsidP="002C709F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  <w:tc>
              <w:tcPr>
                <w:tcW w:w="255" w:type="dxa"/>
                <w:vMerge/>
                <w:tcBorders>
                  <w:top w:val="double" w:sz="4" w:space="0" w:color="003399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08BFECD0" w14:textId="77777777" w:rsidR="006C6918" w:rsidRPr="00E422E8" w:rsidRDefault="006C6918" w:rsidP="002C709F">
                <w:pPr>
                  <w:pStyle w:val="Footer"/>
                  <w:jc w:val="center"/>
                  <w:rPr>
                    <w:sz w:val="8"/>
                    <w:szCs w:val="8"/>
                  </w:rPr>
                </w:pPr>
              </w:p>
            </w:tc>
            <w:tc>
              <w:tcPr>
                <w:tcW w:w="4688" w:type="dxa"/>
                <w:tcBorders>
                  <w:top w:val="double" w:sz="4" w:space="0" w:color="003399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45ECAF7E" w14:textId="77777777" w:rsidR="006C6918" w:rsidRPr="00E422E8" w:rsidRDefault="006C6918" w:rsidP="002C709F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</w:tr>
        </w:tbl>
        <w:p w14:paraId="629D95E0" w14:textId="77777777" w:rsidR="006C6918" w:rsidRPr="008920AB" w:rsidRDefault="006C6918" w:rsidP="002C709F">
          <w:pPr>
            <w:pStyle w:val="Footer"/>
            <w:jc w:val="center"/>
            <w:rPr>
              <w:rFonts w:ascii="Arial" w:hAnsi="Arial" w:cs="Arial"/>
              <w:i/>
              <w:color w:val="003399"/>
            </w:rPr>
          </w:pPr>
        </w:p>
      </w:tc>
    </w:tr>
  </w:tbl>
  <w:p w14:paraId="50A59399" w14:textId="77777777" w:rsidR="006C6918" w:rsidRDefault="008C6AFB" w:rsidP="002C709F">
    <w:pPr>
      <w:pStyle w:val="Footer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Neclasificat</w:t>
    </w:r>
  </w:p>
  <w:p w14:paraId="7B1C2EB8" w14:textId="77777777" w:rsidR="006C6918" w:rsidRPr="009B05BB" w:rsidRDefault="006C6918" w:rsidP="002C709F">
    <w:pPr>
      <w:pStyle w:val="Footer"/>
      <w:jc w:val="center"/>
      <w:rPr>
        <w:rFonts w:ascii="Arial" w:hAnsi="Arial" w:cs="Arial"/>
        <w:i/>
      </w:rPr>
    </w:pPr>
    <w:r w:rsidRPr="001D20E9">
      <w:rPr>
        <w:rFonts w:ascii="Arial" w:hAnsi="Arial" w:cs="Arial"/>
        <w:i/>
      </w:rPr>
      <w:fldChar w:fldCharType="begin"/>
    </w:r>
    <w:r w:rsidRPr="001D20E9">
      <w:rPr>
        <w:rFonts w:ascii="Arial" w:hAnsi="Arial" w:cs="Arial"/>
        <w:i/>
      </w:rPr>
      <w:instrText xml:space="preserve"> PAGE </w:instrText>
    </w:r>
    <w:r w:rsidRPr="001D20E9">
      <w:rPr>
        <w:rFonts w:ascii="Arial" w:hAnsi="Arial" w:cs="Arial"/>
        <w:i/>
      </w:rPr>
      <w:fldChar w:fldCharType="separate"/>
    </w:r>
    <w:r w:rsidR="00AC7F67">
      <w:rPr>
        <w:rFonts w:ascii="Arial" w:hAnsi="Arial" w:cs="Arial"/>
        <w:i/>
        <w:noProof/>
      </w:rPr>
      <w:t>4</w:t>
    </w:r>
    <w:r w:rsidRPr="001D20E9">
      <w:rPr>
        <w:rFonts w:ascii="Arial" w:hAnsi="Arial" w:cs="Arial"/>
        <w:i/>
      </w:rPr>
      <w:fldChar w:fldCharType="end"/>
    </w:r>
    <w:r w:rsidRPr="001D20E9">
      <w:rPr>
        <w:rFonts w:ascii="Arial" w:hAnsi="Arial" w:cs="Arial"/>
        <w:i/>
      </w:rPr>
      <w:t>/</w:t>
    </w:r>
    <w:r w:rsidRPr="001D20E9">
      <w:rPr>
        <w:rFonts w:ascii="Arial" w:hAnsi="Arial" w:cs="Arial"/>
        <w:i/>
      </w:rPr>
      <w:fldChar w:fldCharType="begin"/>
    </w:r>
    <w:r w:rsidRPr="001D20E9">
      <w:rPr>
        <w:rFonts w:ascii="Arial" w:hAnsi="Arial" w:cs="Arial"/>
        <w:i/>
      </w:rPr>
      <w:instrText xml:space="preserve"> NUMPAGES </w:instrText>
    </w:r>
    <w:r w:rsidRPr="001D20E9">
      <w:rPr>
        <w:rFonts w:ascii="Arial" w:hAnsi="Arial" w:cs="Arial"/>
        <w:i/>
      </w:rPr>
      <w:fldChar w:fldCharType="separate"/>
    </w:r>
    <w:r w:rsidR="00AC7F67">
      <w:rPr>
        <w:rFonts w:ascii="Arial" w:hAnsi="Arial" w:cs="Arial"/>
        <w:i/>
        <w:noProof/>
      </w:rPr>
      <w:t>4</w:t>
    </w:r>
    <w:r w:rsidRPr="001D20E9">
      <w:rPr>
        <w:rFonts w:ascii="Arial" w:hAnsi="Arial" w:cs="Arial"/>
        <w:i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571"/>
    </w:tblGrid>
    <w:tr w:rsidR="006C6918" w:rsidRPr="00A02E3F" w14:paraId="735EB4C5" w14:textId="77777777" w:rsidTr="002C709F">
      <w:tc>
        <w:tcPr>
          <w:tcW w:w="9571" w:type="dxa"/>
          <w:shd w:val="clear" w:color="auto" w:fill="auto"/>
        </w:tcPr>
        <w:p w14:paraId="5A48C74E" w14:textId="77777777" w:rsidR="006C6918" w:rsidRDefault="006C6918" w:rsidP="00A06CE1">
          <w:pPr>
            <w:pStyle w:val="Footer"/>
            <w:jc w:val="center"/>
            <w:rPr>
              <w:rFonts w:ascii="Arial" w:hAnsi="Arial" w:cs="Arial"/>
              <w:i/>
              <w:color w:val="003399"/>
              <w:sz w:val="8"/>
              <w:szCs w:val="8"/>
            </w:rPr>
          </w:pPr>
        </w:p>
        <w:tbl>
          <w:tblPr>
            <w:tblW w:w="9351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4213"/>
            <w:gridCol w:w="720"/>
            <w:gridCol w:w="4418"/>
          </w:tblGrid>
          <w:tr w:rsidR="006C6918" w:rsidRPr="00E422E8" w14:paraId="1D73705B" w14:textId="77777777" w:rsidTr="00AB68B1">
            <w:trPr>
              <w:trHeight w:val="87"/>
            </w:trPr>
            <w:tc>
              <w:tcPr>
                <w:tcW w:w="421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3512E210" w14:textId="77777777" w:rsidR="006C6918" w:rsidRPr="00E422E8" w:rsidRDefault="006C6918" w:rsidP="00A06CE1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  <w:tc>
              <w:tcPr>
                <w:tcW w:w="720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30775AC7" w14:textId="43DB16BC" w:rsidR="006C6918" w:rsidRPr="00E422E8" w:rsidRDefault="005F5B09" w:rsidP="00A06CE1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  <w:r w:rsidRPr="00A06CE1">
                  <w:rPr>
                    <w:noProof/>
                    <w:sz w:val="8"/>
                    <w:szCs w:val="8"/>
                    <w:lang w:val="en-US" w:eastAsia="en-US"/>
                  </w:rPr>
                  <w:drawing>
                    <wp:inline distT="0" distB="0" distL="0" distR="0" wp14:anchorId="28C6A3B2" wp14:editId="5B9CAA0A">
                      <wp:extent cx="275505" cy="276225"/>
                      <wp:effectExtent l="0" t="0" r="0" b="0"/>
                      <wp:docPr id="2" name="Pictur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hqprint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5505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4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6DE24B66" w14:textId="77777777" w:rsidR="006C6918" w:rsidRPr="00E422E8" w:rsidRDefault="006C6918" w:rsidP="00A06CE1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</w:tr>
          <w:tr w:rsidR="006C6918" w:rsidRPr="00E422E8" w14:paraId="3E527B9D" w14:textId="77777777" w:rsidTr="00AB68B1">
            <w:tc>
              <w:tcPr>
                <w:tcW w:w="4213" w:type="dxa"/>
                <w:tcBorders>
                  <w:top w:val="nil"/>
                  <w:left w:val="nil"/>
                  <w:bottom w:val="double" w:sz="4" w:space="0" w:color="003399"/>
                  <w:right w:val="nil"/>
                </w:tcBorders>
                <w:shd w:val="clear" w:color="auto" w:fill="auto"/>
              </w:tcPr>
              <w:p w14:paraId="70AA26E7" w14:textId="77777777" w:rsidR="006C6918" w:rsidRPr="00E422E8" w:rsidRDefault="006C6918" w:rsidP="00A06CE1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  <w:tc>
              <w:tcPr>
                <w:tcW w:w="720" w:type="dxa"/>
                <w:vMerge/>
                <w:tcBorders>
                  <w:top w:val="nil"/>
                  <w:left w:val="nil"/>
                  <w:bottom w:val="double" w:sz="4" w:space="0" w:color="003399"/>
                  <w:right w:val="nil"/>
                </w:tcBorders>
                <w:shd w:val="clear" w:color="auto" w:fill="auto"/>
              </w:tcPr>
              <w:p w14:paraId="4AA34F93" w14:textId="77777777" w:rsidR="006C6918" w:rsidRPr="00E422E8" w:rsidRDefault="006C6918" w:rsidP="00A06CE1">
                <w:pPr>
                  <w:pStyle w:val="Footer"/>
                  <w:jc w:val="center"/>
                  <w:rPr>
                    <w:sz w:val="8"/>
                    <w:szCs w:val="8"/>
                  </w:rPr>
                </w:pPr>
              </w:p>
            </w:tc>
            <w:tc>
              <w:tcPr>
                <w:tcW w:w="4418" w:type="dxa"/>
                <w:tcBorders>
                  <w:top w:val="nil"/>
                  <w:left w:val="nil"/>
                  <w:bottom w:val="double" w:sz="4" w:space="0" w:color="003399"/>
                  <w:right w:val="nil"/>
                </w:tcBorders>
                <w:shd w:val="clear" w:color="auto" w:fill="auto"/>
              </w:tcPr>
              <w:p w14:paraId="7630845B" w14:textId="77777777" w:rsidR="006C6918" w:rsidRPr="00E422E8" w:rsidRDefault="006C6918" w:rsidP="00A06CE1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</w:tr>
          <w:tr w:rsidR="006C6918" w:rsidRPr="00E422E8" w14:paraId="0745B277" w14:textId="77777777" w:rsidTr="00AB68B1">
            <w:tc>
              <w:tcPr>
                <w:tcW w:w="4213" w:type="dxa"/>
                <w:tcBorders>
                  <w:top w:val="double" w:sz="4" w:space="0" w:color="003399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7D5D06E1" w14:textId="77777777" w:rsidR="006C6918" w:rsidRPr="00E422E8" w:rsidRDefault="006C6918" w:rsidP="00A06CE1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  <w:tc>
              <w:tcPr>
                <w:tcW w:w="720" w:type="dxa"/>
                <w:vMerge/>
                <w:tcBorders>
                  <w:top w:val="double" w:sz="4" w:space="0" w:color="003399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74DDE590" w14:textId="77777777" w:rsidR="006C6918" w:rsidRPr="00E422E8" w:rsidRDefault="006C6918" w:rsidP="00A06CE1">
                <w:pPr>
                  <w:pStyle w:val="Footer"/>
                  <w:jc w:val="center"/>
                  <w:rPr>
                    <w:sz w:val="8"/>
                    <w:szCs w:val="8"/>
                  </w:rPr>
                </w:pPr>
              </w:p>
            </w:tc>
            <w:tc>
              <w:tcPr>
                <w:tcW w:w="4418" w:type="dxa"/>
                <w:tcBorders>
                  <w:top w:val="double" w:sz="4" w:space="0" w:color="003399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7FBCC104" w14:textId="77777777" w:rsidR="006C6918" w:rsidRPr="00E422E8" w:rsidRDefault="006C6918" w:rsidP="00A06CE1">
                <w:pPr>
                  <w:pStyle w:val="Footer"/>
                  <w:jc w:val="center"/>
                  <w:rPr>
                    <w:rFonts w:ascii="Arial" w:hAnsi="Arial" w:cs="Arial"/>
                    <w:i/>
                    <w:color w:val="003399"/>
                    <w:sz w:val="8"/>
                    <w:szCs w:val="8"/>
                  </w:rPr>
                </w:pPr>
              </w:p>
            </w:tc>
          </w:tr>
        </w:tbl>
        <w:p w14:paraId="17DC2406" w14:textId="77777777" w:rsidR="006C6918" w:rsidRPr="008920AB" w:rsidRDefault="006C6918" w:rsidP="00A06CE1">
          <w:pPr>
            <w:pStyle w:val="Footer"/>
            <w:jc w:val="center"/>
            <w:rPr>
              <w:rFonts w:ascii="Arial" w:hAnsi="Arial" w:cs="Arial"/>
              <w:i/>
              <w:color w:val="003399"/>
            </w:rPr>
          </w:pPr>
        </w:p>
      </w:tc>
    </w:tr>
  </w:tbl>
  <w:p w14:paraId="1349EB6C" w14:textId="77777777" w:rsidR="006C6918" w:rsidRPr="00CA778E" w:rsidRDefault="008C6AFB" w:rsidP="00A06CE1">
    <w:pPr>
      <w:pStyle w:val="Footer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Neclasificat</w:t>
    </w:r>
  </w:p>
  <w:p w14:paraId="15D93979" w14:textId="77777777" w:rsidR="006C6918" w:rsidRPr="007B4233" w:rsidRDefault="006C6918" w:rsidP="00A06CE1">
    <w:pPr>
      <w:pStyle w:val="Footer"/>
      <w:jc w:val="center"/>
      <w:rPr>
        <w:rFonts w:ascii="Arial" w:hAnsi="Arial" w:cs="Arial"/>
        <w:i/>
      </w:rPr>
    </w:pPr>
    <w:r w:rsidRPr="00715DA3">
      <w:rPr>
        <w:rFonts w:ascii="Arial" w:hAnsi="Arial" w:cs="Arial"/>
        <w:bCs/>
        <w:i/>
      </w:rPr>
      <w:fldChar w:fldCharType="begin"/>
    </w:r>
    <w:r w:rsidRPr="00715DA3">
      <w:rPr>
        <w:rFonts w:ascii="Arial" w:hAnsi="Arial" w:cs="Arial"/>
        <w:bCs/>
        <w:i/>
      </w:rPr>
      <w:instrText xml:space="preserve"> PAGE </w:instrText>
    </w:r>
    <w:r w:rsidRPr="00715DA3">
      <w:rPr>
        <w:rFonts w:ascii="Arial" w:hAnsi="Arial" w:cs="Arial"/>
        <w:bCs/>
        <w:i/>
      </w:rPr>
      <w:fldChar w:fldCharType="separate"/>
    </w:r>
    <w:r w:rsidR="00AC7F67">
      <w:rPr>
        <w:rFonts w:ascii="Arial" w:hAnsi="Arial" w:cs="Arial"/>
        <w:bCs/>
        <w:i/>
        <w:noProof/>
      </w:rPr>
      <w:t>1</w:t>
    </w:r>
    <w:r w:rsidRPr="00715DA3">
      <w:rPr>
        <w:rFonts w:ascii="Arial" w:hAnsi="Arial" w:cs="Arial"/>
        <w:bCs/>
        <w:i/>
      </w:rPr>
      <w:fldChar w:fldCharType="end"/>
    </w:r>
    <w:r w:rsidRPr="00715DA3">
      <w:rPr>
        <w:rFonts w:ascii="Arial" w:hAnsi="Arial" w:cs="Arial"/>
        <w:bCs/>
        <w:i/>
      </w:rPr>
      <w:t>/</w:t>
    </w:r>
    <w:r w:rsidRPr="00715DA3">
      <w:rPr>
        <w:rFonts w:ascii="Arial" w:hAnsi="Arial" w:cs="Arial"/>
        <w:bCs/>
        <w:i/>
      </w:rPr>
      <w:fldChar w:fldCharType="begin"/>
    </w:r>
    <w:r w:rsidRPr="00715DA3">
      <w:rPr>
        <w:rFonts w:ascii="Arial" w:hAnsi="Arial" w:cs="Arial"/>
        <w:bCs/>
        <w:i/>
      </w:rPr>
      <w:instrText xml:space="preserve"> NUMPAGES  </w:instrText>
    </w:r>
    <w:r w:rsidRPr="00715DA3">
      <w:rPr>
        <w:rFonts w:ascii="Arial" w:hAnsi="Arial" w:cs="Arial"/>
        <w:bCs/>
        <w:i/>
      </w:rPr>
      <w:fldChar w:fldCharType="separate"/>
    </w:r>
    <w:r w:rsidR="00AC7F67">
      <w:rPr>
        <w:rFonts w:ascii="Arial" w:hAnsi="Arial" w:cs="Arial"/>
        <w:bCs/>
        <w:i/>
        <w:noProof/>
      </w:rPr>
      <w:t>4</w:t>
    </w:r>
    <w:r w:rsidRPr="00715DA3">
      <w:rPr>
        <w:rFonts w:ascii="Arial" w:hAnsi="Arial" w:cs="Arial"/>
        <w:bCs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39415" w14:textId="77777777" w:rsidR="00B37B6E" w:rsidRDefault="00B37B6E">
      <w:r>
        <w:separator/>
      </w:r>
    </w:p>
  </w:footnote>
  <w:footnote w:type="continuationSeparator" w:id="0">
    <w:p w14:paraId="33FD6432" w14:textId="77777777" w:rsidR="00B37B6E" w:rsidRDefault="00B37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7DB1E" w14:textId="77777777" w:rsidR="00201490" w:rsidRDefault="002014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E501F" w14:textId="77777777" w:rsidR="006C6918" w:rsidRDefault="006C6918" w:rsidP="00640CAC">
    <w:pPr>
      <w:jc w:val="center"/>
      <w:rPr>
        <w:rFonts w:ascii="Arial" w:hAnsi="Arial" w:cs="Arial"/>
        <w:i/>
      </w:rPr>
    </w:pPr>
  </w:p>
  <w:p w14:paraId="4E0475B3" w14:textId="77777777" w:rsidR="006C6918" w:rsidRPr="0094403D" w:rsidRDefault="008C6AFB" w:rsidP="00640CAC">
    <w:pPr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Neclasificat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6362" w14:textId="77777777" w:rsidR="006C6918" w:rsidRPr="00525DE8" w:rsidRDefault="006C6918" w:rsidP="00640CAC">
    <w:pPr>
      <w:rPr>
        <w:vanish/>
      </w:rPr>
    </w:pPr>
  </w:p>
  <w:p w14:paraId="22398444" w14:textId="77777777" w:rsidR="008C6AFB" w:rsidRPr="0094403D" w:rsidRDefault="008C6AFB" w:rsidP="008C6AFB">
    <w:pPr>
      <w:pStyle w:val="Header"/>
      <w:rPr>
        <w:rFonts w:ascii="Arial" w:hAnsi="Arial" w:cs="Arial"/>
        <w:i/>
        <w:color w:val="003399"/>
        <w:sz w:val="8"/>
        <w:szCs w:val="16"/>
      </w:rPr>
    </w:pPr>
  </w:p>
  <w:p w14:paraId="1393F122" w14:textId="77777777" w:rsidR="006C6918" w:rsidRPr="00C67CF0" w:rsidRDefault="006C6918" w:rsidP="00640CAC">
    <w:pPr>
      <w:pStyle w:val="Header"/>
      <w:rPr>
        <w:sz w:val="8"/>
        <w:szCs w:val="8"/>
      </w:rPr>
    </w:pPr>
  </w:p>
  <w:p w14:paraId="7D6CFC94" w14:textId="77777777" w:rsidR="008C6AFB" w:rsidRPr="00DA44A0" w:rsidRDefault="008C6AFB" w:rsidP="008C6AFB">
    <w:pPr>
      <w:jc w:val="right"/>
      <w:rPr>
        <w:rFonts w:ascii="Arial" w:hAnsi="Arial" w:cs="Arial"/>
        <w:i/>
      </w:rPr>
    </w:pPr>
    <w:r w:rsidRPr="00DA44A0">
      <w:rPr>
        <w:rFonts w:ascii="Arial" w:hAnsi="Arial" w:cs="Arial"/>
        <w:i/>
      </w:rPr>
      <w:t>Neclasificat</w:t>
    </w:r>
  </w:p>
  <w:p w14:paraId="5922B805" w14:textId="77777777" w:rsidR="006C6918" w:rsidRDefault="006C6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7116C"/>
    <w:multiLevelType w:val="hybridMultilevel"/>
    <w:tmpl w:val="5F887B3E"/>
    <w:lvl w:ilvl="0" w:tplc="C79420B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DA10A13"/>
    <w:multiLevelType w:val="hybridMultilevel"/>
    <w:tmpl w:val="C5106C6E"/>
    <w:lvl w:ilvl="0" w:tplc="C2748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97EBD"/>
    <w:multiLevelType w:val="hybridMultilevel"/>
    <w:tmpl w:val="E19CB8BC"/>
    <w:lvl w:ilvl="0" w:tplc="ACE2E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75910"/>
    <w:multiLevelType w:val="multilevel"/>
    <w:tmpl w:val="E85A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0F05AD"/>
    <w:multiLevelType w:val="hybridMultilevel"/>
    <w:tmpl w:val="63BED932"/>
    <w:lvl w:ilvl="0" w:tplc="0E122F2E">
      <w:start w:val="5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EC3623"/>
    <w:multiLevelType w:val="hybridMultilevel"/>
    <w:tmpl w:val="86E8FFCE"/>
    <w:lvl w:ilvl="0" w:tplc="08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6" w15:restartNumberingAfterBreak="0">
    <w:nsid w:val="555B4763"/>
    <w:multiLevelType w:val="hybridMultilevel"/>
    <w:tmpl w:val="93E0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76672"/>
    <w:multiLevelType w:val="multilevel"/>
    <w:tmpl w:val="D8CC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887B0A"/>
    <w:multiLevelType w:val="hybridMultilevel"/>
    <w:tmpl w:val="ABEE4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576A52"/>
    <w:multiLevelType w:val="hybridMultilevel"/>
    <w:tmpl w:val="55028982"/>
    <w:lvl w:ilvl="0" w:tplc="BF04929E">
      <w:start w:val="1"/>
      <w:numFmt w:val="decimal"/>
      <w:lvlText w:val="%1."/>
      <w:lvlJc w:val="left"/>
      <w:pPr>
        <w:ind w:left="9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7E345CA1"/>
    <w:multiLevelType w:val="hybridMultilevel"/>
    <w:tmpl w:val="21FAD178"/>
    <w:lvl w:ilvl="0" w:tplc="F31E6AF8">
      <w:start w:val="1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B5"/>
    <w:rsid w:val="00000422"/>
    <w:rsid w:val="00000E93"/>
    <w:rsid w:val="00003ED1"/>
    <w:rsid w:val="00004B04"/>
    <w:rsid w:val="00006615"/>
    <w:rsid w:val="000077CD"/>
    <w:rsid w:val="00007B57"/>
    <w:rsid w:val="00010814"/>
    <w:rsid w:val="00011614"/>
    <w:rsid w:val="00011B48"/>
    <w:rsid w:val="00012650"/>
    <w:rsid w:val="00016960"/>
    <w:rsid w:val="00016E7E"/>
    <w:rsid w:val="000226B4"/>
    <w:rsid w:val="000312CC"/>
    <w:rsid w:val="00032B44"/>
    <w:rsid w:val="00033410"/>
    <w:rsid w:val="000339C0"/>
    <w:rsid w:val="00035C8F"/>
    <w:rsid w:val="000414BB"/>
    <w:rsid w:val="00042182"/>
    <w:rsid w:val="00043207"/>
    <w:rsid w:val="00044CF4"/>
    <w:rsid w:val="000544E2"/>
    <w:rsid w:val="000566B9"/>
    <w:rsid w:val="00066674"/>
    <w:rsid w:val="00070329"/>
    <w:rsid w:val="0008073D"/>
    <w:rsid w:val="000833FB"/>
    <w:rsid w:val="00083539"/>
    <w:rsid w:val="00084919"/>
    <w:rsid w:val="00087392"/>
    <w:rsid w:val="00093968"/>
    <w:rsid w:val="000A19AF"/>
    <w:rsid w:val="000A4C1D"/>
    <w:rsid w:val="000A538F"/>
    <w:rsid w:val="000B1E6D"/>
    <w:rsid w:val="000B3BE3"/>
    <w:rsid w:val="000B5552"/>
    <w:rsid w:val="000B5B68"/>
    <w:rsid w:val="000C252E"/>
    <w:rsid w:val="000C76F0"/>
    <w:rsid w:val="000D0A1B"/>
    <w:rsid w:val="000D4D05"/>
    <w:rsid w:val="000D5438"/>
    <w:rsid w:val="000D5515"/>
    <w:rsid w:val="000D6CE8"/>
    <w:rsid w:val="000E0F0C"/>
    <w:rsid w:val="000E11C2"/>
    <w:rsid w:val="000E267D"/>
    <w:rsid w:val="000F6A9F"/>
    <w:rsid w:val="001002CC"/>
    <w:rsid w:val="00104125"/>
    <w:rsid w:val="00115A9B"/>
    <w:rsid w:val="00120BB8"/>
    <w:rsid w:val="00122EC8"/>
    <w:rsid w:val="00124885"/>
    <w:rsid w:val="001269D4"/>
    <w:rsid w:val="00132780"/>
    <w:rsid w:val="00137F94"/>
    <w:rsid w:val="00144A63"/>
    <w:rsid w:val="001501BE"/>
    <w:rsid w:val="00157590"/>
    <w:rsid w:val="001631A2"/>
    <w:rsid w:val="0016752B"/>
    <w:rsid w:val="00170454"/>
    <w:rsid w:val="00180E64"/>
    <w:rsid w:val="00191BA4"/>
    <w:rsid w:val="00195A6A"/>
    <w:rsid w:val="00197146"/>
    <w:rsid w:val="001A600F"/>
    <w:rsid w:val="001B0456"/>
    <w:rsid w:val="001B65EB"/>
    <w:rsid w:val="001B68DD"/>
    <w:rsid w:val="001C01DF"/>
    <w:rsid w:val="001C14DD"/>
    <w:rsid w:val="001C2AFA"/>
    <w:rsid w:val="001C57F2"/>
    <w:rsid w:val="001C7229"/>
    <w:rsid w:val="001D0BEF"/>
    <w:rsid w:val="001D4594"/>
    <w:rsid w:val="001E2977"/>
    <w:rsid w:val="001F1128"/>
    <w:rsid w:val="001F4709"/>
    <w:rsid w:val="001F4A87"/>
    <w:rsid w:val="001F7C64"/>
    <w:rsid w:val="00201490"/>
    <w:rsid w:val="0020419E"/>
    <w:rsid w:val="00206C6C"/>
    <w:rsid w:val="00207737"/>
    <w:rsid w:val="00210575"/>
    <w:rsid w:val="0021067A"/>
    <w:rsid w:val="00216EEF"/>
    <w:rsid w:val="00222248"/>
    <w:rsid w:val="00226E80"/>
    <w:rsid w:val="00232000"/>
    <w:rsid w:val="00233DF3"/>
    <w:rsid w:val="00236A7E"/>
    <w:rsid w:val="00237D5D"/>
    <w:rsid w:val="0024312A"/>
    <w:rsid w:val="002466A0"/>
    <w:rsid w:val="00251705"/>
    <w:rsid w:val="00251B99"/>
    <w:rsid w:val="00254BF0"/>
    <w:rsid w:val="00257169"/>
    <w:rsid w:val="002633DF"/>
    <w:rsid w:val="00271FB7"/>
    <w:rsid w:val="00275922"/>
    <w:rsid w:val="002762B4"/>
    <w:rsid w:val="00281DB9"/>
    <w:rsid w:val="002838DA"/>
    <w:rsid w:val="00286C89"/>
    <w:rsid w:val="002876F2"/>
    <w:rsid w:val="00290083"/>
    <w:rsid w:val="0029017C"/>
    <w:rsid w:val="00290387"/>
    <w:rsid w:val="0029216A"/>
    <w:rsid w:val="0029271D"/>
    <w:rsid w:val="00293DB0"/>
    <w:rsid w:val="00295C9F"/>
    <w:rsid w:val="002A13C8"/>
    <w:rsid w:val="002A6685"/>
    <w:rsid w:val="002A753A"/>
    <w:rsid w:val="002B138B"/>
    <w:rsid w:val="002B2225"/>
    <w:rsid w:val="002B3582"/>
    <w:rsid w:val="002B3E71"/>
    <w:rsid w:val="002B3E9C"/>
    <w:rsid w:val="002B5D2B"/>
    <w:rsid w:val="002C709F"/>
    <w:rsid w:val="002C774B"/>
    <w:rsid w:val="002D1194"/>
    <w:rsid w:val="002D6351"/>
    <w:rsid w:val="002E3883"/>
    <w:rsid w:val="002E4479"/>
    <w:rsid w:val="002E773B"/>
    <w:rsid w:val="00301700"/>
    <w:rsid w:val="00301B4C"/>
    <w:rsid w:val="003035C1"/>
    <w:rsid w:val="00306FA0"/>
    <w:rsid w:val="003074F0"/>
    <w:rsid w:val="00310EC0"/>
    <w:rsid w:val="00311FC5"/>
    <w:rsid w:val="00314842"/>
    <w:rsid w:val="003177DD"/>
    <w:rsid w:val="0032082E"/>
    <w:rsid w:val="003208CB"/>
    <w:rsid w:val="00321250"/>
    <w:rsid w:val="00330AFD"/>
    <w:rsid w:val="003339AE"/>
    <w:rsid w:val="00333ADB"/>
    <w:rsid w:val="00334BDF"/>
    <w:rsid w:val="00336E2B"/>
    <w:rsid w:val="003430D7"/>
    <w:rsid w:val="00344403"/>
    <w:rsid w:val="00351983"/>
    <w:rsid w:val="00352A43"/>
    <w:rsid w:val="0035376A"/>
    <w:rsid w:val="003570D0"/>
    <w:rsid w:val="0037667C"/>
    <w:rsid w:val="00377570"/>
    <w:rsid w:val="003803A7"/>
    <w:rsid w:val="00380A00"/>
    <w:rsid w:val="00383965"/>
    <w:rsid w:val="00387246"/>
    <w:rsid w:val="00391C09"/>
    <w:rsid w:val="0039356A"/>
    <w:rsid w:val="00395A24"/>
    <w:rsid w:val="00397E4B"/>
    <w:rsid w:val="003A25D5"/>
    <w:rsid w:val="003A2AD2"/>
    <w:rsid w:val="003A3724"/>
    <w:rsid w:val="003A3F29"/>
    <w:rsid w:val="003A3FC5"/>
    <w:rsid w:val="003A4020"/>
    <w:rsid w:val="003B24BE"/>
    <w:rsid w:val="003B26BC"/>
    <w:rsid w:val="003B6524"/>
    <w:rsid w:val="003C453B"/>
    <w:rsid w:val="003C5B77"/>
    <w:rsid w:val="003C6F8C"/>
    <w:rsid w:val="003C7ACF"/>
    <w:rsid w:val="003D5C83"/>
    <w:rsid w:val="003D6A11"/>
    <w:rsid w:val="003E318F"/>
    <w:rsid w:val="003E4CF6"/>
    <w:rsid w:val="003E6A1B"/>
    <w:rsid w:val="003F3116"/>
    <w:rsid w:val="003F5F6A"/>
    <w:rsid w:val="003F787F"/>
    <w:rsid w:val="004054E2"/>
    <w:rsid w:val="00406E86"/>
    <w:rsid w:val="0040796C"/>
    <w:rsid w:val="00415261"/>
    <w:rsid w:val="00416E85"/>
    <w:rsid w:val="00420507"/>
    <w:rsid w:val="00421C5B"/>
    <w:rsid w:val="00436096"/>
    <w:rsid w:val="004373B4"/>
    <w:rsid w:val="00440A36"/>
    <w:rsid w:val="00442D26"/>
    <w:rsid w:val="00444804"/>
    <w:rsid w:val="00451271"/>
    <w:rsid w:val="0045167F"/>
    <w:rsid w:val="00452C8A"/>
    <w:rsid w:val="00453C9F"/>
    <w:rsid w:val="00454DAF"/>
    <w:rsid w:val="0045573D"/>
    <w:rsid w:val="00460748"/>
    <w:rsid w:val="00461D6A"/>
    <w:rsid w:val="00464ADF"/>
    <w:rsid w:val="0046517C"/>
    <w:rsid w:val="00471471"/>
    <w:rsid w:val="004758A3"/>
    <w:rsid w:val="00477AF9"/>
    <w:rsid w:val="004820E5"/>
    <w:rsid w:val="00487776"/>
    <w:rsid w:val="00491EA6"/>
    <w:rsid w:val="0049272A"/>
    <w:rsid w:val="004936F1"/>
    <w:rsid w:val="00493A13"/>
    <w:rsid w:val="004970C3"/>
    <w:rsid w:val="004A1B98"/>
    <w:rsid w:val="004B3418"/>
    <w:rsid w:val="004B3A6E"/>
    <w:rsid w:val="004B64D9"/>
    <w:rsid w:val="004B7899"/>
    <w:rsid w:val="004C1196"/>
    <w:rsid w:val="004C3C06"/>
    <w:rsid w:val="004C4CC3"/>
    <w:rsid w:val="004C5030"/>
    <w:rsid w:val="004D21AD"/>
    <w:rsid w:val="004E0010"/>
    <w:rsid w:val="004E0F3D"/>
    <w:rsid w:val="004E203F"/>
    <w:rsid w:val="004E2E7D"/>
    <w:rsid w:val="004E7691"/>
    <w:rsid w:val="004F04D6"/>
    <w:rsid w:val="004F358A"/>
    <w:rsid w:val="004F3AB0"/>
    <w:rsid w:val="004F79B2"/>
    <w:rsid w:val="00500869"/>
    <w:rsid w:val="00500CB0"/>
    <w:rsid w:val="00512140"/>
    <w:rsid w:val="00513FDC"/>
    <w:rsid w:val="00515A9D"/>
    <w:rsid w:val="00517F81"/>
    <w:rsid w:val="00520475"/>
    <w:rsid w:val="00521ED7"/>
    <w:rsid w:val="00522606"/>
    <w:rsid w:val="005241F4"/>
    <w:rsid w:val="0052667C"/>
    <w:rsid w:val="00531151"/>
    <w:rsid w:val="00531D84"/>
    <w:rsid w:val="005345F5"/>
    <w:rsid w:val="00536CAE"/>
    <w:rsid w:val="005431CF"/>
    <w:rsid w:val="005437DE"/>
    <w:rsid w:val="00544CE3"/>
    <w:rsid w:val="0054775B"/>
    <w:rsid w:val="005552D6"/>
    <w:rsid w:val="00555A45"/>
    <w:rsid w:val="0056006A"/>
    <w:rsid w:val="005603D0"/>
    <w:rsid w:val="00560663"/>
    <w:rsid w:val="00566680"/>
    <w:rsid w:val="00570DF4"/>
    <w:rsid w:val="00571D58"/>
    <w:rsid w:val="005821EC"/>
    <w:rsid w:val="00583D8B"/>
    <w:rsid w:val="00584C2B"/>
    <w:rsid w:val="00587CB5"/>
    <w:rsid w:val="0059062B"/>
    <w:rsid w:val="00592E87"/>
    <w:rsid w:val="005936DE"/>
    <w:rsid w:val="0059433D"/>
    <w:rsid w:val="00597A57"/>
    <w:rsid w:val="005A235C"/>
    <w:rsid w:val="005A3683"/>
    <w:rsid w:val="005A4508"/>
    <w:rsid w:val="005A5351"/>
    <w:rsid w:val="005B28A3"/>
    <w:rsid w:val="005B4FB3"/>
    <w:rsid w:val="005B5F11"/>
    <w:rsid w:val="005B6565"/>
    <w:rsid w:val="005C572A"/>
    <w:rsid w:val="005C5806"/>
    <w:rsid w:val="005C623C"/>
    <w:rsid w:val="005D11A9"/>
    <w:rsid w:val="005D19FD"/>
    <w:rsid w:val="005D260E"/>
    <w:rsid w:val="005D59B1"/>
    <w:rsid w:val="005D5B91"/>
    <w:rsid w:val="005D6C79"/>
    <w:rsid w:val="005E02F2"/>
    <w:rsid w:val="005E1D2D"/>
    <w:rsid w:val="005E1EC1"/>
    <w:rsid w:val="005E4134"/>
    <w:rsid w:val="005E4E95"/>
    <w:rsid w:val="005E5E80"/>
    <w:rsid w:val="005F0EF8"/>
    <w:rsid w:val="005F274E"/>
    <w:rsid w:val="005F2D7B"/>
    <w:rsid w:val="005F5B09"/>
    <w:rsid w:val="005F6E73"/>
    <w:rsid w:val="00600097"/>
    <w:rsid w:val="0060244F"/>
    <w:rsid w:val="00604D4E"/>
    <w:rsid w:val="00606A75"/>
    <w:rsid w:val="00612F69"/>
    <w:rsid w:val="00613253"/>
    <w:rsid w:val="006132C4"/>
    <w:rsid w:val="006173D0"/>
    <w:rsid w:val="00624F6B"/>
    <w:rsid w:val="00626F0E"/>
    <w:rsid w:val="00632106"/>
    <w:rsid w:val="006357D2"/>
    <w:rsid w:val="00636C01"/>
    <w:rsid w:val="00640CAC"/>
    <w:rsid w:val="00640E88"/>
    <w:rsid w:val="00650553"/>
    <w:rsid w:val="00650DC0"/>
    <w:rsid w:val="006512E2"/>
    <w:rsid w:val="006514D1"/>
    <w:rsid w:val="006561A0"/>
    <w:rsid w:val="00660874"/>
    <w:rsid w:val="00665BD2"/>
    <w:rsid w:val="0067008D"/>
    <w:rsid w:val="00670E62"/>
    <w:rsid w:val="00673DEE"/>
    <w:rsid w:val="00677CCE"/>
    <w:rsid w:val="00677EF5"/>
    <w:rsid w:val="00687C0D"/>
    <w:rsid w:val="006927A1"/>
    <w:rsid w:val="006955BD"/>
    <w:rsid w:val="006962F5"/>
    <w:rsid w:val="006A0822"/>
    <w:rsid w:val="006A4283"/>
    <w:rsid w:val="006A4BF1"/>
    <w:rsid w:val="006A4D18"/>
    <w:rsid w:val="006A6957"/>
    <w:rsid w:val="006B434D"/>
    <w:rsid w:val="006B4EA7"/>
    <w:rsid w:val="006C0E6A"/>
    <w:rsid w:val="006C10C8"/>
    <w:rsid w:val="006C5936"/>
    <w:rsid w:val="006C61C5"/>
    <w:rsid w:val="006C6918"/>
    <w:rsid w:val="006C6E98"/>
    <w:rsid w:val="006C7617"/>
    <w:rsid w:val="006D11D6"/>
    <w:rsid w:val="006D2A10"/>
    <w:rsid w:val="006E2532"/>
    <w:rsid w:val="006E3D0F"/>
    <w:rsid w:val="006F1314"/>
    <w:rsid w:val="00703E16"/>
    <w:rsid w:val="0070632F"/>
    <w:rsid w:val="00706E85"/>
    <w:rsid w:val="00717932"/>
    <w:rsid w:val="00720F2A"/>
    <w:rsid w:val="0072422D"/>
    <w:rsid w:val="0072470E"/>
    <w:rsid w:val="0072695E"/>
    <w:rsid w:val="00731179"/>
    <w:rsid w:val="00732F35"/>
    <w:rsid w:val="007400E4"/>
    <w:rsid w:val="0074311B"/>
    <w:rsid w:val="0074565E"/>
    <w:rsid w:val="00754443"/>
    <w:rsid w:val="00755EA3"/>
    <w:rsid w:val="0076073A"/>
    <w:rsid w:val="00764A3C"/>
    <w:rsid w:val="00765BE3"/>
    <w:rsid w:val="0077307D"/>
    <w:rsid w:val="007766F3"/>
    <w:rsid w:val="0077797F"/>
    <w:rsid w:val="00782046"/>
    <w:rsid w:val="00783591"/>
    <w:rsid w:val="00787EFE"/>
    <w:rsid w:val="00793B96"/>
    <w:rsid w:val="00794F5E"/>
    <w:rsid w:val="007975E5"/>
    <w:rsid w:val="00797B58"/>
    <w:rsid w:val="007A1B77"/>
    <w:rsid w:val="007A3C77"/>
    <w:rsid w:val="007A7AA1"/>
    <w:rsid w:val="007B006E"/>
    <w:rsid w:val="007B03D8"/>
    <w:rsid w:val="007B05E0"/>
    <w:rsid w:val="007B329A"/>
    <w:rsid w:val="007B4748"/>
    <w:rsid w:val="007B613F"/>
    <w:rsid w:val="007B68C2"/>
    <w:rsid w:val="007B7FCE"/>
    <w:rsid w:val="007C29AF"/>
    <w:rsid w:val="007C4D79"/>
    <w:rsid w:val="007C5DEB"/>
    <w:rsid w:val="007D3933"/>
    <w:rsid w:val="007E0DDD"/>
    <w:rsid w:val="007E37EB"/>
    <w:rsid w:val="007E4CE0"/>
    <w:rsid w:val="007E5E5C"/>
    <w:rsid w:val="007F71C8"/>
    <w:rsid w:val="00801117"/>
    <w:rsid w:val="0080652C"/>
    <w:rsid w:val="008078D8"/>
    <w:rsid w:val="00815D07"/>
    <w:rsid w:val="00816F21"/>
    <w:rsid w:val="0082108A"/>
    <w:rsid w:val="00822888"/>
    <w:rsid w:val="0082529F"/>
    <w:rsid w:val="008259BF"/>
    <w:rsid w:val="00825B3C"/>
    <w:rsid w:val="00825CE2"/>
    <w:rsid w:val="00827D41"/>
    <w:rsid w:val="00833313"/>
    <w:rsid w:val="00833D71"/>
    <w:rsid w:val="00840CA9"/>
    <w:rsid w:val="00843F47"/>
    <w:rsid w:val="00844230"/>
    <w:rsid w:val="00853202"/>
    <w:rsid w:val="0085670A"/>
    <w:rsid w:val="008606F2"/>
    <w:rsid w:val="008625D8"/>
    <w:rsid w:val="008628A3"/>
    <w:rsid w:val="00874FD0"/>
    <w:rsid w:val="0087534D"/>
    <w:rsid w:val="0087558F"/>
    <w:rsid w:val="0087565E"/>
    <w:rsid w:val="008776AD"/>
    <w:rsid w:val="008778A1"/>
    <w:rsid w:val="00880D49"/>
    <w:rsid w:val="008850A9"/>
    <w:rsid w:val="00887449"/>
    <w:rsid w:val="00892AF7"/>
    <w:rsid w:val="00894784"/>
    <w:rsid w:val="00894F70"/>
    <w:rsid w:val="008A01D5"/>
    <w:rsid w:val="008A076C"/>
    <w:rsid w:val="008A2836"/>
    <w:rsid w:val="008A2A3F"/>
    <w:rsid w:val="008A5FA2"/>
    <w:rsid w:val="008A737D"/>
    <w:rsid w:val="008A739C"/>
    <w:rsid w:val="008A7B22"/>
    <w:rsid w:val="008B3B0D"/>
    <w:rsid w:val="008C00C5"/>
    <w:rsid w:val="008C209C"/>
    <w:rsid w:val="008C31CD"/>
    <w:rsid w:val="008C41D4"/>
    <w:rsid w:val="008C672F"/>
    <w:rsid w:val="008C6AFB"/>
    <w:rsid w:val="008C6E86"/>
    <w:rsid w:val="008C77BC"/>
    <w:rsid w:val="008D01DE"/>
    <w:rsid w:val="008D1F52"/>
    <w:rsid w:val="008D443A"/>
    <w:rsid w:val="008D5E3A"/>
    <w:rsid w:val="008D60BF"/>
    <w:rsid w:val="008D6F9F"/>
    <w:rsid w:val="008E0B60"/>
    <w:rsid w:val="008E552D"/>
    <w:rsid w:val="008F0DB9"/>
    <w:rsid w:val="008F381E"/>
    <w:rsid w:val="008F4C4E"/>
    <w:rsid w:val="008F5FF0"/>
    <w:rsid w:val="008F70E8"/>
    <w:rsid w:val="0090071D"/>
    <w:rsid w:val="00901002"/>
    <w:rsid w:val="00902638"/>
    <w:rsid w:val="0090707C"/>
    <w:rsid w:val="009123C2"/>
    <w:rsid w:val="00914A52"/>
    <w:rsid w:val="00916624"/>
    <w:rsid w:val="009175C0"/>
    <w:rsid w:val="0091789F"/>
    <w:rsid w:val="00921B96"/>
    <w:rsid w:val="00921E3E"/>
    <w:rsid w:val="0092269F"/>
    <w:rsid w:val="00924611"/>
    <w:rsid w:val="00924844"/>
    <w:rsid w:val="00927B23"/>
    <w:rsid w:val="00930280"/>
    <w:rsid w:val="00931473"/>
    <w:rsid w:val="00931800"/>
    <w:rsid w:val="00935E03"/>
    <w:rsid w:val="00936B18"/>
    <w:rsid w:val="00940E6F"/>
    <w:rsid w:val="00944D5D"/>
    <w:rsid w:val="00944E7F"/>
    <w:rsid w:val="0095324D"/>
    <w:rsid w:val="009602E0"/>
    <w:rsid w:val="0096209C"/>
    <w:rsid w:val="009723B1"/>
    <w:rsid w:val="00975777"/>
    <w:rsid w:val="009800F7"/>
    <w:rsid w:val="009812AF"/>
    <w:rsid w:val="00981FED"/>
    <w:rsid w:val="00983DC0"/>
    <w:rsid w:val="00984DD6"/>
    <w:rsid w:val="009852F0"/>
    <w:rsid w:val="0099070E"/>
    <w:rsid w:val="009929A0"/>
    <w:rsid w:val="00996FD8"/>
    <w:rsid w:val="00996FEE"/>
    <w:rsid w:val="009A3972"/>
    <w:rsid w:val="009A750C"/>
    <w:rsid w:val="009B1BD2"/>
    <w:rsid w:val="009B6DDC"/>
    <w:rsid w:val="009B716F"/>
    <w:rsid w:val="009C6319"/>
    <w:rsid w:val="009C74B9"/>
    <w:rsid w:val="009C7D06"/>
    <w:rsid w:val="009D1027"/>
    <w:rsid w:val="009D1B2C"/>
    <w:rsid w:val="009D3AE1"/>
    <w:rsid w:val="009D688D"/>
    <w:rsid w:val="009D7155"/>
    <w:rsid w:val="009E23DF"/>
    <w:rsid w:val="009E3947"/>
    <w:rsid w:val="009E45C4"/>
    <w:rsid w:val="009E4D3E"/>
    <w:rsid w:val="009E636B"/>
    <w:rsid w:val="009F0B3B"/>
    <w:rsid w:val="009F186E"/>
    <w:rsid w:val="009F2F68"/>
    <w:rsid w:val="009F38F5"/>
    <w:rsid w:val="00A014DD"/>
    <w:rsid w:val="00A01710"/>
    <w:rsid w:val="00A06CE1"/>
    <w:rsid w:val="00A10B54"/>
    <w:rsid w:val="00A1285D"/>
    <w:rsid w:val="00A13340"/>
    <w:rsid w:val="00A14E49"/>
    <w:rsid w:val="00A16476"/>
    <w:rsid w:val="00A16508"/>
    <w:rsid w:val="00A22F62"/>
    <w:rsid w:val="00A2455D"/>
    <w:rsid w:val="00A2727D"/>
    <w:rsid w:val="00A27B33"/>
    <w:rsid w:val="00A32F71"/>
    <w:rsid w:val="00A344A6"/>
    <w:rsid w:val="00A41E60"/>
    <w:rsid w:val="00A43D46"/>
    <w:rsid w:val="00A52091"/>
    <w:rsid w:val="00A60C3A"/>
    <w:rsid w:val="00A6380A"/>
    <w:rsid w:val="00A64DBB"/>
    <w:rsid w:val="00A659E9"/>
    <w:rsid w:val="00A66317"/>
    <w:rsid w:val="00A708AD"/>
    <w:rsid w:val="00A758A5"/>
    <w:rsid w:val="00A805A2"/>
    <w:rsid w:val="00A808E8"/>
    <w:rsid w:val="00A825A1"/>
    <w:rsid w:val="00A87868"/>
    <w:rsid w:val="00A960B5"/>
    <w:rsid w:val="00A9621F"/>
    <w:rsid w:val="00AA40A7"/>
    <w:rsid w:val="00AA5AEE"/>
    <w:rsid w:val="00AA6EC2"/>
    <w:rsid w:val="00AB212C"/>
    <w:rsid w:val="00AB2B69"/>
    <w:rsid w:val="00AB68B1"/>
    <w:rsid w:val="00AC0E53"/>
    <w:rsid w:val="00AC6D89"/>
    <w:rsid w:val="00AC7F67"/>
    <w:rsid w:val="00AE0E5A"/>
    <w:rsid w:val="00B01A10"/>
    <w:rsid w:val="00B06AB5"/>
    <w:rsid w:val="00B11B18"/>
    <w:rsid w:val="00B125DF"/>
    <w:rsid w:val="00B15918"/>
    <w:rsid w:val="00B20375"/>
    <w:rsid w:val="00B21611"/>
    <w:rsid w:val="00B21A18"/>
    <w:rsid w:val="00B24371"/>
    <w:rsid w:val="00B30830"/>
    <w:rsid w:val="00B318A5"/>
    <w:rsid w:val="00B325E6"/>
    <w:rsid w:val="00B35E9D"/>
    <w:rsid w:val="00B368CE"/>
    <w:rsid w:val="00B37B6E"/>
    <w:rsid w:val="00B407B4"/>
    <w:rsid w:val="00B45E43"/>
    <w:rsid w:val="00B46871"/>
    <w:rsid w:val="00B47F65"/>
    <w:rsid w:val="00B51F8A"/>
    <w:rsid w:val="00B5209B"/>
    <w:rsid w:val="00B53C8B"/>
    <w:rsid w:val="00B5487D"/>
    <w:rsid w:val="00B55EF8"/>
    <w:rsid w:val="00B61578"/>
    <w:rsid w:val="00B64ADA"/>
    <w:rsid w:val="00B676A9"/>
    <w:rsid w:val="00B703C3"/>
    <w:rsid w:val="00B76AE2"/>
    <w:rsid w:val="00B77D2E"/>
    <w:rsid w:val="00B83033"/>
    <w:rsid w:val="00B8481D"/>
    <w:rsid w:val="00B849EE"/>
    <w:rsid w:val="00B8660E"/>
    <w:rsid w:val="00B924EF"/>
    <w:rsid w:val="00B95C0B"/>
    <w:rsid w:val="00BA2C4C"/>
    <w:rsid w:val="00BB04E0"/>
    <w:rsid w:val="00BB1227"/>
    <w:rsid w:val="00BB4402"/>
    <w:rsid w:val="00BB46B1"/>
    <w:rsid w:val="00BB61D8"/>
    <w:rsid w:val="00BB6265"/>
    <w:rsid w:val="00BB68D3"/>
    <w:rsid w:val="00BB73F1"/>
    <w:rsid w:val="00BB7485"/>
    <w:rsid w:val="00BC1EA5"/>
    <w:rsid w:val="00BC4783"/>
    <w:rsid w:val="00BC4AD6"/>
    <w:rsid w:val="00BC6D0C"/>
    <w:rsid w:val="00BD335D"/>
    <w:rsid w:val="00BE1BCC"/>
    <w:rsid w:val="00BE1C78"/>
    <w:rsid w:val="00BE1F0A"/>
    <w:rsid w:val="00BE2C49"/>
    <w:rsid w:val="00BE3B06"/>
    <w:rsid w:val="00BE6600"/>
    <w:rsid w:val="00BF157D"/>
    <w:rsid w:val="00BF7A80"/>
    <w:rsid w:val="00C03572"/>
    <w:rsid w:val="00C0510C"/>
    <w:rsid w:val="00C06F60"/>
    <w:rsid w:val="00C1071C"/>
    <w:rsid w:val="00C1215F"/>
    <w:rsid w:val="00C13916"/>
    <w:rsid w:val="00C14652"/>
    <w:rsid w:val="00C20D3C"/>
    <w:rsid w:val="00C24991"/>
    <w:rsid w:val="00C30211"/>
    <w:rsid w:val="00C3477D"/>
    <w:rsid w:val="00C4312B"/>
    <w:rsid w:val="00C431F3"/>
    <w:rsid w:val="00C438BD"/>
    <w:rsid w:val="00C458CB"/>
    <w:rsid w:val="00C51618"/>
    <w:rsid w:val="00C5209A"/>
    <w:rsid w:val="00C53E8C"/>
    <w:rsid w:val="00C54C5F"/>
    <w:rsid w:val="00C55530"/>
    <w:rsid w:val="00C609DE"/>
    <w:rsid w:val="00C63531"/>
    <w:rsid w:val="00C70F3F"/>
    <w:rsid w:val="00C72498"/>
    <w:rsid w:val="00C725FE"/>
    <w:rsid w:val="00C73A26"/>
    <w:rsid w:val="00C73ACA"/>
    <w:rsid w:val="00C7463F"/>
    <w:rsid w:val="00C7470C"/>
    <w:rsid w:val="00C74DB4"/>
    <w:rsid w:val="00C763C6"/>
    <w:rsid w:val="00C80CFA"/>
    <w:rsid w:val="00C82494"/>
    <w:rsid w:val="00C864F7"/>
    <w:rsid w:val="00C87D80"/>
    <w:rsid w:val="00C9114A"/>
    <w:rsid w:val="00C924AC"/>
    <w:rsid w:val="00CA3D0F"/>
    <w:rsid w:val="00CA3DD5"/>
    <w:rsid w:val="00CA5D2C"/>
    <w:rsid w:val="00CA6018"/>
    <w:rsid w:val="00CA7C62"/>
    <w:rsid w:val="00CB21F5"/>
    <w:rsid w:val="00CB2D70"/>
    <w:rsid w:val="00CB4335"/>
    <w:rsid w:val="00CB76A0"/>
    <w:rsid w:val="00CC0063"/>
    <w:rsid w:val="00CC7EB4"/>
    <w:rsid w:val="00CD36F8"/>
    <w:rsid w:val="00CD3D6D"/>
    <w:rsid w:val="00CD55D2"/>
    <w:rsid w:val="00CD5DDC"/>
    <w:rsid w:val="00CD6B2E"/>
    <w:rsid w:val="00CE4B57"/>
    <w:rsid w:val="00CE6278"/>
    <w:rsid w:val="00CE7588"/>
    <w:rsid w:val="00CF304C"/>
    <w:rsid w:val="00CF33C8"/>
    <w:rsid w:val="00CF7C8C"/>
    <w:rsid w:val="00D015AB"/>
    <w:rsid w:val="00D027F1"/>
    <w:rsid w:val="00D07AA7"/>
    <w:rsid w:val="00D07EE9"/>
    <w:rsid w:val="00D1347B"/>
    <w:rsid w:val="00D20CA7"/>
    <w:rsid w:val="00D22413"/>
    <w:rsid w:val="00D25B64"/>
    <w:rsid w:val="00D305FC"/>
    <w:rsid w:val="00D34253"/>
    <w:rsid w:val="00D350D8"/>
    <w:rsid w:val="00D36134"/>
    <w:rsid w:val="00D36C43"/>
    <w:rsid w:val="00D4088A"/>
    <w:rsid w:val="00D40963"/>
    <w:rsid w:val="00D47804"/>
    <w:rsid w:val="00D503EA"/>
    <w:rsid w:val="00D6262B"/>
    <w:rsid w:val="00D64710"/>
    <w:rsid w:val="00D70B0F"/>
    <w:rsid w:val="00D73AA0"/>
    <w:rsid w:val="00D74CF5"/>
    <w:rsid w:val="00D765CD"/>
    <w:rsid w:val="00D8085A"/>
    <w:rsid w:val="00D80D26"/>
    <w:rsid w:val="00D84F6F"/>
    <w:rsid w:val="00D94258"/>
    <w:rsid w:val="00D96B31"/>
    <w:rsid w:val="00D96D97"/>
    <w:rsid w:val="00DA242A"/>
    <w:rsid w:val="00DA483D"/>
    <w:rsid w:val="00DA50A7"/>
    <w:rsid w:val="00DA50F8"/>
    <w:rsid w:val="00DA683B"/>
    <w:rsid w:val="00DB04D1"/>
    <w:rsid w:val="00DB26D6"/>
    <w:rsid w:val="00DB5C25"/>
    <w:rsid w:val="00DC1F97"/>
    <w:rsid w:val="00DC3271"/>
    <w:rsid w:val="00DC4EE1"/>
    <w:rsid w:val="00DD5181"/>
    <w:rsid w:val="00DD5489"/>
    <w:rsid w:val="00DE5692"/>
    <w:rsid w:val="00DE6288"/>
    <w:rsid w:val="00DF47AC"/>
    <w:rsid w:val="00DF6C9B"/>
    <w:rsid w:val="00E021FE"/>
    <w:rsid w:val="00E068CB"/>
    <w:rsid w:val="00E1095F"/>
    <w:rsid w:val="00E14CB6"/>
    <w:rsid w:val="00E1705B"/>
    <w:rsid w:val="00E22036"/>
    <w:rsid w:val="00E2689E"/>
    <w:rsid w:val="00E33EAB"/>
    <w:rsid w:val="00E3423D"/>
    <w:rsid w:val="00E429DE"/>
    <w:rsid w:val="00E43CDC"/>
    <w:rsid w:val="00E453D5"/>
    <w:rsid w:val="00E46637"/>
    <w:rsid w:val="00E51336"/>
    <w:rsid w:val="00E51692"/>
    <w:rsid w:val="00E53176"/>
    <w:rsid w:val="00E54DC7"/>
    <w:rsid w:val="00E60B98"/>
    <w:rsid w:val="00E63F33"/>
    <w:rsid w:val="00E66765"/>
    <w:rsid w:val="00E6680F"/>
    <w:rsid w:val="00E70808"/>
    <w:rsid w:val="00E73F91"/>
    <w:rsid w:val="00E76BC6"/>
    <w:rsid w:val="00E77081"/>
    <w:rsid w:val="00E77A9E"/>
    <w:rsid w:val="00E80A84"/>
    <w:rsid w:val="00E8129E"/>
    <w:rsid w:val="00E81C7C"/>
    <w:rsid w:val="00E81DE7"/>
    <w:rsid w:val="00E81E21"/>
    <w:rsid w:val="00E81F47"/>
    <w:rsid w:val="00E836EA"/>
    <w:rsid w:val="00E85458"/>
    <w:rsid w:val="00E87148"/>
    <w:rsid w:val="00E87726"/>
    <w:rsid w:val="00E94148"/>
    <w:rsid w:val="00E96094"/>
    <w:rsid w:val="00E978EB"/>
    <w:rsid w:val="00E97EC9"/>
    <w:rsid w:val="00EA2C42"/>
    <w:rsid w:val="00EA377E"/>
    <w:rsid w:val="00EA3E8D"/>
    <w:rsid w:val="00EB28D0"/>
    <w:rsid w:val="00EB514B"/>
    <w:rsid w:val="00EC117E"/>
    <w:rsid w:val="00ED0DCC"/>
    <w:rsid w:val="00ED18AB"/>
    <w:rsid w:val="00ED5DA3"/>
    <w:rsid w:val="00EE167F"/>
    <w:rsid w:val="00EE3514"/>
    <w:rsid w:val="00EE3D54"/>
    <w:rsid w:val="00EE4640"/>
    <w:rsid w:val="00EF6725"/>
    <w:rsid w:val="00F00E7C"/>
    <w:rsid w:val="00F00EAE"/>
    <w:rsid w:val="00F01132"/>
    <w:rsid w:val="00F04C67"/>
    <w:rsid w:val="00F12923"/>
    <w:rsid w:val="00F13212"/>
    <w:rsid w:val="00F14C2B"/>
    <w:rsid w:val="00F153E3"/>
    <w:rsid w:val="00F32781"/>
    <w:rsid w:val="00F33EB8"/>
    <w:rsid w:val="00F36740"/>
    <w:rsid w:val="00F40D88"/>
    <w:rsid w:val="00F424EB"/>
    <w:rsid w:val="00F45FBA"/>
    <w:rsid w:val="00F468F1"/>
    <w:rsid w:val="00F54129"/>
    <w:rsid w:val="00F54548"/>
    <w:rsid w:val="00F5718D"/>
    <w:rsid w:val="00F60FF9"/>
    <w:rsid w:val="00F65431"/>
    <w:rsid w:val="00F65C67"/>
    <w:rsid w:val="00F721AD"/>
    <w:rsid w:val="00F72772"/>
    <w:rsid w:val="00F740E9"/>
    <w:rsid w:val="00F747EB"/>
    <w:rsid w:val="00F74CF1"/>
    <w:rsid w:val="00F91461"/>
    <w:rsid w:val="00F91D48"/>
    <w:rsid w:val="00F92B71"/>
    <w:rsid w:val="00F94CE9"/>
    <w:rsid w:val="00F961AF"/>
    <w:rsid w:val="00FA3358"/>
    <w:rsid w:val="00FA59F7"/>
    <w:rsid w:val="00FC4275"/>
    <w:rsid w:val="00FC587E"/>
    <w:rsid w:val="00FC7553"/>
    <w:rsid w:val="00FD1B46"/>
    <w:rsid w:val="00FE225A"/>
    <w:rsid w:val="00FE6393"/>
    <w:rsid w:val="00FF10FB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11C208"/>
  <w15:chartTrackingRefBased/>
  <w15:docId w15:val="{60593988-A572-4847-8E51-0B384054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o-RO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sz w:val="28"/>
      <w:lang w:eastAsia="ro-RO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Impact" w:hAnsi="Impact"/>
      <w:sz w:val="26"/>
      <w:u w:val="single"/>
      <w:lang w:eastAsia="ro-RO"/>
    </w:rPr>
  </w:style>
  <w:style w:type="paragraph" w:styleId="Heading5">
    <w:name w:val="heading 5"/>
    <w:basedOn w:val="Normal"/>
    <w:next w:val="Normal"/>
    <w:link w:val="Heading5Char"/>
    <w:qFormat/>
    <w:pPr>
      <w:keepNext/>
      <w:jc w:val="both"/>
      <w:outlineLvl w:val="4"/>
    </w:pPr>
    <w:rPr>
      <w:rFonts w:ascii="Arial Narrow" w:hAnsi="Arial Narrow"/>
      <w:sz w:val="28"/>
      <w:lang w:eastAsia="ro-RO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6"/>
      <w:lang w:eastAsia="ro-RO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 Narrow" w:hAnsi="Arial Narrow"/>
      <w:b/>
      <w:bCs/>
      <w:sz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703"/>
        <w:tab w:val="right" w:pos="9406"/>
      </w:tabs>
    </w:pPr>
    <w:rPr>
      <w:lang w:eastAsia="ro-RO"/>
    </w:rPr>
  </w:style>
  <w:style w:type="paragraph" w:styleId="BodyText">
    <w:name w:val="Body Text"/>
    <w:basedOn w:val="Normal"/>
    <w:pPr>
      <w:jc w:val="both"/>
    </w:pPr>
    <w:rPr>
      <w:sz w:val="26"/>
      <w:lang w:eastAsia="ro-RO"/>
    </w:rPr>
  </w:style>
  <w:style w:type="paragraph" w:styleId="BodyText2">
    <w:name w:val="Body Text 2"/>
    <w:basedOn w:val="Normal"/>
    <w:link w:val="BodyText2Char"/>
    <w:pPr>
      <w:jc w:val="center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firstLine="1440"/>
      <w:jc w:val="both"/>
    </w:pPr>
    <w:rPr>
      <w:sz w:val="28"/>
    </w:rPr>
  </w:style>
  <w:style w:type="paragraph" w:styleId="BalloonText">
    <w:name w:val="Balloon Text"/>
    <w:basedOn w:val="Normal"/>
    <w:semiHidden/>
    <w:rsid w:val="0060244F"/>
    <w:rPr>
      <w:rFonts w:ascii="Tahoma" w:hAnsi="Tahoma" w:cs="Tahoma"/>
      <w:sz w:val="16"/>
      <w:szCs w:val="16"/>
    </w:rPr>
  </w:style>
  <w:style w:type="character" w:customStyle="1" w:styleId="panchor1">
    <w:name w:val="panchor1"/>
    <w:rsid w:val="006962F5"/>
    <w:rPr>
      <w:rFonts w:ascii="Courier New" w:hAnsi="Courier New" w:cs="Courier New" w:hint="default"/>
      <w:color w:val="0000FF"/>
      <w:sz w:val="22"/>
      <w:szCs w:val="22"/>
      <w:u w:val="single"/>
    </w:rPr>
  </w:style>
  <w:style w:type="character" w:customStyle="1" w:styleId="Heading5Char">
    <w:name w:val="Heading 5 Char"/>
    <w:link w:val="Heading5"/>
    <w:rsid w:val="008625D8"/>
    <w:rPr>
      <w:rFonts w:ascii="Arial Narrow" w:hAnsi="Arial Narrow"/>
      <w:sz w:val="28"/>
      <w:szCs w:val="24"/>
      <w:lang w:val="ro-RO" w:eastAsia="ro-RO"/>
    </w:rPr>
  </w:style>
  <w:style w:type="character" w:customStyle="1" w:styleId="BodyText2Char">
    <w:name w:val="Body Text 2 Char"/>
    <w:link w:val="BodyText2"/>
    <w:rsid w:val="008625D8"/>
    <w:rPr>
      <w:sz w:val="24"/>
      <w:szCs w:val="24"/>
      <w:lang w:val="ro-RO"/>
    </w:rPr>
  </w:style>
  <w:style w:type="table" w:styleId="TableGrid">
    <w:name w:val="Table Grid"/>
    <w:basedOn w:val="TableNormal"/>
    <w:rsid w:val="00600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9433D"/>
  </w:style>
  <w:style w:type="character" w:customStyle="1" w:styleId="HeaderChar">
    <w:name w:val="Header Char"/>
    <w:link w:val="Header"/>
    <w:uiPriority w:val="99"/>
    <w:rsid w:val="00EA377E"/>
    <w:rPr>
      <w:sz w:val="24"/>
      <w:szCs w:val="24"/>
      <w:lang w:val="ro-RO"/>
    </w:rPr>
  </w:style>
  <w:style w:type="character" w:customStyle="1" w:styleId="FooterChar">
    <w:name w:val="Footer Char"/>
    <w:link w:val="Footer"/>
    <w:uiPriority w:val="99"/>
    <w:rsid w:val="005D260E"/>
    <w:rPr>
      <w:sz w:val="24"/>
      <w:szCs w:val="24"/>
      <w:lang w:val="ro-RO" w:eastAsia="ro-RO"/>
    </w:rPr>
  </w:style>
  <w:style w:type="character" w:customStyle="1" w:styleId="Heading4Char">
    <w:name w:val="Heading 4 Char"/>
    <w:link w:val="Heading4"/>
    <w:rsid w:val="00383965"/>
    <w:rPr>
      <w:rFonts w:ascii="Impact" w:hAnsi="Impact"/>
      <w:sz w:val="26"/>
      <w:szCs w:val="24"/>
      <w:u w:val="single"/>
      <w:lang w:val="ro-RO" w:eastAsia="ro-RO"/>
    </w:rPr>
  </w:style>
  <w:style w:type="paragraph" w:styleId="NormalWeb">
    <w:name w:val="Normal (Web)"/>
    <w:basedOn w:val="Normal"/>
    <w:uiPriority w:val="99"/>
    <w:unhideWhenUsed/>
    <w:rsid w:val="00E96094"/>
    <w:pPr>
      <w:spacing w:before="100" w:beforeAutospacing="1" w:after="100" w:afterAutospacing="1"/>
    </w:pPr>
    <w:rPr>
      <w:lang w:val="en-US"/>
    </w:rPr>
  </w:style>
  <w:style w:type="character" w:customStyle="1" w:styleId="salnbdy">
    <w:name w:val="s_aln_bdy"/>
    <w:rsid w:val="00587CB5"/>
  </w:style>
  <w:style w:type="character" w:styleId="CommentReference">
    <w:name w:val="annotation reference"/>
    <w:rsid w:val="00D07A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7AA7"/>
    <w:rPr>
      <w:sz w:val="20"/>
      <w:szCs w:val="20"/>
    </w:rPr>
  </w:style>
  <w:style w:type="character" w:customStyle="1" w:styleId="CommentTextChar">
    <w:name w:val="Comment Text Char"/>
    <w:link w:val="CommentText"/>
    <w:rsid w:val="00D07AA7"/>
    <w:rPr>
      <w:lang w:val="ro-RO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07AA7"/>
    <w:rPr>
      <w:b/>
      <w:bCs/>
    </w:rPr>
  </w:style>
  <w:style w:type="character" w:customStyle="1" w:styleId="CommentSubjectChar">
    <w:name w:val="Comment Subject Char"/>
    <w:link w:val="CommentSubject"/>
    <w:rsid w:val="00D07AA7"/>
    <w:rPr>
      <w:b/>
      <w:bCs/>
      <w:lang w:val="ro-RO" w:eastAsia="en-US"/>
    </w:rPr>
  </w:style>
  <w:style w:type="paragraph" w:customStyle="1" w:styleId="Default">
    <w:name w:val="Default"/>
    <w:rsid w:val="008C6AF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43C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HTMLCite">
    <w:name w:val="HTML Cite"/>
    <w:rsid w:val="00E43CDC"/>
    <w:rPr>
      <w:i/>
      <w:iCs/>
    </w:rPr>
  </w:style>
  <w:style w:type="character" w:customStyle="1" w:styleId="panchor">
    <w:name w:val="panchor"/>
    <w:basedOn w:val="DefaultParagraphFont"/>
    <w:rsid w:val="00E43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1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7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1144E-21F0-4D03-965C-EA422AF60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931</Words>
  <Characters>5311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SERVICIUL DE TELECOMUNICAŢII SPECIALE</vt:lpstr>
      <vt:lpstr>SERVICIUL DE TELECOMUNICAŢII SPECIALE</vt:lpstr>
    </vt:vector>
  </TitlesOfParts>
  <Company>STS</Company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SERVICIUL DE TELECOMUNICAŢII SPECIALE</dc:title>
  <dc:subject/>
  <dc:creator>Carmen</dc:creator>
  <cp:keywords/>
  <dc:description/>
  <cp:lastModifiedBy>Iurian Ioan (DCRE)</cp:lastModifiedBy>
  <cp:revision>5</cp:revision>
  <cp:lastPrinted>2026-10-28T11:24:00Z</cp:lastPrinted>
  <dcterms:created xsi:type="dcterms:W3CDTF">2026-10-28T11:16:00Z</dcterms:created>
  <dcterms:modified xsi:type="dcterms:W3CDTF">2026-10-28T11:24:00Z</dcterms:modified>
</cp:coreProperties>
</file>