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A761" w14:textId="65594414" w:rsidR="00CF15CD" w:rsidRPr="00CF15CD" w:rsidRDefault="0083052B" w:rsidP="00CF15CD">
      <w:pPr>
        <w:pStyle w:val="Titlu"/>
        <w:rPr>
          <w:sz w:val="24"/>
          <w:szCs w:val="24"/>
          <w:lang w:val="pt-PT"/>
        </w:rPr>
      </w:pPr>
      <w:r>
        <w:rPr>
          <w:noProof/>
          <w:lang w:eastAsia="en-GB"/>
        </w:rPr>
        <w:drawing>
          <wp:anchor distT="0" distB="0" distL="114300" distR="114300" simplePos="0" relativeHeight="251659264" behindDoc="1" locked="0" layoutInCell="1" allowOverlap="0" wp14:anchorId="2C95A622" wp14:editId="22406117">
            <wp:simplePos x="0" y="0"/>
            <wp:positionH relativeFrom="margin">
              <wp:posOffset>0</wp:posOffset>
            </wp:positionH>
            <wp:positionV relativeFrom="paragraph">
              <wp:posOffset>171450</wp:posOffset>
            </wp:positionV>
            <wp:extent cx="1135380" cy="754380"/>
            <wp:effectExtent l="0" t="0" r="7620" b="7620"/>
            <wp:wrapTight wrapText="left">
              <wp:wrapPolygon edited="0">
                <wp:start x="0" y="0"/>
                <wp:lineTo x="0" y="21273"/>
                <wp:lineTo x="21383" y="21273"/>
                <wp:lineTo x="213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5380" cy="754380"/>
                    </a:xfrm>
                    <a:prstGeom prst="rect">
                      <a:avLst/>
                    </a:prstGeom>
                  </pic:spPr>
                </pic:pic>
              </a:graphicData>
            </a:graphic>
            <wp14:sizeRelH relativeFrom="margin">
              <wp14:pctWidth>0</wp14:pctWidth>
            </wp14:sizeRelH>
            <wp14:sizeRelV relativeFrom="margin">
              <wp14:pctHeight>0</wp14:pctHeight>
            </wp14:sizeRelV>
          </wp:anchor>
        </w:drawing>
      </w:r>
      <w:r w:rsidR="00CF15CD" w:rsidRPr="00CF15CD">
        <w:rPr>
          <w:sz w:val="24"/>
          <w:szCs w:val="24"/>
          <w:lang w:val="pt-PT"/>
        </w:rPr>
        <w:t>ROMANIA</w:t>
      </w:r>
    </w:p>
    <w:p w14:paraId="77FFE9CF" w14:textId="77777777" w:rsidR="00CF15CD" w:rsidRDefault="00CF15CD" w:rsidP="00CF15CD">
      <w:pPr>
        <w:pStyle w:val="Subtitlu"/>
        <w:rPr>
          <w:szCs w:val="24"/>
          <w:lang w:val="fr-FR"/>
        </w:rPr>
      </w:pPr>
      <w:r>
        <w:rPr>
          <w:szCs w:val="24"/>
          <w:lang w:val="fr-FR"/>
        </w:rPr>
        <w:t xml:space="preserve">CONSILIUL </w:t>
      </w:r>
      <w:proofErr w:type="gramStart"/>
      <w:r>
        <w:rPr>
          <w:szCs w:val="24"/>
          <w:lang w:val="fr-FR"/>
        </w:rPr>
        <w:t>JUDETEAN  ILFOV</w:t>
      </w:r>
      <w:proofErr w:type="gramEnd"/>
    </w:p>
    <w:p w14:paraId="2FB9A588" w14:textId="77777777" w:rsidR="00CF15CD" w:rsidRDefault="00CF15CD" w:rsidP="00CF15CD">
      <w:pPr>
        <w:pStyle w:val="Titlu1"/>
        <w:jc w:val="center"/>
        <w:rPr>
          <w:szCs w:val="24"/>
          <w:lang w:val="fr-FR"/>
        </w:rPr>
      </w:pPr>
      <w:r>
        <w:rPr>
          <w:szCs w:val="24"/>
          <w:lang w:val="fr-FR"/>
        </w:rPr>
        <w:t>SPITALUL DE PSIHIATRIE “EFTIMIE DIAMANDESCU”BӐLӐCEANCA</w:t>
      </w:r>
    </w:p>
    <w:p w14:paraId="00102BA6" w14:textId="77777777" w:rsidR="00CF15CD" w:rsidRPr="00CF15CD" w:rsidRDefault="00CF15CD" w:rsidP="00CF15CD">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07673F99" w14:textId="77777777" w:rsidR="00CF15CD" w:rsidRDefault="00CF15CD" w:rsidP="00CF15CD">
      <w:pPr>
        <w:jc w:val="center"/>
        <w:rPr>
          <w:u w:val="single"/>
          <w:lang w:val="fr-FR"/>
        </w:rPr>
      </w:pPr>
      <w:r>
        <w:rPr>
          <w:lang w:val="fr-FR"/>
        </w:rPr>
        <w:t xml:space="preserve">e-mail </w:t>
      </w:r>
      <w:r>
        <w:rPr>
          <w:u w:val="single"/>
          <w:lang w:val="fr-FR"/>
        </w:rPr>
        <w:t xml:space="preserve"> </w:t>
      </w:r>
      <w:hyperlink r:id="rId6"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1EFF7E38" w14:textId="77777777" w:rsidR="00CF15CD" w:rsidRDefault="00CF15CD" w:rsidP="00CF15CD">
      <w:pPr>
        <w:rPr>
          <w:sz w:val="40"/>
          <w:szCs w:val="40"/>
          <w:u w:val="single"/>
          <w:lang w:val="ro-RO"/>
        </w:rPr>
      </w:pPr>
    </w:p>
    <w:p w14:paraId="4A99DCDD" w14:textId="77777777" w:rsidR="00CF15CD" w:rsidRDefault="00CF15CD" w:rsidP="00CF15CD">
      <w:pPr>
        <w:jc w:val="center"/>
        <w:rPr>
          <w:sz w:val="40"/>
          <w:szCs w:val="40"/>
          <w:u w:val="single"/>
          <w:lang w:val="ro-RO"/>
        </w:rPr>
      </w:pPr>
    </w:p>
    <w:p w14:paraId="0BBAEC98" w14:textId="77777777" w:rsidR="00CF15CD" w:rsidRDefault="00CF15CD" w:rsidP="00CF15CD">
      <w:pPr>
        <w:jc w:val="center"/>
        <w:rPr>
          <w:sz w:val="40"/>
          <w:szCs w:val="40"/>
          <w:u w:val="single"/>
          <w:lang w:val="ro-RO"/>
        </w:rPr>
      </w:pPr>
      <w:r>
        <w:rPr>
          <w:sz w:val="40"/>
          <w:szCs w:val="40"/>
          <w:u w:val="single"/>
          <w:lang w:val="ro-RO"/>
        </w:rPr>
        <w:t>ANUNȚ</w:t>
      </w:r>
    </w:p>
    <w:p w14:paraId="1D1342AF" w14:textId="77777777" w:rsidR="00CF15CD" w:rsidRDefault="00CF15CD" w:rsidP="00CF15CD">
      <w:pPr>
        <w:jc w:val="center"/>
        <w:rPr>
          <w:sz w:val="40"/>
          <w:szCs w:val="40"/>
          <w:u w:val="single"/>
          <w:lang w:val="ro-RO"/>
        </w:rPr>
      </w:pPr>
      <w:r>
        <w:rPr>
          <w:sz w:val="40"/>
          <w:szCs w:val="40"/>
          <w:u w:val="single"/>
          <w:lang w:val="ro-RO"/>
        </w:rPr>
        <w:t xml:space="preserve"> </w:t>
      </w:r>
    </w:p>
    <w:p w14:paraId="01807503" w14:textId="3CD662E0" w:rsidR="00064BB7" w:rsidRDefault="00CF15CD" w:rsidP="00CF15CD">
      <w:pPr>
        <w:tabs>
          <w:tab w:val="num" w:pos="0"/>
          <w:tab w:val="num" w:pos="360"/>
        </w:tabs>
        <w:jc w:val="both"/>
        <w:rPr>
          <w:b/>
          <w:bCs/>
          <w:lang w:val="ro-RO"/>
        </w:rPr>
      </w:pPr>
      <w:r>
        <w:rPr>
          <w:sz w:val="32"/>
          <w:szCs w:val="32"/>
          <w:lang w:val="ro-RO"/>
        </w:rPr>
        <w:t xml:space="preserve">     </w:t>
      </w:r>
      <w:r>
        <w:rPr>
          <w:lang w:val="ro-RO"/>
        </w:rPr>
        <w:t xml:space="preserve">SPITALUL DE  PSIHIATRIE  „EFTIMIE DIAMANDESCU” BӐLӐCEANCA,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 organizează  </w:t>
      </w:r>
      <w:r>
        <w:rPr>
          <w:bCs/>
          <w:lang w:val="ro-RO"/>
        </w:rPr>
        <w:t xml:space="preserve">Hotărârii nr. 1336/2022 pentru aprobarea Regulamentului-cadru privind organizarea </w:t>
      </w:r>
      <w:proofErr w:type="spellStart"/>
      <w:r>
        <w:rPr>
          <w:bCs/>
          <w:lang w:val="ro-RO"/>
        </w:rPr>
        <w:t>şi</w:t>
      </w:r>
      <w:proofErr w:type="spellEnd"/>
      <w:r>
        <w:rPr>
          <w:bCs/>
          <w:lang w:val="ro-RO"/>
        </w:rPr>
        <w:t xml:space="preserve"> dezvoltarea carierei personalului contractual din sectorul bugetar plătit din fonduri public</w:t>
      </w:r>
      <w:r>
        <w:rPr>
          <w:lang w:val="ro-RO"/>
        </w:rPr>
        <w:t>, concurs pentru ocuparea</w:t>
      </w:r>
      <w:r w:rsidR="001A6224">
        <w:rPr>
          <w:lang w:val="ro-RO"/>
        </w:rPr>
        <w:t xml:space="preserve"> </w:t>
      </w:r>
      <w:proofErr w:type="spellStart"/>
      <w:r w:rsidR="00064BB7">
        <w:rPr>
          <w:lang w:val="ro-RO"/>
        </w:rPr>
        <w:t>urmatoarelor</w:t>
      </w:r>
      <w:proofErr w:type="spellEnd"/>
      <w:r w:rsidR="00064BB7">
        <w:rPr>
          <w:lang w:val="ro-RO"/>
        </w:rPr>
        <w:t xml:space="preserve"> posturi </w:t>
      </w:r>
      <w:r w:rsidRPr="00A05000">
        <w:rPr>
          <w:b/>
          <w:bCs/>
          <w:lang w:val="ro-RO"/>
        </w:rPr>
        <w:t xml:space="preserve"> </w:t>
      </w:r>
      <w:r w:rsidR="00AD1CE5">
        <w:rPr>
          <w:b/>
          <w:bCs/>
          <w:lang w:val="ro-RO"/>
        </w:rPr>
        <w:t xml:space="preserve"> </w:t>
      </w:r>
      <w:r w:rsidRPr="0098744E">
        <w:rPr>
          <w:lang w:val="ro-RO"/>
        </w:rPr>
        <w:t>vacant</w:t>
      </w:r>
      <w:r w:rsidR="00064BB7" w:rsidRPr="0098744E">
        <w:rPr>
          <w:lang w:val="ro-RO"/>
        </w:rPr>
        <w:t>e</w:t>
      </w:r>
      <w:r w:rsidR="00A627A4">
        <w:rPr>
          <w:lang w:val="ro-RO"/>
        </w:rPr>
        <w:t xml:space="preserve">, durata nedeterminata, </w:t>
      </w:r>
      <w:r w:rsidRPr="0098744E">
        <w:rPr>
          <w:lang w:val="ro-RO"/>
        </w:rPr>
        <w:t xml:space="preserve"> cu normă întreagă</w:t>
      </w:r>
      <w:r w:rsidR="00A627A4">
        <w:rPr>
          <w:lang w:val="ro-RO"/>
        </w:rPr>
        <w:t xml:space="preserve"> (8 ore/zi, 40 ore/</w:t>
      </w:r>
      <w:proofErr w:type="spellStart"/>
      <w:r w:rsidR="00A627A4">
        <w:rPr>
          <w:lang w:val="ro-RO"/>
        </w:rPr>
        <w:t>saptamana</w:t>
      </w:r>
      <w:proofErr w:type="spellEnd"/>
      <w:r w:rsidR="00A627A4">
        <w:rPr>
          <w:lang w:val="ro-RO"/>
        </w:rPr>
        <w:t>)</w:t>
      </w:r>
      <w:r w:rsidR="00064BB7">
        <w:rPr>
          <w:b/>
          <w:bCs/>
          <w:lang w:val="ro-RO"/>
        </w:rPr>
        <w:t>:</w:t>
      </w:r>
    </w:p>
    <w:p w14:paraId="6726EA3E" w14:textId="77777777" w:rsidR="00A627A4" w:rsidRDefault="00A627A4" w:rsidP="00CF15CD">
      <w:pPr>
        <w:tabs>
          <w:tab w:val="num" w:pos="0"/>
          <w:tab w:val="num" w:pos="360"/>
        </w:tabs>
        <w:jc w:val="both"/>
        <w:rPr>
          <w:b/>
          <w:bCs/>
          <w:lang w:val="ro-RO"/>
        </w:rPr>
      </w:pPr>
    </w:p>
    <w:p w14:paraId="1E3FA419" w14:textId="7CB93AD2" w:rsidR="00152A2D" w:rsidRPr="00152A2D" w:rsidRDefault="00A627A4" w:rsidP="003878A8">
      <w:pPr>
        <w:pStyle w:val="Listparagraf"/>
        <w:tabs>
          <w:tab w:val="num" w:pos="0"/>
          <w:tab w:val="num" w:pos="360"/>
        </w:tabs>
        <w:jc w:val="both"/>
        <w:rPr>
          <w:b/>
          <w:bCs/>
          <w:i/>
          <w:u w:val="single"/>
          <w:lang w:val="ro-RO"/>
        </w:rPr>
      </w:pPr>
      <w:r>
        <w:rPr>
          <w:b/>
          <w:bCs/>
          <w:lang w:val="ro-RO"/>
        </w:rPr>
        <w:t>Infirmiera</w:t>
      </w:r>
      <w:r w:rsidR="00DF6395">
        <w:rPr>
          <w:b/>
          <w:bCs/>
          <w:lang w:val="ro-RO"/>
        </w:rPr>
        <w:t>:</w:t>
      </w:r>
    </w:p>
    <w:p w14:paraId="03431025" w14:textId="71FE295D" w:rsidR="00A627A4" w:rsidRPr="00A627A4" w:rsidRDefault="00A627A4" w:rsidP="00152A2D">
      <w:pPr>
        <w:pStyle w:val="Listparagraf"/>
        <w:numPr>
          <w:ilvl w:val="0"/>
          <w:numId w:val="15"/>
        </w:numPr>
        <w:tabs>
          <w:tab w:val="num" w:pos="0"/>
          <w:tab w:val="num" w:pos="360"/>
        </w:tabs>
        <w:jc w:val="both"/>
        <w:rPr>
          <w:b/>
          <w:bCs/>
          <w:i/>
          <w:u w:val="single"/>
          <w:lang w:val="ro-RO"/>
        </w:rPr>
      </w:pPr>
      <w:r>
        <w:rPr>
          <w:b/>
          <w:bCs/>
          <w:lang w:val="ro-RO"/>
        </w:rPr>
        <w:t xml:space="preserve">1 post in cadrul </w:t>
      </w:r>
      <w:proofErr w:type="spellStart"/>
      <w:r>
        <w:rPr>
          <w:b/>
          <w:bCs/>
          <w:lang w:val="ro-RO"/>
        </w:rPr>
        <w:t>Sectiei</w:t>
      </w:r>
      <w:proofErr w:type="spellEnd"/>
      <w:r>
        <w:rPr>
          <w:b/>
          <w:bCs/>
          <w:lang w:val="ro-RO"/>
        </w:rPr>
        <w:t xml:space="preserve"> Psihiatrie I</w:t>
      </w:r>
    </w:p>
    <w:p w14:paraId="12B08A5D" w14:textId="272A93FD" w:rsidR="00A627A4" w:rsidRPr="00A627A4" w:rsidRDefault="003878A8" w:rsidP="00152A2D">
      <w:pPr>
        <w:pStyle w:val="Listparagraf"/>
        <w:numPr>
          <w:ilvl w:val="0"/>
          <w:numId w:val="15"/>
        </w:numPr>
        <w:tabs>
          <w:tab w:val="num" w:pos="0"/>
          <w:tab w:val="num" w:pos="360"/>
        </w:tabs>
        <w:jc w:val="both"/>
        <w:rPr>
          <w:b/>
          <w:bCs/>
          <w:i/>
          <w:u w:val="single"/>
          <w:lang w:val="ro-RO"/>
        </w:rPr>
      </w:pPr>
      <w:r>
        <w:rPr>
          <w:b/>
          <w:bCs/>
          <w:lang w:val="ro-RO"/>
        </w:rPr>
        <w:t>2</w:t>
      </w:r>
      <w:r w:rsidR="00A627A4">
        <w:rPr>
          <w:b/>
          <w:bCs/>
          <w:lang w:val="ro-RO"/>
        </w:rPr>
        <w:t xml:space="preserve"> post</w:t>
      </w:r>
      <w:r>
        <w:rPr>
          <w:b/>
          <w:bCs/>
          <w:lang w:val="ro-RO"/>
        </w:rPr>
        <w:t>uri</w:t>
      </w:r>
      <w:r w:rsidR="00A627A4">
        <w:rPr>
          <w:b/>
          <w:bCs/>
          <w:lang w:val="ro-RO"/>
        </w:rPr>
        <w:t xml:space="preserve"> in cadrul </w:t>
      </w:r>
      <w:proofErr w:type="spellStart"/>
      <w:r w:rsidR="00A627A4">
        <w:rPr>
          <w:b/>
          <w:bCs/>
          <w:lang w:val="ro-RO"/>
        </w:rPr>
        <w:t>Sectiei</w:t>
      </w:r>
      <w:proofErr w:type="spellEnd"/>
      <w:r w:rsidR="00A627A4">
        <w:rPr>
          <w:b/>
          <w:bCs/>
          <w:lang w:val="ro-RO"/>
        </w:rPr>
        <w:t xml:space="preserve"> Psihiatrie II</w:t>
      </w:r>
    </w:p>
    <w:p w14:paraId="19B8D1B4" w14:textId="74D96805" w:rsidR="00A627A4" w:rsidRPr="00A627A4" w:rsidRDefault="00A627A4" w:rsidP="00152A2D">
      <w:pPr>
        <w:pStyle w:val="Listparagraf"/>
        <w:numPr>
          <w:ilvl w:val="0"/>
          <w:numId w:val="15"/>
        </w:numPr>
        <w:tabs>
          <w:tab w:val="num" w:pos="0"/>
          <w:tab w:val="num" w:pos="360"/>
        </w:tabs>
        <w:jc w:val="both"/>
        <w:rPr>
          <w:b/>
          <w:bCs/>
          <w:i/>
          <w:u w:val="single"/>
          <w:lang w:val="ro-RO"/>
        </w:rPr>
      </w:pPr>
      <w:r>
        <w:rPr>
          <w:b/>
          <w:bCs/>
          <w:lang w:val="ro-RO"/>
        </w:rPr>
        <w:t xml:space="preserve">1 post in cadrul </w:t>
      </w:r>
      <w:proofErr w:type="spellStart"/>
      <w:r>
        <w:rPr>
          <w:b/>
          <w:bCs/>
          <w:lang w:val="ro-RO"/>
        </w:rPr>
        <w:t>Sectiei</w:t>
      </w:r>
      <w:proofErr w:type="spellEnd"/>
      <w:r>
        <w:rPr>
          <w:b/>
          <w:bCs/>
          <w:lang w:val="ro-RO"/>
        </w:rPr>
        <w:t xml:space="preserve"> Psihiatrie III</w:t>
      </w:r>
    </w:p>
    <w:p w14:paraId="491580DE" w14:textId="77777777" w:rsidR="00A627A4" w:rsidRPr="00064BB7" w:rsidRDefault="00A627A4" w:rsidP="00A627A4">
      <w:pPr>
        <w:pStyle w:val="Listparagraf"/>
        <w:tabs>
          <w:tab w:val="num" w:pos="0"/>
          <w:tab w:val="num" w:pos="360"/>
        </w:tabs>
        <w:jc w:val="both"/>
        <w:rPr>
          <w:b/>
          <w:bCs/>
          <w:i/>
          <w:u w:val="single"/>
          <w:lang w:val="ro-RO"/>
        </w:rPr>
      </w:pPr>
    </w:p>
    <w:p w14:paraId="1B713135" w14:textId="250C2465" w:rsidR="00A627A4" w:rsidRPr="00A627A4" w:rsidRDefault="00A627A4" w:rsidP="00A627A4">
      <w:pPr>
        <w:ind w:left="180" w:hanging="180"/>
        <w:jc w:val="both"/>
        <w:rPr>
          <w:b/>
          <w:i/>
          <w:color w:val="000000" w:themeColor="text1"/>
          <w:u w:val="single"/>
          <w:lang w:val="ro-RO"/>
        </w:rPr>
      </w:pPr>
      <w:proofErr w:type="spellStart"/>
      <w:r w:rsidRPr="00027A42">
        <w:rPr>
          <w:b/>
          <w:i/>
          <w:color w:val="000000" w:themeColor="text1"/>
          <w:u w:val="single"/>
          <w:lang w:val="ro-RO"/>
        </w:rPr>
        <w:t>Condiţii</w:t>
      </w:r>
      <w:proofErr w:type="spellEnd"/>
      <w:r w:rsidRPr="00027A42">
        <w:rPr>
          <w:b/>
          <w:i/>
          <w:color w:val="000000" w:themeColor="text1"/>
          <w:u w:val="single"/>
          <w:lang w:val="ro-RO"/>
        </w:rPr>
        <w:t xml:space="preserve"> de </w:t>
      </w:r>
      <w:proofErr w:type="spellStart"/>
      <w:r w:rsidRPr="00027A42">
        <w:rPr>
          <w:b/>
          <w:i/>
          <w:color w:val="000000" w:themeColor="text1"/>
          <w:u w:val="single"/>
          <w:lang w:val="ro-RO"/>
        </w:rPr>
        <w:t>ȋnscriere</w:t>
      </w:r>
      <w:proofErr w:type="spellEnd"/>
      <w:r w:rsidRPr="00027A42">
        <w:rPr>
          <w:b/>
          <w:i/>
          <w:color w:val="000000" w:themeColor="text1"/>
          <w:u w:val="single"/>
          <w:lang w:val="ro-RO"/>
        </w:rPr>
        <w:t xml:space="preserve"> specifice</w:t>
      </w:r>
      <w:r w:rsidRPr="00A627A4">
        <w:rPr>
          <w:b/>
          <w:i/>
          <w:color w:val="000000" w:themeColor="text1"/>
          <w:u w:val="single"/>
          <w:lang w:val="ro-RO"/>
        </w:rPr>
        <w:t>:</w:t>
      </w:r>
    </w:p>
    <w:p w14:paraId="60798DAD" w14:textId="77777777" w:rsidR="00A627A4" w:rsidRDefault="00A627A4" w:rsidP="00A627A4">
      <w:pPr>
        <w:pStyle w:val="Listparagraf"/>
        <w:numPr>
          <w:ilvl w:val="0"/>
          <w:numId w:val="12"/>
        </w:numPr>
        <w:jc w:val="both"/>
        <w:rPr>
          <w:color w:val="000000" w:themeColor="text1"/>
          <w:lang w:val="ro-RO"/>
        </w:rPr>
      </w:pPr>
      <w:r>
        <w:rPr>
          <w:color w:val="000000" w:themeColor="text1"/>
          <w:lang w:val="ro-RO"/>
        </w:rPr>
        <w:t>6 luni vechime în activitate</w:t>
      </w:r>
    </w:p>
    <w:p w14:paraId="323D145E" w14:textId="77777777" w:rsidR="00A627A4" w:rsidRPr="00027A42" w:rsidRDefault="00A627A4" w:rsidP="00A627A4">
      <w:pPr>
        <w:pStyle w:val="Listparagraf"/>
        <w:numPr>
          <w:ilvl w:val="0"/>
          <w:numId w:val="12"/>
        </w:numPr>
        <w:jc w:val="both"/>
        <w:rPr>
          <w:color w:val="000000" w:themeColor="text1"/>
          <w:lang w:val="ro-RO"/>
        </w:rPr>
      </w:pPr>
      <w:r w:rsidRPr="000617A9">
        <w:rPr>
          <w:lang w:val="pt-PT"/>
        </w:rPr>
        <w:t>curs de infirmiere organizat de OAMGMAMR sau curs de infirmiere organizat de furnizori autorizați de Ministerul Muncii, Familiei și protecției Sociale cu aprobarea Ministerului Sănătății – direcția Generală Resurse Umane și certificare</w:t>
      </w:r>
    </w:p>
    <w:p w14:paraId="6A0103A8" w14:textId="77777777" w:rsidR="00A627A4" w:rsidRPr="00A627A4" w:rsidRDefault="00A627A4" w:rsidP="00A627A4">
      <w:pPr>
        <w:jc w:val="both"/>
        <w:rPr>
          <w:b/>
          <w:i/>
          <w:u w:val="single"/>
          <w:lang w:val="ro-RO"/>
        </w:rPr>
      </w:pPr>
    </w:p>
    <w:p w14:paraId="033620D4" w14:textId="15DCAB1B" w:rsidR="00CF15CD" w:rsidRPr="003231E0" w:rsidRDefault="00CF15CD" w:rsidP="003231E0">
      <w:pPr>
        <w:pStyle w:val="Listparagraf"/>
        <w:ind w:left="785"/>
        <w:jc w:val="both"/>
        <w:rPr>
          <w:b/>
          <w:i/>
          <w:u w:val="single"/>
          <w:lang w:val="ro-RO"/>
        </w:rPr>
      </w:pPr>
      <w:proofErr w:type="spellStart"/>
      <w:r w:rsidRPr="003231E0">
        <w:rPr>
          <w:b/>
          <w:i/>
          <w:u w:val="single"/>
          <w:lang w:val="ro-RO"/>
        </w:rPr>
        <w:t>Conditii</w:t>
      </w:r>
      <w:proofErr w:type="spellEnd"/>
      <w:r w:rsidRPr="003231E0">
        <w:rPr>
          <w:b/>
          <w:i/>
          <w:u w:val="single"/>
          <w:lang w:val="ro-RO"/>
        </w:rPr>
        <w:t xml:space="preserve"> de </w:t>
      </w:r>
      <w:proofErr w:type="spellStart"/>
      <w:r w:rsidRPr="003231E0">
        <w:rPr>
          <w:b/>
          <w:i/>
          <w:u w:val="single"/>
          <w:lang w:val="ro-RO"/>
        </w:rPr>
        <w:t>inscriere</w:t>
      </w:r>
      <w:proofErr w:type="spellEnd"/>
      <w:r w:rsidRPr="003231E0">
        <w:rPr>
          <w:b/>
          <w:i/>
          <w:u w:val="single"/>
          <w:lang w:val="ro-RO"/>
        </w:rPr>
        <w:t xml:space="preserve"> generale:</w:t>
      </w:r>
    </w:p>
    <w:p w14:paraId="4E961857" w14:textId="77777777" w:rsidR="00CF15CD" w:rsidRPr="00CF15CD" w:rsidRDefault="00CF15CD" w:rsidP="00CF15CD">
      <w:pPr>
        <w:pStyle w:val="Listparagraf"/>
        <w:numPr>
          <w:ilvl w:val="0"/>
          <w:numId w:val="3"/>
        </w:numPr>
        <w:jc w:val="both"/>
        <w:rPr>
          <w:lang w:val="ro-RO"/>
        </w:rPr>
      </w:pPr>
      <w:r w:rsidRPr="00CF15CD">
        <w:rPr>
          <w:lang w:val="ro-RO"/>
        </w:rPr>
        <w:t xml:space="preserve">are </w:t>
      </w:r>
      <w:proofErr w:type="spellStart"/>
      <w:r w:rsidRPr="00CF15CD">
        <w:rPr>
          <w:lang w:val="ro-RO"/>
        </w:rPr>
        <w:t>cetăţenia</w:t>
      </w:r>
      <w:proofErr w:type="spellEnd"/>
      <w:r w:rsidRPr="00CF15CD">
        <w:rPr>
          <w:lang w:val="ro-RO"/>
        </w:rPr>
        <w:t xml:space="preserve"> română sau </w:t>
      </w:r>
      <w:proofErr w:type="spellStart"/>
      <w:r w:rsidRPr="00CF15CD">
        <w:rPr>
          <w:lang w:val="ro-RO"/>
        </w:rPr>
        <w:t>cetăţenia</w:t>
      </w:r>
      <w:proofErr w:type="spellEnd"/>
      <w:r w:rsidRPr="00CF15CD">
        <w:rPr>
          <w:lang w:val="ro-RO"/>
        </w:rPr>
        <w:t xml:space="preserve"> unui alt stat membru al Uniunii Europene, a unui stat parte la Acordul privind </w:t>
      </w:r>
      <w:proofErr w:type="spellStart"/>
      <w:r w:rsidRPr="00CF15CD">
        <w:rPr>
          <w:lang w:val="ro-RO"/>
        </w:rPr>
        <w:t>Spaţiul</w:t>
      </w:r>
      <w:proofErr w:type="spellEnd"/>
      <w:r w:rsidRPr="00CF15CD">
        <w:rPr>
          <w:lang w:val="ro-RO"/>
        </w:rPr>
        <w:t xml:space="preserve"> Economic European (SEE) sau </w:t>
      </w:r>
      <w:proofErr w:type="spellStart"/>
      <w:r w:rsidRPr="00CF15CD">
        <w:rPr>
          <w:lang w:val="ro-RO"/>
        </w:rPr>
        <w:t>cetăţenia</w:t>
      </w:r>
      <w:proofErr w:type="spellEnd"/>
      <w:r w:rsidRPr="00CF15CD">
        <w:rPr>
          <w:lang w:val="ro-RO"/>
        </w:rPr>
        <w:t xml:space="preserve"> </w:t>
      </w:r>
      <w:proofErr w:type="spellStart"/>
      <w:r w:rsidRPr="00CF15CD">
        <w:rPr>
          <w:lang w:val="ro-RO"/>
        </w:rPr>
        <w:t>Confederaţiei</w:t>
      </w:r>
      <w:proofErr w:type="spellEnd"/>
      <w:r w:rsidRPr="00CF15CD">
        <w:rPr>
          <w:lang w:val="ro-RO"/>
        </w:rPr>
        <w:t xml:space="preserve"> </w:t>
      </w:r>
      <w:proofErr w:type="spellStart"/>
      <w:r w:rsidRPr="00CF15CD">
        <w:rPr>
          <w:lang w:val="ro-RO"/>
        </w:rPr>
        <w:t>Elveţiene</w:t>
      </w:r>
      <w:proofErr w:type="spellEnd"/>
      <w:r w:rsidRPr="00CF15CD">
        <w:rPr>
          <w:lang w:val="ro-RO"/>
        </w:rPr>
        <w:t>;</w:t>
      </w:r>
    </w:p>
    <w:p w14:paraId="6F30ABB4" w14:textId="77777777" w:rsidR="00CF15CD" w:rsidRPr="009C3F15" w:rsidRDefault="00CF15CD" w:rsidP="00CF15CD">
      <w:pPr>
        <w:pStyle w:val="Listparagraf"/>
        <w:numPr>
          <w:ilvl w:val="0"/>
          <w:numId w:val="3"/>
        </w:numPr>
        <w:jc w:val="both"/>
        <w:rPr>
          <w:lang w:val="en-GB"/>
        </w:rPr>
      </w:pPr>
      <w:proofErr w:type="spellStart"/>
      <w:r w:rsidRPr="009C3F15">
        <w:rPr>
          <w:lang w:val="en-GB"/>
        </w:rPr>
        <w:t>cunoaşte</w:t>
      </w:r>
      <w:proofErr w:type="spellEnd"/>
      <w:r w:rsidRPr="009C3F15">
        <w:rPr>
          <w:lang w:val="en-GB"/>
        </w:rPr>
        <w:t xml:space="preserve"> </w:t>
      </w:r>
      <w:proofErr w:type="spellStart"/>
      <w:r w:rsidRPr="009C3F15">
        <w:rPr>
          <w:lang w:val="en-GB"/>
        </w:rPr>
        <w:t>limba</w:t>
      </w:r>
      <w:proofErr w:type="spellEnd"/>
      <w:r w:rsidRPr="009C3F15">
        <w:rPr>
          <w:lang w:val="en-GB"/>
        </w:rPr>
        <w:t xml:space="preserve"> </w:t>
      </w:r>
      <w:proofErr w:type="spellStart"/>
      <w:r w:rsidRPr="009C3F15">
        <w:rPr>
          <w:lang w:val="en-GB"/>
        </w:rPr>
        <w:t>română</w:t>
      </w:r>
      <w:proofErr w:type="spellEnd"/>
      <w:r w:rsidRPr="009C3F15">
        <w:rPr>
          <w:lang w:val="en-GB"/>
        </w:rPr>
        <w:t xml:space="preserve">, </w:t>
      </w:r>
      <w:proofErr w:type="spellStart"/>
      <w:r w:rsidRPr="009C3F15">
        <w:rPr>
          <w:lang w:val="en-GB"/>
        </w:rPr>
        <w:t>scris</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vorbit</w:t>
      </w:r>
      <w:proofErr w:type="spellEnd"/>
      <w:r w:rsidRPr="009C3F15">
        <w:rPr>
          <w:lang w:val="en-GB"/>
        </w:rPr>
        <w:t>;</w:t>
      </w:r>
    </w:p>
    <w:p w14:paraId="39381107" w14:textId="77777777" w:rsidR="00CF15CD" w:rsidRPr="009C3F15" w:rsidRDefault="00CF15CD" w:rsidP="00CF15CD">
      <w:pPr>
        <w:pStyle w:val="Listparagraf"/>
        <w:numPr>
          <w:ilvl w:val="0"/>
          <w:numId w:val="3"/>
        </w:numPr>
        <w:jc w:val="both"/>
        <w:rPr>
          <w:lang w:val="en-GB"/>
        </w:rPr>
      </w:pPr>
      <w:r w:rsidRPr="009C3F15">
        <w:rPr>
          <w:lang w:val="en-GB"/>
        </w:rPr>
        <w:t xml:space="preserve">are capacitate de </w:t>
      </w:r>
      <w:proofErr w:type="spellStart"/>
      <w:r w:rsidRPr="009C3F15">
        <w:rPr>
          <w:lang w:val="en-GB"/>
        </w:rPr>
        <w:t>muncă</w:t>
      </w:r>
      <w:proofErr w:type="spellEnd"/>
      <w:r w:rsidRPr="009C3F15">
        <w:rPr>
          <w:lang w:val="en-GB"/>
        </w:rPr>
        <w:t xml:space="preserve"> </w:t>
      </w:r>
      <w:proofErr w:type="spellStart"/>
      <w:r w:rsidRPr="009C3F15">
        <w:rPr>
          <w:lang w:val="en-GB"/>
        </w:rPr>
        <w:t>în</w:t>
      </w:r>
      <w:proofErr w:type="spellEnd"/>
      <w:r w:rsidRPr="009C3F15">
        <w:rPr>
          <w:lang w:val="en-GB"/>
        </w:rPr>
        <w:t xml:space="preserve"> </w:t>
      </w:r>
      <w:proofErr w:type="spellStart"/>
      <w:r w:rsidRPr="009C3F15">
        <w:rPr>
          <w:lang w:val="en-GB"/>
        </w:rPr>
        <w:t>conformitate</w:t>
      </w:r>
      <w:proofErr w:type="spellEnd"/>
      <w:r w:rsidRPr="009C3F15">
        <w:rPr>
          <w:lang w:val="en-GB"/>
        </w:rPr>
        <w:t xml:space="preserve"> cu </w:t>
      </w:r>
      <w:proofErr w:type="spellStart"/>
      <w:r w:rsidRPr="009C3F15">
        <w:rPr>
          <w:lang w:val="en-GB"/>
        </w:rPr>
        <w:t>prevederile</w:t>
      </w:r>
      <w:proofErr w:type="spellEnd"/>
      <w:r w:rsidRPr="009C3F15">
        <w:rPr>
          <w:lang w:val="en-GB"/>
        </w:rPr>
        <w:t xml:space="preserve"> </w:t>
      </w:r>
      <w:proofErr w:type="spellStart"/>
      <w:r w:rsidRPr="009C3F15">
        <w:rPr>
          <w:lang w:val="en-GB"/>
        </w:rPr>
        <w:t>Legii</w:t>
      </w:r>
      <w:proofErr w:type="spellEnd"/>
      <w:r w:rsidRPr="009C3F15">
        <w:rPr>
          <w:lang w:val="en-GB"/>
        </w:rPr>
        <w:t xml:space="preserve"> nr. 53/2003 - </w:t>
      </w:r>
      <w:proofErr w:type="spellStart"/>
      <w:r w:rsidRPr="009C3F15">
        <w:rPr>
          <w:lang w:val="en-GB"/>
        </w:rPr>
        <w:t>Codul</w:t>
      </w:r>
      <w:proofErr w:type="spellEnd"/>
      <w:r w:rsidRPr="009C3F15">
        <w:rPr>
          <w:lang w:val="en-GB"/>
        </w:rPr>
        <w:t xml:space="preserve"> </w:t>
      </w:r>
      <w:proofErr w:type="spellStart"/>
      <w:r w:rsidRPr="009C3F15">
        <w:rPr>
          <w:lang w:val="en-GB"/>
        </w:rPr>
        <w:t>muncii</w:t>
      </w:r>
      <w:proofErr w:type="spellEnd"/>
      <w:r w:rsidRPr="009C3F15">
        <w:rPr>
          <w:lang w:val="en-GB"/>
        </w:rPr>
        <w:t xml:space="preserve">, </w:t>
      </w:r>
      <w:proofErr w:type="spellStart"/>
      <w:r w:rsidRPr="009C3F15">
        <w:rPr>
          <w:lang w:val="en-GB"/>
        </w:rPr>
        <w:t>republicată</w:t>
      </w:r>
      <w:proofErr w:type="spellEnd"/>
      <w:r w:rsidRPr="009C3F15">
        <w:rPr>
          <w:lang w:val="en-GB"/>
        </w:rPr>
        <w:t xml:space="preserve">, cu </w:t>
      </w:r>
      <w:proofErr w:type="spellStart"/>
      <w:r w:rsidRPr="009C3F15">
        <w:rPr>
          <w:lang w:val="en-GB"/>
        </w:rPr>
        <w:t>modificările</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completările</w:t>
      </w:r>
      <w:proofErr w:type="spellEnd"/>
      <w:r w:rsidRPr="009C3F15">
        <w:rPr>
          <w:lang w:val="en-GB"/>
        </w:rPr>
        <w:t xml:space="preserve"> </w:t>
      </w:r>
      <w:proofErr w:type="spellStart"/>
      <w:r w:rsidRPr="009C3F15">
        <w:rPr>
          <w:lang w:val="en-GB"/>
        </w:rPr>
        <w:t>ulterioare</w:t>
      </w:r>
      <w:proofErr w:type="spellEnd"/>
      <w:r w:rsidRPr="009C3F15">
        <w:rPr>
          <w:lang w:val="en-GB"/>
        </w:rPr>
        <w:t>;</w:t>
      </w:r>
    </w:p>
    <w:p w14:paraId="36F1FE1A" w14:textId="77777777" w:rsidR="00CF15CD" w:rsidRPr="00CF15CD" w:rsidRDefault="00CF15CD" w:rsidP="00CF15CD">
      <w:pPr>
        <w:pStyle w:val="Listparagraf"/>
        <w:numPr>
          <w:ilvl w:val="0"/>
          <w:numId w:val="3"/>
        </w:numPr>
        <w:jc w:val="both"/>
        <w:rPr>
          <w:lang w:val="pt-PT"/>
        </w:rPr>
      </w:pPr>
      <w:r w:rsidRPr="00CF15CD">
        <w:rPr>
          <w:lang w:val="pt-PT"/>
        </w:rPr>
        <w:t>are o stare de sănătate corespunzătoare postului pentru care candidează, atestată pe baza adeverinţei medicale eliberate de medicul de familie sau de unităţile sanitare abilitate;</w:t>
      </w:r>
    </w:p>
    <w:p w14:paraId="7CAE0D00" w14:textId="77777777" w:rsidR="00CF15CD" w:rsidRPr="00CF15CD" w:rsidRDefault="00CF15CD" w:rsidP="00CF15CD">
      <w:pPr>
        <w:pStyle w:val="Listparagraf"/>
        <w:numPr>
          <w:ilvl w:val="0"/>
          <w:numId w:val="3"/>
        </w:numPr>
        <w:jc w:val="both"/>
        <w:rPr>
          <w:lang w:val="pt-PT"/>
        </w:rPr>
      </w:pPr>
      <w:r w:rsidRPr="00CF15CD">
        <w:rPr>
          <w:lang w:val="pt-PT"/>
        </w:rPr>
        <w:t>îndeplineşte condiţiile de studii, de vechime în specialitate şi, după caz, alte condiţii specifice potrivit cerinţelor postului scos la concurs;</w:t>
      </w:r>
    </w:p>
    <w:p w14:paraId="3C35A5DF" w14:textId="77777777" w:rsidR="00CF15CD" w:rsidRPr="00CF15CD" w:rsidRDefault="00CF15CD" w:rsidP="00CF15CD">
      <w:pPr>
        <w:pStyle w:val="Listparagraf"/>
        <w:numPr>
          <w:ilvl w:val="0"/>
          <w:numId w:val="3"/>
        </w:numPr>
        <w:jc w:val="both"/>
        <w:rPr>
          <w:lang w:val="pt-PT"/>
        </w:rPr>
      </w:pPr>
      <w:r w:rsidRPr="00CF15CD">
        <w:rPr>
          <w:lang w:val="pt-PT"/>
        </w:rPr>
        <w:lastRenderedPageBreak/>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293300" w14:textId="77777777" w:rsidR="00CF15CD" w:rsidRPr="00CF15CD" w:rsidRDefault="00CF15CD" w:rsidP="00CF15CD">
      <w:pPr>
        <w:pStyle w:val="Listparagraf"/>
        <w:numPr>
          <w:ilvl w:val="0"/>
          <w:numId w:val="3"/>
        </w:numPr>
        <w:jc w:val="both"/>
        <w:rPr>
          <w:lang w:val="pt-PT"/>
        </w:rPr>
      </w:pPr>
      <w:r w:rsidRPr="00CF15CD">
        <w:rPr>
          <w:lang w:val="pt-PT"/>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49682C8" w14:textId="77777777" w:rsidR="00CF15CD" w:rsidRPr="00CF15CD" w:rsidRDefault="00CF15CD" w:rsidP="00CF15CD">
      <w:pPr>
        <w:pStyle w:val="Listparagraf"/>
        <w:numPr>
          <w:ilvl w:val="0"/>
          <w:numId w:val="3"/>
        </w:numPr>
        <w:jc w:val="both"/>
        <w:rPr>
          <w:lang w:val="pt-PT"/>
        </w:rPr>
      </w:pPr>
      <w:r w:rsidRPr="00CF15CD">
        <w:rPr>
          <w:lang w:val="pt-PT"/>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2D240F32" w14:textId="77777777" w:rsidR="00CF15CD" w:rsidRDefault="00CF15CD" w:rsidP="00CF15CD">
      <w:pPr>
        <w:spacing w:line="360" w:lineRule="auto"/>
        <w:ind w:right="-360"/>
        <w:rPr>
          <w:rFonts w:eastAsia="Calibri"/>
          <w:sz w:val="16"/>
          <w:szCs w:val="16"/>
          <w:lang w:val="ro-RO"/>
        </w:rPr>
      </w:pPr>
    </w:p>
    <w:p w14:paraId="5B67B127" w14:textId="77777777" w:rsidR="00CF15CD" w:rsidRDefault="00CF15CD" w:rsidP="00CF15CD">
      <w:pPr>
        <w:jc w:val="both"/>
        <w:rPr>
          <w:b/>
          <w:i/>
          <w:u w:val="single"/>
          <w:lang w:val="ro-RO"/>
        </w:rPr>
      </w:pPr>
      <w:r>
        <w:rPr>
          <w:b/>
          <w:i/>
          <w:u w:val="single"/>
          <w:lang w:val="ro-RO"/>
        </w:rPr>
        <w:t xml:space="preserve">Acte necesare </w:t>
      </w:r>
      <w:proofErr w:type="spellStart"/>
      <w:r>
        <w:rPr>
          <w:b/>
          <w:i/>
          <w:u w:val="single"/>
          <w:lang w:val="ro-RO"/>
        </w:rPr>
        <w:t>ȋnscrierii</w:t>
      </w:r>
      <w:proofErr w:type="spellEnd"/>
      <w:r>
        <w:rPr>
          <w:b/>
          <w:i/>
          <w:u w:val="single"/>
          <w:lang w:val="ro-RO"/>
        </w:rPr>
        <w:t xml:space="preserve"> la concurs:</w:t>
      </w:r>
    </w:p>
    <w:p w14:paraId="340403A7" w14:textId="2A96D718" w:rsidR="00CF15CD" w:rsidRPr="00CF15CD" w:rsidRDefault="00CF15CD" w:rsidP="00CF15CD">
      <w:pPr>
        <w:pStyle w:val="Listparagraf"/>
        <w:numPr>
          <w:ilvl w:val="0"/>
          <w:numId w:val="4"/>
        </w:numPr>
        <w:jc w:val="both"/>
        <w:rPr>
          <w:color w:val="000000" w:themeColor="text1"/>
          <w:lang w:val="pt-PT" w:eastAsia="en-GB"/>
        </w:rPr>
      </w:pPr>
      <w:r w:rsidRPr="00CF15CD">
        <w:rPr>
          <w:lang w:val="pt-PT" w:eastAsia="en-GB"/>
        </w:rPr>
        <w:t xml:space="preserve">formular de înscriere la concurs, conform modelului prevăzut la </w:t>
      </w:r>
      <w:r w:rsidRPr="00CF15CD">
        <w:rPr>
          <w:b/>
          <w:color w:val="000000" w:themeColor="text1"/>
          <w:u w:val="single"/>
          <w:lang w:val="pt-PT" w:eastAsia="en-GB"/>
        </w:rPr>
        <w:t xml:space="preserve">anexa </w:t>
      </w:r>
      <w:hyperlink r:id="rId7" w:anchor="p-505558071" w:tgtFrame="_blank" w:history="1">
        <w:r w:rsidRPr="00CF15CD">
          <w:rPr>
            <w:rStyle w:val="Hyperlink"/>
            <w:b/>
            <w:color w:val="000000" w:themeColor="text1"/>
            <w:lang w:val="pt-PT" w:eastAsia="en-GB"/>
          </w:rPr>
          <w:t xml:space="preserve">nr. </w:t>
        </w:r>
      </w:hyperlink>
      <w:r w:rsidRPr="00CF15CD">
        <w:rPr>
          <w:lang w:val="pt-PT"/>
        </w:rPr>
        <w:t>1</w:t>
      </w:r>
      <w:r w:rsidR="00370409">
        <w:rPr>
          <w:lang w:val="pt-PT"/>
        </w:rPr>
        <w:t xml:space="preserve"> din HG 1336/2022</w:t>
      </w:r>
      <w:r w:rsidRPr="00CF15CD">
        <w:rPr>
          <w:color w:val="000000" w:themeColor="text1"/>
          <w:u w:val="single"/>
          <w:lang w:val="pt-PT" w:eastAsia="en-GB"/>
        </w:rPr>
        <w:t>;</w:t>
      </w:r>
    </w:p>
    <w:p w14:paraId="190CF962" w14:textId="77777777" w:rsidR="00CF15CD" w:rsidRPr="009C3F15" w:rsidRDefault="00CF15CD" w:rsidP="00CF15CD">
      <w:pPr>
        <w:pStyle w:val="Listparagraf"/>
        <w:numPr>
          <w:ilvl w:val="0"/>
          <w:numId w:val="4"/>
        </w:numPr>
        <w:jc w:val="both"/>
        <w:rPr>
          <w:lang w:val="en-GB" w:eastAsia="en-GB"/>
        </w:rPr>
      </w:pPr>
      <w:proofErr w:type="spellStart"/>
      <w:r w:rsidRPr="009C3F15">
        <w:rPr>
          <w:lang w:val="en-GB" w:eastAsia="en-GB"/>
        </w:rPr>
        <w:t>copia</w:t>
      </w:r>
      <w:proofErr w:type="spellEnd"/>
      <w:r w:rsidRPr="009C3F15">
        <w:rPr>
          <w:lang w:val="en-GB" w:eastAsia="en-GB"/>
        </w:rPr>
        <w:t xml:space="preserve"> </w:t>
      </w:r>
      <w:proofErr w:type="spellStart"/>
      <w:r w:rsidRPr="009C3F15">
        <w:rPr>
          <w:lang w:val="en-GB" w:eastAsia="en-GB"/>
        </w:rPr>
        <w:t>actului</w:t>
      </w:r>
      <w:proofErr w:type="spellEnd"/>
      <w:r w:rsidRPr="009C3F15">
        <w:rPr>
          <w:lang w:val="en-GB" w:eastAsia="en-GB"/>
        </w:rPr>
        <w:t xml:space="preserve"> de </w:t>
      </w:r>
      <w:proofErr w:type="spellStart"/>
      <w:r w:rsidRPr="009C3F15">
        <w:rPr>
          <w:lang w:val="en-GB" w:eastAsia="en-GB"/>
        </w:rPr>
        <w:t>identitate</w:t>
      </w:r>
      <w:proofErr w:type="spellEnd"/>
      <w:r w:rsidRPr="009C3F15">
        <w:rPr>
          <w:lang w:val="en-GB" w:eastAsia="en-GB"/>
        </w:rPr>
        <w:t xml:space="preserve"> </w:t>
      </w:r>
      <w:proofErr w:type="spellStart"/>
      <w:r w:rsidRPr="009C3F15">
        <w:rPr>
          <w:lang w:val="en-GB" w:eastAsia="en-GB"/>
        </w:rPr>
        <w:t>sau</w:t>
      </w:r>
      <w:proofErr w:type="spellEnd"/>
      <w:r w:rsidRPr="009C3F15">
        <w:rPr>
          <w:lang w:val="en-GB" w:eastAsia="en-GB"/>
        </w:rPr>
        <w:t xml:space="preserve"> </w:t>
      </w:r>
      <w:proofErr w:type="spellStart"/>
      <w:r w:rsidRPr="009C3F15">
        <w:rPr>
          <w:lang w:val="en-GB" w:eastAsia="en-GB"/>
        </w:rPr>
        <w:t>orice</w:t>
      </w:r>
      <w:proofErr w:type="spellEnd"/>
      <w:r w:rsidRPr="009C3F15">
        <w:rPr>
          <w:lang w:val="en-GB" w:eastAsia="en-GB"/>
        </w:rPr>
        <w:t xml:space="preserve"> alt document care </w:t>
      </w:r>
      <w:proofErr w:type="spellStart"/>
      <w:r w:rsidRPr="009C3F15">
        <w:rPr>
          <w:lang w:val="en-GB" w:eastAsia="en-GB"/>
        </w:rPr>
        <w:t>atestă</w:t>
      </w:r>
      <w:proofErr w:type="spellEnd"/>
      <w:r w:rsidRPr="009C3F15">
        <w:rPr>
          <w:lang w:val="en-GB" w:eastAsia="en-GB"/>
        </w:rPr>
        <w:t xml:space="preserve"> </w:t>
      </w:r>
      <w:proofErr w:type="spellStart"/>
      <w:r w:rsidRPr="009C3F15">
        <w:rPr>
          <w:lang w:val="en-GB" w:eastAsia="en-GB"/>
        </w:rPr>
        <w:t>identitatea</w:t>
      </w:r>
      <w:proofErr w:type="spellEnd"/>
      <w:r w:rsidRPr="009C3F15">
        <w:rPr>
          <w:lang w:val="en-GB" w:eastAsia="en-GB"/>
        </w:rPr>
        <w:t xml:space="preserve">, </w:t>
      </w:r>
      <w:proofErr w:type="spellStart"/>
      <w:r w:rsidRPr="009C3F15">
        <w:rPr>
          <w:lang w:val="en-GB" w:eastAsia="en-GB"/>
        </w:rPr>
        <w:t>potrivit</w:t>
      </w:r>
      <w:proofErr w:type="spellEnd"/>
      <w:r w:rsidRPr="009C3F15">
        <w:rPr>
          <w:lang w:val="en-GB" w:eastAsia="en-GB"/>
        </w:rPr>
        <w:t xml:space="preserve"> </w:t>
      </w:r>
      <w:proofErr w:type="spellStart"/>
      <w:r w:rsidRPr="009C3F15">
        <w:rPr>
          <w:lang w:val="en-GB" w:eastAsia="en-GB"/>
        </w:rPr>
        <w:t>legii</w:t>
      </w:r>
      <w:proofErr w:type="spellEnd"/>
      <w:r w:rsidRPr="009C3F15">
        <w:rPr>
          <w:lang w:val="en-GB" w:eastAsia="en-GB"/>
        </w:rPr>
        <w:t xml:space="preserve">, </w:t>
      </w:r>
      <w:proofErr w:type="spellStart"/>
      <w:r w:rsidRPr="009C3F15">
        <w:rPr>
          <w:lang w:val="en-GB" w:eastAsia="en-GB"/>
        </w:rPr>
        <w:t>aflate</w:t>
      </w:r>
      <w:proofErr w:type="spellEnd"/>
      <w:r w:rsidRPr="009C3F15">
        <w:rPr>
          <w:lang w:val="en-GB" w:eastAsia="en-GB"/>
        </w:rPr>
        <w:t xml:space="preserve"> </w:t>
      </w:r>
      <w:proofErr w:type="spellStart"/>
      <w:r w:rsidRPr="009C3F15">
        <w:rPr>
          <w:lang w:val="en-GB" w:eastAsia="en-GB"/>
        </w:rPr>
        <w:t>în</w:t>
      </w:r>
      <w:proofErr w:type="spellEnd"/>
      <w:r w:rsidRPr="009C3F15">
        <w:rPr>
          <w:lang w:val="en-GB" w:eastAsia="en-GB"/>
        </w:rPr>
        <w:t xml:space="preserve"> termen de </w:t>
      </w:r>
      <w:proofErr w:type="spellStart"/>
      <w:r w:rsidRPr="009C3F15">
        <w:rPr>
          <w:lang w:val="en-GB" w:eastAsia="en-GB"/>
        </w:rPr>
        <w:t>valabilitate</w:t>
      </w:r>
      <w:proofErr w:type="spellEnd"/>
      <w:r w:rsidRPr="009C3F15">
        <w:rPr>
          <w:lang w:val="en-GB" w:eastAsia="en-GB"/>
        </w:rPr>
        <w:t>;</w:t>
      </w:r>
    </w:p>
    <w:p w14:paraId="21C7E4AB"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certificatului de căsătorie sau a altui document prin care s-a realizat schimbarea de nume, după caz;</w:t>
      </w:r>
    </w:p>
    <w:p w14:paraId="0C9C3337" w14:textId="21DF4B0B" w:rsidR="00CF15CD" w:rsidRPr="00CF15CD" w:rsidRDefault="00CF15CD" w:rsidP="00CF15CD">
      <w:pPr>
        <w:pStyle w:val="Listparagraf"/>
        <w:numPr>
          <w:ilvl w:val="0"/>
          <w:numId w:val="4"/>
        </w:numPr>
        <w:tabs>
          <w:tab w:val="num" w:pos="1260"/>
        </w:tabs>
        <w:jc w:val="both"/>
        <w:rPr>
          <w:lang w:val="pt-PT" w:eastAsia="en-GB"/>
        </w:rPr>
      </w:pPr>
      <w:r w:rsidRPr="00CF15CD">
        <w:rPr>
          <w:lang w:val="pt-PT" w:eastAsia="en-GB"/>
        </w:rPr>
        <w:t>copiile documentelor care atestă nivelul studiilor şi ale altor acte care atestă efectuarea unor specializări, precum şi copiile documentelor care atestă îndeplinirea condiţiilor specifice ale postului solicitate de spital</w:t>
      </w:r>
      <w:r w:rsidR="00A627A4">
        <w:rPr>
          <w:lang w:val="pt-PT" w:eastAsia="en-GB"/>
        </w:rPr>
        <w:t>;</w:t>
      </w:r>
    </w:p>
    <w:p w14:paraId="5274B60E"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carnetului de muncă, a adeverinţei eliberate de angajator pentru perioada lucrată, care să ateste vechimea în muncă şi în specialitatea studiilor solicitate pentru ocuparea postului;</w:t>
      </w:r>
    </w:p>
    <w:p w14:paraId="62791904" w14:textId="77777777" w:rsidR="00CF15CD" w:rsidRPr="00CF15CD" w:rsidRDefault="00CF15CD" w:rsidP="00CF15CD">
      <w:pPr>
        <w:pStyle w:val="Listparagraf"/>
        <w:numPr>
          <w:ilvl w:val="0"/>
          <w:numId w:val="4"/>
        </w:numPr>
        <w:jc w:val="both"/>
        <w:rPr>
          <w:lang w:val="pt-PT" w:eastAsia="en-GB"/>
        </w:rPr>
      </w:pPr>
      <w:r w:rsidRPr="00CF15CD">
        <w:rPr>
          <w:lang w:val="pt-PT" w:eastAsia="en-GB"/>
        </w:rPr>
        <w:t>certificat de cazier judiciar sau, după caz, extrasul de pe cazierul judiciar;</w:t>
      </w:r>
    </w:p>
    <w:p w14:paraId="5AC197CD" w14:textId="77777777" w:rsidR="00CF15CD" w:rsidRPr="00CF15CD" w:rsidRDefault="00CF15CD" w:rsidP="00CF15CD">
      <w:pPr>
        <w:pStyle w:val="Listparagraf"/>
        <w:numPr>
          <w:ilvl w:val="0"/>
          <w:numId w:val="4"/>
        </w:numPr>
        <w:jc w:val="both"/>
        <w:rPr>
          <w:lang w:val="pt-PT" w:eastAsia="en-GB"/>
        </w:rPr>
      </w:pPr>
      <w:r w:rsidRPr="00CF15CD">
        <w:rPr>
          <w:lang w:val="pt-PT" w:eastAsia="en-GB"/>
        </w:rPr>
        <w:t>adeverinţă medicală care să ateste starea de sănătate corespunzătoare, eliberată de către medicul de familie al candidatului sau de către unităţile sanitare abilitate cu cel mult 6 luni anterior derulării concursului;</w:t>
      </w:r>
    </w:p>
    <w:p w14:paraId="4FE97C26" w14:textId="77777777" w:rsidR="00CF15CD" w:rsidRPr="00CF15CD" w:rsidRDefault="00CF15CD" w:rsidP="00CF15CD">
      <w:pPr>
        <w:pStyle w:val="Listparagraf"/>
        <w:numPr>
          <w:ilvl w:val="0"/>
          <w:numId w:val="4"/>
        </w:numPr>
        <w:jc w:val="both"/>
        <w:rPr>
          <w:lang w:val="pt-PT" w:eastAsia="en-GB"/>
        </w:rPr>
      </w:pPr>
      <w:r w:rsidRPr="00CF15CD">
        <w:rPr>
          <w:color w:val="000000" w:themeColor="text1"/>
          <w:lang w:val="pt-PT" w:eastAsia="en-GB"/>
        </w:rPr>
        <w:t xml:space="preserve">certificatul de integritate comportamentală din care să reiasă că nu s-au comis infracţiuni prevăzute la art. 1 </w:t>
      </w:r>
      <w:hyperlink r:id="rId8" w:anchor="p-289261148" w:tgtFrame="_blank" w:history="1">
        <w:r w:rsidRPr="00CF15CD">
          <w:rPr>
            <w:rStyle w:val="Hyperlink"/>
            <w:color w:val="000000" w:themeColor="text1"/>
            <w:lang w:val="pt-PT" w:eastAsia="en-GB"/>
          </w:rPr>
          <w:t>alin. (2)</w:t>
        </w:r>
      </w:hyperlink>
      <w:r w:rsidRPr="00CF15CD">
        <w:rPr>
          <w:color w:val="000000" w:themeColor="text1"/>
          <w:lang w:val="pt-PT" w:eastAsia="en-GB"/>
        </w:rPr>
        <w:t xml:space="preserve"> din Legea nr. 118/2019 privind Registrul naţional automatizat cu privire la persoanele care au comis infracţiuni sexuale, de exploatare a unor persoane sau asupra minorilor, precum şi pentru completarea Legii </w:t>
      </w:r>
      <w:hyperlink r:id="rId9" w:tgtFrame="_blank" w:history="1">
        <w:r w:rsidRPr="00CF15CD">
          <w:rPr>
            <w:rStyle w:val="Hyperlink"/>
            <w:color w:val="000000" w:themeColor="text1"/>
            <w:lang w:val="pt-PT" w:eastAsia="en-GB"/>
          </w:rPr>
          <w:t>nr. 76/2008</w:t>
        </w:r>
      </w:hyperlink>
      <w:r w:rsidRPr="00CF15CD">
        <w:rPr>
          <w:lang w:val="pt-PT"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B4C8E21" w14:textId="77777777" w:rsidR="00CF15CD" w:rsidRDefault="00CF15CD" w:rsidP="00CF15CD">
      <w:pPr>
        <w:pStyle w:val="Listparagraf"/>
        <w:numPr>
          <w:ilvl w:val="0"/>
          <w:numId w:val="4"/>
        </w:numPr>
        <w:jc w:val="both"/>
        <w:rPr>
          <w:lang w:val="en-GB" w:eastAsia="en-GB"/>
        </w:rPr>
      </w:pPr>
      <w:r w:rsidRPr="009C3F15">
        <w:rPr>
          <w:lang w:val="en-GB" w:eastAsia="en-GB"/>
        </w:rPr>
        <w:t xml:space="preserve">curriculum vitae, model </w:t>
      </w:r>
      <w:proofErr w:type="spellStart"/>
      <w:r w:rsidRPr="009C3F15">
        <w:rPr>
          <w:lang w:val="en-GB" w:eastAsia="en-GB"/>
        </w:rPr>
        <w:t>comun</w:t>
      </w:r>
      <w:proofErr w:type="spellEnd"/>
      <w:r w:rsidRPr="009C3F15">
        <w:rPr>
          <w:lang w:val="en-GB" w:eastAsia="en-GB"/>
        </w:rPr>
        <w:t xml:space="preserve"> </w:t>
      </w:r>
      <w:r>
        <w:rPr>
          <w:lang w:val="en-GB" w:eastAsia="en-GB"/>
        </w:rPr>
        <w:t>European;</w:t>
      </w:r>
    </w:p>
    <w:p w14:paraId="19E2734E" w14:textId="77777777" w:rsidR="007D0302" w:rsidRDefault="007D0302" w:rsidP="007D0302">
      <w:pPr>
        <w:pStyle w:val="Listparagraf"/>
        <w:shd w:val="clear" w:color="auto" w:fill="FFFFFF"/>
        <w:ind w:left="502"/>
        <w:jc w:val="both"/>
        <w:textAlignment w:val="baseline"/>
        <w:rPr>
          <w:color w:val="000000" w:themeColor="text1"/>
          <w:lang w:val="pt-PT"/>
        </w:rPr>
      </w:pPr>
    </w:p>
    <w:p w14:paraId="362210FC" w14:textId="1F6E3EAC" w:rsidR="007D0302" w:rsidRPr="007D0302" w:rsidRDefault="007D0302" w:rsidP="007D0302">
      <w:pPr>
        <w:pStyle w:val="Listparagraf"/>
        <w:shd w:val="clear" w:color="auto" w:fill="FFFFFF"/>
        <w:ind w:left="502"/>
        <w:jc w:val="both"/>
        <w:textAlignment w:val="baseline"/>
        <w:rPr>
          <w:color w:val="000000" w:themeColor="text1"/>
          <w:lang w:val="pt-PT"/>
        </w:rPr>
      </w:pPr>
      <w:r>
        <w:rPr>
          <w:color w:val="000000" w:themeColor="text1"/>
          <w:lang w:val="pt-PT"/>
        </w:rPr>
        <w:t>(</w:t>
      </w:r>
      <w:r w:rsidRPr="007D0302">
        <w:rPr>
          <w:color w:val="000000" w:themeColor="text1"/>
          <w:lang w:val="pt-PT"/>
        </w:rPr>
        <w:t>2) Modelul orientativ al adeverinței menționate la alin. (1) lit. e) este prevăzut în anexa nr. 3  din H.G 1336/2022.</w:t>
      </w:r>
    </w:p>
    <w:p w14:paraId="53F2691D" w14:textId="77777777" w:rsidR="007D0302" w:rsidRPr="007D0302" w:rsidRDefault="007D0302" w:rsidP="007D0302">
      <w:pPr>
        <w:pStyle w:val="Listparagraf"/>
        <w:shd w:val="clear" w:color="auto" w:fill="FFFFFF"/>
        <w:ind w:left="502"/>
        <w:jc w:val="both"/>
        <w:textAlignment w:val="baseline"/>
        <w:rPr>
          <w:color w:val="000000" w:themeColor="text1"/>
          <w:lang w:val="pt-PT"/>
        </w:rPr>
      </w:pPr>
      <w:r w:rsidRPr="007D0302">
        <w:rPr>
          <w:color w:val="000000" w:themeColor="text1"/>
          <w:lang w:val="pt-PT"/>
        </w:rPr>
        <w:lastRenderedPageBreak/>
        <w:t xml:space="preserve">(3) Adeverința care atestă starea de sănătate conține, în clar, numărul, data, numele emitentului și calitatea acestuia, în formatul standard stabilit prin ordin al ministrului sănătății. </w:t>
      </w:r>
    </w:p>
    <w:p w14:paraId="15B76803" w14:textId="77777777" w:rsidR="007D0302" w:rsidRPr="007D0302" w:rsidRDefault="007D0302" w:rsidP="007D0302">
      <w:pPr>
        <w:pStyle w:val="Listparagraf"/>
        <w:shd w:val="clear" w:color="auto" w:fill="FFFFFF"/>
        <w:ind w:left="502"/>
        <w:jc w:val="both"/>
        <w:textAlignment w:val="baseline"/>
        <w:rPr>
          <w:color w:val="000000" w:themeColor="text1"/>
          <w:lang w:val="pt-PT"/>
        </w:rPr>
      </w:pPr>
      <w:r w:rsidRPr="007D0302">
        <w:rPr>
          <w:color w:val="000000" w:themeColor="text1"/>
          <w:lang w:val="pt-PT"/>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52F55709" w14:textId="17B0FF3E" w:rsidR="00CF15CD" w:rsidRDefault="00CF15CD" w:rsidP="003E622D">
      <w:pPr>
        <w:ind w:left="502"/>
        <w:jc w:val="both"/>
        <w:rPr>
          <w:lang w:val="ro-RO"/>
        </w:rPr>
      </w:pPr>
    </w:p>
    <w:p w14:paraId="2918E650" w14:textId="4A520D67" w:rsidR="00CF15CD" w:rsidRPr="00CF15CD" w:rsidRDefault="00CF15CD" w:rsidP="00CF15CD">
      <w:pPr>
        <w:overflowPunct w:val="0"/>
        <w:autoSpaceDE w:val="0"/>
        <w:autoSpaceDN w:val="0"/>
        <w:adjustRightInd w:val="0"/>
        <w:ind w:firstLine="720"/>
        <w:jc w:val="both"/>
        <w:rPr>
          <w:lang w:val="ro-RO"/>
        </w:rPr>
      </w:pPr>
      <w:r w:rsidRPr="00CF15CD">
        <w:rPr>
          <w:lang w:val="ro-RO"/>
        </w:rPr>
        <w:t>Actele solicitate vor fi depuse la sediul S</w:t>
      </w:r>
      <w:r>
        <w:rPr>
          <w:lang w:val="ro-RO"/>
        </w:rPr>
        <w:t xml:space="preserve">pitalului de  Psihiatrie  „Eftimie </w:t>
      </w:r>
      <w:proofErr w:type="spellStart"/>
      <w:r>
        <w:rPr>
          <w:lang w:val="ro-RO"/>
        </w:rPr>
        <w:t>Diamandescu</w:t>
      </w:r>
      <w:proofErr w:type="spellEnd"/>
      <w:r>
        <w:rPr>
          <w:lang w:val="ro-RO"/>
        </w:rPr>
        <w:t xml:space="preserve">” </w:t>
      </w:r>
      <w:proofErr w:type="spellStart"/>
      <w:r>
        <w:rPr>
          <w:lang w:val="ro-RO"/>
        </w:rPr>
        <w:t>Bӑlӑceanca</w:t>
      </w:r>
      <w:proofErr w:type="spellEnd"/>
      <w:r>
        <w:rPr>
          <w:lang w:val="ro-RO"/>
        </w:rPr>
        <w:t xml:space="preserve">,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w:t>
      </w:r>
      <w:r w:rsidRPr="00CF15CD">
        <w:rPr>
          <w:lang w:val="ro-RO"/>
        </w:rPr>
        <w:t xml:space="preserve">, </w:t>
      </w:r>
      <w:r w:rsidR="003E622D">
        <w:rPr>
          <w:lang w:val="ro-RO"/>
        </w:rPr>
        <w:t>Compartiment</w:t>
      </w:r>
      <w:r w:rsidRPr="00CF15CD">
        <w:rPr>
          <w:lang w:val="ro-RO"/>
        </w:rPr>
        <w:t xml:space="preserve"> R.U.N.O.S.</w:t>
      </w:r>
    </w:p>
    <w:p w14:paraId="3B485012"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 xml:space="preserve">Documentele dosarului de concurs vor fi transmise în ordinea menționată mai sus. </w:t>
      </w:r>
    </w:p>
    <w:p w14:paraId="6034A78A"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Depunerea corectă și completă a documentației revine candidatului.</w:t>
      </w:r>
    </w:p>
    <w:p w14:paraId="5F0C53A4"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Depunerea documentației la o altă adresa decât cea indicată în prezentul anunţ sau după termenul limită precizat, atrag automat excluderea/respingerea dosarului candidatului.</w:t>
      </w:r>
    </w:p>
    <w:p w14:paraId="2CBDBFB5" w14:textId="77777777" w:rsidR="00CF15CD" w:rsidRDefault="00CF15CD" w:rsidP="00CF15CD">
      <w:pPr>
        <w:ind w:firstLine="720"/>
        <w:jc w:val="both"/>
        <w:rPr>
          <w:lang w:val="ro-RO"/>
        </w:rPr>
      </w:pPr>
      <w:r>
        <w:rPr>
          <w:lang w:val="ro-RO"/>
        </w:rPr>
        <w:t xml:space="preserve">Concursul se organizează la sediul spitalului </w:t>
      </w:r>
      <w:proofErr w:type="spellStart"/>
      <w:r>
        <w:rPr>
          <w:lang w:val="ro-RO"/>
        </w:rPr>
        <w:t>şi</w:t>
      </w:r>
      <w:proofErr w:type="spellEnd"/>
      <w:r>
        <w:rPr>
          <w:lang w:val="ro-RO"/>
        </w:rPr>
        <w:t xml:space="preserve"> constă în următoarele etape succesive:</w:t>
      </w:r>
    </w:p>
    <w:p w14:paraId="06705AF3" w14:textId="77777777" w:rsidR="00CF15CD" w:rsidRDefault="00CF15CD" w:rsidP="00CF15CD">
      <w:pPr>
        <w:numPr>
          <w:ilvl w:val="0"/>
          <w:numId w:val="2"/>
        </w:numPr>
        <w:jc w:val="both"/>
        <w:rPr>
          <w:lang w:val="ro-RO"/>
        </w:rPr>
      </w:pPr>
      <w:proofErr w:type="spellStart"/>
      <w:r>
        <w:rPr>
          <w:lang w:val="ro-RO"/>
        </w:rPr>
        <w:t>Selecţia</w:t>
      </w:r>
      <w:proofErr w:type="spellEnd"/>
      <w:r>
        <w:rPr>
          <w:lang w:val="ro-RO"/>
        </w:rPr>
        <w:t xml:space="preserve"> dosarelor de înscriere</w:t>
      </w:r>
    </w:p>
    <w:p w14:paraId="1F5DC7BD" w14:textId="77777777" w:rsidR="00CF15CD" w:rsidRDefault="00CF15CD" w:rsidP="00CF15CD">
      <w:pPr>
        <w:numPr>
          <w:ilvl w:val="0"/>
          <w:numId w:val="2"/>
        </w:numPr>
        <w:jc w:val="both"/>
        <w:rPr>
          <w:lang w:val="ro-RO"/>
        </w:rPr>
      </w:pPr>
      <w:r>
        <w:rPr>
          <w:lang w:val="ro-RO"/>
        </w:rPr>
        <w:t xml:space="preserve">Proba scrisă </w:t>
      </w:r>
    </w:p>
    <w:p w14:paraId="6BC45E9F" w14:textId="77777777" w:rsidR="00CF15CD" w:rsidRDefault="00CF15CD" w:rsidP="00CF15CD">
      <w:pPr>
        <w:numPr>
          <w:ilvl w:val="0"/>
          <w:numId w:val="2"/>
        </w:numPr>
        <w:jc w:val="both"/>
        <w:rPr>
          <w:lang w:val="ro-RO"/>
        </w:rPr>
      </w:pPr>
      <w:r>
        <w:rPr>
          <w:lang w:val="ro-RO"/>
        </w:rPr>
        <w:t>Interviu</w:t>
      </w:r>
    </w:p>
    <w:p w14:paraId="676EE61B" w14:textId="77777777" w:rsidR="00CF15CD" w:rsidRDefault="00CF15CD" w:rsidP="00CF15CD">
      <w:pPr>
        <w:ind w:firstLine="708"/>
        <w:jc w:val="both"/>
        <w:rPr>
          <w:lang w:val="ro-RO"/>
        </w:rPr>
      </w:pPr>
      <w:r>
        <w:rPr>
          <w:lang w:val="ro-RO"/>
        </w:rPr>
        <w:t xml:space="preserve">Se pot prezenta la următoarea etapă numai </w:t>
      </w:r>
      <w:proofErr w:type="spellStart"/>
      <w:r>
        <w:rPr>
          <w:lang w:val="ro-RO"/>
        </w:rPr>
        <w:t>candidaţii</w:t>
      </w:r>
      <w:proofErr w:type="spellEnd"/>
      <w:r>
        <w:rPr>
          <w:lang w:val="ro-RO"/>
        </w:rPr>
        <w:t xml:space="preserve">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la etapa precedentă.</w:t>
      </w:r>
    </w:p>
    <w:p w14:paraId="247E8CD3" w14:textId="77777777" w:rsidR="00CF15CD" w:rsidRDefault="00CF15CD" w:rsidP="00CF15CD">
      <w:pPr>
        <w:ind w:firstLine="705"/>
        <w:jc w:val="both"/>
        <w:rPr>
          <w:lang w:val="ro-RO"/>
        </w:rPr>
      </w:pPr>
      <w:r>
        <w:rPr>
          <w:lang w:val="ro-RO"/>
        </w:rPr>
        <w:t xml:space="preserve">Pentru proba scrisă și interviu sunt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w:t>
      </w:r>
      <w:proofErr w:type="spellStart"/>
      <w:r>
        <w:rPr>
          <w:lang w:val="ro-RO"/>
        </w:rPr>
        <w:t>candidaţii</w:t>
      </w:r>
      <w:proofErr w:type="spellEnd"/>
      <w:r>
        <w:rPr>
          <w:lang w:val="ro-RO"/>
        </w:rPr>
        <w:t xml:space="preserve"> care au </w:t>
      </w:r>
      <w:proofErr w:type="spellStart"/>
      <w:r>
        <w:rPr>
          <w:lang w:val="ro-RO"/>
        </w:rPr>
        <w:t>obţinut</w:t>
      </w:r>
      <w:proofErr w:type="spellEnd"/>
      <w:r>
        <w:rPr>
          <w:lang w:val="ro-RO"/>
        </w:rPr>
        <w:t xml:space="preserve"> minim 50 de puncte la fiecare din cele două probe.</w:t>
      </w:r>
    </w:p>
    <w:p w14:paraId="25ED4D86" w14:textId="77777777" w:rsidR="00CF15CD" w:rsidRDefault="00CF15CD" w:rsidP="00CF15CD">
      <w:pPr>
        <w:ind w:firstLine="705"/>
        <w:jc w:val="both"/>
        <w:rPr>
          <w:lang w:val="ro-RO"/>
        </w:rPr>
      </w:pPr>
      <w:r>
        <w:rPr>
          <w:lang w:val="ro-RO"/>
        </w:rPr>
        <w:t xml:space="preserve">Punctajul final se calculează ca medie aritmetică a punctajelor </w:t>
      </w:r>
      <w:proofErr w:type="spellStart"/>
      <w:r>
        <w:rPr>
          <w:lang w:val="ro-RO"/>
        </w:rPr>
        <w:t>obţinute</w:t>
      </w:r>
      <w:proofErr w:type="spellEnd"/>
      <w:r>
        <w:rPr>
          <w:lang w:val="ro-RO"/>
        </w:rPr>
        <w:t xml:space="preserve"> la proba scrisă </w:t>
      </w:r>
      <w:proofErr w:type="spellStart"/>
      <w:r>
        <w:rPr>
          <w:lang w:val="ro-RO"/>
        </w:rPr>
        <w:t>şi</w:t>
      </w:r>
      <w:proofErr w:type="spellEnd"/>
      <w:r>
        <w:rPr>
          <w:lang w:val="ro-RO"/>
        </w:rPr>
        <w:t xml:space="preserve"> interviu.</w:t>
      </w:r>
    </w:p>
    <w:p w14:paraId="1BC3E37A" w14:textId="77777777" w:rsidR="00CF15CD" w:rsidRPr="00CF15CD" w:rsidRDefault="00CF15CD" w:rsidP="00CF15CD">
      <w:pPr>
        <w:autoSpaceDE w:val="0"/>
        <w:autoSpaceDN w:val="0"/>
        <w:adjustRightInd w:val="0"/>
        <w:ind w:firstLine="720"/>
        <w:jc w:val="both"/>
        <w:rPr>
          <w:rFonts w:eastAsia="Calibri"/>
          <w:bCs/>
          <w:lang w:val="ro-RO"/>
        </w:rPr>
      </w:pPr>
      <w:r w:rsidRPr="00CF15CD">
        <w:rPr>
          <w:bCs/>
          <w:lang w:val="ro-RO"/>
        </w:rPr>
        <w:t xml:space="preserve">Se consideră admis la concursul pentru ocuparea unui post vacant candidatul care a </w:t>
      </w:r>
      <w:proofErr w:type="spellStart"/>
      <w:r w:rsidRPr="00CF15CD">
        <w:rPr>
          <w:bCs/>
          <w:lang w:val="ro-RO"/>
        </w:rPr>
        <w:t>obţinut</w:t>
      </w:r>
      <w:proofErr w:type="spellEnd"/>
      <w:r w:rsidRPr="00CF15CD">
        <w:rPr>
          <w:bCs/>
          <w:lang w:val="ro-RO"/>
        </w:rPr>
        <w:t xml:space="preserve"> cel mai mare punctaj dintre </w:t>
      </w:r>
      <w:proofErr w:type="spellStart"/>
      <w:r w:rsidRPr="00CF15CD">
        <w:rPr>
          <w:bCs/>
          <w:lang w:val="ro-RO"/>
        </w:rPr>
        <w:t>candidaţii</w:t>
      </w:r>
      <w:proofErr w:type="spellEnd"/>
      <w:r w:rsidRPr="00CF15CD">
        <w:rPr>
          <w:bCs/>
          <w:lang w:val="ro-RO"/>
        </w:rPr>
        <w:t xml:space="preserve"> care au concurat pentru </w:t>
      </w:r>
      <w:proofErr w:type="spellStart"/>
      <w:r w:rsidRPr="00CF15CD">
        <w:rPr>
          <w:bCs/>
          <w:lang w:val="ro-RO"/>
        </w:rPr>
        <w:t>acelaşi</w:t>
      </w:r>
      <w:proofErr w:type="spellEnd"/>
      <w:r w:rsidRPr="00CF15CD">
        <w:rPr>
          <w:bCs/>
          <w:lang w:val="ro-RO"/>
        </w:rPr>
        <w:t xml:space="preserve"> post, cu </w:t>
      </w:r>
      <w:proofErr w:type="spellStart"/>
      <w:r w:rsidRPr="00CF15CD">
        <w:rPr>
          <w:bCs/>
          <w:lang w:val="ro-RO"/>
        </w:rPr>
        <w:t>condiţia</w:t>
      </w:r>
      <w:proofErr w:type="spellEnd"/>
      <w:r w:rsidRPr="00CF15CD">
        <w:rPr>
          <w:bCs/>
          <w:lang w:val="ro-RO"/>
        </w:rPr>
        <w:t xml:space="preserve"> ca </w:t>
      </w:r>
      <w:proofErr w:type="spellStart"/>
      <w:r w:rsidRPr="00CF15CD">
        <w:rPr>
          <w:bCs/>
          <w:lang w:val="ro-RO"/>
        </w:rPr>
        <w:t>aceştia</w:t>
      </w:r>
      <w:proofErr w:type="spellEnd"/>
      <w:r w:rsidRPr="00CF15CD">
        <w:rPr>
          <w:bCs/>
          <w:lang w:val="ro-RO"/>
        </w:rPr>
        <w:t xml:space="preserve"> să fi </w:t>
      </w:r>
      <w:proofErr w:type="spellStart"/>
      <w:r w:rsidRPr="00CF15CD">
        <w:rPr>
          <w:bCs/>
          <w:lang w:val="ro-RO"/>
        </w:rPr>
        <w:t>obţinut</w:t>
      </w:r>
      <w:proofErr w:type="spellEnd"/>
      <w:r w:rsidRPr="00CF15CD">
        <w:rPr>
          <w:bCs/>
          <w:lang w:val="ro-RO"/>
        </w:rPr>
        <w:t xml:space="preserve"> punctajul minim necesar.</w:t>
      </w:r>
    </w:p>
    <w:p w14:paraId="370D01C7" w14:textId="77777777" w:rsidR="006B05A0" w:rsidRDefault="006B05A0" w:rsidP="00CF15CD">
      <w:pPr>
        <w:autoSpaceDE w:val="0"/>
        <w:autoSpaceDN w:val="0"/>
        <w:adjustRightInd w:val="0"/>
        <w:ind w:firstLine="360"/>
        <w:jc w:val="both"/>
        <w:rPr>
          <w:b/>
          <w:bCs/>
          <w:sz w:val="28"/>
          <w:szCs w:val="28"/>
        </w:rPr>
      </w:pPr>
    </w:p>
    <w:p w14:paraId="4A66BE40" w14:textId="133045C1" w:rsidR="00CF15CD" w:rsidRDefault="00CF15CD" w:rsidP="00CF15CD">
      <w:pPr>
        <w:autoSpaceDE w:val="0"/>
        <w:autoSpaceDN w:val="0"/>
        <w:adjustRightInd w:val="0"/>
        <w:ind w:firstLine="360"/>
        <w:jc w:val="both"/>
        <w:rPr>
          <w:bCs/>
        </w:rPr>
      </w:pPr>
      <w:proofErr w:type="spellStart"/>
      <w:r>
        <w:rPr>
          <w:b/>
          <w:bCs/>
          <w:sz w:val="28"/>
          <w:szCs w:val="28"/>
        </w:rPr>
        <w:t>Calendarul</w:t>
      </w:r>
      <w:proofErr w:type="spellEnd"/>
      <w:r>
        <w:rPr>
          <w:b/>
          <w:bCs/>
          <w:sz w:val="28"/>
          <w:szCs w:val="28"/>
        </w:rPr>
        <w:t xml:space="preserve"> </w:t>
      </w:r>
      <w:proofErr w:type="spellStart"/>
      <w:r>
        <w:rPr>
          <w:b/>
          <w:bCs/>
          <w:sz w:val="28"/>
          <w:szCs w:val="28"/>
        </w:rPr>
        <w:t>desfășurării</w:t>
      </w:r>
      <w:proofErr w:type="spellEnd"/>
      <w:r>
        <w:rPr>
          <w:b/>
          <w:bCs/>
          <w:sz w:val="28"/>
          <w:szCs w:val="28"/>
        </w:rPr>
        <w:t xml:space="preserve"> </w:t>
      </w:r>
      <w:proofErr w:type="spellStart"/>
      <w:r>
        <w:rPr>
          <w:b/>
          <w:bCs/>
          <w:sz w:val="28"/>
          <w:szCs w:val="28"/>
        </w:rPr>
        <w:t>concursului</w:t>
      </w:r>
      <w:proofErr w:type="spellEnd"/>
      <w:r>
        <w:rPr>
          <w:b/>
          <w:bCs/>
          <w:sz w:val="28"/>
          <w:szCs w:val="28"/>
        </w:rPr>
        <w:t>:</w:t>
      </w:r>
    </w:p>
    <w:tbl>
      <w:tblPr>
        <w:tblW w:w="9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4"/>
        <w:gridCol w:w="2880"/>
      </w:tblGrid>
      <w:tr w:rsidR="007D0302" w14:paraId="4FA5BC78" w14:textId="77777777" w:rsidTr="007D0302">
        <w:tc>
          <w:tcPr>
            <w:tcW w:w="6834" w:type="dxa"/>
            <w:tcBorders>
              <w:top w:val="single" w:sz="4" w:space="0" w:color="auto"/>
              <w:left w:val="single" w:sz="4" w:space="0" w:color="auto"/>
              <w:bottom w:val="single" w:sz="4" w:space="0" w:color="auto"/>
              <w:right w:val="single" w:sz="4" w:space="0" w:color="auto"/>
            </w:tcBorders>
            <w:vAlign w:val="center"/>
            <w:hideMark/>
          </w:tcPr>
          <w:p w14:paraId="4B92DA2F" w14:textId="77777777" w:rsidR="007D0302" w:rsidRDefault="007D0302">
            <w:pPr>
              <w:autoSpaceDE w:val="0"/>
              <w:autoSpaceDN w:val="0"/>
              <w:adjustRightInd w:val="0"/>
              <w:jc w:val="center"/>
              <w:rPr>
                <w:b/>
              </w:rPr>
            </w:pPr>
            <w:r>
              <w:rPr>
                <w:b/>
              </w:rPr>
              <w:t>ACTIVITATE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BC92BE4" w14:textId="77777777" w:rsidR="007D0302" w:rsidRDefault="007D0302">
            <w:pPr>
              <w:autoSpaceDE w:val="0"/>
              <w:autoSpaceDN w:val="0"/>
              <w:adjustRightInd w:val="0"/>
              <w:jc w:val="center"/>
              <w:rPr>
                <w:b/>
              </w:rPr>
            </w:pPr>
            <w:r>
              <w:rPr>
                <w:b/>
              </w:rPr>
              <w:t>DATA</w:t>
            </w:r>
          </w:p>
        </w:tc>
      </w:tr>
      <w:tr w:rsidR="007D0302" w:rsidRPr="007D0302" w14:paraId="303F3171"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15736F2" w14:textId="77777777" w:rsidR="007D0302" w:rsidRPr="007D0302" w:rsidRDefault="007D0302">
            <w:pPr>
              <w:autoSpaceDE w:val="0"/>
              <w:autoSpaceDN w:val="0"/>
              <w:adjustRightInd w:val="0"/>
              <w:rPr>
                <w:color w:val="000000" w:themeColor="text1"/>
              </w:rPr>
            </w:pPr>
            <w:proofErr w:type="spellStart"/>
            <w:r w:rsidRPr="007D0302">
              <w:rPr>
                <w:color w:val="000000" w:themeColor="text1"/>
              </w:rPr>
              <w:t>Afișare</w:t>
            </w:r>
            <w:proofErr w:type="spellEnd"/>
            <w:r w:rsidRPr="007D0302">
              <w:rPr>
                <w:color w:val="000000" w:themeColor="text1"/>
              </w:rPr>
              <w:t xml:space="preserve"> </w:t>
            </w:r>
            <w:proofErr w:type="spellStart"/>
            <w:r w:rsidRPr="007D0302">
              <w:rPr>
                <w:color w:val="000000" w:themeColor="text1"/>
              </w:rPr>
              <w:t>anunț</w:t>
            </w:r>
            <w:proofErr w:type="spellEnd"/>
            <w:r w:rsidRPr="007D0302">
              <w:rPr>
                <w:color w:val="000000" w:themeColor="text1"/>
              </w:rPr>
              <w:t xml:space="preserve"> concurs</w:t>
            </w:r>
          </w:p>
        </w:tc>
        <w:tc>
          <w:tcPr>
            <w:tcW w:w="2880" w:type="dxa"/>
            <w:tcBorders>
              <w:top w:val="single" w:sz="4" w:space="0" w:color="auto"/>
              <w:left w:val="single" w:sz="4" w:space="0" w:color="auto"/>
              <w:bottom w:val="single" w:sz="4" w:space="0" w:color="auto"/>
              <w:right w:val="single" w:sz="4" w:space="0" w:color="auto"/>
            </w:tcBorders>
            <w:hideMark/>
          </w:tcPr>
          <w:p w14:paraId="79E3B90D" w14:textId="2DD7350F" w:rsidR="007D0302" w:rsidRPr="007D0302" w:rsidRDefault="00DF6395">
            <w:pPr>
              <w:autoSpaceDE w:val="0"/>
              <w:autoSpaceDN w:val="0"/>
              <w:adjustRightInd w:val="0"/>
              <w:jc w:val="center"/>
              <w:rPr>
                <w:color w:val="000000" w:themeColor="text1"/>
              </w:rPr>
            </w:pPr>
            <w:r>
              <w:rPr>
                <w:color w:val="000000" w:themeColor="text1"/>
              </w:rPr>
              <w:t>29</w:t>
            </w:r>
            <w:r w:rsidR="007D0302" w:rsidRPr="007D0302">
              <w:rPr>
                <w:color w:val="000000" w:themeColor="text1"/>
              </w:rPr>
              <w:t>.</w:t>
            </w:r>
            <w:r w:rsidR="003878A8">
              <w:rPr>
                <w:color w:val="000000" w:themeColor="text1"/>
              </w:rPr>
              <w:t>10</w:t>
            </w:r>
            <w:r w:rsidR="007D0302" w:rsidRPr="007D0302">
              <w:rPr>
                <w:color w:val="000000" w:themeColor="text1"/>
              </w:rPr>
              <w:t>.202</w:t>
            </w:r>
            <w:r w:rsidR="007D0302">
              <w:rPr>
                <w:color w:val="000000" w:themeColor="text1"/>
              </w:rPr>
              <w:t>6</w:t>
            </w:r>
          </w:p>
        </w:tc>
      </w:tr>
      <w:tr w:rsidR="007D0302" w:rsidRPr="007D0302" w14:paraId="6977BA87"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77AC26CF"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 xml:space="preserve">Depunerea dosarelor de concurs la sediul </w:t>
            </w:r>
            <w:r w:rsidRPr="007D0302">
              <w:rPr>
                <w:color w:val="000000" w:themeColor="text1"/>
                <w:lang w:val="pt-PT"/>
              </w:rPr>
              <w:t>S</w:t>
            </w:r>
            <w:proofErr w:type="spellStart"/>
            <w:r w:rsidRPr="007D0302">
              <w:rPr>
                <w:color w:val="000000" w:themeColor="text1"/>
                <w:lang w:val="ro-RO"/>
              </w:rPr>
              <w:t>pitalului</w:t>
            </w:r>
            <w:proofErr w:type="spellEnd"/>
            <w:r w:rsidRPr="007D0302">
              <w:rPr>
                <w:color w:val="000000" w:themeColor="text1"/>
                <w:lang w:val="ro-RO"/>
              </w:rPr>
              <w:t xml:space="preserve"> de  Psihiatrie  „Eftimie </w:t>
            </w:r>
            <w:proofErr w:type="spellStart"/>
            <w:r w:rsidRPr="007D0302">
              <w:rPr>
                <w:color w:val="000000" w:themeColor="text1"/>
                <w:lang w:val="ro-RO"/>
              </w:rPr>
              <w:t>Diamandescu</w:t>
            </w:r>
            <w:proofErr w:type="spellEnd"/>
            <w:r w:rsidRPr="007D0302">
              <w:rPr>
                <w:color w:val="000000" w:themeColor="text1"/>
                <w:lang w:val="ro-RO"/>
              </w:rPr>
              <w:t xml:space="preserve">” </w:t>
            </w:r>
            <w:proofErr w:type="spellStart"/>
            <w:r w:rsidRPr="007D0302">
              <w:rPr>
                <w:color w:val="000000" w:themeColor="text1"/>
                <w:lang w:val="ro-RO"/>
              </w:rPr>
              <w:t>Bӑlӑceanca</w:t>
            </w:r>
            <w:proofErr w:type="spellEnd"/>
            <w:r w:rsidRPr="007D0302">
              <w:rPr>
                <w:color w:val="000000" w:themeColor="text1"/>
                <w:lang w:val="ro-RO"/>
              </w:rPr>
              <w:t xml:space="preserve">, din Comuna Cernica,  sat </w:t>
            </w:r>
            <w:proofErr w:type="spellStart"/>
            <w:r w:rsidRPr="007D0302">
              <w:rPr>
                <w:color w:val="000000" w:themeColor="text1"/>
                <w:lang w:val="ro-RO"/>
              </w:rPr>
              <w:t>Bălăceanca</w:t>
            </w:r>
            <w:proofErr w:type="spellEnd"/>
            <w:r w:rsidRPr="007D0302">
              <w:rPr>
                <w:color w:val="000000" w:themeColor="text1"/>
                <w:lang w:val="ro-RO"/>
              </w:rPr>
              <w:t xml:space="preserve">,  </w:t>
            </w:r>
            <w:proofErr w:type="spellStart"/>
            <w:r w:rsidRPr="007D0302">
              <w:rPr>
                <w:color w:val="000000" w:themeColor="text1"/>
                <w:lang w:val="ro-RO"/>
              </w:rPr>
              <w:t>şoseaua</w:t>
            </w:r>
            <w:proofErr w:type="spellEnd"/>
            <w:r w:rsidRPr="007D0302">
              <w:rPr>
                <w:color w:val="000000" w:themeColor="text1"/>
                <w:lang w:val="ro-RO"/>
              </w:rPr>
              <w:t xml:space="preserve"> Gării, nr.56 , </w:t>
            </w:r>
            <w:proofErr w:type="spellStart"/>
            <w:r w:rsidRPr="007D0302">
              <w:rPr>
                <w:color w:val="000000" w:themeColor="text1"/>
                <w:lang w:val="ro-RO"/>
              </w:rPr>
              <w:t>Judeţul</w:t>
            </w:r>
            <w:proofErr w:type="spellEnd"/>
            <w:r w:rsidRPr="007D0302">
              <w:rPr>
                <w:color w:val="000000" w:themeColor="text1"/>
                <w:lang w:val="ro-RO"/>
              </w:rPr>
              <w:t xml:space="preserve"> Ilfov</w:t>
            </w:r>
          </w:p>
        </w:tc>
        <w:tc>
          <w:tcPr>
            <w:tcW w:w="2880" w:type="dxa"/>
            <w:tcBorders>
              <w:top w:val="single" w:sz="4" w:space="0" w:color="auto"/>
              <w:left w:val="single" w:sz="4" w:space="0" w:color="auto"/>
              <w:bottom w:val="single" w:sz="4" w:space="0" w:color="auto"/>
              <w:right w:val="single" w:sz="4" w:space="0" w:color="auto"/>
            </w:tcBorders>
            <w:hideMark/>
          </w:tcPr>
          <w:p w14:paraId="2259C8C4" w14:textId="26FE9406" w:rsidR="007D0302" w:rsidRPr="007D0302" w:rsidRDefault="00DF6395">
            <w:pPr>
              <w:autoSpaceDE w:val="0"/>
              <w:autoSpaceDN w:val="0"/>
              <w:adjustRightInd w:val="0"/>
              <w:jc w:val="center"/>
              <w:rPr>
                <w:bCs/>
                <w:color w:val="000000" w:themeColor="text1"/>
              </w:rPr>
            </w:pPr>
            <w:r>
              <w:rPr>
                <w:bCs/>
                <w:color w:val="000000" w:themeColor="text1"/>
              </w:rPr>
              <w:t>29</w:t>
            </w:r>
            <w:r w:rsidR="007D0302" w:rsidRPr="007D0302">
              <w:rPr>
                <w:bCs/>
                <w:color w:val="000000" w:themeColor="text1"/>
              </w:rPr>
              <w:t>.</w:t>
            </w:r>
            <w:r w:rsidR="003878A8">
              <w:rPr>
                <w:bCs/>
                <w:color w:val="000000" w:themeColor="text1"/>
              </w:rPr>
              <w:t>10</w:t>
            </w:r>
            <w:r w:rsidR="007D0302" w:rsidRPr="007D0302">
              <w:rPr>
                <w:bCs/>
                <w:color w:val="000000" w:themeColor="text1"/>
              </w:rPr>
              <w:t>.202</w:t>
            </w:r>
            <w:r w:rsidR="007D0302">
              <w:rPr>
                <w:bCs/>
                <w:color w:val="000000" w:themeColor="text1"/>
              </w:rPr>
              <w:t>6</w:t>
            </w:r>
            <w:r w:rsidR="007D0302" w:rsidRPr="007D0302">
              <w:rPr>
                <w:bCs/>
                <w:color w:val="000000" w:themeColor="text1"/>
              </w:rPr>
              <w:t>-</w:t>
            </w:r>
            <w:r>
              <w:rPr>
                <w:bCs/>
                <w:color w:val="000000" w:themeColor="text1"/>
              </w:rPr>
              <w:t>11</w:t>
            </w:r>
            <w:r w:rsidR="007D0302" w:rsidRPr="007D0302">
              <w:rPr>
                <w:bCs/>
                <w:color w:val="000000" w:themeColor="text1"/>
              </w:rPr>
              <w:t>.</w:t>
            </w:r>
            <w:r w:rsidR="007D0302">
              <w:rPr>
                <w:bCs/>
                <w:color w:val="000000" w:themeColor="text1"/>
              </w:rPr>
              <w:t>1</w:t>
            </w:r>
            <w:r>
              <w:rPr>
                <w:bCs/>
                <w:color w:val="000000" w:themeColor="text1"/>
              </w:rPr>
              <w:t>1</w:t>
            </w:r>
            <w:r w:rsidR="007D0302" w:rsidRPr="007D0302">
              <w:rPr>
                <w:bCs/>
                <w:color w:val="000000" w:themeColor="text1"/>
              </w:rPr>
              <w:t>.</w:t>
            </w:r>
            <w:proofErr w:type="gramStart"/>
            <w:r w:rsidR="007D0302" w:rsidRPr="007D0302">
              <w:rPr>
                <w:bCs/>
                <w:color w:val="000000" w:themeColor="text1"/>
              </w:rPr>
              <w:t>202</w:t>
            </w:r>
            <w:r w:rsidR="007D0302">
              <w:rPr>
                <w:bCs/>
                <w:color w:val="000000" w:themeColor="text1"/>
              </w:rPr>
              <w:t>6</w:t>
            </w:r>
            <w:r w:rsidR="007D0302" w:rsidRPr="007D0302">
              <w:rPr>
                <w:bCs/>
                <w:color w:val="000000" w:themeColor="text1"/>
              </w:rPr>
              <w:t xml:space="preserve">  </w:t>
            </w:r>
            <w:proofErr w:type="spellStart"/>
            <w:r w:rsidR="00E166B3">
              <w:rPr>
                <w:bCs/>
                <w:color w:val="000000" w:themeColor="text1"/>
              </w:rPr>
              <w:t>intre</w:t>
            </w:r>
            <w:proofErr w:type="spellEnd"/>
            <w:proofErr w:type="gramEnd"/>
            <w:r w:rsidR="00E166B3">
              <w:rPr>
                <w:bCs/>
                <w:color w:val="000000" w:themeColor="text1"/>
              </w:rPr>
              <w:t xml:space="preserve"> </w:t>
            </w:r>
            <w:proofErr w:type="spellStart"/>
            <w:r w:rsidR="007D0302" w:rsidRPr="007D0302">
              <w:rPr>
                <w:bCs/>
                <w:color w:val="000000" w:themeColor="text1"/>
              </w:rPr>
              <w:t>or</w:t>
            </w:r>
            <w:r w:rsidR="00E166B3">
              <w:rPr>
                <w:bCs/>
                <w:color w:val="000000" w:themeColor="text1"/>
              </w:rPr>
              <w:t>ele</w:t>
            </w:r>
            <w:proofErr w:type="spellEnd"/>
            <w:r w:rsidR="00E166B3">
              <w:rPr>
                <w:bCs/>
                <w:color w:val="000000" w:themeColor="text1"/>
              </w:rPr>
              <w:t xml:space="preserve"> 8.00-</w:t>
            </w:r>
            <w:r w:rsidR="007D0302" w:rsidRPr="007D0302">
              <w:rPr>
                <w:bCs/>
                <w:color w:val="000000" w:themeColor="text1"/>
              </w:rPr>
              <w:t>15.00</w:t>
            </w:r>
          </w:p>
        </w:tc>
      </w:tr>
      <w:tr w:rsidR="007D0302" w:rsidRPr="007D0302" w14:paraId="56AE0A03"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5AEDC1B5"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 xml:space="preserve">Afișarea rezultatului selectării dosarelor pe baza îndeplinirii condițiilor de participare </w:t>
            </w:r>
          </w:p>
        </w:tc>
        <w:tc>
          <w:tcPr>
            <w:tcW w:w="2880" w:type="dxa"/>
            <w:tcBorders>
              <w:top w:val="single" w:sz="4" w:space="0" w:color="auto"/>
              <w:left w:val="single" w:sz="4" w:space="0" w:color="auto"/>
              <w:bottom w:val="single" w:sz="4" w:space="0" w:color="auto"/>
              <w:right w:val="single" w:sz="4" w:space="0" w:color="auto"/>
            </w:tcBorders>
            <w:hideMark/>
          </w:tcPr>
          <w:p w14:paraId="6E2D3097" w14:textId="7F396719" w:rsidR="007D0302" w:rsidRPr="007D0302" w:rsidRDefault="00DF6395">
            <w:pPr>
              <w:tabs>
                <w:tab w:val="center" w:pos="1280"/>
              </w:tabs>
              <w:autoSpaceDE w:val="0"/>
              <w:autoSpaceDN w:val="0"/>
              <w:adjustRightInd w:val="0"/>
              <w:jc w:val="center"/>
              <w:rPr>
                <w:b/>
                <w:color w:val="000000" w:themeColor="text1"/>
              </w:rPr>
            </w:pPr>
            <w:r>
              <w:rPr>
                <w:b/>
                <w:color w:val="000000" w:themeColor="text1"/>
              </w:rPr>
              <w:t>13</w:t>
            </w:r>
            <w:r w:rsidR="007D0302" w:rsidRPr="007D0302">
              <w:rPr>
                <w:b/>
                <w:color w:val="000000" w:themeColor="text1"/>
              </w:rPr>
              <w:t>.</w:t>
            </w:r>
            <w:r>
              <w:rPr>
                <w:b/>
                <w:color w:val="000000" w:themeColor="text1"/>
              </w:rPr>
              <w:t>1</w:t>
            </w:r>
            <w:r w:rsidR="007D0302" w:rsidRPr="007D0302">
              <w:rPr>
                <w:b/>
                <w:color w:val="000000" w:themeColor="text1"/>
              </w:rPr>
              <w:t>1.202</w:t>
            </w:r>
            <w:r w:rsidR="00E166B3">
              <w:rPr>
                <w:b/>
                <w:color w:val="000000" w:themeColor="text1"/>
              </w:rPr>
              <w:t>6</w:t>
            </w:r>
          </w:p>
        </w:tc>
      </w:tr>
      <w:tr w:rsidR="007D0302" w:rsidRPr="007D0302" w14:paraId="12EA808A"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6E7102CC"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r w:rsidRPr="007D0302">
              <w:rPr>
                <w:bCs/>
                <w:color w:val="000000" w:themeColor="text1"/>
              </w:rPr>
              <w:t xml:space="preserve"> </w:t>
            </w:r>
            <w:proofErr w:type="spellStart"/>
            <w:r w:rsidRPr="007D0302">
              <w:rPr>
                <w:bCs/>
                <w:color w:val="000000" w:themeColor="text1"/>
              </w:rPr>
              <w:t>selecției</w:t>
            </w:r>
            <w:proofErr w:type="spellEnd"/>
            <w:r w:rsidRPr="007D0302">
              <w:rPr>
                <w:bCs/>
                <w:color w:val="000000" w:themeColor="text1"/>
              </w:rPr>
              <w:t xml:space="preserve"> </w:t>
            </w:r>
            <w:proofErr w:type="spellStart"/>
            <w:r w:rsidRPr="007D0302">
              <w:rPr>
                <w:bCs/>
                <w:color w:val="000000" w:themeColor="text1"/>
              </w:rPr>
              <w:t>dosarelor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00853FBA" w14:textId="7C7F01B2" w:rsidR="007D0302" w:rsidRPr="007D0302" w:rsidRDefault="00DF6395">
            <w:pPr>
              <w:autoSpaceDE w:val="0"/>
              <w:autoSpaceDN w:val="0"/>
              <w:adjustRightInd w:val="0"/>
              <w:jc w:val="center"/>
              <w:rPr>
                <w:bCs/>
                <w:color w:val="000000" w:themeColor="text1"/>
              </w:rPr>
            </w:pPr>
            <w:r>
              <w:rPr>
                <w:bCs/>
                <w:color w:val="000000" w:themeColor="text1"/>
              </w:rPr>
              <w:t>16</w:t>
            </w:r>
            <w:r w:rsidR="007D0302" w:rsidRPr="007D0302">
              <w:rPr>
                <w:bCs/>
                <w:color w:val="000000" w:themeColor="text1"/>
              </w:rPr>
              <w:t>.</w:t>
            </w:r>
            <w:r>
              <w:rPr>
                <w:bCs/>
                <w:color w:val="000000" w:themeColor="text1"/>
              </w:rPr>
              <w:t>1</w:t>
            </w:r>
            <w:r w:rsidR="007D0302" w:rsidRPr="007D0302">
              <w:rPr>
                <w:bCs/>
                <w:color w:val="000000" w:themeColor="text1"/>
              </w:rPr>
              <w:t>1.202</w:t>
            </w:r>
            <w:r w:rsidR="00E166B3">
              <w:rPr>
                <w:bCs/>
                <w:color w:val="000000" w:themeColor="text1"/>
              </w:rPr>
              <w:t>6</w:t>
            </w:r>
          </w:p>
        </w:tc>
      </w:tr>
      <w:tr w:rsidR="007D0302" w:rsidRPr="007D0302" w14:paraId="0DED384F"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66880C7D"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Afișarea rezultatelor contestațiilor selecției dosarelor</w:t>
            </w:r>
          </w:p>
        </w:tc>
        <w:tc>
          <w:tcPr>
            <w:tcW w:w="2880" w:type="dxa"/>
            <w:tcBorders>
              <w:top w:val="single" w:sz="4" w:space="0" w:color="auto"/>
              <w:left w:val="single" w:sz="4" w:space="0" w:color="auto"/>
              <w:bottom w:val="single" w:sz="4" w:space="0" w:color="auto"/>
              <w:right w:val="single" w:sz="4" w:space="0" w:color="auto"/>
            </w:tcBorders>
            <w:hideMark/>
          </w:tcPr>
          <w:p w14:paraId="0C540269" w14:textId="5935B574" w:rsidR="007D0302" w:rsidRPr="007D0302" w:rsidRDefault="00DF6395">
            <w:pPr>
              <w:autoSpaceDE w:val="0"/>
              <w:autoSpaceDN w:val="0"/>
              <w:adjustRightInd w:val="0"/>
              <w:jc w:val="center"/>
              <w:rPr>
                <w:bCs/>
                <w:color w:val="000000" w:themeColor="text1"/>
              </w:rPr>
            </w:pPr>
            <w:r>
              <w:rPr>
                <w:bCs/>
                <w:color w:val="000000" w:themeColor="text1"/>
              </w:rPr>
              <w:t>17</w:t>
            </w:r>
            <w:r w:rsidR="007D0302" w:rsidRPr="007D0302">
              <w:rPr>
                <w:bCs/>
                <w:color w:val="000000" w:themeColor="text1"/>
              </w:rPr>
              <w:t>.1</w:t>
            </w:r>
            <w:r>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693726D4"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734EB048" w14:textId="77777777" w:rsidR="007D0302" w:rsidRPr="007D0302" w:rsidRDefault="007D0302">
            <w:pPr>
              <w:autoSpaceDE w:val="0"/>
              <w:autoSpaceDN w:val="0"/>
              <w:adjustRightInd w:val="0"/>
              <w:jc w:val="both"/>
              <w:rPr>
                <w:b/>
                <w:color w:val="000000" w:themeColor="text1"/>
              </w:rPr>
            </w:pPr>
            <w:r w:rsidRPr="007D0302">
              <w:rPr>
                <w:b/>
                <w:color w:val="000000" w:themeColor="text1"/>
              </w:rPr>
              <w:t xml:space="preserve">Proba </w:t>
            </w:r>
            <w:proofErr w:type="spellStart"/>
            <w:r w:rsidRPr="007D0302">
              <w:rPr>
                <w:b/>
                <w:color w:val="000000" w:themeColor="text1"/>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CCDAB73" w14:textId="44E8CDDB" w:rsidR="007D0302" w:rsidRPr="007D0302" w:rsidRDefault="00DF6395">
            <w:pPr>
              <w:tabs>
                <w:tab w:val="left" w:pos="300"/>
                <w:tab w:val="center" w:pos="1280"/>
              </w:tabs>
              <w:autoSpaceDE w:val="0"/>
              <w:autoSpaceDN w:val="0"/>
              <w:adjustRightInd w:val="0"/>
              <w:jc w:val="center"/>
              <w:rPr>
                <w:b/>
                <w:color w:val="000000" w:themeColor="text1"/>
              </w:rPr>
            </w:pPr>
            <w:r>
              <w:rPr>
                <w:b/>
                <w:color w:val="000000" w:themeColor="text1"/>
              </w:rPr>
              <w:t>23</w:t>
            </w:r>
            <w:r w:rsidR="007D0302" w:rsidRPr="007D0302">
              <w:rPr>
                <w:b/>
                <w:color w:val="000000" w:themeColor="text1"/>
              </w:rPr>
              <w:t>.1</w:t>
            </w:r>
            <w:r>
              <w:rPr>
                <w:b/>
                <w:color w:val="000000" w:themeColor="text1"/>
              </w:rPr>
              <w:t>1</w:t>
            </w:r>
            <w:r w:rsidR="007D0302" w:rsidRPr="007D0302">
              <w:rPr>
                <w:b/>
                <w:color w:val="000000" w:themeColor="text1"/>
              </w:rPr>
              <w:t>.202</w:t>
            </w:r>
            <w:r w:rsidR="00E166B3">
              <w:rPr>
                <w:b/>
                <w:color w:val="000000" w:themeColor="text1"/>
              </w:rPr>
              <w:t>6</w:t>
            </w:r>
            <w:r w:rsidR="007D0302" w:rsidRPr="007D0302">
              <w:rPr>
                <w:b/>
                <w:color w:val="000000" w:themeColor="text1"/>
              </w:rPr>
              <w:t xml:space="preserve"> - ora 11.00</w:t>
            </w:r>
          </w:p>
        </w:tc>
      </w:tr>
      <w:tr w:rsidR="007D0302" w:rsidRPr="007D0302" w14:paraId="2BB709CC"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494B670C"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 anunț rezultate la probă scrisă</w:t>
            </w:r>
          </w:p>
        </w:tc>
        <w:tc>
          <w:tcPr>
            <w:tcW w:w="2880" w:type="dxa"/>
            <w:tcBorders>
              <w:top w:val="single" w:sz="4" w:space="0" w:color="auto"/>
              <w:left w:val="single" w:sz="4" w:space="0" w:color="auto"/>
              <w:bottom w:val="single" w:sz="4" w:space="0" w:color="auto"/>
              <w:right w:val="single" w:sz="4" w:space="0" w:color="auto"/>
            </w:tcBorders>
            <w:hideMark/>
          </w:tcPr>
          <w:p w14:paraId="6CBD0D60" w14:textId="38C4E9C7" w:rsidR="007D0302" w:rsidRPr="007D0302" w:rsidRDefault="00BB03F8">
            <w:pPr>
              <w:tabs>
                <w:tab w:val="left" w:pos="240"/>
                <w:tab w:val="center" w:pos="1280"/>
              </w:tabs>
              <w:autoSpaceDE w:val="0"/>
              <w:autoSpaceDN w:val="0"/>
              <w:adjustRightInd w:val="0"/>
              <w:jc w:val="center"/>
              <w:rPr>
                <w:bCs/>
                <w:color w:val="000000" w:themeColor="text1"/>
              </w:rPr>
            </w:pPr>
            <w:r>
              <w:rPr>
                <w:bCs/>
                <w:color w:val="000000" w:themeColor="text1"/>
              </w:rPr>
              <w:t>24</w:t>
            </w:r>
            <w:r w:rsidR="007D0302" w:rsidRPr="007D0302">
              <w:rPr>
                <w:bCs/>
                <w:color w:val="000000" w:themeColor="text1"/>
              </w:rPr>
              <w:t>.1</w:t>
            </w:r>
            <w:r w:rsidR="003878A8">
              <w:rPr>
                <w:bCs/>
                <w:color w:val="000000" w:themeColor="text1"/>
              </w:rPr>
              <w:t>1</w:t>
            </w:r>
            <w:r w:rsidR="007D0302" w:rsidRPr="007D0302">
              <w:rPr>
                <w:bCs/>
                <w:color w:val="000000" w:themeColor="text1"/>
              </w:rPr>
              <w:t>.202</w:t>
            </w:r>
            <w:r w:rsidR="00E166B3">
              <w:rPr>
                <w:bCs/>
                <w:color w:val="000000" w:themeColor="text1"/>
              </w:rPr>
              <w:t>6</w:t>
            </w:r>
            <w:r w:rsidR="007D0302" w:rsidRPr="007D0302">
              <w:rPr>
                <w:bCs/>
                <w:color w:val="000000" w:themeColor="text1"/>
              </w:rPr>
              <w:t xml:space="preserve"> </w:t>
            </w:r>
          </w:p>
        </w:tc>
      </w:tr>
      <w:tr w:rsidR="007D0302" w:rsidRPr="007D0302" w14:paraId="1B9D5132"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4264F21"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CB66069" w14:textId="05323AF7" w:rsidR="007D0302" w:rsidRPr="007D0302" w:rsidRDefault="00BB03F8">
            <w:pPr>
              <w:tabs>
                <w:tab w:val="left" w:pos="240"/>
                <w:tab w:val="center" w:pos="1280"/>
              </w:tabs>
              <w:autoSpaceDE w:val="0"/>
              <w:autoSpaceDN w:val="0"/>
              <w:adjustRightInd w:val="0"/>
              <w:jc w:val="center"/>
              <w:rPr>
                <w:bCs/>
                <w:color w:val="000000" w:themeColor="text1"/>
              </w:rPr>
            </w:pPr>
            <w:r>
              <w:rPr>
                <w:bCs/>
                <w:color w:val="000000" w:themeColor="text1"/>
              </w:rPr>
              <w:t>25</w:t>
            </w:r>
            <w:r w:rsidR="007D0302" w:rsidRPr="007D0302">
              <w:rPr>
                <w:bCs/>
                <w:color w:val="000000" w:themeColor="text1"/>
              </w:rPr>
              <w:t>.1</w:t>
            </w:r>
            <w:r w:rsidR="003878A8">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2D62B300"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688236B"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Afișarea</w:t>
            </w:r>
            <w:proofErr w:type="spellEnd"/>
            <w:r w:rsidRPr="007D0302">
              <w:rPr>
                <w:bCs/>
                <w:color w:val="000000" w:themeColor="text1"/>
              </w:rPr>
              <w:t xml:space="preserve"> </w:t>
            </w:r>
            <w:proofErr w:type="spellStart"/>
            <w:r w:rsidRPr="007D0302">
              <w:rPr>
                <w:bCs/>
                <w:color w:val="000000" w:themeColor="text1"/>
              </w:rPr>
              <w:t>rezultatelor</w:t>
            </w:r>
            <w:proofErr w:type="spellEnd"/>
            <w:r w:rsidRPr="007D0302">
              <w:rPr>
                <w:bCs/>
                <w:color w:val="000000" w:themeColor="text1"/>
              </w:rPr>
              <w:t xml:space="preserve"> </w:t>
            </w:r>
            <w:proofErr w:type="spellStart"/>
            <w:r w:rsidRPr="007D0302">
              <w:rPr>
                <w:bCs/>
                <w:color w:val="000000" w:themeColor="text1"/>
              </w:rPr>
              <w:t>contestațiilor</w:t>
            </w:r>
            <w:proofErr w:type="spellEnd"/>
            <w:r w:rsidRPr="007D0302">
              <w:rPr>
                <w:bCs/>
                <w:color w:val="000000" w:themeColor="text1"/>
              </w:rPr>
              <w:t xml:space="preserve"> la </w:t>
            </w:r>
            <w:proofErr w:type="spellStart"/>
            <w:r w:rsidRPr="007D0302">
              <w:rPr>
                <w:bCs/>
                <w:color w:val="000000" w:themeColor="text1"/>
              </w:rPr>
              <w:t>proba</w:t>
            </w:r>
            <w:proofErr w:type="spellEnd"/>
            <w:r w:rsidRPr="007D0302">
              <w:rPr>
                <w:bCs/>
                <w:color w:val="000000" w:themeColor="text1"/>
              </w:rPr>
              <w:t xml:space="preserve"> </w:t>
            </w:r>
            <w:proofErr w:type="spellStart"/>
            <w:r w:rsidRPr="007D0302">
              <w:rPr>
                <w:bCs/>
                <w:color w:val="000000" w:themeColor="text1"/>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FC3961E" w14:textId="34A04F2B" w:rsidR="007D0302" w:rsidRPr="007D0302" w:rsidRDefault="00BB03F8">
            <w:pPr>
              <w:tabs>
                <w:tab w:val="left" w:pos="240"/>
                <w:tab w:val="center" w:pos="1280"/>
              </w:tabs>
              <w:autoSpaceDE w:val="0"/>
              <w:autoSpaceDN w:val="0"/>
              <w:adjustRightInd w:val="0"/>
              <w:jc w:val="center"/>
              <w:rPr>
                <w:bCs/>
                <w:color w:val="000000" w:themeColor="text1"/>
              </w:rPr>
            </w:pPr>
            <w:r>
              <w:rPr>
                <w:bCs/>
                <w:color w:val="000000" w:themeColor="text1"/>
              </w:rPr>
              <w:t>26</w:t>
            </w:r>
            <w:r w:rsidR="007D0302" w:rsidRPr="007D0302">
              <w:rPr>
                <w:bCs/>
                <w:color w:val="000000" w:themeColor="text1"/>
              </w:rPr>
              <w:t>.1</w:t>
            </w:r>
            <w:r w:rsidR="003878A8">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06DA5EFE"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5FC8626C" w14:textId="77777777" w:rsidR="007D0302" w:rsidRPr="007D0302" w:rsidRDefault="007D0302">
            <w:pPr>
              <w:autoSpaceDE w:val="0"/>
              <w:autoSpaceDN w:val="0"/>
              <w:adjustRightInd w:val="0"/>
              <w:jc w:val="both"/>
              <w:rPr>
                <w:b/>
                <w:color w:val="000000" w:themeColor="text1"/>
              </w:rPr>
            </w:pPr>
            <w:proofErr w:type="spellStart"/>
            <w:r w:rsidRPr="007D0302">
              <w:rPr>
                <w:b/>
                <w:color w:val="000000" w:themeColor="text1"/>
              </w:rPr>
              <w:t>Interviu</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574A493" w14:textId="0EAD70F8" w:rsidR="007D0302" w:rsidRPr="007D0302" w:rsidRDefault="007D0302">
            <w:pPr>
              <w:tabs>
                <w:tab w:val="left" w:pos="270"/>
                <w:tab w:val="center" w:pos="1280"/>
              </w:tabs>
              <w:autoSpaceDE w:val="0"/>
              <w:autoSpaceDN w:val="0"/>
              <w:adjustRightInd w:val="0"/>
              <w:rPr>
                <w:b/>
                <w:color w:val="000000" w:themeColor="text1"/>
              </w:rPr>
            </w:pPr>
            <w:r w:rsidRPr="007D0302">
              <w:rPr>
                <w:bCs/>
                <w:color w:val="000000" w:themeColor="text1"/>
              </w:rPr>
              <w:tab/>
            </w:r>
            <w:r w:rsidR="00BB03F8" w:rsidRPr="00BB03F8">
              <w:rPr>
                <w:b/>
                <w:color w:val="000000" w:themeColor="text1"/>
              </w:rPr>
              <w:t>27</w:t>
            </w:r>
            <w:r w:rsidRPr="007D0302">
              <w:rPr>
                <w:b/>
                <w:color w:val="000000" w:themeColor="text1"/>
              </w:rPr>
              <w:t>.1</w:t>
            </w:r>
            <w:r w:rsidR="003878A8">
              <w:rPr>
                <w:b/>
                <w:color w:val="000000" w:themeColor="text1"/>
              </w:rPr>
              <w:t>1</w:t>
            </w:r>
            <w:r w:rsidRPr="007D0302">
              <w:rPr>
                <w:b/>
                <w:color w:val="000000" w:themeColor="text1"/>
              </w:rPr>
              <w:t>.202</w:t>
            </w:r>
            <w:r w:rsidR="00E166B3">
              <w:rPr>
                <w:b/>
                <w:color w:val="000000" w:themeColor="text1"/>
              </w:rPr>
              <w:t>6</w:t>
            </w:r>
            <w:r w:rsidRPr="007D0302">
              <w:rPr>
                <w:b/>
                <w:color w:val="000000" w:themeColor="text1"/>
              </w:rPr>
              <w:t xml:space="preserve"> ora 11.00</w:t>
            </w:r>
          </w:p>
        </w:tc>
      </w:tr>
      <w:tr w:rsidR="007D0302" w:rsidRPr="007D0302" w14:paraId="040032BB"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F7A8707"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 anunț rezultate la interviu</w:t>
            </w:r>
          </w:p>
        </w:tc>
        <w:tc>
          <w:tcPr>
            <w:tcW w:w="2880" w:type="dxa"/>
            <w:tcBorders>
              <w:top w:val="single" w:sz="4" w:space="0" w:color="auto"/>
              <w:left w:val="single" w:sz="4" w:space="0" w:color="auto"/>
              <w:bottom w:val="single" w:sz="4" w:space="0" w:color="auto"/>
              <w:right w:val="single" w:sz="4" w:space="0" w:color="auto"/>
            </w:tcBorders>
            <w:hideMark/>
          </w:tcPr>
          <w:p w14:paraId="5A9AE997" w14:textId="7F3E8B8F" w:rsidR="007D0302" w:rsidRPr="007D0302" w:rsidRDefault="00BB03F8">
            <w:pPr>
              <w:autoSpaceDE w:val="0"/>
              <w:autoSpaceDN w:val="0"/>
              <w:adjustRightInd w:val="0"/>
              <w:jc w:val="center"/>
              <w:rPr>
                <w:bCs/>
                <w:color w:val="000000" w:themeColor="text1"/>
              </w:rPr>
            </w:pPr>
            <w:r>
              <w:rPr>
                <w:bCs/>
                <w:color w:val="000000" w:themeColor="text1"/>
              </w:rPr>
              <w:t>02</w:t>
            </w:r>
            <w:r w:rsidR="007D0302" w:rsidRPr="007D0302">
              <w:rPr>
                <w:bCs/>
                <w:color w:val="000000" w:themeColor="text1"/>
              </w:rPr>
              <w:t>.1</w:t>
            </w:r>
            <w:r>
              <w:rPr>
                <w:bCs/>
                <w:color w:val="000000" w:themeColor="text1"/>
              </w:rPr>
              <w:t>2</w:t>
            </w:r>
            <w:r w:rsidR="007D0302" w:rsidRPr="007D0302">
              <w:rPr>
                <w:bCs/>
                <w:color w:val="000000" w:themeColor="text1"/>
              </w:rPr>
              <w:t>.202</w:t>
            </w:r>
            <w:r w:rsidR="00E166B3">
              <w:rPr>
                <w:bCs/>
                <w:color w:val="000000" w:themeColor="text1"/>
              </w:rPr>
              <w:t>6</w:t>
            </w:r>
            <w:r w:rsidR="007D0302" w:rsidRPr="007D0302">
              <w:rPr>
                <w:bCs/>
                <w:color w:val="000000" w:themeColor="text1"/>
              </w:rPr>
              <w:t xml:space="preserve"> </w:t>
            </w:r>
          </w:p>
        </w:tc>
      </w:tr>
      <w:tr w:rsidR="007D0302" w:rsidRPr="007D0302" w14:paraId="04047CBF"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AFEE9DD"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405E7D94" w14:textId="72668F62" w:rsidR="007D0302" w:rsidRPr="007D0302" w:rsidRDefault="00BB03F8">
            <w:pPr>
              <w:tabs>
                <w:tab w:val="center" w:pos="1280"/>
              </w:tabs>
              <w:autoSpaceDE w:val="0"/>
              <w:autoSpaceDN w:val="0"/>
              <w:adjustRightInd w:val="0"/>
              <w:jc w:val="center"/>
              <w:rPr>
                <w:bCs/>
                <w:color w:val="000000" w:themeColor="text1"/>
              </w:rPr>
            </w:pPr>
            <w:r>
              <w:rPr>
                <w:bCs/>
                <w:color w:val="000000" w:themeColor="text1"/>
              </w:rPr>
              <w:t>03</w:t>
            </w:r>
            <w:r w:rsidR="007D0302" w:rsidRPr="007D0302">
              <w:rPr>
                <w:bCs/>
                <w:color w:val="000000" w:themeColor="text1"/>
              </w:rPr>
              <w:t>.1</w:t>
            </w:r>
            <w:r>
              <w:rPr>
                <w:bCs/>
                <w:color w:val="000000" w:themeColor="text1"/>
              </w:rPr>
              <w:t>2</w:t>
            </w:r>
            <w:r w:rsidR="007D0302" w:rsidRPr="007D0302">
              <w:rPr>
                <w:bCs/>
                <w:color w:val="000000" w:themeColor="text1"/>
              </w:rPr>
              <w:t>.202</w:t>
            </w:r>
            <w:r w:rsidR="00E166B3">
              <w:rPr>
                <w:bCs/>
                <w:color w:val="000000" w:themeColor="text1"/>
              </w:rPr>
              <w:t>6</w:t>
            </w:r>
          </w:p>
        </w:tc>
      </w:tr>
      <w:tr w:rsidR="007D0302" w:rsidRPr="007D0302" w14:paraId="4BEAE405"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7A767DD"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Afișarea anunțului cu rezultatele finale</w:t>
            </w:r>
          </w:p>
        </w:tc>
        <w:tc>
          <w:tcPr>
            <w:tcW w:w="2880" w:type="dxa"/>
            <w:tcBorders>
              <w:top w:val="single" w:sz="4" w:space="0" w:color="auto"/>
              <w:left w:val="single" w:sz="4" w:space="0" w:color="auto"/>
              <w:bottom w:val="single" w:sz="4" w:space="0" w:color="auto"/>
              <w:right w:val="single" w:sz="4" w:space="0" w:color="auto"/>
            </w:tcBorders>
            <w:hideMark/>
          </w:tcPr>
          <w:p w14:paraId="0C48477B" w14:textId="73868255" w:rsidR="007D0302" w:rsidRPr="007D0302" w:rsidRDefault="00BB03F8">
            <w:pPr>
              <w:autoSpaceDE w:val="0"/>
              <w:autoSpaceDN w:val="0"/>
              <w:adjustRightInd w:val="0"/>
              <w:jc w:val="center"/>
              <w:rPr>
                <w:bCs/>
                <w:color w:val="000000" w:themeColor="text1"/>
              </w:rPr>
            </w:pPr>
            <w:r>
              <w:rPr>
                <w:bCs/>
                <w:color w:val="000000" w:themeColor="text1"/>
              </w:rPr>
              <w:t>04</w:t>
            </w:r>
            <w:r w:rsidR="007D0302" w:rsidRPr="007D0302">
              <w:rPr>
                <w:bCs/>
                <w:color w:val="000000" w:themeColor="text1"/>
              </w:rPr>
              <w:t>.1</w:t>
            </w:r>
            <w:r>
              <w:rPr>
                <w:bCs/>
                <w:color w:val="000000" w:themeColor="text1"/>
              </w:rPr>
              <w:t>2</w:t>
            </w:r>
            <w:r w:rsidR="007D0302" w:rsidRPr="007D0302">
              <w:rPr>
                <w:bCs/>
                <w:color w:val="000000" w:themeColor="text1"/>
              </w:rPr>
              <w:t>.202</w:t>
            </w:r>
            <w:r w:rsidR="00E166B3">
              <w:rPr>
                <w:bCs/>
                <w:color w:val="000000" w:themeColor="text1"/>
              </w:rPr>
              <w:t>6</w:t>
            </w:r>
          </w:p>
        </w:tc>
      </w:tr>
    </w:tbl>
    <w:p w14:paraId="13689068" w14:textId="14CAA550" w:rsidR="00CF15CD" w:rsidRPr="007D0302" w:rsidRDefault="00CF15CD" w:rsidP="00CF15CD">
      <w:pPr>
        <w:spacing w:line="360" w:lineRule="auto"/>
        <w:ind w:right="-270" w:firstLine="720"/>
        <w:rPr>
          <w:b/>
          <w:bCs/>
          <w:color w:val="000000" w:themeColor="text1"/>
          <w:lang w:val="ro-RO"/>
        </w:rPr>
      </w:pPr>
      <w:proofErr w:type="spellStart"/>
      <w:r w:rsidRPr="007D0302">
        <w:rPr>
          <w:bCs/>
          <w:color w:val="000000" w:themeColor="text1"/>
          <w:lang w:val="ro-RO"/>
        </w:rPr>
        <w:lastRenderedPageBreak/>
        <w:t>Relaţii</w:t>
      </w:r>
      <w:proofErr w:type="spellEnd"/>
      <w:r w:rsidRPr="007D0302">
        <w:rPr>
          <w:bCs/>
          <w:color w:val="000000" w:themeColor="text1"/>
          <w:lang w:val="ro-RO"/>
        </w:rPr>
        <w:t xml:space="preserve"> suplimentare se pot obține la sediul </w:t>
      </w:r>
      <w:r w:rsidRPr="007D0302">
        <w:rPr>
          <w:color w:val="000000" w:themeColor="text1"/>
          <w:lang w:val="pt-PT"/>
        </w:rPr>
        <w:t>S</w:t>
      </w:r>
      <w:proofErr w:type="spellStart"/>
      <w:r w:rsidRPr="007D0302">
        <w:rPr>
          <w:color w:val="000000" w:themeColor="text1"/>
          <w:lang w:val="ro-RO"/>
        </w:rPr>
        <w:t>pitalului</w:t>
      </w:r>
      <w:proofErr w:type="spellEnd"/>
      <w:r w:rsidRPr="007D0302">
        <w:rPr>
          <w:color w:val="000000" w:themeColor="text1"/>
          <w:lang w:val="ro-RO"/>
        </w:rPr>
        <w:t xml:space="preserve"> de  Psihiatrie  „Eftimie </w:t>
      </w:r>
      <w:proofErr w:type="spellStart"/>
      <w:r w:rsidRPr="007D0302">
        <w:rPr>
          <w:color w:val="000000" w:themeColor="text1"/>
          <w:lang w:val="ro-RO"/>
        </w:rPr>
        <w:t>Diamandescu</w:t>
      </w:r>
      <w:proofErr w:type="spellEnd"/>
      <w:r w:rsidRPr="007D0302">
        <w:rPr>
          <w:color w:val="000000" w:themeColor="text1"/>
          <w:lang w:val="ro-RO"/>
        </w:rPr>
        <w:t xml:space="preserve">” </w:t>
      </w:r>
      <w:proofErr w:type="spellStart"/>
      <w:r w:rsidRPr="007D0302">
        <w:rPr>
          <w:color w:val="000000" w:themeColor="text1"/>
          <w:lang w:val="ro-RO"/>
        </w:rPr>
        <w:t>Bӑlӑceanca</w:t>
      </w:r>
      <w:proofErr w:type="spellEnd"/>
      <w:r w:rsidRPr="007D0302">
        <w:rPr>
          <w:color w:val="000000" w:themeColor="text1"/>
          <w:lang w:val="ro-RO"/>
        </w:rPr>
        <w:t xml:space="preserve">,  </w:t>
      </w:r>
      <w:r w:rsidR="003E622D" w:rsidRPr="007D0302">
        <w:rPr>
          <w:color w:val="000000" w:themeColor="text1"/>
          <w:lang w:val="ro-RO"/>
        </w:rPr>
        <w:t>Compartiment</w:t>
      </w:r>
      <w:r w:rsidRPr="007D0302">
        <w:rPr>
          <w:color w:val="000000" w:themeColor="text1"/>
          <w:lang w:val="ro-RO"/>
        </w:rPr>
        <w:t xml:space="preserve"> </w:t>
      </w:r>
      <w:r w:rsidRPr="007D0302">
        <w:rPr>
          <w:color w:val="000000" w:themeColor="text1"/>
          <w:lang w:val="it-IT"/>
        </w:rPr>
        <w:t xml:space="preserve">R.U.N.O.S. sau la </w:t>
      </w:r>
      <w:r w:rsidRPr="007D0302">
        <w:rPr>
          <w:bCs/>
          <w:color w:val="000000" w:themeColor="text1"/>
          <w:lang w:val="ro-RO"/>
        </w:rPr>
        <w:t xml:space="preserve">telefon: </w:t>
      </w:r>
      <w:r w:rsidRPr="007D0302">
        <w:rPr>
          <w:color w:val="000000" w:themeColor="text1"/>
          <w:lang w:val="pt-PT"/>
        </w:rPr>
        <w:t>0213693891/109</w:t>
      </w:r>
      <w:r w:rsidRPr="007D0302">
        <w:rPr>
          <w:b/>
          <w:bCs/>
          <w:color w:val="000000" w:themeColor="text1"/>
          <w:lang w:val="ro-RO"/>
        </w:rPr>
        <w:t>.</w:t>
      </w:r>
    </w:p>
    <w:p w14:paraId="4625BD60" w14:textId="77777777" w:rsidR="00CF15CD" w:rsidRPr="007D0302" w:rsidRDefault="00CF15CD" w:rsidP="00CF15CD">
      <w:pPr>
        <w:rPr>
          <w:color w:val="000000" w:themeColor="text1"/>
          <w:lang w:val="pt-PT"/>
        </w:rPr>
      </w:pPr>
    </w:p>
    <w:p w14:paraId="09040E29" w14:textId="77777777" w:rsidR="003231E0" w:rsidRPr="007D0302" w:rsidRDefault="003231E0" w:rsidP="00CF15CD">
      <w:pPr>
        <w:rPr>
          <w:color w:val="000000" w:themeColor="text1"/>
          <w:lang w:val="pt-PT"/>
        </w:rPr>
      </w:pPr>
    </w:p>
    <w:p w14:paraId="40F02B0A" w14:textId="77777777" w:rsidR="003231E0" w:rsidRPr="007D0302" w:rsidRDefault="003231E0" w:rsidP="00CF15CD">
      <w:pPr>
        <w:rPr>
          <w:color w:val="000000" w:themeColor="text1"/>
          <w:lang w:val="pt-PT"/>
        </w:rPr>
      </w:pPr>
    </w:p>
    <w:p w14:paraId="30DEEE68" w14:textId="469FCCD7" w:rsidR="00CF15CD" w:rsidRDefault="00CF15CD" w:rsidP="00CF15CD">
      <w:pPr>
        <w:rPr>
          <w:lang w:val="ro-RO"/>
        </w:rPr>
      </w:pPr>
      <w:r>
        <w:rPr>
          <w:lang w:val="ro-RO"/>
        </w:rPr>
        <w:t xml:space="preserve">                           MANAGER,                                                          </w:t>
      </w:r>
      <w:r w:rsidR="000028C1">
        <w:rPr>
          <w:lang w:val="ro-RO"/>
        </w:rPr>
        <w:t xml:space="preserve">COMPARTIMENT </w:t>
      </w:r>
      <w:r>
        <w:rPr>
          <w:lang w:val="ro-RO"/>
        </w:rPr>
        <w:t xml:space="preserve"> RUNOS,                </w:t>
      </w:r>
    </w:p>
    <w:p w14:paraId="736CE026" w14:textId="77777777" w:rsidR="00CF15CD" w:rsidRPr="00CF15CD" w:rsidRDefault="00CF15CD" w:rsidP="00CF15CD">
      <w:pPr>
        <w:rPr>
          <w:lang w:val="pt-PT"/>
        </w:rPr>
      </w:pPr>
      <w:r w:rsidRPr="00CF15CD">
        <w:rPr>
          <w:lang w:val="pt-PT"/>
        </w:rPr>
        <w:t xml:space="preserve">                    STOICA TĂNASE                                                               SGONDOR ELENA</w:t>
      </w:r>
    </w:p>
    <w:p w14:paraId="32DFFFE0" w14:textId="77777777" w:rsidR="00CF15CD" w:rsidRDefault="00CF15CD" w:rsidP="00CF15CD">
      <w:pPr>
        <w:rPr>
          <w:lang w:val="pt-PT"/>
        </w:rPr>
      </w:pPr>
    </w:p>
    <w:p w14:paraId="1D0213FB" w14:textId="77777777" w:rsidR="00A77B3F" w:rsidRDefault="00A77B3F" w:rsidP="00CF15CD">
      <w:pPr>
        <w:rPr>
          <w:lang w:val="pt-PT"/>
        </w:rPr>
      </w:pPr>
    </w:p>
    <w:p w14:paraId="71708EFE" w14:textId="77777777" w:rsidR="00A77B3F" w:rsidRPr="00CF15CD" w:rsidRDefault="00A77B3F" w:rsidP="00CF15CD">
      <w:pPr>
        <w:rPr>
          <w:lang w:val="pt-PT"/>
        </w:rPr>
      </w:pPr>
    </w:p>
    <w:p w14:paraId="566807C5" w14:textId="77777777" w:rsidR="00CF15CD" w:rsidRPr="00CF15CD" w:rsidRDefault="00CF15CD" w:rsidP="00CF15CD">
      <w:pPr>
        <w:rPr>
          <w:lang w:val="pt-PT"/>
        </w:rPr>
      </w:pPr>
    </w:p>
    <w:p w14:paraId="6FFEF0C6" w14:textId="77777777" w:rsidR="00CF15CD" w:rsidRDefault="00CF15CD" w:rsidP="00CF15CD">
      <w:pPr>
        <w:rPr>
          <w:lang w:val="pt-PT"/>
        </w:rPr>
      </w:pPr>
    </w:p>
    <w:p w14:paraId="16898236" w14:textId="77777777" w:rsidR="003E622D" w:rsidRDefault="003E622D" w:rsidP="00CF15CD">
      <w:pPr>
        <w:rPr>
          <w:lang w:val="pt-PT"/>
        </w:rPr>
      </w:pPr>
    </w:p>
    <w:p w14:paraId="40E44B06" w14:textId="77777777" w:rsidR="003E622D" w:rsidRDefault="003E622D" w:rsidP="00CF15CD">
      <w:pPr>
        <w:rPr>
          <w:lang w:val="pt-PT"/>
        </w:rPr>
      </w:pPr>
    </w:p>
    <w:p w14:paraId="6C1640E7" w14:textId="77777777" w:rsidR="003E622D" w:rsidRDefault="003E622D" w:rsidP="00CF15CD">
      <w:pPr>
        <w:rPr>
          <w:lang w:val="pt-PT"/>
        </w:rPr>
      </w:pPr>
    </w:p>
    <w:p w14:paraId="13850B4F" w14:textId="77777777" w:rsidR="003E622D" w:rsidRDefault="003E622D" w:rsidP="00CF15CD">
      <w:pPr>
        <w:rPr>
          <w:lang w:val="pt-PT"/>
        </w:rPr>
      </w:pPr>
    </w:p>
    <w:p w14:paraId="5CA90B81" w14:textId="77777777" w:rsidR="003E622D" w:rsidRDefault="003E622D" w:rsidP="00CF15CD">
      <w:pPr>
        <w:rPr>
          <w:lang w:val="pt-PT"/>
        </w:rPr>
      </w:pPr>
    </w:p>
    <w:p w14:paraId="02708271" w14:textId="77777777" w:rsidR="003E622D" w:rsidRDefault="003E622D" w:rsidP="00CF15CD">
      <w:pPr>
        <w:rPr>
          <w:lang w:val="pt-PT"/>
        </w:rPr>
      </w:pPr>
    </w:p>
    <w:p w14:paraId="539734D6" w14:textId="77777777" w:rsidR="003E622D" w:rsidRDefault="003E622D" w:rsidP="00CF15CD">
      <w:pPr>
        <w:rPr>
          <w:lang w:val="pt-PT"/>
        </w:rPr>
      </w:pPr>
    </w:p>
    <w:p w14:paraId="65921BD1" w14:textId="77777777" w:rsidR="005616CC" w:rsidRDefault="005616CC" w:rsidP="00CF15CD">
      <w:pPr>
        <w:rPr>
          <w:lang w:val="pt-PT"/>
        </w:rPr>
      </w:pPr>
    </w:p>
    <w:p w14:paraId="504E688C" w14:textId="77777777" w:rsidR="005616CC" w:rsidRDefault="005616CC" w:rsidP="00CF15CD">
      <w:pPr>
        <w:rPr>
          <w:lang w:val="pt-PT"/>
        </w:rPr>
      </w:pPr>
    </w:p>
    <w:p w14:paraId="075D8CE1" w14:textId="77777777" w:rsidR="005616CC" w:rsidRDefault="005616CC" w:rsidP="00CF15CD">
      <w:pPr>
        <w:rPr>
          <w:lang w:val="pt-PT"/>
        </w:rPr>
      </w:pPr>
    </w:p>
    <w:p w14:paraId="2CFBCB22" w14:textId="77777777" w:rsidR="005616CC" w:rsidRDefault="005616CC" w:rsidP="00CF15CD">
      <w:pPr>
        <w:rPr>
          <w:lang w:val="pt-PT"/>
        </w:rPr>
      </w:pPr>
    </w:p>
    <w:p w14:paraId="3CB3DA66" w14:textId="77777777" w:rsidR="003878A8" w:rsidRDefault="003878A8" w:rsidP="00CF15CD">
      <w:pPr>
        <w:rPr>
          <w:lang w:val="pt-PT"/>
        </w:rPr>
      </w:pPr>
    </w:p>
    <w:p w14:paraId="35150F79" w14:textId="77777777" w:rsidR="003878A8" w:rsidRDefault="003878A8" w:rsidP="00CF15CD">
      <w:pPr>
        <w:rPr>
          <w:lang w:val="pt-PT"/>
        </w:rPr>
      </w:pPr>
    </w:p>
    <w:p w14:paraId="77AC6C67" w14:textId="77777777" w:rsidR="003878A8" w:rsidRDefault="003878A8" w:rsidP="00CF15CD">
      <w:pPr>
        <w:rPr>
          <w:lang w:val="pt-PT"/>
        </w:rPr>
      </w:pPr>
    </w:p>
    <w:p w14:paraId="7FF0A875" w14:textId="77777777" w:rsidR="003878A8" w:rsidRDefault="003878A8" w:rsidP="00CF15CD">
      <w:pPr>
        <w:rPr>
          <w:lang w:val="pt-PT"/>
        </w:rPr>
      </w:pPr>
    </w:p>
    <w:p w14:paraId="759C1F39" w14:textId="77777777" w:rsidR="003878A8" w:rsidRDefault="003878A8" w:rsidP="00CF15CD">
      <w:pPr>
        <w:rPr>
          <w:lang w:val="pt-PT"/>
        </w:rPr>
      </w:pPr>
    </w:p>
    <w:p w14:paraId="60E4CABB" w14:textId="77777777" w:rsidR="003878A8" w:rsidRDefault="003878A8" w:rsidP="00CF15CD">
      <w:pPr>
        <w:rPr>
          <w:lang w:val="pt-PT"/>
        </w:rPr>
      </w:pPr>
    </w:p>
    <w:p w14:paraId="3F63293A" w14:textId="77777777" w:rsidR="003878A8" w:rsidRDefault="003878A8" w:rsidP="00CF15CD">
      <w:pPr>
        <w:rPr>
          <w:lang w:val="pt-PT"/>
        </w:rPr>
      </w:pPr>
    </w:p>
    <w:p w14:paraId="349C5AF5" w14:textId="77777777" w:rsidR="003878A8" w:rsidRDefault="003878A8" w:rsidP="00CF15CD">
      <w:pPr>
        <w:rPr>
          <w:lang w:val="pt-PT"/>
        </w:rPr>
      </w:pPr>
    </w:p>
    <w:p w14:paraId="38C940E7" w14:textId="77777777" w:rsidR="003878A8" w:rsidRDefault="003878A8" w:rsidP="00CF15CD">
      <w:pPr>
        <w:rPr>
          <w:lang w:val="pt-PT"/>
        </w:rPr>
      </w:pPr>
    </w:p>
    <w:p w14:paraId="70BFE5DF" w14:textId="77777777" w:rsidR="003878A8" w:rsidRDefault="003878A8" w:rsidP="00CF15CD">
      <w:pPr>
        <w:rPr>
          <w:lang w:val="pt-PT"/>
        </w:rPr>
      </w:pPr>
    </w:p>
    <w:p w14:paraId="6A1D17EB" w14:textId="77777777" w:rsidR="003878A8" w:rsidRDefault="003878A8" w:rsidP="00CF15CD">
      <w:pPr>
        <w:rPr>
          <w:lang w:val="pt-PT"/>
        </w:rPr>
      </w:pPr>
    </w:p>
    <w:p w14:paraId="15445E5D" w14:textId="77777777" w:rsidR="003878A8" w:rsidRDefault="003878A8" w:rsidP="00CF15CD">
      <w:pPr>
        <w:rPr>
          <w:lang w:val="pt-PT"/>
        </w:rPr>
      </w:pPr>
    </w:p>
    <w:p w14:paraId="39CFB58F" w14:textId="77777777" w:rsidR="003878A8" w:rsidRDefault="003878A8" w:rsidP="00CF15CD">
      <w:pPr>
        <w:rPr>
          <w:lang w:val="pt-PT"/>
        </w:rPr>
      </w:pPr>
    </w:p>
    <w:p w14:paraId="544985C7" w14:textId="77777777" w:rsidR="003878A8" w:rsidRDefault="003878A8" w:rsidP="00CF15CD">
      <w:pPr>
        <w:rPr>
          <w:lang w:val="pt-PT"/>
        </w:rPr>
      </w:pPr>
    </w:p>
    <w:p w14:paraId="0257ACBF" w14:textId="77777777" w:rsidR="003878A8" w:rsidRDefault="003878A8" w:rsidP="00CF15CD">
      <w:pPr>
        <w:rPr>
          <w:lang w:val="pt-PT"/>
        </w:rPr>
      </w:pPr>
    </w:p>
    <w:p w14:paraId="46A63002" w14:textId="77777777" w:rsidR="005616CC" w:rsidRDefault="005616CC" w:rsidP="00CF15CD">
      <w:pPr>
        <w:rPr>
          <w:lang w:val="pt-PT"/>
        </w:rPr>
      </w:pPr>
    </w:p>
    <w:p w14:paraId="6B7E3631" w14:textId="77777777" w:rsidR="00A77B3F" w:rsidRPr="00CF15CD" w:rsidRDefault="00A77B3F" w:rsidP="00A77B3F">
      <w:pPr>
        <w:pStyle w:val="Titlu"/>
        <w:rPr>
          <w:sz w:val="24"/>
          <w:szCs w:val="24"/>
          <w:lang w:val="pt-PT"/>
        </w:rPr>
      </w:pPr>
      <w:r>
        <w:rPr>
          <w:noProof/>
          <w:lang w:eastAsia="en-GB"/>
        </w:rPr>
        <w:lastRenderedPageBreak/>
        <w:drawing>
          <wp:anchor distT="0" distB="0" distL="114300" distR="114300" simplePos="0" relativeHeight="251661312" behindDoc="1" locked="0" layoutInCell="1" allowOverlap="0" wp14:anchorId="0C9CC15D" wp14:editId="4336A40D">
            <wp:simplePos x="0" y="0"/>
            <wp:positionH relativeFrom="margin">
              <wp:posOffset>0</wp:posOffset>
            </wp:positionH>
            <wp:positionV relativeFrom="paragraph">
              <wp:posOffset>171450</wp:posOffset>
            </wp:positionV>
            <wp:extent cx="1135380" cy="754380"/>
            <wp:effectExtent l="0" t="0" r="7620" b="7620"/>
            <wp:wrapTight wrapText="left">
              <wp:wrapPolygon edited="0">
                <wp:start x="0" y="0"/>
                <wp:lineTo x="0" y="21273"/>
                <wp:lineTo x="21383" y="21273"/>
                <wp:lineTo x="21383" y="0"/>
                <wp:lineTo x="0" y="0"/>
              </wp:wrapPolygon>
            </wp:wrapTight>
            <wp:docPr id="74071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5380" cy="754380"/>
                    </a:xfrm>
                    <a:prstGeom prst="rect">
                      <a:avLst/>
                    </a:prstGeom>
                  </pic:spPr>
                </pic:pic>
              </a:graphicData>
            </a:graphic>
            <wp14:sizeRelH relativeFrom="margin">
              <wp14:pctWidth>0</wp14:pctWidth>
            </wp14:sizeRelH>
            <wp14:sizeRelV relativeFrom="margin">
              <wp14:pctHeight>0</wp14:pctHeight>
            </wp14:sizeRelV>
          </wp:anchor>
        </w:drawing>
      </w:r>
      <w:r w:rsidRPr="00CF15CD">
        <w:rPr>
          <w:sz w:val="24"/>
          <w:szCs w:val="24"/>
          <w:lang w:val="pt-PT"/>
        </w:rPr>
        <w:t>ROMANIA</w:t>
      </w:r>
    </w:p>
    <w:p w14:paraId="63F1F660" w14:textId="77777777" w:rsidR="00A77B3F" w:rsidRDefault="00A77B3F" w:rsidP="00A77B3F">
      <w:pPr>
        <w:pStyle w:val="Subtitlu"/>
        <w:rPr>
          <w:szCs w:val="24"/>
          <w:lang w:val="fr-FR"/>
        </w:rPr>
      </w:pPr>
      <w:r>
        <w:rPr>
          <w:szCs w:val="24"/>
          <w:lang w:val="fr-FR"/>
        </w:rPr>
        <w:t xml:space="preserve">CONSILIUL </w:t>
      </w:r>
      <w:proofErr w:type="gramStart"/>
      <w:r>
        <w:rPr>
          <w:szCs w:val="24"/>
          <w:lang w:val="fr-FR"/>
        </w:rPr>
        <w:t>JUDETEAN  ILFOV</w:t>
      </w:r>
      <w:proofErr w:type="gramEnd"/>
    </w:p>
    <w:p w14:paraId="5485B563" w14:textId="77777777" w:rsidR="00A77B3F" w:rsidRDefault="00A77B3F" w:rsidP="00A77B3F">
      <w:pPr>
        <w:pStyle w:val="Titlu1"/>
        <w:jc w:val="center"/>
        <w:rPr>
          <w:szCs w:val="24"/>
          <w:lang w:val="fr-FR"/>
        </w:rPr>
      </w:pPr>
      <w:r>
        <w:rPr>
          <w:szCs w:val="24"/>
          <w:lang w:val="fr-FR"/>
        </w:rPr>
        <w:t>SPITALUL DE PSIHIATRIE “EFTIMIE DIAMANDESCU”BӐLӐCEANCA</w:t>
      </w:r>
    </w:p>
    <w:p w14:paraId="288C821D" w14:textId="77777777" w:rsidR="00A77B3F" w:rsidRPr="00CF15CD" w:rsidRDefault="00A77B3F" w:rsidP="00A77B3F">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316862A2" w14:textId="77777777" w:rsidR="00A77B3F" w:rsidRDefault="00A77B3F" w:rsidP="00A77B3F">
      <w:pPr>
        <w:jc w:val="center"/>
        <w:rPr>
          <w:u w:val="single"/>
          <w:lang w:val="fr-FR"/>
        </w:rPr>
      </w:pPr>
      <w:r>
        <w:rPr>
          <w:lang w:val="fr-FR"/>
        </w:rPr>
        <w:t xml:space="preserve">e-mail </w:t>
      </w:r>
      <w:r>
        <w:rPr>
          <w:u w:val="single"/>
          <w:lang w:val="fr-FR"/>
        </w:rPr>
        <w:t xml:space="preserve"> </w:t>
      </w:r>
      <w:hyperlink r:id="rId10"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2EE03C83" w14:textId="77777777" w:rsidR="00A77B3F" w:rsidRDefault="00A77B3F" w:rsidP="00CF15CD">
      <w:pPr>
        <w:rPr>
          <w:lang w:val="pt-PT"/>
        </w:rPr>
      </w:pPr>
    </w:p>
    <w:p w14:paraId="58820B41" w14:textId="77777777" w:rsidR="00A77B3F" w:rsidRDefault="00A77B3F" w:rsidP="00CF15CD">
      <w:pPr>
        <w:rPr>
          <w:lang w:val="pt-PT"/>
        </w:rPr>
      </w:pPr>
    </w:p>
    <w:p w14:paraId="148FB86F" w14:textId="77777777" w:rsidR="00A77B3F" w:rsidRPr="00CF15CD" w:rsidRDefault="00A77B3F" w:rsidP="00CF15CD">
      <w:pPr>
        <w:rPr>
          <w:lang w:val="pt-PT"/>
        </w:rPr>
      </w:pPr>
    </w:p>
    <w:p w14:paraId="3BBFEE3E" w14:textId="77777777" w:rsidR="003E622D" w:rsidRDefault="003E622D" w:rsidP="003E622D">
      <w:pPr>
        <w:pStyle w:val="Listparagraf"/>
        <w:jc w:val="right"/>
        <w:rPr>
          <w:lang w:val="pt-PT"/>
        </w:rPr>
      </w:pPr>
      <w:r>
        <w:rPr>
          <w:lang w:val="pt-PT"/>
        </w:rPr>
        <w:t>MANAGER,</w:t>
      </w:r>
    </w:p>
    <w:p w14:paraId="4D238A1A" w14:textId="77777777" w:rsidR="003E622D" w:rsidRDefault="003E622D" w:rsidP="003E622D">
      <w:pPr>
        <w:pStyle w:val="Listparagraf"/>
        <w:jc w:val="right"/>
        <w:rPr>
          <w:lang w:val="pt-PT"/>
        </w:rPr>
      </w:pPr>
      <w:r>
        <w:rPr>
          <w:lang w:val="pt-PT"/>
        </w:rPr>
        <w:t>STOICA TANASE</w:t>
      </w:r>
    </w:p>
    <w:p w14:paraId="6775EF85" w14:textId="77777777" w:rsidR="003E622D" w:rsidRPr="006B05D4" w:rsidRDefault="003E622D" w:rsidP="003E622D">
      <w:pPr>
        <w:pStyle w:val="Listparagraf"/>
        <w:jc w:val="center"/>
        <w:rPr>
          <w:lang w:val="pt-PT"/>
        </w:rPr>
      </w:pPr>
    </w:p>
    <w:p w14:paraId="3272A69F" w14:textId="77777777" w:rsidR="003E622D" w:rsidRPr="006B05D4" w:rsidRDefault="003E622D" w:rsidP="003E622D">
      <w:pPr>
        <w:pStyle w:val="Listparagraf"/>
        <w:rPr>
          <w:lang w:val="pt-PT"/>
        </w:rPr>
      </w:pPr>
    </w:p>
    <w:p w14:paraId="736EEB6A" w14:textId="77777777" w:rsidR="003E622D" w:rsidRPr="006B05D4" w:rsidRDefault="003E622D" w:rsidP="003E622D">
      <w:pPr>
        <w:pStyle w:val="Listparagraf"/>
        <w:rPr>
          <w:lang w:val="pt-PT"/>
        </w:rPr>
      </w:pPr>
    </w:p>
    <w:p w14:paraId="7384BDEA" w14:textId="788AD634" w:rsidR="00152A2D" w:rsidRPr="006B05D4" w:rsidRDefault="00152A2D" w:rsidP="00152A2D">
      <w:pPr>
        <w:autoSpaceDE w:val="0"/>
        <w:autoSpaceDN w:val="0"/>
        <w:adjustRightInd w:val="0"/>
        <w:rPr>
          <w:lang w:val="pt-PT"/>
        </w:rPr>
      </w:pPr>
    </w:p>
    <w:p w14:paraId="086FEA01" w14:textId="77777777" w:rsidR="00CF15CD" w:rsidRPr="00CF15CD" w:rsidRDefault="00CF15CD" w:rsidP="00CF15CD">
      <w:pPr>
        <w:rPr>
          <w:lang w:val="pt-PT"/>
        </w:rPr>
      </w:pPr>
    </w:p>
    <w:p w14:paraId="1BE7F4E2" w14:textId="33D8170A" w:rsidR="00E166B3" w:rsidRPr="006B05D4" w:rsidRDefault="00E166B3" w:rsidP="00E166B3">
      <w:pPr>
        <w:pStyle w:val="Listparagraf"/>
        <w:ind w:left="1080"/>
        <w:jc w:val="center"/>
        <w:rPr>
          <w:b/>
          <w:lang w:val="pt-PT"/>
        </w:rPr>
      </w:pPr>
      <w:r w:rsidRPr="006B05D4">
        <w:rPr>
          <w:b/>
          <w:lang w:val="pt-PT"/>
        </w:rPr>
        <w:t xml:space="preserve">BIBLIOGRAFIA SI TEMATICA PENTRU POSTURILE  DE </w:t>
      </w:r>
      <w:r>
        <w:rPr>
          <w:b/>
          <w:lang w:val="pt-PT"/>
        </w:rPr>
        <w:t>INFIRMIERA</w:t>
      </w:r>
    </w:p>
    <w:p w14:paraId="4870DD1D" w14:textId="77777777" w:rsidR="00CF15CD" w:rsidRPr="00CF15CD" w:rsidRDefault="00CF15CD" w:rsidP="00CF15CD">
      <w:pPr>
        <w:rPr>
          <w:lang w:val="pt-PT"/>
        </w:rPr>
      </w:pPr>
    </w:p>
    <w:p w14:paraId="2CDF8D93" w14:textId="77777777" w:rsidR="00CF15CD" w:rsidRPr="00CF15CD" w:rsidRDefault="00CF15CD" w:rsidP="00CF15CD">
      <w:pPr>
        <w:rPr>
          <w:lang w:val="pt-PT"/>
        </w:rPr>
      </w:pPr>
    </w:p>
    <w:p w14:paraId="0145DF80" w14:textId="77777777" w:rsidR="00152A2D" w:rsidRPr="00FE4529" w:rsidRDefault="00152A2D" w:rsidP="00152A2D">
      <w:pPr>
        <w:pStyle w:val="Listparagraf"/>
        <w:numPr>
          <w:ilvl w:val="0"/>
          <w:numId w:val="14"/>
        </w:numPr>
        <w:jc w:val="both"/>
        <w:rPr>
          <w:color w:val="000000" w:themeColor="text1"/>
          <w:lang w:val="fr-FR"/>
        </w:rPr>
      </w:pPr>
      <w:r w:rsidRPr="00FE4529">
        <w:rPr>
          <w:color w:val="000000" w:themeColor="text1"/>
          <w:lang w:val="fr-FR"/>
        </w:rPr>
        <w:t>O.A.M.M.R.-</w:t>
      </w:r>
      <w:proofErr w:type="spellStart"/>
      <w:r w:rsidRPr="00FE4529">
        <w:rPr>
          <w:color w:val="000000" w:themeColor="text1"/>
          <w:lang w:val="fr-FR"/>
        </w:rPr>
        <w:t>Programul</w:t>
      </w:r>
      <w:proofErr w:type="spellEnd"/>
      <w:r w:rsidRPr="00FE4529">
        <w:rPr>
          <w:color w:val="000000" w:themeColor="text1"/>
          <w:lang w:val="fr-FR"/>
        </w:rPr>
        <w:t xml:space="preserve"> national de </w:t>
      </w:r>
      <w:proofErr w:type="spellStart"/>
      <w:r w:rsidRPr="00FE4529">
        <w:rPr>
          <w:color w:val="000000" w:themeColor="text1"/>
          <w:lang w:val="fr-FR"/>
        </w:rPr>
        <w:t>pregatire</w:t>
      </w:r>
      <w:proofErr w:type="spellEnd"/>
      <w:r w:rsidRPr="00FE4529">
        <w:rPr>
          <w:color w:val="000000" w:themeColor="text1"/>
          <w:lang w:val="fr-FR"/>
        </w:rPr>
        <w:t xml:space="preserve"> a </w:t>
      </w:r>
      <w:proofErr w:type="spellStart"/>
      <w:r w:rsidRPr="00FE4529">
        <w:rPr>
          <w:color w:val="000000" w:themeColor="text1"/>
          <w:lang w:val="fr-FR"/>
        </w:rPr>
        <w:t>infirmierelor</w:t>
      </w:r>
      <w:proofErr w:type="spellEnd"/>
      <w:r w:rsidRPr="00FE4529">
        <w:rPr>
          <w:color w:val="000000" w:themeColor="text1"/>
          <w:lang w:val="fr-FR"/>
        </w:rPr>
        <w:t xml:space="preserve">-note de </w:t>
      </w:r>
      <w:proofErr w:type="spellStart"/>
      <w:r w:rsidRPr="00FE4529">
        <w:rPr>
          <w:color w:val="000000" w:themeColor="text1"/>
          <w:lang w:val="fr-FR"/>
        </w:rPr>
        <w:t>curs</w:t>
      </w:r>
      <w:proofErr w:type="spellEnd"/>
      <w:r w:rsidRPr="00FE4529">
        <w:rPr>
          <w:color w:val="000000" w:themeColor="text1"/>
          <w:lang w:val="fr-FR"/>
        </w:rPr>
        <w:t> (</w:t>
      </w:r>
      <w:proofErr w:type="spellStart"/>
      <w:r w:rsidRPr="00FE4529">
        <w:rPr>
          <w:color w:val="000000" w:themeColor="text1"/>
          <w:lang w:val="fr-FR"/>
        </w:rPr>
        <w:t>toate</w:t>
      </w:r>
      <w:proofErr w:type="spellEnd"/>
      <w:r w:rsidRPr="00FE4529">
        <w:rPr>
          <w:color w:val="000000" w:themeColor="text1"/>
          <w:lang w:val="fr-FR"/>
        </w:rPr>
        <w:t xml:space="preserve"> </w:t>
      </w:r>
      <w:proofErr w:type="spellStart"/>
      <w:r w:rsidRPr="00FE4529">
        <w:rPr>
          <w:color w:val="000000" w:themeColor="text1"/>
          <w:lang w:val="fr-FR"/>
        </w:rPr>
        <w:t>modulele</w:t>
      </w:r>
      <w:proofErr w:type="spellEnd"/>
      <w:r w:rsidRPr="00FE4529">
        <w:rPr>
          <w:color w:val="000000" w:themeColor="text1"/>
          <w:lang w:val="fr-FR"/>
        </w:rPr>
        <w:t>) </w:t>
      </w:r>
    </w:p>
    <w:p w14:paraId="709BEEDD" w14:textId="77777777" w:rsidR="00152A2D" w:rsidRPr="00FE4529" w:rsidRDefault="00152A2D" w:rsidP="00152A2D">
      <w:pPr>
        <w:pStyle w:val="Listparagraf"/>
        <w:numPr>
          <w:ilvl w:val="0"/>
          <w:numId w:val="13"/>
        </w:numPr>
        <w:jc w:val="both"/>
        <w:rPr>
          <w:color w:val="000000" w:themeColor="text1"/>
          <w:lang w:val="fr-FR"/>
        </w:rPr>
      </w:pPr>
      <w:proofErr w:type="spellStart"/>
      <w:r w:rsidRPr="00FE4529">
        <w:rPr>
          <w:color w:val="000000" w:themeColor="text1"/>
          <w:lang w:val="fr-FR"/>
        </w:rPr>
        <w:t>Atributiile</w:t>
      </w:r>
      <w:proofErr w:type="spellEnd"/>
      <w:r w:rsidRPr="00FE4529">
        <w:rPr>
          <w:color w:val="000000" w:themeColor="text1"/>
          <w:lang w:val="fr-FR"/>
        </w:rPr>
        <w:t xml:space="preserve"> </w:t>
      </w:r>
      <w:proofErr w:type="spellStart"/>
      <w:r w:rsidRPr="00FE4529">
        <w:rPr>
          <w:color w:val="000000" w:themeColor="text1"/>
          <w:lang w:val="fr-FR"/>
        </w:rPr>
        <w:t>infirmierei</w:t>
      </w:r>
      <w:proofErr w:type="spellEnd"/>
      <w:r w:rsidRPr="00FE4529">
        <w:rPr>
          <w:color w:val="000000" w:themeColor="text1"/>
          <w:lang w:val="fr-FR"/>
        </w:rPr>
        <w:t> ;</w:t>
      </w:r>
    </w:p>
    <w:p w14:paraId="29278B6D" w14:textId="77777777" w:rsidR="00152A2D" w:rsidRPr="00FE4529" w:rsidRDefault="00152A2D" w:rsidP="00152A2D">
      <w:pPr>
        <w:pStyle w:val="Listparagraf"/>
        <w:numPr>
          <w:ilvl w:val="0"/>
          <w:numId w:val="13"/>
        </w:numPr>
        <w:jc w:val="both"/>
        <w:rPr>
          <w:color w:val="000000" w:themeColor="text1"/>
          <w:lang w:val="fr-FR"/>
        </w:rPr>
      </w:pPr>
      <w:r w:rsidRPr="00FE4529">
        <w:rPr>
          <w:color w:val="000000" w:themeColor="text1"/>
          <w:lang w:val="fr-FR"/>
        </w:rPr>
        <w:t xml:space="preserve">Norme de </w:t>
      </w:r>
      <w:proofErr w:type="spellStart"/>
      <w:r w:rsidRPr="00FE4529">
        <w:rPr>
          <w:color w:val="000000" w:themeColor="text1"/>
          <w:lang w:val="fr-FR"/>
        </w:rPr>
        <w:t>igiena</w:t>
      </w:r>
      <w:proofErr w:type="spellEnd"/>
      <w:r w:rsidRPr="00FE4529">
        <w:rPr>
          <w:color w:val="000000" w:themeColor="text1"/>
          <w:lang w:val="fr-FR"/>
        </w:rPr>
        <w:t xml:space="preserve"> in </w:t>
      </w:r>
      <w:proofErr w:type="spellStart"/>
      <w:r w:rsidRPr="00FE4529">
        <w:rPr>
          <w:color w:val="000000" w:themeColor="text1"/>
          <w:lang w:val="fr-FR"/>
        </w:rPr>
        <w:t>unitatile</w:t>
      </w:r>
      <w:proofErr w:type="spellEnd"/>
      <w:r w:rsidRPr="00FE4529">
        <w:rPr>
          <w:color w:val="000000" w:themeColor="text1"/>
          <w:lang w:val="fr-FR"/>
        </w:rPr>
        <w:t xml:space="preserve"> </w:t>
      </w:r>
      <w:proofErr w:type="spellStart"/>
      <w:r w:rsidRPr="00FE4529">
        <w:rPr>
          <w:color w:val="000000" w:themeColor="text1"/>
          <w:lang w:val="fr-FR"/>
        </w:rPr>
        <w:t>sanitare</w:t>
      </w:r>
      <w:proofErr w:type="spellEnd"/>
      <w:r w:rsidRPr="00FE4529">
        <w:rPr>
          <w:color w:val="000000" w:themeColor="text1"/>
          <w:lang w:val="fr-FR"/>
        </w:rPr>
        <w:t> ;</w:t>
      </w:r>
    </w:p>
    <w:p w14:paraId="6D1C8C44" w14:textId="77777777" w:rsidR="00152A2D" w:rsidRPr="00FE4529" w:rsidRDefault="00152A2D" w:rsidP="00152A2D">
      <w:pPr>
        <w:pStyle w:val="Listparagraf"/>
        <w:numPr>
          <w:ilvl w:val="0"/>
          <w:numId w:val="13"/>
        </w:numPr>
        <w:jc w:val="both"/>
        <w:rPr>
          <w:color w:val="000000" w:themeColor="text1"/>
          <w:lang w:val="fr-FR"/>
        </w:rPr>
      </w:pPr>
      <w:proofErr w:type="spellStart"/>
      <w:r w:rsidRPr="00FE4529">
        <w:rPr>
          <w:color w:val="000000" w:themeColor="text1"/>
          <w:lang w:val="fr-FR"/>
        </w:rPr>
        <w:t>Ingrijirile</w:t>
      </w:r>
      <w:proofErr w:type="spellEnd"/>
      <w:r w:rsidRPr="00FE4529">
        <w:rPr>
          <w:color w:val="000000" w:themeColor="text1"/>
          <w:lang w:val="fr-FR"/>
        </w:rPr>
        <w:t xml:space="preserve"> de </w:t>
      </w:r>
      <w:proofErr w:type="spellStart"/>
      <w:r w:rsidRPr="00FE4529">
        <w:rPr>
          <w:color w:val="000000" w:themeColor="text1"/>
          <w:lang w:val="fr-FR"/>
        </w:rPr>
        <w:t>baza</w:t>
      </w:r>
      <w:proofErr w:type="spellEnd"/>
      <w:r w:rsidRPr="00FE4529">
        <w:rPr>
          <w:color w:val="000000" w:themeColor="text1"/>
          <w:lang w:val="fr-FR"/>
        </w:rPr>
        <w:t xml:space="preserve"> ale </w:t>
      </w:r>
      <w:proofErr w:type="spellStart"/>
      <w:r w:rsidRPr="00FE4529">
        <w:rPr>
          <w:color w:val="000000" w:themeColor="text1"/>
          <w:lang w:val="fr-FR"/>
        </w:rPr>
        <w:t>pacientilor</w:t>
      </w:r>
      <w:proofErr w:type="spellEnd"/>
      <w:r w:rsidRPr="00FE4529">
        <w:rPr>
          <w:color w:val="000000" w:themeColor="text1"/>
          <w:lang w:val="fr-FR"/>
        </w:rPr>
        <w:t> ;</w:t>
      </w:r>
    </w:p>
    <w:p w14:paraId="7B3E0B54" w14:textId="77777777" w:rsidR="00152A2D" w:rsidRPr="00FE4529" w:rsidRDefault="00152A2D" w:rsidP="00152A2D">
      <w:pPr>
        <w:pStyle w:val="Listparagraf"/>
        <w:numPr>
          <w:ilvl w:val="0"/>
          <w:numId w:val="13"/>
        </w:numPr>
        <w:jc w:val="both"/>
        <w:rPr>
          <w:color w:val="000000" w:themeColor="text1"/>
          <w:lang w:val="fr-FR"/>
        </w:rPr>
      </w:pPr>
      <w:proofErr w:type="spellStart"/>
      <w:r w:rsidRPr="00FE4529">
        <w:rPr>
          <w:color w:val="000000" w:themeColor="text1"/>
          <w:lang w:val="fr-FR"/>
        </w:rPr>
        <w:t>Schimbarea</w:t>
      </w:r>
      <w:proofErr w:type="spellEnd"/>
      <w:r w:rsidRPr="00FE4529">
        <w:rPr>
          <w:color w:val="000000" w:themeColor="text1"/>
          <w:lang w:val="fr-FR"/>
        </w:rPr>
        <w:t xml:space="preserve"> </w:t>
      </w:r>
      <w:proofErr w:type="spellStart"/>
      <w:r w:rsidRPr="00FE4529">
        <w:rPr>
          <w:color w:val="000000" w:themeColor="text1"/>
          <w:lang w:val="fr-FR"/>
        </w:rPr>
        <w:t>lenjeriei</w:t>
      </w:r>
      <w:proofErr w:type="spellEnd"/>
      <w:r w:rsidRPr="00FE4529">
        <w:rPr>
          <w:color w:val="000000" w:themeColor="text1"/>
          <w:lang w:val="fr-FR"/>
        </w:rPr>
        <w:t xml:space="preserve"> de pat si de corp ;</w:t>
      </w:r>
    </w:p>
    <w:p w14:paraId="164594D2" w14:textId="77777777" w:rsidR="00152A2D" w:rsidRPr="00FE4529" w:rsidRDefault="00152A2D" w:rsidP="00152A2D">
      <w:pPr>
        <w:pStyle w:val="Listparagraf"/>
        <w:numPr>
          <w:ilvl w:val="0"/>
          <w:numId w:val="13"/>
        </w:numPr>
        <w:jc w:val="both"/>
        <w:rPr>
          <w:color w:val="000000" w:themeColor="text1"/>
          <w:lang w:val="fr-FR"/>
        </w:rPr>
      </w:pPr>
      <w:proofErr w:type="spellStart"/>
      <w:r w:rsidRPr="00FE4529">
        <w:rPr>
          <w:color w:val="000000" w:themeColor="text1"/>
          <w:lang w:val="fr-FR"/>
        </w:rPr>
        <w:t>Alimentarea</w:t>
      </w:r>
      <w:proofErr w:type="spellEnd"/>
      <w:r w:rsidRPr="00FE4529">
        <w:rPr>
          <w:color w:val="000000" w:themeColor="text1"/>
          <w:lang w:val="fr-FR"/>
        </w:rPr>
        <w:t xml:space="preserve"> si </w:t>
      </w:r>
      <w:proofErr w:type="spellStart"/>
      <w:r w:rsidRPr="00FE4529">
        <w:rPr>
          <w:color w:val="000000" w:themeColor="text1"/>
          <w:lang w:val="fr-FR"/>
        </w:rPr>
        <w:t>hidratarea</w:t>
      </w:r>
      <w:proofErr w:type="spellEnd"/>
      <w:r w:rsidRPr="00FE4529">
        <w:rPr>
          <w:color w:val="000000" w:themeColor="text1"/>
          <w:lang w:val="fr-FR"/>
        </w:rPr>
        <w:t xml:space="preserve"> </w:t>
      </w:r>
      <w:proofErr w:type="spellStart"/>
      <w:r w:rsidRPr="00FE4529">
        <w:rPr>
          <w:color w:val="000000" w:themeColor="text1"/>
          <w:lang w:val="fr-FR"/>
        </w:rPr>
        <w:t>pacientilor</w:t>
      </w:r>
      <w:proofErr w:type="spellEnd"/>
      <w:r w:rsidRPr="00FE4529">
        <w:rPr>
          <w:color w:val="000000" w:themeColor="text1"/>
          <w:lang w:val="fr-FR"/>
        </w:rPr>
        <w:t> ;</w:t>
      </w:r>
    </w:p>
    <w:p w14:paraId="066B0725" w14:textId="77777777" w:rsidR="00152A2D" w:rsidRPr="00FE4529" w:rsidRDefault="00152A2D" w:rsidP="00152A2D">
      <w:pPr>
        <w:pStyle w:val="Listparagraf"/>
        <w:numPr>
          <w:ilvl w:val="0"/>
          <w:numId w:val="13"/>
        </w:numPr>
        <w:jc w:val="both"/>
        <w:rPr>
          <w:color w:val="000000" w:themeColor="text1"/>
          <w:lang w:val="fr-FR"/>
        </w:rPr>
      </w:pPr>
      <w:proofErr w:type="spellStart"/>
      <w:r w:rsidRPr="00FE4529">
        <w:rPr>
          <w:color w:val="000000" w:themeColor="text1"/>
          <w:lang w:val="fr-FR"/>
        </w:rPr>
        <w:t>Ingrijirea</w:t>
      </w:r>
      <w:proofErr w:type="spellEnd"/>
      <w:r w:rsidRPr="00FE4529">
        <w:rPr>
          <w:color w:val="000000" w:themeColor="text1"/>
          <w:lang w:val="fr-FR"/>
        </w:rPr>
        <w:t xml:space="preserve"> </w:t>
      </w:r>
      <w:proofErr w:type="spellStart"/>
      <w:r w:rsidRPr="00FE4529">
        <w:rPr>
          <w:color w:val="000000" w:themeColor="text1"/>
          <w:lang w:val="fr-FR"/>
        </w:rPr>
        <w:t>bolnavilor</w:t>
      </w:r>
      <w:proofErr w:type="spellEnd"/>
      <w:r w:rsidRPr="00FE4529">
        <w:rPr>
          <w:color w:val="000000" w:themeColor="text1"/>
          <w:lang w:val="fr-FR"/>
        </w:rPr>
        <w:t xml:space="preserve"> </w:t>
      </w:r>
      <w:proofErr w:type="spellStart"/>
      <w:r w:rsidRPr="00FE4529">
        <w:rPr>
          <w:color w:val="000000" w:themeColor="text1"/>
          <w:lang w:val="fr-FR"/>
        </w:rPr>
        <w:t>din</w:t>
      </w:r>
      <w:proofErr w:type="spellEnd"/>
      <w:r w:rsidRPr="00FE4529">
        <w:rPr>
          <w:color w:val="000000" w:themeColor="text1"/>
          <w:lang w:val="fr-FR"/>
        </w:rPr>
        <w:t xml:space="preserve"> </w:t>
      </w:r>
      <w:proofErr w:type="spellStart"/>
      <w:r w:rsidRPr="00FE4529">
        <w:rPr>
          <w:color w:val="000000" w:themeColor="text1"/>
          <w:lang w:val="fr-FR"/>
        </w:rPr>
        <w:t>sectiile</w:t>
      </w:r>
      <w:proofErr w:type="spellEnd"/>
      <w:r w:rsidRPr="00FE4529">
        <w:rPr>
          <w:color w:val="000000" w:themeColor="text1"/>
          <w:lang w:val="fr-FR"/>
        </w:rPr>
        <w:t xml:space="preserve"> de </w:t>
      </w:r>
      <w:proofErr w:type="spellStart"/>
      <w:r w:rsidRPr="00FE4529">
        <w:rPr>
          <w:color w:val="000000" w:themeColor="text1"/>
          <w:lang w:val="fr-FR"/>
        </w:rPr>
        <w:t>psihiatrie</w:t>
      </w:r>
      <w:proofErr w:type="spellEnd"/>
      <w:r w:rsidRPr="00FE4529">
        <w:rPr>
          <w:color w:val="000000" w:themeColor="text1"/>
          <w:lang w:val="fr-FR"/>
        </w:rPr>
        <w:t> ;</w:t>
      </w:r>
    </w:p>
    <w:p w14:paraId="52FDDB86" w14:textId="77777777" w:rsidR="00152A2D" w:rsidRPr="00FE4529" w:rsidRDefault="00152A2D" w:rsidP="00152A2D">
      <w:pPr>
        <w:jc w:val="both"/>
        <w:rPr>
          <w:color w:val="000000" w:themeColor="text1"/>
          <w:lang w:val="fr-FR"/>
        </w:rPr>
      </w:pPr>
      <w:r w:rsidRPr="00FE4529">
        <w:rPr>
          <w:color w:val="000000" w:themeColor="text1"/>
          <w:lang w:val="fr-FR"/>
        </w:rPr>
        <w:t xml:space="preserve">           </w:t>
      </w:r>
      <w:proofErr w:type="spellStart"/>
      <w:r w:rsidRPr="00FE4529">
        <w:rPr>
          <w:color w:val="000000" w:themeColor="text1"/>
          <w:lang w:val="fr-FR"/>
        </w:rPr>
        <w:t>Bibliografie</w:t>
      </w:r>
      <w:proofErr w:type="spellEnd"/>
      <w:r w:rsidRPr="00FE4529">
        <w:rPr>
          <w:color w:val="000000" w:themeColor="text1"/>
          <w:lang w:val="fr-FR"/>
        </w:rPr>
        <w:t> :</w:t>
      </w:r>
    </w:p>
    <w:p w14:paraId="6FDB8FA6" w14:textId="77777777" w:rsidR="00152A2D" w:rsidRPr="00FE4529" w:rsidRDefault="00152A2D" w:rsidP="00152A2D">
      <w:pPr>
        <w:pStyle w:val="Listparagraf"/>
        <w:numPr>
          <w:ilvl w:val="0"/>
          <w:numId w:val="14"/>
        </w:numPr>
        <w:jc w:val="both"/>
        <w:rPr>
          <w:color w:val="000000" w:themeColor="text1"/>
          <w:lang w:val="fr-FR"/>
        </w:rPr>
      </w:pPr>
      <w:proofErr w:type="spellStart"/>
      <w:r w:rsidRPr="00FE4529">
        <w:rPr>
          <w:rStyle w:val="l5tlu1"/>
          <w:rFonts w:eastAsiaTheme="majorEastAsia"/>
          <w:b w:val="0"/>
          <w:bCs w:val="0"/>
          <w:color w:val="000000" w:themeColor="text1"/>
          <w:sz w:val="24"/>
          <w:szCs w:val="24"/>
        </w:rPr>
        <w:t>Ordinul</w:t>
      </w:r>
      <w:proofErr w:type="spellEnd"/>
      <w:r w:rsidRPr="00FE4529">
        <w:rPr>
          <w:rStyle w:val="l5tlu1"/>
          <w:rFonts w:eastAsiaTheme="majorEastAsia"/>
          <w:b w:val="0"/>
          <w:bCs w:val="0"/>
          <w:color w:val="000000" w:themeColor="text1"/>
          <w:sz w:val="24"/>
          <w:szCs w:val="24"/>
        </w:rPr>
        <w:t xml:space="preserve"> nr. 1101/2016 </w:t>
      </w:r>
      <w:proofErr w:type="spellStart"/>
      <w:r w:rsidRPr="00FE4529">
        <w:rPr>
          <w:rStyle w:val="l5tlu1"/>
          <w:rFonts w:eastAsiaTheme="majorEastAsia"/>
          <w:b w:val="0"/>
          <w:bCs w:val="0"/>
          <w:color w:val="000000" w:themeColor="text1"/>
          <w:sz w:val="24"/>
          <w:szCs w:val="24"/>
        </w:rPr>
        <w:t>privind</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aprobarea</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Normelor</w:t>
      </w:r>
      <w:proofErr w:type="spellEnd"/>
      <w:r w:rsidRPr="00FE4529">
        <w:rPr>
          <w:rStyle w:val="l5tlu1"/>
          <w:rFonts w:eastAsiaTheme="majorEastAsia"/>
          <w:b w:val="0"/>
          <w:bCs w:val="0"/>
          <w:color w:val="000000" w:themeColor="text1"/>
          <w:sz w:val="24"/>
          <w:szCs w:val="24"/>
        </w:rPr>
        <w:t xml:space="preserve"> de </w:t>
      </w:r>
      <w:proofErr w:type="spellStart"/>
      <w:r w:rsidRPr="00FE4529">
        <w:rPr>
          <w:rStyle w:val="l5tlu1"/>
          <w:rFonts w:eastAsiaTheme="majorEastAsia"/>
          <w:b w:val="0"/>
          <w:bCs w:val="0"/>
          <w:color w:val="000000" w:themeColor="text1"/>
          <w:sz w:val="24"/>
          <w:szCs w:val="24"/>
        </w:rPr>
        <w:t>supraveghere</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prevenire</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şi</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limitare</w:t>
      </w:r>
      <w:proofErr w:type="spellEnd"/>
      <w:r w:rsidRPr="00FE4529">
        <w:rPr>
          <w:rStyle w:val="l5tlu1"/>
          <w:rFonts w:eastAsiaTheme="majorEastAsia"/>
          <w:b w:val="0"/>
          <w:bCs w:val="0"/>
          <w:color w:val="000000" w:themeColor="text1"/>
          <w:sz w:val="24"/>
          <w:szCs w:val="24"/>
        </w:rPr>
        <w:t xml:space="preserve"> </w:t>
      </w:r>
      <w:proofErr w:type="gramStart"/>
      <w:r w:rsidRPr="00FE4529">
        <w:rPr>
          <w:rStyle w:val="l5tlu1"/>
          <w:rFonts w:eastAsiaTheme="majorEastAsia"/>
          <w:b w:val="0"/>
          <w:bCs w:val="0"/>
          <w:color w:val="000000" w:themeColor="text1"/>
          <w:sz w:val="24"/>
          <w:szCs w:val="24"/>
        </w:rPr>
        <w:t>a</w:t>
      </w:r>
      <w:proofErr w:type="gram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infecţiilor</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asociate</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asistenţei</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medicale</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în</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unităţile</w:t>
      </w:r>
      <w:proofErr w:type="spellEnd"/>
      <w:r w:rsidRPr="00FE4529">
        <w:rPr>
          <w:rStyle w:val="l5tlu1"/>
          <w:rFonts w:eastAsiaTheme="majorEastAsia"/>
          <w:b w:val="0"/>
          <w:bCs w:val="0"/>
          <w:color w:val="000000" w:themeColor="text1"/>
          <w:sz w:val="24"/>
          <w:szCs w:val="24"/>
        </w:rPr>
        <w:t xml:space="preserve"> </w:t>
      </w:r>
      <w:proofErr w:type="spellStart"/>
      <w:r w:rsidRPr="00FE4529">
        <w:rPr>
          <w:rStyle w:val="l5tlu1"/>
          <w:rFonts w:eastAsiaTheme="majorEastAsia"/>
          <w:b w:val="0"/>
          <w:bCs w:val="0"/>
          <w:color w:val="000000" w:themeColor="text1"/>
          <w:sz w:val="24"/>
          <w:szCs w:val="24"/>
        </w:rPr>
        <w:t>sanitare</w:t>
      </w:r>
      <w:proofErr w:type="spellEnd"/>
      <w:r w:rsidRPr="00FE4529">
        <w:rPr>
          <w:color w:val="000000" w:themeColor="text1"/>
          <w:lang w:val="fr-FR"/>
        </w:rPr>
        <w:t>;</w:t>
      </w:r>
    </w:p>
    <w:p w14:paraId="5522C9B1" w14:textId="77777777" w:rsidR="00152A2D" w:rsidRPr="001F5E1B" w:rsidRDefault="00152A2D" w:rsidP="00152A2D">
      <w:pPr>
        <w:pStyle w:val="Listparagraf"/>
        <w:numPr>
          <w:ilvl w:val="0"/>
          <w:numId w:val="14"/>
        </w:numPr>
        <w:jc w:val="both"/>
        <w:rPr>
          <w:color w:val="000000" w:themeColor="text1"/>
          <w:lang w:val="fr-FR"/>
        </w:rPr>
      </w:pPr>
      <w:proofErr w:type="spellStart"/>
      <w:r w:rsidRPr="001F5E1B">
        <w:rPr>
          <w:rFonts w:eastAsiaTheme="majorEastAsia"/>
          <w:color w:val="000000" w:themeColor="text1"/>
        </w:rPr>
        <w:t>Ordinul</w:t>
      </w:r>
      <w:proofErr w:type="spellEnd"/>
      <w:r w:rsidRPr="001F5E1B">
        <w:rPr>
          <w:rFonts w:eastAsiaTheme="majorEastAsia"/>
          <w:color w:val="000000" w:themeColor="text1"/>
        </w:rPr>
        <w:t xml:space="preserve"> nr. 1.761/2021 </w:t>
      </w:r>
      <w:proofErr w:type="spellStart"/>
      <w:r w:rsidRPr="001F5E1B">
        <w:rPr>
          <w:rFonts w:eastAsiaTheme="majorEastAsia"/>
          <w:color w:val="000000" w:themeColor="text1"/>
        </w:rPr>
        <w:t>pentru</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aprobarea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Normelor</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tehnice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privind</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curăţarea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dezinfecţia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şi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sterilizarea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în</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unităţile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sanitare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publice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şi</w:t>
      </w:r>
      <w:proofErr w:type="spellEnd"/>
      <w:r w:rsidRPr="001F5E1B">
        <w:rPr>
          <w:rFonts w:eastAsiaTheme="majorEastAsia"/>
          <w:color w:val="000000" w:themeColor="text1"/>
        </w:rPr>
        <w:t xml:space="preserve"> private, </w:t>
      </w:r>
      <w:proofErr w:type="spellStart"/>
      <w:r w:rsidRPr="001F5E1B">
        <w:rPr>
          <w:rFonts w:eastAsiaTheme="majorEastAsia"/>
          <w:color w:val="000000" w:themeColor="text1"/>
        </w:rPr>
        <w:t>evaluarea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eficacităţii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procedurilor</w:t>
      </w:r>
      <w:proofErr w:type="spellEnd"/>
      <w:r w:rsidRPr="001F5E1B">
        <w:rPr>
          <w:rFonts w:eastAsiaTheme="majorEastAsia"/>
          <w:color w:val="000000" w:themeColor="text1"/>
        </w:rPr>
        <w:t xml:space="preserve"> de </w:t>
      </w:r>
      <w:proofErr w:type="spellStart"/>
      <w:r w:rsidRPr="001F5E1B">
        <w:rPr>
          <w:rFonts w:eastAsiaTheme="majorEastAsia"/>
          <w:color w:val="000000" w:themeColor="text1"/>
        </w:rPr>
        <w:t>curăţenie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şi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dezinfecţie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efectuate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în</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cadrul</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acestora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procedurile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recomandate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pentru</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dezinfecţia</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mâinilor</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în</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funcţie</w:t>
      </w:r>
      <w:proofErr w:type="spellEnd"/>
      <w:r w:rsidRPr="001F5E1B">
        <w:rPr>
          <w:rFonts w:eastAsiaTheme="majorEastAsia"/>
          <w:color w:val="000000" w:themeColor="text1"/>
        </w:rPr>
        <w:t xml:space="preserve"> de </w:t>
      </w:r>
      <w:proofErr w:type="spellStart"/>
      <w:r w:rsidRPr="001F5E1B">
        <w:rPr>
          <w:rFonts w:eastAsiaTheme="majorEastAsia"/>
          <w:color w:val="000000" w:themeColor="text1"/>
        </w:rPr>
        <w:t>nivelul</w:t>
      </w:r>
      <w:proofErr w:type="spellEnd"/>
      <w:r w:rsidRPr="001F5E1B">
        <w:rPr>
          <w:rFonts w:eastAsiaTheme="majorEastAsia"/>
          <w:color w:val="000000" w:themeColor="text1"/>
        </w:rPr>
        <w:t xml:space="preserve"> de </w:t>
      </w:r>
      <w:proofErr w:type="spellStart"/>
      <w:r w:rsidRPr="001F5E1B">
        <w:rPr>
          <w:rFonts w:eastAsiaTheme="majorEastAsia"/>
          <w:color w:val="000000" w:themeColor="text1"/>
        </w:rPr>
        <w:t>risc</w:t>
      </w:r>
      <w:proofErr w:type="spellEnd"/>
      <w:r w:rsidRPr="001F5E1B">
        <w:rPr>
          <w:rFonts w:eastAsiaTheme="majorEastAsia"/>
          <w:color w:val="000000" w:themeColor="text1"/>
        </w:rPr>
        <w:t xml:space="preserve">, precum </w:t>
      </w:r>
      <w:proofErr w:type="spellStart"/>
      <w:r w:rsidRPr="001F5E1B">
        <w:rPr>
          <w:rFonts w:eastAsiaTheme="majorEastAsia"/>
          <w:color w:val="000000" w:themeColor="text1"/>
        </w:rPr>
        <w:t>şi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metodele</w:t>
      </w:r>
      <w:proofErr w:type="spellEnd"/>
      <w:r w:rsidRPr="001F5E1B">
        <w:rPr>
          <w:rFonts w:eastAsiaTheme="majorEastAsia"/>
          <w:color w:val="000000" w:themeColor="text1"/>
        </w:rPr>
        <w:t xml:space="preserve"> de </w:t>
      </w:r>
      <w:proofErr w:type="spellStart"/>
      <w:r w:rsidRPr="001F5E1B">
        <w:rPr>
          <w:rFonts w:eastAsiaTheme="majorEastAsia"/>
          <w:color w:val="000000" w:themeColor="text1"/>
        </w:rPr>
        <w:t>evaluare</w:t>
      </w:r>
      <w:proofErr w:type="spellEnd"/>
      <w:r w:rsidRPr="001F5E1B">
        <w:rPr>
          <w:rFonts w:eastAsiaTheme="majorEastAsia"/>
          <w:color w:val="000000" w:themeColor="text1"/>
        </w:rPr>
        <w:t xml:space="preserve"> a </w:t>
      </w:r>
      <w:proofErr w:type="spellStart"/>
      <w:r w:rsidRPr="001F5E1B">
        <w:rPr>
          <w:rFonts w:eastAsiaTheme="majorEastAsia"/>
          <w:color w:val="000000" w:themeColor="text1"/>
        </w:rPr>
        <w:t>derulării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procesului</w:t>
      </w:r>
      <w:proofErr w:type="spellEnd"/>
      <w:r w:rsidRPr="001F5E1B">
        <w:rPr>
          <w:rFonts w:eastAsiaTheme="majorEastAsia"/>
          <w:color w:val="000000" w:themeColor="text1"/>
        </w:rPr>
        <w:t xml:space="preserve"> de </w:t>
      </w:r>
      <w:proofErr w:type="spellStart"/>
      <w:r w:rsidRPr="001F5E1B">
        <w:rPr>
          <w:rFonts w:eastAsiaTheme="majorEastAsia"/>
          <w:color w:val="000000" w:themeColor="text1"/>
        </w:rPr>
        <w:t>sterilizare</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şi</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controlul</w:t>
      </w:r>
      <w:proofErr w:type="spellEnd"/>
      <w:r w:rsidRPr="001F5E1B">
        <w:rPr>
          <w:rFonts w:eastAsiaTheme="majorEastAsia"/>
          <w:color w:val="000000" w:themeColor="text1"/>
        </w:rPr>
        <w:t xml:space="preserve"> </w:t>
      </w:r>
      <w:proofErr w:type="spellStart"/>
      <w:r w:rsidRPr="001F5E1B">
        <w:rPr>
          <w:rFonts w:eastAsiaTheme="majorEastAsia"/>
          <w:color w:val="000000" w:themeColor="text1"/>
        </w:rPr>
        <w:t>eficienţei</w:t>
      </w:r>
      <w:proofErr w:type="spellEnd"/>
      <w:r w:rsidRPr="001F5E1B">
        <w:rPr>
          <w:rFonts w:eastAsiaTheme="majorEastAsia"/>
          <w:color w:val="000000" w:themeColor="text1"/>
        </w:rPr>
        <w:t xml:space="preserve"> </w:t>
      </w:r>
      <w:proofErr w:type="spellStart"/>
      <w:proofErr w:type="gramStart"/>
      <w:r w:rsidRPr="001F5E1B">
        <w:rPr>
          <w:rFonts w:eastAsiaTheme="majorEastAsia"/>
          <w:color w:val="000000" w:themeColor="text1"/>
        </w:rPr>
        <w:t>acestuia</w:t>
      </w:r>
      <w:proofErr w:type="spellEnd"/>
      <w:r>
        <w:rPr>
          <w:rFonts w:eastAsiaTheme="majorEastAsia"/>
          <w:color w:val="000000" w:themeColor="text1"/>
        </w:rPr>
        <w:t> </w:t>
      </w:r>
      <w:r>
        <w:rPr>
          <w:color w:val="000000" w:themeColor="text1"/>
          <w:lang w:val="fr-FR"/>
        </w:rPr>
        <w:t>;</w:t>
      </w:r>
      <w:proofErr w:type="gramEnd"/>
      <w:r w:rsidRPr="001F5E1B">
        <w:rPr>
          <w:color w:val="000000" w:themeColor="text1"/>
          <w:lang w:val="fr-FR"/>
        </w:rPr>
        <w:t xml:space="preserve">  </w:t>
      </w:r>
    </w:p>
    <w:p w14:paraId="32A064D7" w14:textId="77777777" w:rsidR="00152A2D" w:rsidRPr="00FE4529" w:rsidRDefault="00152A2D" w:rsidP="00152A2D">
      <w:pPr>
        <w:pStyle w:val="Listparagraf"/>
        <w:numPr>
          <w:ilvl w:val="0"/>
          <w:numId w:val="14"/>
        </w:numPr>
        <w:jc w:val="both"/>
        <w:rPr>
          <w:color w:val="000000" w:themeColor="text1"/>
          <w:lang w:val="fr-FR"/>
        </w:rPr>
      </w:pPr>
      <w:proofErr w:type="spellStart"/>
      <w:r w:rsidRPr="00FE4529">
        <w:rPr>
          <w:color w:val="000000" w:themeColor="text1"/>
          <w:lang w:val="fr-FR"/>
        </w:rPr>
        <w:t>Ordinul</w:t>
      </w:r>
      <w:proofErr w:type="spellEnd"/>
      <w:r w:rsidRPr="00FE4529">
        <w:rPr>
          <w:color w:val="000000" w:themeColor="text1"/>
          <w:lang w:val="fr-FR"/>
        </w:rPr>
        <w:t xml:space="preserve"> MS nr.1226/2012 </w:t>
      </w:r>
      <w:proofErr w:type="spellStart"/>
      <w:r w:rsidRPr="00FE4529">
        <w:rPr>
          <w:color w:val="000000" w:themeColor="text1"/>
          <w:lang w:val="fr-FR"/>
        </w:rPr>
        <w:t>privind</w:t>
      </w:r>
      <w:proofErr w:type="spellEnd"/>
      <w:r w:rsidRPr="00FE4529">
        <w:rPr>
          <w:color w:val="000000" w:themeColor="text1"/>
          <w:lang w:val="fr-FR"/>
        </w:rPr>
        <w:t xml:space="preserve"> </w:t>
      </w:r>
      <w:proofErr w:type="spellStart"/>
      <w:r w:rsidRPr="00FE4529">
        <w:rPr>
          <w:color w:val="000000" w:themeColor="text1"/>
          <w:lang w:val="fr-FR"/>
        </w:rPr>
        <w:t>gestionarea</w:t>
      </w:r>
      <w:proofErr w:type="spellEnd"/>
      <w:r w:rsidRPr="00FE4529">
        <w:rPr>
          <w:color w:val="000000" w:themeColor="text1"/>
          <w:lang w:val="fr-FR"/>
        </w:rPr>
        <w:t xml:space="preserve"> </w:t>
      </w:r>
      <w:proofErr w:type="spellStart"/>
      <w:r w:rsidRPr="00FE4529">
        <w:rPr>
          <w:color w:val="000000" w:themeColor="text1"/>
          <w:lang w:val="fr-FR"/>
        </w:rPr>
        <w:t>deseurilor</w:t>
      </w:r>
      <w:proofErr w:type="spellEnd"/>
      <w:r w:rsidRPr="00FE4529">
        <w:rPr>
          <w:color w:val="000000" w:themeColor="text1"/>
          <w:lang w:val="fr-FR"/>
        </w:rPr>
        <w:t xml:space="preserve"> </w:t>
      </w:r>
      <w:proofErr w:type="spellStart"/>
      <w:r w:rsidRPr="00FE4529">
        <w:rPr>
          <w:color w:val="000000" w:themeColor="text1"/>
          <w:lang w:val="fr-FR"/>
        </w:rPr>
        <w:t>rezultate</w:t>
      </w:r>
      <w:proofErr w:type="spellEnd"/>
      <w:r w:rsidRPr="00FE4529">
        <w:rPr>
          <w:color w:val="000000" w:themeColor="text1"/>
          <w:lang w:val="fr-FR"/>
        </w:rPr>
        <w:t xml:space="preserve"> </w:t>
      </w:r>
      <w:proofErr w:type="spellStart"/>
      <w:r w:rsidRPr="00FE4529">
        <w:rPr>
          <w:color w:val="000000" w:themeColor="text1"/>
          <w:lang w:val="fr-FR"/>
        </w:rPr>
        <w:t>din</w:t>
      </w:r>
      <w:proofErr w:type="spellEnd"/>
      <w:r w:rsidRPr="00FE4529">
        <w:rPr>
          <w:color w:val="000000" w:themeColor="text1"/>
          <w:lang w:val="fr-FR"/>
        </w:rPr>
        <w:t xml:space="preserve"> </w:t>
      </w:r>
      <w:proofErr w:type="spellStart"/>
      <w:r w:rsidRPr="00FE4529">
        <w:rPr>
          <w:color w:val="000000" w:themeColor="text1"/>
          <w:lang w:val="fr-FR"/>
        </w:rPr>
        <w:t>activitati</w:t>
      </w:r>
      <w:proofErr w:type="spellEnd"/>
      <w:r w:rsidRPr="00FE4529">
        <w:rPr>
          <w:color w:val="000000" w:themeColor="text1"/>
          <w:lang w:val="fr-FR"/>
        </w:rPr>
        <w:t xml:space="preserve"> </w:t>
      </w:r>
      <w:proofErr w:type="spellStart"/>
      <w:r w:rsidRPr="00FE4529">
        <w:rPr>
          <w:color w:val="000000" w:themeColor="text1"/>
          <w:lang w:val="fr-FR"/>
        </w:rPr>
        <w:t>medicale</w:t>
      </w:r>
      <w:proofErr w:type="spellEnd"/>
      <w:r w:rsidRPr="00FE4529">
        <w:rPr>
          <w:color w:val="000000" w:themeColor="text1"/>
          <w:lang w:val="fr-FR"/>
        </w:rPr>
        <w:t>.</w:t>
      </w:r>
    </w:p>
    <w:p w14:paraId="4E496844" w14:textId="77777777" w:rsidR="00152A2D" w:rsidRPr="00FE4529" w:rsidRDefault="00152A2D" w:rsidP="00152A2D">
      <w:pPr>
        <w:pStyle w:val="Listparagraf"/>
        <w:numPr>
          <w:ilvl w:val="0"/>
          <w:numId w:val="14"/>
        </w:numPr>
        <w:jc w:val="both"/>
        <w:rPr>
          <w:color w:val="000000" w:themeColor="text1"/>
          <w:lang w:val="fr-FR"/>
        </w:rPr>
      </w:pPr>
      <w:r w:rsidRPr="00FE4529">
        <w:rPr>
          <w:color w:val="000000" w:themeColor="text1"/>
          <w:lang w:val="fr-FR"/>
        </w:rPr>
        <w:t xml:space="preserve">Cartea </w:t>
      </w:r>
      <w:proofErr w:type="spellStart"/>
      <w:r w:rsidRPr="00FE4529">
        <w:rPr>
          <w:color w:val="000000" w:themeColor="text1"/>
          <w:lang w:val="fr-FR"/>
        </w:rPr>
        <w:t>infirmierei</w:t>
      </w:r>
      <w:proofErr w:type="spellEnd"/>
      <w:r w:rsidRPr="00FE4529">
        <w:rPr>
          <w:color w:val="000000" w:themeColor="text1"/>
          <w:lang w:val="fr-FR"/>
        </w:rPr>
        <w:t xml:space="preserve">, </w:t>
      </w:r>
      <w:proofErr w:type="spellStart"/>
      <w:r w:rsidRPr="00FE4529">
        <w:rPr>
          <w:color w:val="000000" w:themeColor="text1"/>
          <w:lang w:val="fr-FR"/>
        </w:rPr>
        <w:t>Editura</w:t>
      </w:r>
      <w:proofErr w:type="spellEnd"/>
      <w:r w:rsidRPr="00FE4529">
        <w:rPr>
          <w:color w:val="000000" w:themeColor="text1"/>
          <w:lang w:val="fr-FR"/>
        </w:rPr>
        <w:t xml:space="preserve"> AFIR, </w:t>
      </w:r>
      <w:proofErr w:type="spellStart"/>
      <w:r w:rsidRPr="00FE4529">
        <w:rPr>
          <w:color w:val="000000" w:themeColor="text1"/>
          <w:lang w:val="fr-FR"/>
        </w:rPr>
        <w:t>Autor</w:t>
      </w:r>
      <w:proofErr w:type="spellEnd"/>
      <w:r w:rsidRPr="00FE4529">
        <w:rPr>
          <w:color w:val="000000" w:themeColor="text1"/>
          <w:lang w:val="fr-FR"/>
        </w:rPr>
        <w:t> : Sora Lungu Nicolae.</w:t>
      </w:r>
    </w:p>
    <w:p w14:paraId="7131E293" w14:textId="77777777" w:rsidR="00152A2D" w:rsidRPr="00FE4529" w:rsidRDefault="00152A2D" w:rsidP="00152A2D">
      <w:pPr>
        <w:pStyle w:val="Listparagraf"/>
        <w:numPr>
          <w:ilvl w:val="0"/>
          <w:numId w:val="14"/>
        </w:numPr>
        <w:jc w:val="both"/>
        <w:rPr>
          <w:lang w:val="fr-FR"/>
        </w:rPr>
      </w:pPr>
      <w:r w:rsidRPr="00FE4529">
        <w:rPr>
          <w:color w:val="000000"/>
        </w:rPr>
        <w:t xml:space="preserve">Legea </w:t>
      </w:r>
      <w:proofErr w:type="spellStart"/>
      <w:r w:rsidRPr="00FE4529">
        <w:rPr>
          <w:color w:val="000000"/>
        </w:rPr>
        <w:t>sănătăţii</w:t>
      </w:r>
      <w:proofErr w:type="spellEnd"/>
      <w:r w:rsidRPr="00FE4529">
        <w:rPr>
          <w:color w:val="000000"/>
        </w:rPr>
        <w:t xml:space="preserve"> </w:t>
      </w:r>
      <w:proofErr w:type="spellStart"/>
      <w:r w:rsidRPr="00FE4529">
        <w:rPr>
          <w:color w:val="000000"/>
        </w:rPr>
        <w:t>mintale</w:t>
      </w:r>
      <w:proofErr w:type="spellEnd"/>
      <w:r w:rsidRPr="00FE4529">
        <w:rPr>
          <w:color w:val="000000"/>
        </w:rPr>
        <w:t xml:space="preserve"> </w:t>
      </w:r>
      <w:proofErr w:type="spellStart"/>
      <w:r w:rsidRPr="00FE4529">
        <w:rPr>
          <w:color w:val="000000"/>
        </w:rPr>
        <w:t>şi</w:t>
      </w:r>
      <w:proofErr w:type="spellEnd"/>
      <w:r w:rsidRPr="00FE4529">
        <w:rPr>
          <w:color w:val="000000"/>
        </w:rPr>
        <w:t xml:space="preserve"> a </w:t>
      </w:r>
      <w:proofErr w:type="spellStart"/>
      <w:r w:rsidRPr="00FE4529">
        <w:rPr>
          <w:color w:val="000000"/>
        </w:rPr>
        <w:t>protecţiei</w:t>
      </w:r>
      <w:proofErr w:type="spellEnd"/>
      <w:r w:rsidRPr="00FE4529">
        <w:rPr>
          <w:color w:val="000000"/>
        </w:rPr>
        <w:t xml:space="preserve"> </w:t>
      </w:r>
      <w:proofErr w:type="spellStart"/>
      <w:r w:rsidRPr="00FE4529">
        <w:rPr>
          <w:color w:val="000000"/>
        </w:rPr>
        <w:t>persoanelor</w:t>
      </w:r>
      <w:proofErr w:type="spellEnd"/>
      <w:r w:rsidRPr="00FE4529">
        <w:rPr>
          <w:color w:val="000000"/>
        </w:rPr>
        <w:t xml:space="preserve"> cu </w:t>
      </w:r>
      <w:proofErr w:type="spellStart"/>
      <w:r w:rsidRPr="00FE4529">
        <w:rPr>
          <w:color w:val="000000"/>
        </w:rPr>
        <w:t>tulburări</w:t>
      </w:r>
      <w:proofErr w:type="spellEnd"/>
      <w:r w:rsidRPr="00FE4529">
        <w:rPr>
          <w:color w:val="000000"/>
        </w:rPr>
        <w:t xml:space="preserve"> </w:t>
      </w:r>
      <w:proofErr w:type="spellStart"/>
      <w:r w:rsidRPr="00FE4529">
        <w:rPr>
          <w:color w:val="000000"/>
        </w:rPr>
        <w:t>psihice</w:t>
      </w:r>
      <w:proofErr w:type="spellEnd"/>
      <w:r w:rsidRPr="00FE4529">
        <w:rPr>
          <w:color w:val="000000"/>
        </w:rPr>
        <w:t xml:space="preserve"> nr. 487/2002 </w:t>
      </w:r>
      <w:proofErr w:type="spellStart"/>
      <w:r w:rsidRPr="00FE4529">
        <w:rPr>
          <w:color w:val="000000"/>
        </w:rPr>
        <w:t>si</w:t>
      </w:r>
      <w:proofErr w:type="spellEnd"/>
      <w:r w:rsidRPr="00FE4529">
        <w:rPr>
          <w:color w:val="000000"/>
        </w:rPr>
        <w:t xml:space="preserve"> </w:t>
      </w:r>
      <w:proofErr w:type="spellStart"/>
      <w:r w:rsidRPr="00FE4529">
        <w:rPr>
          <w:color w:val="000000"/>
        </w:rPr>
        <w:t>normele</w:t>
      </w:r>
      <w:proofErr w:type="spellEnd"/>
      <w:r w:rsidRPr="00FE4529">
        <w:rPr>
          <w:color w:val="000000"/>
        </w:rPr>
        <w:t xml:space="preserve"> de </w:t>
      </w:r>
      <w:proofErr w:type="spellStart"/>
      <w:r w:rsidRPr="00FE4529">
        <w:rPr>
          <w:color w:val="000000"/>
        </w:rPr>
        <w:t>aplicare</w:t>
      </w:r>
      <w:proofErr w:type="spellEnd"/>
      <w:r w:rsidRPr="00FE4529">
        <w:rPr>
          <w:color w:val="000000"/>
        </w:rPr>
        <w:t xml:space="preserve"> </w:t>
      </w:r>
    </w:p>
    <w:p w14:paraId="557A1705" w14:textId="478199CC" w:rsidR="00A77B3F" w:rsidRPr="00994DFF" w:rsidRDefault="00A77B3F" w:rsidP="00A77B3F">
      <w:pPr>
        <w:jc w:val="center"/>
        <w:rPr>
          <w:lang w:val="pt-PT"/>
        </w:rPr>
      </w:pPr>
    </w:p>
    <w:sectPr w:rsidR="00A77B3F" w:rsidRPr="00994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541E"/>
    <w:multiLevelType w:val="hybridMultilevel"/>
    <w:tmpl w:val="7D164166"/>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1CE95EF5"/>
    <w:multiLevelType w:val="hybridMultilevel"/>
    <w:tmpl w:val="4AF4D5BC"/>
    <w:lvl w:ilvl="0" w:tplc="04090017">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EB3722C"/>
    <w:multiLevelType w:val="hybridMultilevel"/>
    <w:tmpl w:val="930CD64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594ED8"/>
    <w:multiLevelType w:val="hybridMultilevel"/>
    <w:tmpl w:val="ECA2845E"/>
    <w:lvl w:ilvl="0" w:tplc="65DC33A0">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5" w15:restartNumberingAfterBreak="0">
    <w:nsid w:val="2D5A07A1"/>
    <w:multiLevelType w:val="hybridMultilevel"/>
    <w:tmpl w:val="98B86B1E"/>
    <w:lvl w:ilvl="0" w:tplc="04090001">
      <w:start w:val="1"/>
      <w:numFmt w:val="bullet"/>
      <w:lvlText w:val=""/>
      <w:lvlJc w:val="left"/>
      <w:pPr>
        <w:ind w:left="720" w:hanging="360"/>
      </w:pPr>
      <w:rPr>
        <w:rFonts w:ascii="Symbol" w:hAnsi="Symbo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74F49"/>
    <w:multiLevelType w:val="multilevel"/>
    <w:tmpl w:val="C632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50FC7"/>
    <w:multiLevelType w:val="hybridMultilevel"/>
    <w:tmpl w:val="4CFE087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34741020"/>
    <w:multiLevelType w:val="hybridMultilevel"/>
    <w:tmpl w:val="C25E2918"/>
    <w:lvl w:ilvl="0" w:tplc="793EDC16">
      <w:start w:val="23"/>
      <w:numFmt w:val="bullet"/>
      <w:lvlText w:val="-"/>
      <w:lvlJc w:val="left"/>
      <w:pPr>
        <w:ind w:left="1080" w:hanging="360"/>
      </w:pPr>
      <w:rPr>
        <w:rFonts w:ascii="Times New Roman" w:eastAsia="Times New Roman" w:hAnsi="Times New Roman" w:cs="Times New Roman" w:hint="default"/>
        <w:i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C04DB4"/>
    <w:multiLevelType w:val="hybridMultilevel"/>
    <w:tmpl w:val="1C7E62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A5048A"/>
    <w:multiLevelType w:val="hybridMultilevel"/>
    <w:tmpl w:val="8458B7D8"/>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4D3B07"/>
    <w:multiLevelType w:val="hybridMultilevel"/>
    <w:tmpl w:val="A2C00EAA"/>
    <w:lvl w:ilvl="0" w:tplc="D0B07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E13A11"/>
    <w:multiLevelType w:val="hybridMultilevel"/>
    <w:tmpl w:val="BD145CE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764B69E2"/>
    <w:multiLevelType w:val="hybridMultilevel"/>
    <w:tmpl w:val="1F4ABC54"/>
    <w:lvl w:ilvl="0" w:tplc="85B25D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855CE3"/>
    <w:multiLevelType w:val="hybridMultilevel"/>
    <w:tmpl w:val="298EA0F2"/>
    <w:lvl w:ilvl="0" w:tplc="8CBA59A2">
      <w:start w:val="1"/>
      <w:numFmt w:val="bullet"/>
      <w:lvlText w:val="-"/>
      <w:lvlJc w:val="left"/>
      <w:pPr>
        <w:tabs>
          <w:tab w:val="num" w:pos="785"/>
        </w:tabs>
        <w:ind w:left="785" w:hanging="360"/>
      </w:p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297642165">
    <w:abstractNumId w:val="14"/>
  </w:num>
  <w:num w:numId="2" w16cid:durableId="1360661294">
    <w:abstractNumId w:val="4"/>
  </w:num>
  <w:num w:numId="3" w16cid:durableId="214463799">
    <w:abstractNumId w:val="2"/>
  </w:num>
  <w:num w:numId="4" w16cid:durableId="259334728">
    <w:abstractNumId w:val="1"/>
  </w:num>
  <w:num w:numId="5" w16cid:durableId="1718310106">
    <w:abstractNumId w:val="12"/>
  </w:num>
  <w:num w:numId="6" w16cid:durableId="144124896">
    <w:abstractNumId w:val="10"/>
  </w:num>
  <w:num w:numId="7" w16cid:durableId="1585996061">
    <w:abstractNumId w:val="9"/>
  </w:num>
  <w:num w:numId="8" w16cid:durableId="1328440200">
    <w:abstractNumId w:val="13"/>
  </w:num>
  <w:num w:numId="9" w16cid:durableId="258563515">
    <w:abstractNumId w:val="5"/>
  </w:num>
  <w:num w:numId="10" w16cid:durableId="489640137">
    <w:abstractNumId w:val="11"/>
  </w:num>
  <w:num w:numId="11" w16cid:durableId="1684742169">
    <w:abstractNumId w:val="6"/>
  </w:num>
  <w:num w:numId="12" w16cid:durableId="2058704585">
    <w:abstractNumId w:val="0"/>
  </w:num>
  <w:num w:numId="13" w16cid:durableId="1993291657">
    <w:abstractNumId w:val="3"/>
  </w:num>
  <w:num w:numId="14" w16cid:durableId="1704669620">
    <w:abstractNumId w:val="7"/>
  </w:num>
  <w:num w:numId="15" w16cid:durableId="12391004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1F"/>
    <w:rsid w:val="000028C1"/>
    <w:rsid w:val="00064BB7"/>
    <w:rsid w:val="00080720"/>
    <w:rsid w:val="000A6A88"/>
    <w:rsid w:val="00152A2D"/>
    <w:rsid w:val="00161794"/>
    <w:rsid w:val="001A6224"/>
    <w:rsid w:val="001B0FA5"/>
    <w:rsid w:val="00207E01"/>
    <w:rsid w:val="003070E8"/>
    <w:rsid w:val="003231E0"/>
    <w:rsid w:val="00370409"/>
    <w:rsid w:val="003878A8"/>
    <w:rsid w:val="003C569E"/>
    <w:rsid w:val="003E622D"/>
    <w:rsid w:val="00404578"/>
    <w:rsid w:val="00430C12"/>
    <w:rsid w:val="005616CC"/>
    <w:rsid w:val="006B05A0"/>
    <w:rsid w:val="007D0302"/>
    <w:rsid w:val="007D60C5"/>
    <w:rsid w:val="0083052B"/>
    <w:rsid w:val="00840808"/>
    <w:rsid w:val="0094514E"/>
    <w:rsid w:val="0098744E"/>
    <w:rsid w:val="00994DFF"/>
    <w:rsid w:val="00A627A4"/>
    <w:rsid w:val="00A77B3F"/>
    <w:rsid w:val="00AD1CE5"/>
    <w:rsid w:val="00B21ACA"/>
    <w:rsid w:val="00BB03F8"/>
    <w:rsid w:val="00C2478E"/>
    <w:rsid w:val="00CF15CD"/>
    <w:rsid w:val="00D84088"/>
    <w:rsid w:val="00DA0FFB"/>
    <w:rsid w:val="00DA6C37"/>
    <w:rsid w:val="00DC34A3"/>
    <w:rsid w:val="00DF6029"/>
    <w:rsid w:val="00DF6395"/>
    <w:rsid w:val="00DF6CD1"/>
    <w:rsid w:val="00E166B3"/>
    <w:rsid w:val="00E40937"/>
    <w:rsid w:val="00E45916"/>
    <w:rsid w:val="00E55122"/>
    <w:rsid w:val="00E9621F"/>
    <w:rsid w:val="00EE109B"/>
    <w:rsid w:val="00F46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556D"/>
  <w15:chartTrackingRefBased/>
  <w15:docId w15:val="{34D779B0-1C2E-4F4B-94EB-C16C16E2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5CD"/>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qFormat/>
    <w:rsid w:val="00CF15CD"/>
    <w:pPr>
      <w:keepNext/>
      <w:tabs>
        <w:tab w:val="right" w:pos="1260"/>
      </w:tabs>
      <w:outlineLvl w:val="0"/>
    </w:pPr>
    <w:rPr>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CF15CD"/>
    <w:rPr>
      <w:rFonts w:ascii="Times New Roman" w:eastAsia="Times New Roman" w:hAnsi="Times New Roman" w:cs="Times New Roman"/>
      <w:kern w:val="0"/>
      <w:sz w:val="24"/>
      <w:szCs w:val="20"/>
      <w14:ligatures w14:val="none"/>
    </w:rPr>
  </w:style>
  <w:style w:type="character" w:styleId="Hyperlink">
    <w:name w:val="Hyperlink"/>
    <w:semiHidden/>
    <w:unhideWhenUsed/>
    <w:rsid w:val="00CF15CD"/>
    <w:rPr>
      <w:color w:val="0000FF"/>
      <w:u w:val="single"/>
    </w:rPr>
  </w:style>
  <w:style w:type="paragraph" w:styleId="Titlu">
    <w:name w:val="Title"/>
    <w:basedOn w:val="Normal"/>
    <w:link w:val="TitluCaracter"/>
    <w:qFormat/>
    <w:rsid w:val="00CF15CD"/>
    <w:pPr>
      <w:jc w:val="center"/>
    </w:pPr>
    <w:rPr>
      <w:b/>
      <w:sz w:val="20"/>
      <w:szCs w:val="20"/>
    </w:rPr>
  </w:style>
  <w:style w:type="character" w:customStyle="1" w:styleId="TitluCaracter">
    <w:name w:val="Titlu Caracter"/>
    <w:basedOn w:val="Fontdeparagrafimplicit"/>
    <w:link w:val="Titlu"/>
    <w:rsid w:val="00CF15CD"/>
    <w:rPr>
      <w:rFonts w:ascii="Times New Roman" w:eastAsia="Times New Roman" w:hAnsi="Times New Roman" w:cs="Times New Roman"/>
      <w:b/>
      <w:kern w:val="0"/>
      <w:sz w:val="20"/>
      <w:szCs w:val="20"/>
      <w14:ligatures w14:val="none"/>
    </w:rPr>
  </w:style>
  <w:style w:type="paragraph" w:styleId="Subtitlu">
    <w:name w:val="Subtitle"/>
    <w:basedOn w:val="Normal"/>
    <w:link w:val="SubtitluCaracter"/>
    <w:qFormat/>
    <w:rsid w:val="00CF15CD"/>
    <w:pPr>
      <w:jc w:val="center"/>
    </w:pPr>
    <w:rPr>
      <w:szCs w:val="20"/>
    </w:rPr>
  </w:style>
  <w:style w:type="character" w:customStyle="1" w:styleId="SubtitluCaracter">
    <w:name w:val="Subtitlu Caracter"/>
    <w:basedOn w:val="Fontdeparagrafimplicit"/>
    <w:link w:val="Subtitlu"/>
    <w:rsid w:val="00CF15CD"/>
    <w:rPr>
      <w:rFonts w:ascii="Times New Roman" w:eastAsia="Times New Roman" w:hAnsi="Times New Roman" w:cs="Times New Roman"/>
      <w:kern w:val="0"/>
      <w:sz w:val="24"/>
      <w:szCs w:val="20"/>
      <w14:ligatures w14:val="none"/>
    </w:rPr>
  </w:style>
  <w:style w:type="paragraph" w:styleId="Listparagraf">
    <w:name w:val="List Paragraph"/>
    <w:basedOn w:val="Normal"/>
    <w:uiPriority w:val="34"/>
    <w:qFormat/>
    <w:rsid w:val="00CF15CD"/>
    <w:pPr>
      <w:ind w:left="720"/>
      <w:contextualSpacing/>
    </w:pPr>
  </w:style>
  <w:style w:type="character" w:customStyle="1" w:styleId="l5tlu1">
    <w:name w:val="l5tlu1"/>
    <w:basedOn w:val="Fontdeparagrafimplicit"/>
    <w:rsid w:val="00CF15CD"/>
    <w:rPr>
      <w:b/>
      <w:bCs/>
      <w:color w:val="000000"/>
      <w:sz w:val="32"/>
      <w:szCs w:val="32"/>
    </w:rPr>
  </w:style>
  <w:style w:type="character" w:styleId="Robust">
    <w:name w:val="Strong"/>
    <w:basedOn w:val="Fontdeparagrafimplicit"/>
    <w:uiPriority w:val="22"/>
    <w:qFormat/>
    <w:rsid w:val="00DC3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3" Type="http://schemas.openxmlformats.org/officeDocument/2006/relationships/settings" Target="setting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italbalaceanca@gmail.com,%20site:www.eftimie"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mailto:spitalbalaceanca@gmail.com,%20site:www.eftimie" TargetMode="External"/><Relationship Id="rId4" Type="http://schemas.openxmlformats.org/officeDocument/2006/relationships/webSettings" Target="webSettings.xml"/><Relationship Id="rId9" Type="http://schemas.openxmlformats.org/officeDocument/2006/relationships/hyperlink" Target="https://lege5.ro/App/Document/geytinbqge/legea-nr-76-2008-privind-organizarea-si-functionarea-sistemului-national-de-date-genetice-judiciare?d=2022-12-1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6</Pages>
  <Words>1590</Words>
  <Characters>9069</Characters>
  <Application>Microsoft Office Word</Application>
  <DocSecurity>0</DocSecurity>
  <Lines>75</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balaceanca spital</dc:creator>
  <cp:keywords/>
  <dc:description/>
  <cp:lastModifiedBy>Sgondor Elena</cp:lastModifiedBy>
  <cp:revision>10</cp:revision>
  <cp:lastPrinted>2026-10-27T12:13:00Z</cp:lastPrinted>
  <dcterms:created xsi:type="dcterms:W3CDTF">2023-04-20T05:43:00Z</dcterms:created>
  <dcterms:modified xsi:type="dcterms:W3CDTF">2026-10-27T12:13:00Z</dcterms:modified>
</cp:coreProperties>
</file>