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04784" w14:textId="77777777" w:rsidR="00213EE5" w:rsidRDefault="00D5182B">
      <w:r>
        <w:t>Stațiunea De Cercetare-Dezvoltare Pentru Viticultură și Vinificație Murfatlar</w:t>
      </w:r>
    </w:p>
    <w:p w14:paraId="207476D6" w14:textId="77777777" w:rsidR="00213EE5" w:rsidRDefault="00D5182B">
      <w:r>
        <w:t xml:space="preserve">Constanta, str Calea București, nr 2, Murfatlar </w:t>
      </w:r>
    </w:p>
    <w:p w14:paraId="2EFFA817" w14:textId="77777777" w:rsidR="00213EE5" w:rsidRDefault="00D5182B">
      <w:r>
        <w:t>CIF 2410643</w:t>
      </w:r>
    </w:p>
    <w:p w14:paraId="20E0449D" w14:textId="77777777" w:rsidR="00213EE5" w:rsidRDefault="00213EE5"/>
    <w:p w14:paraId="56B4EEBC" w14:textId="77777777" w:rsidR="00213EE5" w:rsidRDefault="00D5182B">
      <w:pPr>
        <w:pStyle w:val="Heading3"/>
        <w:jc w:val="center"/>
      </w:pPr>
      <w:r>
        <w:rPr>
          <w:b/>
          <w:bCs/>
          <w:color w:val="000000"/>
          <w:sz w:val="20"/>
          <w:szCs w:val="20"/>
          <w:u w:val="single"/>
        </w:rPr>
        <w:t>Anunț concurs pentru post contractual conform H.G. 1336/2022</w:t>
      </w:r>
    </w:p>
    <w:p w14:paraId="763788DF" w14:textId="77777777" w:rsidR="00213EE5" w:rsidRDefault="00213EE5"/>
    <w:p w14:paraId="4B8AC667" w14:textId="77777777" w:rsidR="00213EE5" w:rsidRDefault="00024EDD">
      <w:pPr>
        <w:pStyle w:val="Heading3"/>
        <w:rPr>
          <w:color w:val="000000"/>
          <w:sz w:val="20"/>
          <w:szCs w:val="20"/>
        </w:rPr>
      </w:pPr>
      <w:r>
        <w:rPr>
          <w:b/>
          <w:bCs/>
          <w:color w:val="000000"/>
          <w:sz w:val="20"/>
          <w:szCs w:val="20"/>
        </w:rPr>
        <w:t xml:space="preserve">     </w:t>
      </w:r>
      <w:r w:rsidR="00D5182B">
        <w:rPr>
          <w:b/>
          <w:bCs/>
          <w:color w:val="000000"/>
          <w:sz w:val="20"/>
          <w:szCs w:val="20"/>
        </w:rPr>
        <w:t xml:space="preserve"> Stațiunea De Cercetare-Dezvoltare Pentru Viticultură Și Vinificație Murfatlar</w:t>
      </w:r>
      <w:r w:rsidR="00D5182B">
        <w:rPr>
          <w:color w:val="000000"/>
          <w:sz w:val="20"/>
          <w:szCs w:val="20"/>
        </w:rPr>
        <w:t xml:space="preserve"> cu sediul în Murfatlar, str. Calea București nr. 2, județul Constanta, organizează concurs</w:t>
      </w:r>
      <w:r w:rsidR="009B02C6">
        <w:rPr>
          <w:color w:val="000000"/>
          <w:sz w:val="20"/>
          <w:szCs w:val="20"/>
        </w:rPr>
        <w:t>, pentru ocuparea următorului  post contractual</w:t>
      </w:r>
      <w:r w:rsidR="00D5182B">
        <w:rPr>
          <w:color w:val="000000"/>
          <w:sz w:val="20"/>
          <w:szCs w:val="20"/>
        </w:rPr>
        <w:t xml:space="preserve">  conform H.G. nr. 1336/08.11.2022:</w:t>
      </w:r>
    </w:p>
    <w:p w14:paraId="25EA2CC5" w14:textId="77777777" w:rsidR="00024EDD" w:rsidRDefault="00024EDD" w:rsidP="00024EDD">
      <w:pPr>
        <w:pStyle w:val="Heading3"/>
        <w:rPr>
          <w:b/>
          <w:color w:val="000000" w:themeColor="text1"/>
          <w:sz w:val="20"/>
          <w:szCs w:val="20"/>
        </w:rPr>
      </w:pPr>
      <w:r w:rsidRPr="00024EDD">
        <w:rPr>
          <w:b/>
          <w:color w:val="000000" w:themeColor="text1"/>
          <w:sz w:val="20"/>
          <w:szCs w:val="20"/>
        </w:rPr>
        <w:t>A.) Informații privind</w:t>
      </w:r>
      <w:r w:rsidR="009B02C6">
        <w:rPr>
          <w:b/>
          <w:color w:val="000000" w:themeColor="text1"/>
          <w:sz w:val="20"/>
          <w:szCs w:val="20"/>
        </w:rPr>
        <w:t xml:space="preserve">  postul</w:t>
      </w:r>
      <w:r>
        <w:rPr>
          <w:b/>
          <w:color w:val="000000" w:themeColor="text1"/>
          <w:sz w:val="20"/>
          <w:szCs w:val="20"/>
        </w:rPr>
        <w:t xml:space="preserve"> vacant</w:t>
      </w:r>
      <w:r w:rsidRPr="00024EDD">
        <w:rPr>
          <w:b/>
          <w:color w:val="000000" w:themeColor="text1"/>
          <w:sz w:val="20"/>
          <w:szCs w:val="20"/>
        </w:rPr>
        <w:t>:</w:t>
      </w:r>
    </w:p>
    <w:p w14:paraId="23C442C2" w14:textId="77777777" w:rsidR="00024EDD" w:rsidRPr="00024EDD" w:rsidRDefault="00BF67CD" w:rsidP="00024EDD">
      <w:pPr>
        <w:pStyle w:val="Heading3"/>
        <w:rPr>
          <w:b/>
          <w:color w:val="000000" w:themeColor="text1"/>
          <w:sz w:val="20"/>
          <w:szCs w:val="20"/>
        </w:rPr>
      </w:pPr>
      <w:r>
        <w:rPr>
          <w:b/>
          <w:color w:val="000000" w:themeColor="text1"/>
          <w:sz w:val="20"/>
          <w:szCs w:val="20"/>
        </w:rPr>
        <w:t xml:space="preserve">      -</w:t>
      </w:r>
      <w:r w:rsidR="00024EDD" w:rsidRPr="00024EDD">
        <w:rPr>
          <w:color w:val="000000"/>
          <w:sz w:val="20"/>
          <w:szCs w:val="20"/>
        </w:rPr>
        <w:t>Denumirea postului:</w:t>
      </w:r>
      <w:r w:rsidR="00024EDD" w:rsidRPr="00024EDD">
        <w:rPr>
          <w:b/>
          <w:bCs/>
          <w:color w:val="000000"/>
          <w:sz w:val="20"/>
          <w:szCs w:val="20"/>
        </w:rPr>
        <w:t xml:space="preserve"> Director adjunct economic</w:t>
      </w:r>
      <w:r>
        <w:rPr>
          <w:b/>
          <w:bCs/>
          <w:color w:val="000000"/>
          <w:sz w:val="20"/>
          <w:szCs w:val="20"/>
        </w:rPr>
        <w:t>;</w:t>
      </w:r>
    </w:p>
    <w:p w14:paraId="3B41C100" w14:textId="77777777" w:rsidR="00024EDD" w:rsidRPr="00BF67CD" w:rsidRDefault="00024EDD">
      <w:r>
        <w:rPr>
          <w:color w:val="000000"/>
        </w:rPr>
        <w:t xml:space="preserve">     </w:t>
      </w:r>
      <w:r w:rsidR="00D5182B">
        <w:rPr>
          <w:color w:val="000000"/>
        </w:rPr>
        <w:t xml:space="preserve"> </w:t>
      </w:r>
      <w:r w:rsidR="00BF67CD">
        <w:rPr>
          <w:color w:val="000000"/>
        </w:rPr>
        <w:t>-</w:t>
      </w:r>
      <w:r w:rsidR="00D5182B">
        <w:rPr>
          <w:color w:val="000000"/>
        </w:rPr>
        <w:t>Nivelul postului:</w:t>
      </w:r>
      <w:r w:rsidR="00D5182B">
        <w:rPr>
          <w:b/>
          <w:bCs/>
          <w:color w:val="000000"/>
        </w:rPr>
        <w:t xml:space="preserve"> </w:t>
      </w:r>
      <w:r>
        <w:rPr>
          <w:b/>
          <w:bCs/>
          <w:color w:val="000000"/>
        </w:rPr>
        <w:t xml:space="preserve">de </w:t>
      </w:r>
      <w:r w:rsidR="00D5182B">
        <w:rPr>
          <w:b/>
          <w:bCs/>
          <w:color w:val="000000"/>
        </w:rPr>
        <w:t>conducere</w:t>
      </w:r>
      <w:r w:rsidR="00BF67CD">
        <w:rPr>
          <w:b/>
          <w:bCs/>
          <w:color w:val="000000"/>
        </w:rPr>
        <w:t>;</w:t>
      </w:r>
      <w:r w:rsidR="00D5182B">
        <w:rPr>
          <w:color w:val="000000"/>
        </w:rPr>
        <w:t xml:space="preserve"> </w:t>
      </w:r>
    </w:p>
    <w:p w14:paraId="64960380" w14:textId="77777777" w:rsidR="00213EE5" w:rsidRPr="00024EDD" w:rsidRDefault="00024EDD">
      <w:pPr>
        <w:rPr>
          <w:color w:val="000000"/>
          <w:lang w:val="en-US"/>
        </w:rPr>
      </w:pPr>
      <w:r>
        <w:rPr>
          <w:color w:val="000000"/>
        </w:rPr>
        <w:t xml:space="preserve">      </w:t>
      </w:r>
      <w:r w:rsidR="00BF67CD">
        <w:rPr>
          <w:color w:val="000000"/>
        </w:rPr>
        <w:t>-</w:t>
      </w:r>
      <w:r>
        <w:rPr>
          <w:color w:val="000000"/>
        </w:rPr>
        <w:t>Numărul de posturi: 1 post</w:t>
      </w:r>
      <w:r w:rsidR="00D5182B">
        <w:rPr>
          <w:color w:val="000000"/>
        </w:rPr>
        <w:t xml:space="preserve"> normă întreagă</w:t>
      </w:r>
      <w:r>
        <w:rPr>
          <w:color w:val="000000"/>
          <w:lang w:val="en-US"/>
        </w:rPr>
        <w:t>;</w:t>
      </w:r>
    </w:p>
    <w:p w14:paraId="6A1131EB" w14:textId="77777777" w:rsidR="00213EE5" w:rsidRDefault="00024EDD">
      <w:pPr>
        <w:rPr>
          <w:lang w:val="en-US"/>
        </w:rPr>
      </w:pPr>
      <w:r w:rsidRPr="00024EDD">
        <w:rPr>
          <w:color w:val="000000"/>
        </w:rPr>
        <w:t xml:space="preserve"> </w:t>
      </w:r>
      <w:r>
        <w:rPr>
          <w:color w:val="000000"/>
        </w:rPr>
        <w:t xml:space="preserve">     </w:t>
      </w:r>
      <w:r w:rsidR="00BF67CD">
        <w:rPr>
          <w:color w:val="000000"/>
        </w:rPr>
        <w:t>-</w:t>
      </w:r>
      <w:r w:rsidRPr="00024EDD">
        <w:rPr>
          <w:color w:val="000000"/>
        </w:rPr>
        <w:t xml:space="preserve">Perioada: </w:t>
      </w:r>
      <w:r w:rsidRPr="00024EDD">
        <w:t>Co</w:t>
      </w:r>
      <w:r>
        <w:t>ntract pe perioadă nedeterminat</w:t>
      </w:r>
      <w:r w:rsidR="00BF67CD">
        <w:t>ă</w:t>
      </w:r>
      <w:r w:rsidR="00BF67CD">
        <w:rPr>
          <w:lang w:val="en-US"/>
        </w:rPr>
        <w:t>.</w:t>
      </w:r>
    </w:p>
    <w:p w14:paraId="43609A0F" w14:textId="77777777" w:rsidR="00FB79AF" w:rsidRPr="009B02C6" w:rsidRDefault="00FB79AF">
      <w:pPr>
        <w:rPr>
          <w:lang w:val="en-US"/>
        </w:rPr>
      </w:pPr>
    </w:p>
    <w:p w14:paraId="30B4FE35" w14:textId="77777777" w:rsidR="00213EE5" w:rsidRDefault="00D5182B">
      <w:pPr>
        <w:pStyle w:val="Heading3"/>
      </w:pPr>
      <w:r>
        <w:rPr>
          <w:b/>
          <w:bCs/>
          <w:color w:val="000000"/>
          <w:sz w:val="20"/>
          <w:szCs w:val="20"/>
        </w:rPr>
        <w:t>B.) Documente solicitate candidaţilor pentru întocmirea dosarului de concurs, conform art. 35 din H.G. 1336/2022</w:t>
      </w:r>
    </w:p>
    <w:p w14:paraId="2A88F812" w14:textId="2B08813A" w:rsidR="00213EE5" w:rsidRDefault="00D5182B">
      <w:pPr>
        <w:jc w:val="both"/>
      </w:pPr>
      <w:r>
        <w:rPr>
          <w:color w:val="000000"/>
        </w:rPr>
        <w:t xml:space="preserve">a) </w:t>
      </w:r>
      <w:r w:rsidR="00FB79AF">
        <w:rPr>
          <w:color w:val="000000"/>
        </w:rPr>
        <w:t>cerere</w:t>
      </w:r>
      <w:r>
        <w:rPr>
          <w:color w:val="000000"/>
        </w:rPr>
        <w:t xml:space="preserve"> de înscriere la concurs;</w:t>
      </w:r>
    </w:p>
    <w:p w14:paraId="63A18295" w14:textId="77777777" w:rsidR="00213EE5" w:rsidRDefault="00D5182B">
      <w:pPr>
        <w:jc w:val="both"/>
      </w:pPr>
      <w:r>
        <w:rPr>
          <w:color w:val="000000"/>
        </w:rPr>
        <w:t>b) copia actului de identitate sau orice alt document care atestă identitatea, potrivit legii, aflate în termen de valabilitate;</w:t>
      </w:r>
    </w:p>
    <w:p w14:paraId="461B893C" w14:textId="77777777" w:rsidR="00213EE5" w:rsidRDefault="00D5182B">
      <w:pPr>
        <w:jc w:val="both"/>
      </w:pPr>
      <w:r>
        <w:rPr>
          <w:color w:val="000000"/>
        </w:rPr>
        <w:t>c) copia certificatului de căsătorie sau a altui document prin care s-a realizat schimbarea de nume, după caz;</w:t>
      </w:r>
    </w:p>
    <w:p w14:paraId="296CAD59" w14:textId="77777777" w:rsidR="00213EE5" w:rsidRDefault="00D5182B">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942EE0C" w14:textId="77777777" w:rsidR="00213EE5" w:rsidRDefault="00D5182B">
      <w:pPr>
        <w:jc w:val="both"/>
      </w:pPr>
      <w:r>
        <w:rPr>
          <w:color w:val="000000"/>
        </w:rPr>
        <w:t>e) copia carnetului de muncă, a adeverinței eliberate de angajator pentru perioada lucrată, care să ateste vechimea în muncă și în specialitatea studiilor solicitate pentru ocuparea postului;</w:t>
      </w:r>
    </w:p>
    <w:p w14:paraId="27B31D79" w14:textId="77777777" w:rsidR="00213EE5" w:rsidRDefault="00D5182B">
      <w:pPr>
        <w:jc w:val="both"/>
      </w:pPr>
      <w:r>
        <w:rPr>
          <w:color w:val="000000"/>
        </w:rPr>
        <w:t>f) certificat de cazier judiciar sau, după caz, extrasul de pe cazierul judiciar;</w:t>
      </w:r>
    </w:p>
    <w:p w14:paraId="1D7E8001" w14:textId="77777777" w:rsidR="00213EE5" w:rsidRDefault="00D5182B">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9016010" w14:textId="77777777" w:rsidR="00213EE5" w:rsidRDefault="00D5182B">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4CEF40B" w14:textId="77777777" w:rsidR="00213EE5" w:rsidRDefault="00D5182B">
      <w:pPr>
        <w:jc w:val="both"/>
      </w:pPr>
      <w:r>
        <w:rPr>
          <w:color w:val="000000"/>
        </w:rPr>
        <w:t>i)  curriculum vitae, model comun european.</w:t>
      </w:r>
    </w:p>
    <w:p w14:paraId="7275269B" w14:textId="77777777" w:rsidR="00BF67CD" w:rsidRPr="00BF67CD" w:rsidRDefault="00BF67CD" w:rsidP="00BF67CD">
      <w:pPr>
        <w:jc w:val="both"/>
        <w:rPr>
          <w:color w:val="000000"/>
          <w:lang w:val="en-US"/>
        </w:rPr>
      </w:pPr>
      <w:r w:rsidRPr="00BF67CD">
        <w:rPr>
          <w:color w:val="000000"/>
        </w:rPr>
        <w:t>NOTĂ</w:t>
      </w:r>
      <w:r w:rsidRPr="00BF67CD">
        <w:rPr>
          <w:color w:val="000000"/>
          <w:lang w:val="en-US"/>
        </w:rPr>
        <w:t>:</w:t>
      </w:r>
    </w:p>
    <w:p w14:paraId="1356F5A2" w14:textId="77777777" w:rsidR="00BF67CD" w:rsidRPr="00BF67CD" w:rsidRDefault="00BF67CD" w:rsidP="00BF67CD">
      <w:pPr>
        <w:numPr>
          <w:ilvl w:val="0"/>
          <w:numId w:val="2"/>
        </w:numPr>
        <w:jc w:val="both"/>
        <w:rPr>
          <w:i/>
          <w:color w:val="000000"/>
          <w:lang w:val="en-US"/>
        </w:rPr>
      </w:pPr>
      <w:r w:rsidRPr="00BF67CD">
        <w:rPr>
          <w:i/>
          <w:color w:val="000000"/>
          <w:lang w:val="en-US"/>
        </w:rPr>
        <w:t xml:space="preserve">Copiile de pe actele prevăzute la lit. b)-e) se prezintă însoțite de documentele originale, care se certifică cu mențiunea ,,conform cu originalul” </w:t>
      </w:r>
      <w:r w:rsidRPr="00BF67CD">
        <w:rPr>
          <w:i/>
          <w:color w:val="000000"/>
        </w:rPr>
        <w:t>de către secretarul comisiei de concurs.</w:t>
      </w:r>
    </w:p>
    <w:p w14:paraId="0A19FBEE" w14:textId="77777777" w:rsidR="00213EE5" w:rsidRDefault="00213EE5"/>
    <w:p w14:paraId="21E29628" w14:textId="77777777" w:rsidR="00BF67CD" w:rsidRDefault="00D5182B">
      <w:pPr>
        <w:jc w:val="both"/>
        <w:rPr>
          <w:color w:val="000000"/>
        </w:rPr>
      </w:pPr>
      <w:r>
        <w:rPr>
          <w:color w:val="000000"/>
        </w:rPr>
        <w:t>Dosarele de înscriere</w:t>
      </w:r>
      <w:r w:rsidR="00BF67CD">
        <w:rPr>
          <w:color w:val="000000"/>
        </w:rPr>
        <w:t xml:space="preserve"> cu actele solicitate</w:t>
      </w:r>
      <w:r>
        <w:rPr>
          <w:color w:val="000000"/>
        </w:rPr>
        <w:t xml:space="preserve"> se depun la sediu</w:t>
      </w:r>
      <w:r w:rsidR="00BF67CD">
        <w:rPr>
          <w:color w:val="000000"/>
        </w:rPr>
        <w:t>l</w:t>
      </w:r>
      <w:r>
        <w:rPr>
          <w:color w:val="000000"/>
        </w:rPr>
        <w:t xml:space="preserve"> instituție</w:t>
      </w:r>
      <w:r w:rsidR="00BF67CD">
        <w:rPr>
          <w:color w:val="000000"/>
        </w:rPr>
        <w:t>i</w:t>
      </w:r>
      <w:r>
        <w:rPr>
          <w:color w:val="000000"/>
        </w:rPr>
        <w:t xml:space="preserve">. </w:t>
      </w:r>
    </w:p>
    <w:p w14:paraId="0CA734F5" w14:textId="77777777" w:rsidR="00213EE5" w:rsidRDefault="00D5182B">
      <w:pPr>
        <w:jc w:val="both"/>
        <w:rPr>
          <w:color w:val="000000"/>
        </w:rPr>
      </w:pPr>
      <w:r>
        <w:rPr>
          <w:color w:val="000000"/>
        </w:rPr>
        <w:t>Informaţii la tel: 241 234305 sau la sediul instituţiei.</w:t>
      </w:r>
    </w:p>
    <w:p w14:paraId="4E308C65" w14:textId="6DB0677D" w:rsidR="00FB79AF" w:rsidRDefault="00FB79AF">
      <w:pPr>
        <w:jc w:val="both"/>
        <w:rPr>
          <w:color w:val="000000"/>
          <w:lang w:val="en-GB"/>
        </w:rPr>
      </w:pPr>
      <w:r>
        <w:rPr>
          <w:color w:val="000000"/>
        </w:rPr>
        <w:t xml:space="preserve">Toată documentația se găsește pe sit-ul inității </w:t>
      </w:r>
      <w:hyperlink r:id="rId5" w:history="1">
        <w:r w:rsidR="00BC48CA" w:rsidRPr="006A3025">
          <w:rPr>
            <w:rStyle w:val="Hyperlink"/>
            <w:lang w:val="en-GB"/>
          </w:rPr>
          <w:t>w</w:t>
        </w:r>
        <w:r w:rsidR="00BC48CA" w:rsidRPr="006A3025">
          <w:rPr>
            <w:rStyle w:val="Hyperlink"/>
            <w:lang w:val="en-GB"/>
          </w:rPr>
          <w:t>w</w:t>
        </w:r>
        <w:r w:rsidR="00BC48CA" w:rsidRPr="006A3025">
          <w:rPr>
            <w:rStyle w:val="Hyperlink"/>
            <w:lang w:val="en-GB"/>
          </w:rPr>
          <w:t>w.</w:t>
        </w:r>
        <w:r w:rsidR="00BC48CA" w:rsidRPr="006A3025">
          <w:rPr>
            <w:rStyle w:val="Hyperlink"/>
            <w:lang w:val="en-GB"/>
          </w:rPr>
          <w:t>statiuneamurfatlar.ro</w:t>
        </w:r>
      </w:hyperlink>
    </w:p>
    <w:p w14:paraId="3FF4625C" w14:textId="77777777" w:rsidR="00BC48CA" w:rsidRDefault="00BC48CA">
      <w:pPr>
        <w:jc w:val="both"/>
      </w:pPr>
    </w:p>
    <w:p w14:paraId="05A745DE" w14:textId="77777777" w:rsidR="00213EE5" w:rsidRDefault="00D5182B">
      <w:pPr>
        <w:jc w:val="both"/>
      </w:pPr>
      <w:r>
        <w:rPr>
          <w:b/>
          <w:bCs/>
          <w:color w:val="000000"/>
        </w:rPr>
        <w:t>Termenul</w:t>
      </w:r>
      <w:r w:rsidR="00EC5B9D">
        <w:rPr>
          <w:color w:val="000000"/>
        </w:rPr>
        <w:t xml:space="preserve"> de depunere a dosarelor: 11</w:t>
      </w:r>
      <w:r>
        <w:rPr>
          <w:color w:val="000000"/>
        </w:rPr>
        <w:t>.11.2026, ora 15:00, la sediul instituţiei.</w:t>
      </w:r>
    </w:p>
    <w:p w14:paraId="7D300539" w14:textId="77777777" w:rsidR="00213EE5" w:rsidRDefault="00213EE5"/>
    <w:p w14:paraId="36456906" w14:textId="77777777" w:rsidR="00213EE5" w:rsidRDefault="00D5182B">
      <w:r>
        <w:rPr>
          <w:b/>
          <w:bCs/>
          <w:color w:val="000000"/>
        </w:rPr>
        <w:t>C.) Condiţiile generale prevăzute de art. 15 din H.G. 1336/08.11.2022</w:t>
      </w:r>
    </w:p>
    <w:p w14:paraId="1FDAD4D6" w14:textId="77777777" w:rsidR="00213EE5" w:rsidRDefault="00D5182B">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923DE6D" w14:textId="091040CC" w:rsidR="00213EE5" w:rsidRDefault="00D5182B">
      <w:pPr>
        <w:jc w:val="both"/>
      </w:pPr>
      <w:r>
        <w:rPr>
          <w:color w:val="000000"/>
        </w:rPr>
        <w:t xml:space="preserve">a) are cetățenia română sau cetățenia unui alt stat membru al Uniunii Europene, a unui stat parte la Acordul privind Spațiul Economic European (SEE) </w:t>
      </w:r>
      <w:r w:rsidR="00FB79AF">
        <w:rPr>
          <w:color w:val="000000"/>
        </w:rPr>
        <w:t>și domiciliul in România</w:t>
      </w:r>
      <w:r>
        <w:rPr>
          <w:color w:val="000000"/>
        </w:rPr>
        <w:t>;</w:t>
      </w:r>
    </w:p>
    <w:p w14:paraId="6018B66A" w14:textId="77777777" w:rsidR="00213EE5" w:rsidRDefault="00D5182B">
      <w:pPr>
        <w:jc w:val="both"/>
      </w:pPr>
      <w:r>
        <w:rPr>
          <w:color w:val="000000"/>
        </w:rPr>
        <w:t>b) cunoaște limba română, scris și vorbit;</w:t>
      </w:r>
    </w:p>
    <w:p w14:paraId="2F1AF0E7" w14:textId="77777777" w:rsidR="00213EE5" w:rsidRDefault="00D5182B">
      <w:pPr>
        <w:jc w:val="both"/>
      </w:pPr>
      <w:r>
        <w:rPr>
          <w:color w:val="000000"/>
        </w:rPr>
        <w:t>c) are capacitate de muncă în conformitate cu prevederile Legii nr. 53/2003 — Codul muncii, republicată, cu modificările și completările ulterioare;</w:t>
      </w:r>
    </w:p>
    <w:p w14:paraId="37989314" w14:textId="77777777" w:rsidR="00213EE5" w:rsidRDefault="00D5182B">
      <w:pPr>
        <w:jc w:val="both"/>
      </w:pPr>
      <w:r>
        <w:rPr>
          <w:color w:val="000000"/>
        </w:rPr>
        <w:t>d) are o stare de sănătate corespunzătoare postului pentru care candidează, atestată pe baza adeverinței medicale eliberate de medicul de familie sau de unitățile sanitare abilitate;</w:t>
      </w:r>
    </w:p>
    <w:p w14:paraId="734F32D7" w14:textId="77777777" w:rsidR="00213EE5" w:rsidRDefault="00D5182B">
      <w:pPr>
        <w:jc w:val="both"/>
      </w:pPr>
      <w:r>
        <w:rPr>
          <w:color w:val="000000"/>
        </w:rPr>
        <w:lastRenderedPageBreak/>
        <w:t>e) îndeplinește condițiile de studii, de vechime în specialitate și, după caz, alte condiții specifice potrivit cerințelor postului scos la concurs;</w:t>
      </w:r>
    </w:p>
    <w:p w14:paraId="405E545F" w14:textId="77777777" w:rsidR="00213EE5" w:rsidRDefault="00D5182B">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D79A7F" w14:textId="77777777" w:rsidR="00213EE5" w:rsidRDefault="00D5182B">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4F001C" w14:textId="77777777" w:rsidR="00213EE5" w:rsidRDefault="00D5182B">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8C40352" w14:textId="77777777" w:rsidR="00213EE5" w:rsidRDefault="00213EE5" w:rsidP="00BF67CD">
      <w:pPr>
        <w:ind w:hanging="142"/>
      </w:pPr>
    </w:p>
    <w:p w14:paraId="32C02FC4" w14:textId="77777777" w:rsidR="00213EE5" w:rsidRPr="00BF67CD" w:rsidRDefault="00BF67CD">
      <w:pPr>
        <w:jc w:val="both"/>
        <w:rPr>
          <w:b/>
          <w:color w:val="000000"/>
        </w:rPr>
      </w:pPr>
      <w:r w:rsidRPr="00BF67CD">
        <w:rPr>
          <w:b/>
          <w:color w:val="000000"/>
        </w:rPr>
        <w:t>D.)</w:t>
      </w:r>
      <w:r w:rsidR="00D5182B" w:rsidRPr="00BF67CD">
        <w:rPr>
          <w:b/>
          <w:color w:val="000000"/>
        </w:rPr>
        <w:t xml:space="preserve"> Condiţii specifice de participare la concurs:</w:t>
      </w:r>
    </w:p>
    <w:p w14:paraId="11F536EA" w14:textId="77777777" w:rsidR="00BF67CD" w:rsidRPr="00BF67CD" w:rsidRDefault="00BF67CD" w:rsidP="00BF67CD">
      <w:pPr>
        <w:pStyle w:val="ListParagraph"/>
        <w:numPr>
          <w:ilvl w:val="0"/>
          <w:numId w:val="4"/>
        </w:numPr>
        <w:jc w:val="both"/>
        <w:rPr>
          <w:color w:val="000000"/>
          <w:lang w:val="en-US"/>
        </w:rPr>
      </w:pPr>
      <w:r w:rsidRPr="00BF67CD">
        <w:rPr>
          <w:color w:val="000000"/>
        </w:rPr>
        <w:t>studii superioare de lungă durată, absolvite cu diplomă de licență în științe economice</w:t>
      </w:r>
      <w:r w:rsidRPr="00BF67CD">
        <w:rPr>
          <w:color w:val="000000"/>
          <w:lang w:val="en-US"/>
        </w:rPr>
        <w:t>;</w:t>
      </w:r>
    </w:p>
    <w:p w14:paraId="07487824" w14:textId="77777777" w:rsidR="00BF67CD" w:rsidRPr="00BF67CD" w:rsidRDefault="00BF67CD" w:rsidP="00BF67CD">
      <w:pPr>
        <w:pStyle w:val="ListParagraph"/>
        <w:numPr>
          <w:ilvl w:val="0"/>
          <w:numId w:val="5"/>
        </w:numPr>
        <w:jc w:val="both"/>
      </w:pPr>
      <w:r w:rsidRPr="00BF67CD">
        <w:rPr>
          <w:color w:val="000000"/>
        </w:rPr>
        <w:t>certificat de atestare a cunoștințelor dobândite în domeniul sistemului european de conturi (SEC) sau</w:t>
      </w:r>
      <w:r w:rsidRPr="00BF67CD">
        <w:rPr>
          <w:bCs/>
        </w:rPr>
        <w:t xml:space="preserve"> prezentarea unei dovezi oficiale privind înscrierea la un curs/sesiune de pregătire în vederea obținerii certificatului SEC, aflat în derulare la data depunerii dosarului de concurs;</w:t>
      </w:r>
    </w:p>
    <w:p w14:paraId="0235BB59" w14:textId="77777777" w:rsidR="00BF67CD" w:rsidRPr="00BF67CD" w:rsidRDefault="00BF67CD" w:rsidP="00BF67CD">
      <w:pPr>
        <w:pStyle w:val="ListParagraph"/>
        <w:numPr>
          <w:ilvl w:val="0"/>
          <w:numId w:val="4"/>
        </w:numPr>
        <w:jc w:val="both"/>
        <w:rPr>
          <w:color w:val="000000"/>
        </w:rPr>
      </w:pPr>
      <w:r w:rsidRPr="00BF67CD">
        <w:rPr>
          <w:color w:val="000000"/>
        </w:rPr>
        <w:t>vechime în specialitatea studiilor absolvite, minim 7 ani;</w:t>
      </w:r>
    </w:p>
    <w:p w14:paraId="6260F6A2" w14:textId="77777777" w:rsidR="00BF67CD" w:rsidRPr="00BF67CD" w:rsidRDefault="00BF67CD" w:rsidP="00BF67CD">
      <w:pPr>
        <w:pStyle w:val="ListParagraph"/>
        <w:numPr>
          <w:ilvl w:val="0"/>
          <w:numId w:val="4"/>
        </w:numPr>
        <w:jc w:val="both"/>
        <w:rPr>
          <w:color w:val="000000"/>
        </w:rPr>
      </w:pPr>
      <w:r w:rsidRPr="00BF67CD">
        <w:rPr>
          <w:color w:val="000000"/>
        </w:rPr>
        <w:t>vechime în funcție de conducere minim 3 ani.</w:t>
      </w:r>
    </w:p>
    <w:p w14:paraId="3CE292A0" w14:textId="77777777" w:rsidR="00213EE5" w:rsidRDefault="00213EE5"/>
    <w:p w14:paraId="2271259C" w14:textId="77777777" w:rsidR="00B45CB2" w:rsidRPr="00B45CB2" w:rsidRDefault="00B45CB2" w:rsidP="00B45CB2">
      <w:pPr>
        <w:spacing w:line="276" w:lineRule="auto"/>
        <w:jc w:val="both"/>
      </w:pPr>
      <w:r w:rsidRPr="00B45CB2">
        <w:rPr>
          <w:b/>
          <w:bCs/>
        </w:rPr>
        <w:t>E.) Bibliografie:</w:t>
      </w:r>
    </w:p>
    <w:p w14:paraId="69BC9A5A" w14:textId="77777777" w:rsidR="00B45CB2" w:rsidRPr="00B45CB2" w:rsidRDefault="00B45CB2" w:rsidP="00B45CB2">
      <w:pPr>
        <w:spacing w:line="276" w:lineRule="auto"/>
        <w:jc w:val="both"/>
      </w:pPr>
      <w:r w:rsidRPr="00B45CB2">
        <w:t>1. Legea nr. 45/2009 privind organizarea și funcționarea Academiei de Științe Agricole și Sivice „Gheorghe Ionescu – Șișești” și a sistemului de cercetare-dezvoltare din domeniile agriculturii, silviculturii și industriei alimentare;</w:t>
      </w:r>
    </w:p>
    <w:p w14:paraId="037A4FE2" w14:textId="77777777" w:rsidR="00B45CB2" w:rsidRPr="00B45CB2" w:rsidRDefault="00B45CB2" w:rsidP="00B45CB2">
      <w:pPr>
        <w:spacing w:line="276" w:lineRule="auto"/>
        <w:jc w:val="both"/>
      </w:pPr>
      <w:r w:rsidRPr="00B45CB2">
        <w:t>2. HG 684/2017;</w:t>
      </w:r>
    </w:p>
    <w:p w14:paraId="065734C5" w14:textId="77777777" w:rsidR="00B45CB2" w:rsidRPr="00B45CB2" w:rsidRDefault="00B45CB2" w:rsidP="00B45CB2">
      <w:pPr>
        <w:spacing w:line="276" w:lineRule="auto"/>
        <w:jc w:val="both"/>
      </w:pPr>
      <w:r w:rsidRPr="00B45CB2">
        <w:t>3. Legea contabilității nr. 82/1991, cu modificările și completările ulterioare;</w:t>
      </w:r>
    </w:p>
    <w:p w14:paraId="5A902EB9" w14:textId="77777777" w:rsidR="00B45CB2" w:rsidRPr="00B45CB2" w:rsidRDefault="00B45CB2" w:rsidP="00B45CB2">
      <w:pPr>
        <w:spacing w:line="276" w:lineRule="auto"/>
        <w:jc w:val="both"/>
      </w:pPr>
      <w:r w:rsidRPr="00B45CB2">
        <w:t>4. OMFP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685D6225" w14:textId="77777777" w:rsidR="00B45CB2" w:rsidRPr="00B45CB2" w:rsidRDefault="00B45CB2" w:rsidP="00B45CB2">
      <w:pPr>
        <w:spacing w:line="276" w:lineRule="auto"/>
        <w:jc w:val="both"/>
      </w:pPr>
      <w:r w:rsidRPr="00B45CB2">
        <w:t>5. OMFP nr.2634/2015 privind documentele financiar contabile;</w:t>
      </w:r>
    </w:p>
    <w:p w14:paraId="618B17B5" w14:textId="77777777" w:rsidR="00B45CB2" w:rsidRPr="00B45CB2" w:rsidRDefault="00B45CB2" w:rsidP="00B45CB2">
      <w:pPr>
        <w:spacing w:line="276" w:lineRule="auto"/>
        <w:jc w:val="both"/>
      </w:pPr>
      <w:r w:rsidRPr="00B45CB2">
        <w:t>6. OMFP nr. 1792/2002 pentru aprobarea  Normelor metodologice privind angajarea, lichidarea, ordonanțarea și plata cheltuielilor instituțiilor publice, precum și organizarea, evidența și raportarea angajamentelor bugetare și legale, cu modificările și completările ulterioare;</w:t>
      </w:r>
    </w:p>
    <w:p w14:paraId="301954AB" w14:textId="77777777" w:rsidR="00B45CB2" w:rsidRPr="00B45CB2" w:rsidRDefault="00B45CB2" w:rsidP="00B45CB2">
      <w:pPr>
        <w:spacing w:line="276" w:lineRule="auto"/>
        <w:jc w:val="both"/>
      </w:pPr>
      <w:r w:rsidRPr="00B45CB2">
        <w:t>7. Legea nr. 500/2002 privind finanțele publice, cu modificările și completările ulterioare;</w:t>
      </w:r>
    </w:p>
    <w:p w14:paraId="56D1FCC3" w14:textId="77777777" w:rsidR="00B45CB2" w:rsidRPr="00B45CB2" w:rsidRDefault="00B45CB2" w:rsidP="00B45CB2">
      <w:pPr>
        <w:spacing w:line="276" w:lineRule="auto"/>
        <w:jc w:val="both"/>
      </w:pPr>
      <w:r w:rsidRPr="00B45CB2">
        <w:t>8. Ordinul 720/2014 pentru aprobarea Normelor metodologice privind execuția bugetelor de venituri și cheltuieli ale instituțiilor publice autonome, instituțiilor publice finanțate integral sau parțial din venituri proprii și activităților finanțate integral din venituri proprii, inclusiv a bugetelor creditelor interne, bugetelor creditelor externe, bugetelor fondurilor externe nerambursabile, bugetelor fondului de risc și bugetelor privin activitatea de privatizare, gestionate de instituțiile publice, indiferent de modalitatea de organizare și finațare a acestora;</w:t>
      </w:r>
    </w:p>
    <w:p w14:paraId="50DA9A1C" w14:textId="77777777" w:rsidR="00B45CB2" w:rsidRPr="00B45CB2" w:rsidRDefault="00B45CB2" w:rsidP="00B45CB2">
      <w:pPr>
        <w:spacing w:line="276" w:lineRule="auto"/>
        <w:jc w:val="both"/>
      </w:pPr>
      <w:r w:rsidRPr="00B45CB2">
        <w:t>9. Ordinul nr. 517/2016 pentru aprobarea de proceduri aferente unor module care fac parte din procedura de funcționare a sistemului national de raportare – Forexebug;</w:t>
      </w:r>
    </w:p>
    <w:p w14:paraId="6D56F2C5" w14:textId="77777777" w:rsidR="00B45CB2" w:rsidRPr="00B45CB2" w:rsidRDefault="00B45CB2" w:rsidP="00B45CB2">
      <w:pPr>
        <w:spacing w:line="276" w:lineRule="auto"/>
        <w:jc w:val="both"/>
      </w:pPr>
      <w:r w:rsidRPr="00B45CB2">
        <w:t>10. Ordonanța nr. 119/1999 privind controlul intern și controlul financiar preventiv propriu, cu modificările si completările ulterioare;</w:t>
      </w:r>
    </w:p>
    <w:p w14:paraId="3BAC5E29" w14:textId="77777777" w:rsidR="00B45CB2" w:rsidRPr="00B45CB2" w:rsidRDefault="00B45CB2" w:rsidP="00B45CB2">
      <w:pPr>
        <w:spacing w:line="276" w:lineRule="auto"/>
        <w:jc w:val="both"/>
      </w:pPr>
      <w:r w:rsidRPr="00B45CB2">
        <w:t>11.Ordinul nr. 923/2014 pentru aprobarea normelor metodologice generale referitoare la exercitarea controlului financiar preventiv și a Codului specific de norme profesionale pentru persoanele care desfășoară activitatea de control financiar preventiv propriu;</w:t>
      </w:r>
    </w:p>
    <w:p w14:paraId="5EA528A1" w14:textId="77777777" w:rsidR="00B45CB2" w:rsidRPr="00B45CB2" w:rsidRDefault="00B45CB2" w:rsidP="00B45CB2">
      <w:pPr>
        <w:spacing w:line="276" w:lineRule="auto"/>
        <w:jc w:val="both"/>
      </w:pPr>
      <w:r w:rsidRPr="00B45CB2">
        <w:t>12. Ordinul nr. 3471/2008 pentru aprobarea Normelor metodologice privind reevaluarea și amortizarea activelor fixe corporale aflate în patrimoniul instituțiilor publice, cu modificările si completările ulterioare;</w:t>
      </w:r>
    </w:p>
    <w:p w14:paraId="01148B3F" w14:textId="77777777" w:rsidR="00B45CB2" w:rsidRPr="00B45CB2" w:rsidRDefault="00B45CB2" w:rsidP="00B45CB2">
      <w:pPr>
        <w:spacing w:line="276" w:lineRule="auto"/>
        <w:jc w:val="both"/>
      </w:pPr>
      <w:r w:rsidRPr="00B45CB2">
        <w:t>13. OMFP nr. 2861/2009 pentru aprobarea normelor privind organizarea și efectuarea inventarierii elementelor de natura activelor, datoriilor și capitalurilor proprii, cu modificările si completările ulterioare;</w:t>
      </w:r>
    </w:p>
    <w:p w14:paraId="0C2EB2CD" w14:textId="77777777" w:rsidR="00B45CB2" w:rsidRPr="00B45CB2" w:rsidRDefault="00B45CB2" w:rsidP="00B45CB2">
      <w:pPr>
        <w:spacing w:line="276" w:lineRule="auto"/>
        <w:jc w:val="both"/>
      </w:pPr>
      <w:r w:rsidRPr="00B45CB2">
        <w:t>14. OG nr 81/2003 privind reevaluarea și amortizarea activelor fixe aflate în patrimoniul instituțiilor publice cu modificările si completările ulterioare;</w:t>
      </w:r>
    </w:p>
    <w:p w14:paraId="768E1DD0" w14:textId="77777777" w:rsidR="00B45CB2" w:rsidRPr="00B45CB2" w:rsidRDefault="00B45CB2" w:rsidP="00B45CB2">
      <w:pPr>
        <w:spacing w:line="276" w:lineRule="auto"/>
        <w:jc w:val="both"/>
      </w:pPr>
      <w:r w:rsidRPr="00B45CB2">
        <w:lastRenderedPageBreak/>
        <w:t>15. Ordinul 1954/2005 pentru aprobarea Clasificației indicatorilor privind finanțele publice, cu modificările si completările ulterioare;</w:t>
      </w:r>
    </w:p>
    <w:p w14:paraId="451ABADF" w14:textId="77777777" w:rsidR="00B45CB2" w:rsidRPr="00B45CB2" w:rsidRDefault="00B45CB2" w:rsidP="00B45CB2">
      <w:pPr>
        <w:spacing w:line="276" w:lineRule="auto"/>
        <w:jc w:val="both"/>
      </w:pPr>
      <w:r w:rsidRPr="00B45CB2">
        <w:t>16. Legea cadru nr. 153/2017 privind salarizarea personalului plătit din fonduri publice, cu modificările si completările ulterioare;</w:t>
      </w:r>
    </w:p>
    <w:p w14:paraId="2D7FDA73" w14:textId="77777777" w:rsidR="00B45CB2" w:rsidRPr="00B45CB2" w:rsidRDefault="00B45CB2" w:rsidP="00B45CB2">
      <w:pPr>
        <w:spacing w:line="276" w:lineRule="auto"/>
        <w:jc w:val="both"/>
      </w:pPr>
      <w:r w:rsidRPr="00B45CB2">
        <w:t>17. Legea nr 22/1969 privind angajarea gestionarilor, constituirea de garanții și răspunderea în legătură cu gestionarea bunurilor agenților economici, autorităților sau instituțiilor publice, cu modificările si completările ulterioare;</w:t>
      </w:r>
    </w:p>
    <w:p w14:paraId="1CEC34A9" w14:textId="77777777" w:rsidR="00B45CB2" w:rsidRPr="00B45CB2" w:rsidRDefault="00B45CB2" w:rsidP="00B45CB2">
      <w:pPr>
        <w:spacing w:line="276" w:lineRule="auto"/>
        <w:jc w:val="both"/>
      </w:pPr>
      <w:r w:rsidRPr="00B45CB2">
        <w:t>18. Decretul nr. 209/1976 pentru aprobarea Regulamentului operațiilor de casă ale unităților;</w:t>
      </w:r>
    </w:p>
    <w:p w14:paraId="2CAD0ACB" w14:textId="77777777" w:rsidR="00B45CB2" w:rsidRPr="00B45CB2" w:rsidRDefault="00B45CB2" w:rsidP="00B45CB2">
      <w:pPr>
        <w:spacing w:line="276" w:lineRule="auto"/>
        <w:jc w:val="both"/>
      </w:pPr>
      <w:r w:rsidRPr="00B45CB2">
        <w:t>19. Legea nr. 227/2015 privind Codul Fiscal, cu modificările si completările ulterioare;</w:t>
      </w:r>
    </w:p>
    <w:p w14:paraId="0583C798" w14:textId="77777777" w:rsidR="00B45CB2" w:rsidRPr="00B45CB2" w:rsidRDefault="00B45CB2" w:rsidP="00B45CB2">
      <w:pPr>
        <w:spacing w:line="276" w:lineRule="auto"/>
        <w:jc w:val="both"/>
      </w:pPr>
      <w:r w:rsidRPr="00B45CB2">
        <w:t>20. Legea nr 207/2015 privind Codul de procedură fiscală, cu modificările si completările ulterioare;</w:t>
      </w:r>
    </w:p>
    <w:p w14:paraId="2B8CCE63" w14:textId="77777777" w:rsidR="00B45CB2" w:rsidRPr="00B45CB2" w:rsidRDefault="00B45CB2" w:rsidP="00B45CB2">
      <w:pPr>
        <w:spacing w:line="276" w:lineRule="auto"/>
        <w:jc w:val="both"/>
      </w:pPr>
      <w:r w:rsidRPr="00B45CB2">
        <w:t>21. Norme metodologice de aplicare a Legii nr. 227/2015 pricind Codul Fiscal, cu modificările si completările ulterioare;</w:t>
      </w:r>
    </w:p>
    <w:p w14:paraId="53D68055" w14:textId="77777777" w:rsidR="00B45CB2" w:rsidRPr="00B45CB2" w:rsidRDefault="00B45CB2" w:rsidP="00B45CB2">
      <w:pPr>
        <w:spacing w:line="276" w:lineRule="auto"/>
        <w:jc w:val="both"/>
      </w:pPr>
      <w:r w:rsidRPr="00B45CB2">
        <w:t>22. Legea nr 98/2016 privind achizițiile publice, cu modificările si completările ulterioare;</w:t>
      </w:r>
    </w:p>
    <w:p w14:paraId="67062AF2" w14:textId="77777777" w:rsidR="00B45CB2" w:rsidRPr="00B45CB2" w:rsidRDefault="00B45CB2" w:rsidP="00B45CB2">
      <w:pPr>
        <w:spacing w:line="276" w:lineRule="auto"/>
        <w:jc w:val="both"/>
      </w:pPr>
      <w:r w:rsidRPr="00B45CB2">
        <w:t>23.Hotărârea nr. 395/2016 pentru aprobarea normelor metodologice de aplicare a prevederilor referitor la atribuirea contractelor de achiziție publică/acordului cadru din Legea nr. 98/2016 privind achizițiile publice, cu modificările si completările ulterioare;</w:t>
      </w:r>
    </w:p>
    <w:p w14:paraId="72AA7F98" w14:textId="77777777" w:rsidR="00B45CB2" w:rsidRPr="00B45CB2" w:rsidRDefault="00B45CB2" w:rsidP="00B45CB2">
      <w:pPr>
        <w:spacing w:line="276" w:lineRule="auto"/>
        <w:jc w:val="both"/>
      </w:pPr>
      <w:r w:rsidRPr="00B45CB2">
        <w:t>24. Hotărârea nr. 841/1995 pentru procedurile de transmitere fără plată și de valorificare a bunurilor aparținând instituțiilor publice, cu modificările si completările ulterioare;</w:t>
      </w:r>
    </w:p>
    <w:p w14:paraId="11EDE9D3" w14:textId="77777777" w:rsidR="00B45CB2" w:rsidRPr="00B45CB2" w:rsidRDefault="00B45CB2" w:rsidP="00B45CB2">
      <w:pPr>
        <w:spacing w:line="276" w:lineRule="auto"/>
        <w:jc w:val="both"/>
      </w:pPr>
      <w:r w:rsidRPr="00B45CB2">
        <w:t>25.Hotarărea nr. 276/2013 privind stabilirea valorii de intrare a mijloacelor fixe;</w:t>
      </w:r>
    </w:p>
    <w:p w14:paraId="6F300403" w14:textId="77777777" w:rsidR="00B45CB2" w:rsidRPr="00B45CB2" w:rsidRDefault="00B45CB2" w:rsidP="00B45CB2">
      <w:pPr>
        <w:spacing w:line="276" w:lineRule="auto"/>
        <w:jc w:val="both"/>
      </w:pPr>
      <w:r w:rsidRPr="00B45CB2">
        <w:t>26. Legea nr. 15/1994 privind amortizarea capitalului imobilizat în active corporale si necorporale, cu modificările si completările ulterioare;</w:t>
      </w:r>
    </w:p>
    <w:p w14:paraId="2016E86B" w14:textId="77777777" w:rsidR="00B45CB2" w:rsidRPr="00B45CB2" w:rsidRDefault="00B45CB2" w:rsidP="00B45CB2">
      <w:pPr>
        <w:spacing w:line="276" w:lineRule="auto"/>
        <w:jc w:val="both"/>
      </w:pPr>
      <w:r w:rsidRPr="00B45CB2">
        <w:t>27.Hotărârea 909/1997 pentru aprobarea Normelor metodologice de aplicare a Legii nr. 15/1994 privind amortizarea capitalului imobilizat în  active corporale și necorporale, cu modificările si completările ulterioare;</w:t>
      </w:r>
    </w:p>
    <w:p w14:paraId="29DF1821" w14:textId="77777777" w:rsidR="00B45CB2" w:rsidRPr="00B45CB2" w:rsidRDefault="00B45CB2" w:rsidP="00B45CB2">
      <w:pPr>
        <w:spacing w:line="276" w:lineRule="auto"/>
        <w:jc w:val="both"/>
      </w:pPr>
      <w:r w:rsidRPr="00B45CB2">
        <w:t>28. Hotărârea nr. 907/2016 privind etapele de elaborare și conținutul-cadru al documentațiilor tehnico-economice aferente obiectivelor/proiectelor de investiții finanțate din fonduri publice, cu modificările si completările ulterioare;</w:t>
      </w:r>
    </w:p>
    <w:p w14:paraId="6EAD79DC" w14:textId="77777777" w:rsidR="00B45CB2" w:rsidRPr="00B45CB2" w:rsidRDefault="00B45CB2" w:rsidP="00B45CB2">
      <w:pPr>
        <w:spacing w:line="276" w:lineRule="auto"/>
        <w:jc w:val="both"/>
      </w:pPr>
      <w:r w:rsidRPr="00B45CB2">
        <w:t>29.Hotărârea nr. 714/2018 privind drepturile și obligațiile personalului autorităților și instituțiilor publice pe perioada delegării și detașării în altă localitate , precum și în cazul deplasării în interesul serviciului;</w:t>
      </w:r>
    </w:p>
    <w:p w14:paraId="1028DEE4" w14:textId="77777777" w:rsidR="00B45CB2" w:rsidRPr="00B45CB2" w:rsidRDefault="00B45CB2" w:rsidP="00B45CB2">
      <w:pPr>
        <w:spacing w:line="276" w:lineRule="auto"/>
        <w:jc w:val="both"/>
      </w:pPr>
      <w:r w:rsidRPr="00B45CB2">
        <w:t>30.Legea nr. 52/2011 privin exercitarea unor activități cu caracter ocazional desfășurate de zilieri, cu modificările si completările ulterioare;</w:t>
      </w:r>
    </w:p>
    <w:p w14:paraId="0AFB8EF2" w14:textId="77777777" w:rsidR="00B45CB2" w:rsidRPr="00B45CB2" w:rsidRDefault="00B45CB2" w:rsidP="00B45CB2">
      <w:pPr>
        <w:spacing w:line="276" w:lineRule="auto"/>
        <w:jc w:val="both"/>
      </w:pPr>
      <w:r w:rsidRPr="00B45CB2">
        <w:t>31.Legea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si completările ulterioare;</w:t>
      </w:r>
    </w:p>
    <w:p w14:paraId="6FA7A3A4" w14:textId="77777777" w:rsidR="00B45CB2" w:rsidRPr="00B45CB2" w:rsidRDefault="00B45CB2" w:rsidP="00B45CB2">
      <w:pPr>
        <w:spacing w:line="276" w:lineRule="auto"/>
        <w:jc w:val="both"/>
      </w:pPr>
      <w:r w:rsidRPr="00B45CB2">
        <w:t>32. Ordinul nr. 600/2018 pentru aprobarea Codului controlului intern managerial al entităților publice, cu modificările si completările ulterioare;</w:t>
      </w:r>
    </w:p>
    <w:p w14:paraId="0D3DC098" w14:textId="77777777" w:rsidR="00B45CB2" w:rsidRPr="00B45CB2" w:rsidRDefault="00B45CB2" w:rsidP="00B45CB2">
      <w:pPr>
        <w:spacing w:line="276" w:lineRule="auto"/>
        <w:jc w:val="both"/>
      </w:pPr>
      <w:r w:rsidRPr="00B45CB2">
        <w:t>33. Hotărârea nr. 599/2018  pentru aprobarea Metodologiei standard de evaluare a riscurilor de corupție în cadrul autorităților și instituțiilor publice centrale, împreună cu indicatorii de estimare a probabilității de materializare a riscurilor de corupție, cu indicatorii de estimare a impactului în situația materializării riscurilor de corupție și formatul registrului riscurilor de corupție, precum și pentru aprobarea Metodologiei de evaluare a incidentelor de integritate în cadrul autorităților și instituțiilor publice centrale, împreună cu formatul raportului anual de evaluare, a incidentelor de integritate; 34.   Regulamentul (UE) nr.679/2016 privind protecția persoanelor fizice în ceea ce privește prelucrarea datelor cu caracter personal și privind libera circulație a acestor date și de abrogare a Directivei 95/46/CE (Regulamentul general privind protecția datelor), cu modificările si completările ulterioare.</w:t>
      </w:r>
    </w:p>
    <w:p w14:paraId="15123DFF" w14:textId="77777777" w:rsidR="00B45CB2" w:rsidRPr="00B45CB2" w:rsidRDefault="00B45CB2" w:rsidP="00B45CB2"/>
    <w:p w14:paraId="77E10AA4" w14:textId="77777777" w:rsidR="00B45CB2" w:rsidRPr="00B45CB2" w:rsidRDefault="00B45CB2" w:rsidP="00B45CB2">
      <w:pPr>
        <w:spacing w:line="276" w:lineRule="auto"/>
        <w:jc w:val="both"/>
      </w:pPr>
      <w:r w:rsidRPr="00B45CB2">
        <w:rPr>
          <w:b/>
          <w:bCs/>
        </w:rPr>
        <w:t>F.) Tematica:</w:t>
      </w:r>
    </w:p>
    <w:p w14:paraId="0F623FD3" w14:textId="77777777" w:rsidR="00B45CB2" w:rsidRPr="00B45CB2" w:rsidRDefault="00B45CB2" w:rsidP="00B45CB2">
      <w:pPr>
        <w:spacing w:line="276" w:lineRule="auto"/>
        <w:jc w:val="both"/>
      </w:pPr>
      <w:r w:rsidRPr="00B45CB2">
        <w:t>1 .Organizarea și conducerea contabilității;</w:t>
      </w:r>
    </w:p>
    <w:p w14:paraId="47373A13" w14:textId="77777777" w:rsidR="00B45CB2" w:rsidRPr="00B45CB2" w:rsidRDefault="00B45CB2" w:rsidP="00B45CB2">
      <w:pPr>
        <w:spacing w:line="276" w:lineRule="auto"/>
        <w:jc w:val="both"/>
      </w:pPr>
      <w:r w:rsidRPr="00B45CB2">
        <w:t>2.Norme metodologice privind organizarea contabilității instituțiilor publice, planul de conturi și instrucțiunile de aplicare ;</w:t>
      </w:r>
    </w:p>
    <w:p w14:paraId="2CBBBC20" w14:textId="77777777" w:rsidR="00B45CB2" w:rsidRPr="00B45CB2" w:rsidRDefault="00B45CB2" w:rsidP="00B45CB2">
      <w:pPr>
        <w:spacing w:line="276" w:lineRule="auto"/>
        <w:jc w:val="both"/>
      </w:pPr>
      <w:r w:rsidRPr="00B45CB2">
        <w:t>3. Norme generale privind documentele justificative și financiar contabile</w:t>
      </w:r>
    </w:p>
    <w:p w14:paraId="392CED92" w14:textId="77777777" w:rsidR="00B45CB2" w:rsidRPr="00B45CB2" w:rsidRDefault="00B45CB2" w:rsidP="00B45CB2">
      <w:pPr>
        <w:spacing w:line="276" w:lineRule="auto"/>
        <w:jc w:val="both"/>
      </w:pPr>
      <w:r w:rsidRPr="00B45CB2">
        <w:t>4.Principii și reguli bugetare;</w:t>
      </w:r>
    </w:p>
    <w:p w14:paraId="0BA2BAA1" w14:textId="77777777" w:rsidR="00B45CB2" w:rsidRPr="00B45CB2" w:rsidRDefault="00B45CB2" w:rsidP="00B45CB2">
      <w:pPr>
        <w:spacing w:line="276" w:lineRule="auto"/>
        <w:jc w:val="both"/>
      </w:pPr>
      <w:r w:rsidRPr="00B45CB2">
        <w:t>5.Modul de înregistrare a cheltuielilor pe clasificație funcțională și economică a bugetului în instituțiile publice cu finanțare din venituri proprii și subvenții;</w:t>
      </w:r>
    </w:p>
    <w:p w14:paraId="7CDE7BFD" w14:textId="77777777" w:rsidR="00B45CB2" w:rsidRPr="00B45CB2" w:rsidRDefault="00B45CB2" w:rsidP="00B45CB2">
      <w:pPr>
        <w:spacing w:line="276" w:lineRule="auto"/>
        <w:jc w:val="both"/>
      </w:pPr>
      <w:r w:rsidRPr="00B45CB2">
        <w:t>6.Execuția bugetară în instituțiile publice;</w:t>
      </w:r>
    </w:p>
    <w:p w14:paraId="7E47A061" w14:textId="77777777" w:rsidR="00B45CB2" w:rsidRPr="00B45CB2" w:rsidRDefault="00B45CB2" w:rsidP="00B45CB2">
      <w:pPr>
        <w:spacing w:line="276" w:lineRule="auto"/>
        <w:jc w:val="both"/>
      </w:pPr>
      <w:r w:rsidRPr="00B45CB2">
        <w:lastRenderedPageBreak/>
        <w:t>7.Conținutul, modul de întocmire și utilizare a registrelor și formularelor privind activitatea financiară și contabilă; 8.Atribuții și competențe privind angajarea, lichidarea, ordonanțarea și plata cheltuielilor  instituțiilor publice;</w:t>
      </w:r>
    </w:p>
    <w:p w14:paraId="1CE092AA" w14:textId="77777777" w:rsidR="00B45CB2" w:rsidRPr="00B45CB2" w:rsidRDefault="00B45CB2" w:rsidP="00B45CB2">
      <w:pPr>
        <w:spacing w:line="276" w:lineRule="auto"/>
        <w:jc w:val="both"/>
      </w:pPr>
      <w:r w:rsidRPr="00B45CB2">
        <w:t>9.Obiectul și conținutul controlului financiar preventiv propriu;</w:t>
      </w:r>
    </w:p>
    <w:p w14:paraId="6E674D1C" w14:textId="77777777" w:rsidR="00B45CB2" w:rsidRPr="00B45CB2" w:rsidRDefault="00B45CB2" w:rsidP="00B45CB2">
      <w:pPr>
        <w:spacing w:line="276" w:lineRule="auto"/>
        <w:jc w:val="both"/>
      </w:pPr>
      <w:r w:rsidRPr="00B45CB2">
        <w:t>10. Principii și reguli privind inventarierea elementelor de activ și pasiv;</w:t>
      </w:r>
    </w:p>
    <w:p w14:paraId="0C0624B6" w14:textId="77777777" w:rsidR="00B45CB2" w:rsidRPr="00B45CB2" w:rsidRDefault="00B45CB2" w:rsidP="00B45CB2">
      <w:pPr>
        <w:spacing w:line="276" w:lineRule="auto"/>
        <w:jc w:val="both"/>
      </w:pPr>
      <w:r w:rsidRPr="00B45CB2">
        <w:t>11.Procesul de scoatere din funcțiune, casare și valorificare a activelor corporale care alcătuiesc domeniul public al statului;</w:t>
      </w:r>
    </w:p>
    <w:p w14:paraId="62BAFF34" w14:textId="77777777" w:rsidR="00B45CB2" w:rsidRPr="00B45CB2" w:rsidRDefault="00B45CB2" w:rsidP="00B45CB2">
      <w:pPr>
        <w:spacing w:line="276" w:lineRule="auto"/>
        <w:jc w:val="both"/>
      </w:pPr>
      <w:r w:rsidRPr="00B45CB2">
        <w:t>12.Reevaluarea și amortizarea activelor fixe aflate în patrimoniul instituțiilor publice;</w:t>
      </w:r>
    </w:p>
    <w:p w14:paraId="3ADD6AB9" w14:textId="77777777" w:rsidR="00B45CB2" w:rsidRPr="00B45CB2" w:rsidRDefault="00B45CB2" w:rsidP="00B45CB2">
      <w:pPr>
        <w:spacing w:line="276" w:lineRule="auto"/>
        <w:jc w:val="both"/>
      </w:pPr>
      <w:r w:rsidRPr="00B45CB2">
        <w:t>13.Procedura de funcționare al sistemului național de raportare Forexebug;</w:t>
      </w:r>
    </w:p>
    <w:p w14:paraId="5B540635" w14:textId="77777777" w:rsidR="00B45CB2" w:rsidRPr="00B45CB2" w:rsidRDefault="00B45CB2" w:rsidP="00B45CB2">
      <w:pPr>
        <w:spacing w:line="276" w:lineRule="auto"/>
        <w:jc w:val="both"/>
      </w:pPr>
      <w:r w:rsidRPr="00B45CB2">
        <w:t>14.Organizarea sistemului de control intern managerial; 15.Raporturile de muncă;</w:t>
      </w:r>
    </w:p>
    <w:p w14:paraId="417F18A3" w14:textId="77777777" w:rsidR="00B45CB2" w:rsidRPr="00B45CB2" w:rsidRDefault="00B45CB2" w:rsidP="00B45CB2">
      <w:pPr>
        <w:spacing w:line="276" w:lineRule="auto"/>
        <w:jc w:val="both"/>
      </w:pPr>
      <w:r w:rsidRPr="00B45CB2">
        <w:t>16.Norme generale pentru aprobarea investițiilor în instituțiile publice.</w:t>
      </w:r>
    </w:p>
    <w:p w14:paraId="43E108F2" w14:textId="77777777" w:rsidR="00B45CB2" w:rsidRPr="00B45CB2" w:rsidRDefault="00B45CB2" w:rsidP="00B45CB2"/>
    <w:p w14:paraId="2B20FCB0" w14:textId="77777777" w:rsidR="00B45CB2" w:rsidRPr="00B45CB2" w:rsidRDefault="00B45CB2" w:rsidP="00B45CB2">
      <w:pPr>
        <w:spacing w:line="276" w:lineRule="auto"/>
        <w:jc w:val="both"/>
      </w:pPr>
      <w:r w:rsidRPr="00B45CB2">
        <w:rPr>
          <w:b/>
          <w:bCs/>
        </w:rPr>
        <w:t>Concursul se va desfășura la sediul instituției S.C.D.V.V. Murfatlar din Calea Bucuresti, nr. 2, loc. Murfatlar și va consta în următoarele probe</w:t>
      </w:r>
      <w:r w:rsidRPr="00B45CB2">
        <w:t>:</w:t>
      </w:r>
    </w:p>
    <w:p w14:paraId="2B8ABE6F" w14:textId="77777777" w:rsidR="00B45CB2" w:rsidRPr="00B45CB2" w:rsidRDefault="00B45CB2" w:rsidP="00B45CB2">
      <w:pPr>
        <w:spacing w:line="276" w:lineRule="auto"/>
        <w:ind w:left="360"/>
        <w:jc w:val="both"/>
      </w:pPr>
      <w:r w:rsidRPr="00B45CB2">
        <w:t>a) Selecția dosarelor;</w:t>
      </w:r>
    </w:p>
    <w:p w14:paraId="04B881A5" w14:textId="77777777" w:rsidR="00B45CB2" w:rsidRPr="00B45CB2" w:rsidRDefault="00B45CB2" w:rsidP="00B45CB2">
      <w:pPr>
        <w:spacing w:line="276" w:lineRule="auto"/>
        <w:ind w:left="360"/>
        <w:jc w:val="both"/>
      </w:pPr>
      <w:r w:rsidRPr="00B45CB2">
        <w:t>b) Proba scrisă;</w:t>
      </w:r>
    </w:p>
    <w:p w14:paraId="355237D6" w14:textId="77777777" w:rsidR="00B45CB2" w:rsidRPr="00B45CB2" w:rsidRDefault="00B45CB2" w:rsidP="00B45CB2">
      <w:pPr>
        <w:spacing w:line="276" w:lineRule="auto"/>
        <w:ind w:left="360"/>
        <w:jc w:val="both"/>
      </w:pPr>
      <w:r w:rsidRPr="00B45CB2">
        <w:t>c) Interviu.</w:t>
      </w:r>
    </w:p>
    <w:p w14:paraId="2E34DC9E" w14:textId="77777777" w:rsidR="00B45CB2" w:rsidRPr="00B45CB2" w:rsidRDefault="00B45CB2" w:rsidP="00B45CB2">
      <w:pPr>
        <w:spacing w:line="276" w:lineRule="auto"/>
        <w:ind w:firstLine="360"/>
        <w:jc w:val="both"/>
      </w:pPr>
      <w:r w:rsidRPr="00B45CB2">
        <w:t>Fiecare probă este eliminatorie și se va susține conform calendarului de desfășurare a concursului.</w:t>
      </w:r>
    </w:p>
    <w:p w14:paraId="3D006500" w14:textId="77777777" w:rsidR="00B45CB2" w:rsidRPr="00B45CB2" w:rsidRDefault="00B45CB2" w:rsidP="00B45CB2">
      <w:pPr>
        <w:spacing w:line="276" w:lineRule="auto"/>
        <w:ind w:firstLine="360"/>
        <w:jc w:val="both"/>
      </w:pPr>
      <w:r w:rsidRPr="00B45CB2">
        <w:t>Durata probei scrise este de 2 ore.</w:t>
      </w:r>
    </w:p>
    <w:p w14:paraId="532F9567" w14:textId="77777777" w:rsidR="00B45CB2" w:rsidRPr="00B45CB2" w:rsidRDefault="00B45CB2" w:rsidP="00B45CB2">
      <w:pPr>
        <w:spacing w:line="276" w:lineRule="auto"/>
        <w:ind w:firstLine="360"/>
        <w:jc w:val="both"/>
      </w:pPr>
      <w:r w:rsidRPr="00B45CB2">
        <w:t>Sunt declarați admiși la probele scris/interviu, candidații care au obținut minimum 80 de puncte pentru fiecare probă a concursului, în cazul funcțiilor de conducere. Punctajul maxim acordat  pentru fiecare probă a concursului este de 100 puncte.</w:t>
      </w:r>
    </w:p>
    <w:p w14:paraId="6383798A" w14:textId="77777777" w:rsidR="00B45CB2" w:rsidRPr="00B45CB2" w:rsidRDefault="00B45CB2" w:rsidP="00B45CB2">
      <w:pPr>
        <w:spacing w:line="276" w:lineRule="auto"/>
        <w:ind w:firstLine="360"/>
        <w:jc w:val="both"/>
      </w:pPr>
      <w:r w:rsidRPr="00B45CB2">
        <w:t>Punctajul final se calculează ca medie aritmetică a punctajelor obținute la proba scrisă, interviu și practică, după caz. Se consideră admis la concursul pentru ocuparea unui post, candidatul care a obținut cel mai mare punctaj dintre candidații care au concurat pentru același post, cu condiția ca aceștia să fi obținut punctajul minim necesar la fiecare probă.</w:t>
      </w:r>
    </w:p>
    <w:p w14:paraId="5D334F6D" w14:textId="77777777" w:rsidR="00213EE5" w:rsidRDefault="00213EE5"/>
    <w:p w14:paraId="147AEAAF" w14:textId="77777777" w:rsidR="00213EE5" w:rsidRDefault="00D5182B">
      <w:pPr>
        <w:jc w:val="both"/>
      </w:pPr>
      <w:r>
        <w:rPr>
          <w:b/>
          <w:bCs/>
          <w:color w:val="000000"/>
        </w:rPr>
        <w:t>Calendarul de desfăşurare a concursului,</w:t>
      </w:r>
      <w:r>
        <w:rPr>
          <w:color w:val="000000"/>
        </w:rPr>
        <w:t xml:space="preserve"> respectiv data limită şi ora până la care se pot depune dosarele de concurs:</w:t>
      </w:r>
    </w:p>
    <w:p w14:paraId="4A89E622" w14:textId="77777777" w:rsidR="00213EE5" w:rsidRDefault="00213EE5"/>
    <w:tbl>
      <w:tblPr>
        <w:tblW w:w="10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213EE5" w14:paraId="057A9668" w14:textId="77777777">
        <w:tc>
          <w:tcPr>
            <w:tcW w:w="0" w:type="auto"/>
          </w:tcPr>
          <w:p w14:paraId="274E86C9" w14:textId="77777777" w:rsidR="00213EE5" w:rsidRDefault="00D5182B">
            <w:r>
              <w:t>Activitate</w:t>
            </w:r>
          </w:p>
        </w:tc>
        <w:tc>
          <w:tcPr>
            <w:tcW w:w="0" w:type="auto"/>
          </w:tcPr>
          <w:p w14:paraId="0A959E18" w14:textId="77777777" w:rsidR="00213EE5" w:rsidRDefault="00D5182B">
            <w:r>
              <w:t>Data</w:t>
            </w:r>
          </w:p>
        </w:tc>
        <w:tc>
          <w:tcPr>
            <w:tcW w:w="0" w:type="auto"/>
          </w:tcPr>
          <w:p w14:paraId="28DEC6BA" w14:textId="77777777" w:rsidR="00213EE5" w:rsidRDefault="00D5182B">
            <w:r>
              <w:t>Ora</w:t>
            </w:r>
          </w:p>
        </w:tc>
      </w:tr>
      <w:tr w:rsidR="00213EE5" w14:paraId="0BD341A9" w14:textId="77777777">
        <w:tc>
          <w:tcPr>
            <w:tcW w:w="0" w:type="auto"/>
          </w:tcPr>
          <w:p w14:paraId="4AE8B62C" w14:textId="77777777" w:rsidR="00213EE5" w:rsidRDefault="00D5182B">
            <w:r>
              <w:rPr>
                <w:b/>
                <w:bCs/>
              </w:rPr>
              <w:t>Data postării/publicării anunțului</w:t>
            </w:r>
          </w:p>
        </w:tc>
        <w:tc>
          <w:tcPr>
            <w:tcW w:w="0" w:type="auto"/>
          </w:tcPr>
          <w:p w14:paraId="5CA19E22" w14:textId="77777777" w:rsidR="00213EE5" w:rsidRDefault="009B02C6">
            <w:r>
              <w:rPr>
                <w:b/>
                <w:bCs/>
              </w:rPr>
              <w:t>28</w:t>
            </w:r>
            <w:r w:rsidR="00D5182B">
              <w:rPr>
                <w:b/>
                <w:bCs/>
              </w:rPr>
              <w:t xml:space="preserve"> Octombrie 2026</w:t>
            </w:r>
          </w:p>
        </w:tc>
        <w:tc>
          <w:tcPr>
            <w:tcW w:w="0" w:type="auto"/>
          </w:tcPr>
          <w:p w14:paraId="3F3C6AA0" w14:textId="77777777" w:rsidR="00213EE5" w:rsidRDefault="00213EE5"/>
        </w:tc>
      </w:tr>
      <w:tr w:rsidR="00213EE5" w14:paraId="2D8FE15B" w14:textId="77777777">
        <w:tc>
          <w:tcPr>
            <w:tcW w:w="0" w:type="auto"/>
          </w:tcPr>
          <w:p w14:paraId="428AB973" w14:textId="77777777" w:rsidR="00213EE5" w:rsidRDefault="00D5182B">
            <w:r>
              <w:rPr>
                <w:b/>
                <w:bCs/>
              </w:rPr>
              <w:t>Data limită de depunere a dosarelor</w:t>
            </w:r>
          </w:p>
        </w:tc>
        <w:tc>
          <w:tcPr>
            <w:tcW w:w="0" w:type="auto"/>
          </w:tcPr>
          <w:p w14:paraId="5EF94E70" w14:textId="77777777" w:rsidR="00213EE5" w:rsidRDefault="009B02C6">
            <w:r>
              <w:rPr>
                <w:b/>
                <w:bCs/>
              </w:rPr>
              <w:t>11</w:t>
            </w:r>
            <w:r w:rsidR="00D5182B">
              <w:rPr>
                <w:b/>
                <w:bCs/>
              </w:rPr>
              <w:t xml:space="preserve"> Noiembrie 2026</w:t>
            </w:r>
          </w:p>
        </w:tc>
        <w:tc>
          <w:tcPr>
            <w:tcW w:w="0" w:type="auto"/>
          </w:tcPr>
          <w:p w14:paraId="1D42FA7A" w14:textId="77777777" w:rsidR="00213EE5" w:rsidRDefault="00D5182B">
            <w:r>
              <w:t>15:00</w:t>
            </w:r>
          </w:p>
        </w:tc>
      </w:tr>
      <w:tr w:rsidR="00213EE5" w14:paraId="3003F98E" w14:textId="77777777">
        <w:tc>
          <w:tcPr>
            <w:tcW w:w="0" w:type="auto"/>
          </w:tcPr>
          <w:p w14:paraId="03C51B08" w14:textId="77777777" w:rsidR="00213EE5" w:rsidRDefault="00D5182B">
            <w:r>
              <w:t>Selecția dosarelor</w:t>
            </w:r>
          </w:p>
        </w:tc>
        <w:tc>
          <w:tcPr>
            <w:tcW w:w="0" w:type="auto"/>
          </w:tcPr>
          <w:p w14:paraId="3BAAB382" w14:textId="77777777" w:rsidR="00213EE5" w:rsidRDefault="009B02C6">
            <w:r>
              <w:t>12</w:t>
            </w:r>
            <w:r w:rsidR="00D5182B">
              <w:t xml:space="preserve"> Noiembrie 2026</w:t>
            </w:r>
          </w:p>
        </w:tc>
        <w:tc>
          <w:tcPr>
            <w:tcW w:w="0" w:type="auto"/>
          </w:tcPr>
          <w:p w14:paraId="1EB56582" w14:textId="77777777" w:rsidR="00213EE5" w:rsidRDefault="00587C3B">
            <w:r>
              <w:t>15</w:t>
            </w:r>
            <w:r w:rsidR="00D5182B">
              <w:t>:00</w:t>
            </w:r>
          </w:p>
        </w:tc>
      </w:tr>
      <w:tr w:rsidR="00213EE5" w14:paraId="01C19B09" w14:textId="77777777">
        <w:tc>
          <w:tcPr>
            <w:tcW w:w="0" w:type="auto"/>
          </w:tcPr>
          <w:p w14:paraId="23898172" w14:textId="77777777" w:rsidR="00213EE5" w:rsidRDefault="00D5182B">
            <w:r>
              <w:t>Afișarea selecției dosarelor</w:t>
            </w:r>
          </w:p>
        </w:tc>
        <w:tc>
          <w:tcPr>
            <w:tcW w:w="0" w:type="auto"/>
          </w:tcPr>
          <w:p w14:paraId="6D37C97A" w14:textId="77777777" w:rsidR="00213EE5" w:rsidRDefault="009B02C6">
            <w:r>
              <w:t>12</w:t>
            </w:r>
            <w:r w:rsidR="00D5182B">
              <w:t xml:space="preserve"> Noiembrie 2026</w:t>
            </w:r>
          </w:p>
        </w:tc>
        <w:tc>
          <w:tcPr>
            <w:tcW w:w="0" w:type="auto"/>
          </w:tcPr>
          <w:p w14:paraId="10395013" w14:textId="77777777" w:rsidR="00213EE5" w:rsidRDefault="00587C3B">
            <w:r>
              <w:t>16</w:t>
            </w:r>
            <w:r w:rsidR="00D5182B">
              <w:t>:00</w:t>
            </w:r>
          </w:p>
        </w:tc>
      </w:tr>
      <w:tr w:rsidR="00213EE5" w14:paraId="5613549E" w14:textId="77777777">
        <w:tc>
          <w:tcPr>
            <w:tcW w:w="0" w:type="auto"/>
          </w:tcPr>
          <w:p w14:paraId="7B65493C" w14:textId="77777777" w:rsidR="00213EE5" w:rsidRDefault="00D5182B">
            <w:r>
              <w:t>Termen limită contestații ref la selecția dosarelor</w:t>
            </w:r>
          </w:p>
        </w:tc>
        <w:tc>
          <w:tcPr>
            <w:tcW w:w="0" w:type="auto"/>
          </w:tcPr>
          <w:p w14:paraId="77B78000" w14:textId="77777777" w:rsidR="00213EE5" w:rsidRDefault="009B02C6">
            <w:r>
              <w:t>13</w:t>
            </w:r>
            <w:r w:rsidR="00D5182B">
              <w:t xml:space="preserve"> Noiembrie 2026</w:t>
            </w:r>
          </w:p>
        </w:tc>
        <w:tc>
          <w:tcPr>
            <w:tcW w:w="0" w:type="auto"/>
          </w:tcPr>
          <w:p w14:paraId="55B684D9" w14:textId="77777777" w:rsidR="00213EE5" w:rsidRDefault="009B02C6">
            <w:r>
              <w:t>11</w:t>
            </w:r>
            <w:r w:rsidR="00D5182B">
              <w:t>:00</w:t>
            </w:r>
          </w:p>
        </w:tc>
      </w:tr>
      <w:tr w:rsidR="00213EE5" w14:paraId="2433E0DE" w14:textId="77777777">
        <w:tc>
          <w:tcPr>
            <w:tcW w:w="0" w:type="auto"/>
          </w:tcPr>
          <w:p w14:paraId="3EA21ECB" w14:textId="77777777" w:rsidR="00213EE5" w:rsidRDefault="00D5182B">
            <w:r>
              <w:t>Afișarea rezultatelor la contestații</w:t>
            </w:r>
          </w:p>
        </w:tc>
        <w:tc>
          <w:tcPr>
            <w:tcW w:w="0" w:type="auto"/>
          </w:tcPr>
          <w:p w14:paraId="6C843313" w14:textId="77777777" w:rsidR="00213EE5" w:rsidRDefault="009B02C6">
            <w:r>
              <w:t>16</w:t>
            </w:r>
            <w:r w:rsidR="00D5182B">
              <w:t xml:space="preserve"> Noiembrie 2026</w:t>
            </w:r>
          </w:p>
        </w:tc>
        <w:tc>
          <w:tcPr>
            <w:tcW w:w="0" w:type="auto"/>
          </w:tcPr>
          <w:p w14:paraId="26A85E3C" w14:textId="77777777" w:rsidR="00213EE5" w:rsidRDefault="0093670C">
            <w:r>
              <w:t>14</w:t>
            </w:r>
            <w:r w:rsidR="00D5182B">
              <w:t>:00</w:t>
            </w:r>
          </w:p>
        </w:tc>
      </w:tr>
      <w:tr w:rsidR="00213EE5" w14:paraId="7672C7F2" w14:textId="77777777">
        <w:tc>
          <w:tcPr>
            <w:tcW w:w="0" w:type="auto"/>
          </w:tcPr>
          <w:p w14:paraId="7546598B" w14:textId="77777777" w:rsidR="00213EE5" w:rsidRDefault="00D5182B">
            <w:r>
              <w:rPr>
                <w:b/>
                <w:bCs/>
              </w:rPr>
              <w:t>Proba scrisă</w:t>
            </w:r>
          </w:p>
        </w:tc>
        <w:tc>
          <w:tcPr>
            <w:tcW w:w="0" w:type="auto"/>
          </w:tcPr>
          <w:p w14:paraId="26E632D7" w14:textId="77777777" w:rsidR="00213EE5" w:rsidRDefault="009B02C6">
            <w:r>
              <w:rPr>
                <w:b/>
                <w:bCs/>
              </w:rPr>
              <w:t>19</w:t>
            </w:r>
            <w:r w:rsidR="00D5182B">
              <w:rPr>
                <w:b/>
                <w:bCs/>
              </w:rPr>
              <w:t xml:space="preserve"> Noiembrie 2026</w:t>
            </w:r>
          </w:p>
        </w:tc>
        <w:tc>
          <w:tcPr>
            <w:tcW w:w="0" w:type="auto"/>
          </w:tcPr>
          <w:p w14:paraId="683939FF" w14:textId="77777777" w:rsidR="00213EE5" w:rsidRDefault="00D5182B">
            <w:r>
              <w:t>09:00</w:t>
            </w:r>
          </w:p>
        </w:tc>
      </w:tr>
      <w:tr w:rsidR="00213EE5" w14:paraId="26BDCA5F" w14:textId="77777777">
        <w:tc>
          <w:tcPr>
            <w:tcW w:w="0" w:type="auto"/>
          </w:tcPr>
          <w:p w14:paraId="2C6D86BA" w14:textId="77777777" w:rsidR="00213EE5" w:rsidRDefault="00D5182B">
            <w:r>
              <w:t>Afișarea rezultatelor la proba scrisă</w:t>
            </w:r>
          </w:p>
        </w:tc>
        <w:tc>
          <w:tcPr>
            <w:tcW w:w="0" w:type="auto"/>
          </w:tcPr>
          <w:p w14:paraId="00D65222" w14:textId="77777777" w:rsidR="00213EE5" w:rsidRDefault="009B02C6">
            <w:r>
              <w:t>19</w:t>
            </w:r>
            <w:r w:rsidR="00D5182B">
              <w:t xml:space="preserve"> Noiembrie 2026</w:t>
            </w:r>
          </w:p>
        </w:tc>
        <w:tc>
          <w:tcPr>
            <w:tcW w:w="0" w:type="auto"/>
          </w:tcPr>
          <w:p w14:paraId="39199D8C" w14:textId="77777777" w:rsidR="00213EE5" w:rsidRDefault="00587C3B">
            <w:r>
              <w:t>16</w:t>
            </w:r>
            <w:r w:rsidR="00D5182B">
              <w:t>:00</w:t>
            </w:r>
          </w:p>
        </w:tc>
      </w:tr>
      <w:tr w:rsidR="00213EE5" w14:paraId="47EC34A8" w14:textId="77777777">
        <w:tc>
          <w:tcPr>
            <w:tcW w:w="0" w:type="auto"/>
          </w:tcPr>
          <w:p w14:paraId="5A095A87" w14:textId="77777777" w:rsidR="00213EE5" w:rsidRDefault="00D5182B">
            <w:r>
              <w:t>Termen limită contestații la proba scrisă</w:t>
            </w:r>
          </w:p>
        </w:tc>
        <w:tc>
          <w:tcPr>
            <w:tcW w:w="0" w:type="auto"/>
          </w:tcPr>
          <w:p w14:paraId="33E2D9D7" w14:textId="77777777" w:rsidR="00213EE5" w:rsidRDefault="009B02C6">
            <w:r>
              <w:t>20</w:t>
            </w:r>
            <w:r w:rsidR="00D5182B">
              <w:t xml:space="preserve"> Noiembrie 2026</w:t>
            </w:r>
          </w:p>
        </w:tc>
        <w:tc>
          <w:tcPr>
            <w:tcW w:w="0" w:type="auto"/>
          </w:tcPr>
          <w:p w14:paraId="20CBDD0E" w14:textId="77777777" w:rsidR="00213EE5" w:rsidRDefault="00D5182B" w:rsidP="00587C3B">
            <w:r>
              <w:t>1</w:t>
            </w:r>
            <w:r w:rsidR="00587C3B">
              <w:t>0</w:t>
            </w:r>
            <w:r>
              <w:t>:00</w:t>
            </w:r>
          </w:p>
        </w:tc>
      </w:tr>
      <w:tr w:rsidR="00213EE5" w14:paraId="0D7BFB66" w14:textId="77777777">
        <w:tc>
          <w:tcPr>
            <w:tcW w:w="0" w:type="auto"/>
          </w:tcPr>
          <w:p w14:paraId="4BACF150" w14:textId="77777777" w:rsidR="00213EE5" w:rsidRDefault="00D5182B">
            <w:r>
              <w:t>Afișarea rezultatelor la contestații ref proba scrisă</w:t>
            </w:r>
          </w:p>
        </w:tc>
        <w:tc>
          <w:tcPr>
            <w:tcW w:w="0" w:type="auto"/>
          </w:tcPr>
          <w:p w14:paraId="44B27390" w14:textId="77777777" w:rsidR="00213EE5" w:rsidRDefault="009B02C6">
            <w:r>
              <w:t>20</w:t>
            </w:r>
            <w:r w:rsidR="00D5182B">
              <w:t xml:space="preserve"> Noiembrie 2026</w:t>
            </w:r>
          </w:p>
        </w:tc>
        <w:tc>
          <w:tcPr>
            <w:tcW w:w="0" w:type="auto"/>
          </w:tcPr>
          <w:p w14:paraId="0D082B90" w14:textId="77777777" w:rsidR="00213EE5" w:rsidRDefault="009B02C6">
            <w:r>
              <w:t>14</w:t>
            </w:r>
            <w:r w:rsidR="00D5182B">
              <w:t>:00</w:t>
            </w:r>
          </w:p>
        </w:tc>
      </w:tr>
      <w:tr w:rsidR="00213EE5" w14:paraId="495E5A29" w14:textId="77777777">
        <w:tc>
          <w:tcPr>
            <w:tcW w:w="0" w:type="auto"/>
          </w:tcPr>
          <w:p w14:paraId="6868217D" w14:textId="77777777" w:rsidR="00213EE5" w:rsidRDefault="00D5182B">
            <w:r>
              <w:rPr>
                <w:b/>
                <w:bCs/>
              </w:rPr>
              <w:t>Interviul</w:t>
            </w:r>
          </w:p>
        </w:tc>
        <w:tc>
          <w:tcPr>
            <w:tcW w:w="0" w:type="auto"/>
          </w:tcPr>
          <w:p w14:paraId="7DD9A368" w14:textId="77777777" w:rsidR="00213EE5" w:rsidRDefault="009B02C6">
            <w:r>
              <w:rPr>
                <w:b/>
                <w:bCs/>
              </w:rPr>
              <w:t>23</w:t>
            </w:r>
            <w:r w:rsidR="00D5182B">
              <w:rPr>
                <w:b/>
                <w:bCs/>
              </w:rPr>
              <w:t xml:space="preserve"> Noiembrie 2026</w:t>
            </w:r>
          </w:p>
        </w:tc>
        <w:tc>
          <w:tcPr>
            <w:tcW w:w="0" w:type="auto"/>
          </w:tcPr>
          <w:p w14:paraId="215EB54F" w14:textId="77777777" w:rsidR="00213EE5" w:rsidRDefault="00CC2C54">
            <w:r>
              <w:t>09</w:t>
            </w:r>
            <w:r w:rsidR="00D5182B">
              <w:t>:00</w:t>
            </w:r>
          </w:p>
        </w:tc>
      </w:tr>
      <w:tr w:rsidR="00213EE5" w14:paraId="58570B3C" w14:textId="77777777">
        <w:tc>
          <w:tcPr>
            <w:tcW w:w="0" w:type="auto"/>
          </w:tcPr>
          <w:p w14:paraId="43B5B528" w14:textId="77777777" w:rsidR="00213EE5" w:rsidRDefault="00D5182B">
            <w:r>
              <w:t>Afișarea rezultatelor la proba de interviu</w:t>
            </w:r>
          </w:p>
        </w:tc>
        <w:tc>
          <w:tcPr>
            <w:tcW w:w="0" w:type="auto"/>
          </w:tcPr>
          <w:p w14:paraId="2CF38657" w14:textId="77777777" w:rsidR="00213EE5" w:rsidRDefault="009B02C6">
            <w:r>
              <w:t>23</w:t>
            </w:r>
            <w:r w:rsidR="00D5182B">
              <w:t xml:space="preserve"> Noiembrie 2026</w:t>
            </w:r>
          </w:p>
        </w:tc>
        <w:tc>
          <w:tcPr>
            <w:tcW w:w="0" w:type="auto"/>
          </w:tcPr>
          <w:p w14:paraId="15758409" w14:textId="77777777" w:rsidR="00213EE5" w:rsidRDefault="009B02C6">
            <w:r>
              <w:t>15</w:t>
            </w:r>
            <w:r w:rsidR="00D5182B">
              <w:t>:00</w:t>
            </w:r>
          </w:p>
        </w:tc>
      </w:tr>
      <w:tr w:rsidR="00213EE5" w14:paraId="3FFE8B4B" w14:textId="77777777">
        <w:tc>
          <w:tcPr>
            <w:tcW w:w="0" w:type="auto"/>
          </w:tcPr>
          <w:p w14:paraId="1E56DEF5" w14:textId="77777777" w:rsidR="00213EE5" w:rsidRDefault="00D5182B">
            <w:r>
              <w:t>Termen limită contestații la proba de interviu</w:t>
            </w:r>
          </w:p>
        </w:tc>
        <w:tc>
          <w:tcPr>
            <w:tcW w:w="0" w:type="auto"/>
          </w:tcPr>
          <w:p w14:paraId="05B40E89" w14:textId="77777777" w:rsidR="00213EE5" w:rsidRDefault="009B02C6">
            <w:r>
              <w:t>24</w:t>
            </w:r>
            <w:r w:rsidR="00D5182B">
              <w:t xml:space="preserve"> Noiembrie 2026</w:t>
            </w:r>
          </w:p>
        </w:tc>
        <w:tc>
          <w:tcPr>
            <w:tcW w:w="0" w:type="auto"/>
          </w:tcPr>
          <w:p w14:paraId="679E53B7" w14:textId="77777777" w:rsidR="00213EE5" w:rsidRDefault="00CC2C54">
            <w:r>
              <w:t>10</w:t>
            </w:r>
            <w:r w:rsidR="00D5182B">
              <w:t>:00</w:t>
            </w:r>
          </w:p>
        </w:tc>
      </w:tr>
      <w:tr w:rsidR="00213EE5" w14:paraId="1B98103E" w14:textId="77777777">
        <w:tc>
          <w:tcPr>
            <w:tcW w:w="0" w:type="auto"/>
          </w:tcPr>
          <w:p w14:paraId="233280BC" w14:textId="77777777" w:rsidR="00213EE5" w:rsidRDefault="00D5182B">
            <w:r>
              <w:t>Afișarea rezultatelor la contestații la proba de interviu</w:t>
            </w:r>
          </w:p>
        </w:tc>
        <w:tc>
          <w:tcPr>
            <w:tcW w:w="0" w:type="auto"/>
          </w:tcPr>
          <w:p w14:paraId="63816085" w14:textId="77777777" w:rsidR="00213EE5" w:rsidRDefault="009B02C6">
            <w:r>
              <w:t>24</w:t>
            </w:r>
            <w:r w:rsidR="00D5182B">
              <w:t xml:space="preserve"> Noiembrie 2026</w:t>
            </w:r>
          </w:p>
        </w:tc>
        <w:tc>
          <w:tcPr>
            <w:tcW w:w="0" w:type="auto"/>
          </w:tcPr>
          <w:p w14:paraId="7560BF4E" w14:textId="77777777" w:rsidR="00213EE5" w:rsidRDefault="009B02C6">
            <w:r>
              <w:t>15</w:t>
            </w:r>
            <w:r w:rsidR="00D5182B">
              <w:t>:00</w:t>
            </w:r>
          </w:p>
        </w:tc>
      </w:tr>
      <w:tr w:rsidR="00213EE5" w14:paraId="5D401454" w14:textId="77777777">
        <w:tc>
          <w:tcPr>
            <w:tcW w:w="0" w:type="auto"/>
          </w:tcPr>
          <w:p w14:paraId="33B3EC92" w14:textId="77777777" w:rsidR="00213EE5" w:rsidRDefault="00D5182B">
            <w:r>
              <w:t>Afișare rezultat final</w:t>
            </w:r>
          </w:p>
        </w:tc>
        <w:tc>
          <w:tcPr>
            <w:tcW w:w="0" w:type="auto"/>
          </w:tcPr>
          <w:p w14:paraId="188772E9" w14:textId="77777777" w:rsidR="00213EE5" w:rsidRDefault="009B02C6">
            <w:r>
              <w:t>24</w:t>
            </w:r>
            <w:r w:rsidR="00D5182B">
              <w:t xml:space="preserve"> Noiembrie 2026</w:t>
            </w:r>
          </w:p>
        </w:tc>
        <w:tc>
          <w:tcPr>
            <w:tcW w:w="0" w:type="auto"/>
          </w:tcPr>
          <w:p w14:paraId="1F500E44" w14:textId="77777777" w:rsidR="00213EE5" w:rsidRDefault="009B02C6">
            <w:r>
              <w:t>16</w:t>
            </w:r>
            <w:r w:rsidR="00587C3B">
              <w:t>:0</w:t>
            </w:r>
            <w:r w:rsidR="00D5182B">
              <w:t>0</w:t>
            </w:r>
          </w:p>
        </w:tc>
      </w:tr>
    </w:tbl>
    <w:p w14:paraId="7E58BB3F" w14:textId="77777777" w:rsidR="00D5182B" w:rsidRDefault="00D5182B"/>
    <w:sectPr w:rsidR="00D51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B504B"/>
    <w:multiLevelType w:val="hybridMultilevel"/>
    <w:tmpl w:val="1C08DE6A"/>
    <w:lvl w:ilvl="0" w:tplc="091E2A9C">
      <w:start w:val="10"/>
      <w:numFmt w:val="bullet"/>
      <w:lvlText w:val="-"/>
      <w:lvlJc w:val="left"/>
      <w:pPr>
        <w:ind w:left="540" w:hanging="360"/>
      </w:pPr>
      <w:rPr>
        <w:rFonts w:ascii="Calibri Light" w:eastAsia="Times New Roman" w:hAnsi="Calibri Light" w:cs="Calibri Light"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 w15:restartNumberingAfterBreak="0">
    <w:nsid w:val="2336746E"/>
    <w:multiLevelType w:val="hybridMultilevel"/>
    <w:tmpl w:val="D63C58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69B4463"/>
    <w:multiLevelType w:val="hybridMultilevel"/>
    <w:tmpl w:val="9B327612"/>
    <w:lvl w:ilvl="0" w:tplc="0418000B">
      <w:start w:val="1"/>
      <w:numFmt w:val="bullet"/>
      <w:lvlText w:val=""/>
      <w:lvlJc w:val="left"/>
      <w:pPr>
        <w:ind w:left="786" w:hanging="360"/>
      </w:pPr>
      <w:rPr>
        <w:rFonts w:ascii="Wingdings" w:hAnsi="Wingdings"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F160B40"/>
    <w:multiLevelType w:val="hybridMultilevel"/>
    <w:tmpl w:val="7F24FE58"/>
    <w:lvl w:ilvl="0" w:tplc="011CFCE8">
      <w:start w:val="1"/>
      <w:numFmt w:val="bullet"/>
      <w:lvlText w:val="●"/>
      <w:lvlJc w:val="left"/>
      <w:pPr>
        <w:ind w:left="720" w:hanging="360"/>
      </w:pPr>
    </w:lvl>
    <w:lvl w:ilvl="1" w:tplc="052A6190">
      <w:start w:val="1"/>
      <w:numFmt w:val="bullet"/>
      <w:lvlText w:val="○"/>
      <w:lvlJc w:val="left"/>
      <w:pPr>
        <w:ind w:left="1440" w:hanging="360"/>
      </w:pPr>
    </w:lvl>
    <w:lvl w:ilvl="2" w:tplc="401A729E">
      <w:start w:val="1"/>
      <w:numFmt w:val="bullet"/>
      <w:lvlText w:val="■"/>
      <w:lvlJc w:val="left"/>
      <w:pPr>
        <w:ind w:left="2160" w:hanging="360"/>
      </w:pPr>
    </w:lvl>
    <w:lvl w:ilvl="3" w:tplc="8604ABC2">
      <w:start w:val="1"/>
      <w:numFmt w:val="bullet"/>
      <w:lvlText w:val="●"/>
      <w:lvlJc w:val="left"/>
      <w:pPr>
        <w:ind w:left="2880" w:hanging="360"/>
      </w:pPr>
    </w:lvl>
    <w:lvl w:ilvl="4" w:tplc="B23E8C32">
      <w:start w:val="1"/>
      <w:numFmt w:val="bullet"/>
      <w:lvlText w:val="○"/>
      <w:lvlJc w:val="left"/>
      <w:pPr>
        <w:ind w:left="3600" w:hanging="360"/>
      </w:pPr>
    </w:lvl>
    <w:lvl w:ilvl="5" w:tplc="E32A6518">
      <w:start w:val="1"/>
      <w:numFmt w:val="bullet"/>
      <w:lvlText w:val="■"/>
      <w:lvlJc w:val="left"/>
      <w:pPr>
        <w:ind w:left="4320" w:hanging="360"/>
      </w:pPr>
    </w:lvl>
    <w:lvl w:ilvl="6" w:tplc="E9B8CA36">
      <w:start w:val="1"/>
      <w:numFmt w:val="bullet"/>
      <w:lvlText w:val="●"/>
      <w:lvlJc w:val="left"/>
      <w:pPr>
        <w:ind w:left="5040" w:hanging="360"/>
      </w:pPr>
    </w:lvl>
    <w:lvl w:ilvl="7" w:tplc="0988133C">
      <w:start w:val="1"/>
      <w:numFmt w:val="bullet"/>
      <w:lvlText w:val="●"/>
      <w:lvlJc w:val="left"/>
      <w:pPr>
        <w:ind w:left="5760" w:hanging="360"/>
      </w:pPr>
    </w:lvl>
    <w:lvl w:ilvl="8" w:tplc="34F2AEEC">
      <w:start w:val="1"/>
      <w:numFmt w:val="bullet"/>
      <w:lvlText w:val="●"/>
      <w:lvlJc w:val="left"/>
      <w:pPr>
        <w:ind w:left="6480" w:hanging="360"/>
      </w:pPr>
    </w:lvl>
  </w:abstractNum>
  <w:abstractNum w:abstractNumId="4" w15:restartNumberingAfterBreak="0">
    <w:nsid w:val="7CBB5CF9"/>
    <w:multiLevelType w:val="hybridMultilevel"/>
    <w:tmpl w:val="F514AD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96408">
    <w:abstractNumId w:val="3"/>
    <w:lvlOverride w:ilvl="0">
      <w:startOverride w:val="1"/>
    </w:lvlOverride>
  </w:num>
  <w:num w:numId="2" w16cid:durableId="716203514">
    <w:abstractNumId w:val="0"/>
  </w:num>
  <w:num w:numId="3" w16cid:durableId="148057230">
    <w:abstractNumId w:val="2"/>
  </w:num>
  <w:num w:numId="4" w16cid:durableId="1954432571">
    <w:abstractNumId w:val="4"/>
  </w:num>
  <w:num w:numId="5" w16cid:durableId="1221595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E5"/>
    <w:rsid w:val="00024EDD"/>
    <w:rsid w:val="00213EE5"/>
    <w:rsid w:val="004C62C2"/>
    <w:rsid w:val="00587C3B"/>
    <w:rsid w:val="0093670C"/>
    <w:rsid w:val="009A0B8F"/>
    <w:rsid w:val="009B02C6"/>
    <w:rsid w:val="00A0142E"/>
    <w:rsid w:val="00B45CB2"/>
    <w:rsid w:val="00BC48CA"/>
    <w:rsid w:val="00BF67CD"/>
    <w:rsid w:val="00CC2C54"/>
    <w:rsid w:val="00D5182B"/>
    <w:rsid w:val="00EC5B9D"/>
    <w:rsid w:val="00FB79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36BC6"/>
  <w15:docId w15:val="{DF956C3C-C943-4FC1-BADF-CEBBB712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9A0B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B8F"/>
    <w:rPr>
      <w:rFonts w:ascii="Segoe UI" w:hAnsi="Segoe UI" w:cs="Segoe UI"/>
      <w:sz w:val="18"/>
      <w:szCs w:val="18"/>
    </w:rPr>
  </w:style>
  <w:style w:type="character" w:styleId="Strong">
    <w:name w:val="Strong"/>
    <w:basedOn w:val="DefaultParagraphFont"/>
    <w:uiPriority w:val="22"/>
    <w:qFormat/>
    <w:rsid w:val="00BF67CD"/>
    <w:rPr>
      <w:b/>
      <w:bCs/>
    </w:rPr>
  </w:style>
  <w:style w:type="character" w:styleId="UnresolvedMention">
    <w:name w:val="Unresolved Mention"/>
    <w:basedOn w:val="DefaultParagraphFont"/>
    <w:uiPriority w:val="99"/>
    <w:semiHidden/>
    <w:unhideWhenUsed/>
    <w:rsid w:val="00BC4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tiuneamurfatlar.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2418</Words>
  <Characters>13784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11</cp:revision>
  <cp:lastPrinted>2026-10-27T10:47:00Z</cp:lastPrinted>
  <dcterms:created xsi:type="dcterms:W3CDTF">2026-10-23T07:25:00Z</dcterms:created>
  <dcterms:modified xsi:type="dcterms:W3CDTF">2026-10-27T13:13:00Z</dcterms:modified>
</cp:coreProperties>
</file>