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Teoretic "Bogdan Vodă" </w:t>
      </w:r>
    </w:p>
    <w:p>
      <w:r>
        <w:rPr>
          <w:sz w:val="20"/>
          <w:szCs w:val="20"/>
        </w:rPr>
        <w:t xml:space="preserve">Iasi, str Bogdan Vodă, nr 27, Hălăuceşti </w:t>
      </w:r>
    </w:p>
    <w:p>
      <w:r>
        <w:rPr>
          <w:sz w:val="20"/>
          <w:szCs w:val="20"/>
        </w:rPr>
        <w:t xml:space="preserve">CIF 14153136</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Teoretic "Bogdan Vodă" </w:t>
      </w:r>
      <w:r>
        <w:rPr>
          <w:color w:val="000000"/>
          <w:sz w:val="20"/>
          <w:szCs w:val="20"/>
          <w:rFonts w:ascii="Times New Roman" w:cs="Times New Roman" w:eastAsia="Times New Roman" w:hAnsi="Times New Roman"/>
        </w:rPr>
        <w:t xml:space="preserve"> cu sediul în Hălăuceşti, str. Bogdan Vodă nr. 27, județul Iasi,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Şofer microbuz şcolar</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0232717513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12.11.2026,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10 clase</w:t>
      </w:r>
    </w:p>
    <w:p>
      <w:pPr>
        <w:jc w:val="both"/>
      </w:pPr>
      <w:r>
        <w:rPr>
          <w:color w:val="000000"/>
          <w:sz w:val="20"/>
          <w:szCs w:val="20"/>
          <w:rFonts w:ascii="Times New Roman" w:cs="Times New Roman" w:eastAsia="Times New Roman" w:hAnsi="Times New Roman"/>
        </w:rPr>
        <w:t xml:space="preserve">2. Vechime în muncă:  Minim 1 an de la obţinerea permisului de conducere categoria d</w:t>
      </w:r>
    </w:p>
    <w:p>
      <w:pPr>
        <w:jc w:val="both"/>
      </w:pPr>
      <w:r>
        <w:rPr>
          <w:color w:val="000000"/>
          <w:sz w:val="20"/>
          <w:szCs w:val="20"/>
          <w:rFonts w:ascii="Times New Roman" w:cs="Times New Roman" w:eastAsia="Times New Roman" w:hAnsi="Times New Roman"/>
        </w:rPr>
        <w:t xml:space="preserve">3. Alte condiții: •	studii: minimum 10 clase absolvite (potrivit fișei postului aprobate) 
•	permis de conducere categoria D, valabil și corespunzător vehiculului condus;
•	atestat de calificare profesională CPI/CPC pentru transport persoane, valabil, după caz, potrivit legislației aplicabile;
•	aviz medical și aviz psihologic valabile pentru exercitarea activității de conducător auto, potrivit legislației aplicabile;
•	minimum 1 an de la obţinerea permisului de conducere categoria D;
•	disponibilitate pentru programul specific transportului elevilor;
•	certificatul de integritate comportamentala din care sa reiasa ca nu s-au comis infractiuni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modifidirile ulterioare, pentru candidatii inscrisi pentru posturile din cadrul sistemului de invatamant, sanatate sau protectie sociala, precum si orice entitate publica sau privata a carei activitate presupune contactul direct cu copii, persoane in varsta, persoane cu dizabilitati sau alte categorii de persoane vulnerabile ori care presupune examinarea fizica sau evaluarea psihologica a unei persoane;
•	certificat de cazier judiciar sau extras de pe cazier, în condițiile HG nr. 1336/2022;
</w:t>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I. Bibliografie
1. O.U.G. nr. 195/2002 privind circulația pe drumurile publice, republicată, cu modificările și completările ulterioare.
2. H.G. nr. 1.391/2006 pentru aprobarea Regulamentului de aplicare a O.U.G. nr. 195/2002, cu modificările și completările ulterioare.
3. Legea nr. 162/2024 pentru utilizarea autovehiculelor școlare destinate transportului elevilor din învățământul preuniversitar de stat.
4. O.G. nr. 27/2011 privind transporturile rutiere, cu modificările și completările ulterioare.
5. H.G. nr. 38/2008 privind organizarea timpului de muncă al persoanelor care efectuează activități mobile de transport rutier, cu modificările și completările ulterioare.
6. Legea nr. 53/2003 – Codul muncii, republicată, cu modificările și completările ulterioare.
7. Legea nr. 319/2006 a securității și sănătății în muncă, cu modificările și completările ulterioare.
8. Legea nr. 307/2006 privind apărarea împotriva incendiilor, republicată, cu modificările și completările ulterioare.
9. H.G. nr. 1.336/2022 pentru aprobarea Regulamentului-cadru privind organizarea și dezvoltarea carierei personalului contractual din sectorul bugetar plătit din fonduri publice.
</w:t>
      </w:r>
    </w:p>
    <w:p>
      <w:pPr>
        <w:jc w:val="both"/>
      </w:pPr>
      <w:r>
        <w:rPr>
          <w:b/>
          <w:bCs/>
          <w:color w:val="000000"/>
          <w:sz w:val="20"/>
          <w:szCs w:val="20"/>
          <w:rFonts w:ascii="Times New Roman" w:cs="Times New Roman" w:eastAsia="Times New Roman" w:hAnsi="Times New Roman"/>
        </w:rPr>
        <w:t xml:space="preserve">
Tematica </w:t>
      </w:r>
      <w:r>
        <w:rPr>
          <w:color w:val="000000"/>
          <w:sz w:val="20"/>
          <w:szCs w:val="20"/>
          <w:rFonts w:ascii="Times New Roman" w:cs="Times New Roman" w:eastAsia="Times New Roman" w:hAnsi="Times New Roman"/>
        </w:rPr>
        <w:t xml:space="preserve">II. Tematică
1. O.U.G. nr. 195/2002 – conducătorii de vehicule, semnalizarea rutieră și regulile de circulație.
2. H.G. nr. 1.391/2006 – condițiile tehnice ale vehiculelor și regulile de circulație.
3. Legea nr. 162/2024 – utilizarea autovehiculelor școlare și responsabilitățile privind transportul elevilor.
4. O.G. nr. 27/2011 – reguli aplicabile transportului rutier de persoane.
5. H.G. nr. 38/2008 – timpul de muncă și perioadele de odihnă aplicabile activității de transport.
6. Legea nr. 53/2003 – executarea contractului individual de muncă și răspunderea disciplinară.
7. Legea nr. 319/2006 – obligațiile lucrătorilor privind securitatea și sănătatea în muncă și comunicarea evenimentelor.
8. Legea nr. 307/2006 – prevenirea incendiilor și conduita în situații de urgență.
9. H.G. nr. 1.336/2022 – regulile privind organizarea concursului pentru ocuparea postului contractual.
</w:t>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29 Octombrie 2026</w:t>
            </w:r>
          </w:p>
        </w:tc>
        <w:tc>
          <w:p>
            <w:r>
              <w:t xml:space="preserve"/>
            </w:r>
          </w:p>
        </w:tc>
      </w:tr>
      <w:tr>
        <w:tc>
          <w:p>
            <w:r>
              <w:rPr>
                <w:b/>
                <w:bCs/>
              </w:rPr>
              <w:t xml:space="preserve">Data limită de depunere a dosarelor</w:t>
            </w:r>
          </w:p>
        </w:tc>
        <w:tc>
          <w:p>
            <w:r>
              <w:rPr>
                <w:b/>
                <w:bCs/>
              </w:rPr>
              <w:t xml:space="preserve">12 Noiembrie 2026</w:t>
            </w:r>
          </w:p>
        </w:tc>
        <w:tc>
          <w:p>
            <w:r>
              <w:t xml:space="preserve">15:00</w:t>
            </w:r>
          </w:p>
        </w:tc>
      </w:tr>
      <w:tr>
        <w:tc>
          <w:p>
            <w:r>
              <w:t xml:space="preserve">Selecția dosarelor</w:t>
            </w:r>
          </w:p>
        </w:tc>
        <w:tc>
          <w:p>
            <w:r>
              <w:t xml:space="preserve">13 Noiembrie 2026</w:t>
            </w:r>
          </w:p>
        </w:tc>
        <w:tc>
          <w:p>
            <w:r>
              <w:t xml:space="preserve">12:00</w:t>
            </w:r>
          </w:p>
        </w:tc>
      </w:tr>
      <w:tr>
        <w:tc>
          <w:p>
            <w:r>
              <w:t xml:space="preserve">Afișarea selecției dosarelor</w:t>
            </w:r>
          </w:p>
        </w:tc>
        <w:tc>
          <w:p>
            <w:r>
              <w:t xml:space="preserve">13 Noiembrie 2026</w:t>
            </w:r>
          </w:p>
        </w:tc>
        <w:tc>
          <w:p>
            <w:r>
              <w:t xml:space="preserve">13:00</w:t>
            </w:r>
          </w:p>
        </w:tc>
      </w:tr>
      <w:tr>
        <w:tc>
          <w:p>
            <w:r>
              <w:t xml:space="preserve">Termen limită contestații ref la selecția dosarelor</w:t>
            </w:r>
          </w:p>
        </w:tc>
        <w:tc>
          <w:p>
            <w:r>
              <w:t xml:space="preserve">16 Noiembrie 2026</w:t>
            </w:r>
          </w:p>
        </w:tc>
        <w:tc>
          <w:p>
            <w:r>
              <w:t xml:space="preserve">13:00</w:t>
            </w:r>
          </w:p>
        </w:tc>
      </w:tr>
      <w:tr>
        <w:tc>
          <w:p>
            <w:r>
              <w:t xml:space="preserve">Afișarea rezultatelor la contestații</w:t>
            </w:r>
          </w:p>
        </w:tc>
        <w:tc>
          <w:p>
            <w:r>
              <w:t xml:space="preserve">17 Noiembrie 2026</w:t>
            </w:r>
          </w:p>
        </w:tc>
        <w:tc>
          <w:p>
            <w:r>
              <w:t xml:space="preserve">13:00</w:t>
            </w:r>
          </w:p>
        </w:tc>
      </w:tr>
      <w:tr>
        <w:tc>
          <w:p>
            <w:r>
              <w:rPr>
                <w:b/>
                <w:bCs/>
              </w:rPr>
              <w:t xml:space="preserve">Proba scrisă</w:t>
            </w:r>
          </w:p>
        </w:tc>
        <w:tc>
          <w:p>
            <w:r>
              <w:rPr>
                <w:b/>
                <w:bCs/>
              </w:rPr>
              <w:t xml:space="preserve">20 Noiembrie 2026</w:t>
            </w:r>
          </w:p>
        </w:tc>
        <w:tc>
          <w:p>
            <w:r>
              <w:t xml:space="preserve">09:00</w:t>
            </w:r>
          </w:p>
        </w:tc>
      </w:tr>
      <w:tr>
        <w:tc>
          <w:p>
            <w:r>
              <w:t xml:space="preserve">Afișarea rezultatelor la proba scrisă</w:t>
            </w:r>
          </w:p>
        </w:tc>
        <w:tc>
          <w:p>
            <w:r>
              <w:t xml:space="preserve">20 Noiembrie 2026</w:t>
            </w:r>
          </w:p>
        </w:tc>
        <w:tc>
          <w:p>
            <w:r>
              <w:t xml:space="preserve">13:00</w:t>
            </w:r>
          </w:p>
        </w:tc>
      </w:tr>
      <w:tr>
        <w:tc>
          <w:p>
            <w:r>
              <w:t xml:space="preserve">Termen limită contestații la proba scrisă</w:t>
            </w:r>
          </w:p>
        </w:tc>
        <w:tc>
          <w:p>
            <w:r>
              <w:t xml:space="preserve">23 Noiembrie 2026</w:t>
            </w:r>
          </w:p>
        </w:tc>
        <w:tc>
          <w:p>
            <w:r>
              <w:t xml:space="preserve">13:00</w:t>
            </w:r>
          </w:p>
        </w:tc>
      </w:tr>
      <w:tr>
        <w:tc>
          <w:p>
            <w:r>
              <w:t xml:space="preserve">Afișarea rezultatelor la contestații ref proba scrisă</w:t>
            </w:r>
          </w:p>
        </w:tc>
        <w:tc>
          <w:p>
            <w:r>
              <w:t xml:space="preserve">23 Noiembrie 2026</w:t>
            </w:r>
          </w:p>
        </w:tc>
        <w:tc>
          <w:p>
            <w:r>
              <w:t xml:space="preserve">15:00</w:t>
            </w:r>
          </w:p>
        </w:tc>
      </w:tr>
      <w:tr>
        <w:tc>
          <w:p>
            <w:r>
              <w:rPr>
                <w:b/>
                <w:bCs/>
              </w:rPr>
              <w:t xml:space="preserve">Interviul</w:t>
            </w:r>
          </w:p>
        </w:tc>
        <w:tc>
          <w:p>
            <w:r>
              <w:rPr>
                <w:b/>
                <w:bCs/>
              </w:rPr>
              <w:t xml:space="preserve">24 Noiembrie 2026</w:t>
            </w:r>
          </w:p>
        </w:tc>
        <w:tc>
          <w:p>
            <w:r>
              <w:t xml:space="preserve">09:00</w:t>
            </w:r>
          </w:p>
        </w:tc>
      </w:tr>
      <w:tr>
        <w:tc>
          <w:p>
            <w:r>
              <w:t xml:space="preserve">Afișarea rezultatelor la proba de interviu</w:t>
            </w:r>
          </w:p>
        </w:tc>
        <w:tc>
          <w:p>
            <w:r>
              <w:t xml:space="preserve">24 Noiembrie 2026</w:t>
            </w:r>
          </w:p>
        </w:tc>
        <w:tc>
          <w:p>
            <w:r>
              <w:t xml:space="preserve">11:00</w:t>
            </w:r>
          </w:p>
        </w:tc>
      </w:tr>
      <w:tr>
        <w:tc>
          <w:p>
            <w:r>
              <w:t xml:space="preserve">Termen limită contestații la proba de interviu</w:t>
            </w:r>
          </w:p>
        </w:tc>
        <w:tc>
          <w:p>
            <w:r>
              <w:t xml:space="preserve">24 Noiembrie 2026</w:t>
            </w:r>
          </w:p>
        </w:tc>
        <w:tc>
          <w:p>
            <w:r>
              <w:t xml:space="preserve">13:00</w:t>
            </w:r>
          </w:p>
        </w:tc>
      </w:tr>
      <w:tr>
        <w:tc>
          <w:p>
            <w:r>
              <w:t xml:space="preserve">Afișarea rezultatelor la contestații la proba de interviu</w:t>
            </w:r>
          </w:p>
        </w:tc>
        <w:tc>
          <w:p>
            <w:r>
              <w:t xml:space="preserve">24 Noiembrie 2026</w:t>
            </w:r>
          </w:p>
        </w:tc>
        <w:tc>
          <w:p>
            <w:r>
              <w:t xml:space="preserve">15:00</w:t>
            </w:r>
          </w:p>
        </w:tc>
      </w:tr>
      <w:tr>
        <w:tc>
          <w:p>
            <w:r>
              <w:t xml:space="preserve">Afișare rezultat final</w:t>
            </w:r>
          </w:p>
        </w:tc>
        <w:tc>
          <w:p>
            <w:r>
              <w:t xml:space="preserve">24 Noiembrie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2026-10-27T09:35:24.689Z</dcterms:created>
  <dcterms:modified xsi:type="dcterms:W3CDTF">2026-10-27T09:35:24.689Z</dcterms:modified>
</cp:coreProperties>
</file>

<file path=docProps/custom.xml><?xml version="1.0" encoding="utf-8"?>
<Properties xmlns="http://schemas.openxmlformats.org/officeDocument/2006/custom-properties" xmlns:vt="http://schemas.openxmlformats.org/officeDocument/2006/docPropsVTypes"/>
</file>