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C9FB9" w14:textId="77777777" w:rsidR="00737CEB" w:rsidRDefault="00737CEB" w:rsidP="00055E41">
      <w:pPr>
        <w:pStyle w:val="Heading2"/>
        <w:shd w:val="clear" w:color="auto" w:fill="FFFFFF"/>
        <w:spacing w:before="0" w:beforeAutospacing="0" w:after="96" w:afterAutospacing="0" w:line="269" w:lineRule="atLeast"/>
        <w:jc w:val="center"/>
        <w:rPr>
          <w:rFonts w:ascii="Trebuchet MS" w:hAnsi="Trebuchet MS"/>
          <w:color w:val="075490"/>
          <w:lang w:val="it-IT"/>
        </w:rPr>
      </w:pPr>
    </w:p>
    <w:p w14:paraId="33820439" w14:textId="7B941AB5" w:rsidR="00534AB0" w:rsidRPr="00C047B7" w:rsidRDefault="003E7BB0" w:rsidP="00055E41">
      <w:pPr>
        <w:pStyle w:val="Heading2"/>
        <w:shd w:val="clear" w:color="auto" w:fill="FFFFFF"/>
        <w:spacing w:before="0" w:beforeAutospacing="0" w:after="96" w:afterAutospacing="0" w:line="269" w:lineRule="atLeast"/>
        <w:jc w:val="center"/>
        <w:rPr>
          <w:rFonts w:ascii="Trebuchet MS" w:hAnsi="Trebuchet MS"/>
          <w:color w:val="075490"/>
        </w:rPr>
      </w:pPr>
      <w:r>
        <w:rPr>
          <w:rFonts w:ascii="Trebuchet MS" w:hAnsi="Trebuchet MS"/>
          <w:color w:val="075490"/>
        </w:rPr>
        <w:t xml:space="preserve">     </w:t>
      </w:r>
      <w:r w:rsidR="00137311">
        <w:rPr>
          <w:rFonts w:ascii="Trebuchet MS" w:hAnsi="Trebuchet MS"/>
          <w:color w:val="075490"/>
        </w:rPr>
        <w:t>Referent</w:t>
      </w:r>
      <w:r w:rsidR="00CE3F06">
        <w:rPr>
          <w:rFonts w:ascii="Trebuchet MS" w:hAnsi="Trebuchet MS"/>
          <w:color w:val="075490"/>
        </w:rPr>
        <w:t xml:space="preserve"> </w:t>
      </w:r>
      <w:r w:rsidR="00137311">
        <w:rPr>
          <w:rFonts w:ascii="Trebuchet MS" w:hAnsi="Trebuchet MS"/>
          <w:color w:val="075490"/>
        </w:rPr>
        <w:t>I</w:t>
      </w:r>
      <w:r w:rsidR="00CE3F06">
        <w:rPr>
          <w:rFonts w:ascii="Trebuchet MS" w:hAnsi="Trebuchet MS"/>
          <w:color w:val="075490"/>
        </w:rPr>
        <w:t xml:space="preserve">I </w:t>
      </w:r>
      <w:r w:rsidR="00774E01" w:rsidRPr="00C047B7">
        <w:rPr>
          <w:rFonts w:ascii="Trebuchet MS" w:hAnsi="Trebuchet MS"/>
          <w:color w:val="075490"/>
        </w:rPr>
        <w:t>(</w:t>
      </w:r>
      <w:r w:rsidR="00CE3F06">
        <w:rPr>
          <w:rFonts w:ascii="Trebuchet MS" w:hAnsi="Trebuchet MS"/>
          <w:color w:val="075490"/>
        </w:rPr>
        <w:t>M</w:t>
      </w:r>
      <w:r w:rsidR="00774E01" w:rsidRPr="00C047B7">
        <w:rPr>
          <w:rFonts w:ascii="Trebuchet MS" w:hAnsi="Trebuchet MS"/>
          <w:color w:val="075490"/>
        </w:rPr>
        <w:t>)</w:t>
      </w:r>
      <w:r w:rsidR="0046267F" w:rsidRPr="00C047B7">
        <w:rPr>
          <w:rFonts w:ascii="Trebuchet MS" w:hAnsi="Trebuchet MS"/>
          <w:color w:val="075490"/>
        </w:rPr>
        <w:t xml:space="preserve"> </w:t>
      </w:r>
      <w:r w:rsidR="00534AB0" w:rsidRPr="00C047B7">
        <w:rPr>
          <w:rFonts w:ascii="Trebuchet MS" w:hAnsi="Trebuchet MS"/>
          <w:color w:val="075490"/>
        </w:rPr>
        <w:t>(</w:t>
      </w:r>
      <w:r w:rsidR="00262513" w:rsidRPr="00C047B7">
        <w:rPr>
          <w:rFonts w:ascii="Trebuchet MS" w:hAnsi="Trebuchet MS"/>
          <w:color w:val="075490"/>
        </w:rPr>
        <w:t>1</w:t>
      </w:r>
      <w:r w:rsidR="00534AB0" w:rsidRPr="00C047B7">
        <w:rPr>
          <w:rFonts w:ascii="Trebuchet MS" w:hAnsi="Trebuchet MS"/>
          <w:color w:val="075490"/>
        </w:rPr>
        <w:t xml:space="preserve"> post) –</w:t>
      </w:r>
    </w:p>
    <w:p w14:paraId="1DE8D8FF" w14:textId="6CF932CE" w:rsidR="00534AB0" w:rsidRPr="002B0D21" w:rsidRDefault="00774E01" w:rsidP="00964B12">
      <w:pPr>
        <w:pStyle w:val="Heading2"/>
        <w:shd w:val="clear" w:color="auto" w:fill="FFFFFF"/>
        <w:spacing w:before="0" w:beforeAutospacing="0" w:after="96" w:afterAutospacing="0" w:line="269" w:lineRule="atLeast"/>
        <w:jc w:val="center"/>
        <w:rPr>
          <w:rFonts w:ascii="Trebuchet MS" w:hAnsi="Trebuchet MS"/>
          <w:color w:val="075490"/>
          <w:lang w:val="it-IT"/>
        </w:rPr>
      </w:pPr>
      <w:r>
        <w:rPr>
          <w:rFonts w:ascii="Trebuchet MS" w:hAnsi="Trebuchet MS"/>
          <w:color w:val="075490"/>
          <w:lang w:val="it-IT"/>
        </w:rPr>
        <w:t xml:space="preserve">Serviciul </w:t>
      </w:r>
      <w:r w:rsidR="009469D4">
        <w:rPr>
          <w:rFonts w:ascii="Trebuchet MS" w:hAnsi="Trebuchet MS"/>
          <w:color w:val="075490"/>
          <w:lang w:val="it-IT"/>
        </w:rPr>
        <w:t>Financiar, Contabilitate, Bugete si Aprovizionare</w:t>
      </w:r>
    </w:p>
    <w:p w14:paraId="08D983C2" w14:textId="77777777" w:rsidR="00534AB0" w:rsidRPr="002B0D21" w:rsidRDefault="00534AB0" w:rsidP="00BB72BB">
      <w:pPr>
        <w:pStyle w:val="Heading2"/>
        <w:shd w:val="clear" w:color="auto" w:fill="FFFFFF"/>
        <w:spacing w:before="0" w:beforeAutospacing="0" w:after="96" w:afterAutospacing="0" w:line="269" w:lineRule="atLeast"/>
        <w:jc w:val="center"/>
        <w:rPr>
          <w:rFonts w:ascii="Trebuchet MS" w:hAnsi="Trebuchet MS"/>
          <w:color w:val="075490"/>
          <w:lang w:val="it-IT"/>
        </w:rPr>
      </w:pPr>
      <w:r w:rsidRPr="002B0D21">
        <w:rPr>
          <w:rFonts w:ascii="Trebuchet MS" w:hAnsi="Trebuchet MS"/>
          <w:color w:val="075490"/>
          <w:lang w:val="it-IT"/>
        </w:rPr>
        <w:t xml:space="preserve">Spitalul </w:t>
      </w:r>
      <w:r>
        <w:rPr>
          <w:rFonts w:ascii="Trebuchet MS" w:hAnsi="Trebuchet MS"/>
          <w:color w:val="075490"/>
          <w:lang w:val="it-IT"/>
        </w:rPr>
        <w:t>Clinic CF nr. 2 Bucuresti</w:t>
      </w:r>
    </w:p>
    <w:p w14:paraId="1BA06A24" w14:textId="24395DB7" w:rsidR="00534AB0" w:rsidRPr="00401393" w:rsidRDefault="00534AB0" w:rsidP="00BB72BB">
      <w:pPr>
        <w:pStyle w:val="NormalWeb"/>
        <w:shd w:val="clear" w:color="auto" w:fill="FFFFFF"/>
        <w:spacing w:line="370" w:lineRule="atLeast"/>
        <w:ind w:firstLine="396"/>
        <w:jc w:val="both"/>
        <w:rPr>
          <w:color w:val="000000"/>
          <w:lang w:val="it-IT"/>
        </w:rPr>
      </w:pPr>
      <w:r w:rsidRPr="00401393">
        <w:rPr>
          <w:color w:val="000000"/>
          <w:lang w:val="it-IT"/>
        </w:rPr>
        <w:t xml:space="preserve">Spitalul Clinic CF nr. 2  Bucuresti organizează concurs pentru ocuparea pe perioadă nedeterminată </w:t>
      </w:r>
      <w:r w:rsidR="00C84CC8" w:rsidRPr="00401393">
        <w:rPr>
          <w:color w:val="000000"/>
          <w:lang w:val="it-IT"/>
        </w:rPr>
        <w:t xml:space="preserve">, normă întreagă, </w:t>
      </w:r>
      <w:r w:rsidRPr="00401393">
        <w:rPr>
          <w:color w:val="000000"/>
          <w:lang w:val="it-IT"/>
        </w:rPr>
        <w:t xml:space="preserve">a </w:t>
      </w:r>
      <w:r w:rsidR="00262513" w:rsidRPr="00401393">
        <w:rPr>
          <w:color w:val="000000"/>
          <w:lang w:val="it-IT"/>
        </w:rPr>
        <w:t>unei</w:t>
      </w:r>
      <w:r w:rsidRPr="00401393">
        <w:rPr>
          <w:color w:val="000000"/>
          <w:lang w:val="it-IT"/>
        </w:rPr>
        <w:t xml:space="preserve"> funcții contractuale vacante de </w:t>
      </w:r>
      <w:r w:rsidR="003A3931">
        <w:rPr>
          <w:color w:val="000000"/>
          <w:lang w:val="it-IT"/>
        </w:rPr>
        <w:t>referent</w:t>
      </w:r>
      <w:r w:rsidR="00CE3F06">
        <w:rPr>
          <w:color w:val="000000"/>
          <w:lang w:val="it-IT"/>
        </w:rPr>
        <w:t xml:space="preserve"> </w:t>
      </w:r>
      <w:r w:rsidR="003A3931">
        <w:rPr>
          <w:color w:val="000000"/>
          <w:lang w:val="it-IT"/>
        </w:rPr>
        <w:t>I</w:t>
      </w:r>
      <w:r w:rsidR="00CE3F06">
        <w:rPr>
          <w:color w:val="000000"/>
          <w:lang w:val="it-IT"/>
        </w:rPr>
        <w:t xml:space="preserve">I </w:t>
      </w:r>
      <w:r w:rsidR="00774E01">
        <w:rPr>
          <w:color w:val="000000"/>
          <w:lang w:val="it-IT"/>
        </w:rPr>
        <w:t xml:space="preserve"> (</w:t>
      </w:r>
      <w:r w:rsidR="00CE3F06">
        <w:rPr>
          <w:color w:val="000000"/>
          <w:lang w:val="it-IT"/>
        </w:rPr>
        <w:t>M</w:t>
      </w:r>
      <w:r w:rsidR="00774E01">
        <w:rPr>
          <w:color w:val="000000"/>
          <w:lang w:val="it-IT"/>
        </w:rPr>
        <w:t xml:space="preserve">) </w:t>
      </w:r>
      <w:r w:rsidR="00646921" w:rsidRPr="00401393">
        <w:rPr>
          <w:color w:val="000000"/>
          <w:lang w:val="it-IT"/>
        </w:rPr>
        <w:t xml:space="preserve"> </w:t>
      </w:r>
      <w:r w:rsidRPr="00401393">
        <w:rPr>
          <w:color w:val="000000"/>
          <w:lang w:val="it-IT"/>
        </w:rPr>
        <w:t xml:space="preserve">in cadrul  </w:t>
      </w:r>
      <w:r w:rsidR="00774E01">
        <w:rPr>
          <w:color w:val="000000"/>
          <w:lang w:val="it-IT"/>
        </w:rPr>
        <w:t xml:space="preserve">Serviciului </w:t>
      </w:r>
      <w:r w:rsidR="009469D4">
        <w:rPr>
          <w:color w:val="000000"/>
          <w:lang w:val="it-IT"/>
        </w:rPr>
        <w:t>Financiar, Contabilitate</w:t>
      </w:r>
      <w:r w:rsidR="003E7BB0">
        <w:rPr>
          <w:color w:val="000000"/>
          <w:lang w:val="it-IT"/>
        </w:rPr>
        <w:t>,</w:t>
      </w:r>
      <w:r w:rsidR="009469D4">
        <w:rPr>
          <w:color w:val="000000"/>
          <w:lang w:val="it-IT"/>
        </w:rPr>
        <w:t xml:space="preserve"> Bugete si Aprovizionare</w:t>
      </w:r>
      <w:r w:rsidR="003E7BB0">
        <w:rPr>
          <w:color w:val="000000"/>
          <w:lang w:val="it-IT"/>
        </w:rPr>
        <w:t>.</w:t>
      </w:r>
    </w:p>
    <w:p w14:paraId="66CA9EC5" w14:textId="448D9398" w:rsidR="009C5B09" w:rsidRPr="00C047B7" w:rsidRDefault="009C5B09" w:rsidP="009C5B09">
      <w:pPr>
        <w:pStyle w:val="NoSpacing"/>
        <w:rPr>
          <w:b/>
          <w:lang w:val="it-IT"/>
        </w:rPr>
      </w:pPr>
      <w:r w:rsidRPr="00C047B7">
        <w:rPr>
          <w:b/>
          <w:lang w:val="it-IT"/>
        </w:rPr>
        <w:t>Cond</w:t>
      </w:r>
      <w:r w:rsidR="00950BA1" w:rsidRPr="00C047B7">
        <w:rPr>
          <w:b/>
          <w:lang w:val="it-IT"/>
        </w:rPr>
        <w:t>iț</w:t>
      </w:r>
      <w:r w:rsidRPr="00C047B7">
        <w:rPr>
          <w:b/>
          <w:lang w:val="it-IT"/>
        </w:rPr>
        <w:t>ii de participare la concurs:</w:t>
      </w:r>
    </w:p>
    <w:p w14:paraId="0639DF56" w14:textId="77777777" w:rsidR="009C5B09" w:rsidRPr="00C047B7" w:rsidRDefault="009C5B09" w:rsidP="009C5B09">
      <w:pPr>
        <w:pStyle w:val="NoSpacing"/>
        <w:rPr>
          <w:lang w:val="it-IT"/>
        </w:rPr>
      </w:pPr>
    </w:p>
    <w:p w14:paraId="75398BB4" w14:textId="77777777" w:rsidR="009C5B09" w:rsidRPr="00C90080" w:rsidRDefault="009C5B09" w:rsidP="009C5B09">
      <w:pPr>
        <w:jc w:val="both"/>
      </w:pPr>
      <w:r w:rsidRPr="00C90080">
        <w:rPr>
          <w:b/>
        </w:rPr>
        <w:t>Condițiile generale</w:t>
      </w:r>
      <w:r w:rsidRPr="00C90080">
        <w:t xml:space="preserve"> de participare la concurs sunt cele prevăzute la art. 15 din H.G. nr. 1336/2022 pentru aprobarea Regulamentului – cadru privind organizarea și dezvoltarea carierei personalului contractual din sectorul bugetar plătit din fonduri publice. Astfel, poate participa la concursul menționat anterior persoana care îndeplinește următoarele condiții:</w:t>
      </w:r>
    </w:p>
    <w:p w14:paraId="3BB171B3" w14:textId="77777777" w:rsidR="009C5B09" w:rsidRPr="00C90080" w:rsidRDefault="009C5B09" w:rsidP="009C5B09">
      <w:pPr>
        <w:jc w:val="both"/>
      </w:pPr>
      <w:r w:rsidRPr="00C90080">
        <w:t>Conditii generale:</w:t>
      </w:r>
    </w:p>
    <w:p w14:paraId="2163BCDE" w14:textId="77777777" w:rsidR="009C5B09" w:rsidRPr="00C90080" w:rsidRDefault="009C5B09" w:rsidP="009C5B09">
      <w:pPr>
        <w:jc w:val="both"/>
      </w:pPr>
      <w:r w:rsidRPr="00C90080">
        <w:t> </w:t>
      </w:r>
      <w:r w:rsidRPr="00C90080">
        <w:t> </w:t>
      </w:r>
      <w:r w:rsidRPr="00C90080">
        <w:t>a) are cetăţenia română sau cetăţenia unui alt stat membru al Uniunii Europene, a unui stat parte la Acordul privind Spaţiul Economic European (SEE) sau cetăţenia Confederaţiei Elveţiene;</w:t>
      </w:r>
    </w:p>
    <w:p w14:paraId="0A514627" w14:textId="77777777" w:rsidR="009C5B09" w:rsidRPr="00C90080" w:rsidRDefault="009C5B09" w:rsidP="009C5B09">
      <w:pPr>
        <w:jc w:val="both"/>
      </w:pPr>
      <w:r w:rsidRPr="00C90080">
        <w:t>  b) cunoaşte limba română, scris şi vorbit;</w:t>
      </w:r>
    </w:p>
    <w:p w14:paraId="6AFCEDCE" w14:textId="77777777" w:rsidR="009C5B09" w:rsidRPr="00C90080" w:rsidRDefault="009C5B09" w:rsidP="009C5B09">
      <w:pPr>
        <w:jc w:val="both"/>
      </w:pPr>
      <w:r w:rsidRPr="00C90080">
        <w:t>  c) are capacitate de muncă în conformitate cu prevederile Legii nr. 53/2003 - Codul muncii, republicată, cu modificările şi completările ulterioare;</w:t>
      </w:r>
    </w:p>
    <w:p w14:paraId="043BD50D" w14:textId="77777777" w:rsidR="009C5B09" w:rsidRPr="00C90080" w:rsidRDefault="009C5B09" w:rsidP="009C5B09">
      <w:pPr>
        <w:jc w:val="both"/>
      </w:pPr>
      <w:r w:rsidRPr="00C90080">
        <w:t>  d) are o stare de sănătate corespunzătoare postului pentru care candidează, atestată pe baza adeverinţei medicale eliberate de medicul de familie sau de unităţile sanitare abilitate;</w:t>
      </w:r>
    </w:p>
    <w:p w14:paraId="066905B4" w14:textId="77777777" w:rsidR="009C5B09" w:rsidRPr="00C90080" w:rsidRDefault="009C5B09" w:rsidP="009C5B09">
      <w:pPr>
        <w:jc w:val="both"/>
      </w:pPr>
      <w:r w:rsidRPr="00C90080">
        <w:t>  e) îndeplineşte condiţiile de studii, de vechime în specialitate şi, după caz, alte condiţii specifice potrivit cerinţelor postului scos la concurs;</w:t>
      </w:r>
    </w:p>
    <w:p w14:paraId="060C83CA" w14:textId="77777777" w:rsidR="009C5B09" w:rsidRPr="00C90080" w:rsidRDefault="009C5B09" w:rsidP="009C5B09">
      <w:pPr>
        <w:jc w:val="both"/>
      </w:pPr>
      <w:r w:rsidRPr="00C90080">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928951B" w14:textId="77777777" w:rsidR="009C5B09" w:rsidRPr="00C90080" w:rsidRDefault="009C5B09" w:rsidP="009C5B09">
      <w:pPr>
        <w:jc w:val="both"/>
      </w:pPr>
      <w:r w:rsidRPr="00C90080">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4ECF38B" w14:textId="77777777" w:rsidR="009C5B09" w:rsidRPr="00C90080" w:rsidRDefault="009C5B09" w:rsidP="009C5B09">
      <w:pPr>
        <w:jc w:val="both"/>
      </w:pPr>
      <w:r w:rsidRPr="00C90080">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F68C70A" w14:textId="77777777" w:rsidR="007B4AB3" w:rsidRPr="00C047B7" w:rsidRDefault="007B4AB3" w:rsidP="009C5B09">
      <w:pPr>
        <w:pStyle w:val="NoSpacing"/>
        <w:jc w:val="both"/>
        <w:rPr>
          <w:b/>
          <w:u w:val="single"/>
          <w:lang w:val="it-IT"/>
        </w:rPr>
      </w:pPr>
    </w:p>
    <w:p w14:paraId="310CFF21" w14:textId="164C542E" w:rsidR="009C5B09" w:rsidRPr="00C047B7" w:rsidRDefault="009C5B09" w:rsidP="009C5B09">
      <w:pPr>
        <w:pStyle w:val="NoSpacing"/>
        <w:jc w:val="both"/>
        <w:rPr>
          <w:b/>
          <w:lang w:val="it-IT"/>
        </w:rPr>
      </w:pPr>
      <w:r w:rsidRPr="00C047B7">
        <w:rPr>
          <w:b/>
          <w:u w:val="single"/>
          <w:lang w:val="it-IT"/>
        </w:rPr>
        <w:t>Condiții specifice:</w:t>
      </w:r>
      <w:r w:rsidRPr="00C047B7">
        <w:rPr>
          <w:b/>
          <w:lang w:val="it-IT"/>
        </w:rPr>
        <w:t xml:space="preserve"> </w:t>
      </w:r>
    </w:p>
    <w:p w14:paraId="65E09212" w14:textId="2949FE60" w:rsidR="00774E01" w:rsidRPr="00C047B7" w:rsidRDefault="00774E01" w:rsidP="00774E01">
      <w:pPr>
        <w:pStyle w:val="NoSpacing"/>
        <w:jc w:val="both"/>
        <w:rPr>
          <w:lang w:val="it-IT"/>
        </w:rPr>
      </w:pPr>
      <w:r w:rsidRPr="00C047B7">
        <w:rPr>
          <w:lang w:val="it-IT"/>
        </w:rPr>
        <w:t xml:space="preserve">    </w:t>
      </w:r>
      <w:r w:rsidR="007230F3" w:rsidRPr="00C047B7">
        <w:rPr>
          <w:lang w:val="it-IT"/>
        </w:rPr>
        <w:t xml:space="preserve"> </w:t>
      </w:r>
      <w:r w:rsidR="00E158A4" w:rsidRPr="00C047B7">
        <w:rPr>
          <w:lang w:val="it-IT"/>
        </w:rPr>
        <w:t xml:space="preserve">- </w:t>
      </w:r>
      <w:r w:rsidRPr="00C047B7">
        <w:rPr>
          <w:rFonts w:ascii="Arial" w:hAnsi="Arial" w:cs="Arial"/>
          <w:lang w:val="it-IT"/>
        </w:rPr>
        <w:t xml:space="preserve"> </w:t>
      </w:r>
      <w:r w:rsidRPr="00C047B7">
        <w:rPr>
          <w:lang w:val="it-IT"/>
        </w:rPr>
        <w:t xml:space="preserve">diplomă de </w:t>
      </w:r>
      <w:r w:rsidR="00CE3F06">
        <w:rPr>
          <w:lang w:val="it-IT"/>
        </w:rPr>
        <w:t>bacalaureat</w:t>
      </w:r>
    </w:p>
    <w:p w14:paraId="7350B28C" w14:textId="1EF36506" w:rsidR="00774E01" w:rsidRPr="00774E01" w:rsidRDefault="00774E01" w:rsidP="00774E01">
      <w:pPr>
        <w:pStyle w:val="NoSpacing"/>
        <w:jc w:val="both"/>
        <w:rPr>
          <w:lang w:val="ro-RO"/>
        </w:rPr>
      </w:pPr>
      <w:r w:rsidRPr="00774E01">
        <w:rPr>
          <w:lang w:val="ro-RO"/>
        </w:rPr>
        <w:t xml:space="preserve">    -  </w:t>
      </w:r>
      <w:r w:rsidR="003A3931">
        <w:rPr>
          <w:lang w:val="ro-RO"/>
        </w:rPr>
        <w:t>6 luni</w:t>
      </w:r>
      <w:r w:rsidRPr="00774E01">
        <w:rPr>
          <w:lang w:val="ro-RO"/>
        </w:rPr>
        <w:t xml:space="preserve"> vechime în </w:t>
      </w:r>
      <w:r w:rsidR="003A3931">
        <w:rPr>
          <w:lang w:val="ro-RO"/>
        </w:rPr>
        <w:t>specialitate</w:t>
      </w:r>
    </w:p>
    <w:p w14:paraId="79DEA848" w14:textId="489957D0" w:rsidR="00774E01" w:rsidRDefault="00774E01" w:rsidP="00774E01">
      <w:pPr>
        <w:pStyle w:val="NoSpacing"/>
        <w:jc w:val="both"/>
        <w:rPr>
          <w:lang w:val="ro-RO"/>
        </w:rPr>
      </w:pPr>
      <w:r w:rsidRPr="00774E01">
        <w:rPr>
          <w:lang w:val="ro-RO"/>
        </w:rPr>
        <w:t xml:space="preserve">     - </w:t>
      </w:r>
      <w:bookmarkStart w:id="0" w:name="_Hlk175675870"/>
      <w:r w:rsidRPr="00774E01">
        <w:rPr>
          <w:lang w:val="ro-RO"/>
        </w:rPr>
        <w:t>cunoștințe operare Microsoft Office</w:t>
      </w:r>
      <w:bookmarkEnd w:id="0"/>
    </w:p>
    <w:p w14:paraId="622729EF" w14:textId="77777777" w:rsidR="009469D4" w:rsidRDefault="009469D4" w:rsidP="00774E01">
      <w:pPr>
        <w:pStyle w:val="NoSpacing"/>
        <w:jc w:val="both"/>
        <w:rPr>
          <w:lang w:val="ro-RO"/>
        </w:rPr>
      </w:pPr>
    </w:p>
    <w:p w14:paraId="24668523" w14:textId="77777777" w:rsidR="002378F1" w:rsidRPr="00774E01" w:rsidRDefault="002378F1" w:rsidP="00774E01">
      <w:pPr>
        <w:pStyle w:val="NoSpacing"/>
        <w:jc w:val="both"/>
        <w:rPr>
          <w:lang w:val="ro-RO"/>
        </w:rPr>
      </w:pPr>
    </w:p>
    <w:p w14:paraId="2ECE38B9" w14:textId="77777777" w:rsidR="00AA684A" w:rsidRDefault="00AA684A" w:rsidP="00774E01">
      <w:pPr>
        <w:pStyle w:val="NoSpacing"/>
        <w:jc w:val="both"/>
        <w:rPr>
          <w:b/>
          <w:lang w:val="it-IT"/>
        </w:rPr>
      </w:pPr>
    </w:p>
    <w:p w14:paraId="1BC3BC01" w14:textId="7BD17DA6" w:rsidR="009C5B09" w:rsidRPr="00C047B7" w:rsidRDefault="009C5B09" w:rsidP="00774E01">
      <w:pPr>
        <w:pStyle w:val="NoSpacing"/>
        <w:jc w:val="both"/>
        <w:rPr>
          <w:b/>
          <w:lang w:val="it-IT"/>
        </w:rPr>
      </w:pPr>
      <w:r w:rsidRPr="00C047B7">
        <w:rPr>
          <w:b/>
          <w:lang w:val="it-IT"/>
        </w:rPr>
        <w:t>Dosarul de concurs</w:t>
      </w:r>
    </w:p>
    <w:p w14:paraId="3F103BA5" w14:textId="77777777" w:rsidR="009C5B09" w:rsidRPr="00C047B7" w:rsidRDefault="009C5B09" w:rsidP="009C5B09">
      <w:pPr>
        <w:pStyle w:val="NormalWeb"/>
        <w:spacing w:before="0" w:beforeAutospacing="0" w:after="0" w:afterAutospacing="0"/>
        <w:jc w:val="both"/>
        <w:rPr>
          <w:rFonts w:eastAsia="Times New Roman"/>
          <w:lang w:val="it-IT"/>
        </w:rPr>
      </w:pPr>
      <w:r w:rsidRPr="00BF460A">
        <w:rPr>
          <w:rFonts w:eastAsia="Times New Roman"/>
        </w:rPr>
        <w:t> </w:t>
      </w:r>
      <w:r w:rsidRPr="00BF460A">
        <w:rPr>
          <w:rFonts w:eastAsia="Times New Roman"/>
        </w:rPr>
        <w:t> </w:t>
      </w:r>
      <w:r w:rsidRPr="00C047B7">
        <w:rPr>
          <w:rFonts w:eastAsia="Times New Roman"/>
          <w:lang w:val="it-IT"/>
        </w:rPr>
        <w:t>Pentru înscrierea la concurs candidaţii vor prezenta un dosar de concurs care va conţine următoarele documente:</w:t>
      </w:r>
    </w:p>
    <w:p w14:paraId="6CCCF524" w14:textId="77777777" w:rsidR="009C5B09" w:rsidRPr="00BF460A" w:rsidRDefault="009C5B09" w:rsidP="009C5B09">
      <w:r w:rsidRPr="00BF460A">
        <w:t> </w:t>
      </w:r>
      <w:r w:rsidRPr="00BF460A">
        <w:t> </w:t>
      </w:r>
      <w:r w:rsidRPr="00BF460A">
        <w:t>a) formular de înscriere la concurs;</w:t>
      </w:r>
    </w:p>
    <w:p w14:paraId="0DE55BDE" w14:textId="49B91B03" w:rsidR="009C5B09" w:rsidRPr="00BF460A" w:rsidRDefault="009C5B09" w:rsidP="009C5B09">
      <w:r w:rsidRPr="00BF460A">
        <w:t xml:space="preserve">  b) copia </w:t>
      </w:r>
      <w:r w:rsidR="00986E8A">
        <w:t xml:space="preserve">cerificatului de naștere și a </w:t>
      </w:r>
      <w:r w:rsidRPr="00BF460A">
        <w:t>actului de identitate sau orice alt document care atestă identitatea, potrivit legii, aflate în termen de valabilitate;</w:t>
      </w:r>
    </w:p>
    <w:p w14:paraId="33021BCE" w14:textId="77777777" w:rsidR="009C5B09" w:rsidRPr="00BF460A" w:rsidRDefault="009C5B09" w:rsidP="009C5B09">
      <w:pPr>
        <w:jc w:val="both"/>
      </w:pPr>
      <w:r w:rsidRPr="00BF460A">
        <w:t>  c) copia certificatului de căsătorie sau a altui document prin care s-a realizat schimbarea de nume, după caz;</w:t>
      </w:r>
    </w:p>
    <w:p w14:paraId="72F1849A" w14:textId="623FA371" w:rsidR="009C5B09" w:rsidRPr="00BF460A" w:rsidRDefault="009C5B09" w:rsidP="009C5B09">
      <w:pPr>
        <w:jc w:val="both"/>
      </w:pPr>
      <w:r w:rsidRPr="00BF460A">
        <w:t>  d) copiile documentelor care atestă nivelul studiilor şi ale altor acte care atestă efectuarea unor specializări, precum şi copiile documentelor care atestă îndeplinirea condiţiilor specifice ale postului solicitate de autoritatea sau instituţia publică;</w:t>
      </w:r>
      <w:r w:rsidR="004F4AF5">
        <w:t xml:space="preserve"> diplomele vor fi insoțite de foaia matricolă;</w:t>
      </w:r>
    </w:p>
    <w:p w14:paraId="3678EED3" w14:textId="77777777" w:rsidR="009C5B09" w:rsidRPr="00BF460A" w:rsidRDefault="009C5B09" w:rsidP="009C5B09">
      <w:pPr>
        <w:jc w:val="both"/>
      </w:pPr>
      <w:r w:rsidRPr="00BF460A">
        <w:t>  e) copia carnetului de muncă, a adeverinţei eliberate de angajator pentru perioada lucrată, care să ateste vechimea în muncă şi în specialitatea studiilor solicitate pentru ocuparea postului;</w:t>
      </w:r>
    </w:p>
    <w:p w14:paraId="586ED743" w14:textId="77777777" w:rsidR="009C5B09" w:rsidRPr="00BF460A" w:rsidRDefault="009C5B09" w:rsidP="009C5B09">
      <w:pPr>
        <w:jc w:val="both"/>
      </w:pPr>
      <w:r w:rsidRPr="00BF460A">
        <w:t>  f) certificat de cazier judiciar sau, după caz, extrasul de pe cazierul judiciar;</w:t>
      </w:r>
    </w:p>
    <w:p w14:paraId="2F45118A" w14:textId="77777777" w:rsidR="009C5B09" w:rsidRPr="00BF460A" w:rsidRDefault="009C5B09" w:rsidP="009C5B09">
      <w:pPr>
        <w:jc w:val="both"/>
      </w:pPr>
      <w:r w:rsidRPr="00BF460A">
        <w:t>  g) adeverinţă medicală care să ateste starea de sănătate corespunzătoare, eliberată de către medicul de familie al candidatului sau de către unităţile sanitare abilitate cu cel mult 6 luni anterior derulării concursului;</w:t>
      </w:r>
    </w:p>
    <w:p w14:paraId="07BE99B4" w14:textId="77777777" w:rsidR="009C5B09" w:rsidRDefault="009C5B09" w:rsidP="009C5B09">
      <w:pPr>
        <w:jc w:val="both"/>
      </w:pPr>
      <w:r w:rsidRPr="00BF460A">
        <w:t>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61B3534" w14:textId="3D3298BF" w:rsidR="009C5B09" w:rsidRDefault="009C5B09" w:rsidP="009C5B09">
      <w:pPr>
        <w:jc w:val="both"/>
      </w:pPr>
      <w:r w:rsidRPr="00BF460A">
        <w:t>  </w:t>
      </w:r>
      <w:r w:rsidR="009C6CC3">
        <w:t>j</w:t>
      </w:r>
      <w:r w:rsidRPr="00BF460A">
        <w:t xml:space="preserve">) curriculum vitae, model comun european. </w:t>
      </w:r>
    </w:p>
    <w:p w14:paraId="52AAFF53" w14:textId="48245F65" w:rsidR="00EB37B3" w:rsidRPr="009C6CC3" w:rsidRDefault="009C6CC3" w:rsidP="009C6CC3">
      <w:pPr>
        <w:shd w:val="clear" w:color="auto" w:fill="FFFFFF"/>
        <w:suppressAutoHyphens w:val="0"/>
        <w:spacing w:line="370" w:lineRule="atLeast"/>
        <w:ind w:right="370"/>
        <w:jc w:val="both"/>
        <w:rPr>
          <w:color w:val="000000"/>
        </w:rPr>
      </w:pPr>
      <w:r>
        <w:rPr>
          <w:color w:val="000000"/>
        </w:rPr>
        <w:t xml:space="preserve">       k)</w:t>
      </w:r>
      <w:r w:rsidR="00F4312E" w:rsidRPr="009C6CC3">
        <w:rPr>
          <w:color w:val="000000"/>
        </w:rPr>
        <w:t xml:space="preserve"> </w:t>
      </w:r>
      <w:r w:rsidR="00EB37B3" w:rsidRPr="009C6CC3">
        <w:rPr>
          <w:color w:val="000000"/>
        </w:rPr>
        <w:t xml:space="preserve">chitanța plata  taxa concurs 50 lei </w:t>
      </w:r>
    </w:p>
    <w:p w14:paraId="380C8083" w14:textId="77777777" w:rsidR="00EB37B3" w:rsidRPr="00BF460A" w:rsidRDefault="00EB37B3" w:rsidP="009C5B09">
      <w:pPr>
        <w:jc w:val="both"/>
      </w:pPr>
    </w:p>
    <w:p w14:paraId="5089A590" w14:textId="2150B0F7" w:rsidR="00093F91" w:rsidRPr="00BF460A" w:rsidRDefault="009C5B09" w:rsidP="009C5B09">
      <w:pPr>
        <w:jc w:val="both"/>
      </w:pPr>
      <w:r w:rsidRPr="00BF460A">
        <w:t xml:space="preserve">         </w:t>
      </w:r>
      <w:r w:rsidR="00093F91" w:rsidRPr="00093F91">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F0242A9" w14:textId="666EE620" w:rsidR="009C5B09" w:rsidRPr="00C047B7" w:rsidRDefault="009C5B09" w:rsidP="009C5B09">
      <w:pPr>
        <w:pStyle w:val="NormalWeb"/>
        <w:spacing w:before="0" w:beforeAutospacing="0" w:after="0" w:afterAutospacing="0"/>
        <w:jc w:val="both"/>
        <w:rPr>
          <w:rFonts w:eastAsia="Times New Roman"/>
          <w:lang w:val="it-IT"/>
        </w:rPr>
      </w:pPr>
      <w:r w:rsidRPr="00C047B7">
        <w:rPr>
          <w:rFonts w:eastAsia="Times New Roman"/>
          <w:lang w:val="ro-RO"/>
        </w:rPr>
        <w:t xml:space="preserve">           </w:t>
      </w:r>
      <w:r w:rsidRPr="00C047B7">
        <w:rPr>
          <w:rFonts w:eastAsia="Times New Roman"/>
          <w:lang w:val="it-IT"/>
        </w:rPr>
        <w:t xml:space="preserve">În cazul documentului prevăzut la lit. f), candidatul declarat admis la selecţia dosarelor, care a depus la înscriere o declaraţie pe propria răspundere că nu are antecedente penale, are obligaţia de a completa dosarul de concurs cu originalul cazierului judiciar, anterior datei desfăşurării primei probe a concursului. </w:t>
      </w:r>
    </w:p>
    <w:p w14:paraId="34C402AB" w14:textId="13932011" w:rsidR="009C5B09" w:rsidRPr="00C047B7" w:rsidRDefault="009C5B09" w:rsidP="009C5B09">
      <w:pPr>
        <w:pStyle w:val="NormalWeb"/>
        <w:spacing w:before="0" w:beforeAutospacing="0" w:after="0" w:afterAutospacing="0"/>
        <w:jc w:val="both"/>
        <w:rPr>
          <w:rFonts w:eastAsia="Times New Roman"/>
          <w:lang w:val="it-IT"/>
        </w:rPr>
      </w:pPr>
      <w:r w:rsidRPr="00C047B7">
        <w:rPr>
          <w:rFonts w:eastAsia="Times New Roman"/>
          <w:lang w:val="it-IT"/>
        </w:rPr>
        <w:t xml:space="preserve">           Actele prevăzute la lit. b)-e)</w:t>
      </w:r>
      <w:r w:rsidR="00093F91" w:rsidRPr="00C047B7">
        <w:rPr>
          <w:rFonts w:eastAsia="Times New Roman"/>
          <w:lang w:val="it-IT"/>
        </w:rPr>
        <w:t xml:space="preserve">, precum și copia certificatului </w:t>
      </w:r>
      <w:r w:rsidR="00C84CC8" w:rsidRPr="00C047B7">
        <w:rPr>
          <w:rFonts w:eastAsia="Times New Roman"/>
          <w:lang w:val="it-IT"/>
        </w:rPr>
        <w:t xml:space="preserve">de încadrare într-un grad de handicap </w:t>
      </w:r>
      <w:r w:rsidRPr="00C047B7">
        <w:rPr>
          <w:rFonts w:eastAsia="Times New Roman"/>
          <w:lang w:val="it-IT"/>
        </w:rPr>
        <w:t>vor fi prezentate şi în original, care se vor certifica cu mentiunea “conform cu originalul” de catre secretarul comisiei de concurs.</w:t>
      </w:r>
    </w:p>
    <w:p w14:paraId="5EA73994" w14:textId="62548AE1" w:rsidR="009C5B09" w:rsidRPr="00C047B7" w:rsidRDefault="009B459A" w:rsidP="009C5B09">
      <w:pPr>
        <w:pStyle w:val="NormalWeb"/>
        <w:spacing w:before="0" w:beforeAutospacing="0" w:after="0" w:afterAutospacing="0"/>
        <w:jc w:val="both"/>
        <w:rPr>
          <w:rFonts w:eastAsia="Times New Roman"/>
          <w:lang w:val="it-IT"/>
        </w:rPr>
      </w:pPr>
      <w:r w:rsidRPr="00C047B7">
        <w:rPr>
          <w:rFonts w:eastAsia="Times New Roman"/>
          <w:lang w:val="it-IT"/>
        </w:rPr>
        <w:t xml:space="preserve"> </w:t>
      </w:r>
    </w:p>
    <w:p w14:paraId="5058CC57" w14:textId="77777777" w:rsidR="009C5B09" w:rsidRPr="00C047B7" w:rsidRDefault="009C5B09" w:rsidP="00281D99">
      <w:pPr>
        <w:pStyle w:val="NormalWeb"/>
        <w:spacing w:before="0" w:beforeAutospacing="0" w:after="0" w:afterAutospacing="0"/>
        <w:jc w:val="both"/>
        <w:rPr>
          <w:rFonts w:eastAsia="Times New Roman"/>
          <w:lang w:val="it-IT"/>
        </w:rPr>
      </w:pPr>
    </w:p>
    <w:p w14:paraId="0F29CC16" w14:textId="789D6475" w:rsidR="00001F12" w:rsidRPr="00001F12" w:rsidRDefault="00001F12" w:rsidP="00001F12">
      <w:pPr>
        <w:rPr>
          <w:b/>
          <w:lang w:val="it-IT" w:eastAsia="en-US"/>
        </w:rPr>
      </w:pPr>
      <w:r>
        <w:rPr>
          <w:b/>
          <w:lang w:val="it-IT" w:eastAsia="en-US"/>
        </w:rPr>
        <w:t xml:space="preserve">          </w:t>
      </w:r>
      <w:r w:rsidRPr="00001F12">
        <w:rPr>
          <w:b/>
          <w:lang w:val="it-IT" w:eastAsia="en-US"/>
        </w:rPr>
        <w:t xml:space="preserve">Dosarele de înscriere la concurs se depun la Serviciul RUNOSI  până cel târziu la data de </w:t>
      </w:r>
      <w:r>
        <w:rPr>
          <w:b/>
          <w:lang w:val="it-IT" w:eastAsia="en-US"/>
        </w:rPr>
        <w:t xml:space="preserve">                   </w:t>
      </w:r>
      <w:r w:rsidRPr="00001F12">
        <w:rPr>
          <w:b/>
          <w:lang w:val="it-IT" w:eastAsia="en-US"/>
        </w:rPr>
        <w:t xml:space="preserve"> 1</w:t>
      </w:r>
      <w:r w:rsidR="007166F5">
        <w:rPr>
          <w:b/>
          <w:lang w:val="it-IT" w:eastAsia="en-US"/>
        </w:rPr>
        <w:t>1</w:t>
      </w:r>
      <w:r w:rsidRPr="00001F12">
        <w:rPr>
          <w:b/>
          <w:lang w:val="it-IT" w:eastAsia="en-US"/>
        </w:rPr>
        <w:t xml:space="preserve"> noiembrie  202</w:t>
      </w:r>
      <w:r w:rsidR="007166F5">
        <w:rPr>
          <w:b/>
          <w:lang w:val="it-IT" w:eastAsia="en-US"/>
        </w:rPr>
        <w:t>6</w:t>
      </w:r>
      <w:r w:rsidRPr="00001F12">
        <w:rPr>
          <w:b/>
          <w:lang w:val="it-IT" w:eastAsia="en-US"/>
        </w:rPr>
        <w:t>, ora 1</w:t>
      </w:r>
      <w:r w:rsidR="00AA684A">
        <w:rPr>
          <w:b/>
          <w:lang w:val="it-IT" w:eastAsia="en-US"/>
        </w:rPr>
        <w:t>0</w:t>
      </w:r>
      <w:r w:rsidRPr="00001F12">
        <w:rPr>
          <w:b/>
          <w:lang w:val="it-IT" w:eastAsia="en-US"/>
        </w:rPr>
        <w:t>.00</w:t>
      </w:r>
      <w:r w:rsidR="00AA684A">
        <w:rPr>
          <w:b/>
          <w:lang w:val="it-IT" w:eastAsia="en-US"/>
        </w:rPr>
        <w:t xml:space="preserve"> -14.00</w:t>
      </w:r>
      <w:r w:rsidRPr="00001F12">
        <w:rPr>
          <w:b/>
          <w:lang w:val="it-IT" w:eastAsia="en-US"/>
        </w:rPr>
        <w:t>.</w:t>
      </w:r>
    </w:p>
    <w:p w14:paraId="51873385" w14:textId="77777777" w:rsidR="00001F12" w:rsidRPr="00001F12" w:rsidRDefault="00001F12" w:rsidP="00001F12">
      <w:pPr>
        <w:jc w:val="center"/>
        <w:rPr>
          <w:b/>
          <w:lang w:val="it-IT" w:eastAsia="en-US"/>
        </w:rPr>
      </w:pPr>
    </w:p>
    <w:p w14:paraId="4AD052C0" w14:textId="7548F8E0" w:rsidR="00001F12" w:rsidRPr="00001F12" w:rsidRDefault="00001F12" w:rsidP="00001F12">
      <w:pPr>
        <w:rPr>
          <w:b/>
          <w:lang w:val="it-IT" w:eastAsia="en-US"/>
        </w:rPr>
      </w:pPr>
      <w:r>
        <w:rPr>
          <w:b/>
          <w:lang w:val="it-IT" w:eastAsia="en-US"/>
        </w:rPr>
        <w:t xml:space="preserve">           </w:t>
      </w:r>
      <w:r w:rsidRPr="00001F12">
        <w:rPr>
          <w:b/>
          <w:lang w:val="it-IT" w:eastAsia="en-US"/>
        </w:rPr>
        <w:t>Probele concursului se vor desfășura la sediul Spitalului Clinic CF nr. 2 Bucuresti, conform calendarului următor:</w:t>
      </w:r>
    </w:p>
    <w:p w14:paraId="35037CFF" w14:textId="087ADEF4" w:rsidR="00001F12" w:rsidRPr="00001F12" w:rsidRDefault="00001F12" w:rsidP="00001F12">
      <w:pPr>
        <w:rPr>
          <w:b/>
          <w:bCs/>
          <w:lang w:val="it-IT" w:eastAsia="en-US"/>
        </w:rPr>
      </w:pPr>
      <w:r w:rsidRPr="00001F12">
        <w:rPr>
          <w:b/>
          <w:lang w:val="it-IT" w:eastAsia="en-US"/>
        </w:rPr>
        <w:t xml:space="preserve">-  </w:t>
      </w:r>
      <w:r w:rsidR="007166F5">
        <w:rPr>
          <w:b/>
          <w:bCs/>
          <w:lang w:val="it-IT" w:eastAsia="en-US"/>
        </w:rPr>
        <w:t>19</w:t>
      </w:r>
      <w:r w:rsidRPr="00001F12">
        <w:rPr>
          <w:b/>
          <w:bCs/>
          <w:lang w:val="it-IT" w:eastAsia="en-US"/>
        </w:rPr>
        <w:t xml:space="preserve"> noiembrie  202</w:t>
      </w:r>
      <w:r w:rsidR="007166F5">
        <w:rPr>
          <w:b/>
          <w:bCs/>
          <w:lang w:val="it-IT" w:eastAsia="en-US"/>
        </w:rPr>
        <w:t>6</w:t>
      </w:r>
      <w:r w:rsidRPr="00001F12">
        <w:rPr>
          <w:b/>
          <w:bCs/>
          <w:lang w:val="it-IT" w:eastAsia="en-US"/>
        </w:rPr>
        <w:t>, ora 10.</w:t>
      </w:r>
      <w:r w:rsidR="007166F5">
        <w:rPr>
          <w:b/>
          <w:bCs/>
          <w:lang w:val="it-IT" w:eastAsia="en-US"/>
        </w:rPr>
        <w:t>0</w:t>
      </w:r>
      <w:r w:rsidRPr="00001F12">
        <w:rPr>
          <w:b/>
          <w:bCs/>
          <w:lang w:val="it-IT" w:eastAsia="en-US"/>
        </w:rPr>
        <w:t>0 – proba scrisă;</w:t>
      </w:r>
    </w:p>
    <w:p w14:paraId="61DF1608" w14:textId="235B3CFD" w:rsidR="00001F12" w:rsidRPr="00001F12" w:rsidRDefault="00001F12" w:rsidP="00001F12">
      <w:pPr>
        <w:rPr>
          <w:b/>
          <w:bCs/>
          <w:lang w:val="it-IT" w:eastAsia="en-US"/>
        </w:rPr>
      </w:pPr>
      <w:r w:rsidRPr="00001F12">
        <w:rPr>
          <w:b/>
          <w:bCs/>
          <w:lang w:val="it-IT" w:eastAsia="en-US"/>
        </w:rPr>
        <w:t>-  2</w:t>
      </w:r>
      <w:r w:rsidR="00927F3F">
        <w:rPr>
          <w:b/>
          <w:bCs/>
          <w:lang w:val="it-IT" w:eastAsia="en-US"/>
        </w:rPr>
        <w:t>4</w:t>
      </w:r>
      <w:r w:rsidRPr="00001F12">
        <w:rPr>
          <w:b/>
          <w:bCs/>
          <w:lang w:val="it-IT" w:eastAsia="en-US"/>
        </w:rPr>
        <w:t xml:space="preserve"> noiembrie  202</w:t>
      </w:r>
      <w:r w:rsidR="007166F5">
        <w:rPr>
          <w:b/>
          <w:bCs/>
          <w:lang w:val="it-IT" w:eastAsia="en-US"/>
        </w:rPr>
        <w:t>6</w:t>
      </w:r>
      <w:r w:rsidRPr="00001F12">
        <w:rPr>
          <w:b/>
          <w:bCs/>
          <w:lang w:val="it-IT" w:eastAsia="en-US"/>
        </w:rPr>
        <w:t>, ora 10.</w:t>
      </w:r>
      <w:r w:rsidR="007166F5">
        <w:rPr>
          <w:b/>
          <w:bCs/>
          <w:lang w:val="it-IT" w:eastAsia="en-US"/>
        </w:rPr>
        <w:t>0</w:t>
      </w:r>
      <w:r w:rsidRPr="00001F12">
        <w:rPr>
          <w:b/>
          <w:bCs/>
          <w:lang w:val="it-IT" w:eastAsia="en-US"/>
        </w:rPr>
        <w:t>0  – proba interviu.</w:t>
      </w:r>
    </w:p>
    <w:p w14:paraId="465D111D" w14:textId="77777777" w:rsidR="00001F12" w:rsidRPr="00001F12" w:rsidRDefault="00001F12" w:rsidP="00001F12">
      <w:pPr>
        <w:jc w:val="center"/>
        <w:rPr>
          <w:b/>
          <w:bCs/>
          <w:lang w:val="it-IT" w:eastAsia="en-US"/>
        </w:rPr>
      </w:pPr>
    </w:p>
    <w:p w14:paraId="7B666810" w14:textId="77777777" w:rsidR="00001F12" w:rsidRPr="00001F12" w:rsidRDefault="00001F12" w:rsidP="00001F12">
      <w:pPr>
        <w:jc w:val="center"/>
        <w:rPr>
          <w:b/>
          <w:u w:val="single"/>
          <w:lang w:val="it-IT" w:eastAsia="en-US"/>
        </w:rPr>
      </w:pPr>
    </w:p>
    <w:p w14:paraId="22B3288C" w14:textId="77777777" w:rsidR="00001F12" w:rsidRPr="00001F12" w:rsidRDefault="00001F12" w:rsidP="00001F12">
      <w:pPr>
        <w:rPr>
          <w:b/>
          <w:lang w:eastAsia="en-US"/>
        </w:rPr>
      </w:pPr>
      <w:r w:rsidRPr="00001F12">
        <w:rPr>
          <w:b/>
          <w:lang w:eastAsia="en-US"/>
        </w:rPr>
        <w:t xml:space="preserve">    Detalii privind condiţiile specifice şi bibliografia de concurs sunt disponibile accesând www spcf2.ro </w:t>
      </w:r>
    </w:p>
    <w:p w14:paraId="4E274AB7" w14:textId="6B01C4CF" w:rsidR="00001F12" w:rsidRPr="00001F12" w:rsidRDefault="00001F12" w:rsidP="00001F12">
      <w:pPr>
        <w:rPr>
          <w:b/>
          <w:lang w:eastAsia="en-US"/>
        </w:rPr>
      </w:pPr>
      <w:r>
        <w:rPr>
          <w:b/>
          <w:lang w:eastAsia="en-US"/>
        </w:rPr>
        <w:t xml:space="preserve">    </w:t>
      </w:r>
      <w:r w:rsidRPr="00001F12">
        <w:rPr>
          <w:b/>
          <w:lang w:eastAsia="en-US"/>
        </w:rPr>
        <w:t>Relații suplimentare la sediul Spitalului Clinic CF nr. 2 Bucuresti, B-dul Marasti nr. 63, sector 1, Serviciul RUNOSI.</w:t>
      </w:r>
    </w:p>
    <w:p w14:paraId="546A2FBD" w14:textId="77777777" w:rsidR="00001F12" w:rsidRPr="00001F12" w:rsidRDefault="00001F12" w:rsidP="00001F12">
      <w:pPr>
        <w:jc w:val="center"/>
        <w:rPr>
          <w:b/>
          <w:lang w:eastAsia="en-US"/>
        </w:rPr>
      </w:pPr>
    </w:p>
    <w:p w14:paraId="2F2A188E" w14:textId="77777777" w:rsidR="008F775F" w:rsidRDefault="008F775F" w:rsidP="00001F12">
      <w:pPr>
        <w:jc w:val="center"/>
        <w:rPr>
          <w:b/>
          <w:lang w:eastAsia="en-US"/>
        </w:rPr>
      </w:pPr>
    </w:p>
    <w:p w14:paraId="09FA6A1C" w14:textId="77777777" w:rsidR="008F775F" w:rsidRDefault="008F775F" w:rsidP="00001F12">
      <w:pPr>
        <w:jc w:val="center"/>
        <w:rPr>
          <w:b/>
          <w:lang w:eastAsia="en-US"/>
        </w:rPr>
      </w:pPr>
    </w:p>
    <w:p w14:paraId="40EEFCE7" w14:textId="77777777" w:rsidR="008F775F" w:rsidRDefault="008F775F" w:rsidP="00001F12">
      <w:pPr>
        <w:jc w:val="center"/>
        <w:rPr>
          <w:b/>
          <w:lang w:eastAsia="en-US"/>
        </w:rPr>
      </w:pPr>
    </w:p>
    <w:p w14:paraId="08B636A9" w14:textId="66C57A3A" w:rsidR="00001F12" w:rsidRPr="00001F12" w:rsidRDefault="00001F12" w:rsidP="00001F12">
      <w:pPr>
        <w:jc w:val="center"/>
        <w:rPr>
          <w:b/>
          <w:lang w:eastAsia="en-US"/>
        </w:rPr>
      </w:pPr>
      <w:r w:rsidRPr="00001F12">
        <w:rPr>
          <w:b/>
          <w:lang w:eastAsia="en-US"/>
        </w:rPr>
        <w:t>C A L E N D A R   C O N C U R S</w:t>
      </w:r>
    </w:p>
    <w:p w14:paraId="515BB26E" w14:textId="77777777" w:rsidR="00001F12" w:rsidRPr="00001F12" w:rsidRDefault="00001F12" w:rsidP="00001F12">
      <w:pPr>
        <w:jc w:val="center"/>
        <w:rPr>
          <w:b/>
          <w:lang w:val="it-IT" w:eastAsia="en-US"/>
        </w:rPr>
      </w:pPr>
    </w:p>
    <w:p w14:paraId="45D91947" w14:textId="46257674" w:rsidR="00001F12" w:rsidRPr="00001F12" w:rsidRDefault="00001F12" w:rsidP="00001F12">
      <w:pPr>
        <w:jc w:val="center"/>
        <w:rPr>
          <w:b/>
          <w:lang w:val="it-IT" w:eastAsia="en-US"/>
        </w:rPr>
      </w:pPr>
      <w:r w:rsidRPr="00001F12">
        <w:rPr>
          <w:b/>
          <w:lang w:val="it-IT" w:eastAsia="en-US"/>
        </w:rPr>
        <w:t xml:space="preserve">* 1 post </w:t>
      </w:r>
      <w:r w:rsidR="00927F3F">
        <w:rPr>
          <w:b/>
          <w:lang w:val="it-IT" w:eastAsia="en-US"/>
        </w:rPr>
        <w:t>referent</w:t>
      </w:r>
      <w:r w:rsidRPr="00001F12">
        <w:rPr>
          <w:b/>
          <w:lang w:val="it-IT" w:eastAsia="en-US"/>
        </w:rPr>
        <w:t xml:space="preserve"> </w:t>
      </w:r>
      <w:r w:rsidR="00927F3F">
        <w:rPr>
          <w:b/>
          <w:lang w:val="it-IT" w:eastAsia="en-US"/>
        </w:rPr>
        <w:t>I</w:t>
      </w:r>
      <w:r w:rsidRPr="00001F12">
        <w:rPr>
          <w:b/>
          <w:lang w:val="it-IT" w:eastAsia="en-US"/>
        </w:rPr>
        <w:t>I (M) în cadrul Serviciului Financiar, Contabilitate , Bugete si Aprovizionare- Compartiment Aprovizionare</w:t>
      </w:r>
    </w:p>
    <w:p w14:paraId="34AB812D" w14:textId="77777777" w:rsidR="00001F12" w:rsidRPr="00001F12" w:rsidRDefault="00001F12" w:rsidP="00001F12">
      <w:pPr>
        <w:jc w:val="center"/>
        <w:rPr>
          <w:b/>
          <w:lang w:val="it-IT" w:eastAsia="en-US"/>
        </w:rPr>
      </w:pPr>
    </w:p>
    <w:p w14:paraId="328760A8" w14:textId="77777777" w:rsidR="00001F12" w:rsidRPr="00001F12" w:rsidRDefault="00001F12" w:rsidP="00927F3F">
      <w:pPr>
        <w:rPr>
          <w:b/>
          <w:lang w:eastAsia="en-US"/>
        </w:rPr>
      </w:pPr>
      <w:r w:rsidRPr="00001F12">
        <w:rPr>
          <w:b/>
          <w:lang w:eastAsia="en-US"/>
        </w:rPr>
        <w:t>Locul de desfasurare</w:t>
      </w:r>
    </w:p>
    <w:p w14:paraId="0E93E78C" w14:textId="77777777" w:rsidR="00001F12" w:rsidRPr="00001F12" w:rsidRDefault="00001F12" w:rsidP="00927F3F">
      <w:pPr>
        <w:rPr>
          <w:b/>
          <w:lang w:eastAsia="en-US"/>
        </w:rPr>
      </w:pPr>
      <w:r w:rsidRPr="00001F12">
        <w:rPr>
          <w:b/>
          <w:lang w:eastAsia="en-US"/>
        </w:rPr>
        <w:t>Sala Amfiteatru.</w:t>
      </w:r>
    </w:p>
    <w:p w14:paraId="5B26A985" w14:textId="77777777" w:rsidR="00001F12" w:rsidRPr="00001F12" w:rsidRDefault="00001F12" w:rsidP="00001F12">
      <w:pPr>
        <w:jc w:val="center"/>
        <w:rPr>
          <w:b/>
          <w:lang w:eastAsia="en-US"/>
        </w:rPr>
      </w:pPr>
    </w:p>
    <w:p w14:paraId="75422DFA" w14:textId="77777777" w:rsidR="00001F12" w:rsidRPr="00001F12" w:rsidRDefault="00001F12" w:rsidP="00001F12">
      <w:pPr>
        <w:jc w:val="center"/>
        <w:rPr>
          <w:b/>
          <w:lang w:eastAsia="en-US"/>
        </w:rPr>
      </w:pPr>
    </w:p>
    <w:tbl>
      <w:tblPr>
        <w:tblStyle w:val="TableGrid"/>
        <w:tblW w:w="0" w:type="auto"/>
        <w:tblLook w:val="04A0" w:firstRow="1" w:lastRow="0" w:firstColumn="1" w:lastColumn="0" w:noHBand="0" w:noVBand="1"/>
      </w:tblPr>
      <w:tblGrid>
        <w:gridCol w:w="715"/>
        <w:gridCol w:w="2970"/>
        <w:gridCol w:w="1620"/>
        <w:gridCol w:w="4045"/>
      </w:tblGrid>
      <w:tr w:rsidR="00001F12" w:rsidRPr="005646D6" w14:paraId="7DAA5335" w14:textId="77777777">
        <w:tc>
          <w:tcPr>
            <w:tcW w:w="715" w:type="dxa"/>
            <w:tcBorders>
              <w:top w:val="single" w:sz="4" w:space="0" w:color="auto"/>
              <w:left w:val="single" w:sz="4" w:space="0" w:color="auto"/>
              <w:bottom w:val="single" w:sz="4" w:space="0" w:color="auto"/>
              <w:right w:val="single" w:sz="4" w:space="0" w:color="auto"/>
            </w:tcBorders>
          </w:tcPr>
          <w:p w14:paraId="06EAC7C9" w14:textId="77777777" w:rsidR="00001F12" w:rsidRPr="005646D6" w:rsidRDefault="00001F12" w:rsidP="00001F12">
            <w:pPr>
              <w:jc w:val="center"/>
              <w:rPr>
                <w:bCs/>
                <w:lang w:eastAsia="en-US"/>
              </w:rPr>
            </w:pPr>
          </w:p>
        </w:tc>
        <w:tc>
          <w:tcPr>
            <w:tcW w:w="2970" w:type="dxa"/>
            <w:tcBorders>
              <w:top w:val="single" w:sz="4" w:space="0" w:color="auto"/>
              <w:left w:val="single" w:sz="4" w:space="0" w:color="auto"/>
              <w:bottom w:val="single" w:sz="4" w:space="0" w:color="auto"/>
              <w:right w:val="single" w:sz="4" w:space="0" w:color="auto"/>
            </w:tcBorders>
            <w:hideMark/>
          </w:tcPr>
          <w:p w14:paraId="77FF1626" w14:textId="77777777" w:rsidR="00001F12" w:rsidRPr="005646D6" w:rsidRDefault="00001F12" w:rsidP="00001F12">
            <w:pPr>
              <w:jc w:val="center"/>
              <w:rPr>
                <w:bCs/>
                <w:lang w:eastAsia="en-US"/>
              </w:rPr>
            </w:pPr>
            <w:r w:rsidRPr="005646D6">
              <w:rPr>
                <w:bCs/>
                <w:lang w:eastAsia="en-US"/>
              </w:rPr>
              <w:t>Data</w:t>
            </w:r>
          </w:p>
        </w:tc>
        <w:tc>
          <w:tcPr>
            <w:tcW w:w="1620" w:type="dxa"/>
            <w:tcBorders>
              <w:top w:val="single" w:sz="4" w:space="0" w:color="auto"/>
              <w:left w:val="single" w:sz="4" w:space="0" w:color="auto"/>
              <w:bottom w:val="single" w:sz="4" w:space="0" w:color="auto"/>
              <w:right w:val="single" w:sz="4" w:space="0" w:color="auto"/>
            </w:tcBorders>
            <w:hideMark/>
          </w:tcPr>
          <w:p w14:paraId="1001AF7C" w14:textId="77777777" w:rsidR="00001F12" w:rsidRPr="005646D6" w:rsidRDefault="00001F12" w:rsidP="00001F12">
            <w:pPr>
              <w:jc w:val="center"/>
              <w:rPr>
                <w:bCs/>
                <w:lang w:eastAsia="en-US"/>
              </w:rPr>
            </w:pPr>
            <w:r w:rsidRPr="005646D6">
              <w:rPr>
                <w:bCs/>
                <w:lang w:eastAsia="en-US"/>
              </w:rPr>
              <w:t>Ora</w:t>
            </w:r>
          </w:p>
        </w:tc>
        <w:tc>
          <w:tcPr>
            <w:tcW w:w="4045" w:type="dxa"/>
            <w:tcBorders>
              <w:top w:val="single" w:sz="4" w:space="0" w:color="auto"/>
              <w:left w:val="single" w:sz="4" w:space="0" w:color="auto"/>
              <w:bottom w:val="single" w:sz="4" w:space="0" w:color="auto"/>
              <w:right w:val="single" w:sz="4" w:space="0" w:color="auto"/>
            </w:tcBorders>
            <w:hideMark/>
          </w:tcPr>
          <w:p w14:paraId="2BB5EF4E" w14:textId="77777777" w:rsidR="00001F12" w:rsidRPr="005646D6" w:rsidRDefault="00001F12" w:rsidP="00001F12">
            <w:pPr>
              <w:jc w:val="center"/>
              <w:rPr>
                <w:bCs/>
                <w:lang w:eastAsia="en-US"/>
              </w:rPr>
            </w:pPr>
            <w:r w:rsidRPr="005646D6">
              <w:rPr>
                <w:bCs/>
                <w:lang w:eastAsia="en-US"/>
              </w:rPr>
              <w:t>Informatii</w:t>
            </w:r>
          </w:p>
        </w:tc>
      </w:tr>
      <w:tr w:rsidR="00001F12" w:rsidRPr="005646D6" w14:paraId="7842D14F" w14:textId="77777777">
        <w:tc>
          <w:tcPr>
            <w:tcW w:w="715" w:type="dxa"/>
            <w:tcBorders>
              <w:top w:val="single" w:sz="4" w:space="0" w:color="auto"/>
              <w:left w:val="single" w:sz="4" w:space="0" w:color="auto"/>
              <w:bottom w:val="single" w:sz="4" w:space="0" w:color="auto"/>
              <w:right w:val="single" w:sz="4" w:space="0" w:color="auto"/>
            </w:tcBorders>
            <w:hideMark/>
          </w:tcPr>
          <w:p w14:paraId="0A470A39" w14:textId="77777777" w:rsidR="00001F12" w:rsidRPr="005646D6" w:rsidRDefault="00001F12" w:rsidP="00001F12">
            <w:pPr>
              <w:jc w:val="center"/>
              <w:rPr>
                <w:bCs/>
                <w:lang w:eastAsia="en-US"/>
              </w:rPr>
            </w:pPr>
            <w:r w:rsidRPr="005646D6">
              <w:rPr>
                <w:bCs/>
                <w:lang w:eastAsia="en-US"/>
              </w:rPr>
              <w:t>1</w:t>
            </w:r>
          </w:p>
        </w:tc>
        <w:tc>
          <w:tcPr>
            <w:tcW w:w="2970" w:type="dxa"/>
            <w:tcBorders>
              <w:top w:val="single" w:sz="4" w:space="0" w:color="auto"/>
              <w:left w:val="single" w:sz="4" w:space="0" w:color="auto"/>
              <w:bottom w:val="single" w:sz="4" w:space="0" w:color="auto"/>
              <w:right w:val="single" w:sz="4" w:space="0" w:color="auto"/>
            </w:tcBorders>
            <w:hideMark/>
          </w:tcPr>
          <w:p w14:paraId="625FEAD2" w14:textId="10E939ED" w:rsidR="00001F12" w:rsidRPr="005646D6" w:rsidRDefault="00001F12" w:rsidP="00001F12">
            <w:pPr>
              <w:jc w:val="center"/>
              <w:rPr>
                <w:b/>
                <w:lang w:eastAsia="en-US"/>
              </w:rPr>
            </w:pPr>
            <w:r w:rsidRPr="005646D6">
              <w:rPr>
                <w:b/>
                <w:lang w:eastAsia="en-US"/>
              </w:rPr>
              <w:t>1</w:t>
            </w:r>
            <w:r w:rsidR="00927F3F" w:rsidRPr="005646D6">
              <w:rPr>
                <w:b/>
                <w:lang w:eastAsia="en-US"/>
              </w:rPr>
              <w:t>1</w:t>
            </w:r>
            <w:r w:rsidRPr="005646D6">
              <w:rPr>
                <w:b/>
                <w:lang w:eastAsia="en-US"/>
              </w:rPr>
              <w:t xml:space="preserve"> noiembrie  </w:t>
            </w:r>
            <w:r w:rsidR="00927F3F" w:rsidRPr="005646D6">
              <w:rPr>
                <w:b/>
                <w:lang w:eastAsia="en-US"/>
              </w:rPr>
              <w:t xml:space="preserve"> </w:t>
            </w:r>
            <w:r w:rsidRPr="005646D6">
              <w:rPr>
                <w:b/>
                <w:lang w:eastAsia="en-US"/>
              </w:rPr>
              <w:t>202</w:t>
            </w:r>
            <w:r w:rsidR="00927F3F" w:rsidRPr="005646D6">
              <w:rPr>
                <w:b/>
                <w:lang w:eastAsia="en-US"/>
              </w:rPr>
              <w:t>6</w:t>
            </w:r>
            <w:r w:rsidRPr="005646D6">
              <w:rPr>
                <w:b/>
                <w:lang w:eastAsia="en-US"/>
              </w:rPr>
              <w:t xml:space="preserve"> </w:t>
            </w:r>
          </w:p>
        </w:tc>
        <w:tc>
          <w:tcPr>
            <w:tcW w:w="1620" w:type="dxa"/>
            <w:tcBorders>
              <w:top w:val="single" w:sz="4" w:space="0" w:color="auto"/>
              <w:left w:val="single" w:sz="4" w:space="0" w:color="auto"/>
              <w:bottom w:val="single" w:sz="4" w:space="0" w:color="auto"/>
              <w:right w:val="single" w:sz="4" w:space="0" w:color="auto"/>
            </w:tcBorders>
            <w:hideMark/>
          </w:tcPr>
          <w:p w14:paraId="14C06A62" w14:textId="7BE02B39" w:rsidR="00001F12" w:rsidRPr="005646D6" w:rsidRDefault="00001F12" w:rsidP="00001F12">
            <w:pPr>
              <w:jc w:val="center"/>
              <w:rPr>
                <w:b/>
                <w:lang w:eastAsia="en-US"/>
              </w:rPr>
            </w:pPr>
            <w:r w:rsidRPr="005646D6">
              <w:rPr>
                <w:b/>
                <w:lang w:eastAsia="en-US"/>
              </w:rPr>
              <w:t>ora 1</w:t>
            </w:r>
            <w:r w:rsidR="00AA684A" w:rsidRPr="005646D6">
              <w:rPr>
                <w:b/>
                <w:lang w:eastAsia="en-US"/>
              </w:rPr>
              <w:t>4</w:t>
            </w:r>
            <w:r w:rsidRPr="005646D6">
              <w:rPr>
                <w:b/>
                <w:lang w:eastAsia="en-US"/>
              </w:rPr>
              <w:t>,00</w:t>
            </w:r>
          </w:p>
        </w:tc>
        <w:tc>
          <w:tcPr>
            <w:tcW w:w="4045" w:type="dxa"/>
            <w:tcBorders>
              <w:top w:val="single" w:sz="4" w:space="0" w:color="auto"/>
              <w:left w:val="single" w:sz="4" w:space="0" w:color="auto"/>
              <w:bottom w:val="single" w:sz="4" w:space="0" w:color="auto"/>
              <w:right w:val="single" w:sz="4" w:space="0" w:color="auto"/>
            </w:tcBorders>
            <w:hideMark/>
          </w:tcPr>
          <w:p w14:paraId="34BE0140" w14:textId="77777777" w:rsidR="00001F12" w:rsidRPr="005646D6" w:rsidRDefault="00001F12" w:rsidP="00001F12">
            <w:pPr>
              <w:jc w:val="center"/>
              <w:rPr>
                <w:b/>
                <w:lang w:eastAsia="en-US"/>
              </w:rPr>
            </w:pPr>
            <w:r w:rsidRPr="005646D6">
              <w:rPr>
                <w:b/>
                <w:lang w:eastAsia="en-US"/>
              </w:rPr>
              <w:t>Data limita inscriere</w:t>
            </w:r>
          </w:p>
        </w:tc>
      </w:tr>
      <w:tr w:rsidR="00001F12" w:rsidRPr="005646D6" w14:paraId="59A9317A" w14:textId="77777777">
        <w:tc>
          <w:tcPr>
            <w:tcW w:w="715" w:type="dxa"/>
            <w:tcBorders>
              <w:top w:val="single" w:sz="4" w:space="0" w:color="auto"/>
              <w:left w:val="single" w:sz="4" w:space="0" w:color="auto"/>
              <w:bottom w:val="single" w:sz="4" w:space="0" w:color="auto"/>
              <w:right w:val="single" w:sz="4" w:space="0" w:color="auto"/>
            </w:tcBorders>
            <w:hideMark/>
          </w:tcPr>
          <w:p w14:paraId="3664B478" w14:textId="77777777" w:rsidR="00001F12" w:rsidRPr="005646D6" w:rsidRDefault="00001F12" w:rsidP="00001F12">
            <w:pPr>
              <w:jc w:val="center"/>
              <w:rPr>
                <w:bCs/>
                <w:lang w:eastAsia="en-US"/>
              </w:rPr>
            </w:pPr>
            <w:r w:rsidRPr="005646D6">
              <w:rPr>
                <w:bCs/>
                <w:lang w:eastAsia="en-US"/>
              </w:rPr>
              <w:t>2</w:t>
            </w:r>
          </w:p>
        </w:tc>
        <w:tc>
          <w:tcPr>
            <w:tcW w:w="2970" w:type="dxa"/>
            <w:tcBorders>
              <w:top w:val="single" w:sz="4" w:space="0" w:color="auto"/>
              <w:left w:val="single" w:sz="4" w:space="0" w:color="auto"/>
              <w:bottom w:val="single" w:sz="4" w:space="0" w:color="auto"/>
              <w:right w:val="single" w:sz="4" w:space="0" w:color="auto"/>
            </w:tcBorders>
            <w:hideMark/>
          </w:tcPr>
          <w:p w14:paraId="506C214E" w14:textId="045A2279" w:rsidR="00001F12" w:rsidRPr="005646D6" w:rsidRDefault="00001F12" w:rsidP="00001F12">
            <w:pPr>
              <w:jc w:val="center"/>
              <w:rPr>
                <w:bCs/>
                <w:lang w:eastAsia="en-US"/>
              </w:rPr>
            </w:pPr>
            <w:r w:rsidRPr="005646D6">
              <w:rPr>
                <w:bCs/>
                <w:lang w:eastAsia="en-US"/>
              </w:rPr>
              <w:t>1</w:t>
            </w:r>
            <w:r w:rsidR="00927F3F" w:rsidRPr="005646D6">
              <w:rPr>
                <w:bCs/>
                <w:lang w:eastAsia="en-US"/>
              </w:rPr>
              <w:t>3</w:t>
            </w:r>
            <w:r w:rsidRPr="005646D6">
              <w:rPr>
                <w:bCs/>
                <w:lang w:eastAsia="en-US"/>
              </w:rPr>
              <w:t xml:space="preserve"> noiembrie  </w:t>
            </w:r>
            <w:r w:rsidR="00927F3F" w:rsidRPr="005646D6">
              <w:rPr>
                <w:bCs/>
                <w:lang w:eastAsia="en-US"/>
              </w:rPr>
              <w:t xml:space="preserve"> </w:t>
            </w:r>
            <w:r w:rsidRPr="005646D6">
              <w:rPr>
                <w:bCs/>
                <w:lang w:eastAsia="en-US"/>
              </w:rPr>
              <w:t>202</w:t>
            </w:r>
            <w:r w:rsidR="00927F3F" w:rsidRPr="005646D6">
              <w:rPr>
                <w:bCs/>
                <w:lang w:eastAsia="en-US"/>
              </w:rPr>
              <w:t>6</w:t>
            </w:r>
          </w:p>
        </w:tc>
        <w:tc>
          <w:tcPr>
            <w:tcW w:w="1620" w:type="dxa"/>
            <w:tcBorders>
              <w:top w:val="single" w:sz="4" w:space="0" w:color="auto"/>
              <w:left w:val="single" w:sz="4" w:space="0" w:color="auto"/>
              <w:bottom w:val="single" w:sz="4" w:space="0" w:color="auto"/>
              <w:right w:val="single" w:sz="4" w:space="0" w:color="auto"/>
            </w:tcBorders>
            <w:hideMark/>
          </w:tcPr>
          <w:p w14:paraId="5F4692A3" w14:textId="77777777" w:rsidR="00001F12" w:rsidRPr="005646D6" w:rsidRDefault="00001F12" w:rsidP="00001F12">
            <w:pPr>
              <w:jc w:val="center"/>
              <w:rPr>
                <w:bCs/>
                <w:lang w:eastAsia="en-US"/>
              </w:rPr>
            </w:pPr>
            <w:r w:rsidRPr="005646D6">
              <w:rPr>
                <w:bCs/>
                <w:lang w:eastAsia="en-US"/>
              </w:rPr>
              <w:t>ora 14,00</w:t>
            </w:r>
          </w:p>
        </w:tc>
        <w:tc>
          <w:tcPr>
            <w:tcW w:w="4045" w:type="dxa"/>
            <w:tcBorders>
              <w:top w:val="single" w:sz="4" w:space="0" w:color="auto"/>
              <w:left w:val="single" w:sz="4" w:space="0" w:color="auto"/>
              <w:bottom w:val="single" w:sz="4" w:space="0" w:color="auto"/>
              <w:right w:val="single" w:sz="4" w:space="0" w:color="auto"/>
            </w:tcBorders>
            <w:hideMark/>
          </w:tcPr>
          <w:p w14:paraId="3174673C" w14:textId="77777777" w:rsidR="00001F12" w:rsidRPr="005646D6" w:rsidRDefault="00001F12" w:rsidP="00001F12">
            <w:pPr>
              <w:jc w:val="center"/>
              <w:rPr>
                <w:bCs/>
                <w:lang w:eastAsia="en-US"/>
              </w:rPr>
            </w:pPr>
            <w:r w:rsidRPr="005646D6">
              <w:rPr>
                <w:bCs/>
                <w:lang w:eastAsia="en-US"/>
              </w:rPr>
              <w:t>Afisare - Selectia dosarelor</w:t>
            </w:r>
          </w:p>
        </w:tc>
      </w:tr>
      <w:tr w:rsidR="00001F12" w:rsidRPr="005646D6" w14:paraId="16516048" w14:textId="77777777">
        <w:tc>
          <w:tcPr>
            <w:tcW w:w="715" w:type="dxa"/>
            <w:tcBorders>
              <w:top w:val="single" w:sz="4" w:space="0" w:color="auto"/>
              <w:left w:val="single" w:sz="4" w:space="0" w:color="auto"/>
              <w:bottom w:val="single" w:sz="4" w:space="0" w:color="auto"/>
              <w:right w:val="single" w:sz="4" w:space="0" w:color="auto"/>
            </w:tcBorders>
            <w:hideMark/>
          </w:tcPr>
          <w:p w14:paraId="4ADBF681" w14:textId="77777777" w:rsidR="00001F12" w:rsidRPr="005646D6" w:rsidRDefault="00001F12" w:rsidP="00001F12">
            <w:pPr>
              <w:jc w:val="center"/>
              <w:rPr>
                <w:bCs/>
                <w:lang w:eastAsia="en-US"/>
              </w:rPr>
            </w:pPr>
            <w:r w:rsidRPr="005646D6">
              <w:rPr>
                <w:bCs/>
                <w:lang w:eastAsia="en-US"/>
              </w:rPr>
              <w:t>3</w:t>
            </w:r>
          </w:p>
        </w:tc>
        <w:tc>
          <w:tcPr>
            <w:tcW w:w="2970" w:type="dxa"/>
            <w:tcBorders>
              <w:top w:val="single" w:sz="4" w:space="0" w:color="auto"/>
              <w:left w:val="single" w:sz="4" w:space="0" w:color="auto"/>
              <w:bottom w:val="single" w:sz="4" w:space="0" w:color="auto"/>
              <w:right w:val="single" w:sz="4" w:space="0" w:color="auto"/>
            </w:tcBorders>
            <w:hideMark/>
          </w:tcPr>
          <w:p w14:paraId="738C7CE4" w14:textId="74A1F5A8" w:rsidR="00001F12" w:rsidRPr="005646D6" w:rsidRDefault="00001F12" w:rsidP="00001F12">
            <w:pPr>
              <w:jc w:val="center"/>
              <w:rPr>
                <w:bCs/>
                <w:lang w:eastAsia="en-US"/>
              </w:rPr>
            </w:pPr>
            <w:r w:rsidRPr="005646D6">
              <w:rPr>
                <w:bCs/>
                <w:lang w:eastAsia="en-US"/>
              </w:rPr>
              <w:t>1</w:t>
            </w:r>
            <w:r w:rsidR="00927F3F" w:rsidRPr="005646D6">
              <w:rPr>
                <w:bCs/>
                <w:lang w:eastAsia="en-US"/>
              </w:rPr>
              <w:t>6</w:t>
            </w:r>
            <w:r w:rsidRPr="005646D6">
              <w:rPr>
                <w:bCs/>
                <w:lang w:eastAsia="en-US"/>
              </w:rPr>
              <w:t xml:space="preserve"> noiembrie </w:t>
            </w:r>
            <w:r w:rsidR="00927F3F" w:rsidRPr="005646D6">
              <w:rPr>
                <w:bCs/>
                <w:lang w:eastAsia="en-US"/>
              </w:rPr>
              <w:t xml:space="preserve"> </w:t>
            </w:r>
            <w:r w:rsidRPr="005646D6">
              <w:rPr>
                <w:bCs/>
                <w:lang w:eastAsia="en-US"/>
              </w:rPr>
              <w:t>202</w:t>
            </w:r>
            <w:r w:rsidR="00927F3F" w:rsidRPr="005646D6">
              <w:rPr>
                <w:bCs/>
                <w:lang w:eastAsia="en-US"/>
              </w:rPr>
              <w:t>6</w:t>
            </w:r>
            <w:r w:rsidRPr="005646D6">
              <w:rPr>
                <w:bCs/>
                <w:lang w:eastAsia="en-US"/>
              </w:rPr>
              <w:t xml:space="preserve">  </w:t>
            </w:r>
          </w:p>
        </w:tc>
        <w:tc>
          <w:tcPr>
            <w:tcW w:w="1620" w:type="dxa"/>
            <w:tcBorders>
              <w:top w:val="single" w:sz="4" w:space="0" w:color="auto"/>
              <w:left w:val="single" w:sz="4" w:space="0" w:color="auto"/>
              <w:bottom w:val="single" w:sz="4" w:space="0" w:color="auto"/>
              <w:right w:val="single" w:sz="4" w:space="0" w:color="auto"/>
            </w:tcBorders>
            <w:hideMark/>
          </w:tcPr>
          <w:p w14:paraId="6FA02259" w14:textId="77777777" w:rsidR="00001F12" w:rsidRPr="005646D6" w:rsidRDefault="00001F12" w:rsidP="00001F12">
            <w:pPr>
              <w:jc w:val="center"/>
              <w:rPr>
                <w:bCs/>
                <w:lang w:eastAsia="en-US"/>
              </w:rPr>
            </w:pPr>
            <w:r w:rsidRPr="005646D6">
              <w:rPr>
                <w:bCs/>
                <w:lang w:eastAsia="en-US"/>
              </w:rPr>
              <w:t>ora 14,00</w:t>
            </w:r>
          </w:p>
        </w:tc>
        <w:tc>
          <w:tcPr>
            <w:tcW w:w="4045" w:type="dxa"/>
            <w:tcBorders>
              <w:top w:val="single" w:sz="4" w:space="0" w:color="auto"/>
              <w:left w:val="single" w:sz="4" w:space="0" w:color="auto"/>
              <w:bottom w:val="single" w:sz="4" w:space="0" w:color="auto"/>
              <w:right w:val="single" w:sz="4" w:space="0" w:color="auto"/>
            </w:tcBorders>
            <w:hideMark/>
          </w:tcPr>
          <w:p w14:paraId="6D52A358" w14:textId="77777777" w:rsidR="00001F12" w:rsidRPr="005646D6" w:rsidRDefault="00001F12" w:rsidP="00001F12">
            <w:pPr>
              <w:jc w:val="center"/>
              <w:rPr>
                <w:bCs/>
                <w:lang w:eastAsia="en-US"/>
              </w:rPr>
            </w:pPr>
            <w:r w:rsidRPr="005646D6">
              <w:rPr>
                <w:bCs/>
                <w:lang w:eastAsia="en-US"/>
              </w:rPr>
              <w:t>Data limită depunere contestatii</w:t>
            </w:r>
          </w:p>
        </w:tc>
      </w:tr>
      <w:tr w:rsidR="00001F12" w:rsidRPr="005646D6" w14:paraId="1C4594B8" w14:textId="77777777">
        <w:tc>
          <w:tcPr>
            <w:tcW w:w="715" w:type="dxa"/>
            <w:tcBorders>
              <w:top w:val="single" w:sz="4" w:space="0" w:color="auto"/>
              <w:left w:val="single" w:sz="4" w:space="0" w:color="auto"/>
              <w:bottom w:val="single" w:sz="4" w:space="0" w:color="auto"/>
              <w:right w:val="single" w:sz="4" w:space="0" w:color="auto"/>
            </w:tcBorders>
            <w:hideMark/>
          </w:tcPr>
          <w:p w14:paraId="4AE760A1" w14:textId="77777777" w:rsidR="00001F12" w:rsidRPr="005646D6" w:rsidRDefault="00001F12" w:rsidP="00001F12">
            <w:pPr>
              <w:jc w:val="center"/>
              <w:rPr>
                <w:bCs/>
                <w:lang w:eastAsia="en-US"/>
              </w:rPr>
            </w:pPr>
            <w:r w:rsidRPr="005646D6">
              <w:rPr>
                <w:bCs/>
                <w:lang w:eastAsia="en-US"/>
              </w:rPr>
              <w:t>4</w:t>
            </w:r>
          </w:p>
        </w:tc>
        <w:tc>
          <w:tcPr>
            <w:tcW w:w="2970" w:type="dxa"/>
            <w:tcBorders>
              <w:top w:val="single" w:sz="4" w:space="0" w:color="auto"/>
              <w:left w:val="single" w:sz="4" w:space="0" w:color="auto"/>
              <w:bottom w:val="single" w:sz="4" w:space="0" w:color="auto"/>
              <w:right w:val="single" w:sz="4" w:space="0" w:color="auto"/>
            </w:tcBorders>
            <w:hideMark/>
          </w:tcPr>
          <w:p w14:paraId="2972DC5A" w14:textId="666CBD2B" w:rsidR="00001F12" w:rsidRPr="005646D6" w:rsidRDefault="00001F12" w:rsidP="00001F12">
            <w:pPr>
              <w:jc w:val="center"/>
              <w:rPr>
                <w:bCs/>
                <w:lang w:eastAsia="en-US"/>
              </w:rPr>
            </w:pPr>
            <w:r w:rsidRPr="005646D6">
              <w:rPr>
                <w:bCs/>
                <w:lang w:eastAsia="en-US"/>
              </w:rPr>
              <w:t>1</w:t>
            </w:r>
            <w:r w:rsidR="00927F3F" w:rsidRPr="005646D6">
              <w:rPr>
                <w:bCs/>
                <w:lang w:eastAsia="en-US"/>
              </w:rPr>
              <w:t>7</w:t>
            </w:r>
            <w:r w:rsidRPr="005646D6">
              <w:rPr>
                <w:bCs/>
                <w:lang w:eastAsia="en-US"/>
              </w:rPr>
              <w:t xml:space="preserve"> noiembrie </w:t>
            </w:r>
            <w:r w:rsidR="00927F3F" w:rsidRPr="005646D6">
              <w:rPr>
                <w:bCs/>
                <w:lang w:eastAsia="en-US"/>
              </w:rPr>
              <w:t xml:space="preserve"> </w:t>
            </w:r>
            <w:r w:rsidRPr="005646D6">
              <w:rPr>
                <w:bCs/>
                <w:lang w:eastAsia="en-US"/>
              </w:rPr>
              <w:t>202</w:t>
            </w:r>
            <w:r w:rsidR="00927F3F" w:rsidRPr="005646D6">
              <w:rPr>
                <w:bCs/>
                <w:lang w:eastAsia="en-US"/>
              </w:rPr>
              <w:t>6</w:t>
            </w:r>
          </w:p>
        </w:tc>
        <w:tc>
          <w:tcPr>
            <w:tcW w:w="1620" w:type="dxa"/>
            <w:tcBorders>
              <w:top w:val="single" w:sz="4" w:space="0" w:color="auto"/>
              <w:left w:val="single" w:sz="4" w:space="0" w:color="auto"/>
              <w:bottom w:val="single" w:sz="4" w:space="0" w:color="auto"/>
              <w:right w:val="single" w:sz="4" w:space="0" w:color="auto"/>
            </w:tcBorders>
            <w:hideMark/>
          </w:tcPr>
          <w:p w14:paraId="367C36B2" w14:textId="77777777" w:rsidR="00001F12" w:rsidRPr="005646D6" w:rsidRDefault="00001F12" w:rsidP="00001F12">
            <w:pPr>
              <w:jc w:val="center"/>
              <w:rPr>
                <w:bCs/>
                <w:lang w:eastAsia="en-US"/>
              </w:rPr>
            </w:pPr>
            <w:r w:rsidRPr="005646D6">
              <w:rPr>
                <w:bCs/>
                <w:lang w:eastAsia="en-US"/>
              </w:rPr>
              <w:t>ora 14,00</w:t>
            </w:r>
          </w:p>
        </w:tc>
        <w:tc>
          <w:tcPr>
            <w:tcW w:w="4045" w:type="dxa"/>
            <w:tcBorders>
              <w:top w:val="single" w:sz="4" w:space="0" w:color="auto"/>
              <w:left w:val="single" w:sz="4" w:space="0" w:color="auto"/>
              <w:bottom w:val="single" w:sz="4" w:space="0" w:color="auto"/>
              <w:right w:val="single" w:sz="4" w:space="0" w:color="auto"/>
            </w:tcBorders>
            <w:hideMark/>
          </w:tcPr>
          <w:p w14:paraId="564B27E0" w14:textId="77777777" w:rsidR="00001F12" w:rsidRPr="005646D6" w:rsidRDefault="00001F12" w:rsidP="00001F12">
            <w:pPr>
              <w:jc w:val="center"/>
              <w:rPr>
                <w:bCs/>
                <w:lang w:eastAsia="en-US"/>
              </w:rPr>
            </w:pPr>
            <w:r w:rsidRPr="005646D6">
              <w:rPr>
                <w:bCs/>
                <w:lang w:eastAsia="en-US"/>
              </w:rPr>
              <w:t>Afisare lista finala candidati</w:t>
            </w:r>
          </w:p>
        </w:tc>
      </w:tr>
      <w:tr w:rsidR="00001F12" w:rsidRPr="005646D6" w14:paraId="0C7D2FCC" w14:textId="77777777">
        <w:tc>
          <w:tcPr>
            <w:tcW w:w="715" w:type="dxa"/>
            <w:tcBorders>
              <w:top w:val="single" w:sz="4" w:space="0" w:color="auto"/>
              <w:left w:val="single" w:sz="4" w:space="0" w:color="auto"/>
              <w:bottom w:val="single" w:sz="4" w:space="0" w:color="auto"/>
              <w:right w:val="single" w:sz="4" w:space="0" w:color="auto"/>
            </w:tcBorders>
            <w:hideMark/>
          </w:tcPr>
          <w:p w14:paraId="3467103D" w14:textId="77777777" w:rsidR="00001F12" w:rsidRPr="005646D6" w:rsidRDefault="00001F12" w:rsidP="00001F12">
            <w:pPr>
              <w:jc w:val="center"/>
              <w:rPr>
                <w:bCs/>
                <w:lang w:eastAsia="en-US"/>
              </w:rPr>
            </w:pPr>
            <w:r w:rsidRPr="005646D6">
              <w:rPr>
                <w:bCs/>
                <w:lang w:eastAsia="en-US"/>
              </w:rPr>
              <w:t>5</w:t>
            </w:r>
          </w:p>
        </w:tc>
        <w:tc>
          <w:tcPr>
            <w:tcW w:w="2970" w:type="dxa"/>
            <w:tcBorders>
              <w:top w:val="single" w:sz="4" w:space="0" w:color="auto"/>
              <w:left w:val="single" w:sz="4" w:space="0" w:color="auto"/>
              <w:bottom w:val="single" w:sz="4" w:space="0" w:color="auto"/>
              <w:right w:val="single" w:sz="4" w:space="0" w:color="auto"/>
            </w:tcBorders>
            <w:hideMark/>
          </w:tcPr>
          <w:p w14:paraId="70E6D33E" w14:textId="042A74B2" w:rsidR="00001F12" w:rsidRPr="005646D6" w:rsidRDefault="00927F3F" w:rsidP="00001F12">
            <w:pPr>
              <w:jc w:val="center"/>
              <w:rPr>
                <w:b/>
                <w:lang w:eastAsia="en-US"/>
              </w:rPr>
            </w:pPr>
            <w:r w:rsidRPr="005646D6">
              <w:rPr>
                <w:b/>
                <w:lang w:eastAsia="en-US"/>
              </w:rPr>
              <w:t>19</w:t>
            </w:r>
            <w:r w:rsidR="00001F12" w:rsidRPr="005646D6">
              <w:rPr>
                <w:b/>
                <w:lang w:eastAsia="en-US"/>
              </w:rPr>
              <w:t xml:space="preserve"> noiembrie  </w:t>
            </w:r>
            <w:r w:rsidRPr="005646D6">
              <w:rPr>
                <w:b/>
                <w:lang w:eastAsia="en-US"/>
              </w:rPr>
              <w:t xml:space="preserve"> </w:t>
            </w:r>
            <w:r w:rsidR="00001F12" w:rsidRPr="005646D6">
              <w:rPr>
                <w:b/>
                <w:lang w:eastAsia="en-US"/>
              </w:rPr>
              <w:t>202</w:t>
            </w:r>
            <w:r w:rsidRPr="005646D6">
              <w:rPr>
                <w:b/>
                <w:lang w:eastAsia="en-US"/>
              </w:rPr>
              <w:t>6</w:t>
            </w:r>
          </w:p>
        </w:tc>
        <w:tc>
          <w:tcPr>
            <w:tcW w:w="1620" w:type="dxa"/>
            <w:tcBorders>
              <w:top w:val="single" w:sz="4" w:space="0" w:color="auto"/>
              <w:left w:val="single" w:sz="4" w:space="0" w:color="auto"/>
              <w:bottom w:val="single" w:sz="4" w:space="0" w:color="auto"/>
              <w:right w:val="single" w:sz="4" w:space="0" w:color="auto"/>
            </w:tcBorders>
            <w:hideMark/>
          </w:tcPr>
          <w:p w14:paraId="6242DE9E" w14:textId="49EA8149" w:rsidR="00001F12" w:rsidRPr="005646D6" w:rsidRDefault="00001F12" w:rsidP="00001F12">
            <w:pPr>
              <w:jc w:val="center"/>
              <w:rPr>
                <w:b/>
                <w:lang w:eastAsia="en-US"/>
              </w:rPr>
            </w:pPr>
            <w:r w:rsidRPr="005646D6">
              <w:rPr>
                <w:b/>
                <w:lang w:eastAsia="en-US"/>
              </w:rPr>
              <w:t>ora 10,</w:t>
            </w:r>
            <w:r w:rsidR="00927F3F" w:rsidRPr="005646D6">
              <w:rPr>
                <w:b/>
                <w:lang w:eastAsia="en-US"/>
              </w:rPr>
              <w:t>0</w:t>
            </w:r>
            <w:r w:rsidRPr="005646D6">
              <w:rPr>
                <w:b/>
                <w:lang w:eastAsia="en-US"/>
              </w:rPr>
              <w:t>0</w:t>
            </w:r>
          </w:p>
        </w:tc>
        <w:tc>
          <w:tcPr>
            <w:tcW w:w="4045" w:type="dxa"/>
            <w:tcBorders>
              <w:top w:val="single" w:sz="4" w:space="0" w:color="auto"/>
              <w:left w:val="single" w:sz="4" w:space="0" w:color="auto"/>
              <w:bottom w:val="single" w:sz="4" w:space="0" w:color="auto"/>
              <w:right w:val="single" w:sz="4" w:space="0" w:color="auto"/>
            </w:tcBorders>
            <w:hideMark/>
          </w:tcPr>
          <w:p w14:paraId="3A633F39" w14:textId="62C9D518" w:rsidR="00001F12" w:rsidRPr="005646D6" w:rsidRDefault="00001F12" w:rsidP="00001F12">
            <w:pPr>
              <w:jc w:val="center"/>
              <w:rPr>
                <w:b/>
                <w:lang w:eastAsia="en-US"/>
              </w:rPr>
            </w:pPr>
            <w:r w:rsidRPr="005646D6">
              <w:rPr>
                <w:b/>
                <w:lang w:eastAsia="en-US"/>
              </w:rPr>
              <w:t>Proba  scrisa</w:t>
            </w:r>
          </w:p>
        </w:tc>
      </w:tr>
      <w:tr w:rsidR="00001F12" w:rsidRPr="005646D6" w14:paraId="74692845" w14:textId="77777777">
        <w:tc>
          <w:tcPr>
            <w:tcW w:w="715" w:type="dxa"/>
            <w:tcBorders>
              <w:top w:val="single" w:sz="4" w:space="0" w:color="auto"/>
              <w:left w:val="single" w:sz="4" w:space="0" w:color="auto"/>
              <w:bottom w:val="single" w:sz="4" w:space="0" w:color="auto"/>
              <w:right w:val="single" w:sz="4" w:space="0" w:color="auto"/>
            </w:tcBorders>
            <w:hideMark/>
          </w:tcPr>
          <w:p w14:paraId="399F6087" w14:textId="77777777" w:rsidR="00001F12" w:rsidRPr="005646D6" w:rsidRDefault="00001F12" w:rsidP="00001F12">
            <w:pPr>
              <w:jc w:val="center"/>
              <w:rPr>
                <w:bCs/>
                <w:lang w:eastAsia="en-US"/>
              </w:rPr>
            </w:pPr>
            <w:r w:rsidRPr="005646D6">
              <w:rPr>
                <w:bCs/>
                <w:lang w:eastAsia="en-US"/>
              </w:rPr>
              <w:t>6</w:t>
            </w:r>
          </w:p>
        </w:tc>
        <w:tc>
          <w:tcPr>
            <w:tcW w:w="2970" w:type="dxa"/>
            <w:tcBorders>
              <w:top w:val="single" w:sz="4" w:space="0" w:color="auto"/>
              <w:left w:val="single" w:sz="4" w:space="0" w:color="auto"/>
              <w:bottom w:val="single" w:sz="4" w:space="0" w:color="auto"/>
              <w:right w:val="single" w:sz="4" w:space="0" w:color="auto"/>
            </w:tcBorders>
            <w:hideMark/>
          </w:tcPr>
          <w:p w14:paraId="3246F675" w14:textId="003ECC26" w:rsidR="00001F12" w:rsidRPr="005646D6" w:rsidRDefault="00927F3F" w:rsidP="00001F12">
            <w:pPr>
              <w:jc w:val="center"/>
              <w:rPr>
                <w:bCs/>
                <w:lang w:eastAsia="en-US"/>
              </w:rPr>
            </w:pPr>
            <w:r w:rsidRPr="005646D6">
              <w:rPr>
                <w:bCs/>
                <w:lang w:eastAsia="en-US"/>
              </w:rPr>
              <w:t>19</w:t>
            </w:r>
            <w:r w:rsidR="00001F12" w:rsidRPr="005646D6">
              <w:rPr>
                <w:bCs/>
                <w:lang w:eastAsia="en-US"/>
              </w:rPr>
              <w:t xml:space="preserve"> noiembrie  </w:t>
            </w:r>
            <w:r w:rsidRPr="005646D6">
              <w:rPr>
                <w:bCs/>
                <w:lang w:eastAsia="en-US"/>
              </w:rPr>
              <w:t xml:space="preserve"> </w:t>
            </w:r>
            <w:r w:rsidR="00001F12" w:rsidRPr="005646D6">
              <w:rPr>
                <w:bCs/>
                <w:lang w:eastAsia="en-US"/>
              </w:rPr>
              <w:t>202</w:t>
            </w:r>
            <w:r w:rsidRPr="005646D6">
              <w:rPr>
                <w:bCs/>
                <w:lang w:eastAsia="en-US"/>
              </w:rPr>
              <w:t>6</w:t>
            </w:r>
          </w:p>
        </w:tc>
        <w:tc>
          <w:tcPr>
            <w:tcW w:w="1620" w:type="dxa"/>
            <w:tcBorders>
              <w:top w:val="single" w:sz="4" w:space="0" w:color="auto"/>
              <w:left w:val="single" w:sz="4" w:space="0" w:color="auto"/>
              <w:bottom w:val="single" w:sz="4" w:space="0" w:color="auto"/>
              <w:right w:val="single" w:sz="4" w:space="0" w:color="auto"/>
            </w:tcBorders>
            <w:hideMark/>
          </w:tcPr>
          <w:p w14:paraId="6769B10E" w14:textId="77777777" w:rsidR="00001F12" w:rsidRPr="005646D6" w:rsidRDefault="00001F12" w:rsidP="00001F12">
            <w:pPr>
              <w:jc w:val="center"/>
              <w:rPr>
                <w:bCs/>
                <w:lang w:eastAsia="en-US"/>
              </w:rPr>
            </w:pPr>
            <w:r w:rsidRPr="005646D6">
              <w:rPr>
                <w:bCs/>
                <w:lang w:eastAsia="en-US"/>
              </w:rPr>
              <w:t>ora 14,00</w:t>
            </w:r>
          </w:p>
        </w:tc>
        <w:tc>
          <w:tcPr>
            <w:tcW w:w="4045" w:type="dxa"/>
            <w:tcBorders>
              <w:top w:val="single" w:sz="4" w:space="0" w:color="auto"/>
              <w:left w:val="single" w:sz="4" w:space="0" w:color="auto"/>
              <w:bottom w:val="single" w:sz="4" w:space="0" w:color="auto"/>
              <w:right w:val="single" w:sz="4" w:space="0" w:color="auto"/>
            </w:tcBorders>
            <w:hideMark/>
          </w:tcPr>
          <w:p w14:paraId="5CBA5C06" w14:textId="77777777" w:rsidR="00001F12" w:rsidRPr="005646D6" w:rsidRDefault="00001F12" w:rsidP="00001F12">
            <w:pPr>
              <w:jc w:val="center"/>
              <w:rPr>
                <w:bCs/>
                <w:lang w:eastAsia="en-US"/>
              </w:rPr>
            </w:pPr>
            <w:r w:rsidRPr="005646D6">
              <w:rPr>
                <w:bCs/>
                <w:lang w:eastAsia="en-US"/>
              </w:rPr>
              <w:t xml:space="preserve">Afisare rezultate </w:t>
            </w:r>
          </w:p>
        </w:tc>
      </w:tr>
      <w:tr w:rsidR="00001F12" w:rsidRPr="005646D6" w14:paraId="6D321C86" w14:textId="77777777">
        <w:tc>
          <w:tcPr>
            <w:tcW w:w="715" w:type="dxa"/>
            <w:tcBorders>
              <w:top w:val="single" w:sz="4" w:space="0" w:color="auto"/>
              <w:left w:val="single" w:sz="4" w:space="0" w:color="auto"/>
              <w:bottom w:val="single" w:sz="4" w:space="0" w:color="auto"/>
              <w:right w:val="single" w:sz="4" w:space="0" w:color="auto"/>
            </w:tcBorders>
            <w:hideMark/>
          </w:tcPr>
          <w:p w14:paraId="013AD3F5" w14:textId="77777777" w:rsidR="00001F12" w:rsidRPr="005646D6" w:rsidRDefault="00001F12" w:rsidP="00001F12">
            <w:pPr>
              <w:jc w:val="center"/>
              <w:rPr>
                <w:bCs/>
                <w:lang w:eastAsia="en-US"/>
              </w:rPr>
            </w:pPr>
            <w:r w:rsidRPr="005646D6">
              <w:rPr>
                <w:bCs/>
                <w:lang w:eastAsia="en-US"/>
              </w:rPr>
              <w:t>7</w:t>
            </w:r>
          </w:p>
        </w:tc>
        <w:tc>
          <w:tcPr>
            <w:tcW w:w="2970" w:type="dxa"/>
            <w:tcBorders>
              <w:top w:val="single" w:sz="4" w:space="0" w:color="auto"/>
              <w:left w:val="single" w:sz="4" w:space="0" w:color="auto"/>
              <w:bottom w:val="single" w:sz="4" w:space="0" w:color="auto"/>
              <w:right w:val="single" w:sz="4" w:space="0" w:color="auto"/>
            </w:tcBorders>
            <w:hideMark/>
          </w:tcPr>
          <w:p w14:paraId="48E21F44" w14:textId="4892A2FD" w:rsidR="00001F12" w:rsidRPr="005646D6" w:rsidRDefault="00001F12" w:rsidP="00001F12">
            <w:pPr>
              <w:jc w:val="center"/>
              <w:rPr>
                <w:bCs/>
                <w:lang w:eastAsia="en-US"/>
              </w:rPr>
            </w:pPr>
            <w:r w:rsidRPr="005646D6">
              <w:rPr>
                <w:bCs/>
                <w:lang w:eastAsia="en-US"/>
              </w:rPr>
              <w:t>2</w:t>
            </w:r>
            <w:r w:rsidR="00927F3F" w:rsidRPr="005646D6">
              <w:rPr>
                <w:bCs/>
                <w:lang w:eastAsia="en-US"/>
              </w:rPr>
              <w:t>0</w:t>
            </w:r>
            <w:r w:rsidRPr="005646D6">
              <w:rPr>
                <w:bCs/>
                <w:lang w:eastAsia="en-US"/>
              </w:rPr>
              <w:t xml:space="preserve"> noiembrie   202</w:t>
            </w:r>
            <w:r w:rsidR="00927F3F" w:rsidRPr="005646D6">
              <w:rPr>
                <w:bCs/>
                <w:lang w:eastAsia="en-US"/>
              </w:rPr>
              <w:t>6</w:t>
            </w:r>
          </w:p>
        </w:tc>
        <w:tc>
          <w:tcPr>
            <w:tcW w:w="1620" w:type="dxa"/>
            <w:tcBorders>
              <w:top w:val="single" w:sz="4" w:space="0" w:color="auto"/>
              <w:left w:val="single" w:sz="4" w:space="0" w:color="auto"/>
              <w:bottom w:val="single" w:sz="4" w:space="0" w:color="auto"/>
              <w:right w:val="single" w:sz="4" w:space="0" w:color="auto"/>
            </w:tcBorders>
            <w:hideMark/>
          </w:tcPr>
          <w:p w14:paraId="25D65590" w14:textId="77777777" w:rsidR="00001F12" w:rsidRPr="005646D6" w:rsidRDefault="00001F12" w:rsidP="00001F12">
            <w:pPr>
              <w:jc w:val="center"/>
              <w:rPr>
                <w:bCs/>
                <w:lang w:eastAsia="en-US"/>
              </w:rPr>
            </w:pPr>
            <w:r w:rsidRPr="005646D6">
              <w:rPr>
                <w:bCs/>
                <w:lang w:eastAsia="en-US"/>
              </w:rPr>
              <w:t>ora 14,00</w:t>
            </w:r>
          </w:p>
        </w:tc>
        <w:tc>
          <w:tcPr>
            <w:tcW w:w="4045" w:type="dxa"/>
            <w:tcBorders>
              <w:top w:val="single" w:sz="4" w:space="0" w:color="auto"/>
              <w:left w:val="single" w:sz="4" w:space="0" w:color="auto"/>
              <w:bottom w:val="single" w:sz="4" w:space="0" w:color="auto"/>
              <w:right w:val="single" w:sz="4" w:space="0" w:color="auto"/>
            </w:tcBorders>
            <w:hideMark/>
          </w:tcPr>
          <w:p w14:paraId="2A9D3CCC" w14:textId="77777777" w:rsidR="00001F12" w:rsidRPr="005646D6" w:rsidRDefault="00001F12" w:rsidP="00001F12">
            <w:pPr>
              <w:jc w:val="center"/>
              <w:rPr>
                <w:bCs/>
                <w:lang w:eastAsia="en-US"/>
              </w:rPr>
            </w:pPr>
            <w:r w:rsidRPr="005646D6">
              <w:rPr>
                <w:bCs/>
                <w:lang w:eastAsia="en-US"/>
              </w:rPr>
              <w:t>Limită depunere contestatii</w:t>
            </w:r>
          </w:p>
        </w:tc>
      </w:tr>
      <w:tr w:rsidR="00001F12" w:rsidRPr="005646D6" w14:paraId="0DEC4D08" w14:textId="77777777">
        <w:tc>
          <w:tcPr>
            <w:tcW w:w="715" w:type="dxa"/>
            <w:tcBorders>
              <w:top w:val="single" w:sz="4" w:space="0" w:color="auto"/>
              <w:left w:val="single" w:sz="4" w:space="0" w:color="auto"/>
              <w:bottom w:val="single" w:sz="4" w:space="0" w:color="auto"/>
              <w:right w:val="single" w:sz="4" w:space="0" w:color="auto"/>
            </w:tcBorders>
            <w:hideMark/>
          </w:tcPr>
          <w:p w14:paraId="367D2649" w14:textId="77777777" w:rsidR="00001F12" w:rsidRPr="005646D6" w:rsidRDefault="00001F12" w:rsidP="00001F12">
            <w:pPr>
              <w:jc w:val="center"/>
              <w:rPr>
                <w:bCs/>
                <w:lang w:eastAsia="en-US"/>
              </w:rPr>
            </w:pPr>
            <w:r w:rsidRPr="005646D6">
              <w:rPr>
                <w:bCs/>
                <w:lang w:eastAsia="en-US"/>
              </w:rPr>
              <w:t>8</w:t>
            </w:r>
          </w:p>
        </w:tc>
        <w:tc>
          <w:tcPr>
            <w:tcW w:w="2970" w:type="dxa"/>
            <w:tcBorders>
              <w:top w:val="single" w:sz="4" w:space="0" w:color="auto"/>
              <w:left w:val="single" w:sz="4" w:space="0" w:color="auto"/>
              <w:bottom w:val="single" w:sz="4" w:space="0" w:color="auto"/>
              <w:right w:val="single" w:sz="4" w:space="0" w:color="auto"/>
            </w:tcBorders>
            <w:hideMark/>
          </w:tcPr>
          <w:p w14:paraId="7A327DAE" w14:textId="7D76CC0F" w:rsidR="00001F12" w:rsidRPr="005646D6" w:rsidRDefault="00927F3F" w:rsidP="00927F3F">
            <w:pPr>
              <w:rPr>
                <w:bCs/>
                <w:lang w:eastAsia="en-US"/>
              </w:rPr>
            </w:pPr>
            <w:r w:rsidRPr="005646D6">
              <w:rPr>
                <w:bCs/>
                <w:lang w:eastAsia="en-US"/>
              </w:rPr>
              <w:t xml:space="preserve">      </w:t>
            </w:r>
            <w:r w:rsidR="00001F12" w:rsidRPr="005646D6">
              <w:rPr>
                <w:bCs/>
                <w:lang w:eastAsia="en-US"/>
              </w:rPr>
              <w:t>2</w:t>
            </w:r>
            <w:r w:rsidRPr="005646D6">
              <w:rPr>
                <w:bCs/>
                <w:lang w:eastAsia="en-US"/>
              </w:rPr>
              <w:t>3</w:t>
            </w:r>
            <w:r w:rsidR="00001F12" w:rsidRPr="005646D6">
              <w:rPr>
                <w:bCs/>
                <w:lang w:eastAsia="en-US"/>
              </w:rPr>
              <w:t xml:space="preserve"> noiembrie  </w:t>
            </w:r>
            <w:r w:rsidRPr="005646D6">
              <w:rPr>
                <w:bCs/>
                <w:lang w:eastAsia="en-US"/>
              </w:rPr>
              <w:t xml:space="preserve"> </w:t>
            </w:r>
            <w:r w:rsidR="00001F12" w:rsidRPr="005646D6">
              <w:rPr>
                <w:bCs/>
                <w:lang w:eastAsia="en-US"/>
              </w:rPr>
              <w:t>202</w:t>
            </w:r>
            <w:r w:rsidRPr="005646D6">
              <w:rPr>
                <w:bCs/>
                <w:lang w:eastAsia="en-US"/>
              </w:rPr>
              <w:t>6</w:t>
            </w:r>
          </w:p>
        </w:tc>
        <w:tc>
          <w:tcPr>
            <w:tcW w:w="1620" w:type="dxa"/>
            <w:tcBorders>
              <w:top w:val="single" w:sz="4" w:space="0" w:color="auto"/>
              <w:left w:val="single" w:sz="4" w:space="0" w:color="auto"/>
              <w:bottom w:val="single" w:sz="4" w:space="0" w:color="auto"/>
              <w:right w:val="single" w:sz="4" w:space="0" w:color="auto"/>
            </w:tcBorders>
            <w:hideMark/>
          </w:tcPr>
          <w:p w14:paraId="7E0C8121" w14:textId="77777777" w:rsidR="00001F12" w:rsidRPr="005646D6" w:rsidRDefault="00001F12" w:rsidP="00001F12">
            <w:pPr>
              <w:jc w:val="center"/>
              <w:rPr>
                <w:bCs/>
                <w:lang w:eastAsia="en-US"/>
              </w:rPr>
            </w:pPr>
            <w:r w:rsidRPr="005646D6">
              <w:rPr>
                <w:bCs/>
                <w:lang w:eastAsia="en-US"/>
              </w:rPr>
              <w:t>ora 14,00</w:t>
            </w:r>
          </w:p>
        </w:tc>
        <w:tc>
          <w:tcPr>
            <w:tcW w:w="4045" w:type="dxa"/>
            <w:tcBorders>
              <w:top w:val="single" w:sz="4" w:space="0" w:color="auto"/>
              <w:left w:val="single" w:sz="4" w:space="0" w:color="auto"/>
              <w:bottom w:val="single" w:sz="4" w:space="0" w:color="auto"/>
              <w:right w:val="single" w:sz="4" w:space="0" w:color="auto"/>
            </w:tcBorders>
            <w:hideMark/>
          </w:tcPr>
          <w:p w14:paraId="40C2D82F" w14:textId="77777777" w:rsidR="00001F12" w:rsidRPr="005646D6" w:rsidRDefault="00001F12" w:rsidP="00001F12">
            <w:pPr>
              <w:jc w:val="center"/>
              <w:rPr>
                <w:bCs/>
                <w:lang w:eastAsia="en-US"/>
              </w:rPr>
            </w:pPr>
            <w:r w:rsidRPr="005646D6">
              <w:rPr>
                <w:bCs/>
                <w:lang w:eastAsia="en-US"/>
              </w:rPr>
              <w:t>Afisare rezultat contestatii</w:t>
            </w:r>
          </w:p>
        </w:tc>
      </w:tr>
      <w:tr w:rsidR="00001F12" w:rsidRPr="005646D6" w14:paraId="71C66978" w14:textId="77777777">
        <w:tc>
          <w:tcPr>
            <w:tcW w:w="715" w:type="dxa"/>
            <w:tcBorders>
              <w:top w:val="single" w:sz="4" w:space="0" w:color="auto"/>
              <w:left w:val="single" w:sz="4" w:space="0" w:color="auto"/>
              <w:bottom w:val="single" w:sz="4" w:space="0" w:color="auto"/>
              <w:right w:val="single" w:sz="4" w:space="0" w:color="auto"/>
            </w:tcBorders>
            <w:hideMark/>
          </w:tcPr>
          <w:p w14:paraId="3D53EA19" w14:textId="77777777" w:rsidR="00001F12" w:rsidRPr="005646D6" w:rsidRDefault="00001F12" w:rsidP="00001F12">
            <w:pPr>
              <w:jc w:val="center"/>
              <w:rPr>
                <w:bCs/>
                <w:lang w:eastAsia="en-US"/>
              </w:rPr>
            </w:pPr>
            <w:r w:rsidRPr="005646D6">
              <w:rPr>
                <w:bCs/>
                <w:lang w:eastAsia="en-US"/>
              </w:rPr>
              <w:t>9</w:t>
            </w:r>
          </w:p>
        </w:tc>
        <w:tc>
          <w:tcPr>
            <w:tcW w:w="2970" w:type="dxa"/>
            <w:tcBorders>
              <w:top w:val="single" w:sz="4" w:space="0" w:color="auto"/>
              <w:left w:val="single" w:sz="4" w:space="0" w:color="auto"/>
              <w:bottom w:val="single" w:sz="4" w:space="0" w:color="auto"/>
              <w:right w:val="single" w:sz="4" w:space="0" w:color="auto"/>
            </w:tcBorders>
            <w:hideMark/>
          </w:tcPr>
          <w:p w14:paraId="574891C7" w14:textId="48980934" w:rsidR="00001F12" w:rsidRPr="005646D6" w:rsidRDefault="00001F12" w:rsidP="00001F12">
            <w:pPr>
              <w:jc w:val="center"/>
              <w:rPr>
                <w:bCs/>
                <w:lang w:eastAsia="en-US"/>
              </w:rPr>
            </w:pPr>
            <w:r w:rsidRPr="005646D6">
              <w:rPr>
                <w:bCs/>
                <w:lang w:eastAsia="en-US"/>
              </w:rPr>
              <w:t>2</w:t>
            </w:r>
            <w:r w:rsidR="00927F3F" w:rsidRPr="005646D6">
              <w:rPr>
                <w:bCs/>
                <w:lang w:eastAsia="en-US"/>
              </w:rPr>
              <w:t>3</w:t>
            </w:r>
            <w:r w:rsidRPr="005646D6">
              <w:rPr>
                <w:bCs/>
                <w:lang w:eastAsia="en-US"/>
              </w:rPr>
              <w:t xml:space="preserve"> noiembrie   202</w:t>
            </w:r>
            <w:r w:rsidR="00927F3F" w:rsidRPr="005646D6">
              <w:rPr>
                <w:bCs/>
                <w:lang w:eastAsia="en-US"/>
              </w:rPr>
              <w:t>6</w:t>
            </w:r>
          </w:p>
        </w:tc>
        <w:tc>
          <w:tcPr>
            <w:tcW w:w="1620" w:type="dxa"/>
            <w:tcBorders>
              <w:top w:val="single" w:sz="4" w:space="0" w:color="auto"/>
              <w:left w:val="single" w:sz="4" w:space="0" w:color="auto"/>
              <w:bottom w:val="single" w:sz="4" w:space="0" w:color="auto"/>
              <w:right w:val="single" w:sz="4" w:space="0" w:color="auto"/>
            </w:tcBorders>
            <w:hideMark/>
          </w:tcPr>
          <w:p w14:paraId="160D7130" w14:textId="77777777" w:rsidR="00001F12" w:rsidRPr="005646D6" w:rsidRDefault="00001F12" w:rsidP="00001F12">
            <w:pPr>
              <w:jc w:val="center"/>
              <w:rPr>
                <w:bCs/>
                <w:lang w:eastAsia="en-US"/>
              </w:rPr>
            </w:pPr>
            <w:r w:rsidRPr="005646D6">
              <w:rPr>
                <w:bCs/>
                <w:lang w:eastAsia="en-US"/>
              </w:rPr>
              <w:t>ora 16,30</w:t>
            </w:r>
          </w:p>
        </w:tc>
        <w:tc>
          <w:tcPr>
            <w:tcW w:w="4045" w:type="dxa"/>
            <w:tcBorders>
              <w:top w:val="single" w:sz="4" w:space="0" w:color="auto"/>
              <w:left w:val="single" w:sz="4" w:space="0" w:color="auto"/>
              <w:bottom w:val="single" w:sz="4" w:space="0" w:color="auto"/>
              <w:right w:val="single" w:sz="4" w:space="0" w:color="auto"/>
            </w:tcBorders>
            <w:hideMark/>
          </w:tcPr>
          <w:p w14:paraId="1CBBF583" w14:textId="77777777" w:rsidR="00001F12" w:rsidRPr="005646D6" w:rsidRDefault="00001F12" w:rsidP="00001F12">
            <w:pPr>
              <w:jc w:val="center"/>
              <w:rPr>
                <w:bCs/>
                <w:lang w:eastAsia="en-US"/>
              </w:rPr>
            </w:pPr>
            <w:r w:rsidRPr="005646D6">
              <w:rPr>
                <w:bCs/>
                <w:lang w:eastAsia="en-US"/>
              </w:rPr>
              <w:t>Rezultate finale proba scrisa</w:t>
            </w:r>
          </w:p>
        </w:tc>
      </w:tr>
      <w:tr w:rsidR="00001F12" w:rsidRPr="005646D6" w14:paraId="6C7E1FB6" w14:textId="77777777">
        <w:tc>
          <w:tcPr>
            <w:tcW w:w="715" w:type="dxa"/>
            <w:tcBorders>
              <w:top w:val="single" w:sz="4" w:space="0" w:color="auto"/>
              <w:left w:val="single" w:sz="4" w:space="0" w:color="auto"/>
              <w:bottom w:val="single" w:sz="4" w:space="0" w:color="auto"/>
              <w:right w:val="single" w:sz="4" w:space="0" w:color="auto"/>
            </w:tcBorders>
            <w:hideMark/>
          </w:tcPr>
          <w:p w14:paraId="63C91A5A" w14:textId="77777777" w:rsidR="00001F12" w:rsidRPr="005646D6" w:rsidRDefault="00001F12" w:rsidP="00001F12">
            <w:pPr>
              <w:jc w:val="center"/>
              <w:rPr>
                <w:bCs/>
                <w:lang w:eastAsia="en-US"/>
              </w:rPr>
            </w:pPr>
            <w:r w:rsidRPr="005646D6">
              <w:rPr>
                <w:bCs/>
                <w:lang w:eastAsia="en-US"/>
              </w:rPr>
              <w:t>10</w:t>
            </w:r>
          </w:p>
        </w:tc>
        <w:tc>
          <w:tcPr>
            <w:tcW w:w="2970" w:type="dxa"/>
            <w:tcBorders>
              <w:top w:val="single" w:sz="4" w:space="0" w:color="auto"/>
              <w:left w:val="single" w:sz="4" w:space="0" w:color="auto"/>
              <w:bottom w:val="single" w:sz="4" w:space="0" w:color="auto"/>
              <w:right w:val="single" w:sz="4" w:space="0" w:color="auto"/>
            </w:tcBorders>
            <w:hideMark/>
          </w:tcPr>
          <w:p w14:paraId="3504CEFB" w14:textId="1CDDB393" w:rsidR="00001F12" w:rsidRPr="005646D6" w:rsidRDefault="00001F12" w:rsidP="00001F12">
            <w:pPr>
              <w:rPr>
                <w:b/>
                <w:lang w:eastAsia="en-US"/>
              </w:rPr>
            </w:pPr>
            <w:r w:rsidRPr="005646D6">
              <w:rPr>
                <w:b/>
                <w:lang w:eastAsia="en-US"/>
              </w:rPr>
              <w:t xml:space="preserve">      2</w:t>
            </w:r>
            <w:r w:rsidR="00927F3F" w:rsidRPr="005646D6">
              <w:rPr>
                <w:b/>
                <w:lang w:eastAsia="en-US"/>
              </w:rPr>
              <w:t>4</w:t>
            </w:r>
            <w:r w:rsidRPr="005646D6">
              <w:rPr>
                <w:b/>
                <w:lang w:eastAsia="en-US"/>
              </w:rPr>
              <w:t xml:space="preserve"> noiembrie </w:t>
            </w:r>
            <w:r w:rsidR="00927F3F" w:rsidRPr="005646D6">
              <w:rPr>
                <w:b/>
                <w:lang w:eastAsia="en-US"/>
              </w:rPr>
              <w:t xml:space="preserve">  </w:t>
            </w:r>
            <w:r w:rsidRPr="005646D6">
              <w:rPr>
                <w:b/>
                <w:lang w:eastAsia="en-US"/>
              </w:rPr>
              <w:t>202</w:t>
            </w:r>
            <w:r w:rsidR="00927F3F" w:rsidRPr="005646D6">
              <w:rPr>
                <w:b/>
                <w:lang w:eastAsia="en-US"/>
              </w:rPr>
              <w:t>6</w:t>
            </w:r>
          </w:p>
        </w:tc>
        <w:tc>
          <w:tcPr>
            <w:tcW w:w="1620" w:type="dxa"/>
            <w:tcBorders>
              <w:top w:val="single" w:sz="4" w:space="0" w:color="auto"/>
              <w:left w:val="single" w:sz="4" w:space="0" w:color="auto"/>
              <w:bottom w:val="single" w:sz="4" w:space="0" w:color="auto"/>
              <w:right w:val="single" w:sz="4" w:space="0" w:color="auto"/>
            </w:tcBorders>
            <w:hideMark/>
          </w:tcPr>
          <w:p w14:paraId="14853653" w14:textId="076CEA77" w:rsidR="00001F12" w:rsidRPr="005646D6" w:rsidRDefault="00001F12" w:rsidP="00001F12">
            <w:pPr>
              <w:jc w:val="center"/>
              <w:rPr>
                <w:b/>
                <w:lang w:eastAsia="en-US"/>
              </w:rPr>
            </w:pPr>
            <w:r w:rsidRPr="005646D6">
              <w:rPr>
                <w:b/>
                <w:lang w:eastAsia="en-US"/>
              </w:rPr>
              <w:t>ora 10,</w:t>
            </w:r>
            <w:r w:rsidR="00927F3F" w:rsidRPr="005646D6">
              <w:rPr>
                <w:b/>
                <w:lang w:eastAsia="en-US"/>
              </w:rPr>
              <w:t>0</w:t>
            </w:r>
            <w:r w:rsidRPr="005646D6">
              <w:rPr>
                <w:b/>
                <w:lang w:eastAsia="en-US"/>
              </w:rPr>
              <w:t>0</w:t>
            </w:r>
          </w:p>
        </w:tc>
        <w:tc>
          <w:tcPr>
            <w:tcW w:w="4045" w:type="dxa"/>
            <w:tcBorders>
              <w:top w:val="single" w:sz="4" w:space="0" w:color="auto"/>
              <w:left w:val="single" w:sz="4" w:space="0" w:color="auto"/>
              <w:bottom w:val="single" w:sz="4" w:space="0" w:color="auto"/>
              <w:right w:val="single" w:sz="4" w:space="0" w:color="auto"/>
            </w:tcBorders>
            <w:hideMark/>
          </w:tcPr>
          <w:p w14:paraId="5581B809" w14:textId="7400E4CA" w:rsidR="00001F12" w:rsidRPr="005646D6" w:rsidRDefault="00001F12" w:rsidP="00001F12">
            <w:pPr>
              <w:jc w:val="center"/>
              <w:rPr>
                <w:b/>
                <w:lang w:eastAsia="en-US"/>
              </w:rPr>
            </w:pPr>
            <w:r w:rsidRPr="005646D6">
              <w:rPr>
                <w:b/>
                <w:lang w:eastAsia="en-US"/>
              </w:rPr>
              <w:t xml:space="preserve">Proba interviu </w:t>
            </w:r>
          </w:p>
        </w:tc>
      </w:tr>
      <w:tr w:rsidR="00001F12" w:rsidRPr="005646D6" w14:paraId="5062FD7A" w14:textId="77777777">
        <w:tc>
          <w:tcPr>
            <w:tcW w:w="715" w:type="dxa"/>
            <w:tcBorders>
              <w:top w:val="single" w:sz="4" w:space="0" w:color="auto"/>
              <w:left w:val="single" w:sz="4" w:space="0" w:color="auto"/>
              <w:bottom w:val="single" w:sz="4" w:space="0" w:color="auto"/>
              <w:right w:val="single" w:sz="4" w:space="0" w:color="auto"/>
            </w:tcBorders>
            <w:hideMark/>
          </w:tcPr>
          <w:p w14:paraId="3D937F48" w14:textId="77777777" w:rsidR="00001F12" w:rsidRPr="005646D6" w:rsidRDefault="00001F12" w:rsidP="00001F12">
            <w:pPr>
              <w:jc w:val="center"/>
              <w:rPr>
                <w:bCs/>
                <w:lang w:eastAsia="en-US"/>
              </w:rPr>
            </w:pPr>
            <w:r w:rsidRPr="005646D6">
              <w:rPr>
                <w:bCs/>
                <w:lang w:eastAsia="en-US"/>
              </w:rPr>
              <w:t>11</w:t>
            </w:r>
          </w:p>
        </w:tc>
        <w:tc>
          <w:tcPr>
            <w:tcW w:w="2970" w:type="dxa"/>
            <w:tcBorders>
              <w:top w:val="single" w:sz="4" w:space="0" w:color="auto"/>
              <w:left w:val="single" w:sz="4" w:space="0" w:color="auto"/>
              <w:bottom w:val="single" w:sz="4" w:space="0" w:color="auto"/>
              <w:right w:val="single" w:sz="4" w:space="0" w:color="auto"/>
            </w:tcBorders>
            <w:hideMark/>
          </w:tcPr>
          <w:p w14:paraId="5E86B1DD" w14:textId="140E238E" w:rsidR="00001F12" w:rsidRPr="005646D6" w:rsidRDefault="00001F12" w:rsidP="00001F12">
            <w:pPr>
              <w:jc w:val="center"/>
              <w:rPr>
                <w:bCs/>
                <w:lang w:eastAsia="en-US"/>
              </w:rPr>
            </w:pPr>
            <w:r w:rsidRPr="005646D6">
              <w:rPr>
                <w:bCs/>
                <w:lang w:eastAsia="en-US"/>
              </w:rPr>
              <w:t>2</w:t>
            </w:r>
            <w:r w:rsidR="00927F3F" w:rsidRPr="005646D6">
              <w:rPr>
                <w:bCs/>
                <w:lang w:eastAsia="en-US"/>
              </w:rPr>
              <w:t>4</w:t>
            </w:r>
            <w:r w:rsidRPr="005646D6">
              <w:rPr>
                <w:bCs/>
                <w:lang w:eastAsia="en-US"/>
              </w:rPr>
              <w:t xml:space="preserve"> noiembrie   202</w:t>
            </w:r>
            <w:r w:rsidR="00927F3F" w:rsidRPr="005646D6">
              <w:rPr>
                <w:bCs/>
                <w:lang w:eastAsia="en-US"/>
              </w:rPr>
              <w:t>6</w:t>
            </w:r>
          </w:p>
        </w:tc>
        <w:tc>
          <w:tcPr>
            <w:tcW w:w="1620" w:type="dxa"/>
            <w:tcBorders>
              <w:top w:val="single" w:sz="4" w:space="0" w:color="auto"/>
              <w:left w:val="single" w:sz="4" w:space="0" w:color="auto"/>
              <w:bottom w:val="single" w:sz="4" w:space="0" w:color="auto"/>
              <w:right w:val="single" w:sz="4" w:space="0" w:color="auto"/>
            </w:tcBorders>
            <w:hideMark/>
          </w:tcPr>
          <w:p w14:paraId="70625AC7" w14:textId="77777777" w:rsidR="00001F12" w:rsidRPr="005646D6" w:rsidRDefault="00001F12" w:rsidP="00001F12">
            <w:pPr>
              <w:jc w:val="center"/>
              <w:rPr>
                <w:bCs/>
                <w:lang w:eastAsia="en-US"/>
              </w:rPr>
            </w:pPr>
            <w:r w:rsidRPr="005646D6">
              <w:rPr>
                <w:bCs/>
                <w:lang w:eastAsia="en-US"/>
              </w:rPr>
              <w:t>ora 14,00</w:t>
            </w:r>
          </w:p>
        </w:tc>
        <w:tc>
          <w:tcPr>
            <w:tcW w:w="4045" w:type="dxa"/>
            <w:tcBorders>
              <w:top w:val="single" w:sz="4" w:space="0" w:color="auto"/>
              <w:left w:val="single" w:sz="4" w:space="0" w:color="auto"/>
              <w:bottom w:val="single" w:sz="4" w:space="0" w:color="auto"/>
              <w:right w:val="single" w:sz="4" w:space="0" w:color="auto"/>
            </w:tcBorders>
            <w:hideMark/>
          </w:tcPr>
          <w:p w14:paraId="084168ED" w14:textId="77777777" w:rsidR="00001F12" w:rsidRPr="005646D6" w:rsidRDefault="00001F12" w:rsidP="00001F12">
            <w:pPr>
              <w:jc w:val="center"/>
              <w:rPr>
                <w:bCs/>
                <w:lang w:eastAsia="en-US"/>
              </w:rPr>
            </w:pPr>
            <w:r w:rsidRPr="005646D6">
              <w:rPr>
                <w:bCs/>
                <w:lang w:eastAsia="en-US"/>
              </w:rPr>
              <w:t xml:space="preserve">Afisare rezultate </w:t>
            </w:r>
          </w:p>
        </w:tc>
      </w:tr>
      <w:tr w:rsidR="00001F12" w:rsidRPr="005646D6" w14:paraId="1C266EFA" w14:textId="77777777">
        <w:tc>
          <w:tcPr>
            <w:tcW w:w="715" w:type="dxa"/>
            <w:tcBorders>
              <w:top w:val="single" w:sz="4" w:space="0" w:color="auto"/>
              <w:left w:val="single" w:sz="4" w:space="0" w:color="auto"/>
              <w:bottom w:val="single" w:sz="4" w:space="0" w:color="auto"/>
              <w:right w:val="single" w:sz="4" w:space="0" w:color="auto"/>
            </w:tcBorders>
            <w:hideMark/>
          </w:tcPr>
          <w:p w14:paraId="00A2FFB3" w14:textId="77777777" w:rsidR="00001F12" w:rsidRPr="005646D6" w:rsidRDefault="00001F12" w:rsidP="00001F12">
            <w:pPr>
              <w:jc w:val="center"/>
              <w:rPr>
                <w:bCs/>
                <w:lang w:eastAsia="en-US"/>
              </w:rPr>
            </w:pPr>
            <w:r w:rsidRPr="005646D6">
              <w:rPr>
                <w:bCs/>
                <w:lang w:eastAsia="en-US"/>
              </w:rPr>
              <w:t>12</w:t>
            </w:r>
          </w:p>
        </w:tc>
        <w:tc>
          <w:tcPr>
            <w:tcW w:w="2970" w:type="dxa"/>
            <w:tcBorders>
              <w:top w:val="single" w:sz="4" w:space="0" w:color="auto"/>
              <w:left w:val="single" w:sz="4" w:space="0" w:color="auto"/>
              <w:bottom w:val="single" w:sz="4" w:space="0" w:color="auto"/>
              <w:right w:val="single" w:sz="4" w:space="0" w:color="auto"/>
            </w:tcBorders>
            <w:hideMark/>
          </w:tcPr>
          <w:p w14:paraId="0838295B" w14:textId="6AD109CC" w:rsidR="00001F12" w:rsidRPr="005646D6" w:rsidRDefault="00927F3F" w:rsidP="00927F3F">
            <w:pPr>
              <w:rPr>
                <w:bCs/>
                <w:lang w:eastAsia="en-US"/>
              </w:rPr>
            </w:pPr>
            <w:r w:rsidRPr="005646D6">
              <w:rPr>
                <w:bCs/>
                <w:lang w:eastAsia="en-US"/>
              </w:rPr>
              <w:t xml:space="preserve">      </w:t>
            </w:r>
            <w:r w:rsidR="00001F12" w:rsidRPr="005646D6">
              <w:rPr>
                <w:bCs/>
                <w:lang w:eastAsia="en-US"/>
              </w:rPr>
              <w:t>2</w:t>
            </w:r>
            <w:r w:rsidRPr="005646D6">
              <w:rPr>
                <w:bCs/>
                <w:lang w:eastAsia="en-US"/>
              </w:rPr>
              <w:t>5</w:t>
            </w:r>
            <w:r w:rsidR="00001F12" w:rsidRPr="005646D6">
              <w:rPr>
                <w:bCs/>
                <w:lang w:eastAsia="en-US"/>
              </w:rPr>
              <w:t xml:space="preserve"> noiembrie  202</w:t>
            </w:r>
            <w:r w:rsidRPr="005646D6">
              <w:rPr>
                <w:bCs/>
                <w:lang w:eastAsia="en-US"/>
              </w:rPr>
              <w:t>6</w:t>
            </w:r>
          </w:p>
        </w:tc>
        <w:tc>
          <w:tcPr>
            <w:tcW w:w="1620" w:type="dxa"/>
            <w:tcBorders>
              <w:top w:val="single" w:sz="4" w:space="0" w:color="auto"/>
              <w:left w:val="single" w:sz="4" w:space="0" w:color="auto"/>
              <w:bottom w:val="single" w:sz="4" w:space="0" w:color="auto"/>
              <w:right w:val="single" w:sz="4" w:space="0" w:color="auto"/>
            </w:tcBorders>
            <w:hideMark/>
          </w:tcPr>
          <w:p w14:paraId="6D974BCB" w14:textId="77777777" w:rsidR="00001F12" w:rsidRPr="005646D6" w:rsidRDefault="00001F12" w:rsidP="00001F12">
            <w:pPr>
              <w:jc w:val="center"/>
              <w:rPr>
                <w:bCs/>
                <w:lang w:eastAsia="en-US"/>
              </w:rPr>
            </w:pPr>
            <w:r w:rsidRPr="005646D6">
              <w:rPr>
                <w:bCs/>
                <w:lang w:eastAsia="en-US"/>
              </w:rPr>
              <w:t>ora 14,00</w:t>
            </w:r>
          </w:p>
        </w:tc>
        <w:tc>
          <w:tcPr>
            <w:tcW w:w="4045" w:type="dxa"/>
            <w:tcBorders>
              <w:top w:val="single" w:sz="4" w:space="0" w:color="auto"/>
              <w:left w:val="single" w:sz="4" w:space="0" w:color="auto"/>
              <w:bottom w:val="single" w:sz="4" w:space="0" w:color="auto"/>
              <w:right w:val="single" w:sz="4" w:space="0" w:color="auto"/>
            </w:tcBorders>
            <w:hideMark/>
          </w:tcPr>
          <w:p w14:paraId="604397E1" w14:textId="77777777" w:rsidR="00001F12" w:rsidRPr="005646D6" w:rsidRDefault="00001F12" w:rsidP="00001F12">
            <w:pPr>
              <w:jc w:val="center"/>
              <w:rPr>
                <w:bCs/>
                <w:lang w:eastAsia="en-US"/>
              </w:rPr>
            </w:pPr>
            <w:r w:rsidRPr="005646D6">
              <w:rPr>
                <w:bCs/>
                <w:lang w:eastAsia="en-US"/>
              </w:rPr>
              <w:t>Limită depunere contestatii</w:t>
            </w:r>
          </w:p>
        </w:tc>
      </w:tr>
      <w:tr w:rsidR="00001F12" w:rsidRPr="005646D6" w14:paraId="120B8708" w14:textId="77777777">
        <w:tc>
          <w:tcPr>
            <w:tcW w:w="715" w:type="dxa"/>
            <w:tcBorders>
              <w:top w:val="single" w:sz="4" w:space="0" w:color="auto"/>
              <w:left w:val="single" w:sz="4" w:space="0" w:color="auto"/>
              <w:bottom w:val="single" w:sz="4" w:space="0" w:color="auto"/>
              <w:right w:val="single" w:sz="4" w:space="0" w:color="auto"/>
            </w:tcBorders>
            <w:hideMark/>
          </w:tcPr>
          <w:p w14:paraId="097C374D" w14:textId="77777777" w:rsidR="00001F12" w:rsidRPr="005646D6" w:rsidRDefault="00001F12" w:rsidP="00001F12">
            <w:pPr>
              <w:jc w:val="center"/>
              <w:rPr>
                <w:bCs/>
                <w:lang w:eastAsia="en-US"/>
              </w:rPr>
            </w:pPr>
            <w:r w:rsidRPr="005646D6">
              <w:rPr>
                <w:bCs/>
                <w:lang w:eastAsia="en-US"/>
              </w:rPr>
              <w:t>13</w:t>
            </w:r>
          </w:p>
        </w:tc>
        <w:tc>
          <w:tcPr>
            <w:tcW w:w="2970" w:type="dxa"/>
            <w:tcBorders>
              <w:top w:val="single" w:sz="4" w:space="0" w:color="auto"/>
              <w:left w:val="single" w:sz="4" w:space="0" w:color="auto"/>
              <w:bottom w:val="single" w:sz="4" w:space="0" w:color="auto"/>
              <w:right w:val="single" w:sz="4" w:space="0" w:color="auto"/>
            </w:tcBorders>
            <w:hideMark/>
          </w:tcPr>
          <w:p w14:paraId="7D624D93" w14:textId="03AEA707" w:rsidR="00001F12" w:rsidRPr="005646D6" w:rsidRDefault="00001F12" w:rsidP="00001F12">
            <w:pPr>
              <w:jc w:val="center"/>
              <w:rPr>
                <w:bCs/>
                <w:lang w:eastAsia="en-US"/>
              </w:rPr>
            </w:pPr>
            <w:r w:rsidRPr="005646D6">
              <w:rPr>
                <w:bCs/>
                <w:lang w:eastAsia="en-US"/>
              </w:rPr>
              <w:t>2</w:t>
            </w:r>
            <w:r w:rsidR="00927F3F" w:rsidRPr="005646D6">
              <w:rPr>
                <w:bCs/>
                <w:lang w:eastAsia="en-US"/>
              </w:rPr>
              <w:t>6</w:t>
            </w:r>
            <w:r w:rsidRPr="005646D6">
              <w:rPr>
                <w:bCs/>
                <w:lang w:eastAsia="en-US"/>
              </w:rPr>
              <w:t xml:space="preserve">  noiembrie  202</w:t>
            </w:r>
            <w:r w:rsidR="00927F3F" w:rsidRPr="005646D6">
              <w:rPr>
                <w:bCs/>
                <w:lang w:eastAsia="en-US"/>
              </w:rPr>
              <w:t>6</w:t>
            </w:r>
          </w:p>
        </w:tc>
        <w:tc>
          <w:tcPr>
            <w:tcW w:w="1620" w:type="dxa"/>
            <w:tcBorders>
              <w:top w:val="single" w:sz="4" w:space="0" w:color="auto"/>
              <w:left w:val="single" w:sz="4" w:space="0" w:color="auto"/>
              <w:bottom w:val="single" w:sz="4" w:space="0" w:color="auto"/>
              <w:right w:val="single" w:sz="4" w:space="0" w:color="auto"/>
            </w:tcBorders>
            <w:hideMark/>
          </w:tcPr>
          <w:p w14:paraId="3F4700FB" w14:textId="77777777" w:rsidR="00001F12" w:rsidRPr="005646D6" w:rsidRDefault="00001F12" w:rsidP="00001F12">
            <w:pPr>
              <w:jc w:val="center"/>
              <w:rPr>
                <w:bCs/>
                <w:lang w:eastAsia="en-US"/>
              </w:rPr>
            </w:pPr>
            <w:r w:rsidRPr="005646D6">
              <w:rPr>
                <w:bCs/>
                <w:lang w:eastAsia="en-US"/>
              </w:rPr>
              <w:t>ora 14,00</w:t>
            </w:r>
          </w:p>
        </w:tc>
        <w:tc>
          <w:tcPr>
            <w:tcW w:w="4045" w:type="dxa"/>
            <w:tcBorders>
              <w:top w:val="single" w:sz="4" w:space="0" w:color="auto"/>
              <w:left w:val="single" w:sz="4" w:space="0" w:color="auto"/>
              <w:bottom w:val="single" w:sz="4" w:space="0" w:color="auto"/>
              <w:right w:val="single" w:sz="4" w:space="0" w:color="auto"/>
            </w:tcBorders>
            <w:hideMark/>
          </w:tcPr>
          <w:p w14:paraId="21FD6B56" w14:textId="77777777" w:rsidR="00001F12" w:rsidRPr="005646D6" w:rsidRDefault="00001F12" w:rsidP="00001F12">
            <w:pPr>
              <w:jc w:val="center"/>
              <w:rPr>
                <w:bCs/>
                <w:lang w:eastAsia="en-US"/>
              </w:rPr>
            </w:pPr>
            <w:r w:rsidRPr="005646D6">
              <w:rPr>
                <w:bCs/>
                <w:lang w:eastAsia="en-US"/>
              </w:rPr>
              <w:t>Afisare rezultat contestatii</w:t>
            </w:r>
          </w:p>
        </w:tc>
      </w:tr>
      <w:tr w:rsidR="00001F12" w:rsidRPr="005646D6" w14:paraId="0BC16FBD" w14:textId="77777777">
        <w:tc>
          <w:tcPr>
            <w:tcW w:w="715" w:type="dxa"/>
            <w:tcBorders>
              <w:top w:val="single" w:sz="4" w:space="0" w:color="auto"/>
              <w:left w:val="single" w:sz="4" w:space="0" w:color="auto"/>
              <w:bottom w:val="single" w:sz="4" w:space="0" w:color="auto"/>
              <w:right w:val="single" w:sz="4" w:space="0" w:color="auto"/>
            </w:tcBorders>
            <w:hideMark/>
          </w:tcPr>
          <w:p w14:paraId="5F47E7A4" w14:textId="77777777" w:rsidR="00001F12" w:rsidRPr="005646D6" w:rsidRDefault="00001F12" w:rsidP="00001F12">
            <w:pPr>
              <w:jc w:val="center"/>
              <w:rPr>
                <w:bCs/>
                <w:lang w:eastAsia="en-US"/>
              </w:rPr>
            </w:pPr>
            <w:r w:rsidRPr="005646D6">
              <w:rPr>
                <w:bCs/>
                <w:lang w:eastAsia="en-US"/>
              </w:rPr>
              <w:t>14</w:t>
            </w:r>
          </w:p>
        </w:tc>
        <w:tc>
          <w:tcPr>
            <w:tcW w:w="2970" w:type="dxa"/>
            <w:tcBorders>
              <w:top w:val="single" w:sz="4" w:space="0" w:color="auto"/>
              <w:left w:val="single" w:sz="4" w:space="0" w:color="auto"/>
              <w:bottom w:val="single" w:sz="4" w:space="0" w:color="auto"/>
              <w:right w:val="single" w:sz="4" w:space="0" w:color="auto"/>
            </w:tcBorders>
            <w:hideMark/>
          </w:tcPr>
          <w:p w14:paraId="648E5F15" w14:textId="776CEA09" w:rsidR="00001F12" w:rsidRPr="005646D6" w:rsidRDefault="00927F3F" w:rsidP="00927F3F">
            <w:pPr>
              <w:rPr>
                <w:bCs/>
                <w:lang w:eastAsia="en-US"/>
              </w:rPr>
            </w:pPr>
            <w:r w:rsidRPr="005646D6">
              <w:rPr>
                <w:bCs/>
                <w:lang w:eastAsia="en-US"/>
              </w:rPr>
              <w:t xml:space="preserve">       </w:t>
            </w:r>
            <w:r w:rsidR="00001F12" w:rsidRPr="005646D6">
              <w:rPr>
                <w:bCs/>
                <w:lang w:eastAsia="en-US"/>
              </w:rPr>
              <w:t>2</w:t>
            </w:r>
            <w:r w:rsidRPr="005646D6">
              <w:rPr>
                <w:bCs/>
                <w:lang w:eastAsia="en-US"/>
              </w:rPr>
              <w:t>6</w:t>
            </w:r>
            <w:r w:rsidR="00001F12" w:rsidRPr="005646D6">
              <w:rPr>
                <w:bCs/>
                <w:lang w:eastAsia="en-US"/>
              </w:rPr>
              <w:t xml:space="preserve"> noiembrie  202</w:t>
            </w:r>
            <w:r w:rsidRPr="005646D6">
              <w:rPr>
                <w:bCs/>
                <w:lang w:eastAsia="en-US"/>
              </w:rPr>
              <w:t>6</w:t>
            </w:r>
          </w:p>
        </w:tc>
        <w:tc>
          <w:tcPr>
            <w:tcW w:w="1620" w:type="dxa"/>
            <w:tcBorders>
              <w:top w:val="single" w:sz="4" w:space="0" w:color="auto"/>
              <w:left w:val="single" w:sz="4" w:space="0" w:color="auto"/>
              <w:bottom w:val="single" w:sz="4" w:space="0" w:color="auto"/>
              <w:right w:val="single" w:sz="4" w:space="0" w:color="auto"/>
            </w:tcBorders>
            <w:hideMark/>
          </w:tcPr>
          <w:p w14:paraId="44E2A708" w14:textId="77777777" w:rsidR="00001F12" w:rsidRPr="005646D6" w:rsidRDefault="00001F12" w:rsidP="00001F12">
            <w:pPr>
              <w:jc w:val="center"/>
              <w:rPr>
                <w:bCs/>
                <w:lang w:eastAsia="en-US"/>
              </w:rPr>
            </w:pPr>
            <w:r w:rsidRPr="005646D6">
              <w:rPr>
                <w:bCs/>
                <w:lang w:eastAsia="en-US"/>
              </w:rPr>
              <w:t>ora 16.00</w:t>
            </w:r>
          </w:p>
        </w:tc>
        <w:tc>
          <w:tcPr>
            <w:tcW w:w="4045" w:type="dxa"/>
            <w:tcBorders>
              <w:top w:val="single" w:sz="4" w:space="0" w:color="auto"/>
              <w:left w:val="single" w:sz="4" w:space="0" w:color="auto"/>
              <w:bottom w:val="single" w:sz="4" w:space="0" w:color="auto"/>
              <w:right w:val="single" w:sz="4" w:space="0" w:color="auto"/>
            </w:tcBorders>
            <w:hideMark/>
          </w:tcPr>
          <w:p w14:paraId="462EC828" w14:textId="77777777" w:rsidR="00001F12" w:rsidRPr="005646D6" w:rsidRDefault="00001F12" w:rsidP="00001F12">
            <w:pPr>
              <w:jc w:val="center"/>
              <w:rPr>
                <w:bCs/>
                <w:lang w:eastAsia="en-US"/>
              </w:rPr>
            </w:pPr>
            <w:r w:rsidRPr="005646D6">
              <w:rPr>
                <w:bCs/>
                <w:lang w:eastAsia="en-US"/>
              </w:rPr>
              <w:t>Rezultat final</w:t>
            </w:r>
          </w:p>
        </w:tc>
      </w:tr>
    </w:tbl>
    <w:p w14:paraId="16E86AE6" w14:textId="77777777" w:rsidR="00001F12" w:rsidRPr="00001F12" w:rsidRDefault="00001F12" w:rsidP="00001F12">
      <w:pPr>
        <w:jc w:val="center"/>
        <w:rPr>
          <w:b/>
          <w:bCs/>
          <w:lang w:eastAsia="en-US"/>
        </w:rPr>
      </w:pPr>
    </w:p>
    <w:p w14:paraId="42631161" w14:textId="77777777" w:rsidR="00D27B13" w:rsidRDefault="00D27B13" w:rsidP="002643F3">
      <w:pPr>
        <w:jc w:val="center"/>
        <w:rPr>
          <w:sz w:val="28"/>
          <w:szCs w:val="28"/>
        </w:rPr>
      </w:pPr>
    </w:p>
    <w:p w14:paraId="2125C806" w14:textId="77777777" w:rsidR="00AA684A" w:rsidRDefault="00AA684A" w:rsidP="002643F3">
      <w:pPr>
        <w:jc w:val="center"/>
        <w:rPr>
          <w:sz w:val="28"/>
          <w:szCs w:val="28"/>
        </w:rPr>
      </w:pPr>
    </w:p>
    <w:p w14:paraId="1A65F5F1" w14:textId="77777777" w:rsidR="00AA684A" w:rsidRDefault="00AA684A" w:rsidP="002643F3">
      <w:pPr>
        <w:jc w:val="center"/>
        <w:rPr>
          <w:sz w:val="28"/>
          <w:szCs w:val="28"/>
        </w:rPr>
      </w:pPr>
    </w:p>
    <w:p w14:paraId="09503F18" w14:textId="77777777" w:rsidR="00AA684A" w:rsidRDefault="00AA684A" w:rsidP="002643F3">
      <w:pPr>
        <w:jc w:val="center"/>
        <w:rPr>
          <w:sz w:val="28"/>
          <w:szCs w:val="28"/>
        </w:rPr>
      </w:pPr>
    </w:p>
    <w:p w14:paraId="69CF6E37" w14:textId="77777777" w:rsidR="00AA684A" w:rsidRDefault="00AA684A" w:rsidP="002643F3">
      <w:pPr>
        <w:jc w:val="center"/>
        <w:rPr>
          <w:sz w:val="28"/>
          <w:szCs w:val="28"/>
        </w:rPr>
      </w:pPr>
    </w:p>
    <w:p w14:paraId="5FDCA5BB" w14:textId="77777777" w:rsidR="00AA684A" w:rsidRDefault="00AA684A" w:rsidP="002643F3">
      <w:pPr>
        <w:jc w:val="center"/>
        <w:rPr>
          <w:sz w:val="28"/>
          <w:szCs w:val="28"/>
        </w:rPr>
      </w:pPr>
    </w:p>
    <w:p w14:paraId="53425E87" w14:textId="77777777" w:rsidR="00AA684A" w:rsidRDefault="00AA684A" w:rsidP="002643F3">
      <w:pPr>
        <w:jc w:val="center"/>
        <w:rPr>
          <w:sz w:val="28"/>
          <w:szCs w:val="28"/>
        </w:rPr>
      </w:pPr>
    </w:p>
    <w:p w14:paraId="5F060946" w14:textId="77777777" w:rsidR="00AA684A" w:rsidRDefault="00AA684A" w:rsidP="002643F3">
      <w:pPr>
        <w:jc w:val="center"/>
        <w:rPr>
          <w:sz w:val="28"/>
          <w:szCs w:val="28"/>
        </w:rPr>
      </w:pPr>
    </w:p>
    <w:p w14:paraId="321FC641" w14:textId="77777777" w:rsidR="00AA684A" w:rsidRDefault="00AA684A" w:rsidP="002643F3">
      <w:pPr>
        <w:jc w:val="center"/>
        <w:rPr>
          <w:sz w:val="28"/>
          <w:szCs w:val="28"/>
        </w:rPr>
      </w:pPr>
    </w:p>
    <w:p w14:paraId="569E47A8" w14:textId="77777777" w:rsidR="00AA684A" w:rsidRDefault="00AA684A" w:rsidP="002643F3">
      <w:pPr>
        <w:jc w:val="center"/>
        <w:rPr>
          <w:sz w:val="28"/>
          <w:szCs w:val="28"/>
        </w:rPr>
      </w:pPr>
    </w:p>
    <w:p w14:paraId="74989267" w14:textId="77777777" w:rsidR="00AA684A" w:rsidRDefault="00AA684A" w:rsidP="002643F3">
      <w:pPr>
        <w:jc w:val="center"/>
        <w:rPr>
          <w:sz w:val="28"/>
          <w:szCs w:val="28"/>
        </w:rPr>
      </w:pPr>
    </w:p>
    <w:p w14:paraId="4887F187" w14:textId="77777777" w:rsidR="00AA684A" w:rsidRDefault="00AA684A" w:rsidP="002643F3">
      <w:pPr>
        <w:jc w:val="center"/>
        <w:rPr>
          <w:sz w:val="28"/>
          <w:szCs w:val="28"/>
        </w:rPr>
      </w:pPr>
    </w:p>
    <w:p w14:paraId="7F807980" w14:textId="77777777" w:rsidR="00AA684A" w:rsidRDefault="00AA684A" w:rsidP="002643F3">
      <w:pPr>
        <w:jc w:val="center"/>
        <w:rPr>
          <w:sz w:val="28"/>
          <w:szCs w:val="28"/>
        </w:rPr>
      </w:pPr>
    </w:p>
    <w:p w14:paraId="78C6A360" w14:textId="77777777" w:rsidR="00AA684A" w:rsidRDefault="00AA684A" w:rsidP="002643F3">
      <w:pPr>
        <w:jc w:val="center"/>
        <w:rPr>
          <w:sz w:val="28"/>
          <w:szCs w:val="28"/>
        </w:rPr>
      </w:pPr>
    </w:p>
    <w:p w14:paraId="18197005" w14:textId="77777777" w:rsidR="00AA684A" w:rsidRDefault="00AA684A" w:rsidP="002643F3">
      <w:pPr>
        <w:jc w:val="center"/>
        <w:rPr>
          <w:sz w:val="28"/>
          <w:szCs w:val="28"/>
        </w:rPr>
      </w:pPr>
    </w:p>
    <w:p w14:paraId="34E62131" w14:textId="77777777" w:rsidR="00AA684A" w:rsidRDefault="00AA684A" w:rsidP="002643F3">
      <w:pPr>
        <w:jc w:val="center"/>
        <w:rPr>
          <w:sz w:val="28"/>
          <w:szCs w:val="28"/>
        </w:rPr>
      </w:pPr>
    </w:p>
    <w:p w14:paraId="68522E0F" w14:textId="3C23BEFF" w:rsidR="002643F3" w:rsidRPr="00682E20" w:rsidRDefault="002643F3" w:rsidP="002643F3">
      <w:pPr>
        <w:jc w:val="center"/>
        <w:rPr>
          <w:sz w:val="28"/>
          <w:szCs w:val="28"/>
        </w:rPr>
      </w:pPr>
      <w:r w:rsidRPr="00682E20">
        <w:rPr>
          <w:sz w:val="28"/>
          <w:szCs w:val="28"/>
        </w:rPr>
        <w:t xml:space="preserve">Tematică și bibliografie </w:t>
      </w:r>
    </w:p>
    <w:p w14:paraId="342E5A4A" w14:textId="77777777" w:rsidR="00AA684A" w:rsidRDefault="002643F3" w:rsidP="002643F3">
      <w:pPr>
        <w:jc w:val="center"/>
        <w:rPr>
          <w:sz w:val="28"/>
          <w:szCs w:val="28"/>
        </w:rPr>
      </w:pPr>
      <w:r w:rsidRPr="00682E20">
        <w:rPr>
          <w:sz w:val="28"/>
          <w:szCs w:val="28"/>
        </w:rPr>
        <w:t xml:space="preserve">pentru concursul organizat pentru ocuparea  </w:t>
      </w:r>
    </w:p>
    <w:p w14:paraId="14F47203" w14:textId="3B002BCD" w:rsidR="00ED7388" w:rsidRPr="00AA684A" w:rsidRDefault="002643F3" w:rsidP="00AA684A">
      <w:pPr>
        <w:jc w:val="center"/>
        <w:rPr>
          <w:sz w:val="28"/>
          <w:szCs w:val="28"/>
        </w:rPr>
      </w:pPr>
      <w:r w:rsidRPr="00682E20">
        <w:rPr>
          <w:sz w:val="28"/>
          <w:szCs w:val="28"/>
        </w:rPr>
        <w:t>postului vacant  de</w:t>
      </w:r>
      <w:r w:rsidR="00ED7388">
        <w:t xml:space="preserve">  </w:t>
      </w:r>
      <w:r w:rsidR="00AA684A" w:rsidRPr="00AA684A">
        <w:rPr>
          <w:sz w:val="28"/>
          <w:szCs w:val="28"/>
        </w:rPr>
        <w:t>referent II</w:t>
      </w:r>
    </w:p>
    <w:p w14:paraId="701B0511" w14:textId="51611877" w:rsidR="00D27B13" w:rsidRDefault="00D27B13" w:rsidP="00D27B13">
      <w:pPr>
        <w:jc w:val="center"/>
        <w:rPr>
          <w:sz w:val="28"/>
          <w:szCs w:val="28"/>
        </w:rPr>
      </w:pPr>
      <w:r>
        <w:rPr>
          <w:sz w:val="28"/>
          <w:szCs w:val="28"/>
        </w:rPr>
        <w:t xml:space="preserve">Serviciul Financiar, Contabilitate, Bugete si Aprovizionare       </w:t>
      </w:r>
    </w:p>
    <w:p w14:paraId="152648E5" w14:textId="00C69C55" w:rsidR="002643F3" w:rsidRPr="00682E20" w:rsidRDefault="00D27B13" w:rsidP="00ED7388">
      <w:pPr>
        <w:jc w:val="center"/>
        <w:rPr>
          <w:sz w:val="28"/>
          <w:szCs w:val="28"/>
        </w:rPr>
      </w:pPr>
      <w:r>
        <w:rPr>
          <w:sz w:val="28"/>
          <w:szCs w:val="28"/>
        </w:rPr>
        <w:t xml:space="preserve">  </w:t>
      </w:r>
    </w:p>
    <w:p w14:paraId="193E2001" w14:textId="77777777" w:rsidR="00DB6B61" w:rsidRPr="00DB6B61" w:rsidRDefault="00DB6B61" w:rsidP="00DB6B61">
      <w:pPr>
        <w:shd w:val="clear" w:color="auto" w:fill="FFFFFF"/>
        <w:rPr>
          <w:lang w:val="it-IT" w:eastAsia="en-GB"/>
        </w:rPr>
      </w:pPr>
      <w:r w:rsidRPr="00DB6B61">
        <w:rPr>
          <w:lang w:val="it-IT" w:eastAsia="en-GB"/>
        </w:rPr>
        <w:t>TEMATICA</w:t>
      </w:r>
    </w:p>
    <w:p w14:paraId="7F5E94E2" w14:textId="77777777" w:rsidR="00DB6B61" w:rsidRPr="00DB6B61" w:rsidRDefault="00DB6B61" w:rsidP="00DB6B61">
      <w:pPr>
        <w:shd w:val="clear" w:color="auto" w:fill="FFFFFF"/>
        <w:rPr>
          <w:lang w:val="it-IT" w:eastAsia="en-GB"/>
        </w:rPr>
      </w:pPr>
    </w:p>
    <w:p w14:paraId="6A82B017" w14:textId="77777777" w:rsidR="00DB6B61" w:rsidRPr="00DB6B61" w:rsidRDefault="00DB6B61" w:rsidP="00DB6B61">
      <w:pPr>
        <w:shd w:val="clear" w:color="auto" w:fill="FFFFFF"/>
        <w:rPr>
          <w:lang w:val="it-IT" w:eastAsia="en-GB"/>
        </w:rPr>
      </w:pPr>
      <w:r w:rsidRPr="00DB6B61">
        <w:rPr>
          <w:lang w:val="it-IT" w:eastAsia="en-GB"/>
        </w:rPr>
        <w:t>1. Organizarea și funcționarea unităților sanitare;</w:t>
      </w:r>
    </w:p>
    <w:p w14:paraId="32AA444A" w14:textId="77777777" w:rsidR="00DB6B61" w:rsidRPr="00DB6B61" w:rsidRDefault="00DB6B61" w:rsidP="00DB6B61">
      <w:pPr>
        <w:shd w:val="clear" w:color="auto" w:fill="FFFFFF"/>
        <w:rPr>
          <w:lang w:val="it-IT" w:eastAsia="en-GB"/>
        </w:rPr>
      </w:pPr>
    </w:p>
    <w:p w14:paraId="490A8DDE" w14:textId="77777777" w:rsidR="00DB6B61" w:rsidRPr="00DB6B61" w:rsidRDefault="00DB6B61" w:rsidP="00DB6B61">
      <w:pPr>
        <w:shd w:val="clear" w:color="auto" w:fill="FFFFFF"/>
        <w:rPr>
          <w:lang w:val="it-IT" w:eastAsia="en-GB"/>
        </w:rPr>
      </w:pPr>
      <w:r w:rsidRPr="00DB6B61">
        <w:rPr>
          <w:lang w:val="it-IT" w:eastAsia="en-GB"/>
        </w:rPr>
        <w:t>2. Norme generale de intocmire si utilizare a documentelor financiar-contabile;</w:t>
      </w:r>
    </w:p>
    <w:p w14:paraId="34F16653" w14:textId="77777777" w:rsidR="00DB6B61" w:rsidRPr="00DB6B61" w:rsidRDefault="00DB6B61" w:rsidP="00DB6B61">
      <w:pPr>
        <w:shd w:val="clear" w:color="auto" w:fill="FFFFFF"/>
        <w:rPr>
          <w:lang w:val="it-IT" w:eastAsia="en-GB"/>
        </w:rPr>
      </w:pPr>
    </w:p>
    <w:p w14:paraId="2BEF4E7A" w14:textId="77777777" w:rsidR="00DB6B61" w:rsidRPr="00DB6B61" w:rsidRDefault="00DB6B61" w:rsidP="00DB6B61">
      <w:pPr>
        <w:shd w:val="clear" w:color="auto" w:fill="FFFFFF"/>
        <w:rPr>
          <w:lang w:val="it-IT" w:eastAsia="en-GB"/>
        </w:rPr>
      </w:pPr>
      <w:r w:rsidRPr="00DB6B61">
        <w:rPr>
          <w:lang w:val="it-IT" w:eastAsia="en-GB"/>
        </w:rPr>
        <w:t>3. Inventarierea bunurilor;</w:t>
      </w:r>
    </w:p>
    <w:p w14:paraId="16A26D5F" w14:textId="77777777" w:rsidR="00DB6B61" w:rsidRPr="00DB6B61" w:rsidRDefault="00DB6B61" w:rsidP="00DB6B61">
      <w:pPr>
        <w:shd w:val="clear" w:color="auto" w:fill="FFFFFF"/>
        <w:rPr>
          <w:lang w:val="it-IT" w:eastAsia="en-GB"/>
        </w:rPr>
      </w:pPr>
    </w:p>
    <w:p w14:paraId="704AA130" w14:textId="77777777" w:rsidR="00DB6B61" w:rsidRPr="00DB6B61" w:rsidRDefault="00DB6B61" w:rsidP="00DB6B61">
      <w:pPr>
        <w:shd w:val="clear" w:color="auto" w:fill="FFFFFF"/>
        <w:rPr>
          <w:lang w:val="it-IT" w:eastAsia="en-GB"/>
        </w:rPr>
      </w:pPr>
      <w:r w:rsidRPr="00DB6B61">
        <w:rPr>
          <w:lang w:val="it-IT" w:eastAsia="en-GB"/>
        </w:rPr>
        <w:t xml:space="preserve">4. Garantiile; </w:t>
      </w:r>
    </w:p>
    <w:p w14:paraId="7A1699CE" w14:textId="77777777" w:rsidR="00DB6B61" w:rsidRPr="00DB6B61" w:rsidRDefault="00DB6B61" w:rsidP="00DB6B61">
      <w:pPr>
        <w:shd w:val="clear" w:color="auto" w:fill="FFFFFF"/>
        <w:rPr>
          <w:lang w:val="it-IT" w:eastAsia="en-GB"/>
        </w:rPr>
      </w:pPr>
    </w:p>
    <w:p w14:paraId="50177F47" w14:textId="77777777" w:rsidR="00DB6B61" w:rsidRPr="00DB6B61" w:rsidRDefault="00DB6B61" w:rsidP="00DB6B61">
      <w:pPr>
        <w:shd w:val="clear" w:color="auto" w:fill="FFFFFF"/>
        <w:rPr>
          <w:color w:val="000000" w:themeColor="text1"/>
          <w:lang w:val="it-IT" w:eastAsia="en-GB"/>
        </w:rPr>
      </w:pPr>
      <w:r w:rsidRPr="00DB6B61">
        <w:rPr>
          <w:color w:val="000000" w:themeColor="text1"/>
          <w:lang w:val="it-IT" w:eastAsia="en-GB"/>
        </w:rPr>
        <w:t xml:space="preserve">5. </w:t>
      </w:r>
      <w:hyperlink r:id="rId8" w:tgtFrame="_blank" w:history="1">
        <w:r w:rsidRPr="00DB6B61">
          <w:rPr>
            <w:rStyle w:val="Hyperlink"/>
            <w:color w:val="000000" w:themeColor="text1"/>
            <w:u w:val="none"/>
            <w:lang w:val="it-IT" w:eastAsia="en-GB"/>
          </w:rPr>
          <w:t>Organizarea şi conducerea contabilităţii</w:t>
        </w:r>
      </w:hyperlink>
      <w:r w:rsidRPr="00DB6B61">
        <w:rPr>
          <w:color w:val="000000" w:themeColor="text1"/>
          <w:lang w:val="it-IT" w:eastAsia="en-GB"/>
        </w:rPr>
        <w:t>;</w:t>
      </w:r>
    </w:p>
    <w:p w14:paraId="307AA1FB" w14:textId="77777777" w:rsidR="00DB6B61" w:rsidRPr="00DB6B61" w:rsidRDefault="00DB6B61" w:rsidP="00DB6B61">
      <w:pPr>
        <w:shd w:val="clear" w:color="auto" w:fill="FFFFFF"/>
        <w:rPr>
          <w:b/>
          <w:bCs/>
          <w:u w:val="single"/>
          <w:lang w:val="it-IT" w:eastAsia="en-GB"/>
        </w:rPr>
      </w:pPr>
    </w:p>
    <w:p w14:paraId="6BA4F631" w14:textId="77777777" w:rsidR="00DB6B61" w:rsidRPr="00DB6B61" w:rsidRDefault="00DB6B61" w:rsidP="00DB6B61">
      <w:pPr>
        <w:shd w:val="clear" w:color="auto" w:fill="FFFFFF"/>
        <w:rPr>
          <w:b/>
          <w:bCs/>
          <w:u w:val="single"/>
          <w:lang w:val="it-IT" w:eastAsia="en-GB"/>
        </w:rPr>
      </w:pPr>
    </w:p>
    <w:p w14:paraId="3285B81A" w14:textId="77777777" w:rsidR="00DB6B61" w:rsidRPr="00DB6B61" w:rsidRDefault="00DB6B61" w:rsidP="00DB6B61">
      <w:pPr>
        <w:shd w:val="clear" w:color="auto" w:fill="FFFFFF"/>
        <w:rPr>
          <w:lang w:val="it-IT" w:eastAsia="en-GB"/>
        </w:rPr>
      </w:pPr>
      <w:r w:rsidRPr="00DB6B61">
        <w:rPr>
          <w:lang w:val="it-IT" w:eastAsia="en-GB"/>
        </w:rPr>
        <w:t>BIBLIOGRAFIE</w:t>
      </w:r>
    </w:p>
    <w:p w14:paraId="4EF4927D" w14:textId="77777777" w:rsidR="00DB6B61" w:rsidRPr="00DB6B61" w:rsidRDefault="00DB6B61" w:rsidP="00DB6B61">
      <w:pPr>
        <w:shd w:val="clear" w:color="auto" w:fill="FFFFFF"/>
        <w:rPr>
          <w:lang w:val="it-IT" w:eastAsia="en-GB"/>
        </w:rPr>
      </w:pPr>
    </w:p>
    <w:p w14:paraId="17A4A579" w14:textId="77777777" w:rsidR="00DB6B61" w:rsidRPr="00DB6B61" w:rsidRDefault="00DB6B61" w:rsidP="00DB6B61">
      <w:pPr>
        <w:shd w:val="clear" w:color="auto" w:fill="FFFFFF"/>
        <w:rPr>
          <w:lang w:val="it-IT" w:eastAsia="en-GB"/>
        </w:rPr>
      </w:pPr>
      <w:r w:rsidRPr="00DB6B61">
        <w:rPr>
          <w:lang w:val="it-IT" w:eastAsia="en-GB"/>
        </w:rPr>
        <w:t xml:space="preserve">1. Legea nr. 95/2006 reforma in domeniul sanatatii, titlul VII- spitalele, </w:t>
      </w:r>
      <w:bookmarkStart w:id="1" w:name="_Hlk241748606"/>
      <w:r w:rsidRPr="00DB6B61">
        <w:rPr>
          <w:lang w:val="it-IT" w:eastAsia="en-GB"/>
        </w:rPr>
        <w:t>cu modificarile si completarile ulterioare;</w:t>
      </w:r>
    </w:p>
    <w:bookmarkEnd w:id="1"/>
    <w:p w14:paraId="226CC131" w14:textId="77777777" w:rsidR="00DB6B61" w:rsidRPr="00DB6B61" w:rsidRDefault="00DB6B61" w:rsidP="00DB6B61">
      <w:pPr>
        <w:shd w:val="clear" w:color="auto" w:fill="FFFFFF"/>
        <w:rPr>
          <w:lang w:val="it-IT" w:eastAsia="en-GB"/>
        </w:rPr>
      </w:pPr>
    </w:p>
    <w:p w14:paraId="413C2B0D" w14:textId="77777777" w:rsidR="00DB6B61" w:rsidRPr="00DB6B61" w:rsidRDefault="00DB6B61" w:rsidP="00DB6B61">
      <w:pPr>
        <w:shd w:val="clear" w:color="auto" w:fill="FFFFFF"/>
        <w:rPr>
          <w:lang w:val="it-IT" w:eastAsia="en-GB"/>
        </w:rPr>
      </w:pPr>
      <w:r w:rsidRPr="00DB6B61">
        <w:rPr>
          <w:lang w:val="it-IT" w:eastAsia="en-GB"/>
        </w:rPr>
        <w:t>2. Ordinul ministrului finantelor publice nr. 2634/2015,privind documentele financiar-contabile, cu modificarile si completarile ulterioare;</w:t>
      </w:r>
    </w:p>
    <w:p w14:paraId="3C4C58AE" w14:textId="77777777" w:rsidR="00DB6B61" w:rsidRPr="00DB6B61" w:rsidRDefault="00DB6B61" w:rsidP="00DB6B61">
      <w:pPr>
        <w:shd w:val="clear" w:color="auto" w:fill="FFFFFF"/>
        <w:rPr>
          <w:lang w:val="it-IT" w:eastAsia="en-GB"/>
        </w:rPr>
      </w:pPr>
      <w:r w:rsidRPr="00DB6B61">
        <w:rPr>
          <w:lang w:val="it-IT" w:eastAsia="en-GB"/>
        </w:rPr>
        <w:t xml:space="preserve"> </w:t>
      </w:r>
    </w:p>
    <w:p w14:paraId="57F2E593" w14:textId="77777777" w:rsidR="00DB6B61" w:rsidRPr="00DB6B61" w:rsidRDefault="00DB6B61" w:rsidP="00DB6B61">
      <w:pPr>
        <w:shd w:val="clear" w:color="auto" w:fill="FFFFFF"/>
        <w:rPr>
          <w:lang w:val="it-IT" w:eastAsia="en-GB"/>
        </w:rPr>
      </w:pPr>
      <w:r w:rsidRPr="00DB6B61">
        <w:rPr>
          <w:lang w:val="it-IT" w:eastAsia="en-GB"/>
        </w:rPr>
        <w:t>3. Ordinul ministrului finanțelor publice nr. 2.861/2009 pentru aprobarea Normelor privind organizarea și efectuarea inventarierii elementelor de natura activelor, datoriilor și capitalurilor proprii, cu modificările și completările ulterioare;</w:t>
      </w:r>
    </w:p>
    <w:p w14:paraId="1C5E147E" w14:textId="77777777" w:rsidR="00DB6B61" w:rsidRPr="00DB6B61" w:rsidRDefault="00DB6B61" w:rsidP="00DB6B61">
      <w:pPr>
        <w:shd w:val="clear" w:color="auto" w:fill="FFFFFF"/>
        <w:rPr>
          <w:lang w:val="it-IT" w:eastAsia="en-GB"/>
        </w:rPr>
      </w:pPr>
    </w:p>
    <w:p w14:paraId="6044E250" w14:textId="77777777" w:rsidR="00DB6B61" w:rsidRPr="00DB6B61" w:rsidRDefault="00DB6B61" w:rsidP="00DB6B61">
      <w:pPr>
        <w:shd w:val="clear" w:color="auto" w:fill="FFFFFF"/>
        <w:rPr>
          <w:lang w:val="it-IT" w:eastAsia="en-GB"/>
        </w:rPr>
      </w:pPr>
      <w:r w:rsidRPr="00DB6B61">
        <w:rPr>
          <w:lang w:val="it-IT" w:eastAsia="en-GB"/>
        </w:rPr>
        <w:t>4. Legea nr. 22/1969 actualizata, privind angajarea gestionarilor, constituirea de garantii și raspunderea în legătură cu gestionarea bunurilor agentilor economici, autorităților sau instituțiilor publice;</w:t>
      </w:r>
    </w:p>
    <w:p w14:paraId="4DAB0E46" w14:textId="77777777" w:rsidR="00DB6B61" w:rsidRPr="00DB6B61" w:rsidRDefault="00DB6B61" w:rsidP="00DB6B61">
      <w:pPr>
        <w:shd w:val="clear" w:color="auto" w:fill="FFFFFF"/>
        <w:rPr>
          <w:lang w:val="it-IT" w:eastAsia="en-GB"/>
        </w:rPr>
      </w:pPr>
    </w:p>
    <w:p w14:paraId="364F6CE5" w14:textId="77777777" w:rsidR="00DB6B61" w:rsidRPr="00DB6B61" w:rsidRDefault="00DB6B61" w:rsidP="00DB6B61">
      <w:pPr>
        <w:shd w:val="clear" w:color="auto" w:fill="FFFFFF"/>
        <w:rPr>
          <w:lang w:val="en-US" w:eastAsia="en-GB"/>
        </w:rPr>
      </w:pPr>
      <w:r w:rsidRPr="00DB6B61">
        <w:rPr>
          <w:lang w:val="en-US" w:eastAsia="en-GB"/>
        </w:rPr>
        <w:t xml:space="preserve">5. </w:t>
      </w:r>
      <w:proofErr w:type="spellStart"/>
      <w:r w:rsidRPr="00DB6B61">
        <w:rPr>
          <w:lang w:val="en-US" w:eastAsia="en-GB"/>
        </w:rPr>
        <w:t>Legea</w:t>
      </w:r>
      <w:proofErr w:type="spellEnd"/>
      <w:r w:rsidRPr="00DB6B61">
        <w:rPr>
          <w:lang w:val="en-US" w:eastAsia="en-GB"/>
        </w:rPr>
        <w:t xml:space="preserve"> </w:t>
      </w:r>
      <w:proofErr w:type="spellStart"/>
      <w:r w:rsidRPr="00DB6B61">
        <w:rPr>
          <w:lang w:val="en-US" w:eastAsia="en-GB"/>
        </w:rPr>
        <w:t>contabilitatii</w:t>
      </w:r>
      <w:proofErr w:type="spellEnd"/>
      <w:r w:rsidRPr="00DB6B61">
        <w:rPr>
          <w:lang w:val="en-US" w:eastAsia="en-GB"/>
        </w:rPr>
        <w:t xml:space="preserve"> nr. 82/1991 </w:t>
      </w:r>
      <w:proofErr w:type="spellStart"/>
      <w:r w:rsidRPr="00DB6B61">
        <w:rPr>
          <w:lang w:val="en-US" w:eastAsia="en-GB"/>
        </w:rPr>
        <w:t>actualizata</w:t>
      </w:r>
      <w:proofErr w:type="spellEnd"/>
      <w:r w:rsidRPr="00DB6B61">
        <w:rPr>
          <w:lang w:val="en-US" w:eastAsia="en-GB"/>
        </w:rPr>
        <w:t>.</w:t>
      </w:r>
    </w:p>
    <w:p w14:paraId="55F83798" w14:textId="77777777" w:rsidR="00DB6B61" w:rsidRPr="00DB6B61" w:rsidRDefault="00DB6B61" w:rsidP="00DB6B61">
      <w:pPr>
        <w:shd w:val="clear" w:color="auto" w:fill="FFFFFF"/>
        <w:rPr>
          <w:b/>
          <w:bCs/>
          <w:u w:val="single"/>
          <w:lang w:val="en-US" w:eastAsia="en-GB"/>
        </w:rPr>
      </w:pPr>
    </w:p>
    <w:p w14:paraId="38F703D7" w14:textId="77777777" w:rsidR="00D27B13" w:rsidRPr="00C047B7" w:rsidRDefault="00D27B13" w:rsidP="00D27B13">
      <w:pPr>
        <w:shd w:val="clear" w:color="auto" w:fill="FFFFFF"/>
        <w:rPr>
          <w:bCs/>
          <w:lang w:val="it-IT" w:eastAsia="en-GB"/>
        </w:rPr>
      </w:pPr>
    </w:p>
    <w:p w14:paraId="051D2A80" w14:textId="494AAD96" w:rsidR="002560F4" w:rsidRPr="002643F3" w:rsidRDefault="002560F4" w:rsidP="002643F3">
      <w:pPr>
        <w:pStyle w:val="Default"/>
        <w:spacing w:after="0" w:line="240" w:lineRule="auto"/>
        <w:jc w:val="both"/>
      </w:pPr>
      <w:r>
        <w:rPr>
          <w:rFonts w:ascii="Arial" w:hAnsi="Arial" w:cs="Arial"/>
          <w:sz w:val="28"/>
          <w:szCs w:val="28"/>
        </w:rPr>
        <w:t xml:space="preserve">     </w:t>
      </w:r>
      <w:r w:rsidR="001B19A3">
        <w:rPr>
          <w:rFonts w:ascii="Arial" w:hAnsi="Arial" w:cs="Arial"/>
          <w:sz w:val="28"/>
          <w:szCs w:val="28"/>
        </w:rPr>
        <w:t xml:space="preserve">   </w:t>
      </w:r>
      <w:r>
        <w:rPr>
          <w:rFonts w:ascii="Arial" w:hAnsi="Arial" w:cs="Arial"/>
          <w:sz w:val="28"/>
          <w:szCs w:val="28"/>
        </w:rPr>
        <w:t xml:space="preserve">  </w:t>
      </w:r>
      <w:r w:rsidRPr="002643F3">
        <w:rPr>
          <w:sz w:val="28"/>
          <w:szCs w:val="28"/>
        </w:rPr>
        <w:t>MANAGER</w:t>
      </w:r>
    </w:p>
    <w:p w14:paraId="03E96997" w14:textId="77777777" w:rsidR="002560F4" w:rsidRPr="002643F3" w:rsidRDefault="002560F4" w:rsidP="002560F4"/>
    <w:p w14:paraId="1A085E55" w14:textId="77777777" w:rsidR="00281D99" w:rsidRDefault="00281D99" w:rsidP="00281D99">
      <w:pPr>
        <w:pStyle w:val="NormalWeb"/>
        <w:shd w:val="clear" w:color="auto" w:fill="FFFFFF"/>
        <w:spacing w:line="370" w:lineRule="atLeast"/>
        <w:ind w:firstLine="396"/>
        <w:jc w:val="both"/>
        <w:rPr>
          <w:rFonts w:ascii="Arial" w:hAnsi="Arial" w:cs="Arial"/>
          <w:color w:val="000000"/>
          <w:lang w:val="it-IT"/>
        </w:rPr>
      </w:pPr>
    </w:p>
    <w:p w14:paraId="4308C379" w14:textId="77777777" w:rsidR="00281D99" w:rsidRPr="00C047B7" w:rsidRDefault="00281D99" w:rsidP="00281D99">
      <w:pPr>
        <w:jc w:val="both"/>
        <w:rPr>
          <w:bCs/>
          <w:lang w:val="it-IT" w:eastAsia="en-GB"/>
        </w:rPr>
      </w:pPr>
    </w:p>
    <w:p w14:paraId="4A00A6D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1A969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4190A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3BE3C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1C240E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49F3F14"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9D414A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F255C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623A340"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497544E"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56856F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2BBC4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F33D53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D9F17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A870F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96F4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2E9FD8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40971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53AF0BB8" w14:textId="77777777" w:rsidR="009C5B09" w:rsidRPr="002412CB" w:rsidRDefault="009C5B09" w:rsidP="00BB72BB">
      <w:pPr>
        <w:pStyle w:val="NormalWeb"/>
        <w:shd w:val="clear" w:color="auto" w:fill="FFFFFF"/>
        <w:spacing w:line="370" w:lineRule="atLeast"/>
        <w:ind w:firstLine="396"/>
        <w:jc w:val="both"/>
        <w:rPr>
          <w:rFonts w:ascii="Arial" w:hAnsi="Arial" w:cs="Arial"/>
          <w:color w:val="000000"/>
          <w:lang w:val="it-IT"/>
        </w:rPr>
      </w:pPr>
    </w:p>
    <w:p w14:paraId="41DEBBD7" w14:textId="714EDA45" w:rsidR="00534AB0" w:rsidRPr="00BE67D2" w:rsidRDefault="00534AB0" w:rsidP="00BB72BB">
      <w:pPr>
        <w:rPr>
          <w:rFonts w:ascii="Arial" w:hAnsi="Arial" w:cs="Arial"/>
        </w:rPr>
      </w:pPr>
    </w:p>
    <w:sectPr w:rsidR="00534AB0" w:rsidRPr="00BE67D2" w:rsidSect="00AE4243">
      <w:headerReference w:type="even" r:id="rId9"/>
      <w:headerReference w:type="default" r:id="rId10"/>
      <w:footerReference w:type="even" r:id="rId11"/>
      <w:pgSz w:w="11907" w:h="16839" w:code="9"/>
      <w:pgMar w:top="1536" w:right="720" w:bottom="1440" w:left="630" w:header="63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DA3A0" w14:textId="77777777" w:rsidR="0019213B" w:rsidRDefault="0019213B" w:rsidP="003819F3">
      <w:r>
        <w:separator/>
      </w:r>
    </w:p>
  </w:endnote>
  <w:endnote w:type="continuationSeparator" w:id="0">
    <w:p w14:paraId="78C87FAD" w14:textId="77777777" w:rsidR="0019213B" w:rsidRDefault="0019213B" w:rsidP="00381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9D2B" w14:textId="77777777" w:rsidR="00534AB0" w:rsidRDefault="00534AB0">
    <w:pPr>
      <w:pStyle w:val="Footer"/>
    </w:pPr>
    <w:r>
      <w:t>[Type text]</w:t>
    </w:r>
  </w:p>
  <w:p w14:paraId="1FA26219" w14:textId="77777777" w:rsidR="00534AB0" w:rsidRDefault="00534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C0565" w14:textId="77777777" w:rsidR="0019213B" w:rsidRDefault="0019213B" w:rsidP="003819F3">
      <w:r>
        <w:separator/>
      </w:r>
    </w:p>
  </w:footnote>
  <w:footnote w:type="continuationSeparator" w:id="0">
    <w:p w14:paraId="65047C51" w14:textId="77777777" w:rsidR="0019213B" w:rsidRDefault="0019213B" w:rsidP="00381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DDAA" w14:textId="5BC36B89" w:rsidR="00534AB0" w:rsidRDefault="00633EFD">
    <w:pPr>
      <w:pStyle w:val="Header"/>
    </w:pPr>
    <w:r>
      <w:rPr>
        <w:noProof/>
      </w:rPr>
      <w:drawing>
        <wp:inline distT="0" distB="0" distL="0" distR="0" wp14:anchorId="115BC3E2" wp14:editId="54E7CD7F">
          <wp:extent cx="6591300" cy="89535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r>
      <w:rPr>
        <w:noProof/>
      </w:rPr>
      <w:drawing>
        <wp:inline distT="0" distB="0" distL="0" distR="0" wp14:anchorId="08767518" wp14:editId="3E1630F8">
          <wp:extent cx="6591300" cy="89535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1019" w14:textId="19D8F7B7" w:rsidR="00534AB0" w:rsidRPr="00413BC1" w:rsidRDefault="00E21335" w:rsidP="00413BC1">
    <w:pPr>
      <w:pStyle w:val="Header"/>
    </w:pPr>
    <w:r>
      <w:rPr>
        <w:noProof/>
      </w:rPr>
      <w:drawing>
        <wp:inline distT="0" distB="0" distL="0" distR="0" wp14:anchorId="33A3EFDD" wp14:editId="3335B698">
          <wp:extent cx="6709569" cy="752475"/>
          <wp:effectExtent l="0" t="0" r="0" b="0"/>
          <wp:docPr id="157169686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2199" cy="753891"/>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630"/>
        </w:tabs>
      </w:pPr>
      <w:rPr>
        <w:rFonts w:cs="Times New Roman"/>
      </w:rPr>
    </w:lvl>
    <w:lvl w:ilvl="1">
      <w:start w:val="1"/>
      <w:numFmt w:val="decimal"/>
      <w:lvlText w:val="%2."/>
      <w:lvlJc w:val="left"/>
      <w:pPr>
        <w:tabs>
          <w:tab w:val="num" w:pos="630"/>
        </w:tabs>
      </w:pPr>
      <w:rPr>
        <w:rFonts w:cs="Times New Roman"/>
      </w:rPr>
    </w:lvl>
    <w:lvl w:ilvl="2">
      <w:start w:val="1"/>
      <w:numFmt w:val="decimal"/>
      <w:lvlText w:val="%3."/>
      <w:lvlJc w:val="left"/>
      <w:pPr>
        <w:tabs>
          <w:tab w:val="num" w:pos="630"/>
        </w:tabs>
      </w:pPr>
      <w:rPr>
        <w:rFonts w:cs="Times New Roman"/>
      </w:rPr>
    </w:lvl>
    <w:lvl w:ilvl="3">
      <w:start w:val="1"/>
      <w:numFmt w:val="decimal"/>
      <w:lvlText w:val="%4."/>
      <w:lvlJc w:val="left"/>
      <w:pPr>
        <w:tabs>
          <w:tab w:val="num" w:pos="630"/>
        </w:tabs>
      </w:pPr>
      <w:rPr>
        <w:rFonts w:cs="Times New Roman"/>
      </w:rPr>
    </w:lvl>
    <w:lvl w:ilvl="4">
      <w:start w:val="1"/>
      <w:numFmt w:val="decimal"/>
      <w:lvlText w:val="%5."/>
      <w:lvlJc w:val="left"/>
      <w:pPr>
        <w:tabs>
          <w:tab w:val="num" w:pos="630"/>
        </w:tabs>
      </w:pPr>
      <w:rPr>
        <w:rFonts w:cs="Times New Roman"/>
      </w:rPr>
    </w:lvl>
    <w:lvl w:ilvl="5">
      <w:start w:val="1"/>
      <w:numFmt w:val="decimal"/>
      <w:lvlText w:val="%6."/>
      <w:lvlJc w:val="left"/>
      <w:pPr>
        <w:tabs>
          <w:tab w:val="num" w:pos="630"/>
        </w:tabs>
      </w:pPr>
      <w:rPr>
        <w:rFonts w:cs="Times New Roman"/>
      </w:rPr>
    </w:lvl>
    <w:lvl w:ilvl="6">
      <w:start w:val="1"/>
      <w:numFmt w:val="decimal"/>
      <w:lvlText w:val="%7."/>
      <w:lvlJc w:val="left"/>
      <w:pPr>
        <w:tabs>
          <w:tab w:val="num" w:pos="630"/>
        </w:tabs>
      </w:pPr>
      <w:rPr>
        <w:rFonts w:cs="Times New Roman"/>
      </w:rPr>
    </w:lvl>
    <w:lvl w:ilvl="7">
      <w:start w:val="1"/>
      <w:numFmt w:val="decimal"/>
      <w:lvlText w:val="%8."/>
      <w:lvlJc w:val="left"/>
      <w:pPr>
        <w:tabs>
          <w:tab w:val="num" w:pos="630"/>
        </w:tabs>
      </w:pPr>
      <w:rPr>
        <w:rFonts w:cs="Times New Roman"/>
      </w:rPr>
    </w:lvl>
    <w:lvl w:ilvl="8">
      <w:start w:val="1"/>
      <w:numFmt w:val="decimal"/>
      <w:lvlText w:val="%9."/>
      <w:lvlJc w:val="left"/>
      <w:pPr>
        <w:tabs>
          <w:tab w:val="num" w:pos="630"/>
        </w:tabs>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 w15:restartNumberingAfterBreak="0">
    <w:nsid w:val="04C817D5"/>
    <w:multiLevelType w:val="multilevel"/>
    <w:tmpl w:val="04C817D5"/>
    <w:lvl w:ilvl="0">
      <w:start w:val="1"/>
      <w:numFmt w:val="bullet"/>
      <w:lvlText w:val=""/>
      <w:lvlJc w:val="left"/>
      <w:pPr>
        <w:ind w:left="1590" w:hanging="360"/>
      </w:pPr>
      <w:rPr>
        <w:rFonts w:ascii="Symbol" w:hAnsi="Symbol" w:hint="default"/>
      </w:rPr>
    </w:lvl>
    <w:lvl w:ilvl="1">
      <w:start w:val="1"/>
      <w:numFmt w:val="bullet"/>
      <w:lvlText w:val="o"/>
      <w:lvlJc w:val="left"/>
      <w:pPr>
        <w:ind w:left="2310" w:hanging="360"/>
      </w:pPr>
      <w:rPr>
        <w:rFonts w:ascii="Courier New" w:hAnsi="Courier New" w:hint="default"/>
      </w:rPr>
    </w:lvl>
    <w:lvl w:ilvl="2">
      <w:start w:val="1"/>
      <w:numFmt w:val="bullet"/>
      <w:lvlText w:val=""/>
      <w:lvlJc w:val="left"/>
      <w:pPr>
        <w:ind w:left="3030" w:hanging="360"/>
      </w:pPr>
      <w:rPr>
        <w:rFonts w:ascii="Wingdings" w:hAnsi="Wingdings" w:hint="default"/>
      </w:rPr>
    </w:lvl>
    <w:lvl w:ilvl="3">
      <w:start w:val="1"/>
      <w:numFmt w:val="bullet"/>
      <w:lvlText w:val=""/>
      <w:lvlJc w:val="left"/>
      <w:pPr>
        <w:ind w:left="3750" w:hanging="360"/>
      </w:pPr>
      <w:rPr>
        <w:rFonts w:ascii="Symbol" w:hAnsi="Symbol" w:hint="default"/>
      </w:rPr>
    </w:lvl>
    <w:lvl w:ilvl="4">
      <w:start w:val="1"/>
      <w:numFmt w:val="bullet"/>
      <w:lvlText w:val="o"/>
      <w:lvlJc w:val="left"/>
      <w:pPr>
        <w:ind w:left="4470" w:hanging="360"/>
      </w:pPr>
      <w:rPr>
        <w:rFonts w:ascii="Courier New" w:hAnsi="Courier New" w:hint="default"/>
      </w:rPr>
    </w:lvl>
    <w:lvl w:ilvl="5">
      <w:start w:val="1"/>
      <w:numFmt w:val="bullet"/>
      <w:lvlText w:val=""/>
      <w:lvlJc w:val="left"/>
      <w:pPr>
        <w:ind w:left="5190" w:hanging="360"/>
      </w:pPr>
      <w:rPr>
        <w:rFonts w:ascii="Wingdings" w:hAnsi="Wingdings" w:hint="default"/>
      </w:rPr>
    </w:lvl>
    <w:lvl w:ilvl="6">
      <w:start w:val="1"/>
      <w:numFmt w:val="bullet"/>
      <w:lvlText w:val=""/>
      <w:lvlJc w:val="left"/>
      <w:pPr>
        <w:ind w:left="5910" w:hanging="360"/>
      </w:pPr>
      <w:rPr>
        <w:rFonts w:ascii="Symbol" w:hAnsi="Symbol" w:hint="default"/>
      </w:rPr>
    </w:lvl>
    <w:lvl w:ilvl="7">
      <w:start w:val="1"/>
      <w:numFmt w:val="bullet"/>
      <w:lvlText w:val="o"/>
      <w:lvlJc w:val="left"/>
      <w:pPr>
        <w:ind w:left="6630" w:hanging="360"/>
      </w:pPr>
      <w:rPr>
        <w:rFonts w:ascii="Courier New" w:hAnsi="Courier New" w:hint="default"/>
      </w:rPr>
    </w:lvl>
    <w:lvl w:ilvl="8">
      <w:start w:val="1"/>
      <w:numFmt w:val="bullet"/>
      <w:lvlText w:val=""/>
      <w:lvlJc w:val="left"/>
      <w:pPr>
        <w:ind w:left="7350" w:hanging="360"/>
      </w:pPr>
      <w:rPr>
        <w:rFonts w:ascii="Wingdings" w:hAnsi="Wingdings" w:hint="default"/>
      </w:rPr>
    </w:lvl>
  </w:abstractNum>
  <w:abstractNum w:abstractNumId="3" w15:restartNumberingAfterBreak="0">
    <w:nsid w:val="066C05C0"/>
    <w:multiLevelType w:val="multilevel"/>
    <w:tmpl w:val="066C05C0"/>
    <w:lvl w:ilvl="0">
      <w:start w:val="1"/>
      <w:numFmt w:val="bullet"/>
      <w:lvlText w:val=""/>
      <w:lvlJc w:val="left"/>
      <w:pPr>
        <w:ind w:left="1211" w:hanging="360"/>
      </w:pPr>
      <w:rPr>
        <w:rFonts w:ascii="Symbol" w:hAnsi="Symbol" w:hint="default"/>
      </w:rPr>
    </w:lvl>
    <w:lvl w:ilvl="1">
      <w:start w:val="1"/>
      <w:numFmt w:val="bullet"/>
      <w:lvlText w:val="o"/>
      <w:lvlJc w:val="left"/>
      <w:pPr>
        <w:ind w:left="2209" w:hanging="360"/>
      </w:pPr>
      <w:rPr>
        <w:rFonts w:ascii="Courier New" w:hAnsi="Courier New" w:hint="default"/>
      </w:rPr>
    </w:lvl>
    <w:lvl w:ilvl="2">
      <w:start w:val="1"/>
      <w:numFmt w:val="bullet"/>
      <w:lvlText w:val=""/>
      <w:lvlJc w:val="left"/>
      <w:pPr>
        <w:ind w:left="2929" w:hanging="360"/>
      </w:pPr>
      <w:rPr>
        <w:rFonts w:ascii="Wingdings" w:hAnsi="Wingdings" w:hint="default"/>
      </w:rPr>
    </w:lvl>
    <w:lvl w:ilvl="3">
      <w:start w:val="1"/>
      <w:numFmt w:val="bullet"/>
      <w:lvlText w:val=""/>
      <w:lvlJc w:val="left"/>
      <w:pPr>
        <w:ind w:left="3649" w:hanging="360"/>
      </w:pPr>
      <w:rPr>
        <w:rFonts w:ascii="Symbol" w:hAnsi="Symbol" w:hint="default"/>
      </w:rPr>
    </w:lvl>
    <w:lvl w:ilvl="4">
      <w:start w:val="1"/>
      <w:numFmt w:val="bullet"/>
      <w:lvlText w:val="o"/>
      <w:lvlJc w:val="left"/>
      <w:pPr>
        <w:ind w:left="4369" w:hanging="360"/>
      </w:pPr>
      <w:rPr>
        <w:rFonts w:ascii="Courier New" w:hAnsi="Courier New" w:hint="default"/>
      </w:rPr>
    </w:lvl>
    <w:lvl w:ilvl="5">
      <w:start w:val="1"/>
      <w:numFmt w:val="bullet"/>
      <w:lvlText w:val=""/>
      <w:lvlJc w:val="left"/>
      <w:pPr>
        <w:ind w:left="5089" w:hanging="360"/>
      </w:pPr>
      <w:rPr>
        <w:rFonts w:ascii="Wingdings" w:hAnsi="Wingdings" w:hint="default"/>
      </w:rPr>
    </w:lvl>
    <w:lvl w:ilvl="6">
      <w:start w:val="1"/>
      <w:numFmt w:val="bullet"/>
      <w:lvlText w:val=""/>
      <w:lvlJc w:val="left"/>
      <w:pPr>
        <w:ind w:left="5809" w:hanging="360"/>
      </w:pPr>
      <w:rPr>
        <w:rFonts w:ascii="Symbol" w:hAnsi="Symbol" w:hint="default"/>
      </w:rPr>
    </w:lvl>
    <w:lvl w:ilvl="7">
      <w:start w:val="1"/>
      <w:numFmt w:val="bullet"/>
      <w:lvlText w:val="o"/>
      <w:lvlJc w:val="left"/>
      <w:pPr>
        <w:ind w:left="6529" w:hanging="360"/>
      </w:pPr>
      <w:rPr>
        <w:rFonts w:ascii="Courier New" w:hAnsi="Courier New" w:hint="default"/>
      </w:rPr>
    </w:lvl>
    <w:lvl w:ilvl="8">
      <w:start w:val="1"/>
      <w:numFmt w:val="bullet"/>
      <w:lvlText w:val=""/>
      <w:lvlJc w:val="left"/>
      <w:pPr>
        <w:ind w:left="7249" w:hanging="360"/>
      </w:pPr>
      <w:rPr>
        <w:rFonts w:ascii="Wingdings" w:hAnsi="Wingdings" w:hint="default"/>
      </w:rPr>
    </w:lvl>
  </w:abstractNum>
  <w:abstractNum w:abstractNumId="4" w15:restartNumberingAfterBreak="0">
    <w:nsid w:val="07B732AE"/>
    <w:multiLevelType w:val="multilevel"/>
    <w:tmpl w:val="07B732AE"/>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5" w15:restartNumberingAfterBreak="0">
    <w:nsid w:val="0CD623E3"/>
    <w:multiLevelType w:val="multilevel"/>
    <w:tmpl w:val="E75654B8"/>
    <w:styleLink w:val="WW8Num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15:restartNumberingAfterBreak="0">
    <w:nsid w:val="0F653BF2"/>
    <w:multiLevelType w:val="multilevel"/>
    <w:tmpl w:val="D814155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900"/>
        </w:tabs>
        <w:ind w:left="90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1F34D68"/>
    <w:multiLevelType w:val="hybridMultilevel"/>
    <w:tmpl w:val="44C0106A"/>
    <w:lvl w:ilvl="0" w:tplc="054A39A8">
      <w:start w:val="1"/>
      <w:numFmt w:val="bullet"/>
      <w:lvlText w:val="-"/>
      <w:lvlJc w:val="left"/>
      <w:pPr>
        <w:tabs>
          <w:tab w:val="num" w:pos="1080"/>
        </w:tabs>
        <w:ind w:left="1080" w:hanging="360"/>
      </w:pPr>
      <w:rPr>
        <w:rFonts w:ascii="Arial" w:eastAsia="Times New Roman"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40A750A"/>
    <w:multiLevelType w:val="multilevel"/>
    <w:tmpl w:val="A802FF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DD51FCB"/>
    <w:multiLevelType w:val="multilevel"/>
    <w:tmpl w:val="B10C89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25A1870"/>
    <w:multiLevelType w:val="hybridMultilevel"/>
    <w:tmpl w:val="E206A830"/>
    <w:lvl w:ilvl="0" w:tplc="9EE8DB4E">
      <w:start w:val="1"/>
      <w:numFmt w:val="lowerRoman"/>
      <w:lvlText w:val="%1)"/>
      <w:lvlJc w:val="left"/>
      <w:pPr>
        <w:ind w:left="1200" w:hanging="7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1" w15:restartNumberingAfterBreak="0">
    <w:nsid w:val="24785B24"/>
    <w:multiLevelType w:val="hybridMultilevel"/>
    <w:tmpl w:val="0690F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9976A0"/>
    <w:multiLevelType w:val="multilevel"/>
    <w:tmpl w:val="269976A0"/>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3" w15:restartNumberingAfterBreak="0">
    <w:nsid w:val="26EF5A50"/>
    <w:multiLevelType w:val="hybridMultilevel"/>
    <w:tmpl w:val="42DC5EA6"/>
    <w:lvl w:ilvl="0" w:tplc="0409000F">
      <w:start w:val="1"/>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83A6670"/>
    <w:multiLevelType w:val="multilevel"/>
    <w:tmpl w:val="4A0C138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289A49A4"/>
    <w:multiLevelType w:val="multilevel"/>
    <w:tmpl w:val="289A49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BF91A92"/>
    <w:multiLevelType w:val="multilevel"/>
    <w:tmpl w:val="01C43D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2E9A1638"/>
    <w:multiLevelType w:val="hybridMultilevel"/>
    <w:tmpl w:val="40E4B5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36A87967"/>
    <w:multiLevelType w:val="hybridMultilevel"/>
    <w:tmpl w:val="6D1420D8"/>
    <w:lvl w:ilvl="0" w:tplc="E2B622E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D76736"/>
    <w:multiLevelType w:val="hybridMultilevel"/>
    <w:tmpl w:val="62B089DA"/>
    <w:lvl w:ilvl="0" w:tplc="EC42289C">
      <w:start w:val="1"/>
      <w:numFmt w:val="upperLetter"/>
      <w:lvlText w:val="%1."/>
      <w:lvlJc w:val="left"/>
      <w:pPr>
        <w:ind w:left="780" w:hanging="360"/>
      </w:pPr>
      <w:rPr>
        <w:rFonts w:hint="default"/>
        <w:sz w:val="24"/>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0" w15:restartNumberingAfterBreak="0">
    <w:nsid w:val="38072D34"/>
    <w:multiLevelType w:val="hybridMultilevel"/>
    <w:tmpl w:val="D78C8F0A"/>
    <w:lvl w:ilvl="0" w:tplc="0809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21" w15:restartNumberingAfterBreak="0">
    <w:nsid w:val="38530325"/>
    <w:multiLevelType w:val="hybridMultilevel"/>
    <w:tmpl w:val="E15C1A24"/>
    <w:lvl w:ilvl="0" w:tplc="7D92D754">
      <w:start w:val="1"/>
      <w:numFmt w:val="decimal"/>
      <w:lvlText w:val="%1-"/>
      <w:lvlJc w:val="left"/>
      <w:pPr>
        <w:ind w:left="54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22" w15:restartNumberingAfterBreak="0">
    <w:nsid w:val="38805436"/>
    <w:multiLevelType w:val="multilevel"/>
    <w:tmpl w:val="CEE0F2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3" w15:restartNumberingAfterBreak="0">
    <w:nsid w:val="426140AB"/>
    <w:multiLevelType w:val="hybridMultilevel"/>
    <w:tmpl w:val="8F461B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9A461D7"/>
    <w:multiLevelType w:val="hybridMultilevel"/>
    <w:tmpl w:val="3DE62A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4C163883"/>
    <w:multiLevelType w:val="multilevel"/>
    <w:tmpl w:val="9488A0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6" w15:restartNumberingAfterBreak="0">
    <w:nsid w:val="4C1B5E9C"/>
    <w:multiLevelType w:val="hybridMultilevel"/>
    <w:tmpl w:val="1E0E6CC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7" w15:restartNumberingAfterBreak="0">
    <w:nsid w:val="50B612C3"/>
    <w:multiLevelType w:val="hybridMultilevel"/>
    <w:tmpl w:val="42B48340"/>
    <w:lvl w:ilvl="0" w:tplc="CA768554">
      <w:numFmt w:val="bullet"/>
      <w:lvlText w:val="-"/>
      <w:lvlJc w:val="left"/>
      <w:rPr>
        <w:rFonts w:ascii="Times New Roman" w:eastAsia="Calibri" w:hAnsi="Times New Roman" w:cs="Times New Roman" w:hint="default"/>
      </w:rPr>
    </w:lvl>
    <w:lvl w:ilvl="1" w:tplc="9594B848">
      <w:numFmt w:val="bullet"/>
      <w:lvlText w:val="•"/>
      <w:lvlJc w:val="left"/>
      <w:rPr>
        <w:rFonts w:ascii="Times New Roman" w:eastAsia="Calibri" w:hAnsi="Times New Roman"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8" w15:restartNumberingAfterBreak="0">
    <w:nsid w:val="566530BF"/>
    <w:multiLevelType w:val="hybridMultilevel"/>
    <w:tmpl w:val="CF9C34DA"/>
    <w:lvl w:ilvl="0" w:tplc="02DADD1A">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4D4B90"/>
    <w:multiLevelType w:val="hybridMultilevel"/>
    <w:tmpl w:val="17B6FADC"/>
    <w:lvl w:ilvl="0" w:tplc="3B3AA82C">
      <w:start w:val="1"/>
      <w:numFmt w:val="lowerRoman"/>
      <w:lvlText w:val="%1)"/>
      <w:lvlJc w:val="left"/>
      <w:pPr>
        <w:ind w:left="1200" w:hanging="7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0" w15:restartNumberingAfterBreak="0">
    <w:nsid w:val="61280BED"/>
    <w:multiLevelType w:val="hybridMultilevel"/>
    <w:tmpl w:val="E2741CFC"/>
    <w:lvl w:ilvl="0" w:tplc="04090015">
      <w:start w:val="10"/>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AF3587"/>
    <w:multiLevelType w:val="hybridMultilevel"/>
    <w:tmpl w:val="B6B2491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729C1842"/>
    <w:multiLevelType w:val="multilevel"/>
    <w:tmpl w:val="729C1842"/>
    <w:lvl w:ilvl="0">
      <w:start w:val="4"/>
      <w:numFmt w:val="decimal"/>
      <w:lvlText w:val="%1."/>
      <w:lvlJc w:val="left"/>
      <w:pPr>
        <w:ind w:left="420" w:hanging="360"/>
      </w:pPr>
      <w:rPr>
        <w:rFonts w:cs="Times New Roman" w:hint="default"/>
        <w:b/>
      </w:rPr>
    </w:lvl>
    <w:lvl w:ilvl="1">
      <w:start w:val="8"/>
      <w:numFmt w:val="decimal"/>
      <w:isLgl/>
      <w:lvlText w:val="%1.%2."/>
      <w:lvlJc w:val="left"/>
      <w:pPr>
        <w:ind w:left="780" w:hanging="720"/>
      </w:pPr>
      <w:rPr>
        <w:rFonts w:cs="Times New Roman" w:hint="default"/>
      </w:rPr>
    </w:lvl>
    <w:lvl w:ilvl="2">
      <w:start w:val="1"/>
      <w:numFmt w:val="decimal"/>
      <w:isLgl/>
      <w:lvlText w:val="%1.%2.%3."/>
      <w:lvlJc w:val="left"/>
      <w:pPr>
        <w:ind w:left="780" w:hanging="720"/>
      </w:pPr>
      <w:rPr>
        <w:rFonts w:cs="Times New Roman" w:hint="default"/>
      </w:rPr>
    </w:lvl>
    <w:lvl w:ilvl="3">
      <w:start w:val="1"/>
      <w:numFmt w:val="decimal"/>
      <w:isLgl/>
      <w:lvlText w:val="%1.%2.%3.%4."/>
      <w:lvlJc w:val="left"/>
      <w:pPr>
        <w:ind w:left="1140" w:hanging="1080"/>
      </w:pPr>
      <w:rPr>
        <w:rFonts w:cs="Times New Roman" w:hint="default"/>
      </w:rPr>
    </w:lvl>
    <w:lvl w:ilvl="4">
      <w:start w:val="1"/>
      <w:numFmt w:val="decimal"/>
      <w:isLgl/>
      <w:lvlText w:val="%1.%2.%3.%4.%5."/>
      <w:lvlJc w:val="left"/>
      <w:pPr>
        <w:ind w:left="1140" w:hanging="1080"/>
      </w:pPr>
      <w:rPr>
        <w:rFonts w:cs="Times New Roman" w:hint="default"/>
      </w:rPr>
    </w:lvl>
    <w:lvl w:ilvl="5">
      <w:start w:val="1"/>
      <w:numFmt w:val="decimal"/>
      <w:isLgl/>
      <w:lvlText w:val="%1.%2.%3.%4.%5.%6."/>
      <w:lvlJc w:val="left"/>
      <w:pPr>
        <w:ind w:left="1500" w:hanging="1440"/>
      </w:pPr>
      <w:rPr>
        <w:rFonts w:cs="Times New Roman" w:hint="default"/>
      </w:rPr>
    </w:lvl>
    <w:lvl w:ilvl="6">
      <w:start w:val="1"/>
      <w:numFmt w:val="decimal"/>
      <w:isLgl/>
      <w:lvlText w:val="%1.%2.%3.%4.%5.%6.%7."/>
      <w:lvlJc w:val="left"/>
      <w:pPr>
        <w:ind w:left="1860" w:hanging="1800"/>
      </w:pPr>
      <w:rPr>
        <w:rFonts w:cs="Times New Roman" w:hint="default"/>
      </w:rPr>
    </w:lvl>
    <w:lvl w:ilvl="7">
      <w:start w:val="1"/>
      <w:numFmt w:val="decimal"/>
      <w:isLgl/>
      <w:lvlText w:val="%1.%2.%3.%4.%5.%6.%7.%8."/>
      <w:lvlJc w:val="left"/>
      <w:pPr>
        <w:ind w:left="1860" w:hanging="1800"/>
      </w:pPr>
      <w:rPr>
        <w:rFonts w:cs="Times New Roman" w:hint="default"/>
      </w:rPr>
    </w:lvl>
    <w:lvl w:ilvl="8">
      <w:start w:val="1"/>
      <w:numFmt w:val="decimal"/>
      <w:isLgl/>
      <w:lvlText w:val="%1.%2.%3.%4.%5.%6.%7.%8.%9."/>
      <w:lvlJc w:val="left"/>
      <w:pPr>
        <w:ind w:left="2220" w:hanging="2160"/>
      </w:pPr>
      <w:rPr>
        <w:rFonts w:cs="Times New Roman" w:hint="default"/>
      </w:rPr>
    </w:lvl>
  </w:abstractNum>
  <w:abstractNum w:abstractNumId="33" w15:restartNumberingAfterBreak="0">
    <w:nsid w:val="74B04F22"/>
    <w:multiLevelType w:val="multilevel"/>
    <w:tmpl w:val="33768B8A"/>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4" w15:restartNumberingAfterBreak="0">
    <w:nsid w:val="7603234C"/>
    <w:multiLevelType w:val="multilevel"/>
    <w:tmpl w:val="7603234C"/>
    <w:lvl w:ilvl="0">
      <w:start w:val="3"/>
      <w:numFmt w:val="bullet"/>
      <w:lvlText w:val="-"/>
      <w:lvlJc w:val="left"/>
      <w:pPr>
        <w:ind w:left="786" w:hanging="360"/>
      </w:pPr>
      <w:rPr>
        <w:rFonts w:ascii="Times New Roman" w:eastAsia="Times New Roman" w:hAnsi="Times New Roman"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35" w15:restartNumberingAfterBreak="0">
    <w:nsid w:val="76A432D7"/>
    <w:multiLevelType w:val="multilevel"/>
    <w:tmpl w:val="76A432D7"/>
    <w:lvl w:ilvl="0">
      <w:start w:val="3"/>
      <w:numFmt w:val="bullet"/>
      <w:lvlText w:val="-"/>
      <w:lvlJc w:val="left"/>
      <w:pPr>
        <w:ind w:left="927"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93D61EE"/>
    <w:multiLevelType w:val="hybridMultilevel"/>
    <w:tmpl w:val="610C65AC"/>
    <w:lvl w:ilvl="0" w:tplc="7D92D75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9661E3E"/>
    <w:multiLevelType w:val="multilevel"/>
    <w:tmpl w:val="BBD69860"/>
    <w:lvl w:ilvl="0">
      <w:start w:val="1"/>
      <w:numFmt w:val="decimal"/>
      <w:lvlText w:val="%1."/>
      <w:lvlJc w:val="left"/>
      <w:pPr>
        <w:ind w:left="405" w:hanging="495"/>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EB00B91"/>
    <w:multiLevelType w:val="multilevel"/>
    <w:tmpl w:val="7EB00B91"/>
    <w:lvl w:ilvl="0">
      <w:start w:val="1"/>
      <w:numFmt w:val="decimal"/>
      <w:lvlText w:val="%1."/>
      <w:lvlJc w:val="left"/>
      <w:pPr>
        <w:ind w:left="420" w:hanging="360"/>
      </w:pPr>
      <w:rPr>
        <w:rFonts w:cs="Times New Roman" w:hint="default"/>
        <w:b/>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num w:numId="1" w16cid:durableId="1593706681">
    <w:abstractNumId w:val="7"/>
  </w:num>
  <w:num w:numId="2" w16cid:durableId="917322140">
    <w:abstractNumId w:val="9"/>
  </w:num>
  <w:num w:numId="3" w16cid:durableId="196968411">
    <w:abstractNumId w:val="16"/>
  </w:num>
  <w:num w:numId="4" w16cid:durableId="1624262037">
    <w:abstractNumId w:val="8"/>
  </w:num>
  <w:num w:numId="5" w16cid:durableId="331958893">
    <w:abstractNumId w:val="14"/>
  </w:num>
  <w:num w:numId="6" w16cid:durableId="2095935446">
    <w:abstractNumId w:val="5"/>
  </w:num>
  <w:num w:numId="7" w16cid:durableId="190149474">
    <w:abstractNumId w:val="0"/>
  </w:num>
  <w:num w:numId="8" w16cid:durableId="1087769421">
    <w:abstractNumId w:val="1"/>
  </w:num>
  <w:num w:numId="9" w16cid:durableId="1163929752">
    <w:abstractNumId w:val="33"/>
  </w:num>
  <w:num w:numId="10" w16cid:durableId="51180110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13699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9059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41843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3086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26223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8472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186668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43863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3410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0296039">
    <w:abstractNumId w:val="15"/>
  </w:num>
  <w:num w:numId="21" w16cid:durableId="770781473">
    <w:abstractNumId w:val="37"/>
  </w:num>
  <w:num w:numId="22" w16cid:durableId="1595430440">
    <w:abstractNumId w:val="28"/>
  </w:num>
  <w:num w:numId="23" w16cid:durableId="1948348731">
    <w:abstractNumId w:val="32"/>
  </w:num>
  <w:num w:numId="24" w16cid:durableId="1056978587">
    <w:abstractNumId w:val="38"/>
  </w:num>
  <w:num w:numId="25" w16cid:durableId="357321431">
    <w:abstractNumId w:val="34"/>
  </w:num>
  <w:num w:numId="26" w16cid:durableId="1437402514">
    <w:abstractNumId w:val="2"/>
  </w:num>
  <w:num w:numId="27" w16cid:durableId="1799714184">
    <w:abstractNumId w:val="35"/>
  </w:num>
  <w:num w:numId="28" w16cid:durableId="639303833">
    <w:abstractNumId w:val="3"/>
  </w:num>
  <w:num w:numId="29" w16cid:durableId="227040468">
    <w:abstractNumId w:val="4"/>
  </w:num>
  <w:num w:numId="30" w16cid:durableId="2124566828">
    <w:abstractNumId w:val="12"/>
  </w:num>
  <w:num w:numId="31" w16cid:durableId="977683470">
    <w:abstractNumId w:val="20"/>
  </w:num>
  <w:num w:numId="32" w16cid:durableId="533814209">
    <w:abstractNumId w:val="27"/>
  </w:num>
  <w:num w:numId="33" w16cid:durableId="1914730399">
    <w:abstractNumId w:val="6"/>
  </w:num>
  <w:num w:numId="34" w16cid:durableId="719285287">
    <w:abstractNumId w:val="11"/>
  </w:num>
  <w:num w:numId="35" w16cid:durableId="1763065208">
    <w:abstractNumId w:val="19"/>
  </w:num>
  <w:num w:numId="36" w16cid:durableId="1627277428">
    <w:abstractNumId w:val="18"/>
  </w:num>
  <w:num w:numId="37" w16cid:durableId="1374035046">
    <w:abstractNumId w:val="30"/>
  </w:num>
  <w:num w:numId="38" w16cid:durableId="1899240474">
    <w:abstractNumId w:val="10"/>
  </w:num>
  <w:num w:numId="39" w16cid:durableId="1732073878">
    <w:abstractNumId w:val="29"/>
  </w:num>
  <w:num w:numId="40" w16cid:durableId="917665961">
    <w:abstractNumId w:val="23"/>
  </w:num>
  <w:num w:numId="41" w16cid:durableId="819615720">
    <w:abstractNumId w:val="13"/>
  </w:num>
  <w:num w:numId="42" w16cid:durableId="1242982432">
    <w:abstractNumId w:val="21"/>
  </w:num>
  <w:num w:numId="43" w16cid:durableId="189045532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9F3"/>
    <w:rsid w:val="00001F12"/>
    <w:rsid w:val="00005DED"/>
    <w:rsid w:val="00005F53"/>
    <w:rsid w:val="0001392B"/>
    <w:rsid w:val="00013CC7"/>
    <w:rsid w:val="00016BF8"/>
    <w:rsid w:val="0002376A"/>
    <w:rsid w:val="00025309"/>
    <w:rsid w:val="00033B00"/>
    <w:rsid w:val="0004200B"/>
    <w:rsid w:val="00055E41"/>
    <w:rsid w:val="00067439"/>
    <w:rsid w:val="00070371"/>
    <w:rsid w:val="000726F2"/>
    <w:rsid w:val="000769AD"/>
    <w:rsid w:val="000827E3"/>
    <w:rsid w:val="00084905"/>
    <w:rsid w:val="00091286"/>
    <w:rsid w:val="00093F91"/>
    <w:rsid w:val="00094D3A"/>
    <w:rsid w:val="000B6B96"/>
    <w:rsid w:val="000C5725"/>
    <w:rsid w:val="000C573F"/>
    <w:rsid w:val="000C6455"/>
    <w:rsid w:val="000D4FD9"/>
    <w:rsid w:val="000F17A4"/>
    <w:rsid w:val="000F1AB4"/>
    <w:rsid w:val="000F46F2"/>
    <w:rsid w:val="001012B2"/>
    <w:rsid w:val="0010340A"/>
    <w:rsid w:val="00115123"/>
    <w:rsid w:val="001237DD"/>
    <w:rsid w:val="00131F8E"/>
    <w:rsid w:val="00137311"/>
    <w:rsid w:val="001413E5"/>
    <w:rsid w:val="00150972"/>
    <w:rsid w:val="001573F0"/>
    <w:rsid w:val="001641C8"/>
    <w:rsid w:val="00186074"/>
    <w:rsid w:val="0019213B"/>
    <w:rsid w:val="001A4BE3"/>
    <w:rsid w:val="001B19A3"/>
    <w:rsid w:val="001E58B7"/>
    <w:rsid w:val="001E69FF"/>
    <w:rsid w:val="00203E3E"/>
    <w:rsid w:val="00207294"/>
    <w:rsid w:val="002378F1"/>
    <w:rsid w:val="002412CB"/>
    <w:rsid w:val="0024144A"/>
    <w:rsid w:val="00243934"/>
    <w:rsid w:val="00243CA1"/>
    <w:rsid w:val="002454B2"/>
    <w:rsid w:val="002560F4"/>
    <w:rsid w:val="00262513"/>
    <w:rsid w:val="00263E82"/>
    <w:rsid w:val="002643F3"/>
    <w:rsid w:val="00265C85"/>
    <w:rsid w:val="00275200"/>
    <w:rsid w:val="00281D99"/>
    <w:rsid w:val="00291762"/>
    <w:rsid w:val="00296881"/>
    <w:rsid w:val="002A29CA"/>
    <w:rsid w:val="002A6EF9"/>
    <w:rsid w:val="002B0D21"/>
    <w:rsid w:val="002C6C1C"/>
    <w:rsid w:val="002F317E"/>
    <w:rsid w:val="00313890"/>
    <w:rsid w:val="003267FB"/>
    <w:rsid w:val="003273E9"/>
    <w:rsid w:val="00332ADA"/>
    <w:rsid w:val="00337702"/>
    <w:rsid w:val="00346622"/>
    <w:rsid w:val="003472D5"/>
    <w:rsid w:val="003634A1"/>
    <w:rsid w:val="00375DDF"/>
    <w:rsid w:val="003819F3"/>
    <w:rsid w:val="00387A71"/>
    <w:rsid w:val="00392C2A"/>
    <w:rsid w:val="003A3931"/>
    <w:rsid w:val="003C042C"/>
    <w:rsid w:val="003C1041"/>
    <w:rsid w:val="003D0141"/>
    <w:rsid w:val="003D035A"/>
    <w:rsid w:val="003E7BB0"/>
    <w:rsid w:val="003F5911"/>
    <w:rsid w:val="00401393"/>
    <w:rsid w:val="00401A10"/>
    <w:rsid w:val="004032A1"/>
    <w:rsid w:val="00405F22"/>
    <w:rsid w:val="004068FE"/>
    <w:rsid w:val="00413BC1"/>
    <w:rsid w:val="00424A2A"/>
    <w:rsid w:val="0042705A"/>
    <w:rsid w:val="004522C8"/>
    <w:rsid w:val="00453F6A"/>
    <w:rsid w:val="004542B3"/>
    <w:rsid w:val="0046267F"/>
    <w:rsid w:val="004B04CA"/>
    <w:rsid w:val="004B1BAF"/>
    <w:rsid w:val="004C1BBD"/>
    <w:rsid w:val="004E0FAC"/>
    <w:rsid w:val="004E1880"/>
    <w:rsid w:val="004E383F"/>
    <w:rsid w:val="004F3CCB"/>
    <w:rsid w:val="004F4AF5"/>
    <w:rsid w:val="004F658A"/>
    <w:rsid w:val="004F7533"/>
    <w:rsid w:val="00500ACB"/>
    <w:rsid w:val="00505C3C"/>
    <w:rsid w:val="0052517C"/>
    <w:rsid w:val="00532AAC"/>
    <w:rsid w:val="00534AB0"/>
    <w:rsid w:val="005359A4"/>
    <w:rsid w:val="00555C0C"/>
    <w:rsid w:val="00562B4F"/>
    <w:rsid w:val="005646D6"/>
    <w:rsid w:val="005654E0"/>
    <w:rsid w:val="00566456"/>
    <w:rsid w:val="005A5A23"/>
    <w:rsid w:val="005A79EB"/>
    <w:rsid w:val="005C407C"/>
    <w:rsid w:val="005D7086"/>
    <w:rsid w:val="005E0A50"/>
    <w:rsid w:val="005E5642"/>
    <w:rsid w:val="005E5649"/>
    <w:rsid w:val="005E5B39"/>
    <w:rsid w:val="005F13A7"/>
    <w:rsid w:val="005F45DD"/>
    <w:rsid w:val="00604ACF"/>
    <w:rsid w:val="006055F6"/>
    <w:rsid w:val="00611260"/>
    <w:rsid w:val="00622179"/>
    <w:rsid w:val="006223AE"/>
    <w:rsid w:val="00625A9D"/>
    <w:rsid w:val="00626979"/>
    <w:rsid w:val="00626A8F"/>
    <w:rsid w:val="00633984"/>
    <w:rsid w:val="00633EFD"/>
    <w:rsid w:val="00637C9B"/>
    <w:rsid w:val="00645A76"/>
    <w:rsid w:val="00646921"/>
    <w:rsid w:val="00647B7C"/>
    <w:rsid w:val="00666647"/>
    <w:rsid w:val="006829E1"/>
    <w:rsid w:val="00682E20"/>
    <w:rsid w:val="00685769"/>
    <w:rsid w:val="006B03D9"/>
    <w:rsid w:val="006C1813"/>
    <w:rsid w:val="006C56AB"/>
    <w:rsid w:val="006D1377"/>
    <w:rsid w:val="006D50BA"/>
    <w:rsid w:val="006D6169"/>
    <w:rsid w:val="006E3159"/>
    <w:rsid w:val="006F70EC"/>
    <w:rsid w:val="007026D3"/>
    <w:rsid w:val="007166F5"/>
    <w:rsid w:val="007230F3"/>
    <w:rsid w:val="007230F8"/>
    <w:rsid w:val="007265EB"/>
    <w:rsid w:val="00737CEB"/>
    <w:rsid w:val="00754EE2"/>
    <w:rsid w:val="007609B2"/>
    <w:rsid w:val="0077132F"/>
    <w:rsid w:val="00774E01"/>
    <w:rsid w:val="00782940"/>
    <w:rsid w:val="00783C9D"/>
    <w:rsid w:val="00790DD4"/>
    <w:rsid w:val="007922AA"/>
    <w:rsid w:val="007A43D1"/>
    <w:rsid w:val="007A50B0"/>
    <w:rsid w:val="007B154D"/>
    <w:rsid w:val="007B4AB3"/>
    <w:rsid w:val="007B5D59"/>
    <w:rsid w:val="007C14E3"/>
    <w:rsid w:val="007D018D"/>
    <w:rsid w:val="007E0C76"/>
    <w:rsid w:val="007E486E"/>
    <w:rsid w:val="007F24AA"/>
    <w:rsid w:val="0080157E"/>
    <w:rsid w:val="00817D85"/>
    <w:rsid w:val="00817F88"/>
    <w:rsid w:val="008256A2"/>
    <w:rsid w:val="008307F4"/>
    <w:rsid w:val="00834C1D"/>
    <w:rsid w:val="008402CE"/>
    <w:rsid w:val="008415BC"/>
    <w:rsid w:val="00861F5E"/>
    <w:rsid w:val="00863223"/>
    <w:rsid w:val="00871BB0"/>
    <w:rsid w:val="008736C9"/>
    <w:rsid w:val="00886733"/>
    <w:rsid w:val="008A6307"/>
    <w:rsid w:val="008A7544"/>
    <w:rsid w:val="008B0BBC"/>
    <w:rsid w:val="008C413B"/>
    <w:rsid w:val="008C4919"/>
    <w:rsid w:val="008E360F"/>
    <w:rsid w:val="008E4907"/>
    <w:rsid w:val="008F775F"/>
    <w:rsid w:val="00901F20"/>
    <w:rsid w:val="00904F9C"/>
    <w:rsid w:val="009101AA"/>
    <w:rsid w:val="00912FE4"/>
    <w:rsid w:val="00916E01"/>
    <w:rsid w:val="00920F4B"/>
    <w:rsid w:val="00926EC4"/>
    <w:rsid w:val="00927F3F"/>
    <w:rsid w:val="00941C19"/>
    <w:rsid w:val="0094271B"/>
    <w:rsid w:val="009469D4"/>
    <w:rsid w:val="00950BA1"/>
    <w:rsid w:val="00964528"/>
    <w:rsid w:val="00964B12"/>
    <w:rsid w:val="009661EB"/>
    <w:rsid w:val="0097050F"/>
    <w:rsid w:val="00970A4E"/>
    <w:rsid w:val="00981CBA"/>
    <w:rsid w:val="00986E8A"/>
    <w:rsid w:val="00986F11"/>
    <w:rsid w:val="00994CC3"/>
    <w:rsid w:val="00997727"/>
    <w:rsid w:val="009A46EE"/>
    <w:rsid w:val="009A5753"/>
    <w:rsid w:val="009B0C0A"/>
    <w:rsid w:val="009B2258"/>
    <w:rsid w:val="009B3625"/>
    <w:rsid w:val="009B459A"/>
    <w:rsid w:val="009B5DC5"/>
    <w:rsid w:val="009B7F98"/>
    <w:rsid w:val="009C0CF7"/>
    <w:rsid w:val="009C5B09"/>
    <w:rsid w:val="009C6CC3"/>
    <w:rsid w:val="009C795D"/>
    <w:rsid w:val="009D630C"/>
    <w:rsid w:val="009F1600"/>
    <w:rsid w:val="009F283A"/>
    <w:rsid w:val="009F6A88"/>
    <w:rsid w:val="00A03F01"/>
    <w:rsid w:val="00A04502"/>
    <w:rsid w:val="00A229B7"/>
    <w:rsid w:val="00A22F70"/>
    <w:rsid w:val="00A3213D"/>
    <w:rsid w:val="00A4281E"/>
    <w:rsid w:val="00A42AD9"/>
    <w:rsid w:val="00A4348E"/>
    <w:rsid w:val="00A44368"/>
    <w:rsid w:val="00A55665"/>
    <w:rsid w:val="00A56D60"/>
    <w:rsid w:val="00A8499E"/>
    <w:rsid w:val="00A92D1A"/>
    <w:rsid w:val="00A973FC"/>
    <w:rsid w:val="00AA4819"/>
    <w:rsid w:val="00AA684A"/>
    <w:rsid w:val="00AB2A47"/>
    <w:rsid w:val="00AB663D"/>
    <w:rsid w:val="00AC3335"/>
    <w:rsid w:val="00AC4D6B"/>
    <w:rsid w:val="00AD560C"/>
    <w:rsid w:val="00AD730C"/>
    <w:rsid w:val="00AE1597"/>
    <w:rsid w:val="00AE4243"/>
    <w:rsid w:val="00B04804"/>
    <w:rsid w:val="00B11D07"/>
    <w:rsid w:val="00B14C70"/>
    <w:rsid w:val="00B20032"/>
    <w:rsid w:val="00B23124"/>
    <w:rsid w:val="00B24FF7"/>
    <w:rsid w:val="00B37C20"/>
    <w:rsid w:val="00B40AAC"/>
    <w:rsid w:val="00B4516E"/>
    <w:rsid w:val="00B51609"/>
    <w:rsid w:val="00B6219B"/>
    <w:rsid w:val="00B63D82"/>
    <w:rsid w:val="00B6708F"/>
    <w:rsid w:val="00B71439"/>
    <w:rsid w:val="00B8092D"/>
    <w:rsid w:val="00B90BD1"/>
    <w:rsid w:val="00B91C4A"/>
    <w:rsid w:val="00B96619"/>
    <w:rsid w:val="00BA137D"/>
    <w:rsid w:val="00BA69BE"/>
    <w:rsid w:val="00BB1B53"/>
    <w:rsid w:val="00BB72BB"/>
    <w:rsid w:val="00BC0167"/>
    <w:rsid w:val="00BC1DB4"/>
    <w:rsid w:val="00BE0B2B"/>
    <w:rsid w:val="00BE2F6D"/>
    <w:rsid w:val="00BE59D6"/>
    <w:rsid w:val="00BE67D2"/>
    <w:rsid w:val="00BF6243"/>
    <w:rsid w:val="00C0393A"/>
    <w:rsid w:val="00C047B7"/>
    <w:rsid w:val="00C1364F"/>
    <w:rsid w:val="00C3218C"/>
    <w:rsid w:val="00C376B4"/>
    <w:rsid w:val="00C61965"/>
    <w:rsid w:val="00C62001"/>
    <w:rsid w:val="00C63268"/>
    <w:rsid w:val="00C66491"/>
    <w:rsid w:val="00C66772"/>
    <w:rsid w:val="00C7178E"/>
    <w:rsid w:val="00C76015"/>
    <w:rsid w:val="00C81943"/>
    <w:rsid w:val="00C84CC8"/>
    <w:rsid w:val="00C85F76"/>
    <w:rsid w:val="00C94878"/>
    <w:rsid w:val="00CA08D7"/>
    <w:rsid w:val="00CA58E7"/>
    <w:rsid w:val="00CB1DA6"/>
    <w:rsid w:val="00CD1739"/>
    <w:rsid w:val="00CE3F06"/>
    <w:rsid w:val="00CE4062"/>
    <w:rsid w:val="00CF7B70"/>
    <w:rsid w:val="00D07EE2"/>
    <w:rsid w:val="00D2129A"/>
    <w:rsid w:val="00D27B13"/>
    <w:rsid w:val="00D30C66"/>
    <w:rsid w:val="00D349FC"/>
    <w:rsid w:val="00D72C7C"/>
    <w:rsid w:val="00D81AA2"/>
    <w:rsid w:val="00D94B6A"/>
    <w:rsid w:val="00D962C8"/>
    <w:rsid w:val="00D97BF2"/>
    <w:rsid w:val="00DA2DF8"/>
    <w:rsid w:val="00DB006A"/>
    <w:rsid w:val="00DB26C6"/>
    <w:rsid w:val="00DB6B61"/>
    <w:rsid w:val="00DC18AD"/>
    <w:rsid w:val="00DD180A"/>
    <w:rsid w:val="00DD5763"/>
    <w:rsid w:val="00DE5B9E"/>
    <w:rsid w:val="00E00357"/>
    <w:rsid w:val="00E06954"/>
    <w:rsid w:val="00E07289"/>
    <w:rsid w:val="00E1113A"/>
    <w:rsid w:val="00E158A4"/>
    <w:rsid w:val="00E21335"/>
    <w:rsid w:val="00E46C56"/>
    <w:rsid w:val="00E53A53"/>
    <w:rsid w:val="00E54D29"/>
    <w:rsid w:val="00E5647A"/>
    <w:rsid w:val="00E61710"/>
    <w:rsid w:val="00E65CCC"/>
    <w:rsid w:val="00E7074C"/>
    <w:rsid w:val="00E70E25"/>
    <w:rsid w:val="00E73808"/>
    <w:rsid w:val="00E75258"/>
    <w:rsid w:val="00E80B05"/>
    <w:rsid w:val="00E917F1"/>
    <w:rsid w:val="00E93E9F"/>
    <w:rsid w:val="00E9601D"/>
    <w:rsid w:val="00EA0EEC"/>
    <w:rsid w:val="00EA28F8"/>
    <w:rsid w:val="00EA39AA"/>
    <w:rsid w:val="00EA50A3"/>
    <w:rsid w:val="00EB37B3"/>
    <w:rsid w:val="00ED177A"/>
    <w:rsid w:val="00ED39FD"/>
    <w:rsid w:val="00ED7388"/>
    <w:rsid w:val="00ED775C"/>
    <w:rsid w:val="00F01CF5"/>
    <w:rsid w:val="00F173BD"/>
    <w:rsid w:val="00F262EC"/>
    <w:rsid w:val="00F26795"/>
    <w:rsid w:val="00F4312E"/>
    <w:rsid w:val="00F43D79"/>
    <w:rsid w:val="00F53F68"/>
    <w:rsid w:val="00F6307A"/>
    <w:rsid w:val="00F63155"/>
    <w:rsid w:val="00F67E3C"/>
    <w:rsid w:val="00F71DC5"/>
    <w:rsid w:val="00F734E8"/>
    <w:rsid w:val="00FA566B"/>
    <w:rsid w:val="00FB1CC3"/>
    <w:rsid w:val="00FB46C3"/>
    <w:rsid w:val="00FB5B73"/>
    <w:rsid w:val="00FC1273"/>
    <w:rsid w:val="00FC2A22"/>
    <w:rsid w:val="00FD4B9C"/>
    <w:rsid w:val="00FD62E2"/>
    <w:rsid w:val="00FF14E3"/>
    <w:rsid w:val="00FF6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7FBA26"/>
  <w15:docId w15:val="{BCEF7BF3-40A9-4D18-88F1-702D2F1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6F2"/>
    <w:pPr>
      <w:suppressAutoHyphens/>
    </w:pPr>
    <w:rPr>
      <w:rFonts w:ascii="Times New Roman" w:eastAsia="Times New Roman" w:hAnsi="Times New Roman"/>
      <w:sz w:val="24"/>
      <w:szCs w:val="24"/>
      <w:lang w:val="ro-RO" w:eastAsia="ar-SA"/>
    </w:rPr>
  </w:style>
  <w:style w:type="paragraph" w:styleId="Heading1">
    <w:name w:val="heading 1"/>
    <w:basedOn w:val="Normal"/>
    <w:next w:val="Normal"/>
    <w:link w:val="Heading1Char"/>
    <w:qFormat/>
    <w:locked/>
    <w:rsid w:val="007230F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9"/>
    <w:qFormat/>
    <w:locked/>
    <w:rsid w:val="00BB72BB"/>
    <w:pPr>
      <w:suppressAutoHyphens w:val="0"/>
      <w:spacing w:before="100" w:beforeAutospacing="1" w:after="100" w:afterAutospacing="1"/>
      <w:outlineLvl w:val="1"/>
    </w:pPr>
    <w:rPr>
      <w:rFonts w:eastAsia="Calibri"/>
      <w:b/>
      <w:bCs/>
      <w:sz w:val="36"/>
      <w:szCs w:val="36"/>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A04502"/>
    <w:rPr>
      <w:rFonts w:ascii="Cambria" w:hAnsi="Cambria" w:cs="Times New Roman"/>
      <w:b/>
      <w:bCs/>
      <w:i/>
      <w:iCs/>
      <w:sz w:val="28"/>
      <w:szCs w:val="28"/>
      <w:lang w:val="ro-RO" w:eastAsia="ar-SA" w:bidi="ar-SA"/>
    </w:rPr>
  </w:style>
  <w:style w:type="paragraph" w:styleId="Header">
    <w:name w:val="header"/>
    <w:basedOn w:val="Normal"/>
    <w:link w:val="Head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HeaderChar">
    <w:name w:val="Header Char"/>
    <w:link w:val="Header"/>
    <w:uiPriority w:val="99"/>
    <w:locked/>
    <w:rsid w:val="003819F3"/>
    <w:rPr>
      <w:rFonts w:cs="Times New Roman"/>
    </w:rPr>
  </w:style>
  <w:style w:type="paragraph" w:styleId="Footer">
    <w:name w:val="footer"/>
    <w:basedOn w:val="Normal"/>
    <w:link w:val="Foot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FooterChar">
    <w:name w:val="Footer Char"/>
    <w:link w:val="Footer"/>
    <w:uiPriority w:val="99"/>
    <w:locked/>
    <w:rsid w:val="003819F3"/>
    <w:rPr>
      <w:rFonts w:cs="Times New Roman"/>
    </w:rPr>
  </w:style>
  <w:style w:type="paragraph" w:styleId="BalloonText">
    <w:name w:val="Balloon Text"/>
    <w:basedOn w:val="Normal"/>
    <w:link w:val="BalloonTextChar"/>
    <w:uiPriority w:val="99"/>
    <w:semiHidden/>
    <w:rsid w:val="003819F3"/>
    <w:pPr>
      <w:suppressAutoHyphens w:val="0"/>
    </w:pPr>
    <w:rPr>
      <w:rFonts w:ascii="Tahoma" w:eastAsia="Calibri" w:hAnsi="Tahoma" w:cs="Tahoma"/>
      <w:sz w:val="16"/>
      <w:szCs w:val="16"/>
      <w:lang w:val="en-US" w:eastAsia="en-US"/>
    </w:rPr>
  </w:style>
  <w:style w:type="character" w:customStyle="1" w:styleId="BalloonTextChar">
    <w:name w:val="Balloon Text Char"/>
    <w:link w:val="BalloonText"/>
    <w:uiPriority w:val="99"/>
    <w:semiHidden/>
    <w:locked/>
    <w:rsid w:val="003819F3"/>
    <w:rPr>
      <w:rFonts w:ascii="Tahoma" w:hAnsi="Tahoma" w:cs="Tahoma"/>
      <w:sz w:val="16"/>
      <w:szCs w:val="16"/>
    </w:rPr>
  </w:style>
  <w:style w:type="paragraph" w:styleId="ListParagraph">
    <w:name w:val="List Paragraph"/>
    <w:basedOn w:val="Normal"/>
    <w:uiPriority w:val="34"/>
    <w:qFormat/>
    <w:rsid w:val="00E61710"/>
    <w:pPr>
      <w:ind w:left="720"/>
      <w:contextualSpacing/>
    </w:pPr>
  </w:style>
  <w:style w:type="table" w:styleId="TableGrid">
    <w:name w:val="Table Grid"/>
    <w:basedOn w:val="TableNormal"/>
    <w:uiPriority w:val="39"/>
    <w:rsid w:val="00E75258"/>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B72BB"/>
    <w:pPr>
      <w:suppressAutoHyphens w:val="0"/>
      <w:spacing w:before="100" w:beforeAutospacing="1" w:after="100" w:afterAutospacing="1"/>
    </w:pPr>
    <w:rPr>
      <w:rFonts w:eastAsia="Calibri"/>
      <w:lang w:val="en-US" w:eastAsia="en-US"/>
    </w:rPr>
  </w:style>
  <w:style w:type="character" w:customStyle="1" w:styleId="collapseomatic">
    <w:name w:val="collapseomatic"/>
    <w:uiPriority w:val="99"/>
    <w:rsid w:val="00BB72BB"/>
    <w:rPr>
      <w:rFonts w:cs="Times New Roman"/>
    </w:rPr>
  </w:style>
  <w:style w:type="character" w:customStyle="1" w:styleId="apple-converted-space">
    <w:name w:val="apple-converted-space"/>
    <w:uiPriority w:val="99"/>
    <w:rsid w:val="00BB72BB"/>
    <w:rPr>
      <w:rFonts w:cs="Times New Roman"/>
    </w:rPr>
  </w:style>
  <w:style w:type="character" w:styleId="Hyperlink">
    <w:name w:val="Hyperlink"/>
    <w:uiPriority w:val="99"/>
    <w:rsid w:val="00BB72BB"/>
    <w:rPr>
      <w:rFonts w:cs="Times New Roman"/>
      <w:color w:val="0000FF"/>
      <w:u w:val="single"/>
    </w:rPr>
  </w:style>
  <w:style w:type="paragraph" w:customStyle="1" w:styleId="Standarduser">
    <w:name w:val="Standard (user)"/>
    <w:uiPriority w:val="99"/>
    <w:rsid w:val="001E58B7"/>
    <w:pPr>
      <w:suppressAutoHyphens/>
      <w:autoSpaceDN w:val="0"/>
      <w:spacing w:after="200" w:line="276" w:lineRule="auto"/>
      <w:textAlignment w:val="baseline"/>
    </w:pPr>
    <w:rPr>
      <w:rFonts w:ascii="Times New Roman" w:eastAsia="Times New Roman" w:hAnsi="Times New Roman"/>
      <w:kern w:val="3"/>
      <w:sz w:val="24"/>
      <w:szCs w:val="24"/>
      <w:lang w:val="ro-RO" w:eastAsia="zh-CN"/>
    </w:rPr>
  </w:style>
  <w:style w:type="paragraph" w:customStyle="1" w:styleId="Standard">
    <w:name w:val="Standard"/>
    <w:rsid w:val="00D97BF2"/>
    <w:pPr>
      <w:suppressAutoHyphens/>
      <w:spacing w:after="200" w:line="276" w:lineRule="auto"/>
      <w:textAlignment w:val="baseline"/>
    </w:pPr>
    <w:rPr>
      <w:rFonts w:ascii="Times New Roman" w:eastAsia="SimSun" w:hAnsi="Times New Roman"/>
      <w:kern w:val="1"/>
      <w:sz w:val="24"/>
      <w:szCs w:val="24"/>
      <w:lang w:val="ro-RO" w:eastAsia="ar-SA"/>
    </w:rPr>
  </w:style>
  <w:style w:type="numbering" w:customStyle="1" w:styleId="WW8Num1">
    <w:name w:val="WW8Num1"/>
    <w:rsid w:val="00D63830"/>
    <w:pPr>
      <w:numPr>
        <w:numId w:val="6"/>
      </w:numPr>
    </w:pPr>
  </w:style>
  <w:style w:type="numbering" w:customStyle="1" w:styleId="WW8Num2">
    <w:name w:val="WW8Num2"/>
    <w:rsid w:val="00D63830"/>
    <w:pPr>
      <w:numPr>
        <w:numId w:val="9"/>
      </w:numPr>
    </w:pPr>
  </w:style>
  <w:style w:type="character" w:customStyle="1" w:styleId="Heading1Char">
    <w:name w:val="Heading 1 Char"/>
    <w:basedOn w:val="DefaultParagraphFont"/>
    <w:link w:val="Heading1"/>
    <w:rsid w:val="007230F8"/>
    <w:rPr>
      <w:rFonts w:asciiTheme="majorHAnsi" w:eastAsiaTheme="majorEastAsia" w:hAnsiTheme="majorHAnsi" w:cstheme="majorBidi"/>
      <w:color w:val="365F91" w:themeColor="accent1" w:themeShade="BF"/>
      <w:sz w:val="32"/>
      <w:szCs w:val="32"/>
      <w:lang w:val="ro-RO" w:eastAsia="ar-SA"/>
    </w:rPr>
  </w:style>
  <w:style w:type="paragraph" w:styleId="NoSpacing">
    <w:name w:val="No Spacing"/>
    <w:uiPriority w:val="1"/>
    <w:qFormat/>
    <w:rsid w:val="009C5B09"/>
    <w:rPr>
      <w:rFonts w:ascii="Times New Roman" w:eastAsia="Times New Roman" w:hAnsi="Times New Roman"/>
      <w:sz w:val="24"/>
      <w:szCs w:val="24"/>
    </w:rPr>
  </w:style>
  <w:style w:type="paragraph" w:customStyle="1" w:styleId="Default">
    <w:name w:val="Default"/>
    <w:uiPriority w:val="99"/>
    <w:qFormat/>
    <w:rsid w:val="00A8499E"/>
    <w:pPr>
      <w:autoSpaceDE w:val="0"/>
      <w:autoSpaceDN w:val="0"/>
      <w:adjustRightInd w:val="0"/>
      <w:spacing w:after="160" w:line="259" w:lineRule="auto"/>
    </w:pPr>
    <w:rPr>
      <w:rFonts w:ascii="Times New Roman" w:hAnsi="Times New Roman"/>
      <w:color w:val="000000"/>
      <w:sz w:val="24"/>
      <w:szCs w:val="24"/>
      <w:lang w:val="ro-RO"/>
    </w:rPr>
  </w:style>
  <w:style w:type="character" w:customStyle="1" w:styleId="sden">
    <w:name w:val="s_den"/>
    <w:basedOn w:val="DefaultParagraphFont"/>
    <w:rsid w:val="002643F3"/>
  </w:style>
  <w:style w:type="character" w:customStyle="1" w:styleId="shdr">
    <w:name w:val="s_hdr"/>
    <w:basedOn w:val="DefaultParagraphFont"/>
    <w:rsid w:val="002643F3"/>
  </w:style>
  <w:style w:type="character" w:styleId="UnresolvedMention">
    <w:name w:val="Unresolved Mention"/>
    <w:basedOn w:val="DefaultParagraphFont"/>
    <w:uiPriority w:val="99"/>
    <w:semiHidden/>
    <w:unhideWhenUsed/>
    <w:rsid w:val="00DB6B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6564">
      <w:bodyDiv w:val="1"/>
      <w:marLeft w:val="0"/>
      <w:marRight w:val="0"/>
      <w:marTop w:val="0"/>
      <w:marBottom w:val="0"/>
      <w:divBdr>
        <w:top w:val="none" w:sz="0" w:space="0" w:color="auto"/>
        <w:left w:val="none" w:sz="0" w:space="0" w:color="auto"/>
        <w:bottom w:val="none" w:sz="0" w:space="0" w:color="auto"/>
        <w:right w:val="none" w:sz="0" w:space="0" w:color="auto"/>
      </w:divBdr>
    </w:div>
    <w:div w:id="1122460389">
      <w:bodyDiv w:val="1"/>
      <w:marLeft w:val="0"/>
      <w:marRight w:val="0"/>
      <w:marTop w:val="0"/>
      <w:marBottom w:val="0"/>
      <w:divBdr>
        <w:top w:val="none" w:sz="0" w:space="0" w:color="auto"/>
        <w:left w:val="none" w:sz="0" w:space="0" w:color="auto"/>
        <w:bottom w:val="none" w:sz="0" w:space="0" w:color="auto"/>
        <w:right w:val="none" w:sz="0" w:space="0" w:color="auto"/>
      </w:divBdr>
    </w:div>
    <w:div w:id="1485705226">
      <w:bodyDiv w:val="1"/>
      <w:marLeft w:val="0"/>
      <w:marRight w:val="0"/>
      <w:marTop w:val="0"/>
      <w:marBottom w:val="0"/>
      <w:divBdr>
        <w:top w:val="none" w:sz="0" w:space="0" w:color="auto"/>
        <w:left w:val="none" w:sz="0" w:space="0" w:color="auto"/>
        <w:bottom w:val="none" w:sz="0" w:space="0" w:color="auto"/>
        <w:right w:val="none" w:sz="0" w:space="0" w:color="auto"/>
      </w:divBdr>
    </w:div>
    <w:div w:id="1701393193">
      <w:bodyDiv w:val="1"/>
      <w:marLeft w:val="0"/>
      <w:marRight w:val="0"/>
      <w:marTop w:val="0"/>
      <w:marBottom w:val="0"/>
      <w:divBdr>
        <w:top w:val="none" w:sz="0" w:space="0" w:color="auto"/>
        <w:left w:val="none" w:sz="0" w:space="0" w:color="auto"/>
        <w:bottom w:val="none" w:sz="0" w:space="0" w:color="auto"/>
        <w:right w:val="none" w:sz="0" w:space="0" w:color="auto"/>
      </w:divBdr>
    </w:div>
    <w:div w:id="1701541226">
      <w:bodyDiv w:val="1"/>
      <w:marLeft w:val="0"/>
      <w:marRight w:val="0"/>
      <w:marTop w:val="0"/>
      <w:marBottom w:val="0"/>
      <w:divBdr>
        <w:top w:val="none" w:sz="0" w:space="0" w:color="auto"/>
        <w:left w:val="none" w:sz="0" w:space="0" w:color="auto"/>
        <w:bottom w:val="none" w:sz="0" w:space="0" w:color="auto"/>
        <w:right w:val="none" w:sz="0" w:space="0" w:color="auto"/>
      </w:divBdr>
    </w:div>
    <w:div w:id="1930195258">
      <w:bodyDiv w:val="1"/>
      <w:marLeft w:val="0"/>
      <w:marRight w:val="0"/>
      <w:marTop w:val="0"/>
      <w:marBottom w:val="0"/>
      <w:divBdr>
        <w:top w:val="none" w:sz="0" w:space="0" w:color="auto"/>
        <w:left w:val="none" w:sz="0" w:space="0" w:color="auto"/>
        <w:bottom w:val="none" w:sz="0" w:space="0" w:color="auto"/>
        <w:right w:val="none" w:sz="0" w:space="0" w:color="auto"/>
      </w:divBdr>
    </w:div>
    <w:div w:id="1939365868">
      <w:bodyDiv w:val="1"/>
      <w:marLeft w:val="0"/>
      <w:marRight w:val="0"/>
      <w:marTop w:val="0"/>
      <w:marBottom w:val="0"/>
      <w:divBdr>
        <w:top w:val="none" w:sz="0" w:space="0" w:color="auto"/>
        <w:left w:val="none" w:sz="0" w:space="0" w:color="auto"/>
        <w:bottom w:val="none" w:sz="0" w:space="0" w:color="auto"/>
        <w:right w:val="none" w:sz="0" w:space="0" w:color="auto"/>
      </w:divBdr>
    </w:div>
    <w:div w:id="206648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ezdinzqgu/organizarea-si-conducerea-contabilitatii-lege-82-1991?dp=gqydmmbtgu3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407FA-6C3C-483A-AF6F-BBDFC83C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1365</Words>
  <Characters>7786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Infirmieră (2 posturi) – Sectia Ortopedie-Traumatologie</vt:lpstr>
    </vt:vector>
  </TitlesOfParts>
  <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Infirmieră (2 posturi) – Sectia Ortopedie-Traumatologie</dc:title>
  <dc:subject/>
  <dc:creator>Narin</dc:creator>
  <cp:keywords/>
  <dc:description/>
  <cp:lastModifiedBy>User</cp:lastModifiedBy>
  <cp:revision>3</cp:revision>
  <cp:lastPrinted>2026-10-21T14:26:00Z</cp:lastPrinted>
  <dcterms:created xsi:type="dcterms:W3CDTF">2026-10-21T14:26:00Z</dcterms:created>
  <dcterms:modified xsi:type="dcterms:W3CDTF">2026-10-21T14:26:00Z</dcterms:modified>
</cp:coreProperties>
</file>