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E66F4" w14:textId="77777777" w:rsidR="00824125" w:rsidRPr="005D175C" w:rsidRDefault="00824125" w:rsidP="00276F72">
      <w:pPr>
        <w:pStyle w:val="Antet"/>
        <w:jc w:val="center"/>
        <w:rPr>
          <w:rFonts w:ascii="Arial Narrow" w:hAnsi="Arial Narrow"/>
          <w:b/>
          <w:bCs/>
        </w:rPr>
      </w:pPr>
      <w:r w:rsidRPr="005D175C">
        <w:rPr>
          <w:rFonts w:ascii="Arial Narrow" w:hAnsi="Arial Narrow"/>
          <w:b/>
          <w:bCs/>
        </w:rPr>
        <w:t>ANUNŢ CONCURS</w:t>
      </w:r>
    </w:p>
    <w:p w14:paraId="1D205604" w14:textId="77777777" w:rsidR="00824125" w:rsidRPr="005D175C" w:rsidRDefault="00824125" w:rsidP="00276F72">
      <w:pPr>
        <w:pStyle w:val="Antet"/>
        <w:jc w:val="center"/>
        <w:rPr>
          <w:rFonts w:ascii="Arial Narrow" w:hAnsi="Arial Narrow"/>
          <w:b/>
          <w:bCs/>
        </w:rPr>
      </w:pPr>
    </w:p>
    <w:p w14:paraId="7C9093D8" w14:textId="0262FB9F" w:rsidR="00824125" w:rsidRPr="00A330FF" w:rsidRDefault="00824125" w:rsidP="00276F72">
      <w:pPr>
        <w:jc w:val="both"/>
        <w:rPr>
          <w:rFonts w:ascii="Arial Narrow" w:eastAsia="SimSun" w:hAnsi="Arial Narrow" w:cs="Arial"/>
          <w:b/>
          <w:kern w:val="3"/>
          <w:sz w:val="22"/>
          <w:szCs w:val="22"/>
          <w:lang w:val="ro-RO" w:eastAsia="zh-CN" w:bidi="hi-IN"/>
        </w:rPr>
      </w:pPr>
      <w:r w:rsidRPr="00A330FF">
        <w:rPr>
          <w:rFonts w:ascii="Arial Narrow" w:hAnsi="Arial Narrow" w:cs="Arial"/>
          <w:b/>
          <w:sz w:val="22"/>
          <w:szCs w:val="22"/>
          <w:lang w:val="ro-RO"/>
        </w:rPr>
        <w:t>Direcția Servicii Publice - Botoșani</w:t>
      </w:r>
      <w:r w:rsidRPr="00A330FF">
        <w:rPr>
          <w:rFonts w:ascii="Arial Narrow" w:hAnsi="Arial Narrow" w:cs="Arial"/>
          <w:sz w:val="22"/>
          <w:szCs w:val="22"/>
          <w:lang w:val="ro-RO"/>
        </w:rPr>
        <w:t xml:space="preserve"> organizează </w:t>
      </w:r>
      <w:r w:rsidRPr="00A330FF">
        <w:rPr>
          <w:sz w:val="22"/>
          <w:szCs w:val="22"/>
          <w:lang w:val="ro-RO"/>
        </w:rPr>
        <w:t>ȋ</w:t>
      </w:r>
      <w:r w:rsidRPr="00A330FF">
        <w:rPr>
          <w:rFonts w:ascii="Arial Narrow" w:hAnsi="Arial Narrow" w:cs="Arial"/>
          <w:sz w:val="22"/>
          <w:szCs w:val="22"/>
          <w:lang w:val="ro-RO"/>
        </w:rPr>
        <w:t>n data de</w:t>
      </w:r>
      <w:r w:rsidR="00292708" w:rsidRPr="00A330FF">
        <w:rPr>
          <w:rFonts w:ascii="Arial Narrow" w:hAnsi="Arial Narrow" w:cs="Arial"/>
          <w:sz w:val="22"/>
          <w:szCs w:val="22"/>
          <w:lang w:val="ro-RO"/>
        </w:rPr>
        <w:t xml:space="preserve"> </w:t>
      </w:r>
      <w:r w:rsidR="00DC7F86">
        <w:rPr>
          <w:rFonts w:ascii="Arial Narrow" w:hAnsi="Arial Narrow" w:cs="Arial"/>
          <w:b/>
          <w:bCs/>
          <w:sz w:val="22"/>
          <w:szCs w:val="22"/>
          <w:lang w:val="ro-RO"/>
        </w:rPr>
        <w:t>16</w:t>
      </w:r>
      <w:r w:rsidRPr="00A330FF">
        <w:rPr>
          <w:rFonts w:ascii="Arial Narrow" w:hAnsi="Arial Narrow" w:cs="Arial"/>
          <w:b/>
          <w:bCs/>
          <w:sz w:val="22"/>
          <w:szCs w:val="22"/>
          <w:lang w:val="ro-RO"/>
        </w:rPr>
        <w:t>.</w:t>
      </w:r>
      <w:r w:rsidR="00755935">
        <w:rPr>
          <w:rFonts w:ascii="Arial Narrow" w:hAnsi="Arial Narrow" w:cs="Arial"/>
          <w:b/>
          <w:bCs/>
          <w:sz w:val="22"/>
          <w:szCs w:val="22"/>
          <w:lang w:val="ro-RO"/>
        </w:rPr>
        <w:t>1</w:t>
      </w:r>
      <w:r w:rsidR="00DC7F86">
        <w:rPr>
          <w:rFonts w:ascii="Arial Narrow" w:hAnsi="Arial Narrow" w:cs="Arial"/>
          <w:b/>
          <w:bCs/>
          <w:sz w:val="22"/>
          <w:szCs w:val="22"/>
          <w:lang w:val="ro-RO"/>
        </w:rPr>
        <w:t>1</w:t>
      </w:r>
      <w:r w:rsidRPr="00F31550">
        <w:rPr>
          <w:rFonts w:ascii="Arial Narrow" w:hAnsi="Arial Narrow" w:cs="Arial"/>
          <w:b/>
          <w:bCs/>
          <w:sz w:val="22"/>
          <w:szCs w:val="22"/>
          <w:lang w:val="ro-RO"/>
        </w:rPr>
        <w:t>.202</w:t>
      </w:r>
      <w:r w:rsidR="00875F0F">
        <w:rPr>
          <w:rFonts w:ascii="Arial Narrow" w:hAnsi="Arial Narrow" w:cs="Arial"/>
          <w:b/>
          <w:bCs/>
          <w:sz w:val="22"/>
          <w:szCs w:val="22"/>
          <w:lang w:val="ro-RO"/>
        </w:rPr>
        <w:t>6</w:t>
      </w:r>
      <w:r w:rsidRPr="00A330FF">
        <w:rPr>
          <w:rFonts w:ascii="Arial Narrow" w:hAnsi="Arial Narrow" w:cs="Arial"/>
          <w:b/>
          <w:sz w:val="22"/>
          <w:szCs w:val="22"/>
          <w:lang w:val="ro-RO"/>
        </w:rPr>
        <w:t>,</w:t>
      </w:r>
      <w:r w:rsidR="008F5ED9">
        <w:rPr>
          <w:rFonts w:ascii="Arial Narrow" w:hAnsi="Arial Narrow" w:cs="Arial"/>
          <w:b/>
          <w:sz w:val="22"/>
          <w:szCs w:val="22"/>
          <w:lang w:val="ro-RO"/>
        </w:rPr>
        <w:t xml:space="preserve"> ora </w:t>
      </w:r>
      <w:r w:rsidR="00642E0B">
        <w:rPr>
          <w:rFonts w:ascii="Arial Narrow" w:hAnsi="Arial Narrow" w:cs="Arial"/>
          <w:b/>
          <w:sz w:val="22"/>
          <w:szCs w:val="22"/>
          <w:lang w:val="ro-RO"/>
        </w:rPr>
        <w:t>10</w:t>
      </w:r>
      <w:r w:rsidR="008F5ED9">
        <w:rPr>
          <w:rFonts w:ascii="Arial Narrow" w:hAnsi="Arial Narrow" w:cs="Arial"/>
          <w:b/>
          <w:sz w:val="22"/>
          <w:szCs w:val="22"/>
          <w:lang w:val="ro-RO"/>
        </w:rPr>
        <w:t>:</w:t>
      </w:r>
      <w:r w:rsidR="00642E0B">
        <w:rPr>
          <w:rFonts w:ascii="Arial Narrow" w:hAnsi="Arial Narrow" w:cs="Arial"/>
          <w:b/>
          <w:sz w:val="22"/>
          <w:szCs w:val="22"/>
          <w:lang w:val="ro-RO"/>
        </w:rPr>
        <w:t>0</w:t>
      </w:r>
      <w:r w:rsidR="008F5ED9">
        <w:rPr>
          <w:rFonts w:ascii="Arial Narrow" w:hAnsi="Arial Narrow" w:cs="Arial"/>
          <w:b/>
          <w:sz w:val="22"/>
          <w:szCs w:val="22"/>
          <w:lang w:val="ro-RO"/>
        </w:rPr>
        <w:t>0</w:t>
      </w:r>
      <w:r w:rsidRPr="00A330FF">
        <w:rPr>
          <w:rFonts w:ascii="Arial Narrow" w:hAnsi="Arial Narrow" w:cs="Arial"/>
          <w:sz w:val="22"/>
          <w:szCs w:val="22"/>
          <w:lang w:val="ro-RO"/>
        </w:rPr>
        <w:t xml:space="preserve"> concurs pentru ocuparea pe </w:t>
      </w:r>
      <w:r w:rsidRPr="00A330FF">
        <w:rPr>
          <w:rFonts w:ascii="Arial Narrow" w:hAnsi="Arial Narrow" w:cs="Arial"/>
          <w:b/>
          <w:sz w:val="22"/>
          <w:szCs w:val="22"/>
          <w:lang w:val="ro-RO"/>
        </w:rPr>
        <w:t xml:space="preserve">perioadă </w:t>
      </w:r>
      <w:r w:rsidR="00851F60" w:rsidRPr="00A330FF">
        <w:rPr>
          <w:rFonts w:ascii="Arial Narrow" w:hAnsi="Arial Narrow" w:cs="Arial"/>
          <w:b/>
          <w:sz w:val="22"/>
          <w:szCs w:val="22"/>
          <w:lang w:val="ro-RO"/>
        </w:rPr>
        <w:t>ne</w:t>
      </w:r>
      <w:r w:rsidRPr="00A330FF">
        <w:rPr>
          <w:rFonts w:ascii="Arial Narrow" w:hAnsi="Arial Narrow" w:cs="Arial"/>
          <w:b/>
          <w:sz w:val="22"/>
          <w:szCs w:val="22"/>
          <w:lang w:val="ro-RO"/>
        </w:rPr>
        <w:t xml:space="preserve">determinată </w:t>
      </w:r>
      <w:r w:rsidRPr="00A330FF">
        <w:rPr>
          <w:rFonts w:ascii="Arial Narrow" w:hAnsi="Arial Narrow" w:cs="Arial"/>
          <w:sz w:val="22"/>
          <w:szCs w:val="22"/>
          <w:lang w:val="ro-RO"/>
        </w:rPr>
        <w:t xml:space="preserve">a funcţiei contractuale vacante de </w:t>
      </w:r>
      <w:r w:rsidR="00A330FF">
        <w:rPr>
          <w:rFonts w:ascii="Arial Narrow" w:hAnsi="Arial Narrow" w:cs="Arial"/>
          <w:sz w:val="22"/>
          <w:szCs w:val="22"/>
          <w:lang w:val="ro-RO"/>
        </w:rPr>
        <w:t xml:space="preserve">execuție </w:t>
      </w:r>
      <w:r w:rsidRPr="00A330FF">
        <w:rPr>
          <w:rFonts w:ascii="Arial Narrow" w:hAnsi="Arial Narrow" w:cs="Arial"/>
          <w:bCs/>
          <w:sz w:val="22"/>
          <w:szCs w:val="22"/>
          <w:lang w:val="ro-RO"/>
        </w:rPr>
        <w:t xml:space="preserve">de </w:t>
      </w:r>
      <w:r w:rsidR="00D63DCC">
        <w:rPr>
          <w:rFonts w:ascii="Arial Narrow" w:hAnsi="Arial Narrow" w:cs="Arial"/>
          <w:b/>
          <w:bCs/>
          <w:sz w:val="22"/>
          <w:szCs w:val="22"/>
          <w:lang w:val="ro-RO"/>
        </w:rPr>
        <w:t>Medic</w:t>
      </w:r>
      <w:r w:rsidR="00ED7320">
        <w:rPr>
          <w:rFonts w:ascii="Arial Narrow" w:hAnsi="Arial Narrow" w:cs="Arial"/>
          <w:b/>
          <w:bCs/>
          <w:sz w:val="22"/>
          <w:szCs w:val="22"/>
          <w:lang w:val="ro-RO"/>
        </w:rPr>
        <w:t xml:space="preserve"> veterinar, </w:t>
      </w:r>
      <w:r w:rsidR="00BB52B4">
        <w:rPr>
          <w:rFonts w:ascii="Arial Narrow" w:hAnsi="Arial Narrow" w:cs="Arial"/>
          <w:b/>
          <w:bCs/>
          <w:sz w:val="22"/>
          <w:szCs w:val="22"/>
          <w:lang w:val="ro-RO"/>
        </w:rPr>
        <w:t>S</w:t>
      </w:r>
      <w:r w:rsidR="00642E0B">
        <w:rPr>
          <w:rFonts w:ascii="Arial Narrow" w:hAnsi="Arial Narrow" w:cs="Arial"/>
          <w:b/>
          <w:bCs/>
          <w:sz w:val="22"/>
          <w:szCs w:val="22"/>
          <w:lang w:val="ro-RO"/>
        </w:rPr>
        <w:t xml:space="preserve"> II</w:t>
      </w:r>
      <w:r w:rsidR="00BB52B4">
        <w:rPr>
          <w:rFonts w:ascii="Arial Narrow" w:hAnsi="Arial Narrow" w:cs="Arial"/>
          <w:b/>
          <w:bCs/>
          <w:sz w:val="22"/>
          <w:szCs w:val="22"/>
          <w:lang w:val="ro-RO"/>
        </w:rPr>
        <w:t xml:space="preserve"> </w:t>
      </w:r>
      <w:r w:rsidRPr="00A330FF">
        <w:rPr>
          <w:rFonts w:ascii="Arial Narrow" w:hAnsi="Arial Narrow" w:cs="Arial"/>
          <w:b/>
          <w:sz w:val="22"/>
          <w:szCs w:val="22"/>
          <w:lang w:val="ro-RO"/>
        </w:rPr>
        <w:t>- 1 post</w:t>
      </w:r>
      <w:r w:rsidRPr="00A330FF">
        <w:rPr>
          <w:rFonts w:ascii="Arial Narrow" w:eastAsia="SimSun" w:hAnsi="Arial Narrow" w:cs="Arial"/>
          <w:b/>
          <w:kern w:val="3"/>
          <w:sz w:val="22"/>
          <w:szCs w:val="22"/>
          <w:lang w:val="ro-RO" w:eastAsia="zh-CN" w:bidi="hi-IN"/>
        </w:rPr>
        <w:t>.</w:t>
      </w:r>
    </w:p>
    <w:p w14:paraId="5184AEBE" w14:textId="77777777" w:rsidR="00824125" w:rsidRPr="00A330FF" w:rsidRDefault="00824125" w:rsidP="00276F72">
      <w:pPr>
        <w:ind w:firstLine="708"/>
        <w:jc w:val="both"/>
        <w:rPr>
          <w:rFonts w:ascii="Arial Narrow" w:eastAsia="Times New Roman" w:hAnsi="Arial Narrow" w:cs="Arial"/>
          <w:b/>
          <w:sz w:val="22"/>
          <w:szCs w:val="22"/>
          <w:lang w:val="ro-RO"/>
        </w:rPr>
      </w:pPr>
    </w:p>
    <w:p w14:paraId="6A3090CD" w14:textId="77777777" w:rsidR="00A330FF" w:rsidRPr="004B1225" w:rsidRDefault="00824125" w:rsidP="00276F72">
      <w:pPr>
        <w:pStyle w:val="Listparagraf"/>
        <w:numPr>
          <w:ilvl w:val="0"/>
          <w:numId w:val="2"/>
        </w:numPr>
        <w:tabs>
          <w:tab w:val="left" w:pos="284"/>
        </w:tabs>
        <w:ind w:left="0" w:firstLine="0"/>
        <w:jc w:val="both"/>
        <w:rPr>
          <w:rFonts w:ascii="Arial Narrow" w:hAnsi="Arial Narrow" w:cs="Arial"/>
          <w:b/>
          <w:bCs/>
          <w:sz w:val="22"/>
          <w:szCs w:val="22"/>
          <w:lang w:val="ro-RO"/>
        </w:rPr>
      </w:pPr>
      <w:r w:rsidRPr="00A330FF">
        <w:rPr>
          <w:rFonts w:ascii="Arial Narrow" w:hAnsi="Arial Narrow" w:cs="Arial"/>
          <w:b/>
          <w:sz w:val="22"/>
          <w:szCs w:val="22"/>
          <w:shd w:val="clear" w:color="auto" w:fill="FFFFFF"/>
          <w:lang w:val="ro-RO"/>
        </w:rPr>
        <w:t>N</w:t>
      </w:r>
      <w:r w:rsidR="005525AD">
        <w:rPr>
          <w:rFonts w:ascii="Arial Narrow" w:hAnsi="Arial Narrow" w:cs="Arial"/>
          <w:b/>
          <w:sz w:val="22"/>
          <w:szCs w:val="22"/>
          <w:shd w:val="clear" w:color="auto" w:fill="FFFFFF"/>
          <w:lang w:val="ro-RO"/>
        </w:rPr>
        <w:t>r.</w:t>
      </w:r>
      <w:r w:rsidRPr="00A330FF">
        <w:rPr>
          <w:rFonts w:ascii="Arial Narrow" w:hAnsi="Arial Narrow" w:cs="Arial"/>
          <w:b/>
          <w:sz w:val="22"/>
          <w:szCs w:val="22"/>
          <w:shd w:val="clear" w:color="auto" w:fill="FFFFFF"/>
          <w:lang w:val="ro-RO"/>
        </w:rPr>
        <w:t xml:space="preserve">, denumirea, nivelul posturilor, structurile în cadrul cărora se află acestea, perioada și </w:t>
      </w:r>
      <w:r w:rsidRPr="004B1225">
        <w:rPr>
          <w:rFonts w:ascii="Arial Narrow" w:hAnsi="Arial Narrow" w:cs="Arial"/>
          <w:b/>
          <w:sz w:val="22"/>
          <w:szCs w:val="22"/>
          <w:shd w:val="clear" w:color="auto" w:fill="FFFFFF"/>
          <w:lang w:val="ro-RO"/>
        </w:rPr>
        <w:t>durata timpului de lucru:</w:t>
      </w:r>
      <w:r w:rsidR="00A330FF" w:rsidRPr="004B1225">
        <w:rPr>
          <w:rFonts w:ascii="Arial Narrow" w:hAnsi="Arial Narrow" w:cs="Arial"/>
          <w:b/>
          <w:bCs/>
          <w:sz w:val="22"/>
          <w:szCs w:val="22"/>
          <w:lang w:val="ro-RO"/>
        </w:rPr>
        <w:t xml:space="preserve"> </w:t>
      </w:r>
    </w:p>
    <w:p w14:paraId="64300A3F" w14:textId="77777777" w:rsidR="007412A6" w:rsidRPr="004B1225" w:rsidRDefault="007412A6" w:rsidP="007412A6">
      <w:pPr>
        <w:pStyle w:val="Listparagraf"/>
        <w:numPr>
          <w:ilvl w:val="0"/>
          <w:numId w:val="26"/>
        </w:numPr>
        <w:tabs>
          <w:tab w:val="left" w:pos="284"/>
        </w:tabs>
        <w:jc w:val="both"/>
        <w:rPr>
          <w:rFonts w:ascii="Arial Narrow" w:hAnsi="Arial Narrow" w:cs="Arial"/>
          <w:b/>
          <w:bCs/>
          <w:sz w:val="22"/>
          <w:szCs w:val="22"/>
          <w:lang w:val="ro-RO"/>
        </w:rPr>
      </w:pPr>
      <w:r w:rsidRPr="004B1225">
        <w:rPr>
          <w:rFonts w:ascii="Arial Narrow" w:hAnsi="Arial Narrow" w:cs="Arial"/>
          <w:sz w:val="22"/>
          <w:szCs w:val="22"/>
          <w:lang w:val="ro-RO"/>
        </w:rPr>
        <w:t>Medic veterinar</w:t>
      </w:r>
      <w:r w:rsidRPr="004B1225">
        <w:rPr>
          <w:rFonts w:ascii="Arial Narrow" w:eastAsia="SimSun" w:hAnsi="Arial Narrow" w:cs="Arial"/>
          <w:sz w:val="22"/>
          <w:szCs w:val="22"/>
          <w:lang w:val="ro-RO" w:bidi="hi-IN"/>
        </w:rPr>
        <w:t xml:space="preserve"> </w:t>
      </w:r>
      <w:r w:rsidRPr="004B1225">
        <w:rPr>
          <w:rFonts w:ascii="Arial Narrow" w:hAnsi="Arial Narrow" w:cs="Arial"/>
          <w:sz w:val="22"/>
          <w:szCs w:val="22"/>
          <w:lang w:val="ro-RO"/>
        </w:rPr>
        <w:t>- 1 post, S</w:t>
      </w:r>
      <w:r w:rsidR="00642E0B">
        <w:rPr>
          <w:rFonts w:ascii="Arial Narrow" w:hAnsi="Arial Narrow" w:cs="Arial"/>
          <w:sz w:val="22"/>
          <w:szCs w:val="22"/>
          <w:lang w:val="ro-RO"/>
        </w:rPr>
        <w:t xml:space="preserve"> II</w:t>
      </w:r>
      <w:r w:rsidRPr="004B1225">
        <w:rPr>
          <w:rFonts w:ascii="Arial Narrow" w:hAnsi="Arial Narrow" w:cs="Arial"/>
          <w:sz w:val="22"/>
          <w:szCs w:val="22"/>
          <w:lang w:val="ro-RO"/>
        </w:rPr>
        <w:t xml:space="preserve">, la </w:t>
      </w:r>
      <w:r>
        <w:rPr>
          <w:rFonts w:ascii="Arial Narrow" w:hAnsi="Arial Narrow" w:cs="Arial"/>
          <w:sz w:val="22"/>
          <w:szCs w:val="22"/>
          <w:lang w:val="ro-RO"/>
        </w:rPr>
        <w:t>Compartimentul</w:t>
      </w:r>
      <w:r w:rsidRPr="004B1225">
        <w:rPr>
          <w:rFonts w:ascii="Arial Narrow" w:hAnsi="Arial Narrow" w:cs="Arial"/>
          <w:sz w:val="22"/>
          <w:szCs w:val="22"/>
          <w:lang w:val="ro-RO"/>
        </w:rPr>
        <w:t xml:space="preserve"> pentru gestionarea câinilor fără stăpân din municipiul Botoșani de la Serviciul Intervenții Edilitare,</w:t>
      </w:r>
      <w:r w:rsidRPr="004B1225">
        <w:rPr>
          <w:rFonts w:ascii="Arial Narrow" w:hAnsi="Arial Narrow" w:cs="Arial"/>
          <w:b/>
          <w:sz w:val="22"/>
          <w:szCs w:val="22"/>
          <w:lang w:val="ro-RO"/>
        </w:rPr>
        <w:t xml:space="preserve"> </w:t>
      </w:r>
      <w:r w:rsidRPr="004B1225">
        <w:rPr>
          <w:rFonts w:ascii="Arial Narrow" w:hAnsi="Arial Narrow" w:cs="Arial"/>
          <w:sz w:val="22"/>
          <w:szCs w:val="22"/>
          <w:lang w:val="ro-RO"/>
        </w:rPr>
        <w:t>perioadă nedeterminată, normă întreagă</w:t>
      </w:r>
    </w:p>
    <w:p w14:paraId="220603CE" w14:textId="77777777" w:rsidR="00824125" w:rsidRPr="004B1225" w:rsidRDefault="00824125" w:rsidP="00276F72">
      <w:pPr>
        <w:pStyle w:val="Standard"/>
        <w:numPr>
          <w:ilvl w:val="0"/>
          <w:numId w:val="2"/>
        </w:numPr>
        <w:tabs>
          <w:tab w:val="left" w:pos="284"/>
        </w:tabs>
        <w:spacing w:line="240" w:lineRule="auto"/>
        <w:ind w:left="0" w:firstLine="0"/>
        <w:jc w:val="both"/>
        <w:rPr>
          <w:rFonts w:ascii="Arial Narrow" w:hAnsi="Arial Narrow"/>
          <w:b/>
          <w:sz w:val="22"/>
        </w:rPr>
      </w:pPr>
      <w:r w:rsidRPr="004B1225">
        <w:rPr>
          <w:rFonts w:ascii="Arial Narrow" w:hAnsi="Arial Narrow"/>
          <w:b/>
          <w:sz w:val="22"/>
        </w:rPr>
        <w:t>Pentru înscrierea la concurs candidații vor prezenta un dosar de concurs care va con</w:t>
      </w:r>
      <w:r w:rsidR="00A330FF" w:rsidRPr="004B1225">
        <w:rPr>
          <w:rFonts w:ascii="Arial Narrow" w:hAnsi="Arial Narrow"/>
          <w:b/>
          <w:sz w:val="22"/>
        </w:rPr>
        <w:t>ț</w:t>
      </w:r>
      <w:r w:rsidRPr="004B1225">
        <w:rPr>
          <w:rFonts w:ascii="Arial Narrow" w:hAnsi="Arial Narrow"/>
          <w:b/>
          <w:sz w:val="22"/>
        </w:rPr>
        <w:t>ine următoarele documente:</w:t>
      </w:r>
    </w:p>
    <w:p w14:paraId="5BCCC569"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formular de înscriere la concurs tip;</w:t>
      </w:r>
    </w:p>
    <w:p w14:paraId="59BE233C"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 xml:space="preserve">copia actului de identitate sau a oricărui alt document care atestă identitatea, potrivit legii, aflate în termen de valabilitate </w:t>
      </w:r>
    </w:p>
    <w:p w14:paraId="6E5AA9AF"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copia certificatului de căsătorie sau a altui document prin care s-a realizat schimbarea de nume, după caz;</w:t>
      </w:r>
    </w:p>
    <w:p w14:paraId="272C8634" w14:textId="77777777" w:rsidR="00824125" w:rsidRPr="004B1225" w:rsidRDefault="00824125" w:rsidP="00276F72">
      <w:pPr>
        <w:numPr>
          <w:ilvl w:val="0"/>
          <w:numId w:val="6"/>
        </w:numPr>
        <w:tabs>
          <w:tab w:val="left" w:pos="270"/>
        </w:tabs>
        <w:jc w:val="both"/>
        <w:rPr>
          <w:rFonts w:ascii="Arial Narrow" w:hAnsi="Arial Narrow"/>
          <w:color w:val="000000"/>
          <w:sz w:val="22"/>
          <w:szCs w:val="22"/>
          <w:bdr w:val="none" w:sz="0" w:space="0" w:color="auto" w:frame="1"/>
          <w:shd w:val="clear" w:color="auto" w:fill="FFFFFF"/>
          <w:lang w:val="it-IT"/>
        </w:rPr>
      </w:pPr>
      <w:r w:rsidRPr="004B1225">
        <w:rPr>
          <w:rFonts w:ascii="Arial Narrow" w:hAnsi="Arial Narrow"/>
          <w:color w:val="000000"/>
          <w:sz w:val="22"/>
          <w:szCs w:val="22"/>
          <w:bdr w:val="none" w:sz="0" w:space="0" w:color="auto" w:frame="1"/>
          <w:shd w:val="clear" w:color="auto" w:fill="FFFFFF"/>
          <w:lang w:val="it-IT"/>
        </w:rPr>
        <w:t>copiile documentelor care atestă nivelul studiilor, a altor acte care atestă efectuarea unor specializări, precum și a documentelor care atestă îndeplinirea condițiilor specifice ale postului solicitate;</w:t>
      </w:r>
    </w:p>
    <w:p w14:paraId="72253475" w14:textId="77777777" w:rsidR="00824125" w:rsidRPr="004B1225"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color w:val="000000"/>
          <w:sz w:val="22"/>
          <w:szCs w:val="22"/>
          <w:bdr w:val="none" w:sz="0" w:space="0" w:color="auto" w:frame="1"/>
          <w:shd w:val="clear" w:color="auto" w:fill="FFFFFF"/>
          <w:lang w:val="it-IT"/>
        </w:rPr>
        <w:t>copia carnetului de muncă ș</w:t>
      </w:r>
      <w:r w:rsidRPr="004B1225">
        <w:rPr>
          <w:rFonts w:ascii="Arial Narrow" w:hAnsi="Arial Narrow"/>
          <w:sz w:val="22"/>
          <w:szCs w:val="22"/>
          <w:lang w:val="it-IT"/>
        </w:rPr>
        <w:t>i/sau după caz</w:t>
      </w:r>
      <w:r w:rsidRPr="004B1225">
        <w:rPr>
          <w:rFonts w:ascii="Arial Narrow" w:hAnsi="Arial Narrow"/>
          <w:color w:val="000000"/>
          <w:sz w:val="22"/>
          <w:szCs w:val="22"/>
          <w:bdr w:val="none" w:sz="0" w:space="0" w:color="auto" w:frame="1"/>
          <w:shd w:val="clear" w:color="auto" w:fill="FFFFFF"/>
          <w:lang w:val="it-IT"/>
        </w:rPr>
        <w:t xml:space="preserve"> a adeverinței care să ateste vechimea în muncă și în specialitatea studiilor solicitate pentru ocuparea postului;</w:t>
      </w:r>
    </w:p>
    <w:p w14:paraId="185A55DB" w14:textId="77777777" w:rsidR="00824125" w:rsidRPr="004B1225"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sz w:val="22"/>
          <w:szCs w:val="22"/>
          <w:bdr w:val="none" w:sz="0" w:space="0" w:color="auto" w:frame="1"/>
          <w:shd w:val="clear" w:color="auto" w:fill="FFFFFF"/>
          <w:lang w:val="it-IT"/>
        </w:rPr>
        <w:t>certificat de cazier judiciar sau, după caz, extrasul de pe cazierul judiciar.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5C9C7505" w14:textId="77777777" w:rsidR="00824125" w:rsidRPr="00A7143A" w:rsidRDefault="00824125" w:rsidP="00276F72">
      <w:pPr>
        <w:numPr>
          <w:ilvl w:val="0"/>
          <w:numId w:val="6"/>
        </w:numPr>
        <w:tabs>
          <w:tab w:val="left" w:pos="270"/>
        </w:tabs>
        <w:jc w:val="both"/>
        <w:rPr>
          <w:rFonts w:ascii="Arial Narrow" w:hAnsi="Arial Narrow"/>
          <w:sz w:val="22"/>
          <w:szCs w:val="22"/>
          <w:lang w:val="it-IT"/>
        </w:rPr>
      </w:pPr>
      <w:r w:rsidRPr="004B1225">
        <w:rPr>
          <w:rFonts w:ascii="Arial Narrow" w:hAnsi="Arial Narrow"/>
          <w:color w:val="000000"/>
          <w:sz w:val="22"/>
          <w:szCs w:val="22"/>
          <w:bdr w:val="none" w:sz="0" w:space="0" w:color="auto" w:frame="1"/>
          <w:shd w:val="clear" w:color="auto" w:fill="FFFFFF"/>
          <w:lang w:val="it-IT"/>
        </w:rPr>
        <w:t xml:space="preserve">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w:t>
      </w:r>
      <w:r w:rsidRPr="00A7143A">
        <w:rPr>
          <w:rFonts w:ascii="Arial Narrow" w:hAnsi="Arial Narrow"/>
          <w:color w:val="000000"/>
          <w:sz w:val="22"/>
          <w:szCs w:val="22"/>
          <w:bdr w:val="none" w:sz="0" w:space="0" w:color="auto" w:frame="1"/>
          <w:shd w:val="clear" w:color="auto" w:fill="FFFFFF"/>
          <w:lang w:val="it-IT"/>
        </w:rPr>
        <w:t>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9421F13" w14:textId="77777777" w:rsidR="00824125" w:rsidRPr="00A7143A" w:rsidRDefault="00824125" w:rsidP="00276F72">
      <w:pPr>
        <w:numPr>
          <w:ilvl w:val="0"/>
          <w:numId w:val="6"/>
        </w:numPr>
        <w:tabs>
          <w:tab w:val="left" w:pos="270"/>
        </w:tabs>
        <w:jc w:val="both"/>
        <w:rPr>
          <w:rFonts w:ascii="Arial Narrow" w:hAnsi="Arial Narrow"/>
          <w:sz w:val="22"/>
          <w:szCs w:val="22"/>
          <w:lang w:val="it-IT"/>
        </w:rPr>
      </w:pPr>
      <w:r w:rsidRPr="00A7143A">
        <w:rPr>
          <w:rFonts w:ascii="Arial Narrow" w:hAnsi="Arial Narrow"/>
          <w:color w:val="000000"/>
          <w:sz w:val="22"/>
          <w:szCs w:val="22"/>
          <w:bdr w:val="none" w:sz="0" w:space="0" w:color="auto" w:frame="1"/>
          <w:shd w:val="clear" w:color="auto" w:fill="FFFFFF"/>
          <w:lang w:val="it-IT"/>
        </w:rPr>
        <w:t xml:space="preserve">curriculum vitae, model comun european. </w:t>
      </w:r>
    </w:p>
    <w:p w14:paraId="78AF0912" w14:textId="77777777" w:rsidR="00630FA8" w:rsidRPr="00A7143A" w:rsidRDefault="00824125" w:rsidP="00276F72">
      <w:pPr>
        <w:ind w:firstLine="708"/>
        <w:jc w:val="both"/>
        <w:rPr>
          <w:rFonts w:ascii="Arial Narrow" w:hAnsi="Arial Narrow" w:cs="Arial"/>
          <w:sz w:val="22"/>
          <w:szCs w:val="22"/>
          <w:lang w:val="it-IT"/>
        </w:rPr>
      </w:pPr>
      <w:r w:rsidRPr="00A7143A">
        <w:rPr>
          <w:rFonts w:ascii="Arial Narrow" w:hAnsi="Arial Narrow" w:cs="Arial"/>
          <w:sz w:val="22"/>
          <w:szCs w:val="22"/>
          <w:lang w:val="it-IT"/>
        </w:rPr>
        <w:t xml:space="preserve">Copiile documentelor vor fi prezentate însoțite de original în vederea verificării conformității. </w:t>
      </w:r>
    </w:p>
    <w:p w14:paraId="6DFBEA67" w14:textId="7C801B82" w:rsidR="00824125" w:rsidRPr="00A7143A" w:rsidRDefault="00824125" w:rsidP="00276F72">
      <w:pPr>
        <w:jc w:val="both"/>
        <w:rPr>
          <w:rFonts w:ascii="Arial Narrow" w:hAnsi="Arial Narrow" w:cs="Arial"/>
          <w:sz w:val="22"/>
          <w:szCs w:val="22"/>
          <w:lang w:val="it-IT"/>
        </w:rPr>
      </w:pPr>
      <w:r w:rsidRPr="00A7143A">
        <w:rPr>
          <w:rFonts w:ascii="Arial Narrow" w:hAnsi="Arial Narrow" w:cs="Arial"/>
          <w:b/>
          <w:bCs/>
          <w:sz w:val="22"/>
          <w:szCs w:val="22"/>
          <w:lang w:val="it-IT"/>
        </w:rPr>
        <w:t>Dosarele de înscriere</w:t>
      </w:r>
      <w:r w:rsidRPr="00A7143A">
        <w:rPr>
          <w:rFonts w:ascii="Arial Narrow" w:hAnsi="Arial Narrow" w:cs="Arial"/>
          <w:sz w:val="22"/>
          <w:szCs w:val="22"/>
          <w:lang w:val="it-IT"/>
        </w:rPr>
        <w:t xml:space="preserve"> la concurs se depun în perioada </w:t>
      </w:r>
      <w:r w:rsidR="00DC7F86">
        <w:rPr>
          <w:rFonts w:ascii="Arial Narrow" w:hAnsi="Arial Narrow" w:cs="Arial"/>
          <w:b/>
          <w:sz w:val="22"/>
          <w:szCs w:val="22"/>
          <w:lang w:val="it-IT"/>
        </w:rPr>
        <w:t>26</w:t>
      </w:r>
      <w:r w:rsidR="009B00D7">
        <w:rPr>
          <w:rFonts w:ascii="Arial Narrow" w:hAnsi="Arial Narrow" w:cs="Arial"/>
          <w:b/>
          <w:sz w:val="22"/>
          <w:szCs w:val="22"/>
          <w:lang w:val="it-IT"/>
        </w:rPr>
        <w:t>.</w:t>
      </w:r>
      <w:r w:rsidR="00755935">
        <w:rPr>
          <w:rFonts w:ascii="Arial Narrow" w:hAnsi="Arial Narrow" w:cs="Arial"/>
          <w:b/>
          <w:sz w:val="22"/>
          <w:szCs w:val="22"/>
          <w:lang w:val="it-IT"/>
        </w:rPr>
        <w:t>10</w:t>
      </w:r>
      <w:r w:rsidR="00AF5CF0">
        <w:rPr>
          <w:rFonts w:ascii="Arial Narrow" w:hAnsi="Arial Narrow" w:cs="Arial"/>
          <w:b/>
          <w:sz w:val="22"/>
          <w:szCs w:val="22"/>
          <w:lang w:val="it-IT"/>
        </w:rPr>
        <w:t>.</w:t>
      </w:r>
      <w:r w:rsidR="009B00D7">
        <w:rPr>
          <w:rFonts w:ascii="Arial Narrow" w:hAnsi="Arial Narrow" w:cs="Arial"/>
          <w:b/>
          <w:sz w:val="22"/>
          <w:szCs w:val="22"/>
          <w:lang w:val="it-IT"/>
        </w:rPr>
        <w:t>202</w:t>
      </w:r>
      <w:r w:rsidR="00261B2D">
        <w:rPr>
          <w:rFonts w:ascii="Arial Narrow" w:hAnsi="Arial Narrow" w:cs="Arial"/>
          <w:b/>
          <w:sz w:val="22"/>
          <w:szCs w:val="22"/>
          <w:lang w:val="it-IT"/>
        </w:rPr>
        <w:t>6</w:t>
      </w:r>
      <w:r w:rsidR="009B00D7">
        <w:rPr>
          <w:rFonts w:ascii="Arial Narrow" w:hAnsi="Arial Narrow" w:cs="Arial"/>
          <w:b/>
          <w:sz w:val="22"/>
          <w:szCs w:val="22"/>
          <w:lang w:val="it-IT"/>
        </w:rPr>
        <w:t>-</w:t>
      </w:r>
      <w:r w:rsidR="00222C0D">
        <w:rPr>
          <w:rFonts w:ascii="Arial Narrow" w:hAnsi="Arial Narrow" w:cs="Arial"/>
          <w:b/>
          <w:sz w:val="22"/>
          <w:szCs w:val="22"/>
          <w:lang w:val="it-IT"/>
        </w:rPr>
        <w:t>06</w:t>
      </w:r>
      <w:r w:rsidR="00B32C9A">
        <w:rPr>
          <w:rFonts w:ascii="Arial Narrow" w:hAnsi="Arial Narrow" w:cs="Arial"/>
          <w:b/>
          <w:sz w:val="22"/>
          <w:szCs w:val="22"/>
          <w:lang w:val="it-IT"/>
        </w:rPr>
        <w:t>.</w:t>
      </w:r>
      <w:r w:rsidR="00C5060D">
        <w:rPr>
          <w:rFonts w:ascii="Arial Narrow" w:hAnsi="Arial Narrow" w:cs="Arial"/>
          <w:b/>
          <w:sz w:val="22"/>
          <w:szCs w:val="22"/>
          <w:lang w:val="it-IT"/>
        </w:rPr>
        <w:t>1</w:t>
      </w:r>
      <w:r w:rsidR="00222C0D">
        <w:rPr>
          <w:rFonts w:ascii="Arial Narrow" w:hAnsi="Arial Narrow" w:cs="Arial"/>
          <w:b/>
          <w:sz w:val="22"/>
          <w:szCs w:val="22"/>
          <w:lang w:val="it-IT"/>
        </w:rPr>
        <w:t>1</w:t>
      </w:r>
      <w:r w:rsidR="00B32C9A">
        <w:rPr>
          <w:rFonts w:ascii="Arial Narrow" w:hAnsi="Arial Narrow" w:cs="Arial"/>
          <w:b/>
          <w:sz w:val="22"/>
          <w:szCs w:val="22"/>
          <w:lang w:val="it-IT"/>
        </w:rPr>
        <w:t>.202</w:t>
      </w:r>
      <w:r w:rsidR="00261B2D">
        <w:rPr>
          <w:rFonts w:ascii="Arial Narrow" w:hAnsi="Arial Narrow" w:cs="Arial"/>
          <w:b/>
          <w:sz w:val="22"/>
          <w:szCs w:val="22"/>
          <w:lang w:val="it-IT"/>
        </w:rPr>
        <w:t>6</w:t>
      </w:r>
      <w:r w:rsidR="00B32C9A">
        <w:rPr>
          <w:rFonts w:ascii="Arial Narrow" w:hAnsi="Arial Narrow" w:cs="Arial"/>
          <w:b/>
          <w:sz w:val="22"/>
          <w:szCs w:val="22"/>
          <w:lang w:val="it-IT"/>
        </w:rPr>
        <w:t xml:space="preserve"> </w:t>
      </w:r>
      <w:r w:rsidRPr="00A7143A">
        <w:rPr>
          <w:rFonts w:ascii="Arial Narrow" w:hAnsi="Arial Narrow" w:cs="Arial"/>
          <w:sz w:val="22"/>
          <w:szCs w:val="22"/>
          <w:lang w:val="it-IT"/>
        </w:rPr>
        <w:t xml:space="preserve">la sediul Direcției Servicii Publice – Botoșani situat pe Pietonalul Transilvaniei nr.2 (Piața centrală </w:t>
      </w:r>
      <w:r w:rsidRPr="00A7143A">
        <w:rPr>
          <w:rFonts w:ascii="Arial Narrow" w:hAnsi="Arial Narrow" w:cs="Arial"/>
          <w:i/>
          <w:sz w:val="22"/>
          <w:szCs w:val="22"/>
          <w:lang w:val="it-IT"/>
        </w:rPr>
        <w:t>-</w:t>
      </w:r>
      <w:r w:rsidRPr="00A7143A">
        <w:rPr>
          <w:rFonts w:ascii="Arial Narrow" w:hAnsi="Arial Narrow" w:cs="Arial"/>
          <w:sz w:val="22"/>
          <w:szCs w:val="22"/>
          <w:lang w:val="it-IT"/>
        </w:rPr>
        <w:t xml:space="preserve"> Hala de carne la etaj) </w:t>
      </w:r>
      <w:r w:rsidRPr="00A7143A">
        <w:rPr>
          <w:rFonts w:ascii="Arial Narrow" w:hAnsi="Arial Narrow" w:cs="Arial"/>
          <w:bCs/>
          <w:sz w:val="22"/>
          <w:szCs w:val="22"/>
          <w:lang w:val="it-IT"/>
        </w:rPr>
        <w:t>-</w:t>
      </w:r>
      <w:r w:rsidRPr="00A7143A">
        <w:rPr>
          <w:rFonts w:ascii="Arial Narrow" w:hAnsi="Arial Narrow" w:cs="Arial"/>
          <w:b/>
          <w:sz w:val="22"/>
          <w:szCs w:val="22"/>
          <w:lang w:val="it-IT"/>
        </w:rPr>
        <w:t xml:space="preserve"> </w:t>
      </w:r>
      <w:r w:rsidRPr="00A7143A">
        <w:rPr>
          <w:rFonts w:ascii="Arial Narrow" w:hAnsi="Arial Narrow" w:cs="Arial"/>
          <w:sz w:val="22"/>
          <w:szCs w:val="22"/>
          <w:lang w:val="it-IT"/>
        </w:rPr>
        <w:t>Compartiment Resurse Umane</w:t>
      </w:r>
      <w:r w:rsidR="006C116B">
        <w:rPr>
          <w:rFonts w:ascii="Arial Narrow" w:hAnsi="Arial Narrow" w:cs="Arial"/>
          <w:sz w:val="22"/>
          <w:szCs w:val="22"/>
          <w:lang w:val="it-IT"/>
        </w:rPr>
        <w:t>, Salarizare</w:t>
      </w:r>
      <w:r w:rsidRPr="00A7143A">
        <w:rPr>
          <w:rFonts w:ascii="Arial Narrow" w:hAnsi="Arial Narrow" w:cs="Arial"/>
          <w:sz w:val="22"/>
          <w:szCs w:val="22"/>
          <w:lang w:val="it-IT"/>
        </w:rPr>
        <w:t>.</w:t>
      </w:r>
    </w:p>
    <w:p w14:paraId="745C5CCA" w14:textId="77777777" w:rsidR="00824125" w:rsidRPr="00A7143A" w:rsidRDefault="00824125" w:rsidP="00276F72">
      <w:pPr>
        <w:pStyle w:val="Standard"/>
        <w:numPr>
          <w:ilvl w:val="0"/>
          <w:numId w:val="2"/>
        </w:numPr>
        <w:tabs>
          <w:tab w:val="left" w:pos="284"/>
        </w:tabs>
        <w:spacing w:line="240" w:lineRule="auto"/>
        <w:ind w:left="450" w:hanging="450"/>
        <w:jc w:val="both"/>
        <w:rPr>
          <w:rFonts w:ascii="Arial Narrow" w:hAnsi="Arial Narrow"/>
          <w:b/>
          <w:sz w:val="22"/>
        </w:rPr>
      </w:pPr>
      <w:r w:rsidRPr="00A7143A">
        <w:rPr>
          <w:rFonts w:ascii="Arial Narrow" w:hAnsi="Arial Narrow"/>
          <w:b/>
          <w:sz w:val="22"/>
        </w:rPr>
        <w:t>Condiții generale și condiții specifice de participare la concurs</w:t>
      </w:r>
    </w:p>
    <w:p w14:paraId="16609677" w14:textId="77777777" w:rsidR="00824125" w:rsidRPr="004B1225" w:rsidRDefault="00824125" w:rsidP="00276F72">
      <w:pPr>
        <w:jc w:val="both"/>
        <w:rPr>
          <w:rFonts w:ascii="Arial Narrow" w:hAnsi="Arial Narrow" w:cs="Arial"/>
          <w:sz w:val="22"/>
          <w:szCs w:val="22"/>
          <w:lang w:val="it-IT"/>
        </w:rPr>
      </w:pPr>
      <w:r w:rsidRPr="00A7143A">
        <w:rPr>
          <w:rFonts w:ascii="Arial Narrow" w:hAnsi="Arial Narrow" w:cs="Arial"/>
          <w:b/>
          <w:bCs/>
          <w:sz w:val="22"/>
          <w:szCs w:val="22"/>
          <w:lang w:val="ro-RO"/>
        </w:rPr>
        <w:t>Condiții generale:</w:t>
      </w:r>
      <w:r w:rsidRPr="00A7143A">
        <w:rPr>
          <w:rFonts w:ascii="Arial Narrow" w:hAnsi="Arial Narrow" w:cs="Arial"/>
          <w:sz w:val="22"/>
          <w:szCs w:val="22"/>
          <w:lang w:val="ro-RO"/>
        </w:rPr>
        <w:t xml:space="preserve"> Poate ocupa un post vacant persoana care îndeplineşte condiţiile prevăzute de </w:t>
      </w:r>
      <w:hyperlink r:id="rId7" w:history="1">
        <w:r w:rsidRPr="00A7143A">
          <w:rPr>
            <w:rFonts w:ascii="Arial Narrow" w:hAnsi="Arial Narrow" w:cs="Arial"/>
            <w:sz w:val="22"/>
            <w:szCs w:val="22"/>
            <w:lang w:val="ro-RO"/>
          </w:rPr>
          <w:t>Legea nr. 53/2003</w:t>
        </w:r>
      </w:hyperlink>
      <w:r w:rsidRPr="00A7143A">
        <w:rPr>
          <w:rFonts w:ascii="Arial Narrow" w:hAnsi="Arial Narrow" w:cs="Arial"/>
          <w:sz w:val="22"/>
          <w:szCs w:val="22"/>
          <w:lang w:val="ro-RO"/>
        </w:rPr>
        <w:t> - Codul muncii, republicată, cu modificările şi completările ulterioare, şi cerinţele specifice</w:t>
      </w:r>
      <w:r w:rsidRPr="004B1225">
        <w:rPr>
          <w:rFonts w:ascii="Arial Narrow" w:hAnsi="Arial Narrow" w:cs="Arial"/>
          <w:sz w:val="22"/>
          <w:szCs w:val="22"/>
          <w:lang w:val="ro-RO"/>
        </w:rPr>
        <w:t xml:space="preserve"> prevăzute la </w:t>
      </w:r>
      <w:hyperlink r:id="rId8" w:history="1">
        <w:r w:rsidRPr="004B1225">
          <w:rPr>
            <w:rFonts w:ascii="Arial Narrow" w:hAnsi="Arial Narrow" w:cs="Arial"/>
            <w:sz w:val="22"/>
            <w:szCs w:val="22"/>
            <w:lang w:val="ro-RO"/>
          </w:rPr>
          <w:t>art. 542</w:t>
        </w:r>
      </w:hyperlink>
      <w:r w:rsidRPr="004B1225">
        <w:rPr>
          <w:rFonts w:ascii="Arial Narrow" w:hAnsi="Arial Narrow" w:cs="Arial"/>
          <w:sz w:val="22"/>
          <w:szCs w:val="22"/>
          <w:lang w:val="ro-RO"/>
        </w:rPr>
        <w:t xml:space="preserve"> alin. </w:t>
      </w:r>
      <w:r w:rsidRPr="004B1225">
        <w:rPr>
          <w:rFonts w:ascii="Arial Narrow" w:hAnsi="Arial Narrow" w:cs="Arial"/>
          <w:sz w:val="22"/>
          <w:szCs w:val="22"/>
          <w:lang w:val="it-IT"/>
        </w:rPr>
        <w:t xml:space="preserve">(1) şi (2) din Ordonanţa de urgenţă a Guvernului nr. 57/2019 privind Codul administrativ, cu modificările şi completările ulterioare: </w:t>
      </w:r>
    </w:p>
    <w:p w14:paraId="1279080F"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a) are cetăţenia română sau cetăţenia unui alt stat membru al Uniunii Europene, a unui stat parte la Acordul privind Spaţiul Economic European (SEE) sau cetăţenia Confederaţiei Elveţiene;</w:t>
      </w:r>
    </w:p>
    <w:p w14:paraId="4836DD19"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b) cunoaşte limba română, scris şi vorbit;</w:t>
      </w:r>
    </w:p>
    <w:p w14:paraId="7BCCE404"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c) are capacitate de muncă în conformitate cu prevederile Legii nr. 53/2003 - Codul muncii, republicată, cu modificările şi completările ulterioare;</w:t>
      </w:r>
    </w:p>
    <w:p w14:paraId="7E5468C8"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d) are o stare de sănătate corespunzătoare postului pentru care candidează, atestată pe baza adeverinţei medicale eliberate de medicul de familie sau de unităţile sanitare abilitate;</w:t>
      </w:r>
    </w:p>
    <w:p w14:paraId="0744C043"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e) îndeplineşte condiţiile de studii, de vechime în specialitate şi, după caz, alte condiţii specifice potrivit cerinţelor postului scos la concurs;</w:t>
      </w:r>
    </w:p>
    <w:p w14:paraId="73908AB3"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B25F65B"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A68C851" w14:textId="77777777" w:rsidR="00824125" w:rsidRPr="004B1225" w:rsidRDefault="00824125" w:rsidP="00276F72">
      <w:pPr>
        <w:ind w:firstLine="360"/>
        <w:jc w:val="both"/>
        <w:rPr>
          <w:rFonts w:ascii="Arial Narrow" w:hAnsi="Arial Narrow" w:cs="Arial"/>
          <w:sz w:val="22"/>
          <w:szCs w:val="22"/>
          <w:lang w:val="it-IT"/>
        </w:rPr>
      </w:pPr>
      <w:r w:rsidRPr="004B1225">
        <w:rPr>
          <w:rFonts w:ascii="Arial Narrow" w:hAnsi="Arial Narrow" w:cs="Arial"/>
          <w:sz w:val="22"/>
          <w:szCs w:val="22"/>
          <w:lang w:val="it-IT"/>
        </w:rPr>
        <w:t>h) nu a comis infracţiunile prevăzute la </w:t>
      </w:r>
      <w:hyperlink r:id="rId9" w:history="1">
        <w:r w:rsidRPr="004B1225">
          <w:rPr>
            <w:rFonts w:ascii="Arial Narrow" w:hAnsi="Arial Narrow" w:cs="Arial"/>
            <w:sz w:val="22"/>
            <w:szCs w:val="22"/>
            <w:lang w:val="it-IT"/>
          </w:rPr>
          <w:t>art. 1</w:t>
        </w:r>
      </w:hyperlink>
      <w:r w:rsidRPr="004B1225">
        <w:rPr>
          <w:rFonts w:ascii="Arial Narrow" w:hAnsi="Arial Narrow" w:cs="Arial"/>
          <w:sz w:val="22"/>
          <w:szCs w:val="22"/>
          <w:lang w:val="it-IT"/>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30D99B4D" w14:textId="77777777" w:rsidR="005525AD" w:rsidRDefault="005525AD" w:rsidP="007412A6">
      <w:pPr>
        <w:pStyle w:val="Standard"/>
        <w:tabs>
          <w:tab w:val="left" w:pos="284"/>
        </w:tabs>
        <w:spacing w:line="240" w:lineRule="auto"/>
        <w:jc w:val="both"/>
        <w:rPr>
          <w:rFonts w:ascii="Arial Narrow" w:hAnsi="Arial Narrow"/>
          <w:b/>
          <w:sz w:val="22"/>
        </w:rPr>
      </w:pPr>
      <w:bookmarkStart w:id="0" w:name="_Hlk126829089"/>
    </w:p>
    <w:p w14:paraId="2727A494" w14:textId="77777777" w:rsidR="007412A6" w:rsidRPr="00276F72" w:rsidRDefault="007412A6" w:rsidP="007412A6">
      <w:pPr>
        <w:pStyle w:val="Standard"/>
        <w:tabs>
          <w:tab w:val="left" w:pos="284"/>
        </w:tabs>
        <w:spacing w:line="240" w:lineRule="auto"/>
        <w:jc w:val="both"/>
        <w:rPr>
          <w:rFonts w:ascii="Arial Narrow" w:hAnsi="Arial Narrow"/>
          <w:b/>
          <w:sz w:val="22"/>
        </w:rPr>
      </w:pPr>
      <w:r w:rsidRPr="004B1225">
        <w:rPr>
          <w:rFonts w:ascii="Arial Narrow" w:hAnsi="Arial Narrow"/>
          <w:b/>
          <w:sz w:val="22"/>
        </w:rPr>
        <w:t xml:space="preserve">Condițiile specifice necesare în vederea participării la concurs și a ocupării funcției contractuale de execuție de </w:t>
      </w:r>
      <w:r w:rsidRPr="004B1225">
        <w:rPr>
          <w:rFonts w:ascii="Arial Narrow" w:hAnsi="Arial Narrow"/>
          <w:b/>
          <w:bCs/>
          <w:sz w:val="22"/>
        </w:rPr>
        <w:t xml:space="preserve">Medic veterinar din cadrul </w:t>
      </w:r>
      <w:r>
        <w:rPr>
          <w:rFonts w:ascii="Arial Narrow" w:hAnsi="Arial Narrow"/>
          <w:b/>
          <w:bCs/>
          <w:sz w:val="22"/>
        </w:rPr>
        <w:t>Compartimentului</w:t>
      </w:r>
      <w:r w:rsidRPr="004B1225">
        <w:rPr>
          <w:rFonts w:ascii="Arial Narrow" w:hAnsi="Arial Narrow"/>
          <w:b/>
          <w:bCs/>
          <w:sz w:val="22"/>
        </w:rPr>
        <w:t xml:space="preserve"> pentru gestionarea câinilor fără stăpân din municipiul Botoșani de la Serviciul Intervenții Edilitare </w:t>
      </w:r>
      <w:r w:rsidRPr="00276F72">
        <w:rPr>
          <w:rFonts w:ascii="Arial Narrow" w:hAnsi="Arial Narrow"/>
          <w:b/>
          <w:bCs/>
          <w:sz w:val="22"/>
        </w:rPr>
        <w:t>sunt:</w:t>
      </w:r>
    </w:p>
    <w:p w14:paraId="36E17FCF" w14:textId="77777777" w:rsidR="007412A6" w:rsidRPr="00276F72" w:rsidRDefault="007412A6" w:rsidP="007412A6">
      <w:pPr>
        <w:pStyle w:val="Listparagraf"/>
        <w:numPr>
          <w:ilvl w:val="0"/>
          <w:numId w:val="25"/>
        </w:numPr>
        <w:ind w:left="540"/>
        <w:jc w:val="both"/>
        <w:textAlignment w:val="auto"/>
        <w:rPr>
          <w:rFonts w:ascii="Arial Narrow" w:hAnsi="Arial Narrow" w:cs="Arial"/>
          <w:sz w:val="22"/>
          <w:szCs w:val="22"/>
          <w:lang w:val="ro-RO" w:eastAsia="ro-RO"/>
        </w:rPr>
      </w:pPr>
      <w:r w:rsidRPr="00276F72">
        <w:rPr>
          <w:rFonts w:ascii="Arial Narrow" w:hAnsi="Arial Narrow" w:cs="Arial"/>
          <w:sz w:val="22"/>
          <w:szCs w:val="22"/>
          <w:lang w:val="ro-RO" w:eastAsia="ro-RO"/>
        </w:rPr>
        <w:t>Studii universitare de licență absolvite cu diplomă de licență sau echivalentă în domeniul Medicină Veterinară</w:t>
      </w:r>
    </w:p>
    <w:p w14:paraId="03F0EAF7" w14:textId="77777777" w:rsidR="007412A6" w:rsidRPr="00276F72" w:rsidRDefault="007412A6" w:rsidP="007412A6">
      <w:pPr>
        <w:pStyle w:val="Listparagraf"/>
        <w:numPr>
          <w:ilvl w:val="0"/>
          <w:numId w:val="25"/>
        </w:numPr>
        <w:ind w:left="540"/>
        <w:jc w:val="both"/>
        <w:textAlignment w:val="auto"/>
        <w:rPr>
          <w:rFonts w:ascii="Arial Narrow" w:hAnsi="Arial Narrow" w:cs="Arial"/>
          <w:sz w:val="22"/>
          <w:szCs w:val="22"/>
          <w:lang w:val="ro-RO" w:eastAsia="ro-RO"/>
        </w:rPr>
      </w:pPr>
      <w:r w:rsidRPr="00276F72">
        <w:rPr>
          <w:rFonts w:ascii="Arial Narrow" w:hAnsi="Arial Narrow" w:cs="Arial"/>
          <w:sz w:val="22"/>
          <w:szCs w:val="22"/>
          <w:lang w:val="ro-RO" w:eastAsia="ro-RO"/>
        </w:rPr>
        <w:t xml:space="preserve">Certificat/document privind cunoștințe de operare </w:t>
      </w:r>
      <w:r>
        <w:rPr>
          <w:rFonts w:ascii="Arial Narrow" w:hAnsi="Arial Narrow" w:cs="Arial"/>
          <w:sz w:val="22"/>
          <w:szCs w:val="22"/>
          <w:lang w:val="ro-RO" w:eastAsia="ro-RO"/>
        </w:rPr>
        <w:t>PC</w:t>
      </w:r>
    </w:p>
    <w:p w14:paraId="4C72B323" w14:textId="77777777" w:rsidR="007412A6" w:rsidRPr="00276F72" w:rsidRDefault="007412A6" w:rsidP="007412A6">
      <w:pPr>
        <w:pStyle w:val="Listparagraf"/>
        <w:numPr>
          <w:ilvl w:val="0"/>
          <w:numId w:val="25"/>
        </w:numPr>
        <w:ind w:left="540"/>
        <w:jc w:val="both"/>
        <w:textAlignment w:val="auto"/>
        <w:rPr>
          <w:rFonts w:ascii="Arial Narrow" w:hAnsi="Arial Narrow" w:cs="Arial"/>
          <w:sz w:val="22"/>
          <w:szCs w:val="22"/>
          <w:lang w:val="ro-RO" w:eastAsia="ro-RO"/>
        </w:rPr>
      </w:pPr>
      <w:r w:rsidRPr="00276F72">
        <w:rPr>
          <w:rFonts w:ascii="Arial Narrow" w:hAnsi="Arial Narrow" w:cs="Arial"/>
          <w:sz w:val="22"/>
          <w:szCs w:val="22"/>
          <w:lang w:val="ro-RO" w:eastAsia="ro-RO"/>
        </w:rPr>
        <w:t>Permis de conducere categ</w:t>
      </w:r>
      <w:r>
        <w:rPr>
          <w:rFonts w:ascii="Arial Narrow" w:hAnsi="Arial Narrow" w:cs="Arial"/>
          <w:sz w:val="22"/>
          <w:szCs w:val="22"/>
          <w:lang w:val="ro-RO" w:eastAsia="ro-RO"/>
        </w:rPr>
        <w:t>oria</w:t>
      </w:r>
      <w:r w:rsidRPr="00276F72">
        <w:rPr>
          <w:rFonts w:ascii="Arial Narrow" w:hAnsi="Arial Narrow" w:cs="Arial"/>
          <w:sz w:val="22"/>
          <w:szCs w:val="22"/>
          <w:lang w:val="ro-RO" w:eastAsia="ro-RO"/>
        </w:rPr>
        <w:t xml:space="preserve"> B</w:t>
      </w:r>
    </w:p>
    <w:p w14:paraId="674F2266" w14:textId="77777777" w:rsidR="007412A6" w:rsidRDefault="007412A6" w:rsidP="007412A6">
      <w:pPr>
        <w:pStyle w:val="Listparagraf"/>
        <w:numPr>
          <w:ilvl w:val="0"/>
          <w:numId w:val="25"/>
        </w:numPr>
        <w:ind w:left="540"/>
        <w:jc w:val="both"/>
        <w:textAlignment w:val="auto"/>
        <w:rPr>
          <w:rFonts w:ascii="Arial Narrow" w:hAnsi="Arial Narrow" w:cs="Arial"/>
          <w:sz w:val="22"/>
          <w:szCs w:val="22"/>
          <w:lang w:val="ro-RO" w:eastAsia="ro-RO"/>
        </w:rPr>
      </w:pPr>
      <w:r w:rsidRPr="00276F72">
        <w:rPr>
          <w:rFonts w:ascii="Arial Narrow" w:hAnsi="Arial Narrow" w:cs="Arial"/>
          <w:sz w:val="22"/>
          <w:szCs w:val="22"/>
          <w:lang w:val="ro-RO" w:eastAsia="ro-RO"/>
        </w:rPr>
        <w:t xml:space="preserve">Vechime în muncă și în specialitatea studiilor cerute – </w:t>
      </w:r>
      <w:r w:rsidR="00261B2D">
        <w:rPr>
          <w:rFonts w:ascii="Arial Narrow" w:hAnsi="Arial Narrow" w:cs="Arial"/>
          <w:sz w:val="22"/>
          <w:szCs w:val="22"/>
          <w:lang w:val="ro-RO" w:eastAsia="ro-RO"/>
        </w:rPr>
        <w:t>minim 6 luni</w:t>
      </w:r>
    </w:p>
    <w:p w14:paraId="61E79757" w14:textId="14B00120" w:rsidR="007412A6" w:rsidRDefault="00BD556F" w:rsidP="007412A6">
      <w:pPr>
        <w:pStyle w:val="Listparagraf"/>
        <w:numPr>
          <w:ilvl w:val="0"/>
          <w:numId w:val="25"/>
        </w:numPr>
        <w:ind w:left="540"/>
        <w:jc w:val="both"/>
        <w:textAlignment w:val="auto"/>
        <w:rPr>
          <w:rFonts w:ascii="Arial Narrow" w:hAnsi="Arial Narrow" w:cs="Arial"/>
          <w:sz w:val="22"/>
          <w:szCs w:val="22"/>
          <w:lang w:val="ro-RO" w:eastAsia="ro-RO"/>
        </w:rPr>
      </w:pPr>
      <w:r>
        <w:rPr>
          <w:rFonts w:ascii="Arial Narrow" w:hAnsi="Arial Narrow" w:cs="Arial"/>
          <w:noProof/>
          <w:sz w:val="22"/>
          <w:szCs w:val="22"/>
          <w:lang w:val="ro-RO" w:eastAsia="ro-RO"/>
        </w:rPr>
        <mc:AlternateContent>
          <mc:Choice Requires="wps">
            <w:drawing>
              <wp:anchor distT="0" distB="0" distL="114300" distR="114300" simplePos="0" relativeHeight="251657728" behindDoc="0" locked="0" layoutInCell="1" allowOverlap="1" wp14:anchorId="63210866" wp14:editId="29BB621F">
                <wp:simplePos x="0" y="0"/>
                <wp:positionH relativeFrom="column">
                  <wp:posOffset>233045</wp:posOffset>
                </wp:positionH>
                <wp:positionV relativeFrom="paragraph">
                  <wp:posOffset>6350</wp:posOffset>
                </wp:positionV>
                <wp:extent cx="90805" cy="323850"/>
                <wp:effectExtent l="13970" t="12700" r="9525" b="6350"/>
                <wp:wrapNone/>
                <wp:docPr id="81600955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23850"/>
                        </a:xfrm>
                        <a:prstGeom prst="leftBrace">
                          <a:avLst>
                            <a:gd name="adj1" fmla="val 2972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F3A3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3" o:spid="_x0000_s1026" type="#_x0000_t87" style="position:absolute;margin-left:18.35pt;margin-top:.5pt;width:7.15pt;height:2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"/>
            </w:pict>
          </mc:Fallback>
        </mc:AlternateContent>
      </w:r>
      <w:r w:rsidR="007412A6">
        <w:rPr>
          <w:rFonts w:ascii="Arial Narrow" w:hAnsi="Arial Narrow" w:cs="Arial"/>
          <w:sz w:val="22"/>
          <w:szCs w:val="22"/>
          <w:lang w:val="ro-RO" w:eastAsia="ro-RO"/>
        </w:rPr>
        <w:t>Recomandare de ultima instituție universitară de învățământ absolvită (în cazul absolvenţilor)</w:t>
      </w:r>
    </w:p>
    <w:p w14:paraId="0CA5E137" w14:textId="086E6EE7" w:rsidR="00B04F81" w:rsidRDefault="007412A6" w:rsidP="00B04F81">
      <w:pPr>
        <w:pStyle w:val="Listparagraf"/>
        <w:ind w:left="540"/>
        <w:jc w:val="both"/>
        <w:textAlignment w:val="auto"/>
        <w:rPr>
          <w:rFonts w:ascii="Arial Narrow" w:hAnsi="Arial Narrow" w:cs="Arial"/>
          <w:sz w:val="22"/>
          <w:szCs w:val="22"/>
          <w:lang w:val="ro-RO" w:eastAsia="ro-RO"/>
        </w:rPr>
      </w:pPr>
      <w:r>
        <w:rPr>
          <w:rFonts w:ascii="Arial Narrow" w:hAnsi="Arial Narrow" w:cs="Arial"/>
          <w:sz w:val="22"/>
          <w:szCs w:val="22"/>
          <w:lang w:val="ro-RO" w:eastAsia="ro-RO"/>
        </w:rPr>
        <w:t xml:space="preserve">Recomandare de la unul din locurile de muncă unde a fost angajat </w:t>
      </w:r>
      <w:r w:rsidR="00B82199">
        <w:rPr>
          <w:rFonts w:ascii="Arial Narrow" w:hAnsi="Arial Narrow" w:cs="Arial"/>
          <w:sz w:val="22"/>
          <w:szCs w:val="22"/>
          <w:lang w:val="ro-RO" w:eastAsia="ro-RO"/>
        </w:rPr>
        <w:t>cel puțin</w:t>
      </w:r>
      <w:r>
        <w:rPr>
          <w:rFonts w:ascii="Arial Narrow" w:hAnsi="Arial Narrow" w:cs="Arial"/>
          <w:sz w:val="22"/>
          <w:szCs w:val="22"/>
          <w:lang w:val="ro-RO" w:eastAsia="ro-RO"/>
        </w:rPr>
        <w:t xml:space="preserve"> 6 luni (în cazul persoanelor salariate)</w:t>
      </w:r>
    </w:p>
    <w:p w14:paraId="52BDB114" w14:textId="77777777" w:rsidR="00B04F81" w:rsidRDefault="00B04F81" w:rsidP="00D95A02">
      <w:pPr>
        <w:pStyle w:val="Listparagraf"/>
        <w:numPr>
          <w:ilvl w:val="0"/>
          <w:numId w:val="25"/>
        </w:numPr>
        <w:ind w:left="0" w:firstLine="90"/>
        <w:jc w:val="both"/>
        <w:textAlignment w:val="auto"/>
        <w:rPr>
          <w:rFonts w:ascii="Arial Narrow" w:hAnsi="Arial Narrow" w:cs="Arial"/>
          <w:sz w:val="22"/>
          <w:szCs w:val="22"/>
          <w:lang w:val="ro-RO" w:eastAsia="ro-RO"/>
        </w:rPr>
      </w:pPr>
      <w:r w:rsidRPr="0036441D">
        <w:rPr>
          <w:rFonts w:ascii="Arial Narrow" w:hAnsi="Arial Narrow" w:cs="Arial"/>
          <w:sz w:val="22"/>
          <w:szCs w:val="22"/>
          <w:lang w:val="ro-RO" w:eastAsia="ro-RO"/>
        </w:rPr>
        <w:t xml:space="preserve">Adeverință de vechime </w:t>
      </w:r>
      <w:r w:rsidR="001B463D">
        <w:rPr>
          <w:rFonts w:ascii="Arial Narrow" w:hAnsi="Arial Narrow" w:cs="Arial"/>
          <w:sz w:val="22"/>
          <w:szCs w:val="22"/>
          <w:lang w:val="ro-RO" w:eastAsia="ro-RO"/>
        </w:rPr>
        <w:t xml:space="preserve">conform modelului </w:t>
      </w:r>
      <w:r w:rsidR="00044C00">
        <w:rPr>
          <w:rFonts w:ascii="Arial Narrow" w:hAnsi="Arial Narrow" w:cs="Arial"/>
          <w:sz w:val="22"/>
          <w:szCs w:val="22"/>
          <w:lang w:val="ro-RO" w:eastAsia="ro-RO"/>
        </w:rPr>
        <w:t xml:space="preserve">din HG 1336/2022 </w:t>
      </w:r>
      <w:r w:rsidRPr="0036441D">
        <w:rPr>
          <w:rFonts w:ascii="Arial Narrow" w:hAnsi="Arial Narrow" w:cs="Arial"/>
          <w:sz w:val="22"/>
          <w:szCs w:val="22"/>
          <w:lang w:val="ro-RO" w:eastAsia="ro-RO"/>
        </w:rPr>
        <w:t xml:space="preserve">din care să reiasă că nu a </w:t>
      </w:r>
      <w:r w:rsidR="00C53986">
        <w:rPr>
          <w:rFonts w:ascii="Arial Narrow" w:hAnsi="Arial Narrow" w:cs="Arial"/>
          <w:sz w:val="22"/>
          <w:szCs w:val="22"/>
          <w:lang w:val="ro-RO" w:eastAsia="ro-RO"/>
        </w:rPr>
        <w:t xml:space="preserve">fost </w:t>
      </w:r>
      <w:r w:rsidRPr="0036441D">
        <w:rPr>
          <w:rFonts w:ascii="Arial Narrow" w:hAnsi="Arial Narrow" w:cs="Arial"/>
          <w:sz w:val="22"/>
          <w:szCs w:val="22"/>
          <w:lang w:val="ro-RO" w:eastAsia="ro-RO"/>
        </w:rPr>
        <w:t>încetat contractul individual de muncă pentru motive disciplinare</w:t>
      </w:r>
      <w:r w:rsidR="00F314BE">
        <w:rPr>
          <w:rFonts w:ascii="Arial Narrow" w:hAnsi="Arial Narrow" w:cs="Arial"/>
          <w:sz w:val="22"/>
          <w:szCs w:val="22"/>
          <w:lang w:val="ro-RO" w:eastAsia="ro-RO"/>
        </w:rPr>
        <w:t xml:space="preserve"> </w:t>
      </w:r>
      <w:r w:rsidR="00044C00" w:rsidRPr="00D95A02">
        <w:rPr>
          <w:rFonts w:ascii="Arial Narrow" w:hAnsi="Arial Narrow" w:cs="Arial"/>
          <w:sz w:val="22"/>
          <w:szCs w:val="22"/>
          <w:lang w:val="ro-RO" w:eastAsia="ro-RO"/>
        </w:rPr>
        <w:t>în baza</w:t>
      </w:r>
      <w:r w:rsidR="00F314BE" w:rsidRPr="00D95A02">
        <w:rPr>
          <w:rFonts w:ascii="Arial Narrow" w:hAnsi="Arial Narrow" w:cs="Arial"/>
          <w:sz w:val="22"/>
          <w:szCs w:val="22"/>
          <w:lang w:val="ro-RO" w:eastAsia="ro-RO"/>
        </w:rPr>
        <w:t xml:space="preserve"> art. </w:t>
      </w:r>
      <w:r w:rsidR="0046765B">
        <w:rPr>
          <w:rFonts w:ascii="Arial Narrow" w:hAnsi="Arial Narrow" w:cs="Arial"/>
          <w:sz w:val="22"/>
          <w:szCs w:val="22"/>
          <w:lang w:val="ro-RO" w:eastAsia="ro-RO"/>
        </w:rPr>
        <w:t>61, alin. a) din Legea nr. 53/2003 Codul muncii</w:t>
      </w:r>
      <w:r w:rsidR="00F314BE" w:rsidRPr="00D95A02">
        <w:rPr>
          <w:rFonts w:ascii="Arial Narrow" w:hAnsi="Arial Narrow" w:cs="Arial"/>
          <w:sz w:val="22"/>
          <w:szCs w:val="22"/>
          <w:lang w:val="ro-RO" w:eastAsia="ro-RO"/>
        </w:rPr>
        <w:t>; condiție care poate fi aplicabilă și personalului contractual, aparținând activităților publice</w:t>
      </w:r>
      <w:r w:rsidR="00D95A02">
        <w:rPr>
          <w:rFonts w:ascii="Arial Narrow" w:hAnsi="Arial Narrow" w:cs="Arial"/>
          <w:sz w:val="22"/>
          <w:szCs w:val="22"/>
          <w:lang w:val="ro-RO" w:eastAsia="ro-RO"/>
        </w:rPr>
        <w:t>.</w:t>
      </w:r>
    </w:p>
    <w:p w14:paraId="523F2BA6" w14:textId="77777777" w:rsidR="00D95A02" w:rsidRPr="00276F72" w:rsidRDefault="00D95A02" w:rsidP="00D95A02">
      <w:pPr>
        <w:pStyle w:val="Listparagraf"/>
        <w:ind w:left="90"/>
        <w:jc w:val="both"/>
        <w:textAlignment w:val="auto"/>
        <w:rPr>
          <w:rFonts w:ascii="Arial Narrow" w:hAnsi="Arial Narrow" w:cs="Arial"/>
          <w:sz w:val="22"/>
          <w:szCs w:val="22"/>
          <w:lang w:val="ro-RO" w:eastAsia="ro-RO"/>
        </w:rPr>
      </w:pPr>
    </w:p>
    <w:p w14:paraId="5C7A61E9" w14:textId="77777777" w:rsidR="00F12C93" w:rsidRDefault="00F12C93" w:rsidP="00F12C93">
      <w:pPr>
        <w:pStyle w:val="Standard"/>
        <w:numPr>
          <w:ilvl w:val="0"/>
          <w:numId w:val="2"/>
        </w:numPr>
        <w:tabs>
          <w:tab w:val="left" w:pos="284"/>
        </w:tabs>
        <w:spacing w:line="240" w:lineRule="auto"/>
        <w:ind w:left="0" w:firstLine="0"/>
        <w:jc w:val="both"/>
        <w:rPr>
          <w:rFonts w:ascii="Arial Narrow" w:hAnsi="Arial Narrow"/>
          <w:b/>
          <w:sz w:val="22"/>
        </w:rPr>
      </w:pPr>
      <w:r w:rsidRPr="00276F72">
        <w:rPr>
          <w:rFonts w:ascii="Arial Narrow" w:hAnsi="Arial Narrow"/>
          <w:b/>
          <w:sz w:val="22"/>
        </w:rPr>
        <w:t xml:space="preserve">Conţinutul probelor: proba scrisă și interviu. </w:t>
      </w:r>
    </w:p>
    <w:p w14:paraId="5E0B02FB" w14:textId="77777777" w:rsidR="008E1960" w:rsidRPr="00276F72" w:rsidRDefault="008E1960" w:rsidP="008E1960">
      <w:pPr>
        <w:pStyle w:val="Standard"/>
        <w:tabs>
          <w:tab w:val="left" w:pos="284"/>
        </w:tabs>
        <w:spacing w:line="240" w:lineRule="auto"/>
        <w:jc w:val="both"/>
        <w:rPr>
          <w:rFonts w:ascii="Arial Narrow" w:hAnsi="Arial Narrow"/>
          <w:b/>
          <w:sz w:val="22"/>
        </w:rPr>
      </w:pPr>
    </w:p>
    <w:p w14:paraId="677E4121" w14:textId="77777777" w:rsidR="00F12C93" w:rsidRPr="00276F72" w:rsidRDefault="00F12C93" w:rsidP="00F12C93">
      <w:pPr>
        <w:pStyle w:val="Standard"/>
        <w:numPr>
          <w:ilvl w:val="0"/>
          <w:numId w:val="2"/>
        </w:numPr>
        <w:tabs>
          <w:tab w:val="left" w:pos="284"/>
        </w:tabs>
        <w:spacing w:line="240" w:lineRule="auto"/>
        <w:ind w:left="0" w:firstLine="0"/>
        <w:jc w:val="both"/>
        <w:rPr>
          <w:rFonts w:ascii="Arial Narrow" w:hAnsi="Arial Narrow"/>
          <w:b/>
          <w:sz w:val="22"/>
        </w:rPr>
      </w:pPr>
      <w:r w:rsidRPr="00276F72">
        <w:rPr>
          <w:rFonts w:ascii="Arial Narrow" w:hAnsi="Arial Narrow"/>
          <w:b/>
          <w:sz w:val="22"/>
        </w:rPr>
        <w:t xml:space="preserve">Bibliografie și tematica: </w:t>
      </w:r>
    </w:p>
    <w:p w14:paraId="7195890B"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bookmarkStart w:id="1" w:name="_Hlk134186042"/>
      <w:r w:rsidRPr="00F71115">
        <w:rPr>
          <w:rFonts w:ascii="Arial Narrow" w:hAnsi="Arial Narrow" w:cs="Arial"/>
          <w:sz w:val="22"/>
          <w:szCs w:val="22"/>
          <w:lang w:val="ro-RO" w:eastAsia="ro-RO"/>
        </w:rPr>
        <w:t>OUG nr. 155/2001 privind aprobarea programului de gestionare a câinilor fără stăpân;</w:t>
      </w:r>
    </w:p>
    <w:p w14:paraId="10B76715"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Hotărârea nr. 1059/11decembrie 2013 pentru aprobarea normelor metodologice de aplicare a Ordonanței de urgență nr.155/2001, Capitolele IV-VI și Anexele 1-5;</w:t>
      </w:r>
    </w:p>
    <w:p w14:paraId="66FA3C4F"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Ordinul 1/7</w:t>
      </w:r>
      <w:r w:rsidR="006A0A54">
        <w:rPr>
          <w:rFonts w:ascii="Arial Narrow" w:hAnsi="Arial Narrow" w:cs="Arial"/>
          <w:sz w:val="22"/>
          <w:szCs w:val="22"/>
          <w:lang w:val="ro-RO" w:eastAsia="ro-RO"/>
        </w:rPr>
        <w:t>.01.</w:t>
      </w:r>
      <w:r w:rsidRPr="00F71115">
        <w:rPr>
          <w:rFonts w:ascii="Arial Narrow" w:hAnsi="Arial Narrow" w:cs="Arial"/>
          <w:sz w:val="22"/>
          <w:szCs w:val="22"/>
          <w:lang w:val="ro-RO" w:eastAsia="ro-RO"/>
        </w:rPr>
        <w:t>2014 pentru aprobarea Normelor privind identificarea câinilor cu stăpân emis de ANSVSA, Capitolele III, IV;</w:t>
      </w:r>
    </w:p>
    <w:p w14:paraId="28E89EEF"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Legea nr. 205/2004 privind protecţia animalelor cu completările si modificările ulterioare, Capitolele II-IV;</w:t>
      </w:r>
    </w:p>
    <w:p w14:paraId="7F25F071"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Legea nr. 98/2016 privind achiziţiile publice cu modificările și completările ulterioare, Capitolul I, secțiunea a 4-a, Capitolul II, secțiunea a 4-a;</w:t>
      </w:r>
    </w:p>
    <w:p w14:paraId="6D86130A"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OMFP nr. 2861/2009 pentru aprobarea Normelor privind organizarea și efectuarea inventarierii elementelor de natura activelor, datoriilor și capitalurilor proprii, Capitolul I, Capitolul II;</w:t>
      </w:r>
    </w:p>
    <w:p w14:paraId="4B95475D" w14:textId="46375F42"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 xml:space="preserve">HCL 127/07.05.2026 privind aprobarea Organigramei, Statului de Funcții și Regulamentului de organizare și funcționare al Direcției Servicii Publice - Botoșani, anexa nr.3, alin.2, art.5 Obiectul de activitate al Direcției, art. 7 Patrimoniul Direcției și art. 40. Atribuții și responsabilități ale </w:t>
      </w:r>
      <w:r w:rsidR="003432DE" w:rsidRPr="00F71115">
        <w:rPr>
          <w:rFonts w:ascii="Arial Narrow" w:hAnsi="Arial Narrow" w:cs="Arial"/>
          <w:sz w:val="22"/>
          <w:szCs w:val="22"/>
          <w:lang w:val="ro-RO" w:eastAsia="ro-RO"/>
        </w:rPr>
        <w:t>Compart</w:t>
      </w:r>
      <w:r w:rsidR="003432DE">
        <w:rPr>
          <w:rFonts w:ascii="Arial Narrow" w:hAnsi="Arial Narrow" w:cs="Arial"/>
          <w:sz w:val="22"/>
          <w:szCs w:val="22"/>
          <w:lang w:val="ro-RO" w:eastAsia="ro-RO"/>
        </w:rPr>
        <w:t>imentului</w:t>
      </w:r>
      <w:r w:rsidR="00C5060D">
        <w:rPr>
          <w:rFonts w:ascii="Arial Narrow" w:hAnsi="Arial Narrow" w:cs="Arial"/>
          <w:sz w:val="22"/>
          <w:szCs w:val="22"/>
          <w:lang w:val="ro-RO" w:eastAsia="ro-RO"/>
        </w:rPr>
        <w:t xml:space="preserve"> </w:t>
      </w:r>
      <w:r w:rsidRPr="00F71115">
        <w:rPr>
          <w:rFonts w:ascii="Arial Narrow" w:hAnsi="Arial Narrow" w:cs="Arial"/>
          <w:sz w:val="22"/>
          <w:szCs w:val="22"/>
          <w:lang w:val="ro-RO" w:eastAsia="ro-RO"/>
        </w:rPr>
        <w:t>pentru Gestionarea Câinilor fără stăpân din Mun. Botoșani;</w:t>
      </w:r>
    </w:p>
    <w:p w14:paraId="38DFA7CE" w14:textId="77777777"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HCL nr. 310/28.07.2022, Anexa nr. 9 (pagina 90 până la pagina 133);</w:t>
      </w:r>
    </w:p>
    <w:p w14:paraId="77356EB0" w14:textId="04BFF911"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 xml:space="preserve">Legea nr. 319/2006 – Legea securității și sănătăţii în muncă, </w:t>
      </w:r>
      <w:r w:rsidR="00110A32" w:rsidRPr="00F71115">
        <w:rPr>
          <w:rFonts w:ascii="Arial Narrow" w:hAnsi="Arial Narrow" w:cs="Arial"/>
          <w:sz w:val="22"/>
          <w:szCs w:val="22"/>
          <w:lang w:val="ro-RO" w:eastAsia="ro-RO"/>
        </w:rPr>
        <w:t xml:space="preserve">Capitolul IV. </w:t>
      </w:r>
      <w:r w:rsidRPr="00F71115">
        <w:rPr>
          <w:rFonts w:ascii="Arial Narrow" w:hAnsi="Arial Narrow" w:cs="Arial"/>
          <w:sz w:val="22"/>
          <w:szCs w:val="22"/>
          <w:lang w:val="ro-RO" w:eastAsia="ro-RO"/>
        </w:rPr>
        <w:t>Obligațiile lucrătorilor, art.22, art.23</w:t>
      </w:r>
    </w:p>
    <w:p w14:paraId="592C0319" w14:textId="18B775E2" w:rsidR="00C4558A" w:rsidRDefault="00C4558A"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C4558A">
        <w:rPr>
          <w:rFonts w:ascii="Arial Narrow" w:hAnsi="Arial Narrow" w:cs="Arial"/>
          <w:sz w:val="22"/>
          <w:szCs w:val="22"/>
          <w:lang w:val="ro-RO" w:eastAsia="ro-RO"/>
        </w:rPr>
        <w:t xml:space="preserve">Legea nr. 307/2006 </w:t>
      </w:r>
      <w:r w:rsidRPr="00F71115">
        <w:rPr>
          <w:rFonts w:ascii="Arial Narrow" w:hAnsi="Arial Narrow" w:cs="Arial"/>
          <w:sz w:val="22"/>
          <w:szCs w:val="22"/>
          <w:lang w:val="ro-RO" w:eastAsia="ro-RO"/>
        </w:rPr>
        <w:t xml:space="preserve">– </w:t>
      </w:r>
      <w:r>
        <w:rPr>
          <w:rFonts w:ascii="Arial Narrow" w:hAnsi="Arial Narrow" w:cs="Arial"/>
          <w:sz w:val="22"/>
          <w:szCs w:val="22"/>
          <w:lang w:val="ro-RO" w:eastAsia="ro-RO"/>
        </w:rPr>
        <w:t xml:space="preserve"> </w:t>
      </w:r>
      <w:r w:rsidRPr="00C4558A">
        <w:rPr>
          <w:rFonts w:ascii="Arial Narrow" w:hAnsi="Arial Narrow" w:cs="Arial"/>
          <w:sz w:val="22"/>
          <w:szCs w:val="22"/>
          <w:lang w:val="ro-RO" w:eastAsia="ro-RO"/>
        </w:rPr>
        <w:t>Apărarea</w:t>
      </w:r>
      <w:r>
        <w:rPr>
          <w:rFonts w:ascii="Arial Narrow" w:hAnsi="Arial Narrow" w:cs="Arial"/>
          <w:sz w:val="22"/>
          <w:szCs w:val="22"/>
          <w:lang w:val="ro-RO" w:eastAsia="ro-RO"/>
        </w:rPr>
        <w:t xml:space="preserve"> </w:t>
      </w:r>
      <w:r w:rsidRPr="00C4558A">
        <w:rPr>
          <w:rFonts w:ascii="Arial Narrow" w:hAnsi="Arial Narrow" w:cs="Arial"/>
          <w:sz w:val="22"/>
          <w:szCs w:val="22"/>
          <w:lang w:val="ro-RO" w:eastAsia="ro-RO"/>
        </w:rPr>
        <w:t>împotriva incendiilor</w:t>
      </w:r>
      <w:r>
        <w:rPr>
          <w:rFonts w:ascii="Arial Narrow" w:hAnsi="Arial Narrow" w:cs="Arial"/>
          <w:sz w:val="22"/>
          <w:szCs w:val="22"/>
          <w:lang w:val="ro-RO" w:eastAsia="ro-RO"/>
        </w:rPr>
        <w:t xml:space="preserve">, </w:t>
      </w:r>
      <w:r w:rsidRPr="00F71115">
        <w:rPr>
          <w:rFonts w:ascii="Arial Narrow" w:hAnsi="Arial Narrow" w:cs="Arial"/>
          <w:sz w:val="22"/>
          <w:szCs w:val="22"/>
          <w:lang w:val="ro-RO" w:eastAsia="ro-RO"/>
        </w:rPr>
        <w:t xml:space="preserve">Capitolul II. </w:t>
      </w:r>
      <w:r w:rsidR="003432DE">
        <w:rPr>
          <w:rFonts w:ascii="Arial Narrow" w:hAnsi="Arial Narrow" w:cs="Arial"/>
          <w:sz w:val="22"/>
          <w:szCs w:val="22"/>
          <w:lang w:val="ro-RO" w:eastAsia="ro-RO"/>
        </w:rPr>
        <w:t xml:space="preserve">  </w:t>
      </w:r>
      <w:r w:rsidRPr="00F71115">
        <w:rPr>
          <w:rFonts w:ascii="Arial Narrow" w:hAnsi="Arial Narrow" w:cs="Arial"/>
          <w:sz w:val="22"/>
          <w:szCs w:val="22"/>
          <w:lang w:val="ro-RO" w:eastAsia="ro-RO"/>
        </w:rPr>
        <w:t>Obligațiile privind apărarea împotriva incendiilor</w:t>
      </w:r>
      <w:r w:rsidR="00110A32">
        <w:rPr>
          <w:rFonts w:ascii="Arial Narrow" w:hAnsi="Arial Narrow" w:cs="Arial"/>
          <w:sz w:val="22"/>
          <w:szCs w:val="22"/>
          <w:lang w:val="ro-RO" w:eastAsia="ro-RO"/>
        </w:rPr>
        <w:t xml:space="preserve">, </w:t>
      </w:r>
      <w:r w:rsidRPr="00F71115">
        <w:rPr>
          <w:rFonts w:ascii="Arial Narrow" w:hAnsi="Arial Narrow" w:cs="Arial"/>
          <w:sz w:val="22"/>
          <w:szCs w:val="22"/>
          <w:lang w:val="ro-RO" w:eastAsia="ro-RO"/>
        </w:rPr>
        <w:t>Secțiunea a 2-a, Secțiunea a 4-a, Secțiunea a 6-a și Secțiunea a 7-a</w:t>
      </w:r>
      <w:r w:rsidR="00110A32">
        <w:rPr>
          <w:rFonts w:ascii="Arial Narrow" w:hAnsi="Arial Narrow" w:cs="Arial"/>
          <w:sz w:val="22"/>
          <w:szCs w:val="22"/>
          <w:lang w:val="ro-RO" w:eastAsia="ro-RO"/>
        </w:rPr>
        <w:t>.</w:t>
      </w:r>
    </w:p>
    <w:p w14:paraId="57E44282" w14:textId="4796A9C5" w:rsidR="00F71115" w:rsidRPr="00F71115" w:rsidRDefault="00F71115" w:rsidP="006A0A54">
      <w:pPr>
        <w:pStyle w:val="Listparagraf"/>
        <w:numPr>
          <w:ilvl w:val="3"/>
          <w:numId w:val="2"/>
        </w:numPr>
        <w:tabs>
          <w:tab w:val="left" w:pos="540"/>
        </w:tabs>
        <w:ind w:left="0" w:firstLine="270"/>
        <w:jc w:val="both"/>
        <w:rPr>
          <w:rFonts w:ascii="Arial Narrow" w:hAnsi="Arial Narrow" w:cs="Arial"/>
          <w:sz w:val="22"/>
          <w:szCs w:val="22"/>
          <w:lang w:val="ro-RO" w:eastAsia="ro-RO"/>
        </w:rPr>
      </w:pPr>
      <w:r w:rsidRPr="00F71115">
        <w:rPr>
          <w:rFonts w:ascii="Arial Narrow" w:hAnsi="Arial Narrow" w:cs="Arial"/>
          <w:sz w:val="22"/>
          <w:szCs w:val="22"/>
          <w:lang w:val="ro-RO" w:eastAsia="ro-RO"/>
        </w:rPr>
        <w:t>OUG 57/2019 privind Codul Administrativ partea a-VI-a. următoarele: Titlul III – Personalul cont</w:t>
      </w:r>
      <w:r w:rsidR="00B82199">
        <w:rPr>
          <w:rFonts w:ascii="Arial Narrow" w:hAnsi="Arial Narrow" w:cs="Arial"/>
          <w:sz w:val="22"/>
          <w:szCs w:val="22"/>
          <w:lang w:val="ro-RO" w:eastAsia="ro-RO"/>
        </w:rPr>
        <w:t>r</w:t>
      </w:r>
      <w:r w:rsidRPr="00F71115">
        <w:rPr>
          <w:rFonts w:ascii="Arial Narrow" w:hAnsi="Arial Narrow" w:cs="Arial"/>
          <w:sz w:val="22"/>
          <w:szCs w:val="22"/>
          <w:lang w:val="ro-RO" w:eastAsia="ro-RO"/>
        </w:rPr>
        <w:t>actual din autorităţile și instituţiile publice;</w:t>
      </w:r>
    </w:p>
    <w:p w14:paraId="6AD856B5" w14:textId="77777777" w:rsidR="00F71115" w:rsidRPr="006A0A54" w:rsidRDefault="00F71115" w:rsidP="006A0A54">
      <w:pPr>
        <w:pStyle w:val="Listparagraf"/>
        <w:ind w:left="0" w:firstLine="708"/>
        <w:jc w:val="both"/>
        <w:rPr>
          <w:rFonts w:ascii="Arial Narrow" w:hAnsi="Arial Narrow" w:cs="Arial"/>
          <w:i/>
          <w:iCs/>
          <w:sz w:val="22"/>
          <w:szCs w:val="22"/>
          <w:lang w:val="ro-RO" w:eastAsia="ro-RO"/>
        </w:rPr>
      </w:pPr>
      <w:r w:rsidRPr="006A0A54">
        <w:rPr>
          <w:rFonts w:ascii="Arial Narrow" w:hAnsi="Arial Narrow" w:cs="Arial"/>
          <w:i/>
          <w:iCs/>
          <w:sz w:val="22"/>
          <w:szCs w:val="22"/>
          <w:lang w:val="ro-RO" w:eastAsia="ro-RO"/>
        </w:rPr>
        <w:t>NOTĂ: Se vor lua în considerare forma actelor normative enumerate în vigoare la data publicării anunțului privind organizarea concursului.</w:t>
      </w:r>
    </w:p>
    <w:p w14:paraId="088343A9" w14:textId="77777777" w:rsidR="008E1960" w:rsidRPr="006A0A54" w:rsidRDefault="008E1960" w:rsidP="006A0A54">
      <w:pPr>
        <w:pStyle w:val="Listparagraf"/>
        <w:jc w:val="both"/>
        <w:rPr>
          <w:rFonts w:ascii="Arial Narrow" w:hAnsi="Arial Narrow" w:cs="Arial"/>
          <w:i/>
          <w:iCs/>
          <w:sz w:val="22"/>
          <w:szCs w:val="22"/>
          <w:lang w:val="ro-RO" w:eastAsia="ro-RO"/>
        </w:rPr>
      </w:pPr>
    </w:p>
    <w:p w14:paraId="2EC75F12" w14:textId="77777777" w:rsidR="00F12C93" w:rsidRPr="004B1225" w:rsidRDefault="00F12C93" w:rsidP="00F12C93">
      <w:pPr>
        <w:pStyle w:val="Standard"/>
        <w:numPr>
          <w:ilvl w:val="0"/>
          <w:numId w:val="2"/>
        </w:numPr>
        <w:tabs>
          <w:tab w:val="left" w:pos="284"/>
        </w:tabs>
        <w:spacing w:line="240" w:lineRule="auto"/>
        <w:ind w:left="270" w:hanging="270"/>
        <w:jc w:val="both"/>
        <w:rPr>
          <w:rFonts w:ascii="Arial Narrow" w:hAnsi="Arial Narrow"/>
          <w:b/>
          <w:sz w:val="22"/>
        </w:rPr>
      </w:pPr>
      <w:bookmarkStart w:id="2" w:name="_Hlk126741095"/>
      <w:bookmarkEnd w:id="0"/>
      <w:bookmarkEnd w:id="1"/>
      <w:r w:rsidRPr="004B1225">
        <w:rPr>
          <w:rFonts w:ascii="Arial Narrow" w:hAnsi="Arial Narrow"/>
          <w:b/>
          <w:sz w:val="22"/>
        </w:rPr>
        <w:t>Calendarul de desfășurare a concursului</w:t>
      </w:r>
    </w:p>
    <w:bookmarkEnd w:id="2"/>
    <w:p w14:paraId="3197039E" w14:textId="77777777" w:rsidR="008E1960" w:rsidRPr="00D03A59" w:rsidRDefault="008E1960" w:rsidP="008E1960">
      <w:pPr>
        <w:pStyle w:val="Standard"/>
        <w:spacing w:line="240" w:lineRule="auto"/>
        <w:ind w:left="270"/>
        <w:jc w:val="both"/>
        <w:rPr>
          <w:rFonts w:ascii="Arial Narrow" w:hAnsi="Arial Narrow"/>
          <w:sz w:val="22"/>
        </w:rPr>
      </w:pPr>
      <w:r w:rsidRPr="00D03A59">
        <w:rPr>
          <w:rFonts w:ascii="Arial Narrow" w:hAnsi="Arial Narrow"/>
          <w:b/>
          <w:sz w:val="22"/>
        </w:rPr>
        <w:t>Probele stabilite pentru concurs</w:t>
      </w:r>
      <w:r w:rsidRPr="00D03A59">
        <w:rPr>
          <w:rFonts w:ascii="Arial Narrow" w:hAnsi="Arial Narrow"/>
          <w:sz w:val="22"/>
        </w:rPr>
        <w:t>:</w:t>
      </w:r>
    </w:p>
    <w:p w14:paraId="09728238" w14:textId="68703FD6" w:rsidR="008E1960" w:rsidRPr="00D03A59" w:rsidRDefault="008E1960" w:rsidP="008E1960">
      <w:pPr>
        <w:pStyle w:val="Standard"/>
        <w:numPr>
          <w:ilvl w:val="0"/>
          <w:numId w:val="13"/>
        </w:numPr>
        <w:spacing w:line="240" w:lineRule="auto"/>
        <w:ind w:left="630"/>
        <w:jc w:val="both"/>
        <w:rPr>
          <w:rFonts w:ascii="Arial Narrow" w:hAnsi="Arial Narrow"/>
          <w:sz w:val="22"/>
        </w:rPr>
      </w:pPr>
      <w:r w:rsidRPr="00D03A59">
        <w:rPr>
          <w:rFonts w:ascii="Arial Narrow" w:hAnsi="Arial Narrow"/>
          <w:sz w:val="22"/>
        </w:rPr>
        <w:t xml:space="preserve">Termen limită depunere dosare de înscriere: </w:t>
      </w:r>
      <w:r w:rsidR="00222C0D">
        <w:rPr>
          <w:rFonts w:ascii="Arial Narrow" w:hAnsi="Arial Narrow"/>
          <w:b/>
          <w:bCs/>
          <w:sz w:val="22"/>
        </w:rPr>
        <w:t>06</w:t>
      </w:r>
      <w:r w:rsidRPr="00D03A59">
        <w:rPr>
          <w:rFonts w:ascii="Arial Narrow" w:hAnsi="Arial Narrow"/>
          <w:b/>
          <w:bCs/>
          <w:sz w:val="22"/>
        </w:rPr>
        <w:t>.</w:t>
      </w:r>
      <w:r w:rsidR="00C5060D">
        <w:rPr>
          <w:rFonts w:ascii="Arial Narrow" w:hAnsi="Arial Narrow"/>
          <w:b/>
          <w:bCs/>
          <w:sz w:val="22"/>
        </w:rPr>
        <w:t>1</w:t>
      </w:r>
      <w:r w:rsidR="00222C0D">
        <w:rPr>
          <w:rFonts w:ascii="Arial Narrow" w:hAnsi="Arial Narrow"/>
          <w:b/>
          <w:bCs/>
          <w:sz w:val="22"/>
        </w:rPr>
        <w:t>1</w:t>
      </w:r>
      <w:r w:rsidRPr="00D03A59">
        <w:rPr>
          <w:rFonts w:ascii="Arial Narrow" w:hAnsi="Arial Narrow"/>
          <w:b/>
          <w:bCs/>
          <w:sz w:val="22"/>
        </w:rPr>
        <w:t>.202</w:t>
      </w:r>
      <w:r w:rsidR="00E74B6E">
        <w:rPr>
          <w:rFonts w:ascii="Arial Narrow" w:hAnsi="Arial Narrow"/>
          <w:b/>
          <w:bCs/>
          <w:sz w:val="22"/>
        </w:rPr>
        <w:t>6</w:t>
      </w:r>
      <w:r w:rsidRPr="00D03A59">
        <w:rPr>
          <w:rFonts w:ascii="Arial Narrow" w:hAnsi="Arial Narrow"/>
          <w:b/>
          <w:bCs/>
          <w:sz w:val="22"/>
        </w:rPr>
        <w:t xml:space="preserve"> ora </w:t>
      </w:r>
      <w:r w:rsidR="00B82199">
        <w:rPr>
          <w:rFonts w:ascii="Arial Narrow" w:hAnsi="Arial Narrow"/>
          <w:b/>
          <w:bCs/>
          <w:sz w:val="22"/>
        </w:rPr>
        <w:t>1</w:t>
      </w:r>
      <w:r w:rsidR="00222C0D">
        <w:rPr>
          <w:rFonts w:ascii="Arial Narrow" w:hAnsi="Arial Narrow"/>
          <w:b/>
          <w:bCs/>
          <w:sz w:val="22"/>
        </w:rPr>
        <w:t>3</w:t>
      </w:r>
      <w:r w:rsidRPr="00D03A59">
        <w:rPr>
          <w:rFonts w:ascii="Arial Narrow" w:hAnsi="Arial Narrow"/>
          <w:b/>
          <w:bCs/>
          <w:sz w:val="22"/>
        </w:rPr>
        <w:t>.00</w:t>
      </w:r>
    </w:p>
    <w:p w14:paraId="08FA4C34" w14:textId="163B2EE3" w:rsidR="008E1960" w:rsidRPr="00A7476A" w:rsidRDefault="008E1960" w:rsidP="008E1960">
      <w:pPr>
        <w:pStyle w:val="Standard"/>
        <w:numPr>
          <w:ilvl w:val="0"/>
          <w:numId w:val="13"/>
        </w:numPr>
        <w:spacing w:line="240" w:lineRule="auto"/>
        <w:ind w:left="630"/>
        <w:jc w:val="both"/>
        <w:rPr>
          <w:rFonts w:ascii="Arial Narrow" w:hAnsi="Arial Narrow"/>
          <w:sz w:val="22"/>
        </w:rPr>
      </w:pPr>
      <w:r w:rsidRPr="00A7476A">
        <w:rPr>
          <w:rFonts w:ascii="Arial Narrow" w:hAnsi="Arial Narrow"/>
          <w:sz w:val="22"/>
        </w:rPr>
        <w:t xml:space="preserve">Data, ora și locul desfășurării probei scrise: </w:t>
      </w:r>
      <w:r w:rsidR="00222C0D">
        <w:rPr>
          <w:rFonts w:ascii="Arial Narrow" w:hAnsi="Arial Narrow"/>
          <w:b/>
          <w:bCs/>
          <w:sz w:val="22"/>
        </w:rPr>
        <w:t>16</w:t>
      </w:r>
      <w:r>
        <w:rPr>
          <w:rFonts w:ascii="Arial Narrow" w:hAnsi="Arial Narrow"/>
          <w:b/>
          <w:bCs/>
          <w:sz w:val="22"/>
        </w:rPr>
        <w:t>.</w:t>
      </w:r>
      <w:r w:rsidR="00580B1F">
        <w:rPr>
          <w:rFonts w:ascii="Arial Narrow" w:hAnsi="Arial Narrow"/>
          <w:b/>
          <w:bCs/>
          <w:sz w:val="22"/>
        </w:rPr>
        <w:t>1</w:t>
      </w:r>
      <w:r w:rsidR="00222C0D">
        <w:rPr>
          <w:rFonts w:ascii="Arial Narrow" w:hAnsi="Arial Narrow"/>
          <w:b/>
          <w:bCs/>
          <w:sz w:val="22"/>
        </w:rPr>
        <w:t>1</w:t>
      </w:r>
      <w:r>
        <w:rPr>
          <w:rFonts w:ascii="Arial Narrow" w:hAnsi="Arial Narrow"/>
          <w:b/>
          <w:bCs/>
          <w:sz w:val="22"/>
        </w:rPr>
        <w:t>.202</w:t>
      </w:r>
      <w:r w:rsidR="00E74B6E">
        <w:rPr>
          <w:rFonts w:ascii="Arial Narrow" w:hAnsi="Arial Narrow"/>
          <w:b/>
          <w:bCs/>
          <w:sz w:val="22"/>
        </w:rPr>
        <w:t>6</w:t>
      </w:r>
      <w:r>
        <w:rPr>
          <w:rFonts w:ascii="Arial Narrow" w:hAnsi="Arial Narrow"/>
          <w:b/>
          <w:bCs/>
          <w:sz w:val="22"/>
        </w:rPr>
        <w:t>,</w:t>
      </w:r>
      <w:r w:rsidRPr="00A7476A">
        <w:rPr>
          <w:rFonts w:ascii="Arial Narrow" w:hAnsi="Arial Narrow"/>
          <w:b/>
          <w:bCs/>
          <w:sz w:val="22"/>
        </w:rPr>
        <w:t xml:space="preserve"> ora </w:t>
      </w:r>
      <w:r w:rsidR="00E74B6E">
        <w:rPr>
          <w:rFonts w:ascii="Arial Narrow" w:hAnsi="Arial Narrow"/>
          <w:b/>
          <w:bCs/>
          <w:sz w:val="22"/>
        </w:rPr>
        <w:t>10</w:t>
      </w:r>
      <w:r w:rsidRPr="00A7476A">
        <w:rPr>
          <w:rFonts w:ascii="Arial Narrow" w:hAnsi="Arial Narrow"/>
          <w:b/>
          <w:bCs/>
          <w:sz w:val="22"/>
        </w:rPr>
        <w:t>.00</w:t>
      </w:r>
      <w:r w:rsidRPr="00A7476A">
        <w:rPr>
          <w:rFonts w:ascii="Arial Narrow" w:hAnsi="Arial Narrow"/>
          <w:sz w:val="22"/>
        </w:rPr>
        <w:t xml:space="preserve"> la sediul Direcției Servicii Publice-Botoșani, Pietonalul Transilvaniei nr.2 ( Piața centrală)</w:t>
      </w:r>
    </w:p>
    <w:p w14:paraId="054A20AA" w14:textId="05C2B3D7" w:rsidR="008E1960" w:rsidRPr="00A7476A" w:rsidRDefault="008E1960" w:rsidP="008E1960">
      <w:pPr>
        <w:pStyle w:val="Standard"/>
        <w:numPr>
          <w:ilvl w:val="0"/>
          <w:numId w:val="13"/>
        </w:numPr>
        <w:spacing w:line="240" w:lineRule="auto"/>
        <w:ind w:left="630"/>
        <w:jc w:val="both"/>
        <w:rPr>
          <w:rFonts w:ascii="Arial Narrow" w:hAnsi="Arial Narrow"/>
          <w:sz w:val="22"/>
        </w:rPr>
      </w:pPr>
      <w:r w:rsidRPr="00A7476A">
        <w:rPr>
          <w:rFonts w:ascii="Arial Narrow" w:hAnsi="Arial Narrow"/>
          <w:sz w:val="22"/>
        </w:rPr>
        <w:t>Data, ora și locul desfășurării</w:t>
      </w:r>
      <w:r>
        <w:rPr>
          <w:rFonts w:ascii="Arial Narrow" w:hAnsi="Arial Narrow"/>
          <w:sz w:val="22"/>
        </w:rPr>
        <w:t xml:space="preserve"> probei</w:t>
      </w:r>
      <w:r w:rsidRPr="00A7476A">
        <w:rPr>
          <w:rFonts w:ascii="Arial Narrow" w:hAnsi="Arial Narrow"/>
          <w:sz w:val="22"/>
        </w:rPr>
        <w:t xml:space="preserve"> interviului: </w:t>
      </w:r>
      <w:r w:rsidR="00222C0D">
        <w:rPr>
          <w:rFonts w:ascii="Arial Narrow" w:hAnsi="Arial Narrow"/>
          <w:b/>
          <w:bCs/>
          <w:sz w:val="22"/>
        </w:rPr>
        <w:t>19</w:t>
      </w:r>
      <w:r>
        <w:rPr>
          <w:rFonts w:ascii="Arial Narrow" w:hAnsi="Arial Narrow"/>
          <w:b/>
          <w:bCs/>
          <w:sz w:val="22"/>
        </w:rPr>
        <w:t>.</w:t>
      </w:r>
      <w:r w:rsidR="00580B1F">
        <w:rPr>
          <w:rFonts w:ascii="Arial Narrow" w:hAnsi="Arial Narrow"/>
          <w:b/>
          <w:bCs/>
          <w:sz w:val="22"/>
        </w:rPr>
        <w:t>1</w:t>
      </w:r>
      <w:r w:rsidR="00222C0D">
        <w:rPr>
          <w:rFonts w:ascii="Arial Narrow" w:hAnsi="Arial Narrow"/>
          <w:b/>
          <w:bCs/>
          <w:sz w:val="22"/>
        </w:rPr>
        <w:t>1</w:t>
      </w:r>
      <w:r w:rsidRPr="00A7476A">
        <w:rPr>
          <w:rFonts w:ascii="Arial Narrow" w:hAnsi="Arial Narrow"/>
          <w:b/>
          <w:bCs/>
          <w:sz w:val="22"/>
        </w:rPr>
        <w:t>.202</w:t>
      </w:r>
      <w:r w:rsidR="00E74B6E">
        <w:rPr>
          <w:rFonts w:ascii="Arial Narrow" w:hAnsi="Arial Narrow"/>
          <w:b/>
          <w:bCs/>
          <w:sz w:val="22"/>
        </w:rPr>
        <w:t>6</w:t>
      </w:r>
      <w:r w:rsidRPr="00A7476A">
        <w:rPr>
          <w:rFonts w:ascii="Arial Narrow" w:hAnsi="Arial Narrow"/>
          <w:b/>
          <w:bCs/>
          <w:sz w:val="22"/>
        </w:rPr>
        <w:t xml:space="preserve">, </w:t>
      </w:r>
      <w:r w:rsidR="00B32C9A">
        <w:rPr>
          <w:rFonts w:ascii="Arial Narrow" w:hAnsi="Arial Narrow"/>
          <w:b/>
          <w:bCs/>
          <w:sz w:val="22"/>
        </w:rPr>
        <w:t xml:space="preserve">la </w:t>
      </w:r>
      <w:r w:rsidRPr="00A7476A">
        <w:rPr>
          <w:rFonts w:ascii="Arial Narrow" w:hAnsi="Arial Narrow"/>
          <w:b/>
          <w:bCs/>
          <w:sz w:val="22"/>
        </w:rPr>
        <w:t xml:space="preserve">ora </w:t>
      </w:r>
      <w:r w:rsidR="00E74B6E">
        <w:rPr>
          <w:rFonts w:ascii="Arial Narrow" w:hAnsi="Arial Narrow"/>
          <w:b/>
          <w:bCs/>
          <w:sz w:val="22"/>
        </w:rPr>
        <w:t>0</w:t>
      </w:r>
      <w:r w:rsidR="00242B1A">
        <w:rPr>
          <w:rFonts w:ascii="Arial Narrow" w:hAnsi="Arial Narrow"/>
          <w:b/>
          <w:bCs/>
          <w:sz w:val="22"/>
        </w:rPr>
        <w:t>9</w:t>
      </w:r>
      <w:r w:rsidRPr="00A7476A">
        <w:rPr>
          <w:rFonts w:ascii="Arial Narrow" w:hAnsi="Arial Narrow"/>
          <w:b/>
          <w:bCs/>
          <w:sz w:val="22"/>
        </w:rPr>
        <w:t>.00</w:t>
      </w:r>
      <w:r w:rsidRPr="00A7476A">
        <w:rPr>
          <w:rFonts w:ascii="Arial Narrow" w:hAnsi="Arial Narrow"/>
          <w:sz w:val="22"/>
        </w:rPr>
        <w:t>, la sediul Direcției Servicii Publice-Botoșani, Pietonalul Transilvaniei nr.2 ( Piața centrală)</w:t>
      </w:r>
      <w:r>
        <w:rPr>
          <w:rFonts w:ascii="Arial Narrow" w:hAnsi="Arial Narrow"/>
          <w:sz w:val="22"/>
        </w:rPr>
        <w:t>, în termen de până la 4 zile lucrătoare de la desfășurarea primei probe.</w:t>
      </w:r>
    </w:p>
    <w:p w14:paraId="07D3CEF6" w14:textId="77777777" w:rsidR="00242B1A" w:rsidRDefault="00242B1A" w:rsidP="00904FDA">
      <w:pPr>
        <w:pStyle w:val="Antet"/>
        <w:tabs>
          <w:tab w:val="left" w:pos="567"/>
        </w:tabs>
        <w:ind w:left="270"/>
        <w:jc w:val="both"/>
        <w:rPr>
          <w:rFonts w:ascii="Arial Narrow" w:hAnsi="Arial Narrow"/>
        </w:rPr>
      </w:pPr>
    </w:p>
    <w:p w14:paraId="63B7657E" w14:textId="77777777" w:rsidR="00904FDA" w:rsidRDefault="00904FDA" w:rsidP="00904FDA">
      <w:pPr>
        <w:pStyle w:val="Antet"/>
        <w:tabs>
          <w:tab w:val="left" w:pos="567"/>
        </w:tabs>
        <w:ind w:left="270"/>
        <w:jc w:val="both"/>
        <w:rPr>
          <w:rFonts w:ascii="Arial Narrow" w:hAnsi="Arial Narrow"/>
        </w:rPr>
      </w:pPr>
      <w:r w:rsidRPr="005D175C">
        <w:rPr>
          <w:rFonts w:ascii="Arial Narrow" w:hAnsi="Arial Narrow"/>
        </w:rPr>
        <w:t>Relaţii suplimentare se pot obţine la sediul instituţiei sau la telefon 0726 291 827 Compartiment Resurse Umane</w:t>
      </w:r>
      <w:r w:rsidR="006C116B">
        <w:rPr>
          <w:rFonts w:ascii="Arial Narrow" w:hAnsi="Arial Narrow"/>
        </w:rPr>
        <w:t>, Salarizare</w:t>
      </w:r>
      <w:r w:rsidRPr="005D175C">
        <w:rPr>
          <w:rFonts w:ascii="Arial Narrow" w:hAnsi="Arial Narrow"/>
        </w:rPr>
        <w:t>, astfel: luni – joi  între orele 07:30 – 16:00, vineri între orele 07:30 – 13:30.</w:t>
      </w:r>
    </w:p>
    <w:p w14:paraId="0B74D331" w14:textId="77777777" w:rsidR="00B9434E" w:rsidRDefault="00B9434E" w:rsidP="00904FDA">
      <w:pPr>
        <w:pStyle w:val="Antet"/>
        <w:tabs>
          <w:tab w:val="left" w:pos="567"/>
        </w:tabs>
        <w:jc w:val="center"/>
        <w:rPr>
          <w:rFonts w:ascii="Arial Narrow" w:hAnsi="Arial Narrow"/>
        </w:rPr>
      </w:pPr>
    </w:p>
    <w:p w14:paraId="28CEB5DD" w14:textId="77777777" w:rsidR="0067087C" w:rsidRDefault="0067087C" w:rsidP="0067087C">
      <w:pPr>
        <w:pStyle w:val="Antet"/>
        <w:tabs>
          <w:tab w:val="left" w:pos="567"/>
        </w:tabs>
        <w:jc w:val="center"/>
        <w:rPr>
          <w:rFonts w:ascii="Arial Narrow" w:hAnsi="Arial Narrow"/>
        </w:rPr>
      </w:pPr>
      <w:r>
        <w:rPr>
          <w:rFonts w:ascii="Arial Narrow" w:hAnsi="Arial Narrow"/>
        </w:rPr>
        <w:t>Director,</w:t>
      </w:r>
    </w:p>
    <w:p w14:paraId="1D2398AF" w14:textId="77777777" w:rsidR="0067087C" w:rsidRDefault="0067087C" w:rsidP="0067087C">
      <w:pPr>
        <w:pStyle w:val="Antet"/>
        <w:tabs>
          <w:tab w:val="left" w:pos="567"/>
        </w:tabs>
        <w:jc w:val="center"/>
        <w:rPr>
          <w:rFonts w:ascii="Arial Narrow" w:hAnsi="Arial Narrow"/>
        </w:rPr>
      </w:pPr>
      <w:r>
        <w:rPr>
          <w:rFonts w:ascii="Arial Narrow" w:hAnsi="Arial Narrow"/>
        </w:rPr>
        <w:t>Ing. Marinela VIERIU</w:t>
      </w:r>
    </w:p>
    <w:p w14:paraId="39C55A2B" w14:textId="77777777" w:rsidR="008F5ED9" w:rsidRDefault="008F5ED9" w:rsidP="00904FDA">
      <w:pPr>
        <w:pStyle w:val="Standard"/>
        <w:spacing w:line="240" w:lineRule="auto"/>
        <w:jc w:val="both"/>
        <w:rPr>
          <w:rFonts w:ascii="Arial Narrow" w:hAnsi="Arial Narrow"/>
        </w:rPr>
      </w:pPr>
    </w:p>
    <w:sectPr w:rsidR="008F5ED9" w:rsidSect="009B163A">
      <w:headerReference w:type="default" r:id="rId10"/>
      <w:pgSz w:w="11906" w:h="16838"/>
      <w:pgMar w:top="1170" w:right="476" w:bottom="1080" w:left="1080" w:header="9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74750" w14:textId="77777777" w:rsidR="00BA5209" w:rsidRDefault="00BA5209" w:rsidP="00843D41">
      <w:r>
        <w:separator/>
      </w:r>
    </w:p>
  </w:endnote>
  <w:endnote w:type="continuationSeparator" w:id="0">
    <w:p w14:paraId="71C2235D" w14:textId="77777777" w:rsidR="00BA5209" w:rsidRDefault="00BA5209" w:rsidP="00843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C1CFA" w14:textId="77777777" w:rsidR="00BA5209" w:rsidRDefault="00BA5209" w:rsidP="00843D41">
      <w:r>
        <w:separator/>
      </w:r>
    </w:p>
  </w:footnote>
  <w:footnote w:type="continuationSeparator" w:id="0">
    <w:p w14:paraId="3DC03C9E" w14:textId="77777777" w:rsidR="00BA5209" w:rsidRDefault="00BA5209" w:rsidP="00843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B0523" w14:textId="585F83C3" w:rsidR="00843D41" w:rsidRDefault="00BD556F" w:rsidP="000B4893">
    <w:pPr>
      <w:pStyle w:val="Antet"/>
      <w:ind w:left="360"/>
    </w:pPr>
    <w:r w:rsidRPr="00F62777">
      <w:rPr>
        <w:noProof/>
      </w:rPr>
      <w:drawing>
        <wp:inline distT="0" distB="0" distL="0" distR="0" wp14:anchorId="7EA2B225" wp14:editId="6E8DFE3E">
          <wp:extent cx="5757545" cy="1216025"/>
          <wp:effectExtent l="0" t="0" r="0" b="0"/>
          <wp:docPr id="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7545" cy="1216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54F7"/>
    <w:multiLevelType w:val="hybridMultilevel"/>
    <w:tmpl w:val="151EA3E6"/>
    <w:lvl w:ilvl="0" w:tplc="FA1002E0">
      <w:start w:val="25"/>
      <w:numFmt w:val="bullet"/>
      <w:lvlText w:val="-"/>
      <w:lvlJc w:val="left"/>
      <w:pPr>
        <w:ind w:left="1080" w:hanging="360"/>
      </w:pPr>
      <w:rPr>
        <w:rFonts w:ascii="Arial" w:eastAsia="Calibri" w:hAnsi="Arial"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8A0CA8"/>
    <w:multiLevelType w:val="hybridMultilevel"/>
    <w:tmpl w:val="9A8456C6"/>
    <w:lvl w:ilvl="0" w:tplc="FA1002E0">
      <w:start w:val="25"/>
      <w:numFmt w:val="bullet"/>
      <w:lvlText w:val="-"/>
      <w:lvlJc w:val="left"/>
      <w:pPr>
        <w:ind w:left="810" w:hanging="360"/>
      </w:pPr>
      <w:rPr>
        <w:rFonts w:ascii="Arial" w:eastAsia="Calibri" w:hAnsi="Arial" w:cs="Arial" w:hint="default"/>
        <w:b/>
        <w:color w:val="auto"/>
        <w:sz w:val="24"/>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9E70A17"/>
    <w:multiLevelType w:val="hybridMultilevel"/>
    <w:tmpl w:val="6EC4E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AB5E47"/>
    <w:multiLevelType w:val="hybridMultilevel"/>
    <w:tmpl w:val="A6769F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4" w15:restartNumberingAfterBreak="0">
    <w:nsid w:val="21D63941"/>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3A93277"/>
    <w:multiLevelType w:val="hybridMultilevel"/>
    <w:tmpl w:val="6D64EF40"/>
    <w:lvl w:ilvl="0" w:tplc="7D42BB7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456F0"/>
    <w:multiLevelType w:val="hybridMultilevel"/>
    <w:tmpl w:val="ED8810B8"/>
    <w:lvl w:ilvl="0" w:tplc="0418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656" w:hanging="360"/>
      </w:pPr>
      <w:rPr>
        <w:rFonts w:ascii="Courier New" w:hAnsi="Courier New" w:cs="Courier New" w:hint="default"/>
      </w:rPr>
    </w:lvl>
    <w:lvl w:ilvl="2" w:tplc="04090005" w:tentative="1">
      <w:start w:val="1"/>
      <w:numFmt w:val="bullet"/>
      <w:lvlText w:val=""/>
      <w:lvlJc w:val="left"/>
      <w:pPr>
        <w:ind w:left="1376" w:hanging="360"/>
      </w:pPr>
      <w:rPr>
        <w:rFonts w:ascii="Wingdings" w:hAnsi="Wingdings" w:hint="default"/>
      </w:rPr>
    </w:lvl>
    <w:lvl w:ilvl="3" w:tplc="04090001" w:tentative="1">
      <w:start w:val="1"/>
      <w:numFmt w:val="bullet"/>
      <w:lvlText w:val=""/>
      <w:lvlJc w:val="left"/>
      <w:pPr>
        <w:ind w:left="2096" w:hanging="360"/>
      </w:pPr>
      <w:rPr>
        <w:rFonts w:ascii="Symbol" w:hAnsi="Symbol" w:hint="default"/>
      </w:rPr>
    </w:lvl>
    <w:lvl w:ilvl="4" w:tplc="04090003" w:tentative="1">
      <w:start w:val="1"/>
      <w:numFmt w:val="bullet"/>
      <w:lvlText w:val="o"/>
      <w:lvlJc w:val="left"/>
      <w:pPr>
        <w:ind w:left="2816" w:hanging="360"/>
      </w:pPr>
      <w:rPr>
        <w:rFonts w:ascii="Courier New" w:hAnsi="Courier New" w:cs="Courier New" w:hint="default"/>
      </w:rPr>
    </w:lvl>
    <w:lvl w:ilvl="5" w:tplc="04090005" w:tentative="1">
      <w:start w:val="1"/>
      <w:numFmt w:val="bullet"/>
      <w:lvlText w:val=""/>
      <w:lvlJc w:val="left"/>
      <w:pPr>
        <w:ind w:left="3536" w:hanging="360"/>
      </w:pPr>
      <w:rPr>
        <w:rFonts w:ascii="Wingdings" w:hAnsi="Wingdings" w:hint="default"/>
      </w:rPr>
    </w:lvl>
    <w:lvl w:ilvl="6" w:tplc="04090001" w:tentative="1">
      <w:start w:val="1"/>
      <w:numFmt w:val="bullet"/>
      <w:lvlText w:val=""/>
      <w:lvlJc w:val="left"/>
      <w:pPr>
        <w:ind w:left="4256" w:hanging="360"/>
      </w:pPr>
      <w:rPr>
        <w:rFonts w:ascii="Symbol" w:hAnsi="Symbol" w:hint="default"/>
      </w:rPr>
    </w:lvl>
    <w:lvl w:ilvl="7" w:tplc="04090003" w:tentative="1">
      <w:start w:val="1"/>
      <w:numFmt w:val="bullet"/>
      <w:lvlText w:val="o"/>
      <w:lvlJc w:val="left"/>
      <w:pPr>
        <w:ind w:left="4976" w:hanging="360"/>
      </w:pPr>
      <w:rPr>
        <w:rFonts w:ascii="Courier New" w:hAnsi="Courier New" w:cs="Courier New" w:hint="default"/>
      </w:rPr>
    </w:lvl>
    <w:lvl w:ilvl="8" w:tplc="04090005" w:tentative="1">
      <w:start w:val="1"/>
      <w:numFmt w:val="bullet"/>
      <w:lvlText w:val=""/>
      <w:lvlJc w:val="left"/>
      <w:pPr>
        <w:ind w:left="5696" w:hanging="360"/>
      </w:pPr>
      <w:rPr>
        <w:rFonts w:ascii="Wingdings" w:hAnsi="Wingdings" w:hint="default"/>
      </w:rPr>
    </w:lvl>
  </w:abstractNum>
  <w:abstractNum w:abstractNumId="7" w15:restartNumberingAfterBreak="0">
    <w:nsid w:val="278F4055"/>
    <w:multiLevelType w:val="hybridMultilevel"/>
    <w:tmpl w:val="776E3C82"/>
    <w:lvl w:ilvl="0" w:tplc="AD4A8D96">
      <w:numFmt w:val="bullet"/>
      <w:lvlText w:val="-"/>
      <w:lvlJc w:val="left"/>
      <w:pPr>
        <w:ind w:left="2790" w:hanging="360"/>
      </w:pPr>
      <w:rPr>
        <w:rFonts w:ascii="Times New Roman" w:eastAsia="SimSun" w:hAnsi="Times New Roman" w:cs="Times New Roman" w:hint="default"/>
        <w:b/>
        <w:color w:val="auto"/>
        <w:sz w:val="24"/>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8" w15:restartNumberingAfterBreak="0">
    <w:nsid w:val="2B080A2B"/>
    <w:multiLevelType w:val="hybridMultilevel"/>
    <w:tmpl w:val="393296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BE6245"/>
    <w:multiLevelType w:val="hybridMultilevel"/>
    <w:tmpl w:val="7F208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9B13D7"/>
    <w:multiLevelType w:val="hybridMultilevel"/>
    <w:tmpl w:val="897CECCA"/>
    <w:lvl w:ilvl="0" w:tplc="FA1002E0">
      <w:start w:val="2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DC7039"/>
    <w:multiLevelType w:val="hybridMultilevel"/>
    <w:tmpl w:val="F75E8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0B0279"/>
    <w:multiLevelType w:val="hybridMultilevel"/>
    <w:tmpl w:val="5C24297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FA3149A"/>
    <w:multiLevelType w:val="hybridMultilevel"/>
    <w:tmpl w:val="C8C82C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FFE45E3"/>
    <w:multiLevelType w:val="hybridMultilevel"/>
    <w:tmpl w:val="D8EEC21C"/>
    <w:lvl w:ilvl="0" w:tplc="FA1002E0">
      <w:start w:val="25"/>
      <w:numFmt w:val="bullet"/>
      <w:lvlText w:val="-"/>
      <w:lvlJc w:val="left"/>
      <w:pPr>
        <w:ind w:left="1080" w:hanging="360"/>
      </w:pPr>
      <w:rPr>
        <w:rFonts w:ascii="Arial" w:eastAsia="Calibri" w:hAnsi="Arial" w:cs="Arial" w:hint="default"/>
        <w:b/>
        <w:color w:val="auto"/>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AFE2CD0"/>
    <w:multiLevelType w:val="hybridMultilevel"/>
    <w:tmpl w:val="6F9ACB62"/>
    <w:lvl w:ilvl="0" w:tplc="9CE0C014">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C97167"/>
    <w:multiLevelType w:val="hybridMultilevel"/>
    <w:tmpl w:val="4C362040"/>
    <w:lvl w:ilvl="0" w:tplc="73FCF80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7F582D"/>
    <w:multiLevelType w:val="hybridMultilevel"/>
    <w:tmpl w:val="BB42769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5FA57ED0"/>
    <w:multiLevelType w:val="hybridMultilevel"/>
    <w:tmpl w:val="7276B8C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2A34DE5"/>
    <w:multiLevelType w:val="hybridMultilevel"/>
    <w:tmpl w:val="405EB416"/>
    <w:lvl w:ilvl="0" w:tplc="058AE5AA">
      <w:numFmt w:val="bullet"/>
      <w:lvlText w:val="-"/>
      <w:lvlJc w:val="left"/>
      <w:pPr>
        <w:ind w:left="720" w:hanging="360"/>
      </w:pPr>
      <w:rPr>
        <w:rFonts w:ascii="Arial Narrow" w:eastAsia="Times New Roman" w:hAnsi="Arial Narrow"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CC22EC"/>
    <w:multiLevelType w:val="hybridMultilevel"/>
    <w:tmpl w:val="F9DCF68E"/>
    <w:lvl w:ilvl="0" w:tplc="FA1002E0">
      <w:start w:val="25"/>
      <w:numFmt w:val="bullet"/>
      <w:lvlText w:val="-"/>
      <w:lvlJc w:val="left"/>
      <w:pPr>
        <w:ind w:left="1080" w:hanging="360"/>
      </w:pPr>
      <w:rPr>
        <w:rFonts w:ascii="Arial" w:eastAsia="Calibri" w:hAnsi="Arial"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8D22101"/>
    <w:multiLevelType w:val="hybridMultilevel"/>
    <w:tmpl w:val="CA12882C"/>
    <w:lvl w:ilvl="0" w:tplc="FA1002E0">
      <w:start w:val="25"/>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2" w15:restartNumberingAfterBreak="0">
    <w:nsid w:val="6B544CDF"/>
    <w:multiLevelType w:val="hybridMultilevel"/>
    <w:tmpl w:val="7276B8CE"/>
    <w:lvl w:ilvl="0" w:tplc="B1EC3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82A1A"/>
    <w:multiLevelType w:val="hybridMultilevel"/>
    <w:tmpl w:val="D2441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C151016"/>
    <w:multiLevelType w:val="hybridMultilevel"/>
    <w:tmpl w:val="B5840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776A58"/>
    <w:multiLevelType w:val="hybridMultilevel"/>
    <w:tmpl w:val="04AA5E42"/>
    <w:lvl w:ilvl="0" w:tplc="FA1002E0">
      <w:start w:val="25"/>
      <w:numFmt w:val="bullet"/>
      <w:lvlText w:val="-"/>
      <w:lvlJc w:val="left"/>
      <w:pPr>
        <w:ind w:left="2790" w:hanging="360"/>
      </w:pPr>
      <w:rPr>
        <w:rFonts w:ascii="Arial" w:eastAsia="Calibri" w:hAnsi="Arial" w:cs="Arial" w:hint="default"/>
        <w:b/>
        <w:color w:val="auto"/>
        <w:sz w:val="24"/>
      </w:rPr>
    </w:lvl>
    <w:lvl w:ilvl="1" w:tplc="FFFFFFFF" w:tentative="1">
      <w:start w:val="1"/>
      <w:numFmt w:val="bullet"/>
      <w:lvlText w:val="o"/>
      <w:lvlJc w:val="left"/>
      <w:pPr>
        <w:ind w:left="3510" w:hanging="360"/>
      </w:pPr>
      <w:rPr>
        <w:rFonts w:ascii="Courier New" w:hAnsi="Courier New" w:cs="Courier New" w:hint="default"/>
      </w:rPr>
    </w:lvl>
    <w:lvl w:ilvl="2" w:tplc="FFFFFFFF" w:tentative="1">
      <w:start w:val="1"/>
      <w:numFmt w:val="bullet"/>
      <w:lvlText w:val=""/>
      <w:lvlJc w:val="left"/>
      <w:pPr>
        <w:ind w:left="4230" w:hanging="360"/>
      </w:pPr>
      <w:rPr>
        <w:rFonts w:ascii="Wingdings" w:hAnsi="Wingdings" w:hint="default"/>
      </w:rPr>
    </w:lvl>
    <w:lvl w:ilvl="3" w:tplc="FFFFFFFF" w:tentative="1">
      <w:start w:val="1"/>
      <w:numFmt w:val="bullet"/>
      <w:lvlText w:val=""/>
      <w:lvlJc w:val="left"/>
      <w:pPr>
        <w:ind w:left="4950" w:hanging="360"/>
      </w:pPr>
      <w:rPr>
        <w:rFonts w:ascii="Symbol" w:hAnsi="Symbol" w:hint="default"/>
      </w:rPr>
    </w:lvl>
    <w:lvl w:ilvl="4" w:tplc="FFFFFFFF" w:tentative="1">
      <w:start w:val="1"/>
      <w:numFmt w:val="bullet"/>
      <w:lvlText w:val="o"/>
      <w:lvlJc w:val="left"/>
      <w:pPr>
        <w:ind w:left="5670" w:hanging="360"/>
      </w:pPr>
      <w:rPr>
        <w:rFonts w:ascii="Courier New" w:hAnsi="Courier New" w:cs="Courier New" w:hint="default"/>
      </w:rPr>
    </w:lvl>
    <w:lvl w:ilvl="5" w:tplc="FFFFFFFF" w:tentative="1">
      <w:start w:val="1"/>
      <w:numFmt w:val="bullet"/>
      <w:lvlText w:val=""/>
      <w:lvlJc w:val="left"/>
      <w:pPr>
        <w:ind w:left="6390" w:hanging="360"/>
      </w:pPr>
      <w:rPr>
        <w:rFonts w:ascii="Wingdings" w:hAnsi="Wingdings" w:hint="default"/>
      </w:rPr>
    </w:lvl>
    <w:lvl w:ilvl="6" w:tplc="FFFFFFFF" w:tentative="1">
      <w:start w:val="1"/>
      <w:numFmt w:val="bullet"/>
      <w:lvlText w:val=""/>
      <w:lvlJc w:val="left"/>
      <w:pPr>
        <w:ind w:left="7110" w:hanging="360"/>
      </w:pPr>
      <w:rPr>
        <w:rFonts w:ascii="Symbol" w:hAnsi="Symbol" w:hint="default"/>
      </w:rPr>
    </w:lvl>
    <w:lvl w:ilvl="7" w:tplc="FFFFFFFF" w:tentative="1">
      <w:start w:val="1"/>
      <w:numFmt w:val="bullet"/>
      <w:lvlText w:val="o"/>
      <w:lvlJc w:val="left"/>
      <w:pPr>
        <w:ind w:left="7830" w:hanging="360"/>
      </w:pPr>
      <w:rPr>
        <w:rFonts w:ascii="Courier New" w:hAnsi="Courier New" w:cs="Courier New" w:hint="default"/>
      </w:rPr>
    </w:lvl>
    <w:lvl w:ilvl="8" w:tplc="FFFFFFFF" w:tentative="1">
      <w:start w:val="1"/>
      <w:numFmt w:val="bullet"/>
      <w:lvlText w:val=""/>
      <w:lvlJc w:val="left"/>
      <w:pPr>
        <w:ind w:left="8550" w:hanging="360"/>
      </w:pPr>
      <w:rPr>
        <w:rFonts w:ascii="Wingdings" w:hAnsi="Wingdings" w:hint="default"/>
      </w:rPr>
    </w:lvl>
  </w:abstractNum>
  <w:num w:numId="1" w16cid:durableId="1184174803">
    <w:abstractNumId w:val="7"/>
  </w:num>
  <w:num w:numId="2" w16cid:durableId="1297419715">
    <w:abstractNumId w:val="22"/>
  </w:num>
  <w:num w:numId="3" w16cid:durableId="488139554">
    <w:abstractNumId w:val="18"/>
  </w:num>
  <w:num w:numId="4" w16cid:durableId="935095383">
    <w:abstractNumId w:val="2"/>
  </w:num>
  <w:num w:numId="5" w16cid:durableId="125322449">
    <w:abstractNumId w:val="9"/>
  </w:num>
  <w:num w:numId="6" w16cid:durableId="982194327">
    <w:abstractNumId w:val="16"/>
  </w:num>
  <w:num w:numId="7" w16cid:durableId="158621400">
    <w:abstractNumId w:val="6"/>
  </w:num>
  <w:num w:numId="8" w16cid:durableId="1242178552">
    <w:abstractNumId w:val="10"/>
  </w:num>
  <w:num w:numId="9" w16cid:durableId="264386889">
    <w:abstractNumId w:val="3"/>
  </w:num>
  <w:num w:numId="10" w16cid:durableId="1824273399">
    <w:abstractNumId w:val="4"/>
  </w:num>
  <w:num w:numId="11" w16cid:durableId="1243564109">
    <w:abstractNumId w:val="15"/>
  </w:num>
  <w:num w:numId="12" w16cid:durableId="2076850389">
    <w:abstractNumId w:val="12"/>
  </w:num>
  <w:num w:numId="13" w16cid:durableId="166790297">
    <w:abstractNumId w:val="25"/>
  </w:num>
  <w:num w:numId="14" w16cid:durableId="545992885">
    <w:abstractNumId w:val="0"/>
  </w:num>
  <w:num w:numId="15" w16cid:durableId="1552112033">
    <w:abstractNumId w:val="20"/>
  </w:num>
  <w:num w:numId="16" w16cid:durableId="997222853">
    <w:abstractNumId w:val="14"/>
  </w:num>
  <w:num w:numId="17" w16cid:durableId="2098548981">
    <w:abstractNumId w:val="1"/>
  </w:num>
  <w:num w:numId="18" w16cid:durableId="101414940">
    <w:abstractNumId w:val="17"/>
  </w:num>
  <w:num w:numId="19" w16cid:durableId="586966196">
    <w:abstractNumId w:val="23"/>
  </w:num>
  <w:num w:numId="20" w16cid:durableId="677389206">
    <w:abstractNumId w:val="24"/>
  </w:num>
  <w:num w:numId="21" w16cid:durableId="1791246379">
    <w:abstractNumId w:val="13"/>
  </w:num>
  <w:num w:numId="22" w16cid:durableId="2030596473">
    <w:abstractNumId w:val="21"/>
  </w:num>
  <w:num w:numId="23" w16cid:durableId="2121417285">
    <w:abstractNumId w:val="8"/>
  </w:num>
  <w:num w:numId="24" w16cid:durableId="594021549">
    <w:abstractNumId w:val="11"/>
  </w:num>
  <w:num w:numId="25" w16cid:durableId="1815948315">
    <w:abstractNumId w:val="5"/>
  </w:num>
  <w:num w:numId="26" w16cid:durableId="13332900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12C"/>
    <w:rsid w:val="000008BF"/>
    <w:rsid w:val="000045BE"/>
    <w:rsid w:val="00022B2C"/>
    <w:rsid w:val="00044C00"/>
    <w:rsid w:val="00047E2C"/>
    <w:rsid w:val="00054072"/>
    <w:rsid w:val="00063254"/>
    <w:rsid w:val="00064F9B"/>
    <w:rsid w:val="000904D5"/>
    <w:rsid w:val="000A3923"/>
    <w:rsid w:val="000B1075"/>
    <w:rsid w:val="000B1A79"/>
    <w:rsid w:val="000B4893"/>
    <w:rsid w:val="000B695D"/>
    <w:rsid w:val="000B7885"/>
    <w:rsid w:val="000D4561"/>
    <w:rsid w:val="000F24BC"/>
    <w:rsid w:val="000F3755"/>
    <w:rsid w:val="00105AAD"/>
    <w:rsid w:val="00110A32"/>
    <w:rsid w:val="00125B38"/>
    <w:rsid w:val="00134217"/>
    <w:rsid w:val="00152328"/>
    <w:rsid w:val="0017115A"/>
    <w:rsid w:val="00196194"/>
    <w:rsid w:val="00197069"/>
    <w:rsid w:val="001A3F20"/>
    <w:rsid w:val="001A6B9C"/>
    <w:rsid w:val="001B463D"/>
    <w:rsid w:val="001D0D20"/>
    <w:rsid w:val="001D6579"/>
    <w:rsid w:val="002132C2"/>
    <w:rsid w:val="00222C0D"/>
    <w:rsid w:val="0022750B"/>
    <w:rsid w:val="00233298"/>
    <w:rsid w:val="00242311"/>
    <w:rsid w:val="00242B1A"/>
    <w:rsid w:val="00251B31"/>
    <w:rsid w:val="00260734"/>
    <w:rsid w:val="00261B2D"/>
    <w:rsid w:val="00262F55"/>
    <w:rsid w:val="00276F72"/>
    <w:rsid w:val="0029010E"/>
    <w:rsid w:val="00292708"/>
    <w:rsid w:val="002958E0"/>
    <w:rsid w:val="002B1F84"/>
    <w:rsid w:val="002D38C5"/>
    <w:rsid w:val="002F3B6F"/>
    <w:rsid w:val="002F5990"/>
    <w:rsid w:val="00321071"/>
    <w:rsid w:val="00334295"/>
    <w:rsid w:val="00336D6B"/>
    <w:rsid w:val="003432DE"/>
    <w:rsid w:val="0034347A"/>
    <w:rsid w:val="00344542"/>
    <w:rsid w:val="003467F9"/>
    <w:rsid w:val="0035648D"/>
    <w:rsid w:val="0036441D"/>
    <w:rsid w:val="00391385"/>
    <w:rsid w:val="00393EA5"/>
    <w:rsid w:val="003C3243"/>
    <w:rsid w:val="003D6106"/>
    <w:rsid w:val="003E7AD5"/>
    <w:rsid w:val="00413C27"/>
    <w:rsid w:val="004254D8"/>
    <w:rsid w:val="00447081"/>
    <w:rsid w:val="0046765B"/>
    <w:rsid w:val="00484369"/>
    <w:rsid w:val="004B1225"/>
    <w:rsid w:val="004C68DB"/>
    <w:rsid w:val="00505806"/>
    <w:rsid w:val="00530263"/>
    <w:rsid w:val="005525AD"/>
    <w:rsid w:val="00562849"/>
    <w:rsid w:val="00580B1F"/>
    <w:rsid w:val="00584D3F"/>
    <w:rsid w:val="005A2D89"/>
    <w:rsid w:val="005A4F69"/>
    <w:rsid w:val="005C4D5C"/>
    <w:rsid w:val="005D175C"/>
    <w:rsid w:val="005E51B5"/>
    <w:rsid w:val="00602A31"/>
    <w:rsid w:val="00610544"/>
    <w:rsid w:val="006200F1"/>
    <w:rsid w:val="00630FA8"/>
    <w:rsid w:val="00642E0B"/>
    <w:rsid w:val="00650F7E"/>
    <w:rsid w:val="00662C24"/>
    <w:rsid w:val="00666E3E"/>
    <w:rsid w:val="0067087C"/>
    <w:rsid w:val="00672951"/>
    <w:rsid w:val="00691C57"/>
    <w:rsid w:val="006953D0"/>
    <w:rsid w:val="006A0A54"/>
    <w:rsid w:val="006C116B"/>
    <w:rsid w:val="006D07E0"/>
    <w:rsid w:val="006E276F"/>
    <w:rsid w:val="007166C9"/>
    <w:rsid w:val="00726C8F"/>
    <w:rsid w:val="007412A6"/>
    <w:rsid w:val="00755935"/>
    <w:rsid w:val="007570EC"/>
    <w:rsid w:val="007571E3"/>
    <w:rsid w:val="00757B02"/>
    <w:rsid w:val="00763E77"/>
    <w:rsid w:val="007837C0"/>
    <w:rsid w:val="0079622C"/>
    <w:rsid w:val="007B48B5"/>
    <w:rsid w:val="007C7953"/>
    <w:rsid w:val="007D5916"/>
    <w:rsid w:val="0080168F"/>
    <w:rsid w:val="00806E45"/>
    <w:rsid w:val="00807693"/>
    <w:rsid w:val="00824125"/>
    <w:rsid w:val="00837BBF"/>
    <w:rsid w:val="00843D41"/>
    <w:rsid w:val="00851F60"/>
    <w:rsid w:val="008562E1"/>
    <w:rsid w:val="00875F0F"/>
    <w:rsid w:val="008A0FB0"/>
    <w:rsid w:val="008A1AC4"/>
    <w:rsid w:val="008D209E"/>
    <w:rsid w:val="008E1960"/>
    <w:rsid w:val="008F5ED9"/>
    <w:rsid w:val="00903BF1"/>
    <w:rsid w:val="00904FDA"/>
    <w:rsid w:val="00905F16"/>
    <w:rsid w:val="0090644A"/>
    <w:rsid w:val="00917816"/>
    <w:rsid w:val="009223F3"/>
    <w:rsid w:val="00930F8F"/>
    <w:rsid w:val="00945270"/>
    <w:rsid w:val="00947CB5"/>
    <w:rsid w:val="0097597F"/>
    <w:rsid w:val="009B00D7"/>
    <w:rsid w:val="009B163A"/>
    <w:rsid w:val="009C1096"/>
    <w:rsid w:val="009C418F"/>
    <w:rsid w:val="009C55F9"/>
    <w:rsid w:val="009D414F"/>
    <w:rsid w:val="009D7AFB"/>
    <w:rsid w:val="00A30245"/>
    <w:rsid w:val="00A30A54"/>
    <w:rsid w:val="00A330FF"/>
    <w:rsid w:val="00A37826"/>
    <w:rsid w:val="00A6059B"/>
    <w:rsid w:val="00A7143A"/>
    <w:rsid w:val="00A87E3E"/>
    <w:rsid w:val="00A919F8"/>
    <w:rsid w:val="00AA63D9"/>
    <w:rsid w:val="00AB1781"/>
    <w:rsid w:val="00AC17CE"/>
    <w:rsid w:val="00AD5BCB"/>
    <w:rsid w:val="00AF5CF0"/>
    <w:rsid w:val="00B0251C"/>
    <w:rsid w:val="00B04F81"/>
    <w:rsid w:val="00B10326"/>
    <w:rsid w:val="00B205F4"/>
    <w:rsid w:val="00B32C9A"/>
    <w:rsid w:val="00B6225C"/>
    <w:rsid w:val="00B6612C"/>
    <w:rsid w:val="00B67699"/>
    <w:rsid w:val="00B7656F"/>
    <w:rsid w:val="00B82199"/>
    <w:rsid w:val="00B82AC0"/>
    <w:rsid w:val="00B9434E"/>
    <w:rsid w:val="00BA5209"/>
    <w:rsid w:val="00BB52B4"/>
    <w:rsid w:val="00BB6029"/>
    <w:rsid w:val="00BB694D"/>
    <w:rsid w:val="00BC31BC"/>
    <w:rsid w:val="00BD1746"/>
    <w:rsid w:val="00BD556F"/>
    <w:rsid w:val="00C103DA"/>
    <w:rsid w:val="00C41BA0"/>
    <w:rsid w:val="00C41EC3"/>
    <w:rsid w:val="00C4558A"/>
    <w:rsid w:val="00C47C1B"/>
    <w:rsid w:val="00C5060D"/>
    <w:rsid w:val="00C53986"/>
    <w:rsid w:val="00C74603"/>
    <w:rsid w:val="00C97910"/>
    <w:rsid w:val="00CA7342"/>
    <w:rsid w:val="00CB5AB7"/>
    <w:rsid w:val="00D63137"/>
    <w:rsid w:val="00D63DCC"/>
    <w:rsid w:val="00D83CB8"/>
    <w:rsid w:val="00D86196"/>
    <w:rsid w:val="00D95A02"/>
    <w:rsid w:val="00DA47E1"/>
    <w:rsid w:val="00DB0A87"/>
    <w:rsid w:val="00DB1A85"/>
    <w:rsid w:val="00DC3E3F"/>
    <w:rsid w:val="00DC7F86"/>
    <w:rsid w:val="00DD6E6B"/>
    <w:rsid w:val="00E74B6E"/>
    <w:rsid w:val="00ED7320"/>
    <w:rsid w:val="00F1204D"/>
    <w:rsid w:val="00F12C93"/>
    <w:rsid w:val="00F314BE"/>
    <w:rsid w:val="00F31550"/>
    <w:rsid w:val="00F71115"/>
    <w:rsid w:val="00F9778D"/>
    <w:rsid w:val="00FA003E"/>
    <w:rsid w:val="00FA10B6"/>
    <w:rsid w:val="00FE1EA3"/>
    <w:rsid w:val="00FE6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4F316"/>
  <w15:chartTrackingRefBased/>
  <w15:docId w15:val="{21E569DC-A52C-4940-A8E7-24A24B03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4072"/>
    <w:rPr>
      <w:rFonts w:cs="Calibri"/>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843D41"/>
    <w:pPr>
      <w:tabs>
        <w:tab w:val="center" w:pos="4536"/>
        <w:tab w:val="right" w:pos="9072"/>
      </w:tabs>
    </w:pPr>
    <w:rPr>
      <w:rFonts w:cs="Times New Roman"/>
      <w:sz w:val="22"/>
      <w:szCs w:val="22"/>
      <w:lang w:val="ro-RO"/>
    </w:rPr>
  </w:style>
  <w:style w:type="character" w:customStyle="1" w:styleId="AntetCaracter">
    <w:name w:val="Antet Caracter"/>
    <w:basedOn w:val="Fontdeparagrafimplicit"/>
    <w:link w:val="Antet"/>
    <w:uiPriority w:val="99"/>
    <w:rsid w:val="00843D41"/>
  </w:style>
  <w:style w:type="paragraph" w:styleId="Subsol">
    <w:name w:val="footer"/>
    <w:basedOn w:val="Normal"/>
    <w:link w:val="SubsolCaracter"/>
    <w:uiPriority w:val="99"/>
    <w:unhideWhenUsed/>
    <w:rsid w:val="00843D41"/>
    <w:pPr>
      <w:tabs>
        <w:tab w:val="center" w:pos="4536"/>
        <w:tab w:val="right" w:pos="9072"/>
      </w:tabs>
    </w:pPr>
  </w:style>
  <w:style w:type="character" w:customStyle="1" w:styleId="SubsolCaracter">
    <w:name w:val="Subsol Caracter"/>
    <w:basedOn w:val="Fontdeparagrafimplicit"/>
    <w:link w:val="Subsol"/>
    <w:uiPriority w:val="99"/>
    <w:rsid w:val="00843D41"/>
  </w:style>
  <w:style w:type="paragraph" w:customStyle="1" w:styleId="Standard">
    <w:name w:val="Standard"/>
    <w:rsid w:val="00824125"/>
    <w:pPr>
      <w:suppressAutoHyphens/>
      <w:autoSpaceDN w:val="0"/>
      <w:spacing w:line="280" w:lineRule="exact"/>
      <w:textAlignment w:val="baseline"/>
    </w:pPr>
    <w:rPr>
      <w:rFonts w:ascii="Arial" w:hAnsi="Arial" w:cs="Arial"/>
      <w:kern w:val="3"/>
      <w:szCs w:val="22"/>
      <w:lang w:val="ro-RO" w:eastAsia="zh-CN"/>
    </w:rPr>
  </w:style>
  <w:style w:type="paragraph" w:styleId="Listparagraf">
    <w:name w:val="List Paragraph"/>
    <w:basedOn w:val="Standard"/>
    <w:qFormat/>
    <w:rsid w:val="00824125"/>
    <w:pPr>
      <w:spacing w:line="240" w:lineRule="auto"/>
      <w:ind w:left="720"/>
    </w:pPr>
    <w:rPr>
      <w:rFonts w:ascii="MS Sans Serif" w:eastAsia="Times New Roman" w:hAnsi="MS Sans Serif" w:cs="MS Sans Serif"/>
      <w:szCs w:val="20"/>
      <w:lang w:val="en-US"/>
    </w:rPr>
  </w:style>
  <w:style w:type="paragraph" w:customStyle="1" w:styleId="Default">
    <w:name w:val="Default"/>
    <w:rsid w:val="00530263"/>
    <w:pPr>
      <w:autoSpaceDE w:val="0"/>
      <w:autoSpaceDN w:val="0"/>
      <w:adjustRightInd w:val="0"/>
    </w:pPr>
    <w:rPr>
      <w:rFonts w:ascii="Times New Roman" w:eastAsia="SimSun" w:hAnsi="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24,%207427462);" TargetMode="External"/><Relationship Id="rId3" Type="http://schemas.openxmlformats.org/officeDocument/2006/relationships/settings" Target="settings.xml"/><Relationship Id="rId7" Type="http://schemas.openxmlformats.org/officeDocument/2006/relationships/hyperlink" Target="javascript:OpenDocumentView(388113,%20742105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javascript:OpenDocumentView(329636,%20631304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1357</Words>
  <Characters>7739</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9078</CharactersWithSpaces>
  <SharedDoc>false</SharedDoc>
  <HLinks>
    <vt:vector size="18" baseType="variant">
      <vt:variant>
        <vt:i4>4456519</vt:i4>
      </vt:variant>
      <vt:variant>
        <vt:i4>6</vt:i4>
      </vt:variant>
      <vt:variant>
        <vt:i4>0</vt:i4>
      </vt:variant>
      <vt:variant>
        <vt:i4>5</vt:i4>
      </vt:variant>
      <vt:variant>
        <vt:lpwstr>javascript:OpenDocumentView(329636, 6313049);</vt:lpwstr>
      </vt:variant>
      <vt:variant>
        <vt:lpwstr/>
      </vt:variant>
      <vt:variant>
        <vt:i4>4849738</vt:i4>
      </vt:variant>
      <vt:variant>
        <vt:i4>3</vt:i4>
      </vt:variant>
      <vt:variant>
        <vt:i4>0</vt:i4>
      </vt:variant>
      <vt:variant>
        <vt:i4>5</vt:i4>
      </vt:variant>
      <vt:variant>
        <vt:lpwstr>javascript:OpenDocumentView(388124, 7427462);</vt:lpwstr>
      </vt:variant>
      <vt:variant>
        <vt:lpwstr/>
      </vt:variant>
      <vt:variant>
        <vt:i4>4718665</vt:i4>
      </vt:variant>
      <vt:variant>
        <vt:i4>0</vt:i4>
      </vt:variant>
      <vt:variant>
        <vt:i4>0</vt:i4>
      </vt:variant>
      <vt:variant>
        <vt:i4>5</vt:i4>
      </vt:variant>
      <vt:variant>
        <vt:lpwstr>javascript:OpenDocumentView(388113, 7421056);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cp:lastModifiedBy>Madalina Apatie</cp:lastModifiedBy>
  <cp:revision>2</cp:revision>
  <cp:lastPrinted>2026-09-29T12:45:00Z</cp:lastPrinted>
  <dcterms:created xsi:type="dcterms:W3CDTF">2026-10-15T11:01:00Z</dcterms:created>
  <dcterms:modified xsi:type="dcterms:W3CDTF">2026-10-15T11:01:00Z</dcterms:modified>
</cp:coreProperties>
</file>