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F8586" w14:textId="77777777" w:rsidR="00C15A2C" w:rsidRPr="00FE6782" w:rsidRDefault="00C15A2C" w:rsidP="00FE6782">
      <w:pPr>
        <w:spacing w:after="0" w:line="300" w:lineRule="auto"/>
        <w:jc w:val="center"/>
        <w:rPr>
          <w:rFonts w:ascii="Trebuchet MS" w:hAnsi="Trebuchet MS" w:cs="Arial"/>
          <w:b/>
          <w:bCs/>
        </w:rPr>
      </w:pPr>
      <w:r w:rsidRPr="00FE6782">
        <w:rPr>
          <w:rFonts w:ascii="Trebuchet MS" w:hAnsi="Trebuchet MS" w:cs="Arial"/>
          <w:b/>
          <w:bCs/>
        </w:rPr>
        <w:t>ANUNŢ</w:t>
      </w:r>
    </w:p>
    <w:p w14:paraId="37AC7AA4" w14:textId="32427F7F" w:rsidR="00C15A2C" w:rsidRDefault="00C15A2C" w:rsidP="00FE6782">
      <w:pPr>
        <w:spacing w:after="0" w:line="300" w:lineRule="auto"/>
        <w:jc w:val="center"/>
        <w:rPr>
          <w:rFonts w:ascii="Trebuchet MS" w:hAnsi="Trebuchet MS" w:cs="Arial"/>
          <w:b/>
          <w:bCs/>
        </w:rPr>
      </w:pPr>
      <w:r w:rsidRPr="00FE6782">
        <w:rPr>
          <w:rFonts w:ascii="Trebuchet MS" w:hAnsi="Trebuchet MS" w:cs="Arial"/>
          <w:b/>
          <w:bCs/>
        </w:rPr>
        <w:t>pentru organizarea concursului pentru ocuparea</w:t>
      </w:r>
      <w:r w:rsidR="00AD7EE1" w:rsidRPr="00FE6782">
        <w:rPr>
          <w:rFonts w:ascii="Trebuchet MS" w:hAnsi="Trebuchet MS" w:cs="Arial"/>
          <w:b/>
          <w:bCs/>
        </w:rPr>
        <w:t xml:space="preserve"> </w:t>
      </w:r>
      <w:r w:rsidRPr="00FE6782">
        <w:rPr>
          <w:rFonts w:ascii="Trebuchet MS" w:hAnsi="Trebuchet MS" w:cs="Arial"/>
          <w:b/>
          <w:bCs/>
        </w:rPr>
        <w:t>funcți</w:t>
      </w:r>
      <w:r w:rsidR="00A950E6" w:rsidRPr="00FE6782">
        <w:rPr>
          <w:rFonts w:ascii="Trebuchet MS" w:hAnsi="Trebuchet MS" w:cs="Arial"/>
          <w:b/>
          <w:bCs/>
        </w:rPr>
        <w:t>ei</w:t>
      </w:r>
      <w:r w:rsidRPr="00FE6782">
        <w:rPr>
          <w:rFonts w:ascii="Trebuchet MS" w:hAnsi="Trebuchet MS" w:cs="Arial"/>
          <w:b/>
          <w:bCs/>
        </w:rPr>
        <w:t xml:space="preserve"> contractuale de execuție vacante, pe perioadă nedeterminată, de </w:t>
      </w:r>
      <w:r w:rsidR="00D2389E" w:rsidRPr="00FE6782">
        <w:rPr>
          <w:rFonts w:ascii="Trebuchet MS" w:hAnsi="Trebuchet MS" w:cs="Arial"/>
          <w:b/>
          <w:bCs/>
        </w:rPr>
        <w:t>muncitor hidrometru</w:t>
      </w:r>
      <w:r w:rsidRPr="00FE6782">
        <w:rPr>
          <w:rFonts w:ascii="Trebuchet MS" w:hAnsi="Trebuchet MS" w:cs="Arial"/>
          <w:b/>
          <w:bCs/>
        </w:rPr>
        <w:t xml:space="preserve">, </w:t>
      </w:r>
      <w:bookmarkStart w:id="0" w:name="_Hlk126656123"/>
      <w:r w:rsidR="00D2389E" w:rsidRPr="00FE6782">
        <w:rPr>
          <w:rFonts w:ascii="Trebuchet MS" w:hAnsi="Trebuchet MS" w:cs="Arial"/>
          <w:b/>
          <w:bCs/>
        </w:rPr>
        <w:t xml:space="preserve">la serviciul Prognoză Bazinală, Hidrologie si Hidrogeologie- Hidrologie- stația hidrometrică Afumați din cadrul Administrației </w:t>
      </w:r>
      <w:proofErr w:type="spellStart"/>
      <w:r w:rsidR="00D2389E" w:rsidRPr="00FE6782">
        <w:rPr>
          <w:rFonts w:ascii="Trebuchet MS" w:hAnsi="Trebuchet MS" w:cs="Arial"/>
          <w:b/>
          <w:bCs/>
        </w:rPr>
        <w:t>Bazinale</w:t>
      </w:r>
      <w:proofErr w:type="spellEnd"/>
      <w:r w:rsidR="00D2389E" w:rsidRPr="00FE6782">
        <w:rPr>
          <w:rFonts w:ascii="Trebuchet MS" w:hAnsi="Trebuchet MS" w:cs="Arial"/>
          <w:b/>
          <w:bCs/>
        </w:rPr>
        <w:t xml:space="preserve"> de Apă Jiu</w:t>
      </w:r>
    </w:p>
    <w:p w14:paraId="7B972D6E" w14:textId="77777777" w:rsidR="00FE6782" w:rsidRPr="00FE6782" w:rsidRDefault="00FE6782" w:rsidP="00FE6782">
      <w:pPr>
        <w:spacing w:after="0" w:line="300" w:lineRule="auto"/>
        <w:jc w:val="center"/>
        <w:rPr>
          <w:rFonts w:ascii="Trebuchet MS" w:hAnsi="Trebuchet MS" w:cs="Arial"/>
          <w:b/>
          <w:bCs/>
        </w:rPr>
      </w:pPr>
    </w:p>
    <w:bookmarkEnd w:id="0"/>
    <w:p w14:paraId="6675AC62" w14:textId="7F3A0718" w:rsidR="00A950E6" w:rsidRPr="00FE6782" w:rsidRDefault="00C15A2C" w:rsidP="00FE6782">
      <w:pPr>
        <w:spacing w:after="0" w:line="300" w:lineRule="auto"/>
        <w:ind w:firstLine="720"/>
        <w:jc w:val="both"/>
        <w:rPr>
          <w:rFonts w:ascii="Trebuchet MS" w:hAnsi="Trebuchet MS" w:cs="Arial"/>
        </w:rPr>
      </w:pPr>
      <w:r w:rsidRPr="00FE6782">
        <w:rPr>
          <w:rFonts w:ascii="Trebuchet MS" w:hAnsi="Trebuchet MS" w:cs="Arial"/>
        </w:rPr>
        <w:t>Administrația Bazinală de Apă Jiu, cu sediul în Craiova,  B-dul Nicolae Romanescu, nr.54, instituție publică de interes național, cu personalitate juridică, organizează concurs pentru ocupare</w:t>
      </w:r>
      <w:r w:rsidR="00A950E6" w:rsidRPr="00FE6782">
        <w:rPr>
          <w:rFonts w:ascii="Trebuchet MS" w:hAnsi="Trebuchet MS" w:cs="Arial"/>
        </w:rPr>
        <w:t>a</w:t>
      </w:r>
      <w:r w:rsidR="00AD7EE1" w:rsidRPr="00FE6782">
        <w:rPr>
          <w:rFonts w:ascii="Trebuchet MS" w:hAnsi="Trebuchet MS" w:cs="Arial"/>
        </w:rPr>
        <w:t xml:space="preserve"> </w:t>
      </w:r>
      <w:r w:rsidRPr="00FE6782">
        <w:rPr>
          <w:rFonts w:ascii="Trebuchet MS" w:hAnsi="Trebuchet MS" w:cs="Arial"/>
        </w:rPr>
        <w:t>funcției contractuale de execuție</w:t>
      </w:r>
      <w:r w:rsidR="005E60EB" w:rsidRPr="00FE6782">
        <w:rPr>
          <w:rFonts w:ascii="Trebuchet MS" w:hAnsi="Trebuchet MS" w:cs="Arial"/>
        </w:rPr>
        <w:t xml:space="preserve"> vacante</w:t>
      </w:r>
      <w:r w:rsidRPr="00FE6782">
        <w:rPr>
          <w:rFonts w:ascii="Trebuchet MS" w:hAnsi="Trebuchet MS" w:cs="Arial"/>
        </w:rPr>
        <w:t xml:space="preserve">, pe perioadă nedeterminată, de </w:t>
      </w:r>
      <w:r w:rsidR="009C4BD1" w:rsidRPr="00FE6782">
        <w:rPr>
          <w:rFonts w:ascii="Trebuchet MS" w:hAnsi="Trebuchet MS" w:cs="Arial"/>
        </w:rPr>
        <w:t>muncitor hidrometru, la serviciul Prognoză Bazinală, Hidrologie si Hidrogeologie- Hidrologie- stația hidrometrică Afumați din cadrul Administrației Bazinale de Apă Jiu</w:t>
      </w:r>
    </w:p>
    <w:p w14:paraId="5B1DADB6" w14:textId="3C21FED5" w:rsidR="00BF6E9B" w:rsidRPr="00FE6782" w:rsidRDefault="00C15A2C" w:rsidP="00FE6782">
      <w:pPr>
        <w:spacing w:after="0" w:line="300" w:lineRule="auto"/>
        <w:ind w:firstLine="720"/>
        <w:jc w:val="both"/>
        <w:rPr>
          <w:rFonts w:ascii="Trebuchet MS" w:hAnsi="Trebuchet MS" w:cs="Arial"/>
        </w:rPr>
      </w:pPr>
      <w:r w:rsidRPr="00FE6782">
        <w:rPr>
          <w:rFonts w:ascii="Trebuchet MS" w:hAnsi="Trebuchet MS" w:cs="Arial"/>
        </w:rPr>
        <w:t>Activitatea profesională a</w:t>
      </w:r>
      <w:r w:rsidR="00A950E6" w:rsidRPr="00FE6782">
        <w:rPr>
          <w:rFonts w:ascii="Trebuchet MS" w:hAnsi="Trebuchet MS" w:cs="Arial"/>
        </w:rPr>
        <w:t xml:space="preserve"> </w:t>
      </w:r>
      <w:bookmarkStart w:id="1" w:name="_Hlk243472460"/>
      <w:r w:rsidR="009C4BD1" w:rsidRPr="00FE6782">
        <w:rPr>
          <w:rFonts w:ascii="Trebuchet MS" w:hAnsi="Trebuchet MS" w:cs="Arial"/>
        </w:rPr>
        <w:t>muncitor hidrometru</w:t>
      </w:r>
      <w:r w:rsidRPr="00FE6782">
        <w:rPr>
          <w:rFonts w:ascii="Trebuchet MS" w:hAnsi="Trebuchet MS" w:cs="Arial"/>
        </w:rPr>
        <w:t xml:space="preserve"> </w:t>
      </w:r>
      <w:bookmarkEnd w:id="1"/>
      <w:r w:rsidRPr="00FE6782">
        <w:rPr>
          <w:rFonts w:ascii="Trebuchet MS" w:hAnsi="Trebuchet MS" w:cs="Arial"/>
        </w:rPr>
        <w:t xml:space="preserve">se va desfășura în cadrul </w:t>
      </w:r>
      <w:r w:rsidR="009C4BD1" w:rsidRPr="00FE6782">
        <w:rPr>
          <w:rFonts w:ascii="Trebuchet MS" w:hAnsi="Trebuchet MS" w:cs="Arial"/>
        </w:rPr>
        <w:t>serviciului Prognoză Bazinală, Hidrologie si Hidrogeologie- Hidrologie- stația hidrometrică Afumați</w:t>
      </w:r>
    </w:p>
    <w:p w14:paraId="712316CF" w14:textId="712B195F" w:rsidR="00A67D5D" w:rsidRPr="00FE6782" w:rsidRDefault="00C15A2C" w:rsidP="00FE6782">
      <w:pPr>
        <w:spacing w:after="0" w:line="300" w:lineRule="auto"/>
        <w:ind w:firstLine="720"/>
        <w:jc w:val="both"/>
        <w:rPr>
          <w:rFonts w:ascii="Trebuchet MS" w:hAnsi="Trebuchet MS" w:cs="Arial"/>
        </w:rPr>
      </w:pPr>
      <w:r w:rsidRPr="00FE6782">
        <w:rPr>
          <w:rFonts w:ascii="Trebuchet MS" w:hAnsi="Trebuchet MS" w:cs="Arial"/>
        </w:rPr>
        <w:t>Condițiile specifice necesare în vederea participării la concursul pentru ocuparea postu</w:t>
      </w:r>
      <w:r w:rsidR="00A950E6" w:rsidRPr="00FE6782">
        <w:rPr>
          <w:rFonts w:ascii="Trebuchet MS" w:hAnsi="Trebuchet MS" w:cs="Arial"/>
        </w:rPr>
        <w:t>lui</w:t>
      </w:r>
      <w:r w:rsidRPr="00FE6782">
        <w:rPr>
          <w:rFonts w:ascii="Trebuchet MS" w:hAnsi="Trebuchet MS" w:cs="Arial"/>
        </w:rPr>
        <w:t xml:space="preserve"> corespunzăto</w:t>
      </w:r>
      <w:r w:rsidR="00A950E6" w:rsidRPr="00FE6782">
        <w:rPr>
          <w:rFonts w:ascii="Trebuchet MS" w:hAnsi="Trebuchet MS" w:cs="Arial"/>
        </w:rPr>
        <w:t>r</w:t>
      </w:r>
      <w:r w:rsidRPr="00FE6782">
        <w:rPr>
          <w:rFonts w:ascii="Trebuchet MS" w:hAnsi="Trebuchet MS" w:cs="Arial"/>
        </w:rPr>
        <w:t xml:space="preserve"> funcți</w:t>
      </w:r>
      <w:r w:rsidR="00A950E6" w:rsidRPr="00FE6782">
        <w:rPr>
          <w:rFonts w:ascii="Trebuchet MS" w:hAnsi="Trebuchet MS" w:cs="Arial"/>
        </w:rPr>
        <w:t>ei</w:t>
      </w:r>
      <w:r w:rsidRPr="00FE6782">
        <w:rPr>
          <w:rFonts w:ascii="Trebuchet MS" w:hAnsi="Trebuchet MS" w:cs="Arial"/>
        </w:rPr>
        <w:t xml:space="preserve"> contractuale de execuție</w:t>
      </w:r>
      <w:r w:rsidR="005E60EB" w:rsidRPr="00FE6782">
        <w:rPr>
          <w:rFonts w:ascii="Trebuchet MS" w:hAnsi="Trebuchet MS" w:cs="Arial"/>
        </w:rPr>
        <w:t xml:space="preserve"> vacante</w:t>
      </w:r>
      <w:r w:rsidR="00A950E6" w:rsidRPr="00FE6782">
        <w:rPr>
          <w:rFonts w:ascii="Trebuchet MS" w:hAnsi="Trebuchet MS" w:cs="Arial"/>
        </w:rPr>
        <w:t xml:space="preserve"> de</w:t>
      </w:r>
      <w:r w:rsidR="00DB237F" w:rsidRPr="00FE6782">
        <w:rPr>
          <w:rFonts w:ascii="Trebuchet MS" w:hAnsi="Trebuchet MS" w:cs="Arial"/>
        </w:rPr>
        <w:t xml:space="preserve"> </w:t>
      </w:r>
      <w:r w:rsidR="009C4BD1" w:rsidRPr="00FE6782">
        <w:rPr>
          <w:rFonts w:ascii="Trebuchet MS" w:hAnsi="Trebuchet MS" w:cs="Arial"/>
        </w:rPr>
        <w:t>muncitor hidrometru</w:t>
      </w:r>
      <w:r w:rsidRPr="00FE6782">
        <w:rPr>
          <w:rFonts w:ascii="Trebuchet MS" w:hAnsi="Trebuchet MS" w:cs="Arial"/>
        </w:rPr>
        <w:t>, precum și calendarul desfășurării concursului sunt:</w:t>
      </w:r>
    </w:p>
    <w:p w14:paraId="6CFDF9F1" w14:textId="4C6DFAFC" w:rsidR="00C15A2C" w:rsidRPr="00FE6782" w:rsidRDefault="005E60EB" w:rsidP="00FE6782">
      <w:pPr>
        <w:spacing w:after="0" w:line="300" w:lineRule="auto"/>
        <w:jc w:val="both"/>
        <w:rPr>
          <w:rFonts w:ascii="Trebuchet MS" w:hAnsi="Trebuchet MS" w:cs="Arial"/>
        </w:rPr>
      </w:pPr>
      <w:r w:rsidRPr="00FE6782">
        <w:rPr>
          <w:rFonts w:ascii="Trebuchet MS" w:hAnsi="Trebuchet MS" w:cs="Arial"/>
        </w:rPr>
        <w:t>- Studii</w:t>
      </w:r>
      <w:r w:rsidR="009C4BD1" w:rsidRPr="00FE6782">
        <w:rPr>
          <w:rFonts w:ascii="Trebuchet MS" w:hAnsi="Trebuchet MS" w:cs="Arial"/>
        </w:rPr>
        <w:t>: studii generale</w:t>
      </w:r>
    </w:p>
    <w:p w14:paraId="666A7C6C" w14:textId="0F27B399"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vechime în muncă – </w:t>
      </w:r>
      <w:r w:rsidR="00DB237F" w:rsidRPr="00FE6782">
        <w:rPr>
          <w:rFonts w:ascii="Trebuchet MS" w:hAnsi="Trebuchet MS" w:cs="Arial"/>
        </w:rPr>
        <w:t>f</w:t>
      </w:r>
      <w:r w:rsidR="008B3697" w:rsidRPr="00FE6782">
        <w:rPr>
          <w:rFonts w:ascii="Trebuchet MS" w:hAnsi="Trebuchet MS" w:cs="Arial"/>
        </w:rPr>
        <w:t>ă</w:t>
      </w:r>
      <w:r w:rsidR="00DB237F" w:rsidRPr="00FE6782">
        <w:rPr>
          <w:rFonts w:ascii="Trebuchet MS" w:hAnsi="Trebuchet MS" w:cs="Arial"/>
        </w:rPr>
        <w:t>r</w:t>
      </w:r>
      <w:r w:rsidR="008B3697" w:rsidRPr="00FE6782">
        <w:rPr>
          <w:rFonts w:ascii="Trebuchet MS" w:hAnsi="Trebuchet MS" w:cs="Arial"/>
        </w:rPr>
        <w:t>ă</w:t>
      </w:r>
      <w:r w:rsidR="00DB237F" w:rsidRPr="00FE6782">
        <w:rPr>
          <w:rFonts w:ascii="Trebuchet MS" w:hAnsi="Trebuchet MS" w:cs="Arial"/>
        </w:rPr>
        <w:t xml:space="preserve"> vechime</w:t>
      </w:r>
      <w:r w:rsidRPr="00FE6782">
        <w:rPr>
          <w:rFonts w:ascii="Trebuchet MS" w:hAnsi="Trebuchet MS" w:cs="Arial"/>
        </w:rPr>
        <w:t>.</w:t>
      </w:r>
    </w:p>
    <w:p w14:paraId="52E4DFDC" w14:textId="2E05945A"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vechime în specialitate</w:t>
      </w:r>
      <w:r w:rsidR="00A950E6" w:rsidRPr="00FE6782">
        <w:rPr>
          <w:rFonts w:ascii="Trebuchet MS" w:hAnsi="Trebuchet MS" w:cs="Arial"/>
        </w:rPr>
        <w:t xml:space="preserve"> – </w:t>
      </w:r>
      <w:r w:rsidR="00DB237F" w:rsidRPr="00FE6782">
        <w:rPr>
          <w:rFonts w:ascii="Trebuchet MS" w:hAnsi="Trebuchet MS" w:cs="Arial"/>
        </w:rPr>
        <w:t>f</w:t>
      </w:r>
      <w:r w:rsidR="008B3697" w:rsidRPr="00FE6782">
        <w:rPr>
          <w:rFonts w:ascii="Trebuchet MS" w:hAnsi="Trebuchet MS" w:cs="Arial"/>
        </w:rPr>
        <w:t>ă</w:t>
      </w:r>
      <w:r w:rsidR="00DB237F" w:rsidRPr="00FE6782">
        <w:rPr>
          <w:rFonts w:ascii="Trebuchet MS" w:hAnsi="Trebuchet MS" w:cs="Arial"/>
        </w:rPr>
        <w:t>r</w:t>
      </w:r>
      <w:r w:rsidR="008B3697" w:rsidRPr="00FE6782">
        <w:rPr>
          <w:rFonts w:ascii="Trebuchet MS" w:hAnsi="Trebuchet MS" w:cs="Arial"/>
        </w:rPr>
        <w:t>ă</w:t>
      </w:r>
      <w:r w:rsidR="00DB237F" w:rsidRPr="00FE6782">
        <w:rPr>
          <w:rFonts w:ascii="Trebuchet MS" w:hAnsi="Trebuchet MS" w:cs="Arial"/>
        </w:rPr>
        <w:t xml:space="preserve"> vechime</w:t>
      </w:r>
      <w:r w:rsidR="00A950E6" w:rsidRPr="00FE6782">
        <w:rPr>
          <w:rFonts w:ascii="Trebuchet MS" w:hAnsi="Trebuchet MS" w:cs="Arial"/>
        </w:rPr>
        <w:t>.</w:t>
      </w:r>
    </w:p>
    <w:p w14:paraId="316CEED6" w14:textId="68E51B70" w:rsidR="00C15A2C" w:rsidRPr="00FE6782" w:rsidRDefault="00C15A2C" w:rsidP="00FE6782">
      <w:pPr>
        <w:spacing w:after="0" w:line="300" w:lineRule="auto"/>
        <w:ind w:firstLine="720"/>
        <w:jc w:val="both"/>
        <w:rPr>
          <w:rFonts w:ascii="Trebuchet MS" w:hAnsi="Trebuchet MS" w:cs="Arial"/>
        </w:rPr>
      </w:pPr>
      <w:r w:rsidRPr="00FE6782">
        <w:rPr>
          <w:rFonts w:ascii="Trebuchet MS" w:hAnsi="Trebuchet MS" w:cs="Arial"/>
        </w:rPr>
        <w:t>Concursul pentru ocuparea funcți</w:t>
      </w:r>
      <w:r w:rsidR="00CD20C6" w:rsidRPr="00FE6782">
        <w:rPr>
          <w:rFonts w:ascii="Trebuchet MS" w:hAnsi="Trebuchet MS" w:cs="Arial"/>
        </w:rPr>
        <w:t>ei</w:t>
      </w:r>
      <w:r w:rsidRPr="00FE6782">
        <w:rPr>
          <w:rFonts w:ascii="Trebuchet MS" w:hAnsi="Trebuchet MS" w:cs="Arial"/>
        </w:rPr>
        <w:t xml:space="preserve"> contractuale vacante de execuție de</w:t>
      </w:r>
      <w:r w:rsidR="00DB237F" w:rsidRPr="00FE6782">
        <w:rPr>
          <w:rFonts w:ascii="Trebuchet MS" w:hAnsi="Trebuchet MS" w:cs="Arial"/>
        </w:rPr>
        <w:t xml:space="preserve"> </w:t>
      </w:r>
      <w:r w:rsidR="009C4BD1" w:rsidRPr="00FE6782">
        <w:rPr>
          <w:rFonts w:ascii="Trebuchet MS" w:hAnsi="Trebuchet MS" w:cs="Arial"/>
        </w:rPr>
        <w:t xml:space="preserve">a muncitor hidrometru se va desfășura în cadrul serviciului Prognoză Bazinală, Hidrologie si Hidrogeologie- Hidrologie- stația hidrometrică Afumați </w:t>
      </w:r>
      <w:r w:rsidRPr="00FE6782">
        <w:rPr>
          <w:rFonts w:ascii="Trebuchet MS" w:hAnsi="Trebuchet MS" w:cs="Arial"/>
        </w:rPr>
        <w:t>se va desfășura la sediul Administrației Bazinale de Apă Jiu din strada B-dul Nicolae Romanescu</w:t>
      </w:r>
      <w:r w:rsidR="00CA75A9" w:rsidRPr="00FE6782">
        <w:rPr>
          <w:rFonts w:ascii="Trebuchet MS" w:hAnsi="Trebuchet MS" w:cs="Arial"/>
        </w:rPr>
        <w:t>, nr.54</w:t>
      </w:r>
      <w:r w:rsidRPr="00FE6782">
        <w:rPr>
          <w:rFonts w:ascii="Trebuchet MS" w:hAnsi="Trebuchet MS" w:cs="Arial"/>
        </w:rPr>
        <w:t xml:space="preserve"> după următorul calendar:</w:t>
      </w:r>
    </w:p>
    <w:p w14:paraId="3B136182" w14:textId="4E36300B"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00197CAE" w:rsidRPr="00FE6782">
        <w:rPr>
          <w:rFonts w:ascii="Trebuchet MS" w:hAnsi="Trebuchet MS" w:cs="Arial"/>
          <w:b/>
          <w:bCs/>
        </w:rPr>
        <w:t>0</w:t>
      </w:r>
      <w:r w:rsidR="00CF49EF" w:rsidRPr="00FE6782">
        <w:rPr>
          <w:rFonts w:ascii="Trebuchet MS" w:hAnsi="Trebuchet MS" w:cs="Arial"/>
          <w:b/>
          <w:bCs/>
        </w:rPr>
        <w:t>5</w:t>
      </w:r>
      <w:r w:rsidRPr="00FE6782">
        <w:rPr>
          <w:rFonts w:ascii="Trebuchet MS" w:hAnsi="Trebuchet MS" w:cs="Arial"/>
          <w:b/>
          <w:bCs/>
        </w:rPr>
        <w:t>.</w:t>
      </w:r>
      <w:r w:rsidR="00CF49EF" w:rsidRPr="00FE6782">
        <w:rPr>
          <w:rFonts w:ascii="Trebuchet MS" w:hAnsi="Trebuchet MS" w:cs="Arial"/>
          <w:b/>
          <w:bCs/>
        </w:rPr>
        <w:t>11</w:t>
      </w:r>
      <w:r w:rsidRPr="00FE6782">
        <w:rPr>
          <w:rFonts w:ascii="Trebuchet MS" w:hAnsi="Trebuchet MS" w:cs="Arial"/>
          <w:b/>
          <w:bCs/>
        </w:rPr>
        <w:t>.202</w:t>
      </w:r>
      <w:r w:rsidR="00197CAE" w:rsidRPr="00FE6782">
        <w:rPr>
          <w:rFonts w:ascii="Trebuchet MS" w:hAnsi="Trebuchet MS" w:cs="Arial"/>
          <w:b/>
          <w:bCs/>
        </w:rPr>
        <w:t>6</w:t>
      </w:r>
      <w:r w:rsidRPr="00FE6782">
        <w:rPr>
          <w:rFonts w:ascii="Trebuchet MS" w:hAnsi="Trebuchet MS" w:cs="Arial"/>
          <w:b/>
          <w:bCs/>
        </w:rPr>
        <w:t xml:space="preserve"> ora 15.30</w:t>
      </w:r>
      <w:r w:rsidRPr="00FE6782">
        <w:rPr>
          <w:rFonts w:ascii="Trebuchet MS" w:hAnsi="Trebuchet MS" w:cs="Arial"/>
        </w:rPr>
        <w:t xml:space="preserve"> - data limită de depunere la registratura generală a Administrației Bazinale de Apă Jiu a dosarelor de participare la concurs;     </w:t>
      </w:r>
    </w:p>
    <w:p w14:paraId="719082ED" w14:textId="6E2CF815" w:rsidR="00C15A2C" w:rsidRPr="00FE6782" w:rsidRDefault="00C15A2C" w:rsidP="00FE6782">
      <w:pPr>
        <w:spacing w:after="0" w:line="300" w:lineRule="auto"/>
        <w:jc w:val="both"/>
        <w:rPr>
          <w:rFonts w:ascii="Trebuchet MS" w:hAnsi="Trebuchet MS" w:cs="Arial"/>
        </w:rPr>
      </w:pPr>
      <w:r w:rsidRPr="00FE6782">
        <w:rPr>
          <w:rFonts w:ascii="Trebuchet MS" w:hAnsi="Trebuchet MS" w:cs="Arial"/>
          <w:b/>
          <w:bCs/>
        </w:rPr>
        <w:t xml:space="preserve">- </w:t>
      </w:r>
      <w:r w:rsidR="00CF49EF" w:rsidRPr="00FE6782">
        <w:rPr>
          <w:rFonts w:ascii="Trebuchet MS" w:hAnsi="Trebuchet MS" w:cs="Arial"/>
          <w:b/>
          <w:bCs/>
        </w:rPr>
        <w:t>09</w:t>
      </w:r>
      <w:r w:rsidRPr="00FE6782">
        <w:rPr>
          <w:rFonts w:ascii="Trebuchet MS" w:hAnsi="Trebuchet MS" w:cs="Arial"/>
          <w:b/>
          <w:bCs/>
        </w:rPr>
        <w:t>.</w:t>
      </w:r>
      <w:r w:rsidR="00CF49EF" w:rsidRPr="00FE6782">
        <w:rPr>
          <w:rFonts w:ascii="Trebuchet MS" w:hAnsi="Trebuchet MS" w:cs="Arial"/>
          <w:b/>
          <w:bCs/>
        </w:rPr>
        <w:t>11</w:t>
      </w:r>
      <w:r w:rsidRPr="00FE6782">
        <w:rPr>
          <w:rFonts w:ascii="Trebuchet MS" w:hAnsi="Trebuchet MS" w:cs="Arial"/>
          <w:b/>
          <w:bCs/>
        </w:rPr>
        <w:t>.202</w:t>
      </w:r>
      <w:r w:rsidR="00197CAE" w:rsidRPr="00FE6782">
        <w:rPr>
          <w:rFonts w:ascii="Trebuchet MS" w:hAnsi="Trebuchet MS" w:cs="Arial"/>
          <w:b/>
          <w:bCs/>
        </w:rPr>
        <w:t>6</w:t>
      </w:r>
      <w:r w:rsidRPr="00FE6782">
        <w:rPr>
          <w:rFonts w:ascii="Trebuchet MS" w:hAnsi="Trebuchet MS" w:cs="Arial"/>
          <w:b/>
          <w:bCs/>
        </w:rPr>
        <w:t xml:space="preserve"> ora 15.30 - selecția dosarelor de concurs</w:t>
      </w:r>
      <w:r w:rsidRPr="00FE6782">
        <w:rPr>
          <w:rFonts w:ascii="Trebuchet MS" w:hAnsi="Trebuchet MS" w:cs="Arial"/>
        </w:rPr>
        <w:t>;</w:t>
      </w:r>
    </w:p>
    <w:p w14:paraId="4FFBC1F9" w14:textId="0E814889"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00197CAE" w:rsidRPr="00FE6782">
        <w:rPr>
          <w:rFonts w:ascii="Trebuchet MS" w:hAnsi="Trebuchet MS" w:cs="Arial"/>
        </w:rPr>
        <w:t>1</w:t>
      </w:r>
      <w:r w:rsidR="00CF49EF" w:rsidRPr="00FE6782">
        <w:rPr>
          <w:rFonts w:ascii="Trebuchet MS" w:hAnsi="Trebuchet MS" w:cs="Arial"/>
        </w:rPr>
        <w:t>0</w:t>
      </w:r>
      <w:r w:rsidRPr="00FE6782">
        <w:rPr>
          <w:rFonts w:ascii="Trebuchet MS" w:hAnsi="Trebuchet MS" w:cs="Arial"/>
        </w:rPr>
        <w:t>.</w:t>
      </w:r>
      <w:r w:rsidR="00CF49EF" w:rsidRPr="00FE6782">
        <w:rPr>
          <w:rFonts w:ascii="Trebuchet MS" w:hAnsi="Trebuchet MS" w:cs="Arial"/>
        </w:rPr>
        <w:t>11</w:t>
      </w:r>
      <w:r w:rsidRPr="00FE6782">
        <w:rPr>
          <w:rFonts w:ascii="Trebuchet MS" w:hAnsi="Trebuchet MS" w:cs="Arial"/>
        </w:rPr>
        <w:t>.202</w:t>
      </w:r>
      <w:r w:rsidR="00197CAE" w:rsidRPr="00FE6782">
        <w:rPr>
          <w:rFonts w:ascii="Trebuchet MS" w:hAnsi="Trebuchet MS" w:cs="Arial"/>
        </w:rPr>
        <w:t>6</w:t>
      </w:r>
      <w:r w:rsidRPr="00FE6782">
        <w:rPr>
          <w:rFonts w:ascii="Trebuchet MS" w:hAnsi="Trebuchet MS" w:cs="Arial"/>
        </w:rPr>
        <w:t xml:space="preserve"> ora 15.30 - termen de afișare rezultate la selecția dosarelor de concurs;</w:t>
      </w:r>
    </w:p>
    <w:p w14:paraId="084D3B50" w14:textId="0C2720D2"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00197CAE" w:rsidRPr="00FE6782">
        <w:rPr>
          <w:rFonts w:ascii="Trebuchet MS" w:hAnsi="Trebuchet MS" w:cs="Arial"/>
        </w:rPr>
        <w:t>1</w:t>
      </w:r>
      <w:r w:rsidR="00CF49EF" w:rsidRPr="00FE6782">
        <w:rPr>
          <w:rFonts w:ascii="Trebuchet MS" w:hAnsi="Trebuchet MS" w:cs="Arial"/>
        </w:rPr>
        <w:t>1</w:t>
      </w:r>
      <w:r w:rsidRPr="00FE6782">
        <w:rPr>
          <w:rFonts w:ascii="Trebuchet MS" w:hAnsi="Trebuchet MS" w:cs="Arial"/>
        </w:rPr>
        <w:t>.</w:t>
      </w:r>
      <w:r w:rsidR="00CF49EF" w:rsidRPr="00FE6782">
        <w:rPr>
          <w:rFonts w:ascii="Trebuchet MS" w:hAnsi="Trebuchet MS" w:cs="Arial"/>
        </w:rPr>
        <w:t>11</w:t>
      </w:r>
      <w:r w:rsidRPr="00FE6782">
        <w:rPr>
          <w:rFonts w:ascii="Trebuchet MS" w:hAnsi="Trebuchet MS" w:cs="Arial"/>
        </w:rPr>
        <w:t>.202</w:t>
      </w:r>
      <w:r w:rsidR="00197CAE" w:rsidRPr="00FE6782">
        <w:rPr>
          <w:rFonts w:ascii="Trebuchet MS" w:hAnsi="Trebuchet MS" w:cs="Arial"/>
        </w:rPr>
        <w:t>6</w:t>
      </w:r>
      <w:r w:rsidRPr="00FE6782">
        <w:rPr>
          <w:rFonts w:ascii="Trebuchet MS" w:hAnsi="Trebuchet MS" w:cs="Arial"/>
        </w:rPr>
        <w:t xml:space="preserve"> ora 12.00 - termen de depunere contestații cu privire la rezultatul selecției dosarelor de concurs;</w:t>
      </w:r>
    </w:p>
    <w:p w14:paraId="15E914FA" w14:textId="70879340"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00197CAE" w:rsidRPr="00FE6782">
        <w:rPr>
          <w:rFonts w:ascii="Trebuchet MS" w:hAnsi="Trebuchet MS" w:cs="Arial"/>
        </w:rPr>
        <w:t>1</w:t>
      </w:r>
      <w:r w:rsidR="00CF49EF" w:rsidRPr="00FE6782">
        <w:rPr>
          <w:rFonts w:ascii="Trebuchet MS" w:hAnsi="Trebuchet MS" w:cs="Arial"/>
        </w:rPr>
        <w:t>1</w:t>
      </w:r>
      <w:r w:rsidRPr="00FE6782">
        <w:rPr>
          <w:rFonts w:ascii="Trebuchet MS" w:hAnsi="Trebuchet MS" w:cs="Arial"/>
        </w:rPr>
        <w:t>.</w:t>
      </w:r>
      <w:r w:rsidR="00CF49EF" w:rsidRPr="00FE6782">
        <w:rPr>
          <w:rFonts w:ascii="Trebuchet MS" w:hAnsi="Trebuchet MS" w:cs="Arial"/>
        </w:rPr>
        <w:t>11</w:t>
      </w:r>
      <w:r w:rsidRPr="00FE6782">
        <w:rPr>
          <w:rFonts w:ascii="Trebuchet MS" w:hAnsi="Trebuchet MS" w:cs="Arial"/>
        </w:rPr>
        <w:t>.202</w:t>
      </w:r>
      <w:r w:rsidR="00197CAE" w:rsidRPr="00FE6782">
        <w:rPr>
          <w:rFonts w:ascii="Trebuchet MS" w:hAnsi="Trebuchet MS" w:cs="Arial"/>
        </w:rPr>
        <w:t>6</w:t>
      </w:r>
      <w:r w:rsidRPr="00FE6782">
        <w:rPr>
          <w:rFonts w:ascii="Trebuchet MS" w:hAnsi="Trebuchet MS" w:cs="Arial"/>
        </w:rPr>
        <w:t xml:space="preserve"> ora 15.30 - termen de afișare a rezultatelor privind contestația la selecția dosarelor de concurs;</w:t>
      </w:r>
    </w:p>
    <w:p w14:paraId="29D6750B" w14:textId="69637495" w:rsidR="00C15A2C" w:rsidRPr="00FE6782" w:rsidRDefault="00C15A2C" w:rsidP="00FE6782">
      <w:pPr>
        <w:spacing w:after="0" w:line="300" w:lineRule="auto"/>
        <w:jc w:val="both"/>
        <w:rPr>
          <w:rFonts w:ascii="Trebuchet MS" w:hAnsi="Trebuchet MS" w:cs="Arial"/>
          <w:b/>
          <w:bCs/>
        </w:rPr>
      </w:pPr>
      <w:r w:rsidRPr="00FE6782">
        <w:rPr>
          <w:rFonts w:ascii="Trebuchet MS" w:hAnsi="Trebuchet MS" w:cs="Arial"/>
          <w:b/>
          <w:bCs/>
        </w:rPr>
        <w:t xml:space="preserve">- </w:t>
      </w:r>
      <w:r w:rsidR="00197CAE" w:rsidRPr="00FE6782">
        <w:rPr>
          <w:rFonts w:ascii="Trebuchet MS" w:hAnsi="Trebuchet MS" w:cs="Arial"/>
          <w:b/>
          <w:bCs/>
        </w:rPr>
        <w:t>1</w:t>
      </w:r>
      <w:r w:rsidR="00CF49EF" w:rsidRPr="00FE6782">
        <w:rPr>
          <w:rFonts w:ascii="Trebuchet MS" w:hAnsi="Trebuchet MS" w:cs="Arial"/>
          <w:b/>
          <w:bCs/>
        </w:rPr>
        <w:t>3</w:t>
      </w:r>
      <w:r w:rsidRPr="00FE6782">
        <w:rPr>
          <w:rFonts w:ascii="Trebuchet MS" w:hAnsi="Trebuchet MS" w:cs="Arial"/>
          <w:b/>
          <w:bCs/>
        </w:rPr>
        <w:t>.</w:t>
      </w:r>
      <w:r w:rsidR="00CF49EF" w:rsidRPr="00FE6782">
        <w:rPr>
          <w:rFonts w:ascii="Trebuchet MS" w:hAnsi="Trebuchet MS" w:cs="Arial"/>
          <w:b/>
          <w:bCs/>
        </w:rPr>
        <w:t>11</w:t>
      </w:r>
      <w:r w:rsidRPr="00FE6782">
        <w:rPr>
          <w:rFonts w:ascii="Trebuchet MS" w:hAnsi="Trebuchet MS" w:cs="Arial"/>
          <w:b/>
          <w:bCs/>
        </w:rPr>
        <w:t>.202</w:t>
      </w:r>
      <w:r w:rsidR="00197CAE" w:rsidRPr="00FE6782">
        <w:rPr>
          <w:rFonts w:ascii="Trebuchet MS" w:hAnsi="Trebuchet MS" w:cs="Arial"/>
          <w:b/>
          <w:bCs/>
        </w:rPr>
        <w:t>6</w:t>
      </w:r>
      <w:r w:rsidRPr="00FE6782">
        <w:rPr>
          <w:rFonts w:ascii="Trebuchet MS" w:hAnsi="Trebuchet MS" w:cs="Arial"/>
          <w:b/>
          <w:bCs/>
        </w:rPr>
        <w:t xml:space="preserve"> ora 10.00 - desfășurare probă scrisă;</w:t>
      </w:r>
    </w:p>
    <w:p w14:paraId="2354DFA5" w14:textId="6C2605D6"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00197CAE" w:rsidRPr="00FE6782">
        <w:rPr>
          <w:rFonts w:ascii="Trebuchet MS" w:hAnsi="Trebuchet MS" w:cs="Arial"/>
        </w:rPr>
        <w:t>1</w:t>
      </w:r>
      <w:r w:rsidR="00CF49EF" w:rsidRPr="00FE6782">
        <w:rPr>
          <w:rFonts w:ascii="Trebuchet MS" w:hAnsi="Trebuchet MS" w:cs="Arial"/>
        </w:rPr>
        <w:t>3</w:t>
      </w:r>
      <w:r w:rsidRPr="00FE6782">
        <w:rPr>
          <w:rFonts w:ascii="Trebuchet MS" w:hAnsi="Trebuchet MS" w:cs="Arial"/>
        </w:rPr>
        <w:t>.</w:t>
      </w:r>
      <w:r w:rsidR="00CF49EF" w:rsidRPr="00FE6782">
        <w:rPr>
          <w:rFonts w:ascii="Trebuchet MS" w:hAnsi="Trebuchet MS" w:cs="Arial"/>
        </w:rPr>
        <w:t>11</w:t>
      </w:r>
      <w:r w:rsidRPr="00FE6782">
        <w:rPr>
          <w:rFonts w:ascii="Trebuchet MS" w:hAnsi="Trebuchet MS" w:cs="Arial"/>
        </w:rPr>
        <w:t>.202</w:t>
      </w:r>
      <w:r w:rsidR="00197CAE" w:rsidRPr="00FE6782">
        <w:rPr>
          <w:rFonts w:ascii="Trebuchet MS" w:hAnsi="Trebuchet MS" w:cs="Arial"/>
        </w:rPr>
        <w:t>6</w:t>
      </w:r>
      <w:r w:rsidRPr="00FE6782">
        <w:rPr>
          <w:rFonts w:ascii="Trebuchet MS" w:hAnsi="Trebuchet MS" w:cs="Arial"/>
        </w:rPr>
        <w:t xml:space="preserve"> ora 15.30 - termen de afișare rezultate proba scrisă;</w:t>
      </w:r>
    </w:p>
    <w:p w14:paraId="0A147CB6" w14:textId="2F60DBAE"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00197CAE" w:rsidRPr="00FE6782">
        <w:rPr>
          <w:rFonts w:ascii="Trebuchet MS" w:hAnsi="Trebuchet MS" w:cs="Arial"/>
        </w:rPr>
        <w:t>1</w:t>
      </w:r>
      <w:r w:rsidR="00CF49EF" w:rsidRPr="00FE6782">
        <w:rPr>
          <w:rFonts w:ascii="Trebuchet MS" w:hAnsi="Trebuchet MS" w:cs="Arial"/>
        </w:rPr>
        <w:t>6</w:t>
      </w:r>
      <w:r w:rsidRPr="00FE6782">
        <w:rPr>
          <w:rFonts w:ascii="Trebuchet MS" w:hAnsi="Trebuchet MS" w:cs="Arial"/>
        </w:rPr>
        <w:t>.</w:t>
      </w:r>
      <w:r w:rsidR="00CF49EF" w:rsidRPr="00FE6782">
        <w:rPr>
          <w:rFonts w:ascii="Trebuchet MS" w:hAnsi="Trebuchet MS" w:cs="Arial"/>
        </w:rPr>
        <w:t>11</w:t>
      </w:r>
      <w:r w:rsidRPr="00FE6782">
        <w:rPr>
          <w:rFonts w:ascii="Trebuchet MS" w:hAnsi="Trebuchet MS" w:cs="Arial"/>
        </w:rPr>
        <w:t>.202</w:t>
      </w:r>
      <w:r w:rsidR="00197CAE" w:rsidRPr="00FE6782">
        <w:rPr>
          <w:rFonts w:ascii="Trebuchet MS" w:hAnsi="Trebuchet MS" w:cs="Arial"/>
        </w:rPr>
        <w:t>6</w:t>
      </w:r>
      <w:r w:rsidRPr="00FE6782">
        <w:rPr>
          <w:rFonts w:ascii="Trebuchet MS" w:hAnsi="Trebuchet MS" w:cs="Arial"/>
        </w:rPr>
        <w:t xml:space="preserve"> ora 12.00 -  termen de depunere contestații cu privire la rezultatul probei scrise;</w:t>
      </w:r>
    </w:p>
    <w:p w14:paraId="4F00F555" w14:textId="7344FEA5"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00197CAE" w:rsidRPr="00FE6782">
        <w:rPr>
          <w:rFonts w:ascii="Trebuchet MS" w:hAnsi="Trebuchet MS" w:cs="Arial"/>
        </w:rPr>
        <w:t>1</w:t>
      </w:r>
      <w:r w:rsidR="00CF49EF" w:rsidRPr="00FE6782">
        <w:rPr>
          <w:rFonts w:ascii="Trebuchet MS" w:hAnsi="Trebuchet MS" w:cs="Arial"/>
        </w:rPr>
        <w:t>6</w:t>
      </w:r>
      <w:r w:rsidRPr="00FE6782">
        <w:rPr>
          <w:rFonts w:ascii="Trebuchet MS" w:hAnsi="Trebuchet MS" w:cs="Arial"/>
        </w:rPr>
        <w:t>.</w:t>
      </w:r>
      <w:r w:rsidR="00CF49EF" w:rsidRPr="00FE6782">
        <w:rPr>
          <w:rFonts w:ascii="Trebuchet MS" w:hAnsi="Trebuchet MS" w:cs="Arial"/>
        </w:rPr>
        <w:t>11</w:t>
      </w:r>
      <w:r w:rsidRPr="00FE6782">
        <w:rPr>
          <w:rFonts w:ascii="Trebuchet MS" w:hAnsi="Trebuchet MS" w:cs="Arial"/>
        </w:rPr>
        <w:t>.202</w:t>
      </w:r>
      <w:r w:rsidR="00197CAE" w:rsidRPr="00FE6782">
        <w:rPr>
          <w:rFonts w:ascii="Trebuchet MS" w:hAnsi="Trebuchet MS" w:cs="Arial"/>
        </w:rPr>
        <w:t>6</w:t>
      </w:r>
      <w:r w:rsidRPr="00FE6782">
        <w:rPr>
          <w:rFonts w:ascii="Trebuchet MS" w:hAnsi="Trebuchet MS" w:cs="Arial"/>
        </w:rPr>
        <w:t xml:space="preserve"> ora 15.30 -  termen de afișare a rezultatelor privind contestația la rezultatele probei scrise;</w:t>
      </w:r>
    </w:p>
    <w:p w14:paraId="72D0A5F4" w14:textId="54A2C04B" w:rsidR="00C15A2C" w:rsidRPr="00FE6782" w:rsidRDefault="00C15A2C" w:rsidP="00FE6782">
      <w:pPr>
        <w:spacing w:after="0" w:line="300" w:lineRule="auto"/>
        <w:jc w:val="both"/>
        <w:rPr>
          <w:rFonts w:ascii="Trebuchet MS" w:hAnsi="Trebuchet MS" w:cs="Arial"/>
          <w:b/>
          <w:bCs/>
        </w:rPr>
      </w:pPr>
      <w:r w:rsidRPr="00FE6782">
        <w:rPr>
          <w:rFonts w:ascii="Trebuchet MS" w:hAnsi="Trebuchet MS" w:cs="Arial"/>
          <w:b/>
          <w:bCs/>
        </w:rPr>
        <w:t xml:space="preserve">- </w:t>
      </w:r>
      <w:r w:rsidR="00197CAE" w:rsidRPr="00FE6782">
        <w:rPr>
          <w:rFonts w:ascii="Trebuchet MS" w:hAnsi="Trebuchet MS" w:cs="Arial"/>
          <w:b/>
          <w:bCs/>
        </w:rPr>
        <w:t>1</w:t>
      </w:r>
      <w:r w:rsidR="00CF49EF" w:rsidRPr="00FE6782">
        <w:rPr>
          <w:rFonts w:ascii="Trebuchet MS" w:hAnsi="Trebuchet MS" w:cs="Arial"/>
          <w:b/>
          <w:bCs/>
        </w:rPr>
        <w:t>7</w:t>
      </w:r>
      <w:r w:rsidRPr="00FE6782">
        <w:rPr>
          <w:rFonts w:ascii="Trebuchet MS" w:hAnsi="Trebuchet MS" w:cs="Arial"/>
          <w:b/>
          <w:bCs/>
        </w:rPr>
        <w:t>.</w:t>
      </w:r>
      <w:r w:rsidR="00CF49EF" w:rsidRPr="00FE6782">
        <w:rPr>
          <w:rFonts w:ascii="Trebuchet MS" w:hAnsi="Trebuchet MS" w:cs="Arial"/>
          <w:b/>
          <w:bCs/>
        </w:rPr>
        <w:t>11</w:t>
      </w:r>
      <w:r w:rsidRPr="00FE6782">
        <w:rPr>
          <w:rFonts w:ascii="Trebuchet MS" w:hAnsi="Trebuchet MS" w:cs="Arial"/>
          <w:b/>
          <w:bCs/>
        </w:rPr>
        <w:t>.202</w:t>
      </w:r>
      <w:r w:rsidR="00197CAE" w:rsidRPr="00FE6782">
        <w:rPr>
          <w:rFonts w:ascii="Trebuchet MS" w:hAnsi="Trebuchet MS" w:cs="Arial"/>
          <w:b/>
          <w:bCs/>
        </w:rPr>
        <w:t>6</w:t>
      </w:r>
      <w:r w:rsidRPr="00FE6782">
        <w:rPr>
          <w:rFonts w:ascii="Trebuchet MS" w:hAnsi="Trebuchet MS" w:cs="Arial"/>
          <w:b/>
          <w:bCs/>
        </w:rPr>
        <w:t xml:space="preserve"> ora 10.00 -  susținerea interviului;</w:t>
      </w:r>
    </w:p>
    <w:p w14:paraId="497B66F2" w14:textId="2BA52FCC"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00197CAE" w:rsidRPr="00FE6782">
        <w:rPr>
          <w:rFonts w:ascii="Trebuchet MS" w:hAnsi="Trebuchet MS" w:cs="Arial"/>
        </w:rPr>
        <w:t>1</w:t>
      </w:r>
      <w:r w:rsidR="00CF49EF" w:rsidRPr="00FE6782">
        <w:rPr>
          <w:rFonts w:ascii="Trebuchet MS" w:hAnsi="Trebuchet MS" w:cs="Arial"/>
        </w:rPr>
        <w:t>7</w:t>
      </w:r>
      <w:r w:rsidRPr="00FE6782">
        <w:rPr>
          <w:rFonts w:ascii="Trebuchet MS" w:hAnsi="Trebuchet MS" w:cs="Arial"/>
        </w:rPr>
        <w:t>.</w:t>
      </w:r>
      <w:r w:rsidR="00CF49EF" w:rsidRPr="00FE6782">
        <w:rPr>
          <w:rFonts w:ascii="Trebuchet MS" w:hAnsi="Trebuchet MS" w:cs="Arial"/>
        </w:rPr>
        <w:t>11</w:t>
      </w:r>
      <w:r w:rsidRPr="00FE6782">
        <w:rPr>
          <w:rFonts w:ascii="Trebuchet MS" w:hAnsi="Trebuchet MS" w:cs="Arial"/>
        </w:rPr>
        <w:t>.202</w:t>
      </w:r>
      <w:r w:rsidR="00197CAE" w:rsidRPr="00FE6782">
        <w:rPr>
          <w:rFonts w:ascii="Trebuchet MS" w:hAnsi="Trebuchet MS" w:cs="Arial"/>
        </w:rPr>
        <w:t>6</w:t>
      </w:r>
      <w:r w:rsidRPr="00FE6782">
        <w:rPr>
          <w:rFonts w:ascii="Trebuchet MS" w:hAnsi="Trebuchet MS" w:cs="Arial"/>
        </w:rPr>
        <w:t xml:space="preserve"> ora 15.30 -  termen de afișare a rezultatelor privind interviul;</w:t>
      </w:r>
    </w:p>
    <w:p w14:paraId="1E291B92" w14:textId="6B7A1CD1"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00197CAE" w:rsidRPr="00FE6782">
        <w:rPr>
          <w:rFonts w:ascii="Trebuchet MS" w:hAnsi="Trebuchet MS" w:cs="Arial"/>
        </w:rPr>
        <w:t>1</w:t>
      </w:r>
      <w:r w:rsidR="00CF49EF" w:rsidRPr="00FE6782">
        <w:rPr>
          <w:rFonts w:ascii="Trebuchet MS" w:hAnsi="Trebuchet MS" w:cs="Arial"/>
        </w:rPr>
        <w:t>8</w:t>
      </w:r>
      <w:r w:rsidRPr="00FE6782">
        <w:rPr>
          <w:rFonts w:ascii="Trebuchet MS" w:hAnsi="Trebuchet MS" w:cs="Arial"/>
        </w:rPr>
        <w:t>.</w:t>
      </w:r>
      <w:r w:rsidR="00CF49EF" w:rsidRPr="00FE6782">
        <w:rPr>
          <w:rFonts w:ascii="Trebuchet MS" w:hAnsi="Trebuchet MS" w:cs="Arial"/>
        </w:rPr>
        <w:t>11</w:t>
      </w:r>
      <w:r w:rsidRPr="00FE6782">
        <w:rPr>
          <w:rFonts w:ascii="Trebuchet MS" w:hAnsi="Trebuchet MS" w:cs="Arial"/>
        </w:rPr>
        <w:t>.2024 ora 12.00 -  termen de depunere contestații cu privire la rezultatul interviului;</w:t>
      </w:r>
    </w:p>
    <w:p w14:paraId="2A1378B9" w14:textId="3D6BB946"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lastRenderedPageBreak/>
        <w:t xml:space="preserve">- </w:t>
      </w:r>
      <w:r w:rsidR="00197CAE" w:rsidRPr="00FE6782">
        <w:rPr>
          <w:rFonts w:ascii="Trebuchet MS" w:hAnsi="Trebuchet MS" w:cs="Arial"/>
        </w:rPr>
        <w:t>1</w:t>
      </w:r>
      <w:r w:rsidR="00CF49EF" w:rsidRPr="00FE6782">
        <w:rPr>
          <w:rFonts w:ascii="Trebuchet MS" w:hAnsi="Trebuchet MS" w:cs="Arial"/>
        </w:rPr>
        <w:t>8</w:t>
      </w:r>
      <w:r w:rsidRPr="00FE6782">
        <w:rPr>
          <w:rFonts w:ascii="Trebuchet MS" w:hAnsi="Trebuchet MS" w:cs="Arial"/>
        </w:rPr>
        <w:t>.</w:t>
      </w:r>
      <w:r w:rsidR="00CF49EF" w:rsidRPr="00FE6782">
        <w:rPr>
          <w:rFonts w:ascii="Trebuchet MS" w:hAnsi="Trebuchet MS" w:cs="Arial"/>
        </w:rPr>
        <w:t>11</w:t>
      </w:r>
      <w:r w:rsidRPr="00FE6782">
        <w:rPr>
          <w:rFonts w:ascii="Trebuchet MS" w:hAnsi="Trebuchet MS" w:cs="Arial"/>
        </w:rPr>
        <w:t>.202</w:t>
      </w:r>
      <w:r w:rsidR="00197CAE" w:rsidRPr="00FE6782">
        <w:rPr>
          <w:rFonts w:ascii="Trebuchet MS" w:hAnsi="Trebuchet MS" w:cs="Arial"/>
        </w:rPr>
        <w:t>6</w:t>
      </w:r>
      <w:r w:rsidRPr="00FE6782">
        <w:rPr>
          <w:rFonts w:ascii="Trebuchet MS" w:hAnsi="Trebuchet MS" w:cs="Arial"/>
        </w:rPr>
        <w:t xml:space="preserve"> ora 15.30 - termen de afișare a rezultatelor privind contestația la rezultatele interviului;</w:t>
      </w:r>
    </w:p>
    <w:p w14:paraId="480B0C07" w14:textId="399DBCEB" w:rsidR="00C15A2C" w:rsidRPr="00FE6782" w:rsidRDefault="00C15A2C" w:rsidP="00FE6782">
      <w:pPr>
        <w:spacing w:after="0" w:line="300" w:lineRule="auto"/>
        <w:jc w:val="both"/>
        <w:rPr>
          <w:rFonts w:ascii="Trebuchet MS" w:hAnsi="Trebuchet MS" w:cs="Arial"/>
          <w:b/>
          <w:bCs/>
        </w:rPr>
      </w:pPr>
      <w:r w:rsidRPr="00FE6782">
        <w:rPr>
          <w:rFonts w:ascii="Trebuchet MS" w:hAnsi="Trebuchet MS" w:cs="Arial"/>
          <w:b/>
          <w:bCs/>
        </w:rPr>
        <w:t xml:space="preserve">- </w:t>
      </w:r>
      <w:r w:rsidR="00197CAE" w:rsidRPr="00FE6782">
        <w:rPr>
          <w:rFonts w:ascii="Trebuchet MS" w:hAnsi="Trebuchet MS" w:cs="Arial"/>
          <w:b/>
          <w:bCs/>
        </w:rPr>
        <w:t>1</w:t>
      </w:r>
      <w:r w:rsidR="00CF49EF" w:rsidRPr="00FE6782">
        <w:rPr>
          <w:rFonts w:ascii="Trebuchet MS" w:hAnsi="Trebuchet MS" w:cs="Arial"/>
          <w:b/>
          <w:bCs/>
        </w:rPr>
        <w:t>8</w:t>
      </w:r>
      <w:r w:rsidRPr="00FE6782">
        <w:rPr>
          <w:rFonts w:ascii="Trebuchet MS" w:hAnsi="Trebuchet MS" w:cs="Arial"/>
          <w:b/>
          <w:bCs/>
        </w:rPr>
        <w:t>.</w:t>
      </w:r>
      <w:r w:rsidR="00CF49EF" w:rsidRPr="00FE6782">
        <w:rPr>
          <w:rFonts w:ascii="Trebuchet MS" w:hAnsi="Trebuchet MS" w:cs="Arial"/>
          <w:b/>
          <w:bCs/>
        </w:rPr>
        <w:t>11</w:t>
      </w:r>
      <w:r w:rsidRPr="00FE6782">
        <w:rPr>
          <w:rFonts w:ascii="Trebuchet MS" w:hAnsi="Trebuchet MS" w:cs="Arial"/>
          <w:b/>
          <w:bCs/>
        </w:rPr>
        <w:t>.202</w:t>
      </w:r>
      <w:r w:rsidR="00197CAE" w:rsidRPr="00FE6782">
        <w:rPr>
          <w:rFonts w:ascii="Trebuchet MS" w:hAnsi="Trebuchet MS" w:cs="Arial"/>
          <w:b/>
          <w:bCs/>
        </w:rPr>
        <w:t>6</w:t>
      </w:r>
      <w:r w:rsidRPr="00FE6782">
        <w:rPr>
          <w:rFonts w:ascii="Trebuchet MS" w:hAnsi="Trebuchet MS" w:cs="Arial"/>
          <w:b/>
          <w:bCs/>
        </w:rPr>
        <w:t xml:space="preserve"> ora 15.30 - termen de afișare a rezultatelor finale.</w:t>
      </w:r>
    </w:p>
    <w:p w14:paraId="6AD93292" w14:textId="77777777" w:rsidR="00C15A2C" w:rsidRPr="00FE6782" w:rsidRDefault="00C15A2C" w:rsidP="00FE6782">
      <w:pPr>
        <w:spacing w:after="0" w:line="300" w:lineRule="auto"/>
        <w:ind w:firstLine="720"/>
        <w:jc w:val="both"/>
        <w:rPr>
          <w:rFonts w:ascii="Trebuchet MS" w:hAnsi="Trebuchet MS" w:cs="Arial"/>
        </w:rPr>
      </w:pPr>
      <w:r w:rsidRPr="00FE6782">
        <w:rPr>
          <w:rFonts w:ascii="Trebuchet MS" w:hAnsi="Trebuchet MS" w:cs="Arial"/>
        </w:rPr>
        <w:t>Conform art.35 al Hotărârii de Guvern nr.1336 din 2022, pentru înscrierea la concurs candidații vor prezenta un dosar care va conține următoarele documente:</w:t>
      </w:r>
    </w:p>
    <w:p w14:paraId="2975F690"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a)</w:t>
      </w:r>
      <w:r w:rsidRPr="00FE6782">
        <w:rPr>
          <w:rFonts w:ascii="Trebuchet MS" w:hAnsi="Trebuchet MS" w:cs="Arial"/>
        </w:rPr>
        <w:tab/>
        <w:t>formular de înscriere la concurs, conform modelului prevăzut la anexa nr. 2 din HG 1336/2022;</w:t>
      </w:r>
    </w:p>
    <w:p w14:paraId="2D80BEF7"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b)</w:t>
      </w:r>
      <w:r w:rsidRPr="00FE6782">
        <w:rPr>
          <w:rFonts w:ascii="Trebuchet MS" w:hAnsi="Trebuchet MS" w:cs="Arial"/>
        </w:rPr>
        <w:tab/>
        <w:t xml:space="preserve">copia actului de identitate sau orice alt document care atestă identitatea, potrivit legii, aflate în termen de valabilitate; </w:t>
      </w:r>
    </w:p>
    <w:p w14:paraId="3F2ADC9A"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c)</w:t>
      </w:r>
      <w:r w:rsidRPr="00FE6782">
        <w:rPr>
          <w:rFonts w:ascii="Trebuchet MS" w:hAnsi="Trebuchet MS" w:cs="Arial"/>
        </w:rPr>
        <w:tab/>
        <w:t>copia certificatului de căsătorie sau a altui document prin care s-a realizat schimbarea de nume, după caz;</w:t>
      </w:r>
    </w:p>
    <w:p w14:paraId="6A5DD5BC"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d)</w:t>
      </w:r>
      <w:r w:rsidRPr="00FE6782">
        <w:rPr>
          <w:rFonts w:ascii="Trebuchet MS" w:hAnsi="Trebuchet MS" w:cs="Arial"/>
        </w:rPr>
        <w:tab/>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CDD8CAD"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e)</w:t>
      </w:r>
      <w:r w:rsidRPr="00FE6782">
        <w:rPr>
          <w:rFonts w:ascii="Trebuchet MS" w:hAnsi="Trebuchet MS" w:cs="Arial"/>
        </w:rPr>
        <w:tab/>
        <w:t>copia carnetului de muncă, a adeverinței eliberate de angajator pentru perioada lucrată, care să ateste vechimea în muncă și în specialitatea studiilor solicitate pentru ocuparea postului;</w:t>
      </w:r>
    </w:p>
    <w:p w14:paraId="4A6A9A98"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f)</w:t>
      </w:r>
      <w:r w:rsidRPr="00FE6782">
        <w:rPr>
          <w:rFonts w:ascii="Trebuchet MS" w:hAnsi="Trebuchet MS" w:cs="Arial"/>
        </w:rPr>
        <w:tab/>
        <w:t>cazierul judiciar sau, după caz, extrasul de pe cazierul judiciar;</w:t>
      </w:r>
    </w:p>
    <w:p w14:paraId="76B99993"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g)</w:t>
      </w:r>
      <w:r w:rsidRPr="00FE6782">
        <w:rPr>
          <w:rFonts w:ascii="Trebuchet MS" w:hAnsi="Trebuchet MS" w:cs="Arial"/>
        </w:rPr>
        <w:tab/>
        <w:t>adeverință medicală care să ateste starea de sănătate corespunzătoare eliberată de către medicul de familie al candidatului sau de către unitățile sanitare abilitate cu cel mult 6 luni anterior derulării concursului;</w:t>
      </w:r>
    </w:p>
    <w:p w14:paraId="49458CDF"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h)</w:t>
      </w:r>
      <w:r w:rsidRPr="00FE6782">
        <w:rPr>
          <w:rFonts w:ascii="Trebuchet MS" w:hAnsi="Trebuchet MS" w:cs="Arial"/>
        </w:rPr>
        <w:tab/>
        <w:t>curriculum vitae, model european;</w:t>
      </w:r>
    </w:p>
    <w:p w14:paraId="0C3A1338"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Adeverința care atestă starea de sănătate conține, în clar, numărul, data, numele emitentului și calitatea acestuia, în formatul standard stabilit prin ordin al ministrului sănătății.</w:t>
      </w:r>
    </w:p>
    <w:p w14:paraId="2AFFF468"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 xml:space="preserve">         </w:t>
      </w:r>
      <w:r w:rsidRPr="00FE6782">
        <w:rPr>
          <w:rFonts w:ascii="Trebuchet MS" w:hAnsi="Trebuchet MS" w:cs="Arial"/>
        </w:rPr>
        <w:tab/>
        <w:t>Copiile de pe actele prevăzute la lit. b) - e), se prezintă însoțite de documentele originale, care se certifică cu mențiunea „conform cu originalul“ de către secretarul comisiei de concurs.</w:t>
      </w:r>
    </w:p>
    <w:p w14:paraId="385001F0"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70672AF4"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Dosarele de concurs se depun la  Serviciul Resurse Umane sau pot fi transmise de candidați prin Poșta Română, serviciul de curierat rapid, poșta electronică sau platformele informatice ale autorităților sau instituțiilor publice în termen de 10 zile lucrătoare de la data afișării anunțului pentru ocuparea postului vacant.</w:t>
      </w:r>
    </w:p>
    <w:p w14:paraId="40E7B984"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14C4E5EE"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lastRenderedPageBreak/>
        <w:t>Transmiterea documentelor prin poșta electronică sau prin platformele informatice ale autorităților sau instituțiilor publice se realizează în format .pdf cu volum maxim de 1 MB, documentele fiind acceptate doar în formă lizibilă. (Se va menționa adresa de mail)</w:t>
      </w:r>
    </w:p>
    <w:p w14:paraId="60B5A14B"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Nerespectarea prevederilor referitoare la transmiterea și înregistrarea dosarului de concurs, după caz, conduce la respingerea candidatului.</w:t>
      </w:r>
    </w:p>
    <w:p w14:paraId="32F99F2D"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Pentru ocuparea unui post contractual vacant candidații trebuie să îndeplinească următoarele condiții generale conform art. 14 din Hotărârea de Guvern nr.1336 din 2022:</w:t>
      </w:r>
    </w:p>
    <w:p w14:paraId="2D5C4E86"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a) are cetățenia română sau cetățenia unui alt stat membru al Uniunii Europene, a unui stat parte la Acordul privind Spațiul Economic European (SEE) sau cetățenia Confederației Elvețiene;</w:t>
      </w:r>
    </w:p>
    <w:p w14:paraId="493D47F7"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b) cunoaște limba română, scris și vorbit;</w:t>
      </w:r>
    </w:p>
    <w:p w14:paraId="4EFEAE0A"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c) are capacitate de muncă în conformitate cu prevederile Legii nr. 53/2003 - Codul muncii, republicată, cu modificările și completările ulterioare;</w:t>
      </w:r>
    </w:p>
    <w:p w14:paraId="1B679146"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d) are o stare de sănătate corespunzătoare postului pentru care candidează, atestată pe baza adeverinței medicale eliberate de medicul de familie sau de unitățile sanitare abilitate;</w:t>
      </w:r>
    </w:p>
    <w:p w14:paraId="6F3CE386"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e) îndeplinește condițiile de studii, de vechime în specialitate și, după caz, alte condiții specifice potrivit cerințelor postului scos la concurs;</w:t>
      </w:r>
    </w:p>
    <w:p w14:paraId="0DF17542" w14:textId="77777777" w:rsidR="00C15A2C" w:rsidRPr="00FE6782" w:rsidRDefault="00C15A2C" w:rsidP="00FE6782">
      <w:pPr>
        <w:spacing w:after="0" w:line="300" w:lineRule="auto"/>
        <w:jc w:val="both"/>
        <w:rPr>
          <w:rFonts w:ascii="Trebuchet MS" w:hAnsi="Trebuchet MS" w:cs="Arial"/>
        </w:rPr>
      </w:pPr>
      <w:r w:rsidRPr="00FE6782">
        <w:rPr>
          <w:rFonts w:ascii="Trebuchet MS" w:hAnsi="Trebuchet MS" w:cs="Arial"/>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5D77608" w14:textId="26C3F2DB" w:rsidR="00BF6E9B" w:rsidRPr="00FE6782" w:rsidRDefault="00C15A2C" w:rsidP="00FE6782">
      <w:pPr>
        <w:spacing w:after="0" w:line="300" w:lineRule="auto"/>
        <w:jc w:val="both"/>
        <w:rPr>
          <w:rFonts w:ascii="Trebuchet MS" w:hAnsi="Trebuchet MS" w:cs="Arial"/>
        </w:rPr>
      </w:pPr>
      <w:r w:rsidRPr="00FE6782">
        <w:rPr>
          <w:rFonts w:ascii="Trebuchet MS" w:hAnsi="Trebuchet MS" w:cs="Arial"/>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DA5815" w14:textId="77777777" w:rsidR="008B1A39" w:rsidRPr="00FE6782" w:rsidRDefault="008B1A39" w:rsidP="00FE6782">
      <w:pPr>
        <w:spacing w:after="0" w:line="300" w:lineRule="auto"/>
        <w:jc w:val="both"/>
        <w:rPr>
          <w:rFonts w:ascii="Trebuchet MS" w:hAnsi="Trebuchet MS" w:cs="Arial"/>
        </w:rPr>
      </w:pPr>
    </w:p>
    <w:p w14:paraId="3EB353AC" w14:textId="13231FE5" w:rsidR="00C15A2C" w:rsidRPr="00FE6782" w:rsidRDefault="00C15A2C" w:rsidP="00FE6782">
      <w:pPr>
        <w:spacing w:after="0" w:line="300" w:lineRule="auto"/>
        <w:jc w:val="both"/>
        <w:rPr>
          <w:rFonts w:ascii="Trebuchet MS" w:hAnsi="Trebuchet MS" w:cs="Arial"/>
          <w:b/>
          <w:bCs/>
        </w:rPr>
      </w:pPr>
      <w:r w:rsidRPr="00FE6782">
        <w:rPr>
          <w:rFonts w:ascii="Trebuchet MS" w:hAnsi="Trebuchet MS" w:cs="Arial"/>
          <w:b/>
          <w:bCs/>
        </w:rPr>
        <w:t>BIBLIOGRAFIE</w:t>
      </w:r>
      <w:r w:rsidR="00CF49EF" w:rsidRPr="00FE6782">
        <w:rPr>
          <w:rFonts w:ascii="Trebuchet MS" w:hAnsi="Trebuchet MS" w:cs="Arial"/>
          <w:b/>
          <w:bCs/>
        </w:rPr>
        <w:t>:</w:t>
      </w:r>
    </w:p>
    <w:p w14:paraId="5F11142D" w14:textId="77777777" w:rsidR="00CF49EF" w:rsidRPr="00FE6782" w:rsidRDefault="00CF49EF" w:rsidP="00FE6782">
      <w:pPr>
        <w:spacing w:after="0" w:line="300" w:lineRule="auto"/>
        <w:contextualSpacing/>
        <w:jc w:val="both"/>
        <w:rPr>
          <w:rFonts w:ascii="Trebuchet MS" w:hAnsi="Trebuchet MS" w:cs="Arial"/>
          <w:b/>
          <w:bCs/>
        </w:rPr>
      </w:pPr>
      <w:r w:rsidRPr="00FE6782">
        <w:rPr>
          <w:rFonts w:ascii="Trebuchet MS" w:hAnsi="Trebuchet MS" w:cs="Arial"/>
          <w:b/>
          <w:bCs/>
        </w:rPr>
        <w:t>1.</w:t>
      </w:r>
      <w:r w:rsidRPr="00FE6782">
        <w:rPr>
          <w:rFonts w:ascii="Trebuchet MS" w:hAnsi="Trebuchet MS" w:cs="Arial"/>
          <w:b/>
          <w:bCs/>
        </w:rPr>
        <w:tab/>
        <w:t>Îndrumar pentru activitatea stațiilor hidrometrice pe râuri – Institutul Național de Hidrologie și Gospodărire a Apelor, București, 2014.</w:t>
      </w:r>
    </w:p>
    <w:p w14:paraId="76EC2109" w14:textId="77777777" w:rsidR="00CF49EF" w:rsidRPr="00FE6782" w:rsidRDefault="00CF49EF" w:rsidP="00FE6782">
      <w:pPr>
        <w:spacing w:after="0" w:line="300" w:lineRule="auto"/>
        <w:contextualSpacing/>
        <w:jc w:val="both"/>
        <w:rPr>
          <w:rFonts w:ascii="Trebuchet MS" w:hAnsi="Trebuchet MS" w:cs="Arial"/>
          <w:b/>
          <w:bCs/>
        </w:rPr>
      </w:pPr>
    </w:p>
    <w:p w14:paraId="2D3FE82D" w14:textId="0BDEA1A6" w:rsidR="00CF49EF" w:rsidRPr="00FE6782" w:rsidRDefault="00CF49EF" w:rsidP="00FE6782">
      <w:pPr>
        <w:spacing w:after="0" w:line="300" w:lineRule="auto"/>
        <w:contextualSpacing/>
        <w:jc w:val="both"/>
        <w:rPr>
          <w:rFonts w:ascii="Trebuchet MS" w:hAnsi="Trebuchet MS" w:cs="Arial"/>
          <w:b/>
          <w:bCs/>
        </w:rPr>
      </w:pPr>
      <w:r w:rsidRPr="00FE6782">
        <w:rPr>
          <w:rFonts w:ascii="Trebuchet MS" w:hAnsi="Trebuchet MS" w:cs="Arial"/>
          <w:b/>
          <w:bCs/>
        </w:rPr>
        <w:t>TEMATICĂ:</w:t>
      </w:r>
    </w:p>
    <w:p w14:paraId="07BADA6C" w14:textId="77777777" w:rsidR="00CF49EF" w:rsidRPr="00FE6782" w:rsidRDefault="00CF49EF" w:rsidP="00FE6782">
      <w:pPr>
        <w:spacing w:after="0" w:line="300" w:lineRule="auto"/>
        <w:contextualSpacing/>
        <w:jc w:val="both"/>
        <w:rPr>
          <w:rFonts w:ascii="Trebuchet MS" w:hAnsi="Trebuchet MS" w:cs="Arial"/>
          <w:b/>
          <w:bCs/>
        </w:rPr>
      </w:pPr>
      <w:r w:rsidRPr="00FE6782">
        <w:rPr>
          <w:rFonts w:ascii="Trebuchet MS" w:hAnsi="Trebuchet MS" w:cs="Arial"/>
          <w:b/>
          <w:bCs/>
        </w:rPr>
        <w:t>1.</w:t>
      </w:r>
      <w:r w:rsidRPr="00FE6782">
        <w:rPr>
          <w:rFonts w:ascii="Trebuchet MS" w:hAnsi="Trebuchet MS" w:cs="Arial"/>
          <w:b/>
          <w:bCs/>
        </w:rPr>
        <w:tab/>
        <w:t>Sarcinile hidrometrului.</w:t>
      </w:r>
    </w:p>
    <w:p w14:paraId="265A0D12" w14:textId="77777777" w:rsidR="00CF49EF" w:rsidRPr="00FE6782" w:rsidRDefault="00CF49EF" w:rsidP="00FE6782">
      <w:pPr>
        <w:spacing w:after="0" w:line="300" w:lineRule="auto"/>
        <w:contextualSpacing/>
        <w:jc w:val="both"/>
        <w:rPr>
          <w:rFonts w:ascii="Trebuchet MS" w:hAnsi="Trebuchet MS" w:cs="Arial"/>
          <w:b/>
          <w:bCs/>
        </w:rPr>
      </w:pPr>
      <w:r w:rsidRPr="00FE6782">
        <w:rPr>
          <w:rFonts w:ascii="Trebuchet MS" w:hAnsi="Trebuchet MS" w:cs="Arial"/>
          <w:b/>
          <w:bCs/>
        </w:rPr>
        <w:t>2.</w:t>
      </w:r>
      <w:r w:rsidRPr="00FE6782">
        <w:rPr>
          <w:rFonts w:ascii="Trebuchet MS" w:hAnsi="Trebuchet MS" w:cs="Arial"/>
          <w:b/>
          <w:bCs/>
        </w:rPr>
        <w:tab/>
        <w:t>Construcții și instalații hidrometrice.</w:t>
      </w:r>
    </w:p>
    <w:p w14:paraId="67B428FA" w14:textId="77777777" w:rsidR="00CF49EF" w:rsidRPr="00FE6782" w:rsidRDefault="00CF49EF" w:rsidP="00FE6782">
      <w:pPr>
        <w:spacing w:after="0" w:line="300" w:lineRule="auto"/>
        <w:contextualSpacing/>
        <w:jc w:val="both"/>
        <w:rPr>
          <w:rFonts w:ascii="Trebuchet MS" w:hAnsi="Trebuchet MS" w:cs="Arial"/>
          <w:b/>
          <w:bCs/>
        </w:rPr>
      </w:pPr>
      <w:r w:rsidRPr="00FE6782">
        <w:rPr>
          <w:rFonts w:ascii="Trebuchet MS" w:hAnsi="Trebuchet MS" w:cs="Arial"/>
          <w:b/>
          <w:bCs/>
        </w:rPr>
        <w:t>3.</w:t>
      </w:r>
      <w:r w:rsidRPr="00FE6782">
        <w:rPr>
          <w:rFonts w:ascii="Trebuchet MS" w:hAnsi="Trebuchet MS" w:cs="Arial"/>
          <w:b/>
          <w:bCs/>
        </w:rPr>
        <w:tab/>
        <w:t>Executarea obsevațiilor și măsurătorilor. Înscrierea rezultatelor.</w:t>
      </w:r>
    </w:p>
    <w:p w14:paraId="0594FCEE" w14:textId="77777777" w:rsidR="00CF49EF" w:rsidRPr="00FE6782" w:rsidRDefault="00CF49EF" w:rsidP="00FE6782">
      <w:pPr>
        <w:spacing w:after="0" w:line="300" w:lineRule="auto"/>
        <w:contextualSpacing/>
        <w:jc w:val="both"/>
        <w:rPr>
          <w:rFonts w:ascii="Trebuchet MS" w:hAnsi="Trebuchet MS" w:cs="Arial"/>
          <w:b/>
          <w:bCs/>
        </w:rPr>
      </w:pPr>
      <w:r w:rsidRPr="00FE6782">
        <w:rPr>
          <w:rFonts w:ascii="Trebuchet MS" w:hAnsi="Trebuchet MS" w:cs="Arial"/>
          <w:b/>
          <w:bCs/>
        </w:rPr>
        <w:t>4.</w:t>
      </w:r>
      <w:r w:rsidRPr="00FE6782">
        <w:rPr>
          <w:rFonts w:ascii="Trebuchet MS" w:hAnsi="Trebuchet MS" w:cs="Arial"/>
          <w:b/>
          <w:bCs/>
        </w:rPr>
        <w:tab/>
        <w:t>Informări și avertizări.</w:t>
      </w:r>
    </w:p>
    <w:p w14:paraId="71101ED6" w14:textId="59493A16" w:rsidR="00770954" w:rsidRPr="00FE6782" w:rsidRDefault="00CF49EF" w:rsidP="00FE6782">
      <w:pPr>
        <w:spacing w:after="0" w:line="300" w:lineRule="auto"/>
        <w:contextualSpacing/>
        <w:jc w:val="both"/>
        <w:rPr>
          <w:rFonts w:ascii="Trebuchet MS" w:hAnsi="Trebuchet MS" w:cs="Arial"/>
          <w:lang w:val="pt-BR"/>
        </w:rPr>
      </w:pPr>
      <w:r w:rsidRPr="00FE6782">
        <w:rPr>
          <w:rFonts w:ascii="Trebuchet MS" w:hAnsi="Trebuchet MS" w:cs="Arial"/>
          <w:b/>
          <w:bCs/>
        </w:rPr>
        <w:t>5.</w:t>
      </w:r>
      <w:r w:rsidRPr="00FE6782">
        <w:rPr>
          <w:rFonts w:ascii="Trebuchet MS" w:hAnsi="Trebuchet MS" w:cs="Arial"/>
          <w:b/>
          <w:bCs/>
        </w:rPr>
        <w:tab/>
        <w:t xml:space="preserve">Documentele stației hidrometrice. </w:t>
      </w:r>
    </w:p>
    <w:p w14:paraId="4DD54114" w14:textId="7279BF6A" w:rsidR="008B3697" w:rsidRPr="00FE6782" w:rsidRDefault="00C15A2C" w:rsidP="00FE6782">
      <w:pPr>
        <w:spacing w:after="0" w:line="300" w:lineRule="auto"/>
        <w:ind w:firstLine="720"/>
        <w:jc w:val="both"/>
        <w:rPr>
          <w:rFonts w:ascii="Trebuchet MS" w:hAnsi="Trebuchet MS" w:cs="Arial"/>
        </w:rPr>
      </w:pPr>
      <w:proofErr w:type="spellStart"/>
      <w:r w:rsidRPr="00FE6782">
        <w:rPr>
          <w:rFonts w:ascii="Trebuchet MS" w:hAnsi="Trebuchet MS" w:cs="Arial"/>
        </w:rPr>
        <w:t>Informaţii</w:t>
      </w:r>
      <w:proofErr w:type="spellEnd"/>
      <w:r w:rsidRPr="00FE6782">
        <w:rPr>
          <w:rFonts w:ascii="Trebuchet MS" w:hAnsi="Trebuchet MS" w:cs="Arial"/>
        </w:rPr>
        <w:t xml:space="preserve"> suplimentare se pot obţine la sediul sediul Administratiei Bazinala de Apa Jiu din strada B-dul Nicolae Romanescu,nr.54 sau la numărul de telefon 0251/426655, interior 133, 134, persoană de contact: </w:t>
      </w:r>
      <w:r w:rsidR="00DB237F" w:rsidRPr="00FE6782">
        <w:rPr>
          <w:rFonts w:ascii="Trebuchet MS" w:hAnsi="Trebuchet MS" w:cs="Arial"/>
        </w:rPr>
        <w:t>Fugaru Roxana</w:t>
      </w:r>
      <w:r w:rsidRPr="00FE6782">
        <w:rPr>
          <w:rFonts w:ascii="Trebuchet MS" w:hAnsi="Trebuchet MS" w:cs="Arial"/>
        </w:rPr>
        <w:t xml:space="preserve"> - secretar comisie de concurs şi comisie de </w:t>
      </w:r>
      <w:proofErr w:type="spellStart"/>
      <w:r w:rsidRPr="00FE6782">
        <w:rPr>
          <w:rFonts w:ascii="Trebuchet MS" w:hAnsi="Trebuchet MS" w:cs="Arial"/>
        </w:rPr>
        <w:t>soluţionare</w:t>
      </w:r>
      <w:proofErr w:type="spellEnd"/>
      <w:r w:rsidRPr="00FE6782">
        <w:rPr>
          <w:rFonts w:ascii="Trebuchet MS" w:hAnsi="Trebuchet MS" w:cs="Arial"/>
        </w:rPr>
        <w:t xml:space="preserve"> a </w:t>
      </w:r>
      <w:proofErr w:type="spellStart"/>
      <w:r w:rsidRPr="00FE6782">
        <w:rPr>
          <w:rFonts w:ascii="Trebuchet MS" w:hAnsi="Trebuchet MS" w:cs="Arial"/>
        </w:rPr>
        <w:t>contestaţiilor</w:t>
      </w:r>
      <w:proofErr w:type="spellEnd"/>
      <w:r w:rsidRPr="00FE6782">
        <w:rPr>
          <w:rFonts w:ascii="Trebuchet MS" w:hAnsi="Trebuchet MS" w:cs="Arial"/>
        </w:rPr>
        <w:t>.</w:t>
      </w:r>
    </w:p>
    <w:p w14:paraId="7D5FFA10" w14:textId="77777777" w:rsidR="00053DCD" w:rsidRPr="00FE6782" w:rsidRDefault="00053DCD" w:rsidP="00FE6782">
      <w:pPr>
        <w:spacing w:after="0" w:line="300" w:lineRule="auto"/>
        <w:jc w:val="center"/>
        <w:rPr>
          <w:rFonts w:ascii="Trebuchet MS" w:hAnsi="Trebuchet MS" w:cs="Arial"/>
        </w:rPr>
      </w:pPr>
      <w:r w:rsidRPr="00FE6782">
        <w:rPr>
          <w:rFonts w:ascii="Trebuchet MS" w:hAnsi="Trebuchet MS" w:cs="Arial"/>
        </w:rPr>
        <w:t>DIRECTOR</w:t>
      </w:r>
    </w:p>
    <w:p w14:paraId="519FBB00" w14:textId="63D93D11" w:rsidR="005D5532" w:rsidRPr="00FE6782" w:rsidRDefault="00053DCD" w:rsidP="00FE6782">
      <w:pPr>
        <w:spacing w:after="0" w:line="300" w:lineRule="auto"/>
        <w:jc w:val="center"/>
        <w:rPr>
          <w:rFonts w:ascii="Trebuchet MS" w:hAnsi="Trebuchet MS" w:cs="Arial"/>
        </w:rPr>
      </w:pPr>
      <w:proofErr w:type="spellStart"/>
      <w:r w:rsidRPr="00FE6782">
        <w:rPr>
          <w:rFonts w:ascii="Trebuchet MS" w:hAnsi="Trebuchet MS" w:cs="Arial"/>
        </w:rPr>
        <w:t>Ing</w:t>
      </w:r>
      <w:proofErr w:type="spellEnd"/>
      <w:r w:rsidRPr="00FE6782">
        <w:rPr>
          <w:rFonts w:ascii="Trebuchet MS" w:hAnsi="Trebuchet MS" w:cs="Arial"/>
        </w:rPr>
        <w:t xml:space="preserve"> </w:t>
      </w:r>
      <w:r w:rsidR="00CF49EF" w:rsidRPr="00FE6782">
        <w:rPr>
          <w:rFonts w:ascii="Trebuchet MS" w:hAnsi="Trebuchet MS" w:cs="Arial"/>
        </w:rPr>
        <w:t>Barbu Adrian</w:t>
      </w:r>
    </w:p>
    <w:sectPr w:rsidR="005D5532" w:rsidRPr="00FE6782" w:rsidSect="00FE6782">
      <w:footerReference w:type="default" r:id="rId8"/>
      <w:headerReference w:type="first" r:id="rId9"/>
      <w:footerReference w:type="first" r:id="rId10"/>
      <w:pgSz w:w="11906" w:h="16838" w:code="9"/>
      <w:pgMar w:top="1440" w:right="1440" w:bottom="576"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C9773" w14:textId="77777777" w:rsidR="007761CD" w:rsidRDefault="007761CD" w:rsidP="00AB00C2">
      <w:pPr>
        <w:spacing w:after="0" w:line="240" w:lineRule="auto"/>
      </w:pPr>
      <w:r>
        <w:separator/>
      </w:r>
    </w:p>
  </w:endnote>
  <w:endnote w:type="continuationSeparator" w:id="0">
    <w:p w14:paraId="76365095" w14:textId="77777777" w:rsidR="007761CD" w:rsidRDefault="007761CD" w:rsidP="00AB0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CB4C6A" w14:paraId="759ACDAD" w14:textId="77777777" w:rsidTr="00CB4C6A">
      <w:trPr>
        <w:jc w:val="center"/>
      </w:trPr>
      <w:tc>
        <w:tcPr>
          <w:tcW w:w="6660" w:type="dxa"/>
        </w:tcPr>
        <w:p w14:paraId="242DDBB5" w14:textId="77777777" w:rsidR="003F4973" w:rsidRDefault="003F4973" w:rsidP="003F4973">
          <w:pPr>
            <w:pStyle w:val="Subsol"/>
            <w:spacing w:line="276" w:lineRule="auto"/>
            <w:rPr>
              <w:rFonts w:ascii="Arial" w:hAnsi="Arial" w:cs="Arial"/>
              <w:sz w:val="16"/>
              <w:szCs w:val="16"/>
              <w:lang w:val="ro-RO"/>
            </w:rPr>
          </w:pPr>
        </w:p>
        <w:p w14:paraId="0E526B00" w14:textId="77777777" w:rsidR="003F4973" w:rsidRDefault="003F4973" w:rsidP="003F4973">
          <w:pPr>
            <w:pStyle w:val="Subsol"/>
            <w:spacing w:line="276" w:lineRule="auto"/>
            <w:rPr>
              <w:rFonts w:ascii="Arial" w:hAnsi="Arial" w:cs="Arial"/>
              <w:sz w:val="16"/>
              <w:szCs w:val="16"/>
              <w:lang w:val="ro-RO"/>
            </w:rPr>
          </w:pPr>
        </w:p>
        <w:p w14:paraId="0ADF93FA" w14:textId="77777777" w:rsidR="00CB4C6A" w:rsidRDefault="00CB4C6A" w:rsidP="00CB4C6A">
          <w:pPr>
            <w:pStyle w:val="Subsol"/>
            <w:spacing w:line="276" w:lineRule="auto"/>
            <w:rPr>
              <w:rFonts w:ascii="Arial" w:hAnsi="Arial" w:cs="Arial"/>
              <w:sz w:val="16"/>
              <w:szCs w:val="16"/>
              <w:lang w:val="ro-RO"/>
            </w:rPr>
          </w:pPr>
        </w:p>
      </w:tc>
      <w:tc>
        <w:tcPr>
          <w:tcW w:w="4410" w:type="dxa"/>
        </w:tcPr>
        <w:p w14:paraId="3E3CA168" w14:textId="77777777" w:rsidR="00CB4C6A" w:rsidRDefault="00CB4C6A" w:rsidP="00CB4C6A">
          <w:pPr>
            <w:pStyle w:val="Subsol"/>
            <w:spacing w:line="276" w:lineRule="auto"/>
            <w:jc w:val="right"/>
            <w:rPr>
              <w:rFonts w:ascii="Arial" w:hAnsi="Arial" w:cs="Arial"/>
              <w:b/>
              <w:sz w:val="16"/>
              <w:szCs w:val="16"/>
              <w:lang w:val="ro-RO"/>
            </w:rPr>
          </w:pPr>
        </w:p>
        <w:p w14:paraId="3708E67A" w14:textId="161A2DC3" w:rsidR="00CB4C6A" w:rsidRDefault="00CB4C6A" w:rsidP="00CB4C6A">
          <w:pPr>
            <w:pStyle w:val="Subsol"/>
            <w:spacing w:line="276" w:lineRule="auto"/>
            <w:jc w:val="right"/>
            <w:rPr>
              <w:rFonts w:ascii="Arial" w:hAnsi="Arial" w:cs="Arial"/>
              <w:sz w:val="16"/>
              <w:szCs w:val="16"/>
              <w:lang w:val="ro-RO"/>
            </w:rPr>
          </w:pPr>
          <w:r>
            <w:rPr>
              <w:rFonts w:ascii="Arial" w:hAnsi="Arial" w:cs="Arial"/>
              <w:sz w:val="16"/>
              <w:szCs w:val="16"/>
              <w:lang w:val="ro-RO"/>
            </w:rPr>
            <w:t xml:space="preserve">Pagina </w:t>
          </w:r>
          <w:r w:rsidR="00E92ECE">
            <w:rPr>
              <w:rFonts w:ascii="Arial" w:hAnsi="Arial" w:cs="Arial"/>
              <w:b/>
              <w:bCs/>
              <w:sz w:val="16"/>
              <w:szCs w:val="16"/>
              <w:lang w:val="ro-RO"/>
            </w:rPr>
            <w:fldChar w:fldCharType="begin"/>
          </w:r>
          <w:r>
            <w:rPr>
              <w:rFonts w:ascii="Arial" w:hAnsi="Arial" w:cs="Arial"/>
              <w:b/>
              <w:bCs/>
              <w:sz w:val="16"/>
              <w:szCs w:val="16"/>
              <w:lang w:val="ro-RO"/>
            </w:rPr>
            <w:instrText>PAGE  \* Arabic  \* MERGEFORMAT</w:instrText>
          </w:r>
          <w:r w:rsidR="00E92ECE">
            <w:rPr>
              <w:rFonts w:ascii="Arial" w:hAnsi="Arial" w:cs="Arial"/>
              <w:b/>
              <w:bCs/>
              <w:sz w:val="16"/>
              <w:szCs w:val="16"/>
              <w:lang w:val="ro-RO"/>
            </w:rPr>
            <w:fldChar w:fldCharType="separate"/>
          </w:r>
          <w:r w:rsidR="009D4BAC">
            <w:rPr>
              <w:rFonts w:ascii="Arial" w:hAnsi="Arial" w:cs="Arial"/>
              <w:b/>
              <w:bCs/>
              <w:noProof/>
              <w:sz w:val="16"/>
              <w:szCs w:val="16"/>
              <w:lang w:val="ro-RO"/>
            </w:rPr>
            <w:t>2</w:t>
          </w:r>
          <w:r w:rsidR="00E92ECE">
            <w:rPr>
              <w:rFonts w:ascii="Arial" w:hAnsi="Arial" w:cs="Arial"/>
              <w:b/>
              <w:bCs/>
              <w:sz w:val="16"/>
              <w:szCs w:val="16"/>
              <w:lang w:val="ro-RO"/>
            </w:rPr>
            <w:fldChar w:fldCharType="end"/>
          </w:r>
          <w:r>
            <w:rPr>
              <w:rFonts w:ascii="Arial" w:hAnsi="Arial" w:cs="Arial"/>
              <w:sz w:val="16"/>
              <w:szCs w:val="16"/>
              <w:lang w:val="ro-RO"/>
            </w:rPr>
            <w:t xml:space="preserve"> </w:t>
          </w:r>
        </w:p>
        <w:p w14:paraId="6B7EAC09" w14:textId="77777777" w:rsidR="00CB4C6A" w:rsidRDefault="00CB4C6A" w:rsidP="00CB4C6A">
          <w:pPr>
            <w:pStyle w:val="Subsol"/>
            <w:spacing w:line="276" w:lineRule="auto"/>
            <w:jc w:val="right"/>
            <w:rPr>
              <w:rFonts w:ascii="Arial" w:hAnsi="Arial" w:cs="Arial"/>
              <w:sz w:val="16"/>
              <w:szCs w:val="16"/>
              <w:lang w:val="ro-RO"/>
            </w:rPr>
          </w:pPr>
        </w:p>
      </w:tc>
    </w:tr>
  </w:tbl>
  <w:p w14:paraId="4ED16227" w14:textId="77777777" w:rsidR="00AB00C2" w:rsidRPr="00B6715B" w:rsidRDefault="00166404" w:rsidP="00AB00C2">
    <w:pPr>
      <w:pStyle w:val="Subsol"/>
      <w:spacing w:line="276" w:lineRule="auto"/>
      <w:rPr>
        <w:rFonts w:ascii="Arial" w:hAnsi="Arial" w:cs="Arial"/>
        <w:sz w:val="16"/>
        <w:szCs w:val="16"/>
        <w:lang w:val="ro-RO"/>
      </w:rPr>
    </w:pPr>
    <w:r w:rsidRPr="00B6715B">
      <w:rPr>
        <w:rFonts w:ascii="Arial" w:hAnsi="Arial" w:cs="Arial"/>
        <w:noProof/>
        <w:sz w:val="16"/>
        <w:szCs w:val="16"/>
      </w:rPr>
      <w:drawing>
        <wp:anchor distT="0" distB="0" distL="114300" distR="114300" simplePos="0" relativeHeight="251658240" behindDoc="0" locked="0" layoutInCell="1" allowOverlap="1" wp14:anchorId="44AEC953" wp14:editId="006E45EE">
          <wp:simplePos x="0" y="0"/>
          <wp:positionH relativeFrom="margin">
            <wp:posOffset>-1418962</wp:posOffset>
          </wp:positionH>
          <wp:positionV relativeFrom="paragraph">
            <wp:posOffset>-571068</wp:posOffset>
          </wp:positionV>
          <wp:extent cx="8552196" cy="45719"/>
          <wp:effectExtent l="0" t="0" r="0" b="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2D518A" w14:paraId="461E82C6" w14:textId="77777777" w:rsidTr="00137628">
      <w:trPr>
        <w:jc w:val="center"/>
      </w:trPr>
      <w:tc>
        <w:tcPr>
          <w:tcW w:w="6660" w:type="dxa"/>
        </w:tcPr>
        <w:p w14:paraId="64186B53" w14:textId="77777777" w:rsidR="002D518A" w:rsidRPr="00F12569" w:rsidRDefault="002D518A" w:rsidP="002D518A">
          <w:pPr>
            <w:pStyle w:val="Subsol"/>
            <w:spacing w:line="276" w:lineRule="auto"/>
            <w:rPr>
              <w:rFonts w:ascii="Trebuchet MS" w:hAnsi="Trebuchet MS" w:cs="Arial"/>
              <w:b/>
              <w:sz w:val="16"/>
              <w:szCs w:val="16"/>
              <w:lang w:val="ro-RO"/>
            </w:rPr>
          </w:pPr>
        </w:p>
        <w:p w14:paraId="17DA3B47" w14:textId="77777777" w:rsidR="002C43AC" w:rsidRPr="00F12569" w:rsidRDefault="002C43AC" w:rsidP="002C43AC">
          <w:pPr>
            <w:pStyle w:val="Subsol"/>
            <w:spacing w:line="276" w:lineRule="auto"/>
            <w:rPr>
              <w:rFonts w:ascii="Trebuchet MS" w:hAnsi="Trebuchet MS" w:cs="Arial"/>
              <w:b/>
              <w:sz w:val="16"/>
              <w:szCs w:val="16"/>
              <w:lang w:val="ro-RO"/>
            </w:rPr>
          </w:pPr>
          <w:r w:rsidRPr="00F12569">
            <w:rPr>
              <w:rFonts w:ascii="Trebuchet MS" w:hAnsi="Trebuchet MS" w:cs="Arial"/>
              <w:b/>
              <w:sz w:val="16"/>
              <w:szCs w:val="16"/>
              <w:lang w:val="ro-RO"/>
            </w:rPr>
            <w:t xml:space="preserve">ADMINISTRAȚIA BAZINALĂ DE APĂ </w:t>
          </w:r>
          <w:r w:rsidRPr="00F12569">
            <w:rPr>
              <w:rFonts w:ascii="Trebuchet MS" w:hAnsi="Trebuchet MS" w:cs="Arial"/>
              <w:b/>
              <w:sz w:val="16"/>
              <w:szCs w:val="16"/>
              <w:lang w:val="pt-BR"/>
            </w:rPr>
            <w:t>JIU</w:t>
          </w:r>
        </w:p>
        <w:p w14:paraId="2A20CA64" w14:textId="77777777" w:rsidR="002C43AC" w:rsidRPr="00F12569" w:rsidRDefault="002C43AC" w:rsidP="002C43AC">
          <w:pPr>
            <w:pStyle w:val="Subsol"/>
            <w:spacing w:line="276" w:lineRule="auto"/>
            <w:rPr>
              <w:rFonts w:ascii="Trebuchet MS" w:hAnsi="Trebuchet MS" w:cs="Arial"/>
              <w:b/>
              <w:sz w:val="16"/>
              <w:szCs w:val="16"/>
              <w:lang w:val="ro-RO"/>
            </w:rPr>
          </w:pPr>
          <w:r w:rsidRPr="00F12569">
            <w:rPr>
              <w:rFonts w:ascii="Trebuchet MS" w:hAnsi="Trebuchet MS" w:cs="Arial"/>
              <w:sz w:val="16"/>
              <w:szCs w:val="16"/>
              <w:lang w:val="ro-RO"/>
            </w:rPr>
            <w:t>B-dul Nicolae Romanescu, nr. 54, C.P. 200738, Craiova, jud. Dolj</w:t>
          </w:r>
        </w:p>
        <w:p w14:paraId="47012FA0" w14:textId="77777777" w:rsidR="002C43AC" w:rsidRPr="00F12569" w:rsidRDefault="002C43AC" w:rsidP="002C43AC">
          <w:pPr>
            <w:pStyle w:val="Subsol"/>
            <w:spacing w:line="276" w:lineRule="auto"/>
            <w:rPr>
              <w:rFonts w:ascii="Trebuchet MS" w:hAnsi="Trebuchet MS" w:cs="Arial"/>
              <w:sz w:val="16"/>
              <w:szCs w:val="16"/>
              <w:lang w:val="ro-RO"/>
            </w:rPr>
          </w:pPr>
          <w:r w:rsidRPr="00F12569">
            <w:rPr>
              <w:rFonts w:ascii="Trebuchet MS" w:hAnsi="Trebuchet MS" w:cs="Arial"/>
              <w:sz w:val="16"/>
              <w:szCs w:val="16"/>
              <w:lang w:val="ro-RO"/>
            </w:rPr>
            <w:t>Tel: +4 0251 426 655 | +4 0251 426 654</w:t>
          </w:r>
        </w:p>
        <w:p w14:paraId="138CEA0A" w14:textId="77777777" w:rsidR="002C43AC" w:rsidRPr="00F12569" w:rsidRDefault="002C43AC" w:rsidP="002C43AC">
          <w:pPr>
            <w:pStyle w:val="Subsol"/>
            <w:spacing w:line="276" w:lineRule="auto"/>
            <w:rPr>
              <w:rFonts w:ascii="Trebuchet MS" w:hAnsi="Trebuchet MS" w:cs="Arial"/>
              <w:sz w:val="16"/>
              <w:szCs w:val="16"/>
              <w:lang w:val="ro-RO"/>
            </w:rPr>
          </w:pPr>
          <w:r w:rsidRPr="00F12569">
            <w:rPr>
              <w:rFonts w:ascii="Trebuchet MS" w:hAnsi="Trebuchet MS" w:cs="Arial"/>
              <w:sz w:val="16"/>
              <w:szCs w:val="16"/>
              <w:lang w:val="ro-RO"/>
            </w:rPr>
            <w:t>Fax: +4 0251 427 597</w:t>
          </w:r>
        </w:p>
        <w:p w14:paraId="1FFB3E1A" w14:textId="2A245BE6" w:rsidR="002C43AC" w:rsidRPr="00F12569" w:rsidRDefault="002C43AC" w:rsidP="002C43AC">
          <w:pPr>
            <w:pStyle w:val="Subsol"/>
            <w:spacing w:line="276" w:lineRule="auto"/>
            <w:rPr>
              <w:rFonts w:ascii="Trebuchet MS" w:hAnsi="Trebuchet MS" w:cs="Arial"/>
              <w:sz w:val="16"/>
              <w:szCs w:val="16"/>
              <w:lang w:val="ro-RO"/>
            </w:rPr>
          </w:pPr>
          <w:r w:rsidRPr="00F12569">
            <w:rPr>
              <w:rFonts w:ascii="Trebuchet MS" w:hAnsi="Trebuchet MS" w:cs="Arial"/>
              <w:sz w:val="16"/>
              <w:szCs w:val="16"/>
            </w:rPr>
            <w:t>Email: dispecer</w:t>
          </w:r>
          <w:r w:rsidR="009A165A">
            <w:rPr>
              <w:rFonts w:ascii="Trebuchet MS" w:hAnsi="Trebuchet MS" w:cs="Arial"/>
              <w:sz w:val="16"/>
              <w:szCs w:val="16"/>
            </w:rPr>
            <w:t>at.</w:t>
          </w:r>
          <w:r w:rsidRPr="00F12569">
            <w:rPr>
              <w:rFonts w:ascii="Trebuchet MS" w:hAnsi="Trebuchet MS" w:cs="Arial"/>
              <w:sz w:val="16"/>
              <w:szCs w:val="16"/>
            </w:rPr>
            <w:t>daj</w:t>
          </w:r>
          <w:r w:rsidR="009A165A">
            <w:rPr>
              <w:rFonts w:ascii="Trebuchet MS" w:hAnsi="Trebuchet MS" w:cs="Arial"/>
              <w:sz w:val="16"/>
              <w:szCs w:val="16"/>
            </w:rPr>
            <w:t>@daj</w:t>
          </w:r>
          <w:r w:rsidRPr="00F12569">
            <w:rPr>
              <w:rFonts w:ascii="Trebuchet MS" w:hAnsi="Trebuchet MS" w:cs="Arial"/>
              <w:sz w:val="16"/>
              <w:szCs w:val="16"/>
            </w:rPr>
            <w:t>.rowater.ro</w:t>
          </w:r>
        </w:p>
        <w:p w14:paraId="048A3554" w14:textId="77777777" w:rsidR="002D518A" w:rsidRPr="00F12569" w:rsidRDefault="002D518A" w:rsidP="002D518A">
          <w:pPr>
            <w:pStyle w:val="Subsol"/>
            <w:spacing w:line="276" w:lineRule="auto"/>
            <w:rPr>
              <w:rFonts w:ascii="Trebuchet MS" w:hAnsi="Trebuchet MS" w:cs="Arial"/>
              <w:sz w:val="16"/>
              <w:szCs w:val="16"/>
              <w:lang w:val="ro-RO"/>
            </w:rPr>
          </w:pPr>
        </w:p>
      </w:tc>
      <w:tc>
        <w:tcPr>
          <w:tcW w:w="4410" w:type="dxa"/>
        </w:tcPr>
        <w:p w14:paraId="452C8EBD" w14:textId="77777777" w:rsidR="002D518A" w:rsidRPr="00F12569" w:rsidRDefault="005B36FA" w:rsidP="002D518A">
          <w:pPr>
            <w:pStyle w:val="Subsol"/>
            <w:spacing w:line="276" w:lineRule="auto"/>
            <w:jc w:val="right"/>
            <w:rPr>
              <w:rFonts w:ascii="Trebuchet MS" w:hAnsi="Trebuchet MS" w:cs="Arial"/>
              <w:sz w:val="16"/>
              <w:szCs w:val="16"/>
              <w:lang w:val="ro-RO"/>
            </w:rPr>
          </w:pPr>
          <w:r w:rsidRPr="00F12569">
            <w:rPr>
              <w:rFonts w:ascii="Trebuchet MS" w:hAnsi="Trebuchet MS" w:cs="Arial"/>
              <w:noProof/>
              <w:sz w:val="16"/>
              <w:szCs w:val="16"/>
            </w:rPr>
            <w:drawing>
              <wp:anchor distT="0" distB="0" distL="114300" distR="114300" simplePos="0" relativeHeight="251684864" behindDoc="0" locked="0" layoutInCell="1" allowOverlap="1" wp14:anchorId="6DB04EDB" wp14:editId="1FCE1914">
                <wp:simplePos x="0" y="0"/>
                <wp:positionH relativeFrom="margin">
                  <wp:posOffset>-4679035</wp:posOffset>
                </wp:positionH>
                <wp:positionV relativeFrom="paragraph">
                  <wp:posOffset>8107</wp:posOffset>
                </wp:positionV>
                <wp:extent cx="8552196" cy="45719"/>
                <wp:effectExtent l="0" t="0" r="0" b="0"/>
                <wp:wrapNone/>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52196" cy="45719"/>
                        </a:xfrm>
                        <a:prstGeom prst="rect">
                          <a:avLst/>
                        </a:prstGeom>
                        <a:noFill/>
                        <a:ln>
                          <a:noFill/>
                        </a:ln>
                      </pic:spPr>
                    </pic:pic>
                  </a:graphicData>
                </a:graphic>
              </wp:anchor>
            </w:drawing>
          </w:r>
        </w:p>
        <w:p w14:paraId="596CBD7A" w14:textId="77777777" w:rsidR="002C43AC" w:rsidRPr="00F12569" w:rsidRDefault="002C43AC" w:rsidP="002C43AC">
          <w:pPr>
            <w:pStyle w:val="Subsol"/>
            <w:spacing w:line="276" w:lineRule="auto"/>
            <w:jc w:val="right"/>
            <w:rPr>
              <w:rFonts w:ascii="Trebuchet MS" w:hAnsi="Trebuchet MS" w:cs="Arial"/>
              <w:sz w:val="16"/>
              <w:szCs w:val="16"/>
            </w:rPr>
          </w:pPr>
          <w:r w:rsidRPr="00F12569">
            <w:rPr>
              <w:rFonts w:ascii="Trebuchet MS" w:hAnsi="Trebuchet MS" w:cs="Arial"/>
              <w:sz w:val="16"/>
              <w:szCs w:val="16"/>
            </w:rPr>
            <w:t>Cod fiscal: RO 23886365</w:t>
          </w:r>
        </w:p>
        <w:p w14:paraId="3BADE2D6" w14:textId="77777777" w:rsidR="002C43AC" w:rsidRPr="00F12569" w:rsidRDefault="002C43AC" w:rsidP="002C43AC">
          <w:pPr>
            <w:pStyle w:val="Subsol"/>
            <w:spacing w:line="276" w:lineRule="auto"/>
            <w:jc w:val="right"/>
            <w:rPr>
              <w:rFonts w:ascii="Trebuchet MS" w:hAnsi="Trebuchet MS" w:cs="Arial"/>
              <w:sz w:val="16"/>
              <w:szCs w:val="16"/>
              <w:lang w:val="ro-RO"/>
            </w:rPr>
          </w:pPr>
          <w:r w:rsidRPr="00F12569">
            <w:rPr>
              <w:rFonts w:ascii="Trebuchet MS" w:hAnsi="Trebuchet MS" w:cs="Arial"/>
              <w:sz w:val="16"/>
              <w:szCs w:val="16"/>
              <w:lang w:val="ro-RO"/>
            </w:rPr>
            <w:t>Cod IBAN: RO63 TREZ 2915 0220 1X01 7172</w:t>
          </w:r>
        </w:p>
        <w:p w14:paraId="18E40CB4" w14:textId="77777777" w:rsidR="002D518A" w:rsidRPr="00F12569" w:rsidRDefault="002D518A" w:rsidP="002D518A">
          <w:pPr>
            <w:pStyle w:val="Subsol"/>
            <w:spacing w:line="276" w:lineRule="auto"/>
            <w:jc w:val="right"/>
            <w:rPr>
              <w:rFonts w:ascii="Trebuchet MS" w:hAnsi="Trebuchet MS" w:cs="Arial"/>
              <w:sz w:val="16"/>
              <w:szCs w:val="16"/>
              <w:lang w:val="ro-RO"/>
            </w:rPr>
          </w:pPr>
        </w:p>
        <w:p w14:paraId="7FC80A83" w14:textId="61A03736" w:rsidR="002D518A" w:rsidRPr="00F12569" w:rsidRDefault="002D518A" w:rsidP="002D518A">
          <w:pPr>
            <w:pStyle w:val="Subsol"/>
            <w:spacing w:line="276" w:lineRule="auto"/>
            <w:jc w:val="right"/>
            <w:rPr>
              <w:rFonts w:ascii="Trebuchet MS" w:hAnsi="Trebuchet MS" w:cs="Arial"/>
              <w:sz w:val="16"/>
              <w:szCs w:val="16"/>
              <w:lang w:val="ro-RO"/>
            </w:rPr>
          </w:pPr>
          <w:r w:rsidRPr="00F12569">
            <w:rPr>
              <w:rFonts w:ascii="Trebuchet MS" w:hAnsi="Trebuchet MS" w:cs="Arial"/>
              <w:sz w:val="16"/>
              <w:szCs w:val="16"/>
              <w:lang w:val="ro-RO"/>
            </w:rPr>
            <w:t xml:space="preserve">Pagina </w:t>
          </w:r>
          <w:r w:rsidR="00E92ECE" w:rsidRPr="00F12569">
            <w:rPr>
              <w:rFonts w:ascii="Trebuchet MS" w:hAnsi="Trebuchet MS" w:cs="Arial"/>
              <w:b/>
              <w:bCs/>
              <w:sz w:val="16"/>
              <w:szCs w:val="16"/>
              <w:lang w:val="ro-RO"/>
            </w:rPr>
            <w:fldChar w:fldCharType="begin"/>
          </w:r>
          <w:r w:rsidRPr="00F12569">
            <w:rPr>
              <w:rFonts w:ascii="Trebuchet MS" w:hAnsi="Trebuchet MS" w:cs="Arial"/>
              <w:b/>
              <w:bCs/>
              <w:sz w:val="16"/>
              <w:szCs w:val="16"/>
              <w:lang w:val="ro-RO"/>
            </w:rPr>
            <w:instrText>PAGE  \* Arabic  \* MERGEFORMAT</w:instrText>
          </w:r>
          <w:r w:rsidR="00E92ECE" w:rsidRPr="00F12569">
            <w:rPr>
              <w:rFonts w:ascii="Trebuchet MS" w:hAnsi="Trebuchet MS" w:cs="Arial"/>
              <w:b/>
              <w:bCs/>
              <w:sz w:val="16"/>
              <w:szCs w:val="16"/>
              <w:lang w:val="ro-RO"/>
            </w:rPr>
            <w:fldChar w:fldCharType="separate"/>
          </w:r>
          <w:r w:rsidR="009D4BAC" w:rsidRPr="00F12569">
            <w:rPr>
              <w:rFonts w:ascii="Trebuchet MS" w:hAnsi="Trebuchet MS" w:cs="Arial"/>
              <w:b/>
              <w:bCs/>
              <w:noProof/>
              <w:sz w:val="16"/>
              <w:szCs w:val="16"/>
              <w:lang w:val="ro-RO"/>
            </w:rPr>
            <w:t>1</w:t>
          </w:r>
          <w:r w:rsidR="00E92ECE" w:rsidRPr="00F12569">
            <w:rPr>
              <w:rFonts w:ascii="Trebuchet MS" w:hAnsi="Trebuchet MS" w:cs="Arial"/>
              <w:b/>
              <w:bCs/>
              <w:sz w:val="16"/>
              <w:szCs w:val="16"/>
              <w:lang w:val="ro-RO"/>
            </w:rPr>
            <w:fldChar w:fldCharType="end"/>
          </w:r>
          <w:r w:rsidRPr="00F12569">
            <w:rPr>
              <w:rFonts w:ascii="Trebuchet MS" w:hAnsi="Trebuchet MS" w:cs="Arial"/>
              <w:sz w:val="16"/>
              <w:szCs w:val="16"/>
              <w:lang w:val="ro-RO"/>
            </w:rPr>
            <w:t xml:space="preserve"> </w:t>
          </w:r>
        </w:p>
        <w:p w14:paraId="38483B7A" w14:textId="77777777" w:rsidR="002D518A" w:rsidRPr="00F12569" w:rsidRDefault="002D518A" w:rsidP="002D518A">
          <w:pPr>
            <w:pStyle w:val="Subsol"/>
            <w:spacing w:line="276" w:lineRule="auto"/>
            <w:jc w:val="right"/>
            <w:rPr>
              <w:rFonts w:ascii="Trebuchet MS" w:hAnsi="Trebuchet MS" w:cs="Arial"/>
              <w:sz w:val="16"/>
              <w:szCs w:val="16"/>
              <w:lang w:val="ro-RO"/>
            </w:rPr>
          </w:pPr>
        </w:p>
      </w:tc>
    </w:tr>
  </w:tbl>
  <w:p w14:paraId="1B8BBC66" w14:textId="77777777" w:rsidR="005B5085" w:rsidRPr="00CB636C" w:rsidRDefault="005B5085" w:rsidP="005B5085">
    <w:pPr>
      <w:pStyle w:val="Subsol"/>
      <w:spacing w:line="276" w:lineRule="auto"/>
      <w:rPr>
        <w:rFonts w:ascii="Arial" w:hAnsi="Arial" w:cs="Arial"/>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A7D05" w14:textId="77777777" w:rsidR="007761CD" w:rsidRDefault="007761CD" w:rsidP="00AB00C2">
      <w:pPr>
        <w:spacing w:after="0" w:line="240" w:lineRule="auto"/>
      </w:pPr>
      <w:r>
        <w:separator/>
      </w:r>
    </w:p>
  </w:footnote>
  <w:footnote w:type="continuationSeparator" w:id="0">
    <w:p w14:paraId="5F5A83D3" w14:textId="77777777" w:rsidR="007761CD" w:rsidRDefault="007761CD" w:rsidP="00AB0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AD46" w14:textId="77777777" w:rsidR="00F12569" w:rsidRDefault="00F12569" w:rsidP="00F12569">
    <w:pPr>
      <w:pStyle w:val="Antet"/>
    </w:pPr>
    <w:bookmarkStart w:id="2" w:name="_Hlk156290260"/>
    <w:bookmarkStart w:id="3" w:name="_Hlk156290261"/>
    <w:r>
      <w:rPr>
        <w:noProof/>
      </w:rPr>
      <w:drawing>
        <wp:anchor distT="0" distB="0" distL="114300" distR="114300" simplePos="0" relativeHeight="251686912" behindDoc="1" locked="0" layoutInCell="1" allowOverlap="1" wp14:anchorId="154430F2" wp14:editId="0F4FACC6">
          <wp:simplePos x="0" y="0"/>
          <wp:positionH relativeFrom="rightMargin">
            <wp:posOffset>-38100</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CF61D11" wp14:editId="28C5E6ED">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Pr>
        <w:noProof/>
      </w:rPr>
      <w:drawing>
        <wp:inline distT="0" distB="0" distL="0" distR="0" wp14:anchorId="4B38CC18" wp14:editId="5CFA7ED2">
          <wp:extent cx="2474621" cy="946150"/>
          <wp:effectExtent l="0" t="0" r="0" b="0"/>
          <wp:docPr id="366088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88360" name="Picture 366088360"/>
                  <pic:cNvPicPr/>
                </pic:nvPicPr>
                <pic:blipFill>
                  <a:blip r:embed="rId3">
                    <a:extLst>
                      <a:ext uri="{28A0092B-C50C-407E-A947-70E740481C1C}">
                        <a14:useLocalDpi xmlns:a14="http://schemas.microsoft.com/office/drawing/2010/main" val="0"/>
                      </a:ext>
                    </a:extLst>
                  </a:blip>
                  <a:stretch>
                    <a:fillRect/>
                  </a:stretch>
                </pic:blipFill>
                <pic:spPr>
                  <a:xfrm>
                    <a:off x="0" y="0"/>
                    <a:ext cx="2494693" cy="953824"/>
                  </a:xfrm>
                  <a:prstGeom prst="rect">
                    <a:avLst/>
                  </a:prstGeom>
                </pic:spPr>
              </pic:pic>
            </a:graphicData>
          </a:graphic>
        </wp:inline>
      </w:drawing>
    </w:r>
    <w:r>
      <w:rPr>
        <w:noProof/>
      </w:rPr>
      <w:t xml:space="preserve">                                           </w:t>
    </w:r>
  </w:p>
  <w:bookmarkEnd w:id="2"/>
  <w:bookmarkEnd w:id="3"/>
  <w:p w14:paraId="4EFDA3A3" w14:textId="20043A63" w:rsidR="00CB636C" w:rsidRPr="00F12569" w:rsidRDefault="00CB636C" w:rsidP="00F12569">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A5972"/>
    <w:multiLevelType w:val="hybridMultilevel"/>
    <w:tmpl w:val="6D3E7FF2"/>
    <w:lvl w:ilvl="0" w:tplc="95740CC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A511C0"/>
    <w:multiLevelType w:val="hybridMultilevel"/>
    <w:tmpl w:val="E368B4F6"/>
    <w:lvl w:ilvl="0" w:tplc="60729072">
      <w:numFmt w:val="bullet"/>
      <w:lvlText w:val="-"/>
      <w:lvlJc w:val="left"/>
      <w:pPr>
        <w:tabs>
          <w:tab w:val="num" w:pos="720"/>
        </w:tabs>
        <w:ind w:left="720" w:hanging="360"/>
      </w:pPr>
      <w:rPr>
        <w:rFonts w:ascii="Times New Roman" w:eastAsia="MS Mincho"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59D5833"/>
    <w:multiLevelType w:val="hybridMultilevel"/>
    <w:tmpl w:val="45E615FE"/>
    <w:lvl w:ilvl="0" w:tplc="10225F08">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97063485">
    <w:abstractNumId w:val="0"/>
  </w:num>
  <w:num w:numId="2" w16cid:durableId="1840465688">
    <w:abstractNumId w:val="1"/>
  </w:num>
  <w:num w:numId="3" w16cid:durableId="945994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A36"/>
    <w:rsid w:val="00003FEF"/>
    <w:rsid w:val="00006098"/>
    <w:rsid w:val="0001519B"/>
    <w:rsid w:val="000272D4"/>
    <w:rsid w:val="00027D4F"/>
    <w:rsid w:val="0004185A"/>
    <w:rsid w:val="00041BB8"/>
    <w:rsid w:val="000522AE"/>
    <w:rsid w:val="00053DCD"/>
    <w:rsid w:val="00056331"/>
    <w:rsid w:val="00081296"/>
    <w:rsid w:val="00086948"/>
    <w:rsid w:val="0009148D"/>
    <w:rsid w:val="000A1EDA"/>
    <w:rsid w:val="000B3084"/>
    <w:rsid w:val="000B3F0B"/>
    <w:rsid w:val="000D31C6"/>
    <w:rsid w:val="000E14E8"/>
    <w:rsid w:val="00103119"/>
    <w:rsid w:val="00122C44"/>
    <w:rsid w:val="00155759"/>
    <w:rsid w:val="00166404"/>
    <w:rsid w:val="00191CC0"/>
    <w:rsid w:val="00195A00"/>
    <w:rsid w:val="00196515"/>
    <w:rsid w:val="00197CAE"/>
    <w:rsid w:val="001B53B0"/>
    <w:rsid w:val="001C543F"/>
    <w:rsid w:val="001D1D39"/>
    <w:rsid w:val="001F0392"/>
    <w:rsid w:val="001F0433"/>
    <w:rsid w:val="00210F06"/>
    <w:rsid w:val="002636D9"/>
    <w:rsid w:val="00266936"/>
    <w:rsid w:val="002715EC"/>
    <w:rsid w:val="00273889"/>
    <w:rsid w:val="00283B69"/>
    <w:rsid w:val="002A1D26"/>
    <w:rsid w:val="002A3975"/>
    <w:rsid w:val="002B7084"/>
    <w:rsid w:val="002C0994"/>
    <w:rsid w:val="002C36BA"/>
    <w:rsid w:val="002C43AC"/>
    <w:rsid w:val="002D518A"/>
    <w:rsid w:val="002D6D7E"/>
    <w:rsid w:val="002E1115"/>
    <w:rsid w:val="002F406E"/>
    <w:rsid w:val="00324DA0"/>
    <w:rsid w:val="00375B77"/>
    <w:rsid w:val="003A2375"/>
    <w:rsid w:val="003C3C71"/>
    <w:rsid w:val="003D2FDC"/>
    <w:rsid w:val="003D7769"/>
    <w:rsid w:val="003E5ADD"/>
    <w:rsid w:val="003F3556"/>
    <w:rsid w:val="003F4973"/>
    <w:rsid w:val="003F5C70"/>
    <w:rsid w:val="00404E28"/>
    <w:rsid w:val="00411008"/>
    <w:rsid w:val="004124E7"/>
    <w:rsid w:val="0041546E"/>
    <w:rsid w:val="00427C81"/>
    <w:rsid w:val="00432BC5"/>
    <w:rsid w:val="0043539C"/>
    <w:rsid w:val="0043619C"/>
    <w:rsid w:val="00440F81"/>
    <w:rsid w:val="004709A1"/>
    <w:rsid w:val="004A034C"/>
    <w:rsid w:val="004A6B32"/>
    <w:rsid w:val="004C3D13"/>
    <w:rsid w:val="004C7FAB"/>
    <w:rsid w:val="004E0104"/>
    <w:rsid w:val="004E48AF"/>
    <w:rsid w:val="004E6CE2"/>
    <w:rsid w:val="004F159C"/>
    <w:rsid w:val="00501972"/>
    <w:rsid w:val="0053411A"/>
    <w:rsid w:val="00546938"/>
    <w:rsid w:val="00555539"/>
    <w:rsid w:val="0059318C"/>
    <w:rsid w:val="005A6AF2"/>
    <w:rsid w:val="005A6BB2"/>
    <w:rsid w:val="005B36FA"/>
    <w:rsid w:val="005B5085"/>
    <w:rsid w:val="005C4843"/>
    <w:rsid w:val="005D03ED"/>
    <w:rsid w:val="005D5532"/>
    <w:rsid w:val="005E60EB"/>
    <w:rsid w:val="005E7ED8"/>
    <w:rsid w:val="005F0B80"/>
    <w:rsid w:val="006056C4"/>
    <w:rsid w:val="00626724"/>
    <w:rsid w:val="0063219A"/>
    <w:rsid w:val="00636F93"/>
    <w:rsid w:val="00642DF9"/>
    <w:rsid w:val="006554DF"/>
    <w:rsid w:val="00680CA2"/>
    <w:rsid w:val="00684FE4"/>
    <w:rsid w:val="0069708C"/>
    <w:rsid w:val="006A0E4C"/>
    <w:rsid w:val="006A552F"/>
    <w:rsid w:val="006C390E"/>
    <w:rsid w:val="006E02D0"/>
    <w:rsid w:val="006F198A"/>
    <w:rsid w:val="0071284C"/>
    <w:rsid w:val="007226BE"/>
    <w:rsid w:val="00723A34"/>
    <w:rsid w:val="00733B4F"/>
    <w:rsid w:val="0074709A"/>
    <w:rsid w:val="00770954"/>
    <w:rsid w:val="007726A3"/>
    <w:rsid w:val="007761CD"/>
    <w:rsid w:val="00782C62"/>
    <w:rsid w:val="00786DBB"/>
    <w:rsid w:val="007A37FF"/>
    <w:rsid w:val="007A7087"/>
    <w:rsid w:val="007B61B6"/>
    <w:rsid w:val="007D1CDA"/>
    <w:rsid w:val="007E5943"/>
    <w:rsid w:val="007F6EDA"/>
    <w:rsid w:val="00804C51"/>
    <w:rsid w:val="00823BF7"/>
    <w:rsid w:val="00834C92"/>
    <w:rsid w:val="008476DE"/>
    <w:rsid w:val="00851D3B"/>
    <w:rsid w:val="00880FE8"/>
    <w:rsid w:val="0089073E"/>
    <w:rsid w:val="008A52B0"/>
    <w:rsid w:val="008B1A39"/>
    <w:rsid w:val="008B3697"/>
    <w:rsid w:val="00950EF3"/>
    <w:rsid w:val="00954961"/>
    <w:rsid w:val="00964D9D"/>
    <w:rsid w:val="00974356"/>
    <w:rsid w:val="0097749B"/>
    <w:rsid w:val="00981B46"/>
    <w:rsid w:val="009905CB"/>
    <w:rsid w:val="009A165A"/>
    <w:rsid w:val="009A5B38"/>
    <w:rsid w:val="009C1420"/>
    <w:rsid w:val="009C2588"/>
    <w:rsid w:val="009C4BD1"/>
    <w:rsid w:val="009D4BAC"/>
    <w:rsid w:val="009E5D77"/>
    <w:rsid w:val="009F223D"/>
    <w:rsid w:val="009F3B89"/>
    <w:rsid w:val="00A00C5E"/>
    <w:rsid w:val="00A00D2E"/>
    <w:rsid w:val="00A4765E"/>
    <w:rsid w:val="00A531F7"/>
    <w:rsid w:val="00A67D5D"/>
    <w:rsid w:val="00A80905"/>
    <w:rsid w:val="00A847D8"/>
    <w:rsid w:val="00A950E6"/>
    <w:rsid w:val="00AB00C2"/>
    <w:rsid w:val="00AB59CC"/>
    <w:rsid w:val="00AC1EE3"/>
    <w:rsid w:val="00AD4D97"/>
    <w:rsid w:val="00AD7EAB"/>
    <w:rsid w:val="00AD7EE1"/>
    <w:rsid w:val="00B2165A"/>
    <w:rsid w:val="00B22B65"/>
    <w:rsid w:val="00B36EB3"/>
    <w:rsid w:val="00B42BCD"/>
    <w:rsid w:val="00B62806"/>
    <w:rsid w:val="00B62EE5"/>
    <w:rsid w:val="00B6715B"/>
    <w:rsid w:val="00B675AC"/>
    <w:rsid w:val="00B7254F"/>
    <w:rsid w:val="00B94039"/>
    <w:rsid w:val="00B972B3"/>
    <w:rsid w:val="00BB38C3"/>
    <w:rsid w:val="00BB6651"/>
    <w:rsid w:val="00BC7B8F"/>
    <w:rsid w:val="00BD2445"/>
    <w:rsid w:val="00BF2898"/>
    <w:rsid w:val="00BF6E9B"/>
    <w:rsid w:val="00C15A2C"/>
    <w:rsid w:val="00C20CE9"/>
    <w:rsid w:val="00C24969"/>
    <w:rsid w:val="00C402AD"/>
    <w:rsid w:val="00C45D1F"/>
    <w:rsid w:val="00C861BF"/>
    <w:rsid w:val="00C9349F"/>
    <w:rsid w:val="00C96E8F"/>
    <w:rsid w:val="00CA6EED"/>
    <w:rsid w:val="00CA75A9"/>
    <w:rsid w:val="00CB4C6A"/>
    <w:rsid w:val="00CB636C"/>
    <w:rsid w:val="00CC5382"/>
    <w:rsid w:val="00CC57B2"/>
    <w:rsid w:val="00CD20C6"/>
    <w:rsid w:val="00CD4FED"/>
    <w:rsid w:val="00CE4F69"/>
    <w:rsid w:val="00CF0FEE"/>
    <w:rsid w:val="00CF2195"/>
    <w:rsid w:val="00CF49EF"/>
    <w:rsid w:val="00D075B7"/>
    <w:rsid w:val="00D2389E"/>
    <w:rsid w:val="00D2571A"/>
    <w:rsid w:val="00D2738F"/>
    <w:rsid w:val="00D36B90"/>
    <w:rsid w:val="00D4009D"/>
    <w:rsid w:val="00D44939"/>
    <w:rsid w:val="00D57435"/>
    <w:rsid w:val="00D961DC"/>
    <w:rsid w:val="00DB237F"/>
    <w:rsid w:val="00E202AA"/>
    <w:rsid w:val="00E20EEA"/>
    <w:rsid w:val="00E25923"/>
    <w:rsid w:val="00E27A80"/>
    <w:rsid w:val="00E305FF"/>
    <w:rsid w:val="00E5241F"/>
    <w:rsid w:val="00E55ACB"/>
    <w:rsid w:val="00E92ECE"/>
    <w:rsid w:val="00EA7742"/>
    <w:rsid w:val="00EB0A3E"/>
    <w:rsid w:val="00EC138B"/>
    <w:rsid w:val="00EC1FA0"/>
    <w:rsid w:val="00ED6ABF"/>
    <w:rsid w:val="00EF0DF3"/>
    <w:rsid w:val="00EF6C29"/>
    <w:rsid w:val="00F11EAA"/>
    <w:rsid w:val="00F12569"/>
    <w:rsid w:val="00F40F9B"/>
    <w:rsid w:val="00F544A1"/>
    <w:rsid w:val="00F70EB6"/>
    <w:rsid w:val="00F73F99"/>
    <w:rsid w:val="00F765DE"/>
    <w:rsid w:val="00F84A36"/>
    <w:rsid w:val="00FA1A0D"/>
    <w:rsid w:val="00FA3F64"/>
    <w:rsid w:val="00FB3FF7"/>
    <w:rsid w:val="00FC14DC"/>
    <w:rsid w:val="00FC48B8"/>
    <w:rsid w:val="00FD174D"/>
    <w:rsid w:val="00FE3578"/>
    <w:rsid w:val="00FE6782"/>
    <w:rsid w:val="00FF7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8DF82"/>
  <w15:docId w15:val="{CC9A47B5-6937-4652-97DC-AB944AD0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B38"/>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B00C2"/>
    <w:pPr>
      <w:tabs>
        <w:tab w:val="center" w:pos="4680"/>
        <w:tab w:val="right" w:pos="9360"/>
      </w:tabs>
      <w:spacing w:after="0" w:line="240" w:lineRule="auto"/>
    </w:pPr>
    <w:rPr>
      <w:lang w:val="en-US"/>
    </w:rPr>
  </w:style>
  <w:style w:type="character" w:customStyle="1" w:styleId="AntetCaracter">
    <w:name w:val="Antet Caracter"/>
    <w:basedOn w:val="Fontdeparagrafimplicit"/>
    <w:link w:val="Antet"/>
    <w:uiPriority w:val="99"/>
    <w:rsid w:val="00AB00C2"/>
  </w:style>
  <w:style w:type="paragraph" w:styleId="Subsol">
    <w:name w:val="footer"/>
    <w:basedOn w:val="Normal"/>
    <w:link w:val="SubsolCaracter"/>
    <w:uiPriority w:val="99"/>
    <w:unhideWhenUsed/>
    <w:rsid w:val="00AB00C2"/>
    <w:pPr>
      <w:tabs>
        <w:tab w:val="center" w:pos="4680"/>
        <w:tab w:val="right" w:pos="9360"/>
      </w:tabs>
      <w:spacing w:after="0" w:line="240" w:lineRule="auto"/>
    </w:pPr>
    <w:rPr>
      <w:lang w:val="en-US"/>
    </w:rPr>
  </w:style>
  <w:style w:type="character" w:customStyle="1" w:styleId="SubsolCaracter">
    <w:name w:val="Subsol Caracter"/>
    <w:basedOn w:val="Fontdeparagrafimplicit"/>
    <w:link w:val="Subsol"/>
    <w:uiPriority w:val="99"/>
    <w:rsid w:val="00AB00C2"/>
  </w:style>
  <w:style w:type="table" w:styleId="Tabelgril">
    <w:name w:val="Table Grid"/>
    <w:basedOn w:val="TabelNormal"/>
    <w:uiPriority w:val="39"/>
    <w:rsid w:val="00AB00C2"/>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F765DE"/>
    <w:pPr>
      <w:spacing w:after="0" w:line="240" w:lineRule="auto"/>
    </w:pPr>
    <w:rPr>
      <w:lang w:val="ro-RO"/>
    </w:rPr>
  </w:style>
  <w:style w:type="character" w:styleId="Hyperlink">
    <w:name w:val="Hyperlink"/>
    <w:basedOn w:val="Fontdeparagrafimplicit"/>
    <w:uiPriority w:val="99"/>
    <w:unhideWhenUsed/>
    <w:rsid w:val="00CB636C"/>
    <w:rPr>
      <w:color w:val="0563C1" w:themeColor="hyperlink"/>
      <w:u w:val="single"/>
    </w:rPr>
  </w:style>
  <w:style w:type="character" w:customStyle="1" w:styleId="MeniuneNerezolvat1">
    <w:name w:val="Mențiune Nerezolvat1"/>
    <w:basedOn w:val="Fontdeparagrafimplicit"/>
    <w:uiPriority w:val="99"/>
    <w:semiHidden/>
    <w:unhideWhenUsed/>
    <w:rsid w:val="00CB636C"/>
    <w:rPr>
      <w:color w:val="605E5C"/>
      <w:shd w:val="clear" w:color="auto" w:fill="E1DFDD"/>
    </w:rPr>
  </w:style>
  <w:style w:type="paragraph" w:styleId="TextnBalon">
    <w:name w:val="Balloon Text"/>
    <w:basedOn w:val="Normal"/>
    <w:link w:val="TextnBalonCaracter"/>
    <w:uiPriority w:val="99"/>
    <w:semiHidden/>
    <w:unhideWhenUsed/>
    <w:rsid w:val="004A034C"/>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A034C"/>
    <w:rPr>
      <w:rFonts w:ascii="Segoe UI" w:hAnsi="Segoe UI" w:cs="Segoe UI"/>
      <w:sz w:val="18"/>
      <w:szCs w:val="18"/>
      <w:lang w:val="ro-RO"/>
    </w:rPr>
  </w:style>
  <w:style w:type="paragraph" w:styleId="Listparagraf">
    <w:name w:val="List Paragraph"/>
    <w:basedOn w:val="Normal"/>
    <w:uiPriority w:val="34"/>
    <w:qFormat/>
    <w:rsid w:val="0059318C"/>
    <w:pPr>
      <w:ind w:left="720"/>
      <w:contextualSpacing/>
    </w:pPr>
  </w:style>
  <w:style w:type="character" w:customStyle="1" w:styleId="word">
    <w:name w:val="word"/>
    <w:basedOn w:val="Fontdeparagrafimplicit"/>
    <w:rsid w:val="00F12569"/>
  </w:style>
  <w:style w:type="character" w:customStyle="1" w:styleId="saln">
    <w:name w:val="s_aln"/>
    <w:basedOn w:val="Fontdeparagrafimplicit"/>
    <w:rsid w:val="00B22B65"/>
  </w:style>
  <w:style w:type="character" w:customStyle="1" w:styleId="salnttl">
    <w:name w:val="s_aln_ttl"/>
    <w:basedOn w:val="Fontdeparagrafimplicit"/>
    <w:rsid w:val="00B22B65"/>
  </w:style>
  <w:style w:type="character" w:customStyle="1" w:styleId="salnbdy">
    <w:name w:val="s_aln_bdy"/>
    <w:basedOn w:val="Fontdeparagrafimplicit"/>
    <w:rsid w:val="00B22B65"/>
  </w:style>
  <w:style w:type="character" w:customStyle="1" w:styleId="slit">
    <w:name w:val="s_lit"/>
    <w:basedOn w:val="Fontdeparagrafimplicit"/>
    <w:rsid w:val="00B22B65"/>
  </w:style>
  <w:style w:type="character" w:customStyle="1" w:styleId="slitttl">
    <w:name w:val="s_lit_ttl"/>
    <w:basedOn w:val="Fontdeparagrafimplicit"/>
    <w:rsid w:val="00B22B65"/>
  </w:style>
  <w:style w:type="character" w:customStyle="1" w:styleId="slitbdy">
    <w:name w:val="s_lit_bdy"/>
    <w:basedOn w:val="Fontdeparagrafimplicit"/>
    <w:rsid w:val="00B22B65"/>
  </w:style>
  <w:style w:type="character" w:customStyle="1" w:styleId="slgi">
    <w:name w:val="s_lgi"/>
    <w:basedOn w:val="Fontdeparagrafimplicit"/>
    <w:rsid w:val="00B22B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855791">
      <w:bodyDiv w:val="1"/>
      <w:marLeft w:val="0"/>
      <w:marRight w:val="0"/>
      <w:marTop w:val="0"/>
      <w:marBottom w:val="0"/>
      <w:divBdr>
        <w:top w:val="none" w:sz="0" w:space="0" w:color="auto"/>
        <w:left w:val="none" w:sz="0" w:space="0" w:color="auto"/>
        <w:bottom w:val="none" w:sz="0" w:space="0" w:color="auto"/>
        <w:right w:val="none" w:sz="0" w:space="0" w:color="auto"/>
      </w:divBdr>
    </w:div>
    <w:div w:id="515729303">
      <w:bodyDiv w:val="1"/>
      <w:marLeft w:val="0"/>
      <w:marRight w:val="0"/>
      <w:marTop w:val="0"/>
      <w:marBottom w:val="0"/>
      <w:divBdr>
        <w:top w:val="none" w:sz="0" w:space="0" w:color="auto"/>
        <w:left w:val="none" w:sz="0" w:space="0" w:color="auto"/>
        <w:bottom w:val="none" w:sz="0" w:space="0" w:color="auto"/>
        <w:right w:val="none" w:sz="0" w:space="0" w:color="auto"/>
      </w:divBdr>
    </w:div>
    <w:div w:id="537619266">
      <w:bodyDiv w:val="1"/>
      <w:marLeft w:val="0"/>
      <w:marRight w:val="0"/>
      <w:marTop w:val="0"/>
      <w:marBottom w:val="0"/>
      <w:divBdr>
        <w:top w:val="none" w:sz="0" w:space="0" w:color="auto"/>
        <w:left w:val="none" w:sz="0" w:space="0" w:color="auto"/>
        <w:bottom w:val="none" w:sz="0" w:space="0" w:color="auto"/>
        <w:right w:val="none" w:sz="0" w:space="0" w:color="auto"/>
      </w:divBdr>
    </w:div>
    <w:div w:id="634989215">
      <w:bodyDiv w:val="1"/>
      <w:marLeft w:val="0"/>
      <w:marRight w:val="0"/>
      <w:marTop w:val="0"/>
      <w:marBottom w:val="0"/>
      <w:divBdr>
        <w:top w:val="none" w:sz="0" w:space="0" w:color="auto"/>
        <w:left w:val="none" w:sz="0" w:space="0" w:color="auto"/>
        <w:bottom w:val="none" w:sz="0" w:space="0" w:color="auto"/>
        <w:right w:val="none" w:sz="0" w:space="0" w:color="auto"/>
      </w:divBdr>
    </w:div>
    <w:div w:id="1216626805">
      <w:bodyDiv w:val="1"/>
      <w:marLeft w:val="0"/>
      <w:marRight w:val="0"/>
      <w:marTop w:val="0"/>
      <w:marBottom w:val="0"/>
      <w:divBdr>
        <w:top w:val="none" w:sz="0" w:space="0" w:color="auto"/>
        <w:left w:val="none" w:sz="0" w:space="0" w:color="auto"/>
        <w:bottom w:val="none" w:sz="0" w:space="0" w:color="auto"/>
        <w:right w:val="none" w:sz="0" w:space="0" w:color="auto"/>
      </w:divBdr>
    </w:div>
    <w:div w:id="1331955319">
      <w:bodyDiv w:val="1"/>
      <w:marLeft w:val="0"/>
      <w:marRight w:val="0"/>
      <w:marTop w:val="0"/>
      <w:marBottom w:val="0"/>
      <w:divBdr>
        <w:top w:val="none" w:sz="0" w:space="0" w:color="auto"/>
        <w:left w:val="none" w:sz="0" w:space="0" w:color="auto"/>
        <w:bottom w:val="none" w:sz="0" w:space="0" w:color="auto"/>
        <w:right w:val="none" w:sz="0" w:space="0" w:color="auto"/>
      </w:divBdr>
    </w:div>
    <w:div w:id="1487353486">
      <w:bodyDiv w:val="1"/>
      <w:marLeft w:val="0"/>
      <w:marRight w:val="0"/>
      <w:marTop w:val="0"/>
      <w:marBottom w:val="0"/>
      <w:divBdr>
        <w:top w:val="none" w:sz="0" w:space="0" w:color="auto"/>
        <w:left w:val="none" w:sz="0" w:space="0" w:color="auto"/>
        <w:bottom w:val="none" w:sz="0" w:space="0" w:color="auto"/>
        <w:right w:val="none" w:sz="0" w:space="0" w:color="auto"/>
      </w:divBdr>
    </w:div>
    <w:div w:id="174549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27767-9579-417C-88B0-A2E26BA61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1264</Words>
  <Characters>7208</Characters>
  <Application>Microsoft Office Word</Application>
  <DocSecurity>0</DocSecurity>
  <Lines>60</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Alexandra Cristea</dc:creator>
  <cp:lastModifiedBy>Marieta BOGHEANU</cp:lastModifiedBy>
  <cp:revision>3</cp:revision>
  <cp:lastPrinted>2026-10-21T09:04:00Z</cp:lastPrinted>
  <dcterms:created xsi:type="dcterms:W3CDTF">2026-10-21T08:59:00Z</dcterms:created>
  <dcterms:modified xsi:type="dcterms:W3CDTF">2026-10-21T09:06:00Z</dcterms:modified>
</cp:coreProperties>
</file>