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511F5" w14:textId="77777777" w:rsidR="00C1472D" w:rsidRDefault="00C1472D" w:rsidP="00C147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76B6C">
        <w:rPr>
          <w:rFonts w:ascii="Times New Roman" w:eastAsia="Calibri" w:hAnsi="Times New Roman" w:cs="Times New Roman"/>
          <w:noProof/>
          <w:kern w:val="0"/>
          <w:sz w:val="24"/>
          <w:szCs w:val="24"/>
          <w:lang w:val="en-US"/>
          <w14:ligatures w14:val="none"/>
        </w:rPr>
        <w:drawing>
          <wp:anchor distT="0" distB="0" distL="114300" distR="114300" simplePos="0" relativeHeight="251659264" behindDoc="0" locked="0" layoutInCell="1" allowOverlap="1" wp14:anchorId="6A7DA222" wp14:editId="70C1E2F7">
            <wp:simplePos x="0" y="0"/>
            <wp:positionH relativeFrom="column">
              <wp:posOffset>0</wp:posOffset>
            </wp:positionH>
            <wp:positionV relativeFrom="paragraph">
              <wp:posOffset>361950</wp:posOffset>
            </wp:positionV>
            <wp:extent cx="5760720" cy="1108075"/>
            <wp:effectExtent l="0" t="0" r="0" b="0"/>
            <wp:wrapSquare wrapText="right"/>
            <wp:docPr id="6716881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108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0E94C8" w14:textId="77777777" w:rsidR="00C1472D" w:rsidRPr="00B00F77" w:rsidRDefault="00C1472D" w:rsidP="00C1472D">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B00F77">
        <w:rPr>
          <w:rFonts w:ascii="Times New Roman" w:eastAsia="Times New Roman" w:hAnsi="Times New Roman" w:cs="Times New Roman"/>
          <w:b/>
          <w:bCs/>
          <w:kern w:val="0"/>
          <w:sz w:val="24"/>
          <w:szCs w:val="24"/>
          <w:lang w:eastAsia="ro-RO"/>
          <w14:ligatures w14:val="none"/>
        </w:rPr>
        <w:t>Nr. 6397</w:t>
      </w:r>
      <w:r>
        <w:rPr>
          <w:rFonts w:ascii="Times New Roman" w:eastAsia="Times New Roman" w:hAnsi="Times New Roman" w:cs="Times New Roman"/>
          <w:b/>
          <w:bCs/>
          <w:kern w:val="0"/>
          <w:sz w:val="24"/>
          <w:szCs w:val="24"/>
          <w:lang w:eastAsia="ro-RO"/>
          <w14:ligatures w14:val="none"/>
        </w:rPr>
        <w:t xml:space="preserve"> </w:t>
      </w:r>
      <w:r w:rsidRPr="00B00F77">
        <w:rPr>
          <w:rFonts w:ascii="Times New Roman" w:eastAsia="Times New Roman" w:hAnsi="Times New Roman" w:cs="Times New Roman"/>
          <w:b/>
          <w:bCs/>
          <w:kern w:val="0"/>
          <w:sz w:val="24"/>
          <w:szCs w:val="24"/>
          <w:lang w:eastAsia="ro-RO"/>
          <w14:ligatures w14:val="none"/>
        </w:rPr>
        <w:t>/20.10.2026</w:t>
      </w:r>
    </w:p>
    <w:p w14:paraId="6E6EA002" w14:textId="77777777" w:rsidR="00C1472D" w:rsidRPr="00E87976" w:rsidRDefault="00C1472D" w:rsidP="00C1472D">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ro-RO"/>
          <w14:ligatures w14:val="none"/>
        </w:rPr>
      </w:pPr>
      <w:r w:rsidRPr="00E87976">
        <w:rPr>
          <w:rFonts w:ascii="Times New Roman" w:eastAsia="Times New Roman" w:hAnsi="Times New Roman" w:cs="Times New Roman"/>
          <w:b/>
          <w:bCs/>
          <w:kern w:val="36"/>
          <w:sz w:val="32"/>
          <w:szCs w:val="32"/>
          <w:lang w:eastAsia="ro-RO"/>
          <w14:ligatures w14:val="none"/>
        </w:rPr>
        <w:t>ANUNȚ</w:t>
      </w:r>
    </w:p>
    <w:p w14:paraId="24FD6789" w14:textId="77777777" w:rsidR="00C1472D" w:rsidRPr="00FB7DE3" w:rsidRDefault="00C1472D" w:rsidP="00C1472D">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b/>
          <w:bCs/>
          <w:kern w:val="0"/>
          <w:sz w:val="24"/>
          <w:szCs w:val="24"/>
          <w:lang w:eastAsia="ro-RO"/>
          <w14:ligatures w14:val="none"/>
        </w:rPr>
        <w:t>privind organizarea concursului pentru ocuparea unor funcții contractuale vacante</w:t>
      </w:r>
    </w:p>
    <w:p w14:paraId="2879C185" w14:textId="77777777" w:rsidR="00C1472D" w:rsidRPr="00E87976" w:rsidRDefault="00C1472D" w:rsidP="00C1472D">
      <w:pPr>
        <w:spacing w:after="0" w:line="240" w:lineRule="auto"/>
        <w:ind w:right="-284"/>
        <w:rPr>
          <w:rFonts w:ascii="Times New Roman" w:eastAsia="Times New Roman" w:hAnsi="Times New Roman" w:cs="Times New Roman"/>
          <w:b/>
          <w:color w:val="000000"/>
          <w:kern w:val="0"/>
          <w:sz w:val="24"/>
          <w:szCs w:val="24"/>
          <w:lang w:val="pt-PT"/>
          <w14:ligatures w14:val="none"/>
        </w:rPr>
      </w:pPr>
      <w:r w:rsidRPr="00E87976">
        <w:rPr>
          <w:rFonts w:ascii="Times New Roman" w:eastAsia="Times New Roman" w:hAnsi="Times New Roman" w:cs="Times New Roman"/>
          <w:b/>
          <w:kern w:val="0"/>
          <w:sz w:val="24"/>
          <w:szCs w:val="24"/>
          <w14:ligatures w14:val="none"/>
        </w:rPr>
        <w:t xml:space="preserve">        </w:t>
      </w:r>
      <w:r w:rsidRPr="00CB3A7E">
        <w:rPr>
          <w:rFonts w:ascii="Times New Roman" w:eastAsia="Times New Roman" w:hAnsi="Times New Roman" w:cs="Times New Roman"/>
          <w:b/>
          <w:bCs/>
          <w:kern w:val="0"/>
          <w:sz w:val="24"/>
          <w:szCs w:val="24"/>
          <w:lang w:eastAsia="ro-RO"/>
          <w14:ligatures w14:val="none"/>
        </w:rPr>
        <w:t>Consiliului Local al Comunei Budeasa</w:t>
      </w:r>
      <w:r w:rsidRPr="00E87976">
        <w:rPr>
          <w:rFonts w:ascii="Times New Roman" w:eastAsia="Times New Roman" w:hAnsi="Times New Roman" w:cs="Times New Roman"/>
          <w:b/>
          <w:kern w:val="0"/>
          <w:sz w:val="24"/>
          <w:szCs w:val="24"/>
          <w14:ligatures w14:val="none"/>
        </w:rPr>
        <w:t xml:space="preserve"> , în conformitate cu prevederile HG nr.1336/2022 </w:t>
      </w:r>
      <w:r w:rsidRPr="00E87976">
        <w:rPr>
          <w:rFonts w:ascii="Times New Roman" w:eastAsia="Times New Roman" w:hAnsi="Times New Roman" w:cs="Times New Roman"/>
          <w:b/>
          <w:color w:val="000000"/>
          <w:kern w:val="0"/>
          <w:sz w:val="24"/>
          <w:szCs w:val="24"/>
          <w:lang w:val="pt-PT"/>
          <w14:ligatures w14:val="none"/>
        </w:rPr>
        <w:t>pentru aprobarea Regulamentului-cadru privind organizarea şi dezvoltarea carierei personalului contractual din sectorul bugetar plătit din fonduri publice</w:t>
      </w:r>
      <w:r w:rsidRPr="00432F4F">
        <w:rPr>
          <w:rFonts w:ascii="Times New Roman" w:eastAsia="Times New Roman" w:hAnsi="Times New Roman" w:cs="Times New Roman"/>
          <w:color w:val="000000"/>
          <w:kern w:val="0"/>
          <w:sz w:val="24"/>
          <w:szCs w:val="24"/>
          <w:lang w:val="it-IT"/>
          <w14:ligatures w14:val="none"/>
        </w:rPr>
        <w:t xml:space="preserve"> </w:t>
      </w:r>
      <w:r>
        <w:rPr>
          <w:rFonts w:ascii="Times New Roman" w:eastAsia="Times New Roman" w:hAnsi="Times New Roman" w:cs="Times New Roman"/>
          <w:b/>
          <w:bCs/>
          <w:color w:val="000000"/>
          <w:kern w:val="0"/>
          <w:sz w:val="24"/>
          <w:szCs w:val="24"/>
          <w:lang w:val="it-IT"/>
          <w14:ligatures w14:val="none"/>
        </w:rPr>
        <w:t>,</w:t>
      </w:r>
      <w:r w:rsidRPr="00432F4F">
        <w:rPr>
          <w:rFonts w:ascii="Times New Roman" w:eastAsia="Times New Roman" w:hAnsi="Times New Roman" w:cs="Times New Roman"/>
          <w:b/>
          <w:bCs/>
          <w:color w:val="000000"/>
          <w:kern w:val="0"/>
          <w:sz w:val="24"/>
          <w:szCs w:val="24"/>
          <w:lang w:val="it-IT"/>
          <w14:ligatures w14:val="none"/>
        </w:rPr>
        <w:t xml:space="preserve">cu prevederile art. 554 alin.(7) din </w:t>
      </w:r>
      <w:bookmarkStart w:id="0" w:name="_Hlk152584007"/>
      <w:r w:rsidRPr="00432F4F">
        <w:rPr>
          <w:rFonts w:ascii="Times New Roman" w:eastAsia="Times New Roman" w:hAnsi="Times New Roman" w:cs="Times New Roman"/>
          <w:b/>
          <w:bCs/>
          <w:color w:val="000000"/>
          <w:kern w:val="0"/>
          <w:sz w:val="24"/>
          <w:szCs w:val="24"/>
          <w:lang w:val="it-IT"/>
          <w14:ligatures w14:val="none"/>
        </w:rPr>
        <w:t>O.U.G. nr.57/2019 privind Codul administrativ</w:t>
      </w:r>
      <w:bookmarkEnd w:id="0"/>
      <w:r w:rsidRPr="00E87976">
        <w:rPr>
          <w:rFonts w:ascii="Times New Roman" w:eastAsia="Times New Roman" w:hAnsi="Times New Roman" w:cs="Times New Roman"/>
          <w:b/>
          <w:color w:val="000000"/>
          <w:kern w:val="0"/>
          <w:sz w:val="24"/>
          <w:szCs w:val="24"/>
          <w:lang w:val="pt-PT"/>
          <w14:ligatures w14:val="none"/>
        </w:rPr>
        <w:t xml:space="preserve">, </w:t>
      </w:r>
      <w:r w:rsidRPr="00E87976">
        <w:rPr>
          <w:rFonts w:ascii="Times New Roman" w:eastAsia="Times New Roman" w:hAnsi="Times New Roman" w:cs="Times New Roman"/>
          <w:b/>
          <w:kern w:val="0"/>
          <w:sz w:val="24"/>
          <w:szCs w:val="24"/>
          <w14:ligatures w14:val="none"/>
        </w:rPr>
        <w:t xml:space="preserve">organizează concurs de recrutare în data </w:t>
      </w:r>
      <w:r w:rsidRPr="00E87976">
        <w:rPr>
          <w:rFonts w:ascii="Times New Roman" w:eastAsia="Times New Roman" w:hAnsi="Times New Roman" w:cs="Times New Roman"/>
          <w:b/>
          <w:kern w:val="0"/>
          <w:sz w:val="24"/>
          <w:szCs w:val="24"/>
          <w:u w:val="single"/>
          <w14:ligatures w14:val="none"/>
        </w:rPr>
        <w:t>12.11.2026</w:t>
      </w:r>
      <w:r w:rsidRPr="00E87976">
        <w:rPr>
          <w:rFonts w:ascii="Times New Roman" w:eastAsia="Times New Roman" w:hAnsi="Times New Roman" w:cs="Times New Roman"/>
          <w:b/>
          <w:kern w:val="0"/>
          <w:sz w:val="24"/>
          <w:szCs w:val="24"/>
          <w14:ligatures w14:val="none"/>
        </w:rPr>
        <w:t>,  ora 10</w:t>
      </w:r>
      <w:r w:rsidRPr="00E87976">
        <w:rPr>
          <w:rFonts w:ascii="Times New Roman" w:eastAsia="Times New Roman" w:hAnsi="Times New Roman" w:cs="Times New Roman"/>
          <w:b/>
          <w:kern w:val="0"/>
          <w:sz w:val="24"/>
          <w:szCs w:val="24"/>
          <w:vertAlign w:val="superscript"/>
          <w14:ligatures w14:val="none"/>
        </w:rPr>
        <w:t xml:space="preserve">00  </w:t>
      </w:r>
      <w:r w:rsidRPr="00E87976">
        <w:rPr>
          <w:rFonts w:ascii="Times New Roman" w:eastAsia="Times New Roman" w:hAnsi="Times New Roman" w:cs="Times New Roman"/>
          <w:b/>
          <w:kern w:val="0"/>
          <w:sz w:val="24"/>
          <w:szCs w:val="24"/>
          <w14:ligatures w14:val="none"/>
        </w:rPr>
        <w:t xml:space="preserve"> – proba scrisă</w:t>
      </w:r>
      <w:r w:rsidRPr="00E87976">
        <w:rPr>
          <w:rFonts w:ascii="Times New Roman" w:eastAsia="Times New Roman" w:hAnsi="Times New Roman" w:cs="Times New Roman"/>
          <w:b/>
          <w:kern w:val="0"/>
          <w:sz w:val="24"/>
          <w:szCs w:val="24"/>
          <w:lang w:val="pt-PT"/>
          <w14:ligatures w14:val="none"/>
        </w:rPr>
        <w:t xml:space="preserve">, </w:t>
      </w:r>
      <w:r w:rsidRPr="00E87976">
        <w:rPr>
          <w:rFonts w:ascii="Times New Roman" w:eastAsia="Times New Roman" w:hAnsi="Times New Roman" w:cs="Times New Roman"/>
          <w:b/>
          <w:kern w:val="0"/>
          <w:sz w:val="24"/>
          <w:szCs w:val="24"/>
          <w14:ligatures w14:val="none"/>
        </w:rPr>
        <w:t xml:space="preserve"> pentru ocuparea următoarelor </w:t>
      </w:r>
      <w:proofErr w:type="spellStart"/>
      <w:r w:rsidRPr="00E87976">
        <w:rPr>
          <w:rFonts w:ascii="Times New Roman" w:eastAsia="Times New Roman" w:hAnsi="Times New Roman" w:cs="Times New Roman"/>
          <w:b/>
          <w:kern w:val="0"/>
          <w:sz w:val="24"/>
          <w:szCs w:val="24"/>
          <w14:ligatures w14:val="none"/>
        </w:rPr>
        <w:t>funcţii</w:t>
      </w:r>
      <w:proofErr w:type="spellEnd"/>
      <w:r w:rsidRPr="00E87976">
        <w:rPr>
          <w:rFonts w:ascii="Times New Roman" w:eastAsia="Times New Roman" w:hAnsi="Times New Roman" w:cs="Times New Roman"/>
          <w:b/>
          <w:kern w:val="0"/>
          <w:sz w:val="24"/>
          <w:szCs w:val="24"/>
          <w14:ligatures w14:val="none"/>
        </w:rPr>
        <w:t xml:space="preserve"> contractuale de </w:t>
      </w:r>
      <w:proofErr w:type="spellStart"/>
      <w:r w:rsidRPr="00E87976">
        <w:rPr>
          <w:rFonts w:ascii="Times New Roman" w:eastAsia="Times New Roman" w:hAnsi="Times New Roman" w:cs="Times New Roman"/>
          <w:b/>
          <w:kern w:val="0"/>
          <w:sz w:val="24"/>
          <w:szCs w:val="24"/>
          <w14:ligatures w14:val="none"/>
        </w:rPr>
        <w:t>execuţie</w:t>
      </w:r>
      <w:proofErr w:type="spellEnd"/>
      <w:r w:rsidRPr="00E87976">
        <w:rPr>
          <w:rFonts w:ascii="Times New Roman" w:eastAsia="Times New Roman" w:hAnsi="Times New Roman" w:cs="Times New Roman"/>
          <w:b/>
          <w:kern w:val="0"/>
          <w:sz w:val="24"/>
          <w:szCs w:val="24"/>
          <w14:ligatures w14:val="none"/>
        </w:rPr>
        <w:t xml:space="preserve"> vacante, pe durată nedeterminată, din cadrul  </w:t>
      </w:r>
      <w:r w:rsidRPr="00E87976">
        <w:rPr>
          <w:rFonts w:ascii="Times New Roman" w:eastAsia="Times New Roman" w:hAnsi="Times New Roman" w:cs="Times New Roman"/>
          <w:b/>
          <w:kern w:val="0"/>
          <w:sz w:val="24"/>
          <w:szCs w:val="24"/>
          <w:lang w:eastAsia="ro-RO"/>
          <w14:ligatures w14:val="none"/>
        </w:rPr>
        <w:t>Serviciului de Alimentare cu Apă și Canalizare al Comunei Budeasa</w:t>
      </w:r>
      <w:r w:rsidRPr="00A66BA0">
        <w:rPr>
          <w:rFonts w:ascii="Times New Roman" w:eastAsia="Times New Roman" w:hAnsi="Times New Roman" w:cs="Times New Roman"/>
          <w:b/>
          <w:bCs/>
          <w:kern w:val="0"/>
          <w:sz w:val="24"/>
          <w:szCs w:val="24"/>
          <w:lang w:eastAsia="ro-RO"/>
          <w14:ligatures w14:val="none"/>
        </w:rPr>
        <w:t xml:space="preserve"> </w:t>
      </w:r>
      <w:r>
        <w:rPr>
          <w:rFonts w:ascii="Times New Roman" w:eastAsia="Times New Roman" w:hAnsi="Times New Roman" w:cs="Times New Roman"/>
          <w:b/>
          <w:bCs/>
          <w:kern w:val="0"/>
          <w:sz w:val="24"/>
          <w:szCs w:val="24"/>
          <w:lang w:eastAsia="ro-RO"/>
          <w14:ligatures w14:val="none"/>
        </w:rPr>
        <w:t>,</w:t>
      </w:r>
      <w:r w:rsidRPr="00A66BA0">
        <w:rPr>
          <w:rFonts w:ascii="Times New Roman" w:eastAsia="Times New Roman" w:hAnsi="Times New Roman" w:cs="Times New Roman"/>
          <w:b/>
          <w:bCs/>
          <w:kern w:val="0"/>
          <w:sz w:val="24"/>
          <w:szCs w:val="24"/>
          <w:lang w:eastAsia="ro-RO"/>
          <w14:ligatures w14:val="none"/>
        </w:rPr>
        <w:t>cu personalitate juridică, aflat în subordinea Consiliului Local al Comunei Budeasa</w:t>
      </w:r>
    </w:p>
    <w:p w14:paraId="6201E17B" w14:textId="77777777" w:rsidR="00C1472D" w:rsidRPr="00A66BA0" w:rsidRDefault="00C1472D" w:rsidP="00C1472D">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66BA0">
        <w:rPr>
          <w:rFonts w:ascii="Times New Roman" w:eastAsia="Times New Roman" w:hAnsi="Times New Roman" w:cs="Times New Roman"/>
          <w:b/>
          <w:bCs/>
          <w:kern w:val="0"/>
          <w:sz w:val="28"/>
          <w:szCs w:val="28"/>
          <w:lang w:eastAsia="ro-RO"/>
          <w14:ligatures w14:val="none"/>
        </w:rPr>
        <w:t>I. Funcțiile contractuale scoase la concurs</w:t>
      </w:r>
    </w:p>
    <w:p w14:paraId="7D342789" w14:textId="77777777" w:rsidR="00C1472D" w:rsidRPr="00A66BA0" w:rsidRDefault="00C1472D" w:rsidP="00C1472D">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Denumirea postului: </w:t>
      </w:r>
      <w:r w:rsidRPr="00A66BA0">
        <w:rPr>
          <w:rFonts w:ascii="Times New Roman" w:eastAsia="Times New Roman" w:hAnsi="Times New Roman" w:cs="Times New Roman"/>
          <w:b/>
          <w:bCs/>
          <w:kern w:val="0"/>
          <w:sz w:val="24"/>
          <w:szCs w:val="24"/>
          <w:lang w:eastAsia="ro-RO"/>
          <w14:ligatures w14:val="none"/>
        </w:rPr>
        <w:t>Șef Serviciu</w:t>
      </w:r>
      <w:r>
        <w:rPr>
          <w:rFonts w:ascii="Times New Roman" w:eastAsia="Times New Roman" w:hAnsi="Times New Roman" w:cs="Times New Roman"/>
          <w:b/>
          <w:bCs/>
          <w:kern w:val="0"/>
          <w:sz w:val="24"/>
          <w:szCs w:val="24"/>
          <w:lang w:eastAsia="ro-RO"/>
          <w14:ligatures w14:val="none"/>
        </w:rPr>
        <w:t xml:space="preserve"> </w:t>
      </w:r>
      <w:r w:rsidRPr="00E87976">
        <w:rPr>
          <w:rFonts w:ascii="Times New Roman" w:eastAsia="Times New Roman" w:hAnsi="Times New Roman" w:cs="Times New Roman"/>
          <w:b/>
          <w:kern w:val="0"/>
          <w:sz w:val="24"/>
          <w:szCs w:val="24"/>
          <w:lang w:eastAsia="ro-RO"/>
          <w14:ligatures w14:val="none"/>
        </w:rPr>
        <w:t xml:space="preserve">de Alimentare cu Apă și Canalizare </w:t>
      </w:r>
      <w:r w:rsidRPr="00FB7DE3">
        <w:rPr>
          <w:rFonts w:ascii="Times New Roman" w:eastAsia="Times New Roman" w:hAnsi="Times New Roman" w:cs="Times New Roman"/>
          <w:kern w:val="0"/>
          <w:sz w:val="24"/>
          <w:szCs w:val="24"/>
          <w:lang w:eastAsia="ro-RO"/>
          <w14:ligatures w14:val="none"/>
        </w:rPr>
        <w:br/>
        <w:t xml:space="preserve">Număr posturi: </w:t>
      </w:r>
      <w:r>
        <w:rPr>
          <w:rFonts w:ascii="Times New Roman" w:eastAsia="Times New Roman" w:hAnsi="Times New Roman" w:cs="Times New Roman"/>
          <w:kern w:val="0"/>
          <w:sz w:val="24"/>
          <w:szCs w:val="24"/>
          <w:lang w:eastAsia="ro-RO"/>
          <w14:ligatures w14:val="none"/>
        </w:rPr>
        <w:t>1</w:t>
      </w:r>
      <w:r w:rsidRPr="00FB7DE3">
        <w:rPr>
          <w:rFonts w:ascii="Times New Roman" w:eastAsia="Times New Roman" w:hAnsi="Times New Roman" w:cs="Times New Roman"/>
          <w:kern w:val="0"/>
          <w:sz w:val="24"/>
          <w:szCs w:val="24"/>
          <w:lang w:eastAsia="ro-RO"/>
          <w14:ligatures w14:val="none"/>
        </w:rPr>
        <w:br/>
        <w:t xml:space="preserve">Nivelul postului: </w:t>
      </w:r>
      <w:r>
        <w:rPr>
          <w:rFonts w:ascii="Times New Roman" w:eastAsia="Times New Roman" w:hAnsi="Times New Roman" w:cs="Times New Roman"/>
          <w:kern w:val="0"/>
          <w:sz w:val="24"/>
          <w:szCs w:val="24"/>
          <w:lang w:eastAsia="ro-RO"/>
          <w14:ligatures w14:val="none"/>
        </w:rPr>
        <w:t>de conducere</w:t>
      </w:r>
      <w:r w:rsidRPr="00FB7DE3">
        <w:rPr>
          <w:rFonts w:ascii="Times New Roman" w:eastAsia="Times New Roman" w:hAnsi="Times New Roman" w:cs="Times New Roman"/>
          <w:kern w:val="0"/>
          <w:sz w:val="24"/>
          <w:szCs w:val="24"/>
          <w:lang w:eastAsia="ro-RO"/>
          <w14:ligatures w14:val="none"/>
        </w:rPr>
        <w:br/>
        <w:t>Durata contractului: nedeterminată</w:t>
      </w:r>
      <w:r w:rsidRPr="00FB7DE3">
        <w:rPr>
          <w:rFonts w:ascii="Times New Roman" w:eastAsia="Times New Roman" w:hAnsi="Times New Roman" w:cs="Times New Roman"/>
          <w:kern w:val="0"/>
          <w:sz w:val="24"/>
          <w:szCs w:val="24"/>
          <w:lang w:eastAsia="ro-RO"/>
          <w14:ligatures w14:val="none"/>
        </w:rPr>
        <w:br/>
        <w:t xml:space="preserve">Durata timpului de muncă: </w:t>
      </w:r>
      <w:r>
        <w:rPr>
          <w:rFonts w:ascii="Times New Roman" w:eastAsia="Times New Roman" w:hAnsi="Times New Roman" w:cs="Times New Roman"/>
          <w:kern w:val="0"/>
          <w:sz w:val="24"/>
          <w:szCs w:val="24"/>
          <w:lang w:eastAsia="ro-RO"/>
          <w14:ligatures w14:val="none"/>
        </w:rPr>
        <w:t xml:space="preserve">8 </w:t>
      </w:r>
      <w:r w:rsidRPr="00FB7DE3">
        <w:rPr>
          <w:rFonts w:ascii="Times New Roman" w:eastAsia="Times New Roman" w:hAnsi="Times New Roman" w:cs="Times New Roman"/>
          <w:kern w:val="0"/>
          <w:sz w:val="24"/>
          <w:szCs w:val="24"/>
          <w:lang w:eastAsia="ro-RO"/>
          <w14:ligatures w14:val="none"/>
        </w:rPr>
        <w:t xml:space="preserve">ore/zi, </w:t>
      </w:r>
      <w:r>
        <w:rPr>
          <w:rFonts w:ascii="Times New Roman" w:eastAsia="Times New Roman" w:hAnsi="Times New Roman" w:cs="Times New Roman"/>
          <w:kern w:val="0"/>
          <w:sz w:val="24"/>
          <w:szCs w:val="24"/>
          <w:lang w:eastAsia="ro-RO"/>
          <w14:ligatures w14:val="none"/>
        </w:rPr>
        <w:t>40</w:t>
      </w:r>
      <w:r w:rsidRPr="00FB7DE3">
        <w:rPr>
          <w:rFonts w:ascii="Times New Roman" w:eastAsia="Times New Roman" w:hAnsi="Times New Roman" w:cs="Times New Roman"/>
          <w:kern w:val="0"/>
          <w:sz w:val="24"/>
          <w:szCs w:val="24"/>
          <w:lang w:eastAsia="ro-RO"/>
          <w14:ligatures w14:val="none"/>
        </w:rPr>
        <w:t xml:space="preserve"> ore/săptămână.</w:t>
      </w:r>
    </w:p>
    <w:p w14:paraId="54DDBCA3" w14:textId="77777777" w:rsidR="00C1472D" w:rsidRDefault="00C1472D" w:rsidP="00C1472D">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Denumirea postului: </w:t>
      </w:r>
      <w:r w:rsidRPr="00A66BA0">
        <w:rPr>
          <w:rFonts w:ascii="Times New Roman" w:eastAsia="Times New Roman" w:hAnsi="Times New Roman" w:cs="Times New Roman"/>
          <w:b/>
          <w:bCs/>
          <w:kern w:val="0"/>
          <w:sz w:val="24"/>
          <w:szCs w:val="24"/>
          <w:lang w:eastAsia="ro-RO"/>
          <w14:ligatures w14:val="none"/>
        </w:rPr>
        <w:t>Contabil</w:t>
      </w:r>
      <w:r w:rsidRPr="00FB7DE3">
        <w:rPr>
          <w:rFonts w:ascii="Times New Roman" w:eastAsia="Times New Roman" w:hAnsi="Times New Roman" w:cs="Times New Roman"/>
          <w:kern w:val="0"/>
          <w:sz w:val="24"/>
          <w:szCs w:val="24"/>
          <w:lang w:eastAsia="ro-RO"/>
          <w14:ligatures w14:val="none"/>
        </w:rPr>
        <w:br/>
        <w:t xml:space="preserve">Număr posturi: </w:t>
      </w:r>
      <w:r>
        <w:rPr>
          <w:rFonts w:ascii="Times New Roman" w:eastAsia="Times New Roman" w:hAnsi="Times New Roman" w:cs="Times New Roman"/>
          <w:kern w:val="0"/>
          <w:sz w:val="24"/>
          <w:szCs w:val="24"/>
          <w:lang w:eastAsia="ro-RO"/>
          <w14:ligatures w14:val="none"/>
        </w:rPr>
        <w:t>1</w:t>
      </w:r>
      <w:r w:rsidRPr="00FB7DE3">
        <w:rPr>
          <w:rFonts w:ascii="Times New Roman" w:eastAsia="Times New Roman" w:hAnsi="Times New Roman" w:cs="Times New Roman"/>
          <w:kern w:val="0"/>
          <w:sz w:val="24"/>
          <w:szCs w:val="24"/>
          <w:lang w:eastAsia="ro-RO"/>
          <w14:ligatures w14:val="none"/>
        </w:rPr>
        <w:br/>
        <w:t xml:space="preserve">Nivelul postului: </w:t>
      </w:r>
      <w:r>
        <w:rPr>
          <w:rFonts w:ascii="Times New Roman" w:eastAsia="Times New Roman" w:hAnsi="Times New Roman" w:cs="Times New Roman"/>
          <w:kern w:val="0"/>
          <w:sz w:val="24"/>
          <w:szCs w:val="24"/>
          <w:lang w:eastAsia="ro-RO"/>
          <w14:ligatures w14:val="none"/>
        </w:rPr>
        <w:t>de execuție</w:t>
      </w:r>
      <w:r w:rsidRPr="00FB7DE3">
        <w:rPr>
          <w:rFonts w:ascii="Times New Roman" w:eastAsia="Times New Roman" w:hAnsi="Times New Roman" w:cs="Times New Roman"/>
          <w:kern w:val="0"/>
          <w:sz w:val="24"/>
          <w:szCs w:val="24"/>
          <w:lang w:eastAsia="ro-RO"/>
          <w14:ligatures w14:val="none"/>
        </w:rPr>
        <w:br/>
        <w:t>Durata contractului: nedeterminată.</w:t>
      </w:r>
      <w:r w:rsidRPr="00FB7DE3">
        <w:rPr>
          <w:rFonts w:ascii="Times New Roman" w:eastAsia="Times New Roman" w:hAnsi="Times New Roman" w:cs="Times New Roman"/>
          <w:kern w:val="0"/>
          <w:sz w:val="24"/>
          <w:szCs w:val="24"/>
          <w:lang w:eastAsia="ro-RO"/>
          <w14:ligatures w14:val="none"/>
        </w:rPr>
        <w:br/>
        <w:t xml:space="preserve">Durata timpului de muncă: </w:t>
      </w:r>
      <w:r>
        <w:rPr>
          <w:rFonts w:ascii="Times New Roman" w:eastAsia="Times New Roman" w:hAnsi="Times New Roman" w:cs="Times New Roman"/>
          <w:kern w:val="0"/>
          <w:sz w:val="24"/>
          <w:szCs w:val="24"/>
          <w:lang w:eastAsia="ro-RO"/>
          <w14:ligatures w14:val="none"/>
        </w:rPr>
        <w:t>8</w:t>
      </w:r>
      <w:r w:rsidRPr="00FB7DE3">
        <w:rPr>
          <w:rFonts w:ascii="Times New Roman" w:eastAsia="Times New Roman" w:hAnsi="Times New Roman" w:cs="Times New Roman"/>
          <w:kern w:val="0"/>
          <w:sz w:val="24"/>
          <w:szCs w:val="24"/>
          <w:lang w:eastAsia="ro-RO"/>
          <w14:ligatures w14:val="none"/>
        </w:rPr>
        <w:t xml:space="preserve"> ore/zi, </w:t>
      </w:r>
      <w:r>
        <w:rPr>
          <w:rFonts w:ascii="Times New Roman" w:eastAsia="Times New Roman" w:hAnsi="Times New Roman" w:cs="Times New Roman"/>
          <w:kern w:val="0"/>
          <w:sz w:val="24"/>
          <w:szCs w:val="24"/>
          <w:lang w:eastAsia="ro-RO"/>
          <w14:ligatures w14:val="none"/>
        </w:rPr>
        <w:t>40</w:t>
      </w:r>
      <w:r w:rsidRPr="00FB7DE3">
        <w:rPr>
          <w:rFonts w:ascii="Times New Roman" w:eastAsia="Times New Roman" w:hAnsi="Times New Roman" w:cs="Times New Roman"/>
          <w:kern w:val="0"/>
          <w:sz w:val="24"/>
          <w:szCs w:val="24"/>
          <w:lang w:eastAsia="ro-RO"/>
          <w14:ligatures w14:val="none"/>
        </w:rPr>
        <w:t xml:space="preserve"> ore/săptămână.</w:t>
      </w:r>
    </w:p>
    <w:p w14:paraId="599A9B72" w14:textId="77777777" w:rsidR="00C1472D" w:rsidRDefault="00C1472D" w:rsidP="00C1472D">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66BA0">
        <w:rPr>
          <w:rFonts w:ascii="Times New Roman" w:eastAsia="Times New Roman" w:hAnsi="Times New Roman" w:cs="Times New Roman"/>
          <w:b/>
          <w:bCs/>
          <w:kern w:val="0"/>
          <w:sz w:val="28"/>
          <w:szCs w:val="28"/>
          <w:lang w:eastAsia="ro-RO"/>
          <w14:ligatures w14:val="none"/>
        </w:rPr>
        <w:t>II. Condiții generale de participare</w:t>
      </w:r>
    </w:p>
    <w:p w14:paraId="1B4A4347" w14:textId="77777777" w:rsidR="00C1472D" w:rsidRPr="00C1472D" w:rsidRDefault="00C1472D" w:rsidP="00C1472D">
      <w:pPr>
        <w:shd w:val="clear" w:color="auto" w:fill="FFFFFF"/>
        <w:spacing w:after="150" w:line="300" w:lineRule="atLeast"/>
        <w:ind w:right="-900"/>
        <w:rPr>
          <w:rFonts w:ascii="Times New Roman" w:eastAsia="Times New Roman" w:hAnsi="Times New Roman" w:cs="Times New Roman"/>
          <w:color w:val="000000"/>
          <w:kern w:val="0"/>
          <w:sz w:val="24"/>
          <w:szCs w:val="24"/>
          <w14:ligatures w14:val="none"/>
        </w:rPr>
      </w:pPr>
      <w:r w:rsidRPr="00C1472D">
        <w:rPr>
          <w:rFonts w:ascii="Times New Roman" w:eastAsia="Times New Roman" w:hAnsi="Times New Roman" w:cs="Times New Roman"/>
          <w:color w:val="000000"/>
          <w:kern w:val="0"/>
          <w:sz w:val="24"/>
          <w:szCs w:val="24"/>
          <w14:ligatures w14:val="none"/>
        </w:rPr>
        <w:t xml:space="preserve">Pentru a ocupa un post contractual vacant sau temporar vacant candidaţii trebuie să îndeplinească următoarele </w:t>
      </w:r>
      <w:r w:rsidRPr="00C1472D">
        <w:rPr>
          <w:rFonts w:ascii="Times New Roman" w:eastAsia="Times New Roman" w:hAnsi="Times New Roman" w:cs="Times New Roman"/>
          <w:b/>
          <w:color w:val="000000"/>
          <w:kern w:val="0"/>
          <w:sz w:val="24"/>
          <w:szCs w:val="24"/>
          <w14:ligatures w14:val="none"/>
        </w:rPr>
        <w:t>condiţii generale</w:t>
      </w:r>
      <w:r w:rsidRPr="00C1472D">
        <w:rPr>
          <w:rFonts w:ascii="Times New Roman" w:eastAsia="Times New Roman" w:hAnsi="Times New Roman" w:cs="Times New Roman"/>
          <w:color w:val="000000"/>
          <w:kern w:val="0"/>
          <w:sz w:val="24"/>
          <w:szCs w:val="24"/>
          <w14:ligatures w14:val="none"/>
        </w:rPr>
        <w:t xml:space="preserve">, conform art. 15 al Regulamentului-cadru aprobat prin Hotărârea Guvernului nr.1336/2022, cu modificările şi completările ulterioare: </w:t>
      </w:r>
    </w:p>
    <w:p w14:paraId="0B03ACA0" w14:textId="77777777" w:rsidR="00C1472D" w:rsidRPr="00C1472D" w:rsidRDefault="00C1472D" w:rsidP="00C1472D">
      <w:pPr>
        <w:shd w:val="clear" w:color="auto" w:fill="FFFFFF"/>
        <w:spacing w:after="150" w:line="300" w:lineRule="atLeast"/>
        <w:ind w:right="-900"/>
        <w:rPr>
          <w:rFonts w:ascii="Times New Roman" w:eastAsia="Times New Roman" w:hAnsi="Times New Roman" w:cs="Times New Roman"/>
          <w:color w:val="000000"/>
          <w:kern w:val="0"/>
          <w:sz w:val="24"/>
          <w:szCs w:val="24"/>
          <w:shd w:val="clear" w:color="auto" w:fill="FFFFFF"/>
          <w14:ligatures w14:val="none"/>
        </w:rPr>
      </w:pPr>
      <w:r w:rsidRPr="00C1472D">
        <w:rPr>
          <w:rFonts w:ascii="Times New Roman" w:eastAsia="Times New Roman" w:hAnsi="Times New Roman" w:cs="Times New Roman"/>
          <w:color w:val="000000"/>
          <w:kern w:val="0"/>
          <w:sz w:val="24"/>
          <w:szCs w:val="24"/>
          <w:shd w:val="clear" w:color="auto" w:fill="FFFFFF"/>
          <w14:ligatures w14:val="none"/>
        </w:rPr>
        <w:t xml:space="preserve">   a) are cetățenia română sau cetățenia unui alt stat membru al Uniunii Europene, a unui stat parte la Acordul privind Spațiul Economic European (SEE) sau cetățenia Confederației Elvețiene;</w:t>
      </w:r>
      <w:r w:rsidRPr="00C1472D">
        <w:rPr>
          <w:rFonts w:ascii="Times New Roman" w:eastAsia="Times New Roman" w:hAnsi="Times New Roman" w:cs="Times New Roman"/>
          <w:color w:val="000000"/>
          <w:kern w:val="0"/>
          <w:sz w:val="24"/>
          <w:szCs w:val="24"/>
          <w14:ligatures w14:val="none"/>
        </w:rPr>
        <w:br/>
      </w:r>
      <w:r w:rsidRPr="00C1472D">
        <w:rPr>
          <w:rFonts w:ascii="Times New Roman" w:eastAsia="Times New Roman" w:hAnsi="Times New Roman" w:cs="Times New Roman"/>
          <w:color w:val="000000"/>
          <w:kern w:val="0"/>
          <w:sz w:val="24"/>
          <w:szCs w:val="24"/>
          <w:shd w:val="clear" w:color="auto" w:fill="FFFFFF"/>
          <w14:ligatures w14:val="none"/>
        </w:rPr>
        <w:t>   b) cunoaște limba română, scris și vorbit;</w:t>
      </w:r>
      <w:r w:rsidRPr="00C1472D">
        <w:rPr>
          <w:rFonts w:ascii="Times New Roman" w:eastAsia="Times New Roman" w:hAnsi="Times New Roman" w:cs="Times New Roman"/>
          <w:color w:val="000000"/>
          <w:kern w:val="0"/>
          <w:sz w:val="24"/>
          <w:szCs w:val="24"/>
          <w14:ligatures w14:val="none"/>
        </w:rPr>
        <w:br/>
      </w:r>
      <w:r w:rsidRPr="00C1472D">
        <w:rPr>
          <w:rFonts w:ascii="Times New Roman" w:eastAsia="Times New Roman" w:hAnsi="Times New Roman" w:cs="Times New Roman"/>
          <w:color w:val="000000"/>
          <w:kern w:val="0"/>
          <w:sz w:val="24"/>
          <w:szCs w:val="24"/>
          <w:shd w:val="clear" w:color="auto" w:fill="FFFFFF"/>
          <w14:ligatures w14:val="none"/>
        </w:rPr>
        <w:t>   c) are capacitate de muncă în conformitate cu prevederile Legii nr. 53/2003 - Codul muncii, republicată, cu modificările și completările ulterioare;</w:t>
      </w:r>
      <w:r w:rsidRPr="00C1472D">
        <w:rPr>
          <w:rFonts w:ascii="Times New Roman" w:eastAsia="Times New Roman" w:hAnsi="Times New Roman" w:cs="Times New Roman"/>
          <w:color w:val="000000"/>
          <w:kern w:val="0"/>
          <w:sz w:val="24"/>
          <w:szCs w:val="24"/>
          <w14:ligatures w14:val="none"/>
        </w:rPr>
        <w:br/>
      </w:r>
      <w:r w:rsidRPr="00C1472D">
        <w:rPr>
          <w:rFonts w:ascii="Times New Roman" w:eastAsia="Times New Roman" w:hAnsi="Times New Roman" w:cs="Times New Roman"/>
          <w:color w:val="000000"/>
          <w:kern w:val="0"/>
          <w:sz w:val="24"/>
          <w:szCs w:val="24"/>
          <w:shd w:val="clear" w:color="auto" w:fill="FFFFFF"/>
          <w14:ligatures w14:val="none"/>
        </w:rPr>
        <w:t>   d) are o stare de sănătate corespunzătoare postului pentru care candidează, atestată pe baza adeverinței medicale eliberate de medicul de familie sau de unitățile sanitare abilitate;</w:t>
      </w:r>
      <w:r w:rsidRPr="00C1472D">
        <w:rPr>
          <w:rFonts w:ascii="Times New Roman" w:eastAsia="Times New Roman" w:hAnsi="Times New Roman" w:cs="Times New Roman"/>
          <w:color w:val="000000"/>
          <w:kern w:val="0"/>
          <w:sz w:val="24"/>
          <w:szCs w:val="24"/>
          <w14:ligatures w14:val="none"/>
        </w:rPr>
        <w:br/>
      </w:r>
      <w:r w:rsidRPr="00C1472D">
        <w:rPr>
          <w:rFonts w:ascii="Times New Roman" w:eastAsia="Times New Roman" w:hAnsi="Times New Roman" w:cs="Times New Roman"/>
          <w:color w:val="000000"/>
          <w:kern w:val="0"/>
          <w:sz w:val="24"/>
          <w:szCs w:val="24"/>
          <w:shd w:val="clear" w:color="auto" w:fill="FFFFFF"/>
          <w14:ligatures w14:val="none"/>
        </w:rPr>
        <w:lastRenderedPageBreak/>
        <w:t>   e) îndeplinește condițiile de studii, de vechime în specialitate și, după caz, alte condiții specifice potrivit cerințelor postului scos la concurs;</w:t>
      </w:r>
      <w:r w:rsidRPr="00C1472D">
        <w:rPr>
          <w:rFonts w:ascii="Times New Roman" w:eastAsia="Times New Roman" w:hAnsi="Times New Roman" w:cs="Times New Roman"/>
          <w:color w:val="000000"/>
          <w:kern w:val="0"/>
          <w:sz w:val="24"/>
          <w:szCs w:val="24"/>
          <w14:ligatures w14:val="none"/>
        </w:rPr>
        <w:br/>
      </w:r>
      <w:r w:rsidRPr="00C1472D">
        <w:rPr>
          <w:rFonts w:ascii="Times New Roman" w:eastAsia="Times New Roman" w:hAnsi="Times New Roman" w:cs="Times New Roman"/>
          <w:color w:val="000000"/>
          <w:kern w:val="0"/>
          <w:sz w:val="24"/>
          <w:szCs w:val="24"/>
          <w:shd w:val="clear" w:color="auto" w:fill="FFFFFF"/>
          <w14:ligatures w14:val="none"/>
        </w:rPr>
        <w:t>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candidată la post incompatibilă cu exercitarea funcției contractuale pentru care candidează, cu excepția situației în care a intervenit reabilitarea;</w:t>
      </w:r>
      <w:r w:rsidRPr="00C1472D">
        <w:rPr>
          <w:rFonts w:ascii="Times New Roman" w:eastAsia="Times New Roman" w:hAnsi="Times New Roman" w:cs="Times New Roman"/>
          <w:color w:val="000000"/>
          <w:kern w:val="0"/>
          <w:sz w:val="24"/>
          <w:szCs w:val="24"/>
          <w14:ligatures w14:val="none"/>
        </w:rPr>
        <w:br/>
      </w:r>
      <w:r w:rsidRPr="00C1472D">
        <w:rPr>
          <w:rFonts w:ascii="Times New Roman" w:eastAsia="Times New Roman" w:hAnsi="Times New Roman" w:cs="Times New Roman"/>
          <w:color w:val="000000"/>
          <w:kern w:val="0"/>
          <w:sz w:val="24"/>
          <w:szCs w:val="24"/>
          <w:shd w:val="clear" w:color="auto" w:fill="FFFFFF"/>
          <w14:ligatures w14:val="none"/>
        </w:rPr>
        <w:t>   g) nu execută o pedeapsă complementară prin care i-a fost interzisă exercitarea dreptului de a ocupa funcția, de a exercita profesia sau meseria ori de a desfășura activitatea de care s-a folosit pentru savârșirea infracțiunii sau față de aceasta nu s-a luat măsura de siguranță a interzicerii ocupării unei funcții sau a exercitării unei profesii.</w:t>
      </w:r>
    </w:p>
    <w:p w14:paraId="27022196" w14:textId="77777777" w:rsidR="00C1472D" w:rsidRPr="00C1472D" w:rsidRDefault="00C1472D" w:rsidP="00C1472D">
      <w:pPr>
        <w:spacing w:after="0" w:line="240" w:lineRule="auto"/>
        <w:jc w:val="both"/>
        <w:rPr>
          <w:rFonts w:ascii="Times New Roman" w:eastAsia="Times New Roman" w:hAnsi="Times New Roman" w:cs="Times New Roman"/>
          <w:color w:val="EE0000"/>
          <w:kern w:val="0"/>
          <w:sz w:val="24"/>
          <w:szCs w:val="24"/>
          <w14:ligatures w14:val="none"/>
        </w:rPr>
      </w:pPr>
      <w:r>
        <w:rPr>
          <w:rFonts w:ascii="Times New Roman" w:eastAsia="Times New Roman" w:hAnsi="Times New Roman" w:cs="Times New Roman"/>
          <w:color w:val="000000"/>
          <w:kern w:val="0"/>
          <w:sz w:val="24"/>
          <w:szCs w:val="24"/>
          <w:lang w:val="pt-PT"/>
          <w14:ligatures w14:val="none"/>
        </w:rPr>
        <w:t xml:space="preserve">    </w:t>
      </w:r>
    </w:p>
    <w:p w14:paraId="17CF3875" w14:textId="77777777" w:rsidR="00C1472D" w:rsidRPr="00317556" w:rsidRDefault="00C1472D" w:rsidP="00C1472D">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317556">
        <w:rPr>
          <w:rFonts w:ascii="Times New Roman" w:eastAsia="Times New Roman" w:hAnsi="Times New Roman" w:cs="Times New Roman"/>
          <w:b/>
          <w:bCs/>
          <w:kern w:val="0"/>
          <w:sz w:val="28"/>
          <w:szCs w:val="28"/>
          <w:lang w:eastAsia="ro-RO"/>
          <w14:ligatures w14:val="none"/>
        </w:rPr>
        <w:t>III. Condiții specifice de participare</w:t>
      </w:r>
    </w:p>
    <w:p w14:paraId="03B5A67E" w14:textId="77777777" w:rsidR="00C1472D" w:rsidRPr="00FB7DE3" w:rsidRDefault="00C1472D" w:rsidP="00C147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Pentru postul de </w:t>
      </w:r>
      <w:r w:rsidRPr="00317556">
        <w:rPr>
          <w:rFonts w:ascii="Times New Roman" w:eastAsia="Times New Roman" w:hAnsi="Times New Roman" w:cs="Times New Roman"/>
          <w:b/>
          <w:bCs/>
          <w:kern w:val="0"/>
          <w:sz w:val="24"/>
          <w:szCs w:val="24"/>
          <w:lang w:eastAsia="ro-RO"/>
          <w14:ligatures w14:val="none"/>
        </w:rPr>
        <w:t>Șef Serviciu</w:t>
      </w:r>
      <w:r>
        <w:rPr>
          <w:rFonts w:ascii="Times New Roman" w:eastAsia="Times New Roman" w:hAnsi="Times New Roman" w:cs="Times New Roman"/>
          <w:b/>
          <w:bCs/>
          <w:kern w:val="0"/>
          <w:sz w:val="24"/>
          <w:szCs w:val="24"/>
          <w:lang w:eastAsia="ro-RO"/>
          <w14:ligatures w14:val="none"/>
        </w:rPr>
        <w:t xml:space="preserve"> </w:t>
      </w:r>
      <w:r w:rsidRPr="00E87976">
        <w:rPr>
          <w:rFonts w:ascii="Times New Roman" w:eastAsia="Times New Roman" w:hAnsi="Times New Roman" w:cs="Times New Roman"/>
          <w:b/>
          <w:kern w:val="0"/>
          <w:sz w:val="24"/>
          <w:szCs w:val="24"/>
          <w:lang w:eastAsia="ro-RO"/>
          <w14:ligatures w14:val="none"/>
        </w:rPr>
        <w:t xml:space="preserve">de Alimentare cu Apă și Canalizare </w:t>
      </w:r>
    </w:p>
    <w:p w14:paraId="6AC0D5E9" w14:textId="77777777" w:rsidR="00C1472D" w:rsidRPr="006E36DA" w:rsidRDefault="00C1472D" w:rsidP="00C1472D">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studii: </w:t>
      </w:r>
      <w:r w:rsidRPr="006E36DA">
        <w:rPr>
          <w:rStyle w:val="inqyif"/>
          <w:rFonts w:ascii="Times New Roman" w:hAnsi="Times New Roman"/>
          <w:sz w:val="24"/>
          <w:szCs w:val="24"/>
        </w:rPr>
        <w:t>Studii superioare de lungă durată absolvite cu diplomă de licență sau echivalentă în domeniul</w:t>
      </w:r>
      <w:r>
        <w:rPr>
          <w:rStyle w:val="inqyif"/>
          <w:rFonts w:ascii="Times New Roman" w:hAnsi="Times New Roman" w:cs="Times New Roman"/>
          <w:color w:val="000000" w:themeColor="text1"/>
          <w:sz w:val="24"/>
          <w:szCs w:val="24"/>
        </w:rPr>
        <w:t xml:space="preserve"> </w:t>
      </w:r>
      <w:r>
        <w:rPr>
          <w:rStyle w:val="Accentuat"/>
          <w:rFonts w:ascii="Times New Roman" w:hAnsi="Times New Roman" w:cs="Times New Roman"/>
          <w:b/>
          <w:bCs/>
          <w:color w:val="000000" w:themeColor="text1"/>
          <w:sz w:val="24"/>
          <w:szCs w:val="24"/>
        </w:rPr>
        <w:t>ș</w:t>
      </w:r>
      <w:r w:rsidRPr="006E36DA">
        <w:rPr>
          <w:rStyle w:val="Accentuat"/>
          <w:rFonts w:ascii="Times New Roman" w:hAnsi="Times New Roman" w:cs="Times New Roman"/>
          <w:b/>
          <w:bCs/>
          <w:color w:val="000000" w:themeColor="text1"/>
          <w:sz w:val="24"/>
          <w:szCs w:val="24"/>
        </w:rPr>
        <w:t>tiințe</w:t>
      </w:r>
      <w:r>
        <w:rPr>
          <w:rStyle w:val="Accentuat"/>
          <w:rFonts w:ascii="Times New Roman" w:hAnsi="Times New Roman" w:cs="Times New Roman"/>
          <w:b/>
          <w:bCs/>
          <w:color w:val="000000" w:themeColor="text1"/>
          <w:sz w:val="24"/>
          <w:szCs w:val="24"/>
        </w:rPr>
        <w:t>lor</w:t>
      </w:r>
      <w:r w:rsidRPr="006E36DA">
        <w:rPr>
          <w:rStyle w:val="Accentuat"/>
          <w:rFonts w:ascii="Times New Roman" w:hAnsi="Times New Roman" w:cs="Times New Roman"/>
          <w:b/>
          <w:bCs/>
          <w:color w:val="000000" w:themeColor="text1"/>
          <w:sz w:val="24"/>
          <w:szCs w:val="24"/>
        </w:rPr>
        <w:t xml:space="preserve"> inginerești</w:t>
      </w:r>
      <w:r w:rsidRPr="006E36DA">
        <w:rPr>
          <w:rStyle w:val="inqyif"/>
          <w:rFonts w:ascii="Times New Roman" w:hAnsi="Times New Roman" w:cs="Times New Roman"/>
          <w:color w:val="000000" w:themeColor="text1"/>
          <w:sz w:val="24"/>
          <w:szCs w:val="24"/>
        </w:rPr>
        <w:t xml:space="preserve"> (specializările: </w:t>
      </w:r>
      <w:proofErr w:type="spellStart"/>
      <w:r w:rsidRPr="006E36DA">
        <w:rPr>
          <w:rStyle w:val="inqyif"/>
          <w:rFonts w:ascii="Times New Roman" w:hAnsi="Times New Roman" w:cs="Times New Roman"/>
          <w:color w:val="000000" w:themeColor="text1"/>
          <w:sz w:val="24"/>
          <w:szCs w:val="24"/>
        </w:rPr>
        <w:t>Electrotehnică,Hidrotehnică</w:t>
      </w:r>
      <w:proofErr w:type="spellEnd"/>
      <w:r w:rsidRPr="006E36DA">
        <w:rPr>
          <w:rStyle w:val="inqyif"/>
          <w:rFonts w:ascii="Times New Roman" w:hAnsi="Times New Roman" w:cs="Times New Roman"/>
          <w:color w:val="000000" w:themeColor="text1"/>
          <w:sz w:val="24"/>
          <w:szCs w:val="24"/>
        </w:rPr>
        <w:t>, Inginerie civilă, Instalații pentru construcții sau similare)</w:t>
      </w:r>
      <w:r w:rsidRPr="006E36DA">
        <w:rPr>
          <w:rStyle w:val="inqyif"/>
          <w:color w:val="000000" w:themeColor="text1"/>
        </w:rPr>
        <w:t xml:space="preserve"> </w:t>
      </w:r>
    </w:p>
    <w:p w14:paraId="02DB36F2" w14:textId="77777777" w:rsidR="00C1472D" w:rsidRPr="006E36DA" w:rsidRDefault="00C1472D" w:rsidP="00C1472D">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vechime </w:t>
      </w:r>
      <w:r>
        <w:rPr>
          <w:rFonts w:ascii="Times New Roman" w:eastAsia="Times New Roman" w:hAnsi="Times New Roman" w:cs="Times New Roman"/>
          <w:kern w:val="0"/>
          <w:sz w:val="24"/>
          <w:szCs w:val="24"/>
          <w:lang w:eastAsia="ro-RO"/>
          <w14:ligatures w14:val="none"/>
        </w:rPr>
        <w:t xml:space="preserve">în muncă și </w:t>
      </w:r>
      <w:r w:rsidRPr="00FB7DE3">
        <w:rPr>
          <w:rFonts w:ascii="Times New Roman" w:eastAsia="Times New Roman" w:hAnsi="Times New Roman" w:cs="Times New Roman"/>
          <w:kern w:val="0"/>
          <w:sz w:val="24"/>
          <w:szCs w:val="24"/>
          <w:lang w:eastAsia="ro-RO"/>
          <w14:ligatures w14:val="none"/>
        </w:rPr>
        <w:t xml:space="preserve">în specialitatea studiilor: </w:t>
      </w:r>
      <w:r>
        <w:rPr>
          <w:rFonts w:ascii="Times New Roman" w:eastAsia="Times New Roman" w:hAnsi="Times New Roman" w:cs="Times New Roman"/>
          <w:kern w:val="0"/>
          <w:sz w:val="24"/>
          <w:szCs w:val="24"/>
          <w:lang w:eastAsia="ro-RO"/>
          <w14:ligatures w14:val="none"/>
        </w:rPr>
        <w:t>8 ani</w:t>
      </w:r>
      <w:r w:rsidRPr="00FB7DE3">
        <w:rPr>
          <w:rFonts w:ascii="Times New Roman" w:eastAsia="Times New Roman" w:hAnsi="Times New Roman" w:cs="Times New Roman"/>
          <w:kern w:val="0"/>
          <w:sz w:val="24"/>
          <w:szCs w:val="24"/>
          <w:lang w:eastAsia="ro-RO"/>
          <w14:ligatures w14:val="none"/>
        </w:rPr>
        <w:t>;</w:t>
      </w:r>
    </w:p>
    <w:p w14:paraId="2ED79996" w14:textId="77777777" w:rsidR="00C1472D" w:rsidRPr="00E00AF8" w:rsidRDefault="00C1472D" w:rsidP="00C1472D">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alte condiții specifice: </w:t>
      </w:r>
      <w:r w:rsidRPr="009343F8">
        <w:rPr>
          <w:rStyle w:val="inqyif"/>
          <w:rFonts w:ascii="Times New Roman" w:hAnsi="Times New Roman" w:cs="Times New Roman"/>
          <w:color w:val="000000" w:themeColor="text1"/>
          <w:sz w:val="24"/>
          <w:szCs w:val="24"/>
        </w:rPr>
        <w:t>permis de conducere categoria B</w:t>
      </w:r>
      <w:r>
        <w:rPr>
          <w:rStyle w:val="inqyif"/>
          <w:rFonts w:ascii="Times New Roman" w:hAnsi="Times New Roman" w:cs="Times New Roman"/>
          <w:color w:val="C00000"/>
          <w:sz w:val="24"/>
          <w:szCs w:val="24"/>
        </w:rPr>
        <w:t>.</w:t>
      </w:r>
    </w:p>
    <w:p w14:paraId="202BE7C3" w14:textId="77777777" w:rsidR="00C1472D" w:rsidRPr="00FB7DE3" w:rsidRDefault="00C1472D" w:rsidP="00C147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Pentru postul de </w:t>
      </w:r>
      <w:r w:rsidRPr="00432F4F">
        <w:rPr>
          <w:rFonts w:ascii="Times New Roman" w:eastAsia="Times New Roman" w:hAnsi="Times New Roman" w:cs="Times New Roman"/>
          <w:b/>
          <w:bCs/>
          <w:kern w:val="0"/>
          <w:sz w:val="24"/>
          <w:szCs w:val="24"/>
          <w:lang w:eastAsia="ro-RO"/>
          <w14:ligatures w14:val="none"/>
        </w:rPr>
        <w:t>Contabil</w:t>
      </w:r>
    </w:p>
    <w:p w14:paraId="4F66ED45" w14:textId="77777777" w:rsidR="00C1472D" w:rsidRPr="00E00AF8" w:rsidRDefault="00C1472D" w:rsidP="00C1472D">
      <w:pPr>
        <w:numPr>
          <w:ilvl w:val="0"/>
          <w:numId w:val="3"/>
        </w:numPr>
        <w:spacing w:before="100" w:beforeAutospacing="1" w:after="100" w:afterAutospacing="1" w:line="240" w:lineRule="auto"/>
        <w:rPr>
          <w:rFonts w:ascii="Times New Roman" w:eastAsia="Times New Roman" w:hAnsi="Times New Roman" w:cs="Times New Roman"/>
          <w:color w:val="000000" w:themeColor="text1"/>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studii: </w:t>
      </w:r>
      <w:r w:rsidRPr="00E00AF8">
        <w:rPr>
          <w:rFonts w:ascii="Times New Roman" w:hAnsi="Times New Roman" w:cs="Times New Roman"/>
          <w:color w:val="000000" w:themeColor="text1"/>
          <w:sz w:val="24"/>
          <w:szCs w:val="24"/>
        </w:rPr>
        <w:t xml:space="preserve">Studii superioare de lungă durată absolvite cu diplomă de licență sau echivalentă în domeniul </w:t>
      </w:r>
      <w:r w:rsidRPr="00E00AF8">
        <w:rPr>
          <w:rFonts w:ascii="Times New Roman" w:hAnsi="Times New Roman" w:cs="Times New Roman"/>
          <w:b/>
          <w:bCs/>
          <w:i/>
          <w:iCs/>
          <w:color w:val="000000" w:themeColor="text1"/>
          <w:sz w:val="24"/>
          <w:szCs w:val="24"/>
        </w:rPr>
        <w:t>științelor economice</w:t>
      </w:r>
      <w:r w:rsidRPr="00E00AF8">
        <w:rPr>
          <w:rFonts w:ascii="Times New Roman" w:hAnsi="Times New Roman" w:cs="Times New Roman"/>
          <w:color w:val="000000" w:themeColor="text1"/>
          <w:sz w:val="24"/>
          <w:szCs w:val="24"/>
        </w:rPr>
        <w:t xml:space="preserve"> (specializările: </w:t>
      </w:r>
      <w:r w:rsidRPr="00E00AF8">
        <w:rPr>
          <w:rStyle w:val="Accentuat"/>
          <w:rFonts w:ascii="Times New Roman" w:hAnsi="Times New Roman" w:cs="Times New Roman"/>
          <w:color w:val="000000" w:themeColor="text1"/>
          <w:sz w:val="24"/>
          <w:szCs w:val="24"/>
        </w:rPr>
        <w:t>Contabilitate și informatică de gestiune</w:t>
      </w:r>
      <w:r w:rsidRPr="00E00AF8">
        <w:rPr>
          <w:rFonts w:ascii="Times New Roman" w:hAnsi="Times New Roman" w:cs="Times New Roman"/>
          <w:color w:val="000000" w:themeColor="text1"/>
          <w:sz w:val="24"/>
          <w:szCs w:val="24"/>
        </w:rPr>
        <w:t xml:space="preserve">, </w:t>
      </w:r>
      <w:r w:rsidRPr="00E00AF8">
        <w:rPr>
          <w:rStyle w:val="Accentuat"/>
          <w:rFonts w:ascii="Times New Roman" w:hAnsi="Times New Roman" w:cs="Times New Roman"/>
          <w:color w:val="000000" w:themeColor="text1"/>
          <w:sz w:val="24"/>
          <w:szCs w:val="24"/>
        </w:rPr>
        <w:t>Finanțe-Bănci</w:t>
      </w:r>
      <w:r w:rsidRPr="00E00AF8">
        <w:rPr>
          <w:rFonts w:ascii="Times New Roman" w:hAnsi="Times New Roman" w:cs="Times New Roman"/>
          <w:color w:val="000000" w:themeColor="text1"/>
          <w:sz w:val="24"/>
          <w:szCs w:val="24"/>
        </w:rPr>
        <w:t xml:space="preserve">, </w:t>
      </w:r>
      <w:r w:rsidRPr="00E00AF8">
        <w:rPr>
          <w:rStyle w:val="Accentuat"/>
          <w:rFonts w:ascii="Times New Roman" w:hAnsi="Times New Roman" w:cs="Times New Roman"/>
          <w:color w:val="000000" w:themeColor="text1"/>
          <w:sz w:val="24"/>
          <w:szCs w:val="24"/>
        </w:rPr>
        <w:t>Management</w:t>
      </w:r>
      <w:r w:rsidRPr="00E00AF8">
        <w:rPr>
          <w:rFonts w:ascii="Times New Roman" w:hAnsi="Times New Roman" w:cs="Times New Roman"/>
          <w:color w:val="000000" w:themeColor="text1"/>
          <w:sz w:val="24"/>
          <w:szCs w:val="24"/>
        </w:rPr>
        <w:t xml:space="preserve">, </w:t>
      </w:r>
      <w:r w:rsidRPr="00E00AF8">
        <w:rPr>
          <w:rStyle w:val="Accentuat"/>
          <w:rFonts w:ascii="Times New Roman" w:hAnsi="Times New Roman" w:cs="Times New Roman"/>
          <w:color w:val="000000" w:themeColor="text1"/>
          <w:sz w:val="24"/>
          <w:szCs w:val="24"/>
        </w:rPr>
        <w:t>Economie generală</w:t>
      </w:r>
      <w:r w:rsidRPr="00E00AF8">
        <w:rPr>
          <w:rFonts w:ascii="Times New Roman" w:hAnsi="Times New Roman" w:cs="Times New Roman"/>
          <w:color w:val="000000" w:themeColor="text1"/>
          <w:sz w:val="24"/>
          <w:szCs w:val="24"/>
        </w:rPr>
        <w:t xml:space="preserve"> ).</w:t>
      </w:r>
      <w:r w:rsidRPr="00E00AF8">
        <w:rPr>
          <w:rFonts w:ascii="Times New Roman" w:eastAsia="Times New Roman" w:hAnsi="Times New Roman" w:cs="Times New Roman"/>
          <w:color w:val="000000" w:themeColor="text1"/>
          <w:kern w:val="0"/>
          <w:sz w:val="24"/>
          <w:szCs w:val="24"/>
          <w:lang w:eastAsia="ro-RO"/>
          <w14:ligatures w14:val="none"/>
        </w:rPr>
        <w:t>;</w:t>
      </w:r>
    </w:p>
    <w:p w14:paraId="3AA94A35" w14:textId="77777777" w:rsidR="00C1472D" w:rsidRPr="00FB7DE3" w:rsidRDefault="00C1472D" w:rsidP="00C1472D">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vechime </w:t>
      </w:r>
      <w:r>
        <w:rPr>
          <w:rFonts w:ascii="Times New Roman" w:eastAsia="Times New Roman" w:hAnsi="Times New Roman" w:cs="Times New Roman"/>
          <w:kern w:val="0"/>
          <w:sz w:val="24"/>
          <w:szCs w:val="24"/>
          <w:lang w:eastAsia="ro-RO"/>
          <w14:ligatures w14:val="none"/>
        </w:rPr>
        <w:t xml:space="preserve">în muncă și </w:t>
      </w:r>
      <w:r w:rsidRPr="00FB7DE3">
        <w:rPr>
          <w:rFonts w:ascii="Times New Roman" w:eastAsia="Times New Roman" w:hAnsi="Times New Roman" w:cs="Times New Roman"/>
          <w:kern w:val="0"/>
          <w:sz w:val="24"/>
          <w:szCs w:val="24"/>
          <w:lang w:eastAsia="ro-RO"/>
          <w14:ligatures w14:val="none"/>
        </w:rPr>
        <w:t xml:space="preserve">în specialitatea studiilor: </w:t>
      </w:r>
      <w:r>
        <w:rPr>
          <w:rFonts w:ascii="Times New Roman" w:eastAsia="Times New Roman" w:hAnsi="Times New Roman" w:cs="Times New Roman"/>
          <w:kern w:val="0"/>
          <w:sz w:val="24"/>
          <w:szCs w:val="24"/>
          <w:lang w:eastAsia="ro-RO"/>
          <w14:ligatures w14:val="none"/>
        </w:rPr>
        <w:t>minim 1 an</w:t>
      </w:r>
      <w:r w:rsidRPr="00FB7DE3">
        <w:rPr>
          <w:rFonts w:ascii="Times New Roman" w:eastAsia="Times New Roman" w:hAnsi="Times New Roman" w:cs="Times New Roman"/>
          <w:kern w:val="0"/>
          <w:sz w:val="24"/>
          <w:szCs w:val="24"/>
          <w:lang w:eastAsia="ro-RO"/>
          <w14:ligatures w14:val="none"/>
        </w:rPr>
        <w:t>;</w:t>
      </w:r>
    </w:p>
    <w:p w14:paraId="0B909A70" w14:textId="77777777" w:rsidR="00C1472D" w:rsidRPr="009343F8" w:rsidRDefault="00C1472D" w:rsidP="00C1472D">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alte condiții specifice </w:t>
      </w:r>
      <w:r>
        <w:rPr>
          <w:rFonts w:ascii="Times New Roman" w:eastAsia="Times New Roman" w:hAnsi="Times New Roman" w:cs="Times New Roman"/>
          <w:kern w:val="0"/>
          <w:sz w:val="24"/>
          <w:szCs w:val="24"/>
          <w:lang w:eastAsia="ro-RO"/>
          <w14:ligatures w14:val="none"/>
        </w:rPr>
        <w:t>:</w:t>
      </w:r>
      <w:r w:rsidRPr="00E00AF8">
        <w:rPr>
          <w:rStyle w:val="inqyif"/>
          <w:rFonts w:ascii="Times New Roman" w:hAnsi="Times New Roman" w:cs="Times New Roman"/>
          <w:color w:val="C00000"/>
          <w:sz w:val="24"/>
          <w:szCs w:val="24"/>
        </w:rPr>
        <w:t xml:space="preserve"> </w:t>
      </w:r>
      <w:r w:rsidRPr="009343F8">
        <w:rPr>
          <w:rStyle w:val="inqyif"/>
          <w:rFonts w:ascii="Times New Roman" w:hAnsi="Times New Roman" w:cs="Times New Roman"/>
          <w:color w:val="000000" w:themeColor="text1"/>
          <w:sz w:val="24"/>
          <w:szCs w:val="24"/>
        </w:rPr>
        <w:t>permis de conducere categoria B</w:t>
      </w:r>
      <w:r w:rsidRPr="009343F8">
        <w:rPr>
          <w:rFonts w:ascii="Times New Roman" w:eastAsia="Times New Roman" w:hAnsi="Times New Roman" w:cs="Times New Roman"/>
          <w:color w:val="000000" w:themeColor="text1"/>
          <w:kern w:val="0"/>
          <w:sz w:val="24"/>
          <w:szCs w:val="24"/>
          <w:lang w:eastAsia="ro-RO"/>
          <w14:ligatures w14:val="none"/>
        </w:rPr>
        <w:t xml:space="preserve"> </w:t>
      </w:r>
      <w:r w:rsidRPr="00FB7DE3">
        <w:rPr>
          <w:rFonts w:ascii="Times New Roman" w:eastAsia="Times New Roman" w:hAnsi="Times New Roman" w:cs="Times New Roman"/>
          <w:kern w:val="0"/>
          <w:sz w:val="24"/>
          <w:szCs w:val="24"/>
          <w:lang w:eastAsia="ro-RO"/>
          <w14:ligatures w14:val="none"/>
        </w:rPr>
        <w:t>.</w:t>
      </w:r>
    </w:p>
    <w:p w14:paraId="45818398" w14:textId="77777777" w:rsidR="00C1472D" w:rsidRPr="009343F8" w:rsidRDefault="00C1472D" w:rsidP="00C1472D">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9343F8">
        <w:rPr>
          <w:rFonts w:ascii="Times New Roman" w:eastAsia="Times New Roman" w:hAnsi="Times New Roman" w:cs="Times New Roman"/>
          <w:b/>
          <w:bCs/>
          <w:kern w:val="0"/>
          <w:sz w:val="28"/>
          <w:szCs w:val="28"/>
          <w:lang w:eastAsia="ro-RO"/>
          <w14:ligatures w14:val="none"/>
        </w:rPr>
        <w:t>IV. Dosarul de concurs</w:t>
      </w:r>
    </w:p>
    <w:p w14:paraId="14A22DF2" w14:textId="77777777" w:rsidR="00C1472D" w:rsidRPr="00FB7DE3" w:rsidRDefault="00C1472D" w:rsidP="00C147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 xml:space="preserve">Dosarele de concurs se depun în termen de 10 zile lucrătoare de la data publicării anunțului, respectiv până la data de </w:t>
      </w:r>
      <w:r w:rsidRPr="00FB7DE3">
        <w:rPr>
          <w:rFonts w:ascii="Times New Roman" w:eastAsia="Times New Roman" w:hAnsi="Times New Roman" w:cs="Times New Roman"/>
          <w:b/>
          <w:bCs/>
          <w:kern w:val="0"/>
          <w:sz w:val="24"/>
          <w:szCs w:val="24"/>
          <w:lang w:eastAsia="ro-RO"/>
          <w14:ligatures w14:val="none"/>
        </w:rPr>
        <w:t xml:space="preserve">03.11.2026, inclusiv, ora </w:t>
      </w:r>
      <w:r>
        <w:rPr>
          <w:rFonts w:ascii="Times New Roman" w:eastAsia="Times New Roman" w:hAnsi="Times New Roman" w:cs="Times New Roman"/>
          <w:b/>
          <w:bCs/>
          <w:kern w:val="0"/>
          <w:sz w:val="24"/>
          <w:szCs w:val="24"/>
          <w:lang w:eastAsia="ro-RO"/>
          <w14:ligatures w14:val="none"/>
        </w:rPr>
        <w:t>15.00</w:t>
      </w:r>
      <w:r w:rsidRPr="00FB7DE3">
        <w:rPr>
          <w:rFonts w:ascii="Times New Roman" w:eastAsia="Times New Roman" w:hAnsi="Times New Roman" w:cs="Times New Roman"/>
          <w:kern w:val="0"/>
          <w:sz w:val="24"/>
          <w:szCs w:val="24"/>
          <w:lang w:eastAsia="ro-RO"/>
          <w14:ligatures w14:val="none"/>
        </w:rPr>
        <w:t xml:space="preserve">, la sediul </w:t>
      </w:r>
      <w:r>
        <w:rPr>
          <w:rFonts w:ascii="Times New Roman" w:eastAsia="Times New Roman" w:hAnsi="Times New Roman" w:cs="Times New Roman"/>
          <w:kern w:val="0"/>
          <w:sz w:val="24"/>
          <w:szCs w:val="24"/>
          <w:lang w:eastAsia="ro-RO"/>
          <w14:ligatures w14:val="none"/>
        </w:rPr>
        <w:t>Primăriei Budeasa.</w:t>
      </w:r>
    </w:p>
    <w:p w14:paraId="2CC95A95" w14:textId="77777777" w:rsidR="00C1472D" w:rsidRPr="00FB7DE3" w:rsidRDefault="00C1472D" w:rsidP="00C147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Dosarul de concurs va conține documentele prevăzute la art. 35 din HG nr. 1.336/2022, cu modificările și completările ulterioare, respectiv:</w:t>
      </w:r>
    </w:p>
    <w:p w14:paraId="43A4CC69" w14:textId="77777777" w:rsidR="00C1472D" w:rsidRPr="00C1472D" w:rsidRDefault="00C1472D" w:rsidP="00C1472D">
      <w:pPr>
        <w:pStyle w:val="NormalWeb"/>
        <w:shd w:val="clear" w:color="auto" w:fill="FFFFFF"/>
        <w:spacing w:after="0"/>
        <w:ind w:right="-716"/>
        <w:rPr>
          <w:rFonts w:eastAsia="Times New Roman"/>
          <w:color w:val="000000"/>
          <w:kern w:val="0"/>
          <w:lang w:val="it-IT"/>
          <w14:ligatures w14:val="none"/>
        </w:rPr>
      </w:pPr>
      <w:r w:rsidRPr="00FB7DE3">
        <w:rPr>
          <w:rFonts w:eastAsia="Times New Roman"/>
          <w:kern w:val="0"/>
          <w:lang w:eastAsia="ro-RO"/>
          <w14:ligatures w14:val="none"/>
        </w:rPr>
        <w:t xml:space="preserve">a) </w:t>
      </w:r>
      <w:r w:rsidRPr="00C1472D">
        <w:rPr>
          <w:rFonts w:eastAsia="Times New Roman"/>
          <w:color w:val="000000"/>
          <w:kern w:val="0"/>
          <w:lang w:val="it-IT"/>
          <w14:ligatures w14:val="none"/>
        </w:rPr>
        <w:t>formular de înscriere la concurs, conform modelului prevăzut la anexa nr. 2 la H.G. nr.1336/2022 și afișat pe pagina de internet a Primăriei Budeasa -</w:t>
      </w:r>
      <w:r w:rsidRPr="00B54CDE">
        <w:rPr>
          <w:rFonts w:eastAsia="Times New Roman"/>
          <w:color w:val="000000"/>
          <w:kern w:val="0"/>
          <w14:ligatures w14:val="none"/>
        </w:rPr>
        <w:t xml:space="preserve"> </w:t>
      </w:r>
      <w:proofErr w:type="spellStart"/>
      <w:r w:rsidRPr="00B54CDE">
        <w:rPr>
          <w:rFonts w:eastAsia="Times New Roman"/>
          <w:color w:val="000000"/>
          <w:kern w:val="0"/>
          <w14:ligatures w14:val="none"/>
        </w:rPr>
        <w:t>WWWcomuna</w:t>
      </w:r>
      <w:proofErr w:type="spellEnd"/>
      <w:r w:rsidRPr="00B54CDE">
        <w:rPr>
          <w:rFonts w:eastAsia="Times New Roman"/>
          <w:color w:val="000000"/>
          <w:kern w:val="0"/>
          <w14:ligatures w14:val="none"/>
        </w:rPr>
        <w:t xml:space="preserve"> budeasa.ro  la </w:t>
      </w:r>
      <w:proofErr w:type="spellStart"/>
      <w:r w:rsidRPr="00B54CDE">
        <w:rPr>
          <w:rFonts w:eastAsia="Times New Roman"/>
          <w:color w:val="000000"/>
          <w:kern w:val="0"/>
          <w14:ligatures w14:val="none"/>
        </w:rPr>
        <w:t>sectiunea</w:t>
      </w:r>
      <w:proofErr w:type="spellEnd"/>
      <w:r w:rsidRPr="00B54CDE">
        <w:rPr>
          <w:rFonts w:eastAsia="Times New Roman"/>
          <w:color w:val="000000"/>
          <w:kern w:val="0"/>
          <w14:ligatures w14:val="none"/>
        </w:rPr>
        <w:t xml:space="preserve"> "angajări și concursuri"</w:t>
      </w:r>
      <w:r w:rsidRPr="00C1472D">
        <w:rPr>
          <w:rFonts w:eastAsia="Times New Roman"/>
          <w:color w:val="000000"/>
          <w:kern w:val="0"/>
          <w:lang w:val="it-IT"/>
          <w14:ligatures w14:val="none"/>
        </w:rPr>
        <w:t>;</w:t>
      </w:r>
      <w:r w:rsidRPr="00FB7DE3">
        <w:rPr>
          <w:rFonts w:eastAsia="Times New Roman"/>
          <w:kern w:val="0"/>
          <w:lang w:eastAsia="ro-RO"/>
          <w14:ligatures w14:val="none"/>
        </w:rPr>
        <w:br/>
      </w:r>
      <w:r w:rsidRPr="00C1472D">
        <w:rPr>
          <w:rFonts w:eastAsia="Times New Roman"/>
          <w:color w:val="000000"/>
          <w:kern w:val="0"/>
          <w:lang w:val="it-IT"/>
          <w14:ligatures w14:val="none"/>
        </w:rPr>
        <w:t> b) copia actului de identitate sau orice alt document care atestă identitatea, potrivit legii, aflate în termen de valabilitate;</w:t>
      </w:r>
      <w:r w:rsidRPr="00C1472D">
        <w:rPr>
          <w:rFonts w:eastAsia="Times New Roman"/>
          <w:color w:val="000000"/>
          <w:kern w:val="0"/>
          <w:lang w:val="it-IT"/>
          <w14:ligatures w14:val="none"/>
        </w:rPr>
        <w:br/>
        <w:t> c) copia certificatului de căsătorie sau a altui document prin care s-a realizat schimbarea de nume, după caz;</w:t>
      </w:r>
      <w:r w:rsidRPr="00C1472D">
        <w:rPr>
          <w:rFonts w:eastAsia="Times New Roman"/>
          <w:color w:val="000000"/>
          <w:kern w:val="0"/>
          <w:lang w:val="it-IT"/>
          <w14:ligatures w14:val="none"/>
        </w:rPr>
        <w:br/>
        <w:t xml:space="preserve"> d) copiile documentelor care atestă nivelul studiilor și ale altor acte care atestă efectuarea unor specializări, precum și copiile documentelor care atestă îndeplinirea condițiilor specifice ale postului;</w:t>
      </w:r>
      <w:r w:rsidRPr="00C1472D">
        <w:rPr>
          <w:rFonts w:eastAsia="Times New Roman"/>
          <w:color w:val="000000"/>
          <w:kern w:val="0"/>
          <w:lang w:val="it-IT"/>
          <w14:ligatures w14:val="none"/>
        </w:rPr>
        <w:br/>
      </w:r>
      <w:r w:rsidRPr="00C1472D">
        <w:rPr>
          <w:rFonts w:eastAsia="Times New Roman"/>
          <w:color w:val="000000"/>
          <w:kern w:val="0"/>
          <w:lang w:val="it-IT"/>
          <w14:ligatures w14:val="none"/>
        </w:rPr>
        <w:lastRenderedPageBreak/>
        <w:t xml:space="preserve"> e) copia carnetului de muncă, a adeverinței eliberate de angajator pentru perioada lucrată, care să ateste vechimea în muncă și în specialitatea studiilor solicitate pentru ocuparea postului;</w:t>
      </w:r>
      <w:r w:rsidRPr="00C1472D">
        <w:rPr>
          <w:rFonts w:eastAsia="Times New Roman"/>
          <w:color w:val="000000"/>
          <w:kern w:val="0"/>
          <w:lang w:val="it-IT"/>
          <w14:ligatures w14:val="none"/>
        </w:rPr>
        <w:br/>
        <w:t>  f) certificat de cazier judiciar sau, după caz, extrasul de pe cazierul judiciar;</w:t>
      </w:r>
      <w:r w:rsidRPr="00C1472D">
        <w:rPr>
          <w:rFonts w:eastAsia="Times New Roman"/>
          <w:color w:val="000000"/>
          <w:kern w:val="0"/>
          <w:lang w:val="it-IT"/>
          <w14:ligatures w14:val="none"/>
        </w:rPr>
        <w:br/>
        <w:t>  g) adeverința medicală care să ateste starea de sănătate corespunzatoare, eliberată de către medicul de familie al candidatului sau de către unitățile sanitare abilitate cu cel mult 6 luni anterior derulării concursului;</w:t>
      </w:r>
    </w:p>
    <w:p w14:paraId="2442C086" w14:textId="77777777" w:rsidR="00C1472D" w:rsidRPr="00C1472D" w:rsidRDefault="00C1472D" w:rsidP="00C1472D">
      <w:pPr>
        <w:shd w:val="clear" w:color="auto" w:fill="FFFFFF"/>
        <w:spacing w:after="0" w:line="240" w:lineRule="auto"/>
        <w:ind w:right="-716"/>
        <w:rPr>
          <w:rFonts w:ascii="Times New Roman" w:eastAsia="Times New Roman" w:hAnsi="Times New Roman" w:cs="Times New Roman"/>
          <w:color w:val="000000"/>
          <w:kern w:val="0"/>
          <w:sz w:val="24"/>
          <w:szCs w:val="24"/>
          <w:lang w:val="it-IT"/>
          <w14:ligatures w14:val="none"/>
        </w:rPr>
      </w:pPr>
      <w:r w:rsidRPr="00C1472D">
        <w:rPr>
          <w:rFonts w:ascii="Times New Roman" w:eastAsia="Times New Roman" w:hAnsi="Times New Roman" w:cs="Times New Roman"/>
          <w:color w:val="000000"/>
          <w:kern w:val="0"/>
          <w:sz w:val="24"/>
          <w:szCs w:val="24"/>
          <w:lang w:val="it-IT"/>
          <w14:ligatures w14:val="none"/>
        </w:rPr>
        <w:t>   h) curriculum vitae, model comun european.</w:t>
      </w:r>
    </w:p>
    <w:p w14:paraId="2FE08921" w14:textId="77777777" w:rsidR="00C1472D" w:rsidRPr="00C1472D" w:rsidRDefault="00C1472D" w:rsidP="00C1472D">
      <w:pPr>
        <w:shd w:val="clear" w:color="auto" w:fill="FFFFFF"/>
        <w:spacing w:after="0" w:line="240" w:lineRule="auto"/>
        <w:ind w:right="-716"/>
        <w:rPr>
          <w:rFonts w:ascii="Times New Roman" w:eastAsia="Times New Roman" w:hAnsi="Times New Roman" w:cs="Times New Roman"/>
          <w:color w:val="000000"/>
          <w:kern w:val="0"/>
          <w:sz w:val="24"/>
          <w:szCs w:val="24"/>
          <w:lang w:val="it-IT"/>
          <w14:ligatures w14:val="none"/>
        </w:rPr>
      </w:pPr>
    </w:p>
    <w:p w14:paraId="53F99685" w14:textId="77777777" w:rsidR="00C1472D" w:rsidRPr="004D06E4" w:rsidRDefault="00C1472D" w:rsidP="00C1472D">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D06E4">
        <w:rPr>
          <w:rFonts w:ascii="Times New Roman" w:eastAsia="Times New Roman" w:hAnsi="Times New Roman" w:cs="Times New Roman"/>
          <w:kern w:val="0"/>
          <w:sz w:val="24"/>
          <w:szCs w:val="24"/>
          <w:lang w:eastAsia="ro-RO"/>
          <w14:ligatures w14:val="none"/>
        </w:rPr>
        <w:t>Adeverința medicală se prezintă în formatul standard prevăzut de legislația în vigoare. Pentru candidații cu dizabilități care solicită adaptarea rezonabilă a condițiilor de concurs, se depune și copia certificatului de încadrare în grad de handicap.</w:t>
      </w:r>
    </w:p>
    <w:p w14:paraId="29105CDC" w14:textId="77777777" w:rsidR="00C1472D" w:rsidRPr="004D06E4" w:rsidRDefault="00C1472D" w:rsidP="00C1472D">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D06E4">
        <w:rPr>
          <w:rFonts w:ascii="Times New Roman" w:eastAsia="Times New Roman" w:hAnsi="Times New Roman" w:cs="Times New Roman"/>
          <w:kern w:val="0"/>
          <w:sz w:val="24"/>
          <w:szCs w:val="24"/>
          <w:lang w:eastAsia="ro-RO"/>
          <w14:ligatures w14:val="none"/>
        </w:rPr>
        <w:t>Dosarele de concurs se depun la sediul instituției sau se transmit prin poștă, curier, e-mail ori platforme informatice, în condițiile prevăzute de HG nr. 1336/2022. Documentele transmise electronic se prezintă în format PDF, cu dimensiunea maximă de 1 MB, și trebuie să fie lizibile.</w:t>
      </w:r>
    </w:p>
    <w:p w14:paraId="73C73704" w14:textId="77777777" w:rsidR="00C1472D" w:rsidRPr="004D06E4" w:rsidRDefault="00C1472D" w:rsidP="00C1472D">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D06E4">
        <w:rPr>
          <w:rFonts w:ascii="Times New Roman" w:eastAsia="Times New Roman" w:hAnsi="Times New Roman" w:cs="Times New Roman"/>
          <w:kern w:val="0"/>
          <w:sz w:val="24"/>
          <w:szCs w:val="24"/>
          <w:lang w:eastAsia="ro-RO"/>
          <w14:ligatures w14:val="none"/>
        </w:rPr>
        <w:t>Candidații care transmit dosarele electronic sau prin poștă/curier au obligația de a prezenta documentele originale prevăzute de lege pentru certificare, cel târziu până la data și ora desfășurării probei scrise sau practice, după caz.</w:t>
      </w:r>
    </w:p>
    <w:p w14:paraId="3C967F27" w14:textId="77777777" w:rsidR="00C1472D" w:rsidRPr="004E1A44" w:rsidRDefault="00C1472D" w:rsidP="00C1472D">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D06E4">
        <w:rPr>
          <w:rFonts w:ascii="Times New Roman" w:eastAsia="Times New Roman" w:hAnsi="Times New Roman" w:cs="Times New Roman"/>
          <w:kern w:val="0"/>
          <w:sz w:val="24"/>
          <w:szCs w:val="24"/>
          <w:lang w:eastAsia="ro-RO"/>
          <w14:ligatures w14:val="none"/>
        </w:rPr>
        <w:t>Candidații cu dizabilități pot solicita adaptarea condițiilor de concurs, în termenul de depunere a dosarelor, prin indicarea măsurilor necesare pentru asigurarea accesibilității probelor.</w:t>
      </w:r>
    </w:p>
    <w:p w14:paraId="7498C7D1" w14:textId="77777777" w:rsidR="00C1472D" w:rsidRPr="009343F8" w:rsidRDefault="00C1472D" w:rsidP="00C1472D">
      <w:pPr>
        <w:shd w:val="clear" w:color="auto" w:fill="FFFFFF"/>
        <w:spacing w:after="0" w:line="300" w:lineRule="atLeast"/>
        <w:ind w:right="-900"/>
        <w:rPr>
          <w:rFonts w:ascii="Times New Roman" w:eastAsia="Times New Roman" w:hAnsi="Times New Roman" w:cs="Times New Roman"/>
          <w:color w:val="000000"/>
          <w:kern w:val="0"/>
          <w:sz w:val="24"/>
          <w:szCs w:val="24"/>
          <w:lang w:val="it-IT"/>
          <w14:ligatures w14:val="none"/>
        </w:rPr>
      </w:pPr>
      <w:r w:rsidRPr="00C1472D">
        <w:rPr>
          <w:rFonts w:ascii="Times New Roman" w:eastAsia="Times New Roman" w:hAnsi="Times New Roman" w:cs="Times New Roman"/>
          <w:color w:val="000000"/>
          <w:kern w:val="0"/>
          <w:sz w:val="24"/>
          <w:szCs w:val="24"/>
          <w:shd w:val="clear" w:color="auto" w:fill="FFFFFF"/>
          <w:lang w:val="it-IT"/>
          <w14:ligatures w14:val="none"/>
        </w:rPr>
        <w:t xml:space="preserve"> </w:t>
      </w:r>
      <w:r w:rsidRPr="00503644">
        <w:rPr>
          <w:rFonts w:ascii="Times New Roman" w:eastAsia="Times New Roman" w:hAnsi="Times New Roman" w:cs="Times New Roman"/>
          <w:color w:val="000000"/>
          <w:kern w:val="0"/>
          <w:sz w:val="24"/>
          <w:szCs w:val="24"/>
          <w:shd w:val="clear" w:color="auto" w:fill="FFFFFF"/>
          <w:lang w:val="it-IT"/>
          <w14:ligatures w14:val="none"/>
        </w:rPr>
        <w:t>* Copiile de pe actele solicitate se prezintă însoțite de documentele originale, care se certifică cu mențiunea „conform cu originalul“ de către secretarul comisiei de concurs.</w:t>
      </w:r>
    </w:p>
    <w:p w14:paraId="24369629" w14:textId="77777777" w:rsidR="00C1472D" w:rsidRPr="0062390D" w:rsidRDefault="00C1472D" w:rsidP="00C1472D">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4E1A44">
        <w:rPr>
          <w:rFonts w:ascii="Times New Roman" w:eastAsia="Times New Roman" w:hAnsi="Times New Roman" w:cs="Times New Roman"/>
          <w:b/>
          <w:bCs/>
          <w:kern w:val="0"/>
          <w:sz w:val="28"/>
          <w:szCs w:val="28"/>
          <w:lang w:eastAsia="ro-RO"/>
          <w14:ligatures w14:val="none"/>
        </w:rPr>
        <w:t>V. Calendarul de desfășurare a concursului</w:t>
      </w:r>
    </w:p>
    <w:p w14:paraId="5D2B78D6" w14:textId="77777777" w:rsidR="00C1472D" w:rsidRPr="00FB7DE3" w:rsidRDefault="00C1472D" w:rsidP="00C1472D">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Termen-limită de depunere a dosarelor:</w:t>
      </w:r>
      <w:r>
        <w:rPr>
          <w:rFonts w:ascii="Times New Roman" w:eastAsia="Times New Roman" w:hAnsi="Times New Roman" w:cs="Times New Roman"/>
          <w:kern w:val="0"/>
          <w:sz w:val="24"/>
          <w:szCs w:val="24"/>
          <w:lang w:eastAsia="ro-RO"/>
          <w14:ligatures w14:val="none"/>
        </w:rPr>
        <w:t xml:space="preserve"> </w:t>
      </w:r>
      <w:r w:rsidRPr="004E1A44">
        <w:rPr>
          <w:rFonts w:ascii="Times New Roman" w:eastAsia="Times New Roman" w:hAnsi="Times New Roman" w:cs="Times New Roman"/>
          <w:b/>
          <w:bCs/>
          <w:kern w:val="0"/>
          <w:sz w:val="24"/>
          <w:szCs w:val="24"/>
          <w:lang w:eastAsia="ro-RO"/>
          <w14:ligatures w14:val="none"/>
        </w:rPr>
        <w:t>21.10.2026</w:t>
      </w:r>
      <w:r>
        <w:rPr>
          <w:rFonts w:ascii="Times New Roman" w:eastAsia="Times New Roman" w:hAnsi="Times New Roman" w:cs="Times New Roman"/>
          <w:kern w:val="0"/>
          <w:sz w:val="24"/>
          <w:szCs w:val="24"/>
          <w:lang w:eastAsia="ro-RO"/>
          <w14:ligatures w14:val="none"/>
        </w:rPr>
        <w:t xml:space="preserve"> -</w:t>
      </w:r>
      <w:r w:rsidRPr="00FB7DE3">
        <w:rPr>
          <w:rFonts w:ascii="Times New Roman" w:eastAsia="Times New Roman" w:hAnsi="Times New Roman" w:cs="Times New Roman"/>
          <w:kern w:val="0"/>
          <w:sz w:val="24"/>
          <w:szCs w:val="24"/>
          <w:lang w:eastAsia="ro-RO"/>
          <w14:ligatures w14:val="none"/>
        </w:rPr>
        <w:t xml:space="preserve"> </w:t>
      </w:r>
      <w:r w:rsidRPr="00FB7DE3">
        <w:rPr>
          <w:rFonts w:ascii="Times New Roman" w:eastAsia="Times New Roman" w:hAnsi="Times New Roman" w:cs="Times New Roman"/>
          <w:b/>
          <w:bCs/>
          <w:kern w:val="0"/>
          <w:sz w:val="24"/>
          <w:szCs w:val="24"/>
          <w:lang w:eastAsia="ro-RO"/>
          <w14:ligatures w14:val="none"/>
        </w:rPr>
        <w:t xml:space="preserve">03.11.2026, ora </w:t>
      </w:r>
      <w:r>
        <w:rPr>
          <w:rFonts w:ascii="Times New Roman" w:eastAsia="Times New Roman" w:hAnsi="Times New Roman" w:cs="Times New Roman"/>
          <w:b/>
          <w:bCs/>
          <w:kern w:val="0"/>
          <w:sz w:val="24"/>
          <w:szCs w:val="24"/>
          <w:lang w:eastAsia="ro-RO"/>
          <w14:ligatures w14:val="none"/>
        </w:rPr>
        <w:t>15.00</w:t>
      </w:r>
      <w:r w:rsidRPr="00FB7DE3">
        <w:rPr>
          <w:rFonts w:ascii="Times New Roman" w:eastAsia="Times New Roman" w:hAnsi="Times New Roman" w:cs="Times New Roman"/>
          <w:kern w:val="0"/>
          <w:sz w:val="24"/>
          <w:szCs w:val="24"/>
          <w:lang w:eastAsia="ro-RO"/>
          <w14:ligatures w14:val="none"/>
        </w:rPr>
        <w:t>;</w:t>
      </w:r>
    </w:p>
    <w:p w14:paraId="67C790B1" w14:textId="77777777" w:rsidR="00C1472D" w:rsidRPr="00FB7DE3" w:rsidRDefault="00C1472D" w:rsidP="00C1472D">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kern w:val="0"/>
          <w:sz w:val="24"/>
          <w:szCs w:val="24"/>
          <w:lang w:eastAsia="ro-RO"/>
          <w14:ligatures w14:val="none"/>
        </w:rPr>
        <w:t>Selecția dosarelor:</w:t>
      </w:r>
      <w:r w:rsidRPr="00C1472D">
        <w:rPr>
          <w:rFonts w:ascii="Times New Roman" w:eastAsia="Times New Roman" w:hAnsi="Times New Roman" w:cs="Times New Roman"/>
          <w:color w:val="000000"/>
          <w:kern w:val="0"/>
          <w:sz w:val="24"/>
          <w:szCs w:val="24"/>
          <w:lang w:val="it-IT"/>
          <w14:ligatures w14:val="none"/>
        </w:rPr>
        <w:t xml:space="preserve"> în termen de două zile lucrătoare de la expirarea termenului de depunere a dosarelor, respectiv</w:t>
      </w:r>
      <w:r w:rsidRPr="00FB7DE3">
        <w:rPr>
          <w:rFonts w:ascii="Times New Roman" w:eastAsia="Times New Roman" w:hAnsi="Times New Roman" w:cs="Times New Roman"/>
          <w:kern w:val="0"/>
          <w:sz w:val="24"/>
          <w:szCs w:val="24"/>
          <w:lang w:eastAsia="ro-RO"/>
          <w14:ligatures w14:val="none"/>
        </w:rPr>
        <w:t xml:space="preserve"> </w:t>
      </w:r>
      <w:r w:rsidRPr="00CB3A7E">
        <w:rPr>
          <w:rFonts w:ascii="Times New Roman" w:eastAsia="Times New Roman" w:hAnsi="Times New Roman" w:cs="Times New Roman"/>
          <w:b/>
          <w:bCs/>
          <w:kern w:val="0"/>
          <w:sz w:val="24"/>
          <w:szCs w:val="24"/>
          <w:lang w:eastAsia="ro-RO"/>
          <w14:ligatures w14:val="none"/>
        </w:rPr>
        <w:t>04–05.11.2026</w:t>
      </w:r>
      <w:r w:rsidRPr="00FB7DE3">
        <w:rPr>
          <w:rFonts w:ascii="Times New Roman" w:eastAsia="Times New Roman" w:hAnsi="Times New Roman" w:cs="Times New Roman"/>
          <w:kern w:val="0"/>
          <w:sz w:val="24"/>
          <w:szCs w:val="24"/>
          <w:lang w:eastAsia="ro-RO"/>
          <w14:ligatures w14:val="none"/>
        </w:rPr>
        <w:t>;</w:t>
      </w:r>
    </w:p>
    <w:p w14:paraId="6E06C62B" w14:textId="77777777" w:rsidR="00C1472D" w:rsidRPr="00FB7DE3" w:rsidRDefault="00C1472D" w:rsidP="00C1472D">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b/>
          <w:bCs/>
          <w:kern w:val="0"/>
          <w:sz w:val="24"/>
          <w:szCs w:val="24"/>
          <w:lang w:eastAsia="ro-RO"/>
          <w14:ligatures w14:val="none"/>
        </w:rPr>
        <w:t xml:space="preserve">Proba scrisă: 12.11.2026, ora </w:t>
      </w:r>
      <w:r>
        <w:rPr>
          <w:rFonts w:ascii="Times New Roman" w:eastAsia="Times New Roman" w:hAnsi="Times New Roman" w:cs="Times New Roman"/>
          <w:b/>
          <w:bCs/>
          <w:kern w:val="0"/>
          <w:sz w:val="24"/>
          <w:szCs w:val="24"/>
          <w:lang w:eastAsia="ro-RO"/>
          <w14:ligatures w14:val="none"/>
        </w:rPr>
        <w:t>10.00</w:t>
      </w:r>
      <w:r w:rsidRPr="00FB7DE3">
        <w:rPr>
          <w:rFonts w:ascii="Times New Roman" w:eastAsia="Times New Roman" w:hAnsi="Times New Roman" w:cs="Times New Roman"/>
          <w:kern w:val="0"/>
          <w:sz w:val="24"/>
          <w:szCs w:val="24"/>
          <w:lang w:eastAsia="ro-RO"/>
          <w14:ligatures w14:val="none"/>
        </w:rPr>
        <w:t>;</w:t>
      </w:r>
    </w:p>
    <w:p w14:paraId="14ED40BB" w14:textId="77777777" w:rsidR="00C1472D" w:rsidRPr="00CB3A7E" w:rsidRDefault="00C1472D" w:rsidP="00C1472D">
      <w:pPr>
        <w:numPr>
          <w:ilvl w:val="0"/>
          <w:numId w:val="4"/>
        </w:numPr>
        <w:spacing w:before="100" w:beforeAutospacing="1" w:after="100" w:afterAutospacing="1" w:line="240" w:lineRule="auto"/>
        <w:ind w:right="-142"/>
        <w:rPr>
          <w:rFonts w:ascii="Times New Roman" w:eastAsia="Times New Roman" w:hAnsi="Times New Roman" w:cs="Times New Roman"/>
          <w:kern w:val="0"/>
          <w:sz w:val="24"/>
          <w:szCs w:val="24"/>
          <w:lang w:eastAsia="ro-RO"/>
          <w14:ligatures w14:val="none"/>
        </w:rPr>
      </w:pPr>
      <w:r w:rsidRPr="00FB7DE3">
        <w:rPr>
          <w:rFonts w:ascii="Times New Roman" w:eastAsia="Times New Roman" w:hAnsi="Times New Roman" w:cs="Times New Roman"/>
          <w:b/>
          <w:bCs/>
          <w:kern w:val="0"/>
          <w:sz w:val="24"/>
          <w:szCs w:val="24"/>
          <w:lang w:eastAsia="ro-RO"/>
          <w14:ligatures w14:val="none"/>
        </w:rPr>
        <w:t>Interviul:</w:t>
      </w:r>
      <w:r>
        <w:rPr>
          <w:rFonts w:ascii="Times New Roman" w:eastAsia="Times New Roman" w:hAnsi="Times New Roman" w:cs="Times New Roman"/>
          <w:kern w:val="0"/>
          <w:sz w:val="24"/>
          <w:szCs w:val="24"/>
          <w:lang w:eastAsia="ro-RO"/>
          <w14:ligatures w14:val="none"/>
        </w:rPr>
        <w:t xml:space="preserve"> </w:t>
      </w:r>
      <w:r w:rsidRPr="00CB3A7E">
        <w:rPr>
          <w:rFonts w:ascii="Times New Roman" w:hAnsi="Times New Roman" w:cs="Times New Roman"/>
          <w:color w:val="000000" w:themeColor="text1"/>
          <w:sz w:val="24"/>
          <w:szCs w:val="24"/>
        </w:rPr>
        <w:t xml:space="preserve">în termen de 4 zile lucrătoare de la data susținerii probei </w:t>
      </w:r>
      <w:r>
        <w:rPr>
          <w:rFonts w:ascii="Times New Roman" w:hAnsi="Times New Roman" w:cs="Times New Roman"/>
          <w:color w:val="000000" w:themeColor="text1"/>
          <w:sz w:val="24"/>
          <w:szCs w:val="24"/>
        </w:rPr>
        <w:t>scrise</w:t>
      </w:r>
      <w:r w:rsidRPr="00CB3A7E">
        <w:rPr>
          <w:rFonts w:ascii="Times New Roman" w:hAnsi="Times New Roman" w:cs="Times New Roman"/>
          <w:color w:val="000000" w:themeColor="text1"/>
          <w:sz w:val="24"/>
          <w:szCs w:val="24"/>
        </w:rPr>
        <w:t>;</w:t>
      </w:r>
    </w:p>
    <w:p w14:paraId="6CD908FE" w14:textId="77777777" w:rsidR="00C1472D" w:rsidRPr="00CB3A7E" w:rsidRDefault="00C1472D" w:rsidP="00C1472D">
      <w:pPr>
        <w:pStyle w:val="Listparagraf"/>
        <w:numPr>
          <w:ilvl w:val="0"/>
          <w:numId w:val="4"/>
        </w:numPr>
        <w:shd w:val="clear" w:color="auto" w:fill="FFFFFF"/>
        <w:spacing w:before="100" w:beforeAutospacing="1" w:after="100" w:afterAutospacing="1" w:line="300" w:lineRule="atLeast"/>
        <w:ind w:right="-142"/>
        <w:rPr>
          <w:rFonts w:ascii="Times New Roman" w:hAnsi="Times New Roman" w:cs="Times New Roman"/>
          <w:b/>
          <w:bCs/>
          <w:color w:val="000000" w:themeColor="text1"/>
          <w:sz w:val="24"/>
          <w:szCs w:val="24"/>
          <w:lang w:val="it-IT"/>
        </w:rPr>
      </w:pPr>
      <w:r w:rsidRPr="00CB3A7E">
        <w:rPr>
          <w:rFonts w:ascii="Times New Roman" w:hAnsi="Times New Roman" w:cs="Times New Roman"/>
          <w:color w:val="000000" w:themeColor="text1"/>
          <w:sz w:val="24"/>
          <w:szCs w:val="24"/>
        </w:rPr>
        <w:t xml:space="preserve">Comunicarea rezultatelor la fiecare probă a concursului se realizează prin afișare la sediul și pe pagina de internet a instituției </w:t>
      </w:r>
      <w:r w:rsidRPr="00CB3A7E">
        <w:rPr>
          <w:rFonts w:ascii="Times New Roman" w:hAnsi="Times New Roman" w:cs="Times New Roman"/>
          <w:b/>
          <w:bCs/>
          <w:color w:val="000000" w:themeColor="text1"/>
          <w:sz w:val="24"/>
          <w:szCs w:val="24"/>
        </w:rPr>
        <w:t>în termen de o zi lucrătoare</w:t>
      </w:r>
      <w:r w:rsidRPr="00CB3A7E">
        <w:rPr>
          <w:rFonts w:ascii="Times New Roman" w:hAnsi="Times New Roman" w:cs="Times New Roman"/>
          <w:color w:val="000000" w:themeColor="text1"/>
          <w:sz w:val="24"/>
          <w:szCs w:val="24"/>
        </w:rPr>
        <w:t xml:space="preserve"> </w:t>
      </w:r>
      <w:r w:rsidRPr="00CB3A7E">
        <w:rPr>
          <w:rFonts w:ascii="Times New Roman" w:hAnsi="Times New Roman" w:cs="Times New Roman"/>
          <w:b/>
          <w:bCs/>
          <w:color w:val="000000" w:themeColor="text1"/>
          <w:sz w:val="24"/>
          <w:szCs w:val="24"/>
        </w:rPr>
        <w:t>de la data finalizării probei;</w:t>
      </w:r>
      <w:r w:rsidRPr="00CB3A7E">
        <w:rPr>
          <w:rFonts w:ascii="Times New Roman" w:hAnsi="Times New Roman" w:cs="Times New Roman"/>
          <w:b/>
          <w:bCs/>
          <w:color w:val="000000" w:themeColor="text1"/>
          <w:sz w:val="24"/>
          <w:szCs w:val="24"/>
          <w:lang w:val="it-IT"/>
        </w:rPr>
        <w:t xml:space="preserve"> </w:t>
      </w:r>
    </w:p>
    <w:p w14:paraId="5D3AE7EA" w14:textId="77777777" w:rsidR="00C1472D" w:rsidRPr="00CB3A7E" w:rsidRDefault="00C1472D" w:rsidP="00C1472D">
      <w:pPr>
        <w:pStyle w:val="Listparagraf"/>
        <w:numPr>
          <w:ilvl w:val="0"/>
          <w:numId w:val="4"/>
        </w:numPr>
        <w:shd w:val="clear" w:color="auto" w:fill="FFFFFF"/>
        <w:spacing w:before="100" w:beforeAutospacing="1" w:after="100" w:afterAutospacing="1" w:line="300" w:lineRule="atLeast"/>
        <w:ind w:right="-142"/>
        <w:rPr>
          <w:rFonts w:ascii="Times New Roman" w:hAnsi="Times New Roman" w:cs="Times New Roman"/>
          <w:b/>
          <w:bCs/>
          <w:color w:val="000000" w:themeColor="text1"/>
          <w:sz w:val="24"/>
          <w:szCs w:val="24"/>
          <w:lang w:val="it-IT"/>
        </w:rPr>
      </w:pPr>
      <w:r w:rsidRPr="00CB3A7E">
        <w:rPr>
          <w:rFonts w:ascii="Times New Roman" w:hAnsi="Times New Roman" w:cs="Times New Roman"/>
          <w:color w:val="000000" w:themeColor="text1"/>
          <w:sz w:val="24"/>
          <w:szCs w:val="24"/>
          <w:lang w:val="it-IT"/>
        </w:rPr>
        <w:t xml:space="preserve">Depunerea contestațiilor  după afișarea rezultatelor obținute la selecția dosarelor, proba scrisă și interviu se realizează </w:t>
      </w:r>
      <w:r w:rsidRPr="00CB3A7E">
        <w:rPr>
          <w:rFonts w:ascii="Times New Roman" w:hAnsi="Times New Roman" w:cs="Times New Roman"/>
          <w:b/>
          <w:bCs/>
          <w:color w:val="000000" w:themeColor="text1"/>
          <w:sz w:val="24"/>
          <w:szCs w:val="24"/>
          <w:lang w:val="it-IT"/>
        </w:rPr>
        <w:t>în termen de</w:t>
      </w:r>
      <w:r w:rsidRPr="00CB3A7E">
        <w:rPr>
          <w:rFonts w:ascii="Times New Roman" w:hAnsi="Times New Roman" w:cs="Times New Roman"/>
          <w:color w:val="000000" w:themeColor="text1"/>
          <w:sz w:val="24"/>
          <w:szCs w:val="24"/>
          <w:lang w:val="it-IT"/>
        </w:rPr>
        <w:t xml:space="preserve"> </w:t>
      </w:r>
      <w:r w:rsidRPr="00CB3A7E">
        <w:rPr>
          <w:rFonts w:ascii="Times New Roman" w:hAnsi="Times New Roman" w:cs="Times New Roman"/>
          <w:b/>
          <w:bCs/>
          <w:color w:val="000000" w:themeColor="text1"/>
          <w:sz w:val="24"/>
          <w:szCs w:val="24"/>
          <w:lang w:val="it-IT"/>
        </w:rPr>
        <w:t>cel mult o zi lucrătoare</w:t>
      </w:r>
      <w:r w:rsidRPr="00CB3A7E">
        <w:rPr>
          <w:rFonts w:ascii="Times New Roman" w:hAnsi="Times New Roman" w:cs="Times New Roman"/>
          <w:color w:val="000000" w:themeColor="text1"/>
          <w:sz w:val="24"/>
          <w:szCs w:val="24"/>
          <w:lang w:val="it-IT"/>
        </w:rPr>
        <w:t xml:space="preserve"> </w:t>
      </w:r>
      <w:r w:rsidRPr="00CB3A7E">
        <w:rPr>
          <w:rFonts w:ascii="Times New Roman" w:hAnsi="Times New Roman" w:cs="Times New Roman"/>
          <w:b/>
          <w:bCs/>
          <w:color w:val="000000" w:themeColor="text1"/>
          <w:sz w:val="24"/>
          <w:szCs w:val="24"/>
          <w:lang w:val="it-IT"/>
        </w:rPr>
        <w:t>de la data afișării rezultatelor.</w:t>
      </w:r>
    </w:p>
    <w:p w14:paraId="37DFEEB9" w14:textId="77777777" w:rsidR="00C1472D" w:rsidRPr="00CB3A7E" w:rsidRDefault="00C1472D" w:rsidP="00C1472D">
      <w:pPr>
        <w:pStyle w:val="Listparagraf"/>
        <w:numPr>
          <w:ilvl w:val="0"/>
          <w:numId w:val="4"/>
        </w:numPr>
        <w:shd w:val="clear" w:color="auto" w:fill="FFFFFF"/>
        <w:spacing w:before="100" w:beforeAutospacing="1" w:after="100" w:afterAutospacing="1" w:line="300" w:lineRule="atLeast"/>
        <w:ind w:right="-142"/>
        <w:rPr>
          <w:rFonts w:ascii="Times New Roman" w:hAnsi="Times New Roman" w:cs="Times New Roman"/>
          <w:b/>
          <w:bCs/>
          <w:color w:val="000000" w:themeColor="text1"/>
          <w:sz w:val="24"/>
          <w:szCs w:val="24"/>
          <w:lang w:val="it-IT"/>
        </w:rPr>
      </w:pPr>
      <w:r w:rsidRPr="00CB3A7E">
        <w:rPr>
          <w:rFonts w:ascii="Times New Roman" w:hAnsi="Times New Roman" w:cs="Times New Roman"/>
          <w:color w:val="000000" w:themeColor="text1"/>
          <w:sz w:val="24"/>
          <w:szCs w:val="24"/>
          <w:shd w:val="clear" w:color="auto" w:fill="FFFFFF"/>
        </w:rPr>
        <w:t xml:space="preserve">Comunicarea rezultatelor la </w:t>
      </w:r>
      <w:proofErr w:type="spellStart"/>
      <w:r w:rsidRPr="00CB3A7E">
        <w:rPr>
          <w:rFonts w:ascii="Times New Roman" w:hAnsi="Times New Roman" w:cs="Times New Roman"/>
          <w:color w:val="000000" w:themeColor="text1"/>
          <w:sz w:val="24"/>
          <w:szCs w:val="24"/>
          <w:shd w:val="clear" w:color="auto" w:fill="FFFFFF"/>
        </w:rPr>
        <w:t>contestatiile</w:t>
      </w:r>
      <w:proofErr w:type="spellEnd"/>
      <w:r w:rsidRPr="00CB3A7E">
        <w:rPr>
          <w:rFonts w:ascii="Times New Roman" w:hAnsi="Times New Roman" w:cs="Times New Roman"/>
          <w:color w:val="000000" w:themeColor="text1"/>
          <w:sz w:val="24"/>
          <w:szCs w:val="24"/>
          <w:shd w:val="clear" w:color="auto" w:fill="FFFFFF"/>
        </w:rPr>
        <w:t xml:space="preserve"> depuse se </w:t>
      </w:r>
      <w:proofErr w:type="spellStart"/>
      <w:r w:rsidRPr="00CB3A7E">
        <w:rPr>
          <w:rFonts w:ascii="Times New Roman" w:hAnsi="Times New Roman" w:cs="Times New Roman"/>
          <w:color w:val="000000" w:themeColor="text1"/>
          <w:sz w:val="24"/>
          <w:szCs w:val="24"/>
          <w:shd w:val="clear" w:color="auto" w:fill="FFFFFF"/>
        </w:rPr>
        <w:t>realizeaza</w:t>
      </w:r>
      <w:proofErr w:type="spellEnd"/>
      <w:r w:rsidRPr="00CB3A7E">
        <w:rPr>
          <w:rFonts w:ascii="Times New Roman" w:hAnsi="Times New Roman" w:cs="Times New Roman"/>
          <w:color w:val="000000" w:themeColor="text1"/>
          <w:sz w:val="24"/>
          <w:szCs w:val="24"/>
          <w:shd w:val="clear" w:color="auto" w:fill="FFFFFF"/>
        </w:rPr>
        <w:t xml:space="preserve"> prin </w:t>
      </w:r>
      <w:proofErr w:type="spellStart"/>
      <w:r w:rsidRPr="00CB3A7E">
        <w:rPr>
          <w:rFonts w:ascii="Times New Roman" w:hAnsi="Times New Roman" w:cs="Times New Roman"/>
          <w:color w:val="000000" w:themeColor="text1"/>
          <w:sz w:val="24"/>
          <w:szCs w:val="24"/>
          <w:shd w:val="clear" w:color="auto" w:fill="FFFFFF"/>
        </w:rPr>
        <w:t>afisare</w:t>
      </w:r>
      <w:proofErr w:type="spellEnd"/>
      <w:r w:rsidRPr="00CB3A7E">
        <w:rPr>
          <w:rFonts w:ascii="Times New Roman" w:hAnsi="Times New Roman" w:cs="Times New Roman"/>
          <w:color w:val="000000" w:themeColor="text1"/>
          <w:sz w:val="24"/>
          <w:szCs w:val="24"/>
          <w:shd w:val="clear" w:color="auto" w:fill="FFFFFF"/>
        </w:rPr>
        <w:t xml:space="preserve"> la sediul </w:t>
      </w:r>
      <w:proofErr w:type="spellStart"/>
      <w:r w:rsidRPr="00CB3A7E">
        <w:rPr>
          <w:rFonts w:ascii="Times New Roman" w:hAnsi="Times New Roman" w:cs="Times New Roman"/>
          <w:color w:val="000000" w:themeColor="text1"/>
          <w:sz w:val="24"/>
          <w:szCs w:val="24"/>
          <w:shd w:val="clear" w:color="auto" w:fill="FFFFFF"/>
        </w:rPr>
        <w:t>institutiei</w:t>
      </w:r>
      <w:proofErr w:type="spellEnd"/>
      <w:r w:rsidRPr="00CB3A7E">
        <w:rPr>
          <w:rFonts w:ascii="Times New Roman" w:hAnsi="Times New Roman" w:cs="Times New Roman"/>
          <w:color w:val="000000" w:themeColor="text1"/>
          <w:sz w:val="24"/>
          <w:szCs w:val="24"/>
          <w:shd w:val="clear" w:color="auto" w:fill="FFFFFF"/>
        </w:rPr>
        <w:t xml:space="preserve"> publice organizatoare a concursului si pe pagina de internet a acesteia, imediat </w:t>
      </w:r>
      <w:proofErr w:type="spellStart"/>
      <w:r w:rsidRPr="00CB3A7E">
        <w:rPr>
          <w:rFonts w:ascii="Times New Roman" w:hAnsi="Times New Roman" w:cs="Times New Roman"/>
          <w:color w:val="000000" w:themeColor="text1"/>
          <w:sz w:val="24"/>
          <w:szCs w:val="24"/>
          <w:shd w:val="clear" w:color="auto" w:fill="FFFFFF"/>
        </w:rPr>
        <w:t>dupa</w:t>
      </w:r>
      <w:proofErr w:type="spellEnd"/>
      <w:r w:rsidRPr="00CB3A7E">
        <w:rPr>
          <w:rFonts w:ascii="Times New Roman" w:hAnsi="Times New Roman" w:cs="Times New Roman"/>
          <w:color w:val="000000" w:themeColor="text1"/>
          <w:sz w:val="24"/>
          <w:szCs w:val="24"/>
          <w:shd w:val="clear" w:color="auto" w:fill="FFFFFF"/>
        </w:rPr>
        <w:t xml:space="preserve"> </w:t>
      </w:r>
      <w:proofErr w:type="spellStart"/>
      <w:r w:rsidRPr="00CB3A7E">
        <w:rPr>
          <w:rFonts w:ascii="Times New Roman" w:hAnsi="Times New Roman" w:cs="Times New Roman"/>
          <w:color w:val="000000" w:themeColor="text1"/>
          <w:sz w:val="24"/>
          <w:szCs w:val="24"/>
          <w:shd w:val="clear" w:color="auto" w:fill="FFFFFF"/>
        </w:rPr>
        <w:t>solutionarea</w:t>
      </w:r>
      <w:proofErr w:type="spellEnd"/>
      <w:r w:rsidRPr="00CB3A7E">
        <w:rPr>
          <w:rFonts w:ascii="Times New Roman" w:hAnsi="Times New Roman" w:cs="Times New Roman"/>
          <w:color w:val="000000" w:themeColor="text1"/>
          <w:sz w:val="24"/>
          <w:szCs w:val="24"/>
          <w:shd w:val="clear" w:color="auto" w:fill="FFFFFF"/>
        </w:rPr>
        <w:t xml:space="preserve"> </w:t>
      </w:r>
      <w:proofErr w:type="spellStart"/>
      <w:r w:rsidRPr="00CB3A7E">
        <w:rPr>
          <w:rFonts w:ascii="Times New Roman" w:hAnsi="Times New Roman" w:cs="Times New Roman"/>
          <w:color w:val="000000" w:themeColor="text1"/>
          <w:sz w:val="24"/>
          <w:szCs w:val="24"/>
          <w:shd w:val="clear" w:color="auto" w:fill="FFFFFF"/>
        </w:rPr>
        <w:t>contestatiilor</w:t>
      </w:r>
      <w:proofErr w:type="spellEnd"/>
      <w:r w:rsidRPr="00CB3A7E">
        <w:rPr>
          <w:rFonts w:ascii="Times New Roman" w:hAnsi="Times New Roman" w:cs="Times New Roman"/>
          <w:color w:val="000000" w:themeColor="text1"/>
          <w:sz w:val="24"/>
          <w:szCs w:val="24"/>
          <w:shd w:val="clear" w:color="auto" w:fill="FFFFFF"/>
        </w:rPr>
        <w:t>.</w:t>
      </w:r>
    </w:p>
    <w:p w14:paraId="24D60C92" w14:textId="77777777" w:rsidR="00C1472D" w:rsidRDefault="00C1472D" w:rsidP="00C1472D">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836896">
        <w:rPr>
          <w:rFonts w:ascii="Times New Roman" w:eastAsia="Times New Roman" w:hAnsi="Times New Roman" w:cs="Times New Roman"/>
          <w:b/>
          <w:bCs/>
          <w:kern w:val="0"/>
          <w:sz w:val="28"/>
          <w:szCs w:val="28"/>
          <w:lang w:eastAsia="ro-RO"/>
          <w14:ligatures w14:val="none"/>
        </w:rPr>
        <w:t>VI. Bibliografie și tematică</w:t>
      </w:r>
    </w:p>
    <w:p w14:paraId="42ACFCF4" w14:textId="77777777" w:rsidR="00C1472D" w:rsidRPr="00105631" w:rsidRDefault="00C1472D" w:rsidP="00C1472D">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105631">
        <w:rPr>
          <w:rFonts w:ascii="Times New Roman" w:eastAsia="Times New Roman" w:hAnsi="Times New Roman" w:cs="Times New Roman"/>
          <w:b/>
          <w:bCs/>
          <w:kern w:val="0"/>
          <w:sz w:val="24"/>
          <w:szCs w:val="24"/>
          <w:lang w:eastAsia="ro-RO"/>
          <w14:ligatures w14:val="none"/>
        </w:rPr>
        <w:t xml:space="preserve">Bibliografia și tematica pentru postul de </w:t>
      </w:r>
      <w:r w:rsidRPr="007B4543">
        <w:rPr>
          <w:rFonts w:ascii="Times New Roman" w:eastAsia="Times New Roman" w:hAnsi="Times New Roman" w:cs="Times New Roman"/>
          <w:b/>
          <w:bCs/>
          <w:kern w:val="0"/>
          <w:sz w:val="24"/>
          <w:szCs w:val="24"/>
          <w:u w:val="single"/>
          <w:lang w:eastAsia="ro-RO"/>
          <w14:ligatures w14:val="none"/>
        </w:rPr>
        <w:t>Șef Serviciu</w:t>
      </w:r>
      <w:r w:rsidRPr="00105631">
        <w:rPr>
          <w:rFonts w:ascii="Times New Roman" w:eastAsia="Times New Roman" w:hAnsi="Times New Roman" w:cs="Times New Roman"/>
          <w:b/>
          <w:bCs/>
          <w:kern w:val="0"/>
          <w:sz w:val="24"/>
          <w:szCs w:val="24"/>
          <w:lang w:eastAsia="ro-RO"/>
          <w14:ligatures w14:val="none"/>
        </w:rPr>
        <w:t xml:space="preserve"> de Alimentare cu Apă și Canalizare </w:t>
      </w:r>
    </w:p>
    <w:p w14:paraId="0170F429" w14:textId="77777777" w:rsidR="00C1472D" w:rsidRPr="00105631" w:rsidRDefault="00C1472D" w:rsidP="00C1472D">
      <w:pPr>
        <w:rPr>
          <w:rFonts w:ascii="Times New Roman" w:hAnsi="Times New Roman" w:cs="Times New Roman"/>
          <w:sz w:val="24"/>
          <w:szCs w:val="24"/>
        </w:rPr>
      </w:pPr>
      <w:r w:rsidRPr="00105631">
        <w:rPr>
          <w:rFonts w:ascii="Times New Roman" w:hAnsi="Times New Roman" w:cs="Times New Roman"/>
          <w:sz w:val="24"/>
          <w:szCs w:val="24"/>
        </w:rPr>
        <w:t xml:space="preserve">1. O.U.G. nr. 57 / 2019 privind Codul Administrativ, cu modificările și completările ulterioare; Tematica: Partea a VI a, TITLUL III, Personalul contractual din </w:t>
      </w:r>
      <w:proofErr w:type="spellStart"/>
      <w:r w:rsidRPr="00105631">
        <w:rPr>
          <w:rFonts w:ascii="Times New Roman" w:hAnsi="Times New Roman" w:cs="Times New Roman"/>
          <w:sz w:val="24"/>
          <w:szCs w:val="24"/>
        </w:rPr>
        <w:t>autorităţile</w:t>
      </w:r>
      <w:proofErr w:type="spellEnd"/>
      <w:r w:rsidRPr="00105631">
        <w:rPr>
          <w:rFonts w:ascii="Times New Roman" w:hAnsi="Times New Roman" w:cs="Times New Roman"/>
          <w:sz w:val="24"/>
          <w:szCs w:val="24"/>
        </w:rPr>
        <w:t xml:space="preserve"> </w:t>
      </w:r>
      <w:proofErr w:type="spellStart"/>
      <w:r w:rsidRPr="00105631">
        <w:rPr>
          <w:rFonts w:ascii="Times New Roman" w:hAnsi="Times New Roman" w:cs="Times New Roman"/>
          <w:sz w:val="24"/>
          <w:szCs w:val="24"/>
        </w:rPr>
        <w:t>şi</w:t>
      </w:r>
      <w:proofErr w:type="spellEnd"/>
      <w:r w:rsidRPr="00105631">
        <w:rPr>
          <w:rFonts w:ascii="Times New Roman" w:hAnsi="Times New Roman" w:cs="Times New Roman"/>
          <w:sz w:val="24"/>
          <w:szCs w:val="24"/>
        </w:rPr>
        <w:t xml:space="preserve"> </w:t>
      </w:r>
      <w:proofErr w:type="spellStart"/>
      <w:r w:rsidRPr="00105631">
        <w:rPr>
          <w:rFonts w:ascii="Times New Roman" w:hAnsi="Times New Roman" w:cs="Times New Roman"/>
          <w:sz w:val="24"/>
          <w:szCs w:val="24"/>
        </w:rPr>
        <w:lastRenderedPageBreak/>
        <w:t>instituţiile</w:t>
      </w:r>
      <w:proofErr w:type="spellEnd"/>
      <w:r w:rsidRPr="00105631">
        <w:rPr>
          <w:rFonts w:ascii="Times New Roman" w:hAnsi="Times New Roman" w:cs="Times New Roman"/>
          <w:sz w:val="24"/>
          <w:szCs w:val="24"/>
        </w:rPr>
        <w:t xml:space="preserve"> publice  2. O.G. nr. 137/2000 privind prevenirea și sancționarea tuturor formelor de discriminare, republicată, cu modificările și completările ulterioare; Tematica: integral </w:t>
      </w:r>
    </w:p>
    <w:p w14:paraId="6553825D" w14:textId="77777777" w:rsidR="00C1472D" w:rsidRPr="00105631" w:rsidRDefault="00C1472D" w:rsidP="00C1472D">
      <w:pPr>
        <w:rPr>
          <w:rFonts w:ascii="Times New Roman" w:hAnsi="Times New Roman" w:cs="Times New Roman"/>
          <w:sz w:val="24"/>
          <w:szCs w:val="24"/>
        </w:rPr>
      </w:pPr>
      <w:r w:rsidRPr="00105631">
        <w:rPr>
          <w:rFonts w:ascii="Times New Roman" w:hAnsi="Times New Roman" w:cs="Times New Roman"/>
          <w:sz w:val="24"/>
          <w:szCs w:val="24"/>
        </w:rPr>
        <w:t xml:space="preserve">3. Legea nr. 53/2003 – Codul muncii, republicat, cu modificările și completările ulterioare; Tematica: TITLUL II, III, V </w:t>
      </w:r>
    </w:p>
    <w:p w14:paraId="4FBD0FD7" w14:textId="77777777" w:rsidR="00C1472D" w:rsidRPr="00105631" w:rsidRDefault="00C1472D" w:rsidP="00C1472D">
      <w:pPr>
        <w:rPr>
          <w:rFonts w:ascii="Times New Roman" w:hAnsi="Times New Roman" w:cs="Times New Roman"/>
          <w:sz w:val="24"/>
          <w:szCs w:val="24"/>
        </w:rPr>
      </w:pPr>
      <w:r w:rsidRPr="00105631">
        <w:rPr>
          <w:rFonts w:ascii="Times New Roman" w:hAnsi="Times New Roman" w:cs="Times New Roman"/>
          <w:sz w:val="24"/>
          <w:szCs w:val="24"/>
        </w:rPr>
        <w:t xml:space="preserve">4. Legea nr.319/2006 privind securitatea și sănătatea în muncă, cu modificările și completările ulterioare; Tematica: CAPITOL III, IV, V </w:t>
      </w:r>
    </w:p>
    <w:p w14:paraId="2315792F" w14:textId="77777777" w:rsidR="00C1472D" w:rsidRPr="00105631" w:rsidRDefault="00C1472D" w:rsidP="00C1472D">
      <w:pPr>
        <w:rPr>
          <w:rFonts w:ascii="Times New Roman" w:hAnsi="Times New Roman" w:cs="Times New Roman"/>
          <w:sz w:val="24"/>
          <w:szCs w:val="24"/>
        </w:rPr>
      </w:pPr>
      <w:r w:rsidRPr="00105631">
        <w:rPr>
          <w:rFonts w:ascii="Times New Roman" w:hAnsi="Times New Roman" w:cs="Times New Roman"/>
          <w:sz w:val="24"/>
          <w:szCs w:val="24"/>
        </w:rPr>
        <w:t xml:space="preserve">5. Legea nr.307/2006 privind apărarea împotriva incendiilor, republicată, cu modificările și completările ulterioare; Tematica: CAPITOL II </w:t>
      </w:r>
    </w:p>
    <w:p w14:paraId="09D6BDE5" w14:textId="77777777" w:rsidR="00C1472D" w:rsidRPr="00105631" w:rsidRDefault="00C1472D" w:rsidP="00C1472D">
      <w:pPr>
        <w:rPr>
          <w:rFonts w:ascii="Times New Roman" w:hAnsi="Times New Roman" w:cs="Times New Roman"/>
          <w:sz w:val="24"/>
          <w:szCs w:val="24"/>
        </w:rPr>
      </w:pPr>
      <w:r w:rsidRPr="00105631">
        <w:rPr>
          <w:rFonts w:ascii="Times New Roman" w:hAnsi="Times New Roman" w:cs="Times New Roman"/>
          <w:sz w:val="24"/>
          <w:szCs w:val="24"/>
        </w:rPr>
        <w:t>6. Legea nr.51/2006 - Legea serviciilor comunitare de utilități publice, republicată, cu modificările și completările ulterioare; Tematica: CAPITOL III, IV, V</w:t>
      </w:r>
    </w:p>
    <w:p w14:paraId="0E3FA80D" w14:textId="77777777" w:rsidR="00C1472D" w:rsidRPr="00105631" w:rsidRDefault="00C1472D" w:rsidP="00C1472D">
      <w:pPr>
        <w:rPr>
          <w:rFonts w:ascii="Times New Roman" w:hAnsi="Times New Roman" w:cs="Times New Roman"/>
          <w:sz w:val="24"/>
          <w:szCs w:val="24"/>
        </w:rPr>
      </w:pPr>
      <w:r w:rsidRPr="00105631">
        <w:rPr>
          <w:rFonts w:ascii="Times New Roman" w:hAnsi="Times New Roman" w:cs="Times New Roman"/>
          <w:sz w:val="24"/>
          <w:szCs w:val="24"/>
        </w:rPr>
        <w:t xml:space="preserve">7. Legea nr.241/2006 - Legea serviciului de alimentare cu apă și canalizare, republicată,  modificările și completările ulterioare; Tematica: CAPITOL III, IV, V </w:t>
      </w:r>
    </w:p>
    <w:p w14:paraId="3B1EB47E" w14:textId="77777777" w:rsidR="00C1472D" w:rsidRPr="00105631" w:rsidRDefault="00C1472D" w:rsidP="00C1472D">
      <w:pPr>
        <w:rPr>
          <w:rFonts w:ascii="Times New Roman" w:hAnsi="Times New Roman" w:cs="Times New Roman"/>
          <w:sz w:val="24"/>
          <w:szCs w:val="24"/>
        </w:rPr>
      </w:pPr>
      <w:r w:rsidRPr="00105631">
        <w:rPr>
          <w:rFonts w:ascii="Times New Roman" w:hAnsi="Times New Roman" w:cs="Times New Roman"/>
          <w:sz w:val="24"/>
          <w:szCs w:val="24"/>
        </w:rPr>
        <w:t xml:space="preserve">8. Legea nr.l07/1996, legea apelor, republicată, cu modificările și completările ulterioare; Tematica: CAPITOL III </w:t>
      </w:r>
    </w:p>
    <w:p w14:paraId="23FF2156" w14:textId="77777777" w:rsidR="00C1472D" w:rsidRPr="00105631" w:rsidRDefault="00C1472D" w:rsidP="00C1472D">
      <w:pPr>
        <w:rPr>
          <w:rFonts w:ascii="Times New Roman" w:hAnsi="Times New Roman" w:cs="Times New Roman"/>
          <w:sz w:val="24"/>
          <w:szCs w:val="24"/>
        </w:rPr>
      </w:pPr>
      <w:r w:rsidRPr="00105631">
        <w:rPr>
          <w:rFonts w:ascii="Times New Roman" w:hAnsi="Times New Roman" w:cs="Times New Roman"/>
          <w:sz w:val="24"/>
          <w:szCs w:val="24"/>
        </w:rPr>
        <w:t xml:space="preserve">9. Ordonanța nr.7/2023 privind calitatea apei destinate consumului uman, republicată, cu </w:t>
      </w:r>
      <w:r>
        <w:rPr>
          <w:rFonts w:ascii="Times New Roman" w:hAnsi="Times New Roman" w:cs="Times New Roman"/>
          <w:sz w:val="24"/>
          <w:szCs w:val="24"/>
        </w:rPr>
        <w:t xml:space="preserve">  </w:t>
      </w:r>
      <w:r w:rsidRPr="00105631">
        <w:rPr>
          <w:rFonts w:ascii="Times New Roman" w:hAnsi="Times New Roman" w:cs="Times New Roman"/>
          <w:sz w:val="24"/>
          <w:szCs w:val="24"/>
        </w:rPr>
        <w:t>modificările și completările ulterioare. Tematica: integral</w:t>
      </w:r>
    </w:p>
    <w:p w14:paraId="0DAEB8BC" w14:textId="77777777" w:rsidR="00C1472D" w:rsidRPr="00A221EA" w:rsidRDefault="00C1472D" w:rsidP="00C1472D">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105631">
        <w:rPr>
          <w:rFonts w:ascii="Times New Roman" w:eastAsia="Times New Roman" w:hAnsi="Times New Roman" w:cs="Times New Roman"/>
          <w:b/>
          <w:bCs/>
          <w:kern w:val="0"/>
          <w:sz w:val="24"/>
          <w:szCs w:val="24"/>
          <w:lang w:eastAsia="ro-RO"/>
          <w14:ligatures w14:val="none"/>
        </w:rPr>
        <w:t>Bibliografia și tematica pentru postul de</w:t>
      </w:r>
      <w:r>
        <w:rPr>
          <w:rFonts w:ascii="Times New Roman" w:eastAsia="Times New Roman" w:hAnsi="Times New Roman" w:cs="Times New Roman"/>
          <w:b/>
          <w:bCs/>
          <w:kern w:val="0"/>
          <w:sz w:val="24"/>
          <w:szCs w:val="24"/>
          <w:lang w:eastAsia="ro-RO"/>
          <w14:ligatures w14:val="none"/>
        </w:rPr>
        <w:t xml:space="preserve"> </w:t>
      </w:r>
      <w:r w:rsidRPr="007B4543">
        <w:rPr>
          <w:rFonts w:ascii="Times New Roman" w:eastAsia="Times New Roman" w:hAnsi="Times New Roman" w:cs="Times New Roman"/>
          <w:b/>
          <w:bCs/>
          <w:kern w:val="0"/>
          <w:sz w:val="24"/>
          <w:szCs w:val="24"/>
          <w:u w:val="single"/>
          <w:lang w:eastAsia="ro-RO"/>
          <w14:ligatures w14:val="none"/>
        </w:rPr>
        <w:t>Contabil</w:t>
      </w:r>
      <w:r>
        <w:rPr>
          <w:rFonts w:ascii="Times New Roman" w:eastAsia="Times New Roman" w:hAnsi="Times New Roman" w:cs="Times New Roman"/>
          <w:b/>
          <w:bCs/>
          <w:kern w:val="0"/>
          <w:sz w:val="24"/>
          <w:szCs w:val="24"/>
          <w:lang w:eastAsia="ro-RO"/>
          <w14:ligatures w14:val="none"/>
        </w:rPr>
        <w:t xml:space="preserve"> din cadrul </w:t>
      </w:r>
      <w:r w:rsidRPr="00105631">
        <w:rPr>
          <w:rFonts w:ascii="Times New Roman" w:eastAsia="Times New Roman" w:hAnsi="Times New Roman" w:cs="Times New Roman"/>
          <w:b/>
          <w:bCs/>
          <w:kern w:val="0"/>
          <w:sz w:val="24"/>
          <w:szCs w:val="24"/>
          <w:lang w:eastAsia="ro-RO"/>
          <w14:ligatures w14:val="none"/>
        </w:rPr>
        <w:t>Serviciu de Alimentare cu Apă și Canalizare</w:t>
      </w:r>
    </w:p>
    <w:p w14:paraId="02F1CBA2" w14:textId="77777777" w:rsidR="00C1472D" w:rsidRPr="00A221EA" w:rsidRDefault="00C1472D" w:rsidP="00C1472D">
      <w:pPr>
        <w:jc w:val="both"/>
        <w:rPr>
          <w:rFonts w:ascii="Times New Roman" w:hAnsi="Times New Roman" w:cs="Times New Roman"/>
          <w:sz w:val="24"/>
          <w:szCs w:val="24"/>
        </w:rPr>
      </w:pPr>
      <w:r w:rsidRPr="00A221EA">
        <w:rPr>
          <w:rFonts w:ascii="Times New Roman" w:hAnsi="Times New Roman" w:cs="Times New Roman"/>
          <w:sz w:val="24"/>
          <w:szCs w:val="24"/>
        </w:rPr>
        <w:t xml:space="preserve">1. Legea </w:t>
      </w:r>
      <w:proofErr w:type="spellStart"/>
      <w:r w:rsidRPr="00A221EA">
        <w:rPr>
          <w:rFonts w:ascii="Times New Roman" w:hAnsi="Times New Roman" w:cs="Times New Roman"/>
          <w:sz w:val="24"/>
          <w:szCs w:val="24"/>
        </w:rPr>
        <w:t>contabilităţii</w:t>
      </w:r>
      <w:proofErr w:type="spellEnd"/>
      <w:r w:rsidRPr="00A221EA">
        <w:rPr>
          <w:rFonts w:ascii="Times New Roman" w:hAnsi="Times New Roman" w:cs="Times New Roman"/>
          <w:sz w:val="24"/>
          <w:szCs w:val="24"/>
        </w:rPr>
        <w:t xml:space="preserve"> nr.82/1991, republicată, cu modificările </w:t>
      </w:r>
      <w:proofErr w:type="spellStart"/>
      <w:r w:rsidRPr="00A221EA">
        <w:rPr>
          <w:rFonts w:ascii="Times New Roman" w:hAnsi="Times New Roman" w:cs="Times New Roman"/>
          <w:sz w:val="24"/>
          <w:szCs w:val="24"/>
        </w:rPr>
        <w:t>şi</w:t>
      </w:r>
      <w:proofErr w:type="spellEnd"/>
      <w:r w:rsidRPr="00A221EA">
        <w:rPr>
          <w:rFonts w:ascii="Times New Roman" w:hAnsi="Times New Roman" w:cs="Times New Roman"/>
          <w:sz w:val="24"/>
          <w:szCs w:val="24"/>
        </w:rPr>
        <w:t xml:space="preserve"> completările ulterioare :Tematica: integral;;</w:t>
      </w:r>
    </w:p>
    <w:p w14:paraId="111DB655" w14:textId="77777777" w:rsidR="00C1472D" w:rsidRPr="00A221EA" w:rsidRDefault="00C1472D" w:rsidP="00C1472D">
      <w:pPr>
        <w:jc w:val="both"/>
        <w:rPr>
          <w:rFonts w:ascii="Times New Roman" w:hAnsi="Times New Roman" w:cs="Times New Roman"/>
          <w:sz w:val="24"/>
          <w:szCs w:val="24"/>
        </w:rPr>
      </w:pPr>
      <w:r w:rsidRPr="00A221EA">
        <w:rPr>
          <w:rFonts w:ascii="Times New Roman" w:hAnsi="Times New Roman" w:cs="Times New Roman"/>
          <w:sz w:val="24"/>
          <w:szCs w:val="24"/>
        </w:rPr>
        <w:t>2. Ordonanța de Urgență a Guvernului nr. 57/2019 privind Codul Administrativ, cu următoarea tematică:</w:t>
      </w:r>
    </w:p>
    <w:p w14:paraId="3BE8A25D" w14:textId="77777777" w:rsidR="00C1472D" w:rsidRPr="00A221EA" w:rsidRDefault="00C1472D" w:rsidP="00C1472D">
      <w:pPr>
        <w:jc w:val="both"/>
        <w:rPr>
          <w:rFonts w:ascii="Times New Roman" w:hAnsi="Times New Roman" w:cs="Times New Roman"/>
          <w:sz w:val="24"/>
          <w:szCs w:val="24"/>
        </w:rPr>
      </w:pPr>
      <w:r w:rsidRPr="00A221EA">
        <w:rPr>
          <w:rFonts w:ascii="Times New Roman" w:hAnsi="Times New Roman" w:cs="Times New Roman"/>
          <w:sz w:val="24"/>
          <w:szCs w:val="24"/>
        </w:rPr>
        <w:t xml:space="preserve">     -Partea VI, Titlul III-Personalul contractual din autoritățile și instituțiile publice; </w:t>
      </w:r>
    </w:p>
    <w:p w14:paraId="66A99F34" w14:textId="77777777" w:rsidR="00C1472D" w:rsidRPr="00A221EA" w:rsidRDefault="00C1472D" w:rsidP="00C1472D">
      <w:pPr>
        <w:jc w:val="both"/>
        <w:rPr>
          <w:rFonts w:ascii="Times New Roman" w:hAnsi="Times New Roman" w:cs="Times New Roman"/>
          <w:sz w:val="24"/>
          <w:szCs w:val="24"/>
        </w:rPr>
      </w:pPr>
      <w:r w:rsidRPr="00A221EA">
        <w:rPr>
          <w:rFonts w:ascii="Times New Roman" w:hAnsi="Times New Roman" w:cs="Times New Roman"/>
          <w:sz w:val="24"/>
          <w:szCs w:val="24"/>
        </w:rPr>
        <w:t xml:space="preserve">     -Partea VII-Răspunderea administrativă; </w:t>
      </w:r>
    </w:p>
    <w:p w14:paraId="144D6A6E" w14:textId="77777777" w:rsidR="00C1472D" w:rsidRPr="00A221EA" w:rsidRDefault="00C1472D" w:rsidP="00C1472D">
      <w:pPr>
        <w:jc w:val="both"/>
        <w:rPr>
          <w:rFonts w:ascii="Times New Roman" w:hAnsi="Times New Roman" w:cs="Times New Roman"/>
          <w:sz w:val="24"/>
          <w:szCs w:val="24"/>
        </w:rPr>
      </w:pPr>
      <w:r w:rsidRPr="00A221EA">
        <w:rPr>
          <w:rFonts w:ascii="Times New Roman" w:hAnsi="Times New Roman" w:cs="Times New Roman"/>
          <w:sz w:val="24"/>
          <w:szCs w:val="24"/>
        </w:rPr>
        <w:t>3. Legea nr. 273/2006 privind finanțele publice locale, cu modificările și completările ulterioare: Tematica: integral;</w:t>
      </w:r>
    </w:p>
    <w:p w14:paraId="78F8BDF2" w14:textId="77777777" w:rsidR="00C1472D" w:rsidRPr="00A221EA" w:rsidRDefault="00C1472D" w:rsidP="00C1472D">
      <w:pPr>
        <w:jc w:val="both"/>
        <w:rPr>
          <w:rFonts w:ascii="Times New Roman" w:hAnsi="Times New Roman" w:cs="Times New Roman"/>
          <w:sz w:val="24"/>
          <w:szCs w:val="24"/>
        </w:rPr>
      </w:pPr>
      <w:r w:rsidRPr="00A221EA">
        <w:rPr>
          <w:rFonts w:ascii="Times New Roman" w:hAnsi="Times New Roman" w:cs="Times New Roman"/>
          <w:sz w:val="24"/>
          <w:szCs w:val="24"/>
        </w:rPr>
        <w:t xml:space="preserve">4. Legea nr. 53/2003 privind Codul Muncii, republicată, cu modificările și completările ulterioare Tematica: TITLUL II, III, V. </w:t>
      </w:r>
    </w:p>
    <w:p w14:paraId="799BF1C2" w14:textId="77777777" w:rsidR="00C1472D" w:rsidRPr="00A221EA" w:rsidRDefault="00C1472D" w:rsidP="00C1472D">
      <w:pPr>
        <w:jc w:val="both"/>
        <w:rPr>
          <w:rFonts w:ascii="Times New Roman" w:hAnsi="Times New Roman" w:cs="Times New Roman"/>
          <w:sz w:val="24"/>
          <w:szCs w:val="24"/>
        </w:rPr>
      </w:pPr>
      <w:r w:rsidRPr="00A221EA">
        <w:rPr>
          <w:rFonts w:ascii="Times New Roman" w:hAnsi="Times New Roman" w:cs="Times New Roman"/>
          <w:sz w:val="24"/>
          <w:szCs w:val="24"/>
        </w:rPr>
        <w:t xml:space="preserve">5. Ordinul nr. 2.634 /2015 privind documentele financiar-contabile, cu modificările </w:t>
      </w:r>
      <w:proofErr w:type="spellStart"/>
      <w:r w:rsidRPr="00A221EA">
        <w:rPr>
          <w:rFonts w:ascii="Times New Roman" w:hAnsi="Times New Roman" w:cs="Times New Roman"/>
          <w:sz w:val="24"/>
          <w:szCs w:val="24"/>
        </w:rPr>
        <w:t>şi</w:t>
      </w:r>
      <w:proofErr w:type="spellEnd"/>
      <w:r w:rsidRPr="00A221EA">
        <w:rPr>
          <w:rFonts w:ascii="Times New Roman" w:hAnsi="Times New Roman" w:cs="Times New Roman"/>
          <w:sz w:val="24"/>
          <w:szCs w:val="24"/>
        </w:rPr>
        <w:t xml:space="preserve"> completările ulterioare: Tematica: integral; </w:t>
      </w:r>
    </w:p>
    <w:p w14:paraId="6E96A1A0" w14:textId="77777777" w:rsidR="00C1472D" w:rsidRPr="00A221EA" w:rsidRDefault="00C1472D" w:rsidP="00C1472D">
      <w:pPr>
        <w:jc w:val="both"/>
        <w:rPr>
          <w:rFonts w:ascii="Times New Roman" w:hAnsi="Times New Roman" w:cs="Times New Roman"/>
          <w:sz w:val="24"/>
          <w:szCs w:val="24"/>
        </w:rPr>
      </w:pPr>
      <w:r w:rsidRPr="00A221EA">
        <w:rPr>
          <w:rFonts w:ascii="Times New Roman" w:hAnsi="Times New Roman" w:cs="Times New Roman"/>
          <w:sz w:val="24"/>
          <w:szCs w:val="24"/>
        </w:rPr>
        <w:t xml:space="preserve">6. Ordinul nr. 1140/14.07.2025 pentru aprobarea Normelor metodologice privind angajarea, lichidarea, </w:t>
      </w:r>
      <w:proofErr w:type="spellStart"/>
      <w:r w:rsidRPr="00A221EA">
        <w:rPr>
          <w:rFonts w:ascii="Times New Roman" w:hAnsi="Times New Roman" w:cs="Times New Roman"/>
          <w:sz w:val="24"/>
          <w:szCs w:val="24"/>
        </w:rPr>
        <w:t>ordonanţarea</w:t>
      </w:r>
      <w:proofErr w:type="spellEnd"/>
      <w:r w:rsidRPr="00A221EA">
        <w:rPr>
          <w:rFonts w:ascii="Times New Roman" w:hAnsi="Times New Roman" w:cs="Times New Roman"/>
          <w:sz w:val="24"/>
          <w:szCs w:val="24"/>
        </w:rPr>
        <w:t xml:space="preserve"> </w:t>
      </w:r>
      <w:proofErr w:type="spellStart"/>
      <w:r w:rsidRPr="00A221EA">
        <w:rPr>
          <w:rFonts w:ascii="Times New Roman" w:hAnsi="Times New Roman" w:cs="Times New Roman"/>
          <w:sz w:val="24"/>
          <w:szCs w:val="24"/>
        </w:rPr>
        <w:t>şi</w:t>
      </w:r>
      <w:proofErr w:type="spellEnd"/>
      <w:r w:rsidRPr="00A221EA">
        <w:rPr>
          <w:rFonts w:ascii="Times New Roman" w:hAnsi="Times New Roman" w:cs="Times New Roman"/>
          <w:sz w:val="24"/>
          <w:szCs w:val="24"/>
        </w:rPr>
        <w:t xml:space="preserve"> plata cheltuielilor bugetare: Tematica: integral.</w:t>
      </w:r>
    </w:p>
    <w:p w14:paraId="23C36499" w14:textId="77777777" w:rsidR="00C1472D" w:rsidRPr="00A221EA" w:rsidRDefault="00C1472D" w:rsidP="00C1472D">
      <w:pPr>
        <w:spacing w:before="100" w:beforeAutospacing="1" w:after="100" w:afterAutospacing="1" w:line="240" w:lineRule="auto"/>
        <w:ind w:left="360"/>
        <w:outlineLvl w:val="1"/>
        <w:rPr>
          <w:rFonts w:ascii="Times New Roman" w:eastAsia="Times New Roman" w:hAnsi="Times New Roman" w:cs="Times New Roman"/>
          <w:b/>
          <w:bCs/>
          <w:kern w:val="0"/>
          <w:sz w:val="28"/>
          <w:szCs w:val="28"/>
          <w:lang w:eastAsia="ro-RO"/>
          <w14:ligatures w14:val="none"/>
        </w:rPr>
      </w:pPr>
    </w:p>
    <w:p w14:paraId="19F70399" w14:textId="77777777" w:rsidR="00C1472D" w:rsidRPr="00FB7DE3" w:rsidRDefault="00C1472D" w:rsidP="00C147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Atribuțiile</w:t>
      </w:r>
      <w:r w:rsidRPr="00FB7DE3">
        <w:rPr>
          <w:rFonts w:ascii="Times New Roman" w:eastAsia="Times New Roman" w:hAnsi="Times New Roman" w:cs="Times New Roman"/>
          <w:kern w:val="0"/>
          <w:sz w:val="24"/>
          <w:szCs w:val="24"/>
          <w:lang w:eastAsia="ro-RO"/>
          <w14:ligatures w14:val="none"/>
        </w:rPr>
        <w:t xml:space="preserve"> pentru fiecare post sunt prevăzute în anex</w:t>
      </w:r>
      <w:r>
        <w:rPr>
          <w:rFonts w:ascii="Times New Roman" w:eastAsia="Times New Roman" w:hAnsi="Times New Roman" w:cs="Times New Roman"/>
          <w:kern w:val="0"/>
          <w:sz w:val="24"/>
          <w:szCs w:val="24"/>
          <w:lang w:eastAsia="ro-RO"/>
          <w14:ligatures w14:val="none"/>
        </w:rPr>
        <w:t>a</w:t>
      </w:r>
      <w:r w:rsidRPr="00FB7DE3">
        <w:rPr>
          <w:rFonts w:ascii="Times New Roman" w:eastAsia="Times New Roman" w:hAnsi="Times New Roman" w:cs="Times New Roman"/>
          <w:kern w:val="0"/>
          <w:sz w:val="24"/>
          <w:szCs w:val="24"/>
          <w:lang w:eastAsia="ro-RO"/>
          <w14:ligatures w14:val="none"/>
        </w:rPr>
        <w:t xml:space="preserve"> la prezentul anunț </w:t>
      </w:r>
      <w:r>
        <w:rPr>
          <w:rFonts w:ascii="Times New Roman" w:eastAsia="Times New Roman" w:hAnsi="Times New Roman" w:cs="Times New Roman"/>
          <w:kern w:val="0"/>
          <w:sz w:val="24"/>
          <w:szCs w:val="24"/>
          <w:lang w:eastAsia="ro-RO"/>
          <w14:ligatures w14:val="none"/>
        </w:rPr>
        <w:t>.</w:t>
      </w:r>
    </w:p>
    <w:p w14:paraId="3451B908" w14:textId="77777777" w:rsidR="00C1472D" w:rsidRPr="00836896" w:rsidRDefault="00C1472D" w:rsidP="00C1472D">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836896">
        <w:rPr>
          <w:rFonts w:ascii="Times New Roman" w:eastAsia="Times New Roman" w:hAnsi="Times New Roman" w:cs="Times New Roman"/>
          <w:b/>
          <w:bCs/>
          <w:kern w:val="0"/>
          <w:sz w:val="28"/>
          <w:szCs w:val="28"/>
          <w:lang w:eastAsia="ro-RO"/>
          <w14:ligatures w14:val="none"/>
        </w:rPr>
        <w:lastRenderedPageBreak/>
        <w:t>VII. Locul și datele de contact</w:t>
      </w:r>
    </w:p>
    <w:p w14:paraId="3E344771" w14:textId="77777777" w:rsidR="00C1472D" w:rsidRPr="009343F8" w:rsidRDefault="00C1472D" w:rsidP="00C1472D">
      <w:pPr>
        <w:spacing w:after="200" w:line="276" w:lineRule="auto"/>
        <w:ind w:right="-574"/>
        <w:rPr>
          <w:rFonts w:ascii="Times New Roman" w:eastAsia="Times New Roman" w:hAnsi="Times New Roman" w:cs="Times New Roman"/>
          <w:color w:val="000000"/>
          <w:kern w:val="0"/>
          <w:sz w:val="24"/>
          <w:szCs w:val="24"/>
          <w:lang w:val="it-IT"/>
          <w14:ligatures w14:val="none"/>
        </w:rPr>
      </w:pPr>
      <w:r w:rsidRPr="00836896">
        <w:rPr>
          <w:rFonts w:ascii="Times New Roman" w:eastAsia="Times New Roman" w:hAnsi="Times New Roman" w:cs="Times New Roman"/>
          <w:color w:val="000000"/>
          <w:kern w:val="0"/>
          <w:sz w:val="24"/>
          <w:szCs w:val="24"/>
          <w:lang w:val="it-IT"/>
          <w14:ligatures w14:val="none"/>
        </w:rPr>
        <w:t xml:space="preserve">Relaţii suplimentare se pot obţine la sediul Primăriei comunei Budeasa  din str. </w:t>
      </w:r>
      <w:r w:rsidRPr="00503644">
        <w:rPr>
          <w:rFonts w:ascii="Times New Roman" w:eastAsia="Times New Roman" w:hAnsi="Times New Roman" w:cs="Times New Roman"/>
          <w:color w:val="000000"/>
          <w:kern w:val="0"/>
          <w:sz w:val="24"/>
          <w:szCs w:val="24"/>
          <w:lang w:val="it-IT"/>
          <w14:ligatures w14:val="none"/>
        </w:rPr>
        <w:t>Budeasa Mare, nr.12, judeţul Argeş,  tel/fax 0248236457, adresa e-mail:</w:t>
      </w:r>
      <w:r>
        <w:fldChar w:fldCharType="begin"/>
      </w:r>
      <w:r>
        <w:instrText>HYPERLINK "mailto:primarie@budeasa.cjarges.ro"</w:instrText>
      </w:r>
      <w:r>
        <w:fldChar w:fldCharType="separate"/>
      </w:r>
      <w:r w:rsidRPr="00503644">
        <w:rPr>
          <w:rFonts w:ascii="Times New Roman" w:eastAsia="Times New Roman" w:hAnsi="Times New Roman" w:cs="Times New Roman"/>
          <w:bCs/>
          <w:color w:val="0000FF"/>
          <w:kern w:val="0"/>
          <w:sz w:val="24"/>
          <w:szCs w:val="24"/>
          <w:u w:val="single"/>
          <w:lang w:val="it-IT"/>
          <w14:ligatures w14:val="none"/>
        </w:rPr>
        <w:t>primarie@budeasa.cjarges.ro</w:t>
      </w:r>
      <w:r>
        <w:fldChar w:fldCharType="end"/>
      </w:r>
      <w:r w:rsidRPr="00503644">
        <w:rPr>
          <w:rFonts w:ascii="Times New Roman" w:eastAsia="Times New Roman" w:hAnsi="Times New Roman" w:cs="Times New Roman"/>
          <w:bCs/>
          <w:color w:val="000000"/>
          <w:kern w:val="0"/>
          <w:sz w:val="24"/>
          <w:szCs w:val="24"/>
          <w:lang w:val="it-IT"/>
          <w14:ligatures w14:val="none"/>
        </w:rPr>
        <w:t>, persoană de contact – Slabu Andreea Alina-inspector în cadrul Compartimentului Resurse Umane.</w:t>
      </w:r>
      <w:r w:rsidRPr="00836896">
        <w:rPr>
          <w:rFonts w:ascii="Times New Roman" w:eastAsia="Times New Roman" w:hAnsi="Times New Roman" w:cs="Times New Roman"/>
          <w:color w:val="000000"/>
          <w:kern w:val="0"/>
          <w:sz w:val="24"/>
          <w:szCs w:val="24"/>
          <w:lang w:val="it-IT"/>
          <w14:ligatures w14:val="none"/>
        </w:rPr>
        <w:t xml:space="preserve">               </w:t>
      </w:r>
    </w:p>
    <w:p w14:paraId="76A5843A" w14:textId="77777777" w:rsidR="00C1472D" w:rsidRDefault="00C1472D" w:rsidP="00C147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6CE9E87" w14:textId="77777777" w:rsidR="00C1472D" w:rsidRPr="00FB7DE3" w:rsidRDefault="00C1472D" w:rsidP="00C147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FA48BD0" w14:textId="77777777" w:rsidR="00C1472D" w:rsidRPr="00836896" w:rsidRDefault="00C1472D" w:rsidP="00C1472D">
      <w:pPr>
        <w:spacing w:after="0" w:line="240" w:lineRule="auto"/>
        <w:jc w:val="center"/>
        <w:rPr>
          <w:rFonts w:ascii="Times New Roman" w:eastAsia="Times New Roman" w:hAnsi="Times New Roman" w:cs="Times New Roman"/>
          <w:b/>
          <w:color w:val="000000"/>
          <w:kern w:val="0"/>
          <w:sz w:val="24"/>
          <w:szCs w:val="24"/>
          <w:lang w:val="en-US"/>
          <w14:ligatures w14:val="none"/>
        </w:rPr>
      </w:pPr>
      <w:r w:rsidRPr="00836896">
        <w:rPr>
          <w:rFonts w:ascii="Times New Roman" w:eastAsia="Times New Roman" w:hAnsi="Times New Roman" w:cs="Times New Roman"/>
          <w:b/>
          <w:color w:val="000000"/>
          <w:kern w:val="0"/>
          <w:sz w:val="24"/>
          <w:szCs w:val="24"/>
          <w:lang w:val="en-US"/>
          <w14:ligatures w14:val="none"/>
        </w:rPr>
        <w:t>PRIMAR</w:t>
      </w:r>
    </w:p>
    <w:p w14:paraId="6694A48B" w14:textId="77777777" w:rsidR="00C1472D" w:rsidRDefault="00C1472D" w:rsidP="00C1472D">
      <w:pPr>
        <w:spacing w:after="0" w:line="240" w:lineRule="auto"/>
        <w:jc w:val="center"/>
        <w:rPr>
          <w:rFonts w:ascii="Times New Roman" w:eastAsia="Times New Roman" w:hAnsi="Times New Roman" w:cs="Times New Roman"/>
          <w:b/>
          <w:color w:val="000000"/>
          <w:kern w:val="0"/>
          <w:sz w:val="24"/>
          <w:szCs w:val="24"/>
          <w:lang w:val="en-US"/>
          <w14:ligatures w14:val="none"/>
        </w:rPr>
      </w:pPr>
      <w:r w:rsidRPr="00836896">
        <w:rPr>
          <w:rFonts w:ascii="Times New Roman" w:eastAsia="Times New Roman" w:hAnsi="Times New Roman" w:cs="Times New Roman"/>
          <w:b/>
          <w:color w:val="000000"/>
          <w:kern w:val="0"/>
          <w:sz w:val="24"/>
          <w:szCs w:val="24"/>
          <w:lang w:val="en-US"/>
          <w14:ligatures w14:val="none"/>
        </w:rPr>
        <w:t>NICOLAE MIHAIL RACHIERU</w:t>
      </w:r>
    </w:p>
    <w:p w14:paraId="6F795D9B" w14:textId="77777777" w:rsidR="00C1472D" w:rsidRDefault="00C1472D" w:rsidP="00C1472D">
      <w:pPr>
        <w:spacing w:after="0" w:line="240" w:lineRule="auto"/>
        <w:jc w:val="center"/>
        <w:rPr>
          <w:rFonts w:ascii="Times New Roman" w:eastAsia="Times New Roman" w:hAnsi="Times New Roman" w:cs="Times New Roman"/>
          <w:b/>
          <w:color w:val="000000"/>
          <w:kern w:val="0"/>
          <w:sz w:val="24"/>
          <w:szCs w:val="24"/>
          <w:lang w:val="en-US"/>
          <w14:ligatures w14:val="none"/>
        </w:rPr>
      </w:pPr>
    </w:p>
    <w:p w14:paraId="1E08FFD8" w14:textId="77777777" w:rsidR="00C1472D" w:rsidRDefault="00C1472D" w:rsidP="00C1472D">
      <w:pPr>
        <w:spacing w:after="0" w:line="240" w:lineRule="auto"/>
        <w:jc w:val="center"/>
        <w:rPr>
          <w:rFonts w:ascii="Times New Roman" w:eastAsia="Times New Roman" w:hAnsi="Times New Roman" w:cs="Times New Roman"/>
          <w:b/>
          <w:color w:val="000000"/>
          <w:kern w:val="0"/>
          <w:sz w:val="24"/>
          <w:szCs w:val="24"/>
          <w:lang w:val="en-US"/>
          <w14:ligatures w14:val="none"/>
        </w:rPr>
      </w:pPr>
    </w:p>
    <w:p w14:paraId="5A4BB0BF" w14:textId="77777777" w:rsidR="00C1472D" w:rsidRDefault="00C1472D" w:rsidP="00C1472D">
      <w:pPr>
        <w:spacing w:after="0" w:line="240" w:lineRule="auto"/>
        <w:jc w:val="center"/>
        <w:rPr>
          <w:rFonts w:ascii="Times New Roman" w:eastAsia="Times New Roman" w:hAnsi="Times New Roman" w:cs="Times New Roman"/>
          <w:b/>
          <w:color w:val="000000"/>
          <w:kern w:val="0"/>
          <w:sz w:val="24"/>
          <w:szCs w:val="24"/>
          <w:lang w:val="en-US"/>
          <w14:ligatures w14:val="none"/>
        </w:rPr>
      </w:pPr>
    </w:p>
    <w:p w14:paraId="24C880D5" w14:textId="77777777" w:rsidR="00C1472D" w:rsidRDefault="00C1472D" w:rsidP="00C1472D">
      <w:pPr>
        <w:spacing w:after="0" w:line="240" w:lineRule="auto"/>
        <w:jc w:val="center"/>
        <w:rPr>
          <w:rFonts w:ascii="Times New Roman" w:eastAsia="Times New Roman" w:hAnsi="Times New Roman" w:cs="Times New Roman"/>
          <w:b/>
          <w:color w:val="000000"/>
          <w:kern w:val="0"/>
          <w:sz w:val="24"/>
          <w:szCs w:val="24"/>
          <w:lang w:val="en-US"/>
          <w14:ligatures w14:val="none"/>
        </w:rPr>
      </w:pPr>
    </w:p>
    <w:p w14:paraId="3B031F01" w14:textId="77777777" w:rsidR="00C1472D" w:rsidRDefault="00C1472D" w:rsidP="00C1472D">
      <w:pPr>
        <w:spacing w:after="0" w:line="240" w:lineRule="auto"/>
        <w:jc w:val="center"/>
        <w:rPr>
          <w:rFonts w:ascii="Times New Roman" w:eastAsia="Times New Roman" w:hAnsi="Times New Roman" w:cs="Times New Roman"/>
          <w:kern w:val="0"/>
          <w:sz w:val="24"/>
          <w:szCs w:val="24"/>
          <w:lang w:val="en-US"/>
          <w14:ligatures w14:val="none"/>
        </w:rPr>
      </w:pPr>
    </w:p>
    <w:p w14:paraId="01C948FA" w14:textId="77777777" w:rsidR="00C1472D" w:rsidRPr="00836896" w:rsidRDefault="00C1472D" w:rsidP="00C1472D">
      <w:pPr>
        <w:spacing w:after="0" w:line="240" w:lineRule="auto"/>
        <w:rPr>
          <w:rFonts w:ascii="Times New Roman" w:eastAsia="Times New Roman" w:hAnsi="Times New Roman" w:cs="Times New Roman"/>
          <w:kern w:val="0"/>
          <w:sz w:val="24"/>
          <w:szCs w:val="24"/>
          <w:lang w:val="en-US"/>
          <w14:ligatures w14:val="none"/>
        </w:rPr>
      </w:pPr>
    </w:p>
    <w:p w14:paraId="2201499B" w14:textId="77777777" w:rsidR="00C1472D" w:rsidRPr="00836896" w:rsidRDefault="00C1472D" w:rsidP="00C1472D">
      <w:pPr>
        <w:spacing w:after="0" w:line="240" w:lineRule="auto"/>
        <w:rPr>
          <w:rFonts w:ascii="Times New Roman" w:eastAsia="Times New Roman" w:hAnsi="Times New Roman" w:cs="Times New Roman"/>
          <w:kern w:val="0"/>
          <w:sz w:val="24"/>
          <w:szCs w:val="24"/>
          <w:lang w:val="en-US"/>
          <w14:ligatures w14:val="none"/>
        </w:rPr>
      </w:pPr>
    </w:p>
    <w:p w14:paraId="26718E4A" w14:textId="77777777" w:rsidR="00C1472D" w:rsidRPr="00836896" w:rsidRDefault="00C1472D" w:rsidP="00C1472D">
      <w:pPr>
        <w:spacing w:after="0" w:line="240" w:lineRule="auto"/>
        <w:rPr>
          <w:rFonts w:ascii="Times New Roman" w:eastAsia="Times New Roman" w:hAnsi="Times New Roman" w:cs="Times New Roman"/>
          <w:kern w:val="0"/>
          <w:sz w:val="24"/>
          <w:szCs w:val="24"/>
          <w:lang w:val="en-US"/>
          <w14:ligatures w14:val="none"/>
        </w:rPr>
      </w:pPr>
    </w:p>
    <w:p w14:paraId="6D6C623B" w14:textId="77777777" w:rsidR="00C1472D" w:rsidRPr="00836896" w:rsidRDefault="00C1472D" w:rsidP="00C1472D">
      <w:pPr>
        <w:spacing w:after="0" w:line="240" w:lineRule="auto"/>
        <w:rPr>
          <w:rFonts w:ascii="Times New Roman" w:eastAsia="Times New Roman" w:hAnsi="Times New Roman" w:cs="Times New Roman"/>
          <w:kern w:val="0"/>
          <w:sz w:val="16"/>
          <w:szCs w:val="16"/>
          <w:lang w:val="en-US"/>
          <w14:ligatures w14:val="none"/>
        </w:rPr>
      </w:pPr>
      <w:proofErr w:type="spellStart"/>
      <w:r w:rsidRPr="00836896">
        <w:rPr>
          <w:rFonts w:ascii="Times New Roman" w:eastAsia="Times New Roman" w:hAnsi="Times New Roman" w:cs="Times New Roman"/>
          <w:kern w:val="0"/>
          <w:sz w:val="16"/>
          <w:szCs w:val="16"/>
          <w:lang w:val="en-US"/>
          <w14:ligatures w14:val="none"/>
        </w:rPr>
        <w:t>Întocmit</w:t>
      </w:r>
      <w:proofErr w:type="spellEnd"/>
    </w:p>
    <w:p w14:paraId="720157DC" w14:textId="77777777" w:rsidR="00C1472D" w:rsidRPr="00836896" w:rsidRDefault="00C1472D" w:rsidP="00C1472D">
      <w:pPr>
        <w:spacing w:after="0" w:line="240" w:lineRule="auto"/>
        <w:rPr>
          <w:rFonts w:ascii="Times New Roman" w:eastAsia="Times New Roman" w:hAnsi="Times New Roman" w:cs="Times New Roman"/>
          <w:kern w:val="0"/>
          <w:sz w:val="16"/>
          <w:szCs w:val="16"/>
          <w:lang w:val="en-US"/>
          <w14:ligatures w14:val="none"/>
        </w:rPr>
      </w:pPr>
      <w:r w:rsidRPr="00836896">
        <w:rPr>
          <w:rFonts w:ascii="Times New Roman" w:eastAsia="Times New Roman" w:hAnsi="Times New Roman" w:cs="Times New Roman"/>
          <w:kern w:val="0"/>
          <w:sz w:val="16"/>
          <w:szCs w:val="16"/>
          <w:lang w:val="en-US"/>
          <w14:ligatures w14:val="none"/>
        </w:rPr>
        <w:t>Inspector</w:t>
      </w:r>
    </w:p>
    <w:p w14:paraId="38947873" w14:textId="77777777" w:rsidR="00C1472D" w:rsidRPr="00C1472D" w:rsidRDefault="00C1472D" w:rsidP="00C1472D">
      <w:pPr>
        <w:spacing w:after="0" w:line="240" w:lineRule="auto"/>
        <w:rPr>
          <w:rFonts w:ascii="Times New Roman" w:eastAsia="Times New Roman" w:hAnsi="Times New Roman" w:cs="Times New Roman"/>
          <w:kern w:val="0"/>
          <w:sz w:val="16"/>
          <w:szCs w:val="16"/>
          <w:lang w:val="it-IT"/>
          <w14:ligatures w14:val="none"/>
        </w:rPr>
      </w:pPr>
      <w:r w:rsidRPr="00C1472D">
        <w:rPr>
          <w:rFonts w:ascii="Times New Roman" w:eastAsia="Times New Roman" w:hAnsi="Times New Roman" w:cs="Times New Roman"/>
          <w:kern w:val="0"/>
          <w:sz w:val="16"/>
          <w:szCs w:val="16"/>
          <w:lang w:val="it-IT"/>
          <w14:ligatures w14:val="none"/>
        </w:rPr>
        <w:t xml:space="preserve">Slabu Andreea Alina </w:t>
      </w:r>
    </w:p>
    <w:p w14:paraId="32DDB26A" w14:textId="77777777" w:rsidR="00C1472D" w:rsidRPr="00C1472D" w:rsidRDefault="00C1472D" w:rsidP="00C1472D">
      <w:pPr>
        <w:spacing w:after="0" w:line="240" w:lineRule="auto"/>
        <w:rPr>
          <w:rFonts w:ascii="Times New Roman" w:eastAsia="Times New Roman" w:hAnsi="Times New Roman" w:cs="Times New Roman"/>
          <w:kern w:val="0"/>
          <w:sz w:val="16"/>
          <w:szCs w:val="16"/>
          <w:lang w:val="it-IT"/>
          <w14:ligatures w14:val="none"/>
        </w:rPr>
      </w:pPr>
    </w:p>
    <w:p w14:paraId="7E124FCA" w14:textId="77777777" w:rsidR="00C1472D" w:rsidRDefault="00C1472D" w:rsidP="00C1472D"/>
    <w:p w14:paraId="1F8BFCEF" w14:textId="77777777" w:rsidR="00C1472D" w:rsidRPr="00A3395E" w:rsidRDefault="00C1472D" w:rsidP="00C1472D">
      <w:pPr>
        <w:rPr>
          <w:rFonts w:ascii="Times New Roman" w:hAnsi="Times New Roman" w:cs="Times New Roman"/>
          <w:b/>
          <w:bCs/>
          <w:sz w:val="24"/>
          <w:szCs w:val="24"/>
        </w:rPr>
      </w:pPr>
      <w:r w:rsidRPr="00A3395E">
        <w:rPr>
          <w:rFonts w:ascii="Times New Roman" w:hAnsi="Times New Roman" w:cs="Times New Roman"/>
          <w:b/>
          <w:bCs/>
          <w:sz w:val="24"/>
          <w:szCs w:val="24"/>
        </w:rPr>
        <w:t xml:space="preserve">Anexa la anunțul de concurs nr. </w:t>
      </w:r>
      <w:r>
        <w:rPr>
          <w:rFonts w:ascii="Times New Roman" w:hAnsi="Times New Roman" w:cs="Times New Roman"/>
          <w:b/>
          <w:bCs/>
          <w:sz w:val="24"/>
          <w:szCs w:val="24"/>
        </w:rPr>
        <w:t>6397</w:t>
      </w:r>
      <w:r w:rsidRPr="00A3395E">
        <w:rPr>
          <w:rFonts w:ascii="Times New Roman" w:hAnsi="Times New Roman" w:cs="Times New Roman"/>
          <w:b/>
          <w:bCs/>
          <w:sz w:val="24"/>
          <w:szCs w:val="24"/>
        </w:rPr>
        <w:t xml:space="preserve"> / 20.10.2026</w:t>
      </w:r>
    </w:p>
    <w:p w14:paraId="58731CBD" w14:textId="77777777" w:rsidR="00C1472D" w:rsidRDefault="00C1472D" w:rsidP="00C1472D"/>
    <w:p w14:paraId="5322562D" w14:textId="77777777" w:rsidR="00C1472D" w:rsidRPr="00105631" w:rsidRDefault="00C1472D" w:rsidP="00C1472D">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3395E">
        <w:rPr>
          <w:rFonts w:ascii="Times New Roman" w:hAnsi="Times New Roman" w:cs="Times New Roman"/>
          <w:b/>
          <w:bCs/>
          <w:sz w:val="24"/>
          <w:szCs w:val="24"/>
        </w:rPr>
        <w:t>Atribuțiile postului de</w:t>
      </w:r>
      <w:r>
        <w:t xml:space="preserve"> </w:t>
      </w:r>
      <w:r w:rsidRPr="00105631">
        <w:rPr>
          <w:rFonts w:ascii="Times New Roman" w:eastAsia="Times New Roman" w:hAnsi="Times New Roman" w:cs="Times New Roman"/>
          <w:b/>
          <w:bCs/>
          <w:kern w:val="0"/>
          <w:sz w:val="24"/>
          <w:szCs w:val="24"/>
          <w:lang w:eastAsia="ro-RO"/>
          <w14:ligatures w14:val="none"/>
        </w:rPr>
        <w:t xml:space="preserve"> </w:t>
      </w:r>
      <w:r w:rsidRPr="007B4543">
        <w:rPr>
          <w:rFonts w:ascii="Times New Roman" w:eastAsia="Times New Roman" w:hAnsi="Times New Roman" w:cs="Times New Roman"/>
          <w:b/>
          <w:bCs/>
          <w:kern w:val="0"/>
          <w:sz w:val="24"/>
          <w:szCs w:val="24"/>
          <w:lang w:eastAsia="ro-RO"/>
          <w14:ligatures w14:val="none"/>
        </w:rPr>
        <w:t>Șef Serviciu</w:t>
      </w:r>
      <w:r w:rsidRPr="00105631">
        <w:rPr>
          <w:rFonts w:ascii="Times New Roman" w:eastAsia="Times New Roman" w:hAnsi="Times New Roman" w:cs="Times New Roman"/>
          <w:b/>
          <w:bCs/>
          <w:kern w:val="0"/>
          <w:sz w:val="24"/>
          <w:szCs w:val="24"/>
          <w:lang w:eastAsia="ro-RO"/>
          <w14:ligatures w14:val="none"/>
        </w:rPr>
        <w:t xml:space="preserve"> de Alimentare cu Apă și Canalizare </w:t>
      </w:r>
    </w:p>
    <w:p w14:paraId="6750DC2E"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are obligatia sa organizeze locul sau locurile de munca ale formatiilor de apa – canal, astfel incat activitatea sa se desfasoare la capacitate maxima, eficienta din punct de vedere economic si in deplina siguranta in ceea ce priveste respectarea normelor de P.M. si P.S.I., astfel incat :</w:t>
      </w:r>
    </w:p>
    <w:p w14:paraId="241BB6C4"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repartizarea muncitorilor se face la locul de munca dupa pregatirea profesionala si experienta in domeniu ;</w:t>
      </w:r>
    </w:p>
    <w:p w14:paraId="563F3FD0"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 xml:space="preserve">coordoneaza si aproba aprovizionarea formatiilor de lucru cu materiale, piese de schimb minim necesare, cu scheme, echipamente de lucru si de protectie; </w:t>
      </w:r>
    </w:p>
    <w:p w14:paraId="537FFAC2"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supravegheaza continuu activitatea personalului din subordine, respectarea programului de lucru, functionarea utilajelor, masinilor si instalatiilor la capacitate maxima, previne si elimina deficientele in functionarea acestora, luand toate masurile pentru a se incadra in consumurile de materii prime, materiale si energie stabilite ;</w:t>
      </w:r>
    </w:p>
    <w:p w14:paraId="6FC3C967"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participa direct la realizarea unui volum de lucrari prin executarea de operatii complexe, lucrari de montaj, intretinere, reparatii reglaje, manevre ale utilajelor, urmarirea aparaturii de masura si control precum si alte operatii ce necesita inalta calificare si experienta, asigurandu-se prin aceasta folosirea intregii capacitati de munca a formatiilor de lucru pe care le conduce ;</w:t>
      </w:r>
    </w:p>
    <w:p w14:paraId="451267F5"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executa cu personalul din subordine lucrarile de intretinere si reparatii la instalatii conform graficelor si normelor de protectia muncii si intocmeste procese verbale de receptie;</w:t>
      </w:r>
    </w:p>
    <w:p w14:paraId="6E2AFF70"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lastRenderedPageBreak/>
        <w:t>propune masuri pentru imbunatatirea activitatii formatiilor de lucru, precum si propuneri de premiere sau sanctionare pentru salariatii din subordine ;</w:t>
      </w:r>
    </w:p>
    <w:p w14:paraId="029658F0" w14:textId="77777777" w:rsidR="00C1472D" w:rsidRPr="00ED3EB1" w:rsidRDefault="00C1472D" w:rsidP="00C1472D">
      <w:pPr>
        <w:numPr>
          <w:ilvl w:val="0"/>
          <w:numId w:val="6"/>
        </w:numPr>
        <w:spacing w:after="0" w:line="240" w:lineRule="auto"/>
        <w:jc w:val="both"/>
        <w:rPr>
          <w:rFonts w:ascii="Times New Roman" w:hAnsi="Times New Roman"/>
          <w:lang w:val="it-IT"/>
        </w:rPr>
      </w:pPr>
      <w:r w:rsidRPr="00ED3EB1">
        <w:rPr>
          <w:rFonts w:ascii="Times New Roman" w:hAnsi="Times New Roman"/>
          <w:sz w:val="24"/>
          <w:szCs w:val="24"/>
          <w:lang w:val="it-IT"/>
        </w:rPr>
        <w:t>avizeaza foaile colective de prezenta si notele de chemare pentru ore suplimentare pentru salariatii din subordine</w:t>
      </w:r>
      <w:r w:rsidRPr="00ED3EB1">
        <w:rPr>
          <w:rFonts w:ascii="Times New Roman" w:hAnsi="Times New Roman"/>
          <w:lang w:val="it-IT"/>
        </w:rPr>
        <w:t>;</w:t>
      </w:r>
    </w:p>
    <w:p w14:paraId="5CDE9C5E"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intocmeste ai actualizeaza fisele de post pentru salariatii din subordine;</w:t>
      </w:r>
    </w:p>
    <w:p w14:paraId="6321B04B"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emite nota de comanda pentru reparatii accidentale sau revizii care trebuie executate cu terti ;</w:t>
      </w:r>
    </w:p>
    <w:p w14:paraId="1E751E8A"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studiaza proiectele de executie pentru noile obiective si prezinta in scris, la seful ierarhic superior, in termen legal observatiile si propunerile ce le considera necesare pentru buna functionare a instalatiilor ;</w:t>
      </w:r>
    </w:p>
    <w:p w14:paraId="0E216030"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participa la intocmirea planurilor anuale de aprovizionare cu materiale, piese de schimb, aparate de masura si control, scule, dispozitive, etc. ;</w:t>
      </w:r>
    </w:p>
    <w:p w14:paraId="3173D2ED"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stabileste masuri corespunzatoare si raspunde de respectarea cu strictete a legislatiei si protectia muncii si P.S.I. ;</w:t>
      </w:r>
    </w:p>
    <w:p w14:paraId="436F9E7F" w14:textId="77777777" w:rsidR="00C1472D" w:rsidRPr="00ED3EB1" w:rsidRDefault="00C1472D" w:rsidP="00C1472D">
      <w:pPr>
        <w:numPr>
          <w:ilvl w:val="0"/>
          <w:numId w:val="6"/>
        </w:numPr>
        <w:spacing w:after="0" w:line="240" w:lineRule="auto"/>
        <w:jc w:val="both"/>
        <w:rPr>
          <w:rFonts w:ascii="Times New Roman" w:hAnsi="Times New Roman"/>
          <w:sz w:val="24"/>
          <w:szCs w:val="24"/>
          <w:lang w:val="pt-BR"/>
        </w:rPr>
      </w:pPr>
      <w:r w:rsidRPr="00ED3EB1">
        <w:rPr>
          <w:rFonts w:ascii="Times New Roman" w:hAnsi="Times New Roman"/>
          <w:sz w:val="24"/>
          <w:szCs w:val="24"/>
          <w:lang w:val="pt-BR"/>
        </w:rPr>
        <w:t>raspunde de  executarea dispozitiilor si indicatiilor date de directorul tehnic in legatura cu problemele de care se ocupa ;</w:t>
      </w:r>
    </w:p>
    <w:p w14:paraId="2C204428" w14:textId="77777777" w:rsidR="00C1472D" w:rsidRPr="00ED3EB1" w:rsidRDefault="00C1472D" w:rsidP="00C1472D">
      <w:pPr>
        <w:numPr>
          <w:ilvl w:val="0"/>
          <w:numId w:val="6"/>
        </w:numPr>
        <w:spacing w:after="0" w:line="240" w:lineRule="auto"/>
        <w:jc w:val="both"/>
        <w:rPr>
          <w:rFonts w:ascii="Times New Roman" w:hAnsi="Times New Roman"/>
          <w:sz w:val="24"/>
          <w:szCs w:val="24"/>
          <w:lang w:val="it-IT"/>
        </w:rPr>
      </w:pPr>
      <w:r w:rsidRPr="00ED3EB1">
        <w:rPr>
          <w:rFonts w:ascii="Times New Roman" w:hAnsi="Times New Roman"/>
          <w:sz w:val="24"/>
          <w:szCs w:val="24"/>
          <w:lang w:val="it-IT"/>
        </w:rPr>
        <w:t xml:space="preserve">are obligatii de coordonare si rezolvare in cel mai scurt timp a avariilor in conditii de deplina siguranta aparute in reteaua de apa – canalizare a orasului si/sau comune terte; </w:t>
      </w:r>
    </w:p>
    <w:p w14:paraId="6CE37A16" w14:textId="77777777" w:rsidR="00C1472D" w:rsidRPr="00ED3EB1" w:rsidRDefault="00C1472D" w:rsidP="00C1472D">
      <w:pPr>
        <w:numPr>
          <w:ilvl w:val="0"/>
          <w:numId w:val="6"/>
        </w:numPr>
        <w:spacing w:after="0" w:line="240" w:lineRule="auto"/>
        <w:jc w:val="both"/>
        <w:rPr>
          <w:rFonts w:ascii="Times New Roman" w:hAnsi="Times New Roman"/>
          <w:sz w:val="24"/>
          <w:szCs w:val="24"/>
          <w:lang w:val="pt-BR"/>
        </w:rPr>
      </w:pPr>
      <w:r w:rsidRPr="00ED3EB1">
        <w:rPr>
          <w:rFonts w:ascii="Times New Roman" w:hAnsi="Times New Roman"/>
          <w:sz w:val="24"/>
          <w:szCs w:val="24"/>
          <w:lang w:val="pt-BR"/>
        </w:rPr>
        <w:t>obtine avizul de la oraganele acreditate ( Politie, Gaze, Electrica) pentru executarea lucrarilor de apa – canal pe domeniul public ;</w:t>
      </w:r>
    </w:p>
    <w:p w14:paraId="6DCF89BD" w14:textId="77777777" w:rsidR="00C1472D" w:rsidRPr="00ED3EB1" w:rsidRDefault="00C1472D" w:rsidP="00C1472D">
      <w:pPr>
        <w:numPr>
          <w:ilvl w:val="0"/>
          <w:numId w:val="6"/>
        </w:numPr>
        <w:spacing w:after="0" w:line="240" w:lineRule="auto"/>
        <w:jc w:val="both"/>
        <w:rPr>
          <w:rFonts w:ascii="Times New Roman" w:hAnsi="Times New Roman"/>
          <w:lang w:val="it-IT"/>
        </w:rPr>
      </w:pPr>
      <w:r w:rsidRPr="00ED3EB1">
        <w:rPr>
          <w:rFonts w:ascii="Times New Roman" w:hAnsi="Times New Roman"/>
          <w:sz w:val="24"/>
          <w:szCs w:val="24"/>
          <w:lang w:val="it-IT"/>
        </w:rPr>
        <w:t xml:space="preserve">indeplineste orice alte sarcini incredintate de conducerea </w:t>
      </w:r>
      <w:r>
        <w:rPr>
          <w:rFonts w:ascii="Times New Roman" w:hAnsi="Times New Roman"/>
          <w:sz w:val="24"/>
          <w:szCs w:val="24"/>
          <w:lang w:val="it-IT"/>
        </w:rPr>
        <w:t>instituției</w:t>
      </w:r>
      <w:r w:rsidRPr="00ED3EB1">
        <w:rPr>
          <w:rFonts w:ascii="Times New Roman" w:hAnsi="Times New Roman"/>
          <w:sz w:val="24"/>
          <w:szCs w:val="24"/>
          <w:lang w:val="it-IT"/>
        </w:rPr>
        <w:t>.</w:t>
      </w:r>
    </w:p>
    <w:p w14:paraId="4DE3F94B" w14:textId="77777777" w:rsidR="00C1472D" w:rsidRPr="00F35564" w:rsidRDefault="00C1472D" w:rsidP="00C1472D">
      <w:pPr>
        <w:spacing w:after="0" w:line="240" w:lineRule="auto"/>
        <w:ind w:right="-900"/>
        <w:rPr>
          <w:rFonts w:ascii="Times New Roman" w:hAnsi="Times New Roman"/>
          <w:sz w:val="24"/>
          <w:szCs w:val="24"/>
        </w:rPr>
      </w:pPr>
    </w:p>
    <w:p w14:paraId="3DDF7FCC" w14:textId="77777777" w:rsidR="00C1472D" w:rsidRPr="00F12FE3" w:rsidRDefault="00C1472D" w:rsidP="00C1472D">
      <w:pPr>
        <w:tabs>
          <w:tab w:val="left" w:pos="0"/>
          <w:tab w:val="left" w:pos="540"/>
          <w:tab w:val="left" w:pos="900"/>
          <w:tab w:val="left" w:pos="1980"/>
        </w:tabs>
        <w:spacing w:after="0" w:line="240" w:lineRule="auto"/>
        <w:jc w:val="both"/>
        <w:rPr>
          <w:rFonts w:ascii="Times New Roman" w:hAnsi="Times New Roman"/>
          <w:b/>
          <w:lang w:val="fr-FR"/>
        </w:rPr>
      </w:pPr>
      <w:r w:rsidRPr="00F12FE3">
        <w:rPr>
          <w:rFonts w:ascii="Times New Roman" w:hAnsi="Times New Roman"/>
          <w:b/>
          <w:lang w:val="fr-FR"/>
        </w:rPr>
        <w:t>RESPONSABILIT</w:t>
      </w:r>
      <w:r>
        <w:rPr>
          <w:rFonts w:ascii="Times New Roman" w:hAnsi="Times New Roman"/>
          <w:b/>
          <w:lang w:val="fr-FR"/>
        </w:rPr>
        <w:t>ĂȚ</w:t>
      </w:r>
      <w:r w:rsidRPr="00F12FE3">
        <w:rPr>
          <w:rFonts w:ascii="Times New Roman" w:hAnsi="Times New Roman"/>
          <w:b/>
          <w:lang w:val="fr-FR"/>
        </w:rPr>
        <w:t>I :</w:t>
      </w:r>
    </w:p>
    <w:p w14:paraId="42368EE0" w14:textId="77777777" w:rsidR="00C1472D" w:rsidRDefault="00C1472D" w:rsidP="00C1472D">
      <w:pPr>
        <w:pStyle w:val="z1qcye"/>
        <w:spacing w:before="0" w:beforeAutospacing="0" w:after="0" w:afterAutospacing="0"/>
        <w:ind w:firstLine="142"/>
        <w:rPr>
          <w:color w:val="000000"/>
        </w:rPr>
      </w:pPr>
      <w:r>
        <w:rPr>
          <w:color w:val="000000"/>
          <w:lang w:val="it-IT"/>
        </w:rPr>
        <w:t xml:space="preserve"> </w:t>
      </w:r>
      <w:r>
        <w:rPr>
          <w:rStyle w:val="Robust"/>
          <w:color w:val="000000"/>
        </w:rPr>
        <w:t>Privind conducerea și managementul serviciului:</w:t>
      </w:r>
    </w:p>
    <w:p w14:paraId="4213F214" w14:textId="77777777" w:rsidR="00C1472D" w:rsidRDefault="00C1472D" w:rsidP="00C1472D">
      <w:pPr>
        <w:pStyle w:val="z1qcye"/>
        <w:spacing w:before="0" w:beforeAutospacing="0" w:after="0" w:afterAutospacing="0"/>
        <w:ind w:firstLine="142"/>
        <w:rPr>
          <w:color w:val="000000"/>
        </w:rPr>
      </w:pPr>
      <w:r>
        <w:rPr>
          <w:rStyle w:val="inqyif"/>
          <w:color w:val="000000"/>
        </w:rPr>
        <w:t>-Răspunde direct de eficiența, calitatea, continuitatea și siguranța lucrărilor efectuate de personalul serviciului;</w:t>
      </w:r>
    </w:p>
    <w:p w14:paraId="123AC6C7" w14:textId="77777777" w:rsidR="00C1472D" w:rsidRDefault="00C1472D" w:rsidP="00C1472D">
      <w:pPr>
        <w:pStyle w:val="z1qcye"/>
        <w:spacing w:before="0" w:beforeAutospacing="0" w:after="0" w:afterAutospacing="0"/>
        <w:ind w:firstLine="142"/>
        <w:rPr>
          <w:color w:val="000000"/>
        </w:rPr>
      </w:pPr>
      <w:r>
        <w:rPr>
          <w:rStyle w:val="inqyif"/>
          <w:color w:val="000000"/>
        </w:rPr>
        <w:t>-Răspunde de îndeplinirea indicatorilor de performanță ai serviciului public de utilități și de implementarea strategiei locale de alimentare cu apă și canalizare;</w:t>
      </w:r>
    </w:p>
    <w:p w14:paraId="73E88E24" w14:textId="77777777" w:rsidR="00C1472D" w:rsidRDefault="00C1472D" w:rsidP="00C1472D">
      <w:pPr>
        <w:pStyle w:val="z1qcye"/>
        <w:spacing w:before="0" w:beforeAutospacing="0" w:after="0" w:afterAutospacing="0"/>
        <w:ind w:firstLine="142"/>
        <w:rPr>
          <w:color w:val="000000"/>
        </w:rPr>
      </w:pPr>
      <w:r>
        <w:rPr>
          <w:rStyle w:val="inqyif"/>
          <w:color w:val="000000"/>
        </w:rPr>
        <w:t>-Răspunde de planificarea, organizarea și coordonarea zilnică a echipelor din subordine, asigurând respectarea Regulamentului Intern și a programului de lucru stabilit;</w:t>
      </w:r>
    </w:p>
    <w:p w14:paraId="3BA1F0B7" w14:textId="77777777" w:rsidR="00C1472D" w:rsidRDefault="00C1472D" w:rsidP="00C1472D">
      <w:pPr>
        <w:pStyle w:val="z1qcye"/>
        <w:spacing w:before="0" w:beforeAutospacing="0" w:after="0" w:afterAutospacing="0"/>
        <w:ind w:firstLine="142"/>
        <w:rPr>
          <w:color w:val="000000"/>
        </w:rPr>
      </w:pPr>
      <w:r>
        <w:rPr>
          <w:rStyle w:val="inqyif"/>
          <w:color w:val="000000"/>
        </w:rPr>
        <w:t>-Răspunde de menținerea la standarde optime de funcționare a întregii infrastructuri tehnice (rețele, stații de pompare, utilaje, aparatură), prevenind utilizarea abuzivă a acestora.</w:t>
      </w:r>
    </w:p>
    <w:p w14:paraId="4E9C7D36" w14:textId="77777777" w:rsidR="00C1472D" w:rsidRDefault="00C1472D" w:rsidP="00C1472D">
      <w:pPr>
        <w:pStyle w:val="z1qcye"/>
        <w:spacing w:before="0" w:beforeAutospacing="0" w:after="0" w:afterAutospacing="0"/>
        <w:ind w:firstLine="142"/>
        <w:rPr>
          <w:color w:val="000000"/>
        </w:rPr>
      </w:pPr>
      <w:r>
        <w:rPr>
          <w:rStyle w:val="Robust"/>
          <w:color w:val="000000"/>
        </w:rPr>
        <w:t>Privind disciplina și confidențialitatea:</w:t>
      </w:r>
    </w:p>
    <w:p w14:paraId="647C6D90" w14:textId="77777777" w:rsidR="00C1472D" w:rsidRDefault="00C1472D" w:rsidP="00C1472D">
      <w:pPr>
        <w:pStyle w:val="z1qcye"/>
        <w:spacing w:before="0" w:beforeAutospacing="0" w:after="0" w:afterAutospacing="0"/>
        <w:ind w:firstLine="142"/>
        <w:rPr>
          <w:color w:val="000000"/>
        </w:rPr>
      </w:pPr>
      <w:r>
        <w:rPr>
          <w:rStyle w:val="inqyif"/>
          <w:color w:val="000000"/>
        </w:rPr>
        <w:t>-Se angajează să respecte și să impună subordonaților prevederile Codului Muncii, ale Contractelor Individuale de Muncă și ale Regulamentului Intern;</w:t>
      </w:r>
    </w:p>
    <w:p w14:paraId="14840B33" w14:textId="77777777" w:rsidR="00C1472D" w:rsidRDefault="00C1472D" w:rsidP="00C1472D">
      <w:pPr>
        <w:pStyle w:val="z1qcye"/>
        <w:spacing w:before="0" w:beforeAutospacing="0" w:after="0" w:afterAutospacing="0"/>
        <w:ind w:firstLine="142"/>
        <w:rPr>
          <w:color w:val="000000"/>
        </w:rPr>
      </w:pPr>
      <w:r>
        <w:rPr>
          <w:rStyle w:val="inqyif"/>
          <w:color w:val="000000"/>
        </w:rPr>
        <w:t>-Răspunde de respectarea secretului de serviciu și de protecția informațiilor considerate confidențiale sau de siguranță a infrastructurii critice.</w:t>
      </w:r>
    </w:p>
    <w:p w14:paraId="28AE6DDC" w14:textId="77777777" w:rsidR="00C1472D" w:rsidRDefault="00C1472D" w:rsidP="00C1472D">
      <w:pPr>
        <w:pStyle w:val="z1qcye"/>
        <w:spacing w:before="0" w:beforeAutospacing="0" w:after="0" w:afterAutospacing="0"/>
        <w:ind w:firstLine="142"/>
        <w:rPr>
          <w:color w:val="000000"/>
        </w:rPr>
      </w:pPr>
      <w:r>
        <w:rPr>
          <w:rStyle w:val="Robust"/>
          <w:color w:val="000000"/>
        </w:rPr>
        <w:t>Asigură respectarea prevederilor legale privind:</w:t>
      </w:r>
    </w:p>
    <w:p w14:paraId="46B94B97" w14:textId="77777777" w:rsidR="00C1472D" w:rsidRDefault="00C1472D" w:rsidP="00C1472D">
      <w:pPr>
        <w:pStyle w:val="z1qcye"/>
        <w:spacing w:before="0" w:beforeAutospacing="0" w:after="0" w:afterAutospacing="0"/>
        <w:ind w:firstLine="142"/>
        <w:rPr>
          <w:color w:val="000000"/>
        </w:rPr>
      </w:pPr>
      <w:r>
        <w:rPr>
          <w:rStyle w:val="Robust"/>
          <w:color w:val="000000"/>
        </w:rPr>
        <w:t>-Integritatea patrimoniului:</w:t>
      </w:r>
      <w:r>
        <w:rPr>
          <w:rStyle w:val="inqyif"/>
          <w:color w:val="000000"/>
        </w:rPr>
        <w:t xml:space="preserve"> </w:t>
      </w:r>
      <w:r>
        <w:rPr>
          <w:rStyle w:val="Accentuat"/>
          <w:color w:val="000000"/>
        </w:rPr>
        <w:t>Legea nr. 22/1969</w:t>
      </w:r>
      <w:r>
        <w:rPr>
          <w:rStyle w:val="inqyif"/>
          <w:color w:val="000000"/>
        </w:rPr>
        <w:t xml:space="preserve"> privind gestionarea bunurilor, cu modificările ulterioare;</w:t>
      </w:r>
    </w:p>
    <w:p w14:paraId="4D95C250" w14:textId="77777777" w:rsidR="00C1472D" w:rsidRDefault="00C1472D" w:rsidP="00C1472D">
      <w:pPr>
        <w:pStyle w:val="z1qcye"/>
        <w:spacing w:before="0" w:beforeAutospacing="0" w:after="0" w:afterAutospacing="0"/>
        <w:ind w:firstLine="142"/>
        <w:rPr>
          <w:color w:val="000000"/>
        </w:rPr>
      </w:pPr>
      <w:r>
        <w:rPr>
          <w:rStyle w:val="Robust"/>
          <w:color w:val="000000"/>
        </w:rPr>
        <w:t>-Securitatea și Sănătatea în Muncă (SSM):</w:t>
      </w:r>
      <w:r>
        <w:rPr>
          <w:rStyle w:val="inqyif"/>
          <w:color w:val="000000"/>
        </w:rPr>
        <w:t xml:space="preserve"> </w:t>
      </w:r>
      <w:r>
        <w:rPr>
          <w:rStyle w:val="Accentuat"/>
          <w:color w:val="000000"/>
        </w:rPr>
        <w:t>Legea nr. 319/2006</w:t>
      </w:r>
      <w:r>
        <w:rPr>
          <w:rStyle w:val="inqyif"/>
          <w:color w:val="000000"/>
        </w:rPr>
        <w:t xml:space="preserve"> (coordonând activitatea de prevenire a accidentelor de muncă la intervenții în șanțuri sau spații confinate);</w:t>
      </w:r>
    </w:p>
    <w:p w14:paraId="054C4478" w14:textId="77777777" w:rsidR="00C1472D" w:rsidRDefault="00C1472D" w:rsidP="00C1472D">
      <w:pPr>
        <w:pStyle w:val="z1qcye"/>
        <w:spacing w:before="0" w:beforeAutospacing="0" w:after="0" w:afterAutospacing="0"/>
        <w:ind w:firstLine="142"/>
        <w:rPr>
          <w:color w:val="000000"/>
        </w:rPr>
      </w:pPr>
      <w:r>
        <w:rPr>
          <w:rStyle w:val="Robust"/>
          <w:color w:val="000000"/>
        </w:rPr>
        <w:t>-Situații de Urgență și Apărare Împotriva Incendiilor:</w:t>
      </w:r>
      <w:r>
        <w:rPr>
          <w:rStyle w:val="inqyif"/>
          <w:color w:val="000000"/>
        </w:rPr>
        <w:t xml:space="preserve"> </w:t>
      </w:r>
      <w:r>
        <w:rPr>
          <w:rStyle w:val="Accentuat"/>
          <w:color w:val="000000"/>
        </w:rPr>
        <w:t>Legea nr. 307/2006</w:t>
      </w:r>
      <w:r>
        <w:rPr>
          <w:rStyle w:val="inqyif"/>
          <w:color w:val="000000"/>
        </w:rPr>
        <w:t xml:space="preserve"> privind apărarea împotriva incendiilor (înlocuiește normele vechi) și </w:t>
      </w:r>
      <w:r>
        <w:rPr>
          <w:rStyle w:val="Accentuat"/>
          <w:color w:val="000000"/>
        </w:rPr>
        <w:t>Ordonanța Guvernului nr. 2/2001</w:t>
      </w:r>
      <w:r>
        <w:rPr>
          <w:rStyle w:val="inqyif"/>
          <w:color w:val="000000"/>
        </w:rPr>
        <w:t xml:space="preserve"> privind regimul juridic al contravențiilor;</w:t>
      </w:r>
    </w:p>
    <w:p w14:paraId="59EB550F" w14:textId="77777777" w:rsidR="00C1472D" w:rsidRDefault="00C1472D" w:rsidP="00C1472D">
      <w:pPr>
        <w:pStyle w:val="z1qcye"/>
        <w:spacing w:before="0" w:beforeAutospacing="0" w:after="0" w:afterAutospacing="0"/>
        <w:ind w:firstLine="142"/>
        <w:rPr>
          <w:color w:val="000000"/>
        </w:rPr>
      </w:pPr>
      <w:r>
        <w:rPr>
          <w:rStyle w:val="Robust"/>
          <w:color w:val="000000"/>
        </w:rPr>
        <w:t>-Protecția mediului:</w:t>
      </w:r>
      <w:r>
        <w:rPr>
          <w:rStyle w:val="inqyif"/>
          <w:color w:val="000000"/>
        </w:rPr>
        <w:t xml:space="preserve"> </w:t>
      </w:r>
      <w:r>
        <w:rPr>
          <w:rStyle w:val="Accentuat"/>
          <w:color w:val="000000"/>
        </w:rPr>
        <w:t>Ordonanța de Urgență a Guvernului nr. 195/2005</w:t>
      </w:r>
      <w:r>
        <w:rPr>
          <w:rStyle w:val="inqyif"/>
          <w:color w:val="000000"/>
        </w:rPr>
        <w:t xml:space="preserve"> privind protecția mediului (care a înlocuit Legea 137/1995);</w:t>
      </w:r>
    </w:p>
    <w:p w14:paraId="342AF365" w14:textId="77777777" w:rsidR="00C1472D" w:rsidRDefault="00C1472D" w:rsidP="00C1472D">
      <w:pPr>
        <w:pStyle w:val="z1qcye"/>
        <w:spacing w:before="0" w:beforeAutospacing="0" w:after="0" w:afterAutospacing="0"/>
        <w:ind w:firstLine="142"/>
        <w:rPr>
          <w:color w:val="000000"/>
        </w:rPr>
      </w:pPr>
      <w:r>
        <w:rPr>
          <w:rStyle w:val="Robust"/>
          <w:color w:val="000000"/>
        </w:rPr>
        <w:t>Gospodărirea și protecția apelor:</w:t>
      </w:r>
      <w:r>
        <w:rPr>
          <w:rStyle w:val="inqyif"/>
          <w:color w:val="000000"/>
        </w:rPr>
        <w:t xml:space="preserve"> </w:t>
      </w:r>
      <w:r>
        <w:rPr>
          <w:rStyle w:val="Accentuat"/>
          <w:color w:val="000000"/>
        </w:rPr>
        <w:t>Legea Apelor nr. 107/1996</w:t>
      </w:r>
      <w:r>
        <w:rPr>
          <w:rStyle w:val="inqyif"/>
          <w:color w:val="000000"/>
        </w:rPr>
        <w:t xml:space="preserve"> cu toate modificările la zi, inclusiv monitorizarea calității efluentului evacuat în emisar (</w:t>
      </w:r>
      <w:r>
        <w:rPr>
          <w:rStyle w:val="Accentuat"/>
          <w:color w:val="000000"/>
        </w:rPr>
        <w:t>NTPA 001/011</w:t>
      </w:r>
      <w:r>
        <w:rPr>
          <w:rStyle w:val="inqyif"/>
          <w:color w:val="000000"/>
        </w:rPr>
        <w:t>);</w:t>
      </w:r>
    </w:p>
    <w:p w14:paraId="6EC84673" w14:textId="77777777" w:rsidR="00C1472D" w:rsidRDefault="00C1472D" w:rsidP="00C1472D">
      <w:pPr>
        <w:pStyle w:val="z1qcye"/>
        <w:spacing w:before="0" w:beforeAutospacing="0" w:after="0" w:afterAutospacing="0"/>
        <w:ind w:firstLine="142"/>
        <w:rPr>
          <w:color w:val="000000"/>
        </w:rPr>
      </w:pPr>
      <w:r>
        <w:rPr>
          <w:rStyle w:val="Robust"/>
          <w:color w:val="000000"/>
        </w:rPr>
        <w:lastRenderedPageBreak/>
        <w:t>-Calitatea apei potabile:</w:t>
      </w:r>
      <w:r>
        <w:rPr>
          <w:rStyle w:val="inqyif"/>
          <w:color w:val="000000"/>
        </w:rPr>
        <w:t xml:space="preserve"> </w:t>
      </w:r>
      <w:r>
        <w:rPr>
          <w:rStyle w:val="Accentuat"/>
          <w:color w:val="000000"/>
        </w:rPr>
        <w:t>Ordonanța Guvernului nr. 7/2023</w:t>
      </w:r>
      <w:r>
        <w:rPr>
          <w:rStyle w:val="inqyif"/>
          <w:color w:val="000000"/>
        </w:rPr>
        <w:t xml:space="preserve"> privind calitatea apei destinate consumului uman (care a abrogat vechea Lege 458/2002);</w:t>
      </w:r>
    </w:p>
    <w:p w14:paraId="1443A50A" w14:textId="77777777" w:rsidR="00C1472D" w:rsidRDefault="00C1472D" w:rsidP="00C1472D">
      <w:pPr>
        <w:pStyle w:val="z1qcye"/>
        <w:spacing w:before="0" w:beforeAutospacing="0" w:after="0" w:afterAutospacing="0"/>
        <w:ind w:firstLine="142"/>
        <w:rPr>
          <w:color w:val="000000"/>
        </w:rPr>
      </w:pPr>
      <w:r>
        <w:rPr>
          <w:rStyle w:val="Robust"/>
          <w:color w:val="000000"/>
        </w:rPr>
        <w:t>-Zonele de protecție sanitară:</w:t>
      </w:r>
      <w:r>
        <w:rPr>
          <w:rStyle w:val="inqyif"/>
          <w:color w:val="000000"/>
        </w:rPr>
        <w:t xml:space="preserve"> </w:t>
      </w:r>
      <w:r>
        <w:rPr>
          <w:rStyle w:val="Accentuat"/>
          <w:color w:val="000000"/>
        </w:rPr>
        <w:t>Hotărârea Guvernului nr. 930/2005</w:t>
      </w:r>
      <w:r>
        <w:rPr>
          <w:rStyle w:val="inqyif"/>
          <w:color w:val="000000"/>
        </w:rPr>
        <w:t xml:space="preserve"> pentru aprobarea Normelor speciale privind caracterul și mărimea zonelor de protecție sanitară și hidrogeologică (care a înlocuit HG 101/1997).</w:t>
      </w:r>
    </w:p>
    <w:p w14:paraId="021F1C78" w14:textId="77777777" w:rsidR="00C1472D" w:rsidRPr="001E0C38" w:rsidRDefault="00C1472D" w:rsidP="00C1472D">
      <w:pPr>
        <w:tabs>
          <w:tab w:val="left" w:pos="0"/>
          <w:tab w:val="left" w:pos="360"/>
          <w:tab w:val="left" w:pos="1080"/>
          <w:tab w:val="left" w:pos="1980"/>
        </w:tabs>
        <w:spacing w:after="0" w:line="240" w:lineRule="auto"/>
        <w:ind w:right="-432" w:hanging="1276"/>
        <w:jc w:val="both"/>
        <w:rPr>
          <w:rFonts w:ascii="Times New Roman" w:hAnsi="Times New Roman"/>
          <w:lang w:val="pt-BR"/>
        </w:rPr>
      </w:pPr>
    </w:p>
    <w:p w14:paraId="7E93E508" w14:textId="77777777" w:rsidR="00C1472D" w:rsidRDefault="00C1472D" w:rsidP="00C1472D">
      <w:pPr>
        <w:ind w:left="360"/>
      </w:pPr>
    </w:p>
    <w:p w14:paraId="0AC66204" w14:textId="77777777" w:rsidR="00C1472D" w:rsidRPr="00A221EA" w:rsidRDefault="00C1472D" w:rsidP="00C1472D">
      <w:pPr>
        <w:pStyle w:val="Listparagraf"/>
        <w:numPr>
          <w:ilvl w:val="0"/>
          <w:numId w:val="5"/>
        </w:num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3395E">
        <w:rPr>
          <w:rFonts w:ascii="Times New Roman" w:hAnsi="Times New Roman" w:cs="Times New Roman"/>
          <w:b/>
          <w:bCs/>
          <w:sz w:val="24"/>
          <w:szCs w:val="24"/>
        </w:rPr>
        <w:t>Atribuțiile postului de</w:t>
      </w:r>
      <w:r>
        <w:t xml:space="preserve"> </w:t>
      </w:r>
      <w:r w:rsidRPr="00A3395E">
        <w:rPr>
          <w:rFonts w:ascii="Times New Roman" w:eastAsia="Times New Roman" w:hAnsi="Times New Roman" w:cs="Times New Roman"/>
          <w:b/>
          <w:bCs/>
          <w:kern w:val="0"/>
          <w:sz w:val="24"/>
          <w:szCs w:val="24"/>
          <w:lang w:eastAsia="ro-RO"/>
          <w14:ligatures w14:val="none"/>
        </w:rPr>
        <w:t xml:space="preserve"> Contabil</w:t>
      </w:r>
      <w:r>
        <w:rPr>
          <w:rFonts w:ascii="Times New Roman" w:eastAsia="Times New Roman" w:hAnsi="Times New Roman" w:cs="Times New Roman"/>
          <w:b/>
          <w:bCs/>
          <w:kern w:val="0"/>
          <w:sz w:val="24"/>
          <w:szCs w:val="24"/>
          <w:lang w:eastAsia="ro-RO"/>
          <w14:ligatures w14:val="none"/>
        </w:rPr>
        <w:t xml:space="preserve"> din cadrul </w:t>
      </w:r>
      <w:r w:rsidRPr="00105631">
        <w:rPr>
          <w:rFonts w:ascii="Times New Roman" w:eastAsia="Times New Roman" w:hAnsi="Times New Roman" w:cs="Times New Roman"/>
          <w:b/>
          <w:bCs/>
          <w:kern w:val="0"/>
          <w:sz w:val="24"/>
          <w:szCs w:val="24"/>
          <w:lang w:eastAsia="ro-RO"/>
          <w14:ligatures w14:val="none"/>
        </w:rPr>
        <w:t>Serviciu de Alimentare cu Apă și Canalizare</w:t>
      </w:r>
    </w:p>
    <w:p w14:paraId="77AAF277"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Organizează și desfășoară activitatea contabilă repartizată, cu respectarea legislației financiar-contabile și a procedurilor interne.</w:t>
      </w:r>
    </w:p>
    <w:p w14:paraId="7424B637"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 xml:space="preserve">Înregistrează în evidența contabilă operațiunile </w:t>
      </w:r>
      <w:proofErr w:type="spellStart"/>
      <w:r w:rsidRPr="00A3395E">
        <w:rPr>
          <w:rFonts w:ascii="Times New Roman" w:eastAsia="Times New Roman" w:hAnsi="Times New Roman" w:cs="Times New Roman"/>
          <w:kern w:val="0"/>
          <w:sz w:val="24"/>
          <w:szCs w:val="24"/>
          <w:lang w:eastAsia="ro-RO"/>
          <w14:ligatures w14:val="none"/>
        </w:rPr>
        <w:t>economico</w:t>
      </w:r>
      <w:proofErr w:type="spellEnd"/>
      <w:r w:rsidRPr="00A3395E">
        <w:rPr>
          <w:rFonts w:ascii="Times New Roman" w:eastAsia="Times New Roman" w:hAnsi="Times New Roman" w:cs="Times New Roman"/>
          <w:kern w:val="0"/>
          <w:sz w:val="24"/>
          <w:szCs w:val="24"/>
          <w:lang w:eastAsia="ro-RO"/>
          <w14:ligatures w14:val="none"/>
        </w:rPr>
        <w:t>-financiare pe baza documentelor justificative legal întocmite și aprobate.</w:t>
      </w:r>
    </w:p>
    <w:p w14:paraId="3F6F46E7"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Verifică existența, corectitudinea și completitudinea documentelor justificative primite pentru înregistrare, solicitând completarea sau corectarea acestora, după caz.</w:t>
      </w:r>
    </w:p>
    <w:p w14:paraId="2AFFED8D"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Asigură evidența veniturilor provenite din prestarea serviciilor de alimentare cu apă și canalizare, pe baza documentelor de facturare și a informațiilor furnizate de persoanele responsabile.</w:t>
      </w:r>
    </w:p>
    <w:p w14:paraId="374907B3"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Urmărește evidența creanțelor față de utilizatori și concordanța dintre facturile emise, încasările înregistrate și soldurile existente.</w:t>
      </w:r>
    </w:p>
    <w:p w14:paraId="07B930D4"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Înregistrează încasările și plățile în evidența contabilă, pe baza documentelor justificative și a extraselor de cont, potrivit atribuțiilor stabilite.</w:t>
      </w:r>
    </w:p>
    <w:p w14:paraId="6692DD7A"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Asigură evidența obligațiilor față de furnizori și a plăților efectuate, urmărind concordanța dintre facturi, documentele de recepție și ordinele de plată.</w:t>
      </w:r>
    </w:p>
    <w:p w14:paraId="2B476E75"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Participă la întocmirea situațiilor privind veniturile, cheltuielile, creanțele, datoriile și disponibilitățile bănești ale serviciului.</w:t>
      </w:r>
    </w:p>
    <w:p w14:paraId="6E654FE0"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 xml:space="preserve">Întocmește și actualizează evidențele analitice și sintetice aferente operațiunilor </w:t>
      </w:r>
      <w:proofErr w:type="spellStart"/>
      <w:r w:rsidRPr="00A3395E">
        <w:rPr>
          <w:rFonts w:ascii="Times New Roman" w:eastAsia="Times New Roman" w:hAnsi="Times New Roman" w:cs="Times New Roman"/>
          <w:kern w:val="0"/>
          <w:sz w:val="24"/>
          <w:szCs w:val="24"/>
          <w:lang w:eastAsia="ro-RO"/>
          <w14:ligatures w14:val="none"/>
        </w:rPr>
        <w:t>economico</w:t>
      </w:r>
      <w:proofErr w:type="spellEnd"/>
      <w:r w:rsidRPr="00A3395E">
        <w:rPr>
          <w:rFonts w:ascii="Times New Roman" w:eastAsia="Times New Roman" w:hAnsi="Times New Roman" w:cs="Times New Roman"/>
          <w:kern w:val="0"/>
          <w:sz w:val="24"/>
          <w:szCs w:val="24"/>
          <w:lang w:eastAsia="ro-RO"/>
          <w14:ligatures w14:val="none"/>
        </w:rPr>
        <w:t>-financiare, în funcție de organizarea contabilității.</w:t>
      </w:r>
    </w:p>
    <w:p w14:paraId="3FB62841"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Asigură evidența mijloacelor fixe și a obiectelor de inventar, în colaborare cu persoanele responsabile de administrarea patrimoniului.</w:t>
      </w:r>
    </w:p>
    <w:p w14:paraId="4A332466"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Participă la inventarierea patrimoniului, la valorificarea rezultatelor inventarierii și la înregistrarea diferențelor constatate, potrivit responsabilităților stabilite.</w:t>
      </w:r>
    </w:p>
    <w:p w14:paraId="27082E47"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Participă la întocmirea proiectului de buget de venituri și cheltuieli al serviciului, prin furnizarea datelor financiar-contabile și a estimărilor necesare.</w:t>
      </w:r>
    </w:p>
    <w:p w14:paraId="7FE42FBB"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Urmărește execuția bugetară în limitele atribuțiilor repartizate și informează conducătorul serviciului asupra eventualelor diferențe sau depășiri constatate.</w:t>
      </w:r>
    </w:p>
    <w:p w14:paraId="7008263F"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Pregătește documentele și informațiile necesare întocmirii situațiilor financiare și raportărilor periodice, în colaborare cu persoana care are responsabilitatea legală a conducerii contabilității.</w:t>
      </w:r>
    </w:p>
    <w:p w14:paraId="03B02EE9"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Întocmește situații centralizatoare privind facturile emise, încasările, plățile, datoriile către furnizori și creanțele față de utilizatori.</w:t>
      </w:r>
    </w:p>
    <w:p w14:paraId="1904430A"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Verifică periodic concordanța dintre evidența contabilă și documentele justificative, precum și dintre evidența contabilă și evidențele operative relevante.</w:t>
      </w:r>
    </w:p>
    <w:p w14:paraId="538C986B"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Colaborează cu persoanele responsabile de facturarea consumurilor de apă și de serviciile de canalizare, pentru verificarea și înregistrarea corespunzătoare a veniturilor.</w:t>
      </w:r>
    </w:p>
    <w:p w14:paraId="53C02D24"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Pregătește documentele financiar-contabile necesare relației cu instituțiile bancare, furnizorii, organele fiscale și alte instituții, în limitele atribuțiilor stabilite.</w:t>
      </w:r>
    </w:p>
    <w:p w14:paraId="0E90A9FA"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lastRenderedPageBreak/>
        <w:t>Asigură păstrarea și arhivarea documentelor financiar-contabile, potrivit nomenclatorului arhivistic și termenelor legale de păstrare.</w:t>
      </w:r>
    </w:p>
    <w:p w14:paraId="5ED5A4E0"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 xml:space="preserve">Respectă procedurile privind circuitul documentelor, aprobarea operațiunilor </w:t>
      </w:r>
      <w:proofErr w:type="spellStart"/>
      <w:r w:rsidRPr="00A3395E">
        <w:rPr>
          <w:rFonts w:ascii="Times New Roman" w:eastAsia="Times New Roman" w:hAnsi="Times New Roman" w:cs="Times New Roman"/>
          <w:kern w:val="0"/>
          <w:sz w:val="24"/>
          <w:szCs w:val="24"/>
          <w:lang w:eastAsia="ro-RO"/>
          <w14:ligatures w14:val="none"/>
        </w:rPr>
        <w:t>economico</w:t>
      </w:r>
      <w:proofErr w:type="spellEnd"/>
      <w:r w:rsidRPr="00A3395E">
        <w:rPr>
          <w:rFonts w:ascii="Times New Roman" w:eastAsia="Times New Roman" w:hAnsi="Times New Roman" w:cs="Times New Roman"/>
          <w:kern w:val="0"/>
          <w:sz w:val="24"/>
          <w:szCs w:val="24"/>
          <w:lang w:eastAsia="ro-RO"/>
          <w14:ligatures w14:val="none"/>
        </w:rPr>
        <w:t>-financiare și separarea atribuțiilor, acolo unde aceasta este prevăzută.</w:t>
      </w:r>
    </w:p>
    <w:p w14:paraId="45230309"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Respectă confidențialitatea informațiilor financiar-contabile și prevederile privind protecția datelor cu caracter personal.</w:t>
      </w:r>
    </w:p>
    <w:p w14:paraId="6B384C0E"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Utilizează programele informatice și aplicațiile financiar-contabile puse la dispoziție de instituție, cu respectarea regulilor de securitate a informațiilor.</w:t>
      </w:r>
    </w:p>
    <w:p w14:paraId="69CAA27B"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Informează conducătorul serviciului despre neregulile constatate în documentele primite sau în operațiunile înregistrate și propune măsuri de remediere.</w:t>
      </w:r>
    </w:p>
    <w:p w14:paraId="1DC82A05" w14:textId="77777777" w:rsidR="00C1472D" w:rsidRPr="00A3395E" w:rsidRDefault="00C1472D" w:rsidP="00C1472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Îndeplinește alte atribuții specifice postului, dispuse legal de conducătorul serviciului, în limitele pregătirii profesionale și ale competențelor stabilite.</w:t>
      </w:r>
    </w:p>
    <w:p w14:paraId="2300B36C" w14:textId="77777777" w:rsidR="00C1472D" w:rsidRPr="00A3395E" w:rsidRDefault="00C1472D" w:rsidP="00C1472D">
      <w:pPr>
        <w:spacing w:after="0" w:line="240" w:lineRule="auto"/>
        <w:ind w:right="-900"/>
        <w:rPr>
          <w:rFonts w:ascii="Times New Roman" w:eastAsia="Times New Roman" w:hAnsi="Times New Roman" w:cs="Times New Roman"/>
          <w:b/>
          <w:bCs/>
          <w:kern w:val="0"/>
          <w:sz w:val="24"/>
          <w:szCs w:val="24"/>
          <w:lang w:val="it-IT"/>
          <w14:ligatures w14:val="none"/>
        </w:rPr>
      </w:pPr>
      <w:r w:rsidRPr="00A3395E">
        <w:rPr>
          <w:rFonts w:ascii="Times New Roman" w:eastAsia="Times New Roman" w:hAnsi="Times New Roman" w:cs="Times New Roman"/>
          <w:b/>
          <w:bCs/>
          <w:kern w:val="0"/>
          <w:sz w:val="24"/>
          <w:szCs w:val="24"/>
          <w:lang w:val="it-IT"/>
          <w14:ligatures w14:val="none"/>
        </w:rPr>
        <w:t>Atribuții privind gestiunea resurselor umane:</w:t>
      </w:r>
    </w:p>
    <w:p w14:paraId="6CEFF326"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Asigură evidența și actualizarea datelor privind personalul contractual și raporturile de muncă din cadrul Serviciului de Alimentare cu Apă și Canalizare al Comunei Budeasa.</w:t>
      </w:r>
    </w:p>
    <w:p w14:paraId="4C4FEC7E"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Întocmește și gestionează documentele privind încheierea, modificarea, suspendarea și încetarea contractelor individuale de muncă, precum și dosarele profesionale ale salariaților.</w:t>
      </w:r>
    </w:p>
    <w:p w14:paraId="313088FF"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Gestionează evidența concediilor, absențelor, timpului de muncă și pontajelor, centralizând datele necesare stabilirii drepturilor salariale.</w:t>
      </w:r>
    </w:p>
    <w:p w14:paraId="2E0475B4"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Întocmește și verifică documentele necesare calculării salariilor, sporurilor, indemnizațiilor și celorlalte drepturi salariale, potrivit atribuțiilor repartizate.</w:t>
      </w:r>
    </w:p>
    <w:p w14:paraId="7C2456C6"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Pregătește și transmite datele necesare înregistrării și actualizării informațiilor în Registrul general de evidență a salariaților, cu respectarea termenelor și procedurilor legale.</w:t>
      </w:r>
    </w:p>
    <w:p w14:paraId="1921E8B6"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Participă la elaborarea și actualizarea organigramei, statului de funcții și a documentelor privind structura organizatorică și personalul serviciului.</w:t>
      </w:r>
    </w:p>
    <w:p w14:paraId="44E94E7B"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Pregătește documentația necesară organizării concursurilor pentru ocuparea posturilor vacante și desfășurării procedurilor de promovare a personalului contractual.</w:t>
      </w:r>
    </w:p>
    <w:p w14:paraId="45749FA6"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Întocmește situații și raportări privind personalul, drepturile salariale, concediile și alte date solicitate de conducerea serviciului sau de instituțiile competente.</w:t>
      </w:r>
    </w:p>
    <w:p w14:paraId="261D6A6A"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Urmărește termenele contractelor individuale de muncă pe durată determinată și informează conducerea cu privire la expirarea acestora și la măsurile necesare.</w:t>
      </w:r>
    </w:p>
    <w:p w14:paraId="51882672"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Gestionează documentele privind evaluarea performanțelor profesionale, formarea profesională, medicina muncii și instruirea în domeniul securității și sănătății în muncă, în limitele atribuțiilor stabilite.</w:t>
      </w:r>
    </w:p>
    <w:p w14:paraId="6F37B742"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Asigură păstrarea, arhivarea și confidențialitatea documentelor de personal, cu respectarea legislației privind protecția datelor cu caracter personal.</w:t>
      </w:r>
    </w:p>
    <w:p w14:paraId="477E42A2"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Informează conducerea serviciului cu privire la modificările legislative relevante în domeniul resurselor umane și sprijină aplicarea acestora.</w:t>
      </w:r>
    </w:p>
    <w:p w14:paraId="51CF0ACE" w14:textId="77777777" w:rsidR="00C1472D" w:rsidRPr="00A3395E" w:rsidRDefault="00C1472D" w:rsidP="00C1472D">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Îndeplinește și alte atribuții specifice domeniului resurselor umane, repartizate legal de conducătorul serviciului, în limitele competențelor și pregătirii profesionale.</w:t>
      </w:r>
    </w:p>
    <w:p w14:paraId="0EDE6565" w14:textId="77777777" w:rsidR="00C1472D" w:rsidRPr="00A3395E" w:rsidRDefault="00C1472D" w:rsidP="00C1472D">
      <w:pPr>
        <w:tabs>
          <w:tab w:val="left" w:pos="0"/>
          <w:tab w:val="left" w:pos="540"/>
          <w:tab w:val="left" w:pos="900"/>
          <w:tab w:val="left" w:pos="1980"/>
        </w:tabs>
        <w:spacing w:after="0" w:line="240" w:lineRule="auto"/>
        <w:jc w:val="both"/>
        <w:rPr>
          <w:rFonts w:ascii="Times New Roman" w:eastAsia="Times New Roman" w:hAnsi="Times New Roman" w:cs="Times New Roman"/>
          <w:b/>
          <w:kern w:val="0"/>
          <w:lang w:val="fr-FR"/>
          <w14:ligatures w14:val="none"/>
        </w:rPr>
      </w:pPr>
      <w:r w:rsidRPr="00A3395E">
        <w:rPr>
          <w:rFonts w:ascii="Times New Roman" w:eastAsia="Times New Roman" w:hAnsi="Times New Roman" w:cs="Times New Roman"/>
          <w:b/>
          <w:kern w:val="0"/>
          <w:lang w:val="fr-FR"/>
          <w14:ligatures w14:val="none"/>
        </w:rPr>
        <w:t>RESPONSABILITATI :</w:t>
      </w:r>
    </w:p>
    <w:p w14:paraId="04E47E08" w14:textId="77777777" w:rsidR="00C1472D" w:rsidRPr="00A3395E" w:rsidRDefault="00C1472D" w:rsidP="00C1472D">
      <w:pPr>
        <w:tabs>
          <w:tab w:val="left" w:pos="360"/>
          <w:tab w:val="left" w:pos="1080"/>
          <w:tab w:val="left" w:pos="1980"/>
        </w:tabs>
        <w:spacing w:after="0" w:line="240" w:lineRule="auto"/>
        <w:ind w:left="142" w:right="-432" w:hanging="1276"/>
        <w:jc w:val="both"/>
        <w:rPr>
          <w:rFonts w:ascii="Times New Roman" w:eastAsia="Times New Roman" w:hAnsi="Times New Roman" w:cs="Times New Roman"/>
          <w:kern w:val="0"/>
          <w:lang w:val="it-IT"/>
          <w14:ligatures w14:val="none"/>
        </w:rPr>
      </w:pPr>
      <w:r w:rsidRPr="00A3395E">
        <w:rPr>
          <w:rFonts w:ascii="Times New Roman" w:eastAsia="Times New Roman" w:hAnsi="Times New Roman" w:cs="Times New Roman"/>
          <w:kern w:val="0"/>
          <w:lang w:val="it-IT"/>
          <w14:ligatures w14:val="none"/>
        </w:rPr>
        <w:t xml:space="preserve">                        </w:t>
      </w:r>
    </w:p>
    <w:p w14:paraId="4CC39E12" w14:textId="77777777" w:rsidR="00C1472D" w:rsidRPr="00A3395E" w:rsidRDefault="00C1472D" w:rsidP="00C1472D">
      <w:pPr>
        <w:tabs>
          <w:tab w:val="left" w:pos="360"/>
          <w:tab w:val="left" w:pos="1080"/>
          <w:tab w:val="left" w:pos="1980"/>
        </w:tabs>
        <w:spacing w:after="0" w:line="240" w:lineRule="auto"/>
        <w:ind w:left="142" w:right="-432" w:hanging="142"/>
        <w:jc w:val="both"/>
        <w:rPr>
          <w:rFonts w:ascii="Times New Roman" w:eastAsia="Times New Roman" w:hAnsi="Times New Roman" w:cs="Times New Roman"/>
          <w:kern w:val="0"/>
          <w:sz w:val="24"/>
          <w:szCs w:val="24"/>
          <w:lang w:val="it-IT"/>
          <w14:ligatures w14:val="none"/>
        </w:rPr>
      </w:pPr>
      <w:r w:rsidRPr="00A3395E">
        <w:rPr>
          <w:rFonts w:ascii="Times New Roman" w:eastAsia="Times New Roman" w:hAnsi="Times New Roman" w:cs="Times New Roman"/>
          <w:kern w:val="0"/>
          <w:sz w:val="24"/>
          <w:szCs w:val="24"/>
          <w:lang w:val="it-IT"/>
          <w14:ligatures w14:val="none"/>
        </w:rPr>
        <w:t xml:space="preserve">   - raspunde de mentinerea la standardele unei bune functionari a aparaturii din dotare fara abuzuri            </w:t>
      </w:r>
    </w:p>
    <w:p w14:paraId="0793F5FA" w14:textId="77777777" w:rsidR="00C1472D" w:rsidRPr="00C1472D" w:rsidRDefault="00C1472D" w:rsidP="00C1472D">
      <w:pPr>
        <w:tabs>
          <w:tab w:val="left" w:pos="360"/>
          <w:tab w:val="left" w:pos="1080"/>
          <w:tab w:val="left" w:pos="1980"/>
        </w:tabs>
        <w:spacing w:after="0" w:line="240" w:lineRule="auto"/>
        <w:ind w:left="142" w:right="-432" w:hanging="142"/>
        <w:jc w:val="both"/>
        <w:rPr>
          <w:rFonts w:ascii="Times New Roman" w:eastAsia="Times New Roman" w:hAnsi="Times New Roman" w:cs="Times New Roman"/>
          <w:kern w:val="0"/>
          <w:sz w:val="24"/>
          <w:szCs w:val="24"/>
          <w14:ligatures w14:val="none"/>
        </w:rPr>
      </w:pPr>
      <w:r w:rsidRPr="00A3395E">
        <w:rPr>
          <w:rFonts w:ascii="Times New Roman" w:eastAsia="Times New Roman" w:hAnsi="Times New Roman" w:cs="Times New Roman"/>
          <w:kern w:val="0"/>
          <w:sz w:val="24"/>
          <w:szCs w:val="24"/>
          <w:lang w:val="it-IT"/>
          <w14:ligatures w14:val="none"/>
        </w:rPr>
        <w:lastRenderedPageBreak/>
        <w:t xml:space="preserve">   - </w:t>
      </w:r>
      <w:r w:rsidRPr="00A3395E">
        <w:rPr>
          <w:rFonts w:ascii="Times New Roman" w:hAnsi="Times New Roman" w:cs="Times New Roman"/>
          <w:sz w:val="24"/>
          <w:szCs w:val="24"/>
        </w:rPr>
        <w:t>răspunde de respectarea procedurilor interne și a normelor legale aplicabile atribuțiilor sale.                      -respectă confidențialitatea informațiilor și regulile de securitate a datelor.</w:t>
      </w:r>
    </w:p>
    <w:p w14:paraId="52503EB4" w14:textId="77777777" w:rsidR="00C1472D" w:rsidRPr="00A3395E" w:rsidRDefault="00C1472D" w:rsidP="00C1472D">
      <w:pPr>
        <w:tabs>
          <w:tab w:val="left" w:pos="360"/>
          <w:tab w:val="left" w:pos="1080"/>
          <w:tab w:val="left" w:pos="1980"/>
        </w:tabs>
        <w:spacing w:after="0" w:line="240" w:lineRule="auto"/>
        <w:ind w:left="142" w:right="-432" w:hanging="142"/>
        <w:jc w:val="both"/>
        <w:rPr>
          <w:rFonts w:ascii="Times New Roman" w:eastAsia="Times New Roman" w:hAnsi="Times New Roman" w:cs="Times New Roman"/>
          <w:kern w:val="0"/>
          <w:sz w:val="24"/>
          <w:szCs w:val="24"/>
          <w:lang w:val="pt-BR"/>
          <w14:ligatures w14:val="none"/>
        </w:rPr>
      </w:pPr>
      <w:r w:rsidRPr="00C1472D">
        <w:rPr>
          <w:rFonts w:ascii="Times New Roman" w:eastAsia="Times New Roman" w:hAnsi="Times New Roman" w:cs="Times New Roman"/>
          <w:kern w:val="0"/>
          <w:sz w:val="24"/>
          <w:szCs w:val="24"/>
          <w14:ligatures w14:val="none"/>
        </w:rPr>
        <w:t xml:space="preserve">   </w:t>
      </w:r>
      <w:r w:rsidRPr="00A3395E">
        <w:rPr>
          <w:rFonts w:ascii="Times New Roman" w:eastAsia="Times New Roman" w:hAnsi="Times New Roman" w:cs="Times New Roman"/>
          <w:kern w:val="0"/>
          <w:sz w:val="24"/>
          <w:szCs w:val="24"/>
          <w:lang w:val="fr-FR"/>
          <w14:ligatures w14:val="none"/>
        </w:rPr>
        <w:t xml:space="preserve">- </w:t>
      </w:r>
      <w:r w:rsidRPr="00A3395E">
        <w:rPr>
          <w:rFonts w:ascii="Times New Roman" w:hAnsi="Times New Roman" w:cs="Times New Roman"/>
          <w:sz w:val="24"/>
          <w:szCs w:val="24"/>
        </w:rPr>
        <w:t xml:space="preserve">răspunde de eficiența, exactitatea și calitatea lucrărilor financiar-contabile și de personal </w:t>
      </w:r>
      <w:proofErr w:type="gramStart"/>
      <w:r w:rsidRPr="00A3395E">
        <w:rPr>
          <w:rFonts w:ascii="Times New Roman" w:hAnsi="Times New Roman" w:cs="Times New Roman"/>
          <w:sz w:val="24"/>
          <w:szCs w:val="24"/>
        </w:rPr>
        <w:t>efectuate;</w:t>
      </w:r>
      <w:proofErr w:type="gramEnd"/>
    </w:p>
    <w:p w14:paraId="6B8252C9" w14:textId="77777777" w:rsidR="00C1472D" w:rsidRPr="00A3395E" w:rsidRDefault="00C1472D" w:rsidP="00C1472D">
      <w:pPr>
        <w:spacing w:after="0" w:line="240" w:lineRule="auto"/>
        <w:ind w:left="142" w:hanging="142"/>
        <w:jc w:val="both"/>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 xml:space="preserve">  - răspunde de îndeplinirea întocmai a sarcinilor de serviciu, precum și a oricăror sarcini și dispoziții legale date de șefii ierarhici;</w:t>
      </w:r>
    </w:p>
    <w:p w14:paraId="01AEC93B" w14:textId="77777777" w:rsidR="00C1472D" w:rsidRPr="00A3395E" w:rsidRDefault="00C1472D" w:rsidP="00C1472D">
      <w:pPr>
        <w:spacing w:after="0" w:line="240" w:lineRule="auto"/>
        <w:ind w:left="142" w:hanging="142"/>
        <w:jc w:val="both"/>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 xml:space="preserve">  - se angajează să respecte cu strictețe prevederile Codului Muncii, ale Contractului Individual de Muncă, ale Regulamentului Intern și programul de lucru stabilit;</w:t>
      </w:r>
    </w:p>
    <w:p w14:paraId="296A989A" w14:textId="77777777" w:rsidR="00C1472D" w:rsidRPr="00A3395E" w:rsidRDefault="00C1472D" w:rsidP="00C1472D">
      <w:pPr>
        <w:spacing w:after="0" w:line="240" w:lineRule="auto"/>
        <w:ind w:left="142" w:hanging="142"/>
        <w:jc w:val="both"/>
        <w:rPr>
          <w:rFonts w:ascii="Times New Roman" w:eastAsia="Times New Roman" w:hAnsi="Times New Roman" w:cs="Times New Roman"/>
          <w:kern w:val="0"/>
          <w:sz w:val="24"/>
          <w:szCs w:val="24"/>
          <w:lang w:eastAsia="ro-RO"/>
          <w14:ligatures w14:val="none"/>
        </w:rPr>
      </w:pPr>
      <w:r w:rsidRPr="00A3395E">
        <w:rPr>
          <w:rFonts w:ascii="Times New Roman" w:eastAsia="Times New Roman" w:hAnsi="Times New Roman" w:cs="Times New Roman"/>
          <w:kern w:val="0"/>
          <w:sz w:val="24"/>
          <w:szCs w:val="24"/>
          <w:lang w:eastAsia="ro-RO"/>
          <w14:ligatures w14:val="none"/>
        </w:rPr>
        <w:t xml:space="preserve"> - răspunde de respectarea procedurilor interne, a normelor legale aplicabile atribuțiilor sale și a circuitului documentelor justificative.</w:t>
      </w:r>
    </w:p>
    <w:p w14:paraId="796D2050" w14:textId="77777777" w:rsidR="00C1472D" w:rsidRDefault="00C1472D" w:rsidP="00C1472D">
      <w:pPr>
        <w:ind w:left="360"/>
      </w:pPr>
    </w:p>
    <w:p w14:paraId="2017BE85" w14:textId="77777777" w:rsidR="001D197C" w:rsidRDefault="001D197C"/>
    <w:sectPr w:rsidR="001D197C" w:rsidSect="00C1472D">
      <w:pgSz w:w="11906" w:h="16838"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85B16"/>
    <w:multiLevelType w:val="hybridMultilevel"/>
    <w:tmpl w:val="392809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4407ED5"/>
    <w:multiLevelType w:val="multilevel"/>
    <w:tmpl w:val="24B48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85F89"/>
    <w:multiLevelType w:val="multilevel"/>
    <w:tmpl w:val="B3762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B5DA0"/>
    <w:multiLevelType w:val="multilevel"/>
    <w:tmpl w:val="0F128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4C6B19"/>
    <w:multiLevelType w:val="multilevel"/>
    <w:tmpl w:val="D6A2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CA6163"/>
    <w:multiLevelType w:val="multilevel"/>
    <w:tmpl w:val="D94A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3D777B"/>
    <w:multiLevelType w:val="multilevel"/>
    <w:tmpl w:val="D94A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182B3B"/>
    <w:multiLevelType w:val="multilevel"/>
    <w:tmpl w:val="68645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056164">
    <w:abstractNumId w:val="2"/>
  </w:num>
  <w:num w:numId="2" w16cid:durableId="928273039">
    <w:abstractNumId w:val="4"/>
  </w:num>
  <w:num w:numId="3" w16cid:durableId="956788605">
    <w:abstractNumId w:val="7"/>
  </w:num>
  <w:num w:numId="4" w16cid:durableId="2017491759">
    <w:abstractNumId w:val="5"/>
  </w:num>
  <w:num w:numId="5" w16cid:durableId="741177864">
    <w:abstractNumId w:val="6"/>
  </w:num>
  <w:num w:numId="6" w16cid:durableId="38284607">
    <w:abstractNumId w:val="0"/>
  </w:num>
  <w:num w:numId="7" w16cid:durableId="1291401021">
    <w:abstractNumId w:val="3"/>
  </w:num>
  <w:num w:numId="8" w16cid:durableId="711076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44E47"/>
    <w:rsid w:val="001D197C"/>
    <w:rsid w:val="002A54A0"/>
    <w:rsid w:val="00C1472D"/>
    <w:rsid w:val="00C7071B"/>
    <w:rsid w:val="00E76F22"/>
    <w:rsid w:val="00F44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24AA47-A778-4AE9-9847-D1EE4A1B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72D"/>
    <w:pPr>
      <w:spacing w:after="160" w:line="259" w:lineRule="auto"/>
    </w:pPr>
    <w:rPr>
      <w:kern w:val="2"/>
      <w:lang w:val="ro-RO"/>
      <w14:ligatures w14:val="standardContextual"/>
    </w:rPr>
  </w:style>
  <w:style w:type="paragraph" w:styleId="Titlu1">
    <w:name w:val="heading 1"/>
    <w:basedOn w:val="Normal"/>
    <w:next w:val="Normal"/>
    <w:link w:val="Titlu1Caracter"/>
    <w:uiPriority w:val="9"/>
    <w:qFormat/>
    <w:rsid w:val="00F44E4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F44E4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F44E47"/>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F44E47"/>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F44E47"/>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F44E4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44E4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44E4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44E4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44E47"/>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F44E47"/>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F44E47"/>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F44E47"/>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F44E47"/>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F44E4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44E4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44E4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44E47"/>
    <w:rPr>
      <w:rFonts w:eastAsiaTheme="majorEastAsia" w:cstheme="majorBidi"/>
      <w:color w:val="272727" w:themeColor="text1" w:themeTint="D8"/>
    </w:rPr>
  </w:style>
  <w:style w:type="paragraph" w:styleId="Titlu">
    <w:name w:val="Title"/>
    <w:basedOn w:val="Normal"/>
    <w:next w:val="Normal"/>
    <w:link w:val="TitluCaracter"/>
    <w:uiPriority w:val="10"/>
    <w:qFormat/>
    <w:rsid w:val="00F44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44E4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44E4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44E4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44E4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44E47"/>
    <w:rPr>
      <w:i/>
      <w:iCs/>
      <w:color w:val="404040" w:themeColor="text1" w:themeTint="BF"/>
    </w:rPr>
  </w:style>
  <w:style w:type="paragraph" w:styleId="Listparagraf">
    <w:name w:val="List Paragraph"/>
    <w:basedOn w:val="Normal"/>
    <w:uiPriority w:val="34"/>
    <w:qFormat/>
    <w:rsid w:val="00F44E47"/>
    <w:pPr>
      <w:ind w:left="720"/>
      <w:contextualSpacing/>
    </w:pPr>
  </w:style>
  <w:style w:type="character" w:styleId="Accentuareintens">
    <w:name w:val="Intense Emphasis"/>
    <w:basedOn w:val="Fontdeparagrafimplicit"/>
    <w:uiPriority w:val="21"/>
    <w:qFormat/>
    <w:rsid w:val="00F44E47"/>
    <w:rPr>
      <w:i/>
      <w:iCs/>
      <w:color w:val="365F91" w:themeColor="accent1" w:themeShade="BF"/>
    </w:rPr>
  </w:style>
  <w:style w:type="paragraph" w:styleId="Citatintens">
    <w:name w:val="Intense Quote"/>
    <w:basedOn w:val="Normal"/>
    <w:next w:val="Normal"/>
    <w:link w:val="CitatintensCaracter"/>
    <w:uiPriority w:val="30"/>
    <w:qFormat/>
    <w:rsid w:val="00F44E4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F44E47"/>
    <w:rPr>
      <w:i/>
      <w:iCs/>
      <w:color w:val="365F91" w:themeColor="accent1" w:themeShade="BF"/>
    </w:rPr>
  </w:style>
  <w:style w:type="character" w:styleId="Referireintens">
    <w:name w:val="Intense Reference"/>
    <w:basedOn w:val="Fontdeparagrafimplicit"/>
    <w:uiPriority w:val="32"/>
    <w:qFormat/>
    <w:rsid w:val="00F44E47"/>
    <w:rPr>
      <w:b/>
      <w:bCs/>
      <w:smallCaps/>
      <w:color w:val="365F91" w:themeColor="accent1" w:themeShade="BF"/>
      <w:spacing w:val="5"/>
    </w:rPr>
  </w:style>
  <w:style w:type="paragraph" w:styleId="NormalWeb">
    <w:name w:val="Normal (Web)"/>
    <w:basedOn w:val="Normal"/>
    <w:uiPriority w:val="99"/>
    <w:semiHidden/>
    <w:unhideWhenUsed/>
    <w:rsid w:val="00C1472D"/>
    <w:rPr>
      <w:rFonts w:ascii="Times New Roman" w:hAnsi="Times New Roman" w:cs="Times New Roman"/>
      <w:sz w:val="24"/>
      <w:szCs w:val="24"/>
    </w:rPr>
  </w:style>
  <w:style w:type="paragraph" w:customStyle="1" w:styleId="z1qcye">
    <w:name w:val="z1qcye"/>
    <w:basedOn w:val="Normal"/>
    <w:rsid w:val="00C1472D"/>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character" w:customStyle="1" w:styleId="inqyif">
    <w:name w:val="inqyif"/>
    <w:basedOn w:val="Fontdeparagrafimplicit"/>
    <w:rsid w:val="00C1472D"/>
  </w:style>
  <w:style w:type="character" w:styleId="Robust">
    <w:name w:val="Strong"/>
    <w:uiPriority w:val="22"/>
    <w:qFormat/>
    <w:rsid w:val="00C1472D"/>
    <w:rPr>
      <w:b/>
      <w:bCs/>
    </w:rPr>
  </w:style>
  <w:style w:type="character" w:styleId="Accentuat">
    <w:name w:val="Emphasis"/>
    <w:uiPriority w:val="20"/>
    <w:qFormat/>
    <w:rsid w:val="00C147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3343</Words>
  <Characters>19390</Characters>
  <Application>Microsoft Office Word</Application>
  <DocSecurity>0</DocSecurity>
  <Lines>161</Lines>
  <Paragraphs>45</Paragraphs>
  <ScaleCrop>false</ScaleCrop>
  <Company/>
  <LinksUpToDate>false</LinksUpToDate>
  <CharactersWithSpaces>22688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BUDEASA</dc:creator>
  <cp:keywords/>
  <dc:description/>
  <cp:lastModifiedBy>Primaria BUDEASA</cp:lastModifiedBy>
  <cp:revision>2</cp:revision>
  <dcterms:created xsi:type="dcterms:W3CDTF">2026-10-20T14:49:00Z</dcterms:created>
  <dcterms:modified xsi:type="dcterms:W3CDTF">2026-10-20T14:49:00Z</dcterms:modified>
</cp:coreProperties>
</file>