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1C9F6" w14:textId="7DC41D5B" w:rsidR="002641F3" w:rsidRDefault="008304D5">
      <w:pPr>
        <w:spacing w:line="259" w:lineRule="auto"/>
      </w:pPr>
      <w:r>
        <w:rPr>
          <w:sz w:val="21"/>
        </w:rPr>
        <w:t>Nr</w:t>
      </w:r>
      <w:r w:rsidRPr="003A13FA">
        <w:rPr>
          <w:sz w:val="21"/>
        </w:rPr>
        <w:t xml:space="preserve">. </w:t>
      </w:r>
      <w:r w:rsidR="00197E1E">
        <w:rPr>
          <w:sz w:val="21"/>
        </w:rPr>
        <w:t>162</w:t>
      </w:r>
      <w:r w:rsidRPr="003A13FA">
        <w:rPr>
          <w:sz w:val="21"/>
        </w:rPr>
        <w:t xml:space="preserve"> / </w:t>
      </w:r>
      <w:r w:rsidR="00197E1E">
        <w:rPr>
          <w:sz w:val="21"/>
        </w:rPr>
        <w:t>20</w:t>
      </w:r>
      <w:r w:rsidRPr="003A13FA">
        <w:rPr>
          <w:sz w:val="21"/>
        </w:rPr>
        <w:t>.10.2026</w:t>
      </w:r>
    </w:p>
    <w:p w14:paraId="18AD8EA7" w14:textId="77777777" w:rsidR="002641F3" w:rsidRDefault="008304D5">
      <w:pPr>
        <w:spacing w:after="240" w:line="259" w:lineRule="auto"/>
        <w:jc w:val="center"/>
      </w:pPr>
      <w:r>
        <w:rPr>
          <w:b/>
          <w:sz w:val="28"/>
        </w:rPr>
        <w:t>A N U N Ț</w:t>
      </w:r>
    </w:p>
    <w:p w14:paraId="55465D8E" w14:textId="569BD9C5" w:rsidR="002641F3" w:rsidRDefault="008304D5">
      <w:pPr>
        <w:spacing w:after="160" w:line="259" w:lineRule="auto"/>
        <w:jc w:val="both"/>
      </w:pPr>
      <w:r>
        <w:rPr>
          <w:b/>
          <w:sz w:val="21"/>
        </w:rPr>
        <w:t>Spitalul Clinic Universitar „George Emil Palade” Târgu Mureș</w:t>
      </w:r>
      <w:r>
        <w:rPr>
          <w:sz w:val="21"/>
        </w:rPr>
        <w:t xml:space="preserve">, cu sediul în Târgu Mureș, str. Gheorghe Marinescu nr. 38, județul Mureș, în conformitate cu prevederile Regulamentului-cadru privind organizarea și dezvoltarea carierei personalului contractual din sectorul bugetar plătit din fonduri publice, aprobat prin </w:t>
      </w:r>
      <w:r>
        <w:rPr>
          <w:b/>
          <w:sz w:val="21"/>
        </w:rPr>
        <w:t>H.G. nr. 1336/2022</w:t>
      </w:r>
      <w:r>
        <w:rPr>
          <w:sz w:val="21"/>
        </w:rPr>
        <w:t xml:space="preserve">, cu modificările și completările ulterioare, organizează, în perioada </w:t>
      </w:r>
      <w:r w:rsidR="00197E1E" w:rsidRPr="008D15BD">
        <w:rPr>
          <w:b/>
          <w:sz w:val="21"/>
        </w:rPr>
        <w:t>22</w:t>
      </w:r>
      <w:r w:rsidRPr="008D15BD">
        <w:rPr>
          <w:b/>
          <w:sz w:val="21"/>
        </w:rPr>
        <w:t>.10.2026 – 1</w:t>
      </w:r>
      <w:r w:rsidR="005638EE">
        <w:rPr>
          <w:b/>
          <w:sz w:val="21"/>
        </w:rPr>
        <w:t>7</w:t>
      </w:r>
      <w:r w:rsidRPr="008D15BD">
        <w:rPr>
          <w:b/>
          <w:sz w:val="21"/>
        </w:rPr>
        <w:t>.11.2026</w:t>
      </w:r>
      <w:r>
        <w:rPr>
          <w:sz w:val="21"/>
        </w:rPr>
        <w:t xml:space="preserve">, concurs pentru ocuparea </w:t>
      </w:r>
      <w:r w:rsidR="0001364B">
        <w:rPr>
          <w:sz w:val="21"/>
        </w:rPr>
        <w:t>unor</w:t>
      </w:r>
      <w:r>
        <w:rPr>
          <w:sz w:val="21"/>
        </w:rPr>
        <w:t xml:space="preserve"> </w:t>
      </w:r>
      <w:r>
        <w:rPr>
          <w:b/>
          <w:sz w:val="21"/>
        </w:rPr>
        <w:t>posturi vacante</w:t>
      </w:r>
      <w:r>
        <w:rPr>
          <w:sz w:val="21"/>
        </w:rPr>
        <w:t xml:space="preserve"> de natură contractuală, pe perioadă nedeterminată, în cadrul </w:t>
      </w:r>
      <w:r>
        <w:rPr>
          <w:b/>
          <w:sz w:val="21"/>
        </w:rPr>
        <w:t xml:space="preserve">Compartimentului </w:t>
      </w:r>
      <w:r w:rsidR="0001364B">
        <w:rPr>
          <w:b/>
          <w:sz w:val="21"/>
        </w:rPr>
        <w:t>Financiar-Contabil</w:t>
      </w:r>
      <w:r>
        <w:rPr>
          <w:sz w:val="21"/>
        </w:rPr>
        <w:t>, după cum urmează:</w:t>
      </w:r>
    </w:p>
    <w:tbl>
      <w:tblPr>
        <w:tblStyle w:val="TableGrid"/>
        <w:tblW w:w="0" w:type="auto"/>
        <w:jc w:val="center"/>
        <w:tblLayout w:type="fixed"/>
        <w:tblLook w:val="04A0" w:firstRow="1" w:lastRow="0" w:firstColumn="1" w:lastColumn="0" w:noHBand="0" w:noVBand="1"/>
      </w:tblPr>
      <w:tblGrid>
        <w:gridCol w:w="794"/>
        <w:gridCol w:w="3061"/>
        <w:gridCol w:w="2494"/>
        <w:gridCol w:w="2154"/>
        <w:gridCol w:w="1134"/>
      </w:tblGrid>
      <w:tr w:rsidR="002641F3" w14:paraId="4F8A4782" w14:textId="77777777">
        <w:trPr>
          <w:tblHeader/>
          <w:jc w:val="center"/>
        </w:trPr>
        <w:tc>
          <w:tcPr>
            <w:tcW w:w="794" w:type="dxa"/>
            <w:shd w:val="clear" w:color="auto" w:fill="E7EEF7"/>
            <w:vAlign w:val="center"/>
          </w:tcPr>
          <w:p w14:paraId="077FF5F8" w14:textId="77777777" w:rsidR="002641F3" w:rsidRDefault="008304D5">
            <w:pPr>
              <w:spacing w:before="20" w:after="20"/>
              <w:jc w:val="center"/>
            </w:pPr>
            <w:r>
              <w:rPr>
                <w:b/>
                <w:sz w:val="21"/>
              </w:rPr>
              <w:t>Nr. crt.</w:t>
            </w:r>
          </w:p>
        </w:tc>
        <w:tc>
          <w:tcPr>
            <w:tcW w:w="3061" w:type="dxa"/>
            <w:shd w:val="clear" w:color="auto" w:fill="E7EEF7"/>
            <w:vAlign w:val="center"/>
          </w:tcPr>
          <w:p w14:paraId="530BD55A" w14:textId="77777777" w:rsidR="002641F3" w:rsidRDefault="008304D5">
            <w:pPr>
              <w:spacing w:before="20" w:after="20"/>
              <w:jc w:val="center"/>
            </w:pPr>
            <w:r>
              <w:rPr>
                <w:b/>
                <w:sz w:val="21"/>
              </w:rPr>
              <w:t>Denumire post</w:t>
            </w:r>
          </w:p>
        </w:tc>
        <w:tc>
          <w:tcPr>
            <w:tcW w:w="2494" w:type="dxa"/>
            <w:shd w:val="clear" w:color="auto" w:fill="E7EEF7"/>
            <w:vAlign w:val="center"/>
          </w:tcPr>
          <w:p w14:paraId="0804C89F" w14:textId="77777777" w:rsidR="002641F3" w:rsidRDefault="008304D5">
            <w:pPr>
              <w:spacing w:before="20" w:after="20"/>
              <w:jc w:val="center"/>
            </w:pPr>
            <w:r>
              <w:rPr>
                <w:b/>
                <w:sz w:val="21"/>
              </w:rPr>
              <w:t>Structura</w:t>
            </w:r>
          </w:p>
        </w:tc>
        <w:tc>
          <w:tcPr>
            <w:tcW w:w="2154" w:type="dxa"/>
            <w:shd w:val="clear" w:color="auto" w:fill="E7EEF7"/>
            <w:vAlign w:val="center"/>
          </w:tcPr>
          <w:p w14:paraId="3A9136F5" w14:textId="77777777" w:rsidR="002641F3" w:rsidRDefault="008304D5">
            <w:pPr>
              <w:spacing w:before="20" w:after="20"/>
              <w:jc w:val="center"/>
            </w:pPr>
            <w:r>
              <w:rPr>
                <w:b/>
                <w:sz w:val="21"/>
              </w:rPr>
              <w:t>Durata timpului de lucru</w:t>
            </w:r>
          </w:p>
        </w:tc>
        <w:tc>
          <w:tcPr>
            <w:tcW w:w="1134" w:type="dxa"/>
            <w:shd w:val="clear" w:color="auto" w:fill="E7EEF7"/>
            <w:vAlign w:val="center"/>
          </w:tcPr>
          <w:p w14:paraId="6FF61B82" w14:textId="77777777" w:rsidR="002641F3" w:rsidRDefault="008304D5">
            <w:pPr>
              <w:spacing w:before="20" w:after="20"/>
              <w:jc w:val="center"/>
            </w:pPr>
            <w:r>
              <w:rPr>
                <w:b/>
                <w:sz w:val="21"/>
              </w:rPr>
              <w:t>Nr. posturi</w:t>
            </w:r>
          </w:p>
        </w:tc>
      </w:tr>
      <w:tr w:rsidR="0001364B" w14:paraId="5FCA66F6" w14:textId="77777777">
        <w:trPr>
          <w:jc w:val="center"/>
        </w:trPr>
        <w:tc>
          <w:tcPr>
            <w:tcW w:w="794" w:type="dxa"/>
            <w:vAlign w:val="center"/>
          </w:tcPr>
          <w:p w14:paraId="06E614AE" w14:textId="77777777" w:rsidR="0001364B" w:rsidRDefault="0001364B" w:rsidP="0001364B">
            <w:pPr>
              <w:spacing w:before="20" w:after="20"/>
              <w:jc w:val="center"/>
            </w:pPr>
            <w:r>
              <w:rPr>
                <w:sz w:val="21"/>
              </w:rPr>
              <w:t>1.</w:t>
            </w:r>
          </w:p>
        </w:tc>
        <w:tc>
          <w:tcPr>
            <w:tcW w:w="3061" w:type="dxa"/>
            <w:vAlign w:val="center"/>
          </w:tcPr>
          <w:p w14:paraId="43B41181" w14:textId="1D8425BE" w:rsidR="0001364B" w:rsidRDefault="0001364B" w:rsidP="0001364B">
            <w:pPr>
              <w:spacing w:before="20" w:after="20"/>
            </w:pPr>
            <w:r>
              <w:rPr>
                <w:b/>
                <w:sz w:val="21"/>
              </w:rPr>
              <w:t>Economist specialist gradul IA (S)</w:t>
            </w:r>
          </w:p>
        </w:tc>
        <w:tc>
          <w:tcPr>
            <w:tcW w:w="2494" w:type="dxa"/>
            <w:vAlign w:val="center"/>
          </w:tcPr>
          <w:p w14:paraId="6E1067D7" w14:textId="52231D78" w:rsidR="0001364B" w:rsidRPr="0001364B" w:rsidRDefault="0001364B" w:rsidP="0001364B">
            <w:pPr>
              <w:spacing w:before="20" w:after="20"/>
            </w:pPr>
            <w:r w:rsidRPr="0001364B">
              <w:rPr>
                <w:sz w:val="21"/>
              </w:rPr>
              <w:t>Compartimentul Financiar-Contabil</w:t>
            </w:r>
          </w:p>
        </w:tc>
        <w:tc>
          <w:tcPr>
            <w:tcW w:w="2154" w:type="dxa"/>
            <w:vAlign w:val="center"/>
          </w:tcPr>
          <w:p w14:paraId="066C851E" w14:textId="0B948D3B" w:rsidR="0001364B" w:rsidRDefault="0001364B" w:rsidP="0001364B">
            <w:pPr>
              <w:spacing w:before="20" w:after="20"/>
              <w:jc w:val="center"/>
            </w:pPr>
            <w:r>
              <w:rPr>
                <w:sz w:val="21"/>
              </w:rPr>
              <w:t>fracțiune de normă (0,5) – 4 ore/zi</w:t>
            </w:r>
          </w:p>
        </w:tc>
        <w:tc>
          <w:tcPr>
            <w:tcW w:w="1134" w:type="dxa"/>
            <w:vAlign w:val="center"/>
          </w:tcPr>
          <w:p w14:paraId="0C3B737E" w14:textId="1D067EA0" w:rsidR="0001364B" w:rsidRDefault="0001364B" w:rsidP="0001364B">
            <w:pPr>
              <w:spacing w:before="20" w:after="20"/>
              <w:jc w:val="center"/>
            </w:pPr>
            <w:r>
              <w:rPr>
                <w:sz w:val="21"/>
              </w:rPr>
              <w:t>0,5</w:t>
            </w:r>
          </w:p>
        </w:tc>
      </w:tr>
      <w:tr w:rsidR="002641F3" w14:paraId="1F616096" w14:textId="77777777">
        <w:trPr>
          <w:jc w:val="center"/>
        </w:trPr>
        <w:tc>
          <w:tcPr>
            <w:tcW w:w="794" w:type="dxa"/>
            <w:vAlign w:val="center"/>
          </w:tcPr>
          <w:p w14:paraId="72DCE26D" w14:textId="77777777" w:rsidR="002641F3" w:rsidRDefault="008304D5">
            <w:pPr>
              <w:spacing w:before="20" w:after="20"/>
              <w:jc w:val="center"/>
            </w:pPr>
            <w:r>
              <w:rPr>
                <w:sz w:val="21"/>
              </w:rPr>
              <w:t>2.</w:t>
            </w:r>
          </w:p>
        </w:tc>
        <w:tc>
          <w:tcPr>
            <w:tcW w:w="3061" w:type="dxa"/>
            <w:vAlign w:val="center"/>
          </w:tcPr>
          <w:p w14:paraId="1EE7617E" w14:textId="77777777" w:rsidR="002641F3" w:rsidRDefault="008304D5">
            <w:pPr>
              <w:spacing w:before="20" w:after="20"/>
            </w:pPr>
            <w:r>
              <w:rPr>
                <w:b/>
                <w:sz w:val="21"/>
              </w:rPr>
              <w:t>Economist specialist gradul IA (S)</w:t>
            </w:r>
          </w:p>
        </w:tc>
        <w:tc>
          <w:tcPr>
            <w:tcW w:w="2494" w:type="dxa"/>
            <w:vAlign w:val="center"/>
          </w:tcPr>
          <w:p w14:paraId="2D93D5D9" w14:textId="19AC8EAD" w:rsidR="002641F3" w:rsidRPr="0001364B" w:rsidRDefault="008304D5">
            <w:pPr>
              <w:spacing w:before="20" w:after="20"/>
            </w:pPr>
            <w:r w:rsidRPr="0001364B">
              <w:rPr>
                <w:sz w:val="21"/>
              </w:rPr>
              <w:t xml:space="preserve">Compartimentul </w:t>
            </w:r>
            <w:r w:rsidR="0001364B" w:rsidRPr="0001364B">
              <w:rPr>
                <w:sz w:val="21"/>
              </w:rPr>
              <w:t>Financiar-Contabil</w:t>
            </w:r>
          </w:p>
        </w:tc>
        <w:tc>
          <w:tcPr>
            <w:tcW w:w="2154" w:type="dxa"/>
            <w:vAlign w:val="center"/>
          </w:tcPr>
          <w:p w14:paraId="1B7FACB7" w14:textId="77777777" w:rsidR="002641F3" w:rsidRDefault="008304D5">
            <w:pPr>
              <w:spacing w:before="20" w:after="20"/>
              <w:jc w:val="center"/>
            </w:pPr>
            <w:r>
              <w:rPr>
                <w:sz w:val="21"/>
              </w:rPr>
              <w:t>fracțiune de normă (0,5) – 4 ore/zi</w:t>
            </w:r>
          </w:p>
        </w:tc>
        <w:tc>
          <w:tcPr>
            <w:tcW w:w="1134" w:type="dxa"/>
            <w:vAlign w:val="center"/>
          </w:tcPr>
          <w:p w14:paraId="0C11BBE1" w14:textId="77777777" w:rsidR="002641F3" w:rsidRDefault="008304D5">
            <w:pPr>
              <w:spacing w:before="20" w:after="20"/>
              <w:jc w:val="center"/>
            </w:pPr>
            <w:r>
              <w:rPr>
                <w:sz w:val="21"/>
              </w:rPr>
              <w:t>0,5</w:t>
            </w:r>
          </w:p>
        </w:tc>
      </w:tr>
      <w:tr w:rsidR="002641F3" w14:paraId="6CB0F526" w14:textId="77777777">
        <w:trPr>
          <w:jc w:val="center"/>
        </w:trPr>
        <w:tc>
          <w:tcPr>
            <w:tcW w:w="794" w:type="dxa"/>
            <w:vAlign w:val="center"/>
          </w:tcPr>
          <w:p w14:paraId="75C316A8" w14:textId="77777777" w:rsidR="002641F3" w:rsidRDefault="002641F3">
            <w:pPr>
              <w:spacing w:before="20" w:after="20"/>
              <w:jc w:val="center"/>
            </w:pPr>
          </w:p>
        </w:tc>
        <w:tc>
          <w:tcPr>
            <w:tcW w:w="3061" w:type="dxa"/>
            <w:vAlign w:val="center"/>
          </w:tcPr>
          <w:p w14:paraId="584925C3" w14:textId="77777777" w:rsidR="002641F3" w:rsidRDefault="008304D5">
            <w:pPr>
              <w:spacing w:before="20" w:after="20"/>
            </w:pPr>
            <w:r>
              <w:rPr>
                <w:b/>
                <w:sz w:val="21"/>
              </w:rPr>
              <w:t>TOTAL</w:t>
            </w:r>
          </w:p>
        </w:tc>
        <w:tc>
          <w:tcPr>
            <w:tcW w:w="2494" w:type="dxa"/>
            <w:vAlign w:val="center"/>
          </w:tcPr>
          <w:p w14:paraId="093A9810" w14:textId="77777777" w:rsidR="002641F3" w:rsidRDefault="002641F3">
            <w:pPr>
              <w:spacing w:before="20" w:after="20"/>
            </w:pPr>
          </w:p>
        </w:tc>
        <w:tc>
          <w:tcPr>
            <w:tcW w:w="2154" w:type="dxa"/>
            <w:vAlign w:val="center"/>
          </w:tcPr>
          <w:p w14:paraId="27E858B5" w14:textId="77777777" w:rsidR="002641F3" w:rsidRDefault="002641F3">
            <w:pPr>
              <w:spacing w:before="20" w:after="20"/>
            </w:pPr>
          </w:p>
        </w:tc>
        <w:tc>
          <w:tcPr>
            <w:tcW w:w="1134" w:type="dxa"/>
            <w:vAlign w:val="center"/>
          </w:tcPr>
          <w:p w14:paraId="179FE8C1" w14:textId="04DE3799" w:rsidR="002641F3" w:rsidRDefault="008304D5">
            <w:pPr>
              <w:spacing w:before="20" w:after="20"/>
              <w:jc w:val="center"/>
            </w:pPr>
            <w:r>
              <w:rPr>
                <w:b/>
                <w:sz w:val="21"/>
              </w:rPr>
              <w:t>1</w:t>
            </w:r>
          </w:p>
        </w:tc>
      </w:tr>
    </w:tbl>
    <w:p w14:paraId="5BB9A61E" w14:textId="77777777" w:rsidR="002641F3" w:rsidRDefault="008304D5">
      <w:pPr>
        <w:keepNext/>
        <w:spacing w:before="200" w:after="80" w:line="259" w:lineRule="auto"/>
        <w:jc w:val="both"/>
      </w:pPr>
      <w:r>
        <w:rPr>
          <w:b/>
          <w:sz w:val="21"/>
        </w:rPr>
        <w:t>Durata timpului de lucru</w:t>
      </w:r>
    </w:p>
    <w:p w14:paraId="74FC4E1E" w14:textId="77777777" w:rsidR="002641F3" w:rsidRDefault="008304D5">
      <w:pPr>
        <w:spacing w:after="100" w:line="259" w:lineRule="auto"/>
        <w:jc w:val="both"/>
      </w:pPr>
      <w:r>
        <w:rPr>
          <w:sz w:val="21"/>
        </w:rPr>
        <w:t xml:space="preserve">Pentru postul de </w:t>
      </w:r>
      <w:r>
        <w:rPr>
          <w:b/>
          <w:sz w:val="21"/>
        </w:rPr>
        <w:t>economist specialist gradul IA</w:t>
      </w:r>
      <w:r>
        <w:rPr>
          <w:sz w:val="21"/>
        </w:rPr>
        <w:t xml:space="preserve"> (0,5 post), contractul individual de muncă se încheie cu timp parțial, cu o durată a timpului de lucru de 4 ore/zi și 20 de ore/săptămână, potrivit art. 103–107 din Legea nr. 53/2003 – Codul muncii, republicată, cu modificările și completările ulterioare.</w:t>
      </w:r>
    </w:p>
    <w:p w14:paraId="0E4DD1CF" w14:textId="77777777" w:rsidR="002641F3" w:rsidRDefault="008304D5">
      <w:pPr>
        <w:spacing w:after="100" w:line="259" w:lineRule="auto"/>
        <w:jc w:val="both"/>
      </w:pPr>
      <w:r>
        <w:rPr>
          <w:sz w:val="21"/>
        </w:rPr>
        <w:t>Timpul de lucru se organizează potrivit Legii nr. 53/2003 – Codul muncii, republicată, cu modificările și completările ulterioare, Ordinului ministrului sănătății nr. 870/2004 pentru aprobarea Regulamentului privind timpul de muncă, organizarea și efectuarea gărzilor în unitățile publice din sectorul sanitar, cu modificările și completările ulterioare, și programului de lucru stabilit prin Regulamentul intern al spitalului pentru personalul din aparatul funcțional.</w:t>
      </w:r>
    </w:p>
    <w:p w14:paraId="5A769DE2" w14:textId="77777777" w:rsidR="002641F3" w:rsidRDefault="008304D5">
      <w:pPr>
        <w:keepNext/>
        <w:spacing w:before="160" w:after="80" w:line="259" w:lineRule="auto"/>
        <w:jc w:val="both"/>
      </w:pPr>
      <w:r>
        <w:rPr>
          <w:b/>
          <w:sz w:val="21"/>
        </w:rPr>
        <w:t>Condiții generale de participare la concurs, prevăzute de art. 15 din Regulamentul-cadru aprobat prin H.G. nr. 1336/2022</w:t>
      </w:r>
    </w:p>
    <w:p w14:paraId="1393BCF9" w14:textId="77777777" w:rsidR="002641F3" w:rsidRDefault="008304D5">
      <w:pPr>
        <w:spacing w:after="60" w:line="259" w:lineRule="auto"/>
        <w:jc w:val="both"/>
      </w:pPr>
      <w:r>
        <w:rPr>
          <w:sz w:val="21"/>
        </w:rPr>
        <w:t>Poate participa la concurs persoana care îndeplinește următoarele condiții:</w:t>
      </w:r>
    </w:p>
    <w:p w14:paraId="25C55614" w14:textId="77777777" w:rsidR="002641F3" w:rsidRDefault="008304D5">
      <w:pPr>
        <w:tabs>
          <w:tab w:val="left" w:pos="425"/>
        </w:tabs>
        <w:spacing w:after="40" w:line="259" w:lineRule="auto"/>
        <w:ind w:left="425" w:hanging="340"/>
        <w:jc w:val="both"/>
      </w:pPr>
      <w:r>
        <w:rPr>
          <w:sz w:val="21"/>
        </w:rPr>
        <w:t>1.</w:t>
      </w:r>
      <w:r>
        <w:rPr>
          <w:sz w:val="21"/>
        </w:rPr>
        <w:tab/>
        <w:t>are cetățenia română sau cetățenia unui alt stat membru al Uniunii Europene, a unui stat parte la Acordul privind Spațiul Economic European (SEE) sau cetățenia Confederației Elvețiene;</w:t>
      </w:r>
    </w:p>
    <w:p w14:paraId="1E840AE5" w14:textId="77777777" w:rsidR="002641F3" w:rsidRDefault="008304D5">
      <w:pPr>
        <w:tabs>
          <w:tab w:val="left" w:pos="425"/>
        </w:tabs>
        <w:spacing w:after="40" w:line="259" w:lineRule="auto"/>
        <w:ind w:left="425" w:hanging="340"/>
        <w:jc w:val="both"/>
      </w:pPr>
      <w:r>
        <w:rPr>
          <w:sz w:val="21"/>
        </w:rPr>
        <w:t>2.</w:t>
      </w:r>
      <w:r>
        <w:rPr>
          <w:sz w:val="21"/>
        </w:rPr>
        <w:tab/>
        <w:t>cunoaște limba română, scris și vorbit;</w:t>
      </w:r>
    </w:p>
    <w:p w14:paraId="4AA2AD8F" w14:textId="77777777" w:rsidR="002641F3" w:rsidRDefault="008304D5">
      <w:pPr>
        <w:tabs>
          <w:tab w:val="left" w:pos="425"/>
        </w:tabs>
        <w:spacing w:after="40" w:line="259" w:lineRule="auto"/>
        <w:ind w:left="425" w:hanging="340"/>
        <w:jc w:val="both"/>
      </w:pPr>
      <w:r>
        <w:rPr>
          <w:sz w:val="21"/>
        </w:rPr>
        <w:t>3.</w:t>
      </w:r>
      <w:r>
        <w:rPr>
          <w:sz w:val="21"/>
        </w:rPr>
        <w:tab/>
        <w:t>are capacitate de muncă în conformitate cu prevederile Legii nr. 53/2003 – Codul muncii, republicată, cu modificările și completările ulterioare;</w:t>
      </w:r>
    </w:p>
    <w:p w14:paraId="5DE933E5" w14:textId="77777777" w:rsidR="002641F3" w:rsidRDefault="008304D5">
      <w:pPr>
        <w:tabs>
          <w:tab w:val="left" w:pos="425"/>
        </w:tabs>
        <w:spacing w:after="40" w:line="259" w:lineRule="auto"/>
        <w:ind w:left="425" w:hanging="340"/>
        <w:jc w:val="both"/>
      </w:pPr>
      <w:r>
        <w:rPr>
          <w:sz w:val="21"/>
        </w:rPr>
        <w:t>4.</w:t>
      </w:r>
      <w:r>
        <w:rPr>
          <w:sz w:val="21"/>
        </w:rPr>
        <w:tab/>
        <w:t>are o stare de sănătate corespunzătoare postului pentru care candidează, atestată pe baza adeverinței medicale eliberate de medicul de familie sau de unitățile sanitare abilitate;</w:t>
      </w:r>
    </w:p>
    <w:p w14:paraId="5678B613" w14:textId="77777777" w:rsidR="002641F3" w:rsidRDefault="008304D5">
      <w:pPr>
        <w:tabs>
          <w:tab w:val="left" w:pos="425"/>
        </w:tabs>
        <w:spacing w:after="40" w:line="259" w:lineRule="auto"/>
        <w:ind w:left="425" w:hanging="340"/>
        <w:jc w:val="both"/>
      </w:pPr>
      <w:r>
        <w:rPr>
          <w:sz w:val="21"/>
        </w:rPr>
        <w:t>5.</w:t>
      </w:r>
      <w:r>
        <w:rPr>
          <w:sz w:val="21"/>
        </w:rPr>
        <w:tab/>
        <w:t>îndeplinește condițiile de studii, de vechime în specialitate și, după caz, alte condiții specifice potrivit cerințelor postului scos la concurs;</w:t>
      </w:r>
    </w:p>
    <w:p w14:paraId="6FEDE798" w14:textId="77777777" w:rsidR="002641F3" w:rsidRDefault="008304D5">
      <w:pPr>
        <w:tabs>
          <w:tab w:val="left" w:pos="425"/>
        </w:tabs>
        <w:spacing w:after="40" w:line="259" w:lineRule="auto"/>
        <w:ind w:left="425" w:hanging="340"/>
        <w:jc w:val="both"/>
      </w:pPr>
      <w:r>
        <w:rPr>
          <w:sz w:val="21"/>
        </w:rPr>
        <w:t>6.</w:t>
      </w:r>
      <w:r>
        <w:rPr>
          <w:sz w:val="21"/>
        </w:rPr>
        <w:tab/>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4DA9341" w14:textId="77777777" w:rsidR="002641F3" w:rsidRDefault="008304D5">
      <w:pPr>
        <w:tabs>
          <w:tab w:val="left" w:pos="425"/>
        </w:tabs>
        <w:spacing w:after="40" w:line="259" w:lineRule="auto"/>
        <w:ind w:left="425" w:hanging="340"/>
        <w:jc w:val="both"/>
      </w:pPr>
      <w:r>
        <w:rPr>
          <w:sz w:val="21"/>
        </w:rPr>
        <w:t>7.</w:t>
      </w:r>
      <w:r>
        <w:rPr>
          <w:sz w:val="21"/>
        </w:rPr>
        <w:tab/>
        <w:t xml:space="preserve">nu execută o pedeapsă complementară prin care i-a fost interzisă exercitarea dreptului de a ocupa funcția, de a exercita profesia sau meseria ori de a desfășura activitatea de care s-a folosit pentru săvârșirea infracțiunii </w:t>
      </w:r>
      <w:r>
        <w:rPr>
          <w:sz w:val="21"/>
        </w:rPr>
        <w:lastRenderedPageBreak/>
        <w:t>sau față de aceasta nu s-a luat măsura de siguranță a interzicerii ocupării unei funcții sau a exercitării unei profesii;</w:t>
      </w:r>
    </w:p>
    <w:p w14:paraId="204FE0C8" w14:textId="77777777" w:rsidR="002641F3" w:rsidRDefault="008304D5">
      <w:pPr>
        <w:tabs>
          <w:tab w:val="left" w:pos="425"/>
        </w:tabs>
        <w:spacing w:after="40" w:line="259" w:lineRule="auto"/>
        <w:ind w:left="425" w:hanging="340"/>
        <w:jc w:val="both"/>
      </w:pPr>
      <w:r>
        <w:rPr>
          <w:sz w:val="21"/>
        </w:rPr>
        <w:t>8.</w:t>
      </w:r>
      <w:r>
        <w:rPr>
          <w:sz w:val="21"/>
        </w:rPr>
        <w:tab/>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Regulamentul-cadru.</w:t>
      </w:r>
    </w:p>
    <w:p w14:paraId="336F2D07" w14:textId="77777777" w:rsidR="002641F3" w:rsidRPr="00197E1E" w:rsidRDefault="008304D5">
      <w:pPr>
        <w:keepNext/>
        <w:spacing w:before="160" w:after="80" w:line="259" w:lineRule="auto"/>
        <w:jc w:val="both"/>
      </w:pPr>
      <w:r w:rsidRPr="00197E1E">
        <w:rPr>
          <w:b/>
          <w:sz w:val="21"/>
        </w:rPr>
        <w:t>Condiții specifice de participare la concurs</w:t>
      </w:r>
    </w:p>
    <w:p w14:paraId="4B1F2D40" w14:textId="156FCA82" w:rsidR="002641F3" w:rsidRDefault="008304D5">
      <w:pPr>
        <w:keepNext/>
        <w:spacing w:after="60" w:line="259" w:lineRule="auto"/>
        <w:jc w:val="both"/>
      </w:pPr>
      <w:r>
        <w:rPr>
          <w:b/>
          <w:sz w:val="21"/>
        </w:rPr>
        <w:t xml:space="preserve">1. </w:t>
      </w:r>
      <w:r w:rsidR="00197E1E">
        <w:rPr>
          <w:b/>
          <w:sz w:val="21"/>
        </w:rPr>
        <w:t xml:space="preserve">Economist specialist gradul IA (S) – Compartimentul </w:t>
      </w:r>
      <w:r w:rsidR="00083FEF">
        <w:rPr>
          <w:b/>
          <w:sz w:val="21"/>
        </w:rPr>
        <w:t>Financiar Contabil</w:t>
      </w:r>
      <w:r w:rsidR="00197E1E">
        <w:rPr>
          <w:b/>
          <w:sz w:val="21"/>
        </w:rPr>
        <w:t xml:space="preserve"> – </w:t>
      </w:r>
      <w:r w:rsidR="00083FEF">
        <w:rPr>
          <w:b/>
          <w:sz w:val="21"/>
        </w:rPr>
        <w:t xml:space="preserve">activitate de contabilitate - </w:t>
      </w:r>
      <w:r w:rsidR="00197E1E">
        <w:rPr>
          <w:b/>
          <w:sz w:val="21"/>
        </w:rPr>
        <w:t>0,5 post (4 ore/zi):</w:t>
      </w:r>
    </w:p>
    <w:p w14:paraId="0617C393" w14:textId="4E457C59" w:rsidR="002641F3" w:rsidRDefault="008304D5">
      <w:pPr>
        <w:tabs>
          <w:tab w:val="left" w:pos="425"/>
        </w:tabs>
        <w:spacing w:after="40" w:line="259" w:lineRule="auto"/>
        <w:ind w:left="425" w:hanging="255"/>
        <w:jc w:val="both"/>
        <w:rPr>
          <w:sz w:val="21"/>
        </w:rPr>
      </w:pPr>
      <w:r>
        <w:rPr>
          <w:sz w:val="21"/>
        </w:rPr>
        <w:t>–</w:t>
      </w:r>
      <w:r>
        <w:rPr>
          <w:sz w:val="21"/>
        </w:rPr>
        <w:tab/>
        <w:t xml:space="preserve">studii universitare de licență absolvite cu diplomă de licență sau echivalentă în domeniul </w:t>
      </w:r>
      <w:r w:rsidR="00083FEF">
        <w:rPr>
          <w:sz w:val="21"/>
        </w:rPr>
        <w:t>științelor economice</w:t>
      </w:r>
      <w:r>
        <w:rPr>
          <w:sz w:val="21"/>
        </w:rPr>
        <w:t>;</w:t>
      </w:r>
    </w:p>
    <w:p w14:paraId="3BD761C0" w14:textId="79FE272F" w:rsidR="007D3E3E" w:rsidRDefault="007D3E3E" w:rsidP="007D3E3E">
      <w:pPr>
        <w:pStyle w:val="ListParagraph"/>
        <w:numPr>
          <w:ilvl w:val="0"/>
          <w:numId w:val="34"/>
        </w:numPr>
        <w:tabs>
          <w:tab w:val="left" w:pos="425"/>
        </w:tabs>
        <w:spacing w:after="40" w:line="259" w:lineRule="auto"/>
        <w:jc w:val="both"/>
      </w:pPr>
      <w:r>
        <w:rPr>
          <w:sz w:val="21"/>
        </w:rPr>
        <w:t>v</w:t>
      </w:r>
      <w:r w:rsidRPr="007D3E3E">
        <w:rPr>
          <w:sz w:val="21"/>
        </w:rPr>
        <w:t xml:space="preserve">echime de minimum 6 ani și 6 luni </w:t>
      </w:r>
      <w:r>
        <w:rPr>
          <w:sz w:val="21"/>
        </w:rPr>
        <w:t>(</w:t>
      </w:r>
      <w:r w:rsidRPr="007D3E3E">
        <w:rPr>
          <w:sz w:val="21"/>
        </w:rPr>
        <w:t xml:space="preserve">aferente gradului </w:t>
      </w:r>
      <w:r>
        <w:rPr>
          <w:sz w:val="21"/>
        </w:rPr>
        <w:t>profesional)</w:t>
      </w:r>
      <w:r w:rsidRPr="007D3E3E">
        <w:rPr>
          <w:sz w:val="21"/>
        </w:rPr>
        <w:t xml:space="preserve"> în specialitatea studiilor;</w:t>
      </w:r>
    </w:p>
    <w:p w14:paraId="58B69147" w14:textId="2373C69C" w:rsidR="002641F3" w:rsidRDefault="008304D5">
      <w:pPr>
        <w:tabs>
          <w:tab w:val="left" w:pos="425"/>
        </w:tabs>
        <w:spacing w:after="40" w:line="259" w:lineRule="auto"/>
        <w:ind w:left="425" w:hanging="255"/>
        <w:jc w:val="both"/>
      </w:pPr>
      <w:r>
        <w:rPr>
          <w:sz w:val="21"/>
        </w:rPr>
        <w:t>–</w:t>
      </w:r>
      <w:r>
        <w:rPr>
          <w:sz w:val="21"/>
        </w:rPr>
        <w:tab/>
        <w:t xml:space="preserve">vechime de minimum 5 ani în </w:t>
      </w:r>
      <w:r w:rsidR="00083FEF">
        <w:rPr>
          <w:sz w:val="21"/>
        </w:rPr>
        <w:t xml:space="preserve">desfășurarea </w:t>
      </w:r>
      <w:r>
        <w:rPr>
          <w:sz w:val="21"/>
        </w:rPr>
        <w:t>activități</w:t>
      </w:r>
      <w:r w:rsidR="00083FEF">
        <w:rPr>
          <w:sz w:val="21"/>
        </w:rPr>
        <w:t>lor</w:t>
      </w:r>
      <w:r>
        <w:rPr>
          <w:sz w:val="21"/>
        </w:rPr>
        <w:t xml:space="preserve"> </w:t>
      </w:r>
      <w:r w:rsidR="00083FEF">
        <w:rPr>
          <w:sz w:val="21"/>
        </w:rPr>
        <w:t>economice</w:t>
      </w:r>
      <w:r>
        <w:rPr>
          <w:sz w:val="21"/>
        </w:rPr>
        <w:t>.</w:t>
      </w:r>
    </w:p>
    <w:p w14:paraId="6EF03771" w14:textId="27D1B686" w:rsidR="002641F3" w:rsidRDefault="008304D5">
      <w:pPr>
        <w:keepNext/>
        <w:spacing w:before="80" w:after="60" w:line="259" w:lineRule="auto"/>
        <w:jc w:val="both"/>
      </w:pPr>
      <w:r>
        <w:rPr>
          <w:b/>
          <w:sz w:val="21"/>
        </w:rPr>
        <w:t xml:space="preserve">2. Economist specialist gradul IA (S) – Compartimentul </w:t>
      </w:r>
      <w:r w:rsidR="00083FEF">
        <w:rPr>
          <w:b/>
          <w:sz w:val="21"/>
        </w:rPr>
        <w:t xml:space="preserve">Financiar Contabil </w:t>
      </w:r>
      <w:r>
        <w:rPr>
          <w:b/>
          <w:sz w:val="21"/>
        </w:rPr>
        <w:t xml:space="preserve">– </w:t>
      </w:r>
      <w:r w:rsidR="00083FEF">
        <w:rPr>
          <w:b/>
          <w:sz w:val="21"/>
        </w:rPr>
        <w:t xml:space="preserve">activitate financiară și execuție bugetară </w:t>
      </w:r>
      <w:r>
        <w:rPr>
          <w:b/>
          <w:sz w:val="21"/>
        </w:rPr>
        <w:t>0,5 post (4 ore/zi):</w:t>
      </w:r>
    </w:p>
    <w:p w14:paraId="108BE469" w14:textId="57F4919E" w:rsidR="002641F3" w:rsidRDefault="008304D5">
      <w:pPr>
        <w:tabs>
          <w:tab w:val="left" w:pos="425"/>
        </w:tabs>
        <w:spacing w:after="40" w:line="259" w:lineRule="auto"/>
        <w:ind w:left="425" w:hanging="255"/>
        <w:jc w:val="both"/>
        <w:rPr>
          <w:sz w:val="21"/>
        </w:rPr>
      </w:pPr>
      <w:r>
        <w:rPr>
          <w:sz w:val="21"/>
        </w:rPr>
        <w:t>–</w:t>
      </w:r>
      <w:r>
        <w:rPr>
          <w:sz w:val="21"/>
        </w:rPr>
        <w:tab/>
        <w:t>studii universitare de licență absolvite cu diplomă de licență sau echivalentă în domeniul științelor economice;</w:t>
      </w:r>
    </w:p>
    <w:p w14:paraId="3143F0A7" w14:textId="7002ABFB" w:rsidR="007D3E3E" w:rsidRDefault="007D3E3E" w:rsidP="007D3E3E">
      <w:pPr>
        <w:pStyle w:val="ListParagraph"/>
        <w:numPr>
          <w:ilvl w:val="0"/>
          <w:numId w:val="34"/>
        </w:numPr>
        <w:tabs>
          <w:tab w:val="left" w:pos="425"/>
        </w:tabs>
        <w:spacing w:after="40" w:line="259" w:lineRule="auto"/>
        <w:jc w:val="both"/>
      </w:pPr>
      <w:r>
        <w:rPr>
          <w:sz w:val="21"/>
        </w:rPr>
        <w:t>v</w:t>
      </w:r>
      <w:r w:rsidRPr="007D3E3E">
        <w:rPr>
          <w:sz w:val="21"/>
        </w:rPr>
        <w:t xml:space="preserve">echime de minimum 6 ani și 6 luni </w:t>
      </w:r>
      <w:r>
        <w:rPr>
          <w:sz w:val="21"/>
        </w:rPr>
        <w:t>(</w:t>
      </w:r>
      <w:r w:rsidRPr="007D3E3E">
        <w:rPr>
          <w:sz w:val="21"/>
        </w:rPr>
        <w:t xml:space="preserve">aferente gradului </w:t>
      </w:r>
      <w:r>
        <w:rPr>
          <w:sz w:val="21"/>
        </w:rPr>
        <w:t>profesional)</w:t>
      </w:r>
      <w:r w:rsidRPr="007D3E3E">
        <w:rPr>
          <w:sz w:val="21"/>
        </w:rPr>
        <w:t xml:space="preserve"> în specialitatea studiilor;</w:t>
      </w:r>
    </w:p>
    <w:p w14:paraId="61C65B72" w14:textId="5039D0B3" w:rsidR="002641F3" w:rsidRDefault="008304D5">
      <w:pPr>
        <w:tabs>
          <w:tab w:val="left" w:pos="425"/>
        </w:tabs>
        <w:spacing w:after="40" w:line="259" w:lineRule="auto"/>
        <w:ind w:left="425" w:hanging="255"/>
        <w:jc w:val="both"/>
      </w:pPr>
      <w:r>
        <w:rPr>
          <w:sz w:val="21"/>
        </w:rPr>
        <w:t>–</w:t>
      </w:r>
      <w:r>
        <w:rPr>
          <w:sz w:val="21"/>
        </w:rPr>
        <w:tab/>
        <w:t xml:space="preserve">vechime de minimum 5 ani în </w:t>
      </w:r>
      <w:r w:rsidR="00440F3D">
        <w:rPr>
          <w:sz w:val="21"/>
        </w:rPr>
        <w:t>desfășurarea activităților financiare</w:t>
      </w:r>
      <w:r>
        <w:rPr>
          <w:sz w:val="21"/>
        </w:rPr>
        <w:t>.</w:t>
      </w:r>
    </w:p>
    <w:p w14:paraId="048490F3" w14:textId="77777777" w:rsidR="002641F3" w:rsidRDefault="008304D5">
      <w:pPr>
        <w:keepNext/>
        <w:spacing w:before="160" w:after="80" w:line="259" w:lineRule="auto"/>
        <w:jc w:val="both"/>
      </w:pPr>
      <w:r>
        <w:rPr>
          <w:b/>
          <w:sz w:val="21"/>
        </w:rPr>
        <w:t>Documentele solicitate candidaților pentru întocmirea dosarului de concurs, conform art. 35 din Regulamentul-cadru aprobat prin H.G. nr. 1336/2022</w:t>
      </w:r>
    </w:p>
    <w:p w14:paraId="6CB9662F" w14:textId="77777777" w:rsidR="002641F3" w:rsidRDefault="008304D5">
      <w:pPr>
        <w:tabs>
          <w:tab w:val="left" w:pos="425"/>
        </w:tabs>
        <w:spacing w:after="40" w:line="259" w:lineRule="auto"/>
        <w:ind w:left="425" w:hanging="340"/>
        <w:jc w:val="both"/>
      </w:pPr>
      <w:r>
        <w:rPr>
          <w:sz w:val="21"/>
        </w:rPr>
        <w:t>1.</w:t>
      </w:r>
      <w:r>
        <w:rPr>
          <w:sz w:val="21"/>
        </w:rPr>
        <w:tab/>
        <w:t>formular de înscriere la concurs, conform modelului prevăzut în anexa nr. 2 la H.G. nr. 1336/2022 (</w:t>
      </w:r>
      <w:r>
        <w:rPr>
          <w:b/>
          <w:sz w:val="21"/>
        </w:rPr>
        <w:t>Anexa nr. 1</w:t>
      </w:r>
      <w:r>
        <w:rPr>
          <w:sz w:val="21"/>
        </w:rPr>
        <w:t xml:space="preserve"> la prezentul anunț);</w:t>
      </w:r>
    </w:p>
    <w:p w14:paraId="1F9203D9" w14:textId="77777777" w:rsidR="002641F3" w:rsidRDefault="008304D5">
      <w:pPr>
        <w:tabs>
          <w:tab w:val="left" w:pos="425"/>
        </w:tabs>
        <w:spacing w:after="40" w:line="259" w:lineRule="auto"/>
        <w:ind w:left="425" w:hanging="340"/>
        <w:jc w:val="both"/>
      </w:pPr>
      <w:r>
        <w:rPr>
          <w:sz w:val="21"/>
        </w:rPr>
        <w:t>2.</w:t>
      </w:r>
      <w:r>
        <w:rPr>
          <w:sz w:val="21"/>
        </w:rPr>
        <w:tab/>
        <w:t>copia actului de identitate sau orice alt document care atestă identitatea, potrivit legii, aflat în termen de valabilitate;</w:t>
      </w:r>
    </w:p>
    <w:p w14:paraId="3FAA6F87" w14:textId="77777777" w:rsidR="002641F3" w:rsidRDefault="008304D5">
      <w:pPr>
        <w:tabs>
          <w:tab w:val="left" w:pos="425"/>
        </w:tabs>
        <w:spacing w:after="40" w:line="259" w:lineRule="auto"/>
        <w:ind w:left="425" w:hanging="340"/>
        <w:jc w:val="both"/>
      </w:pPr>
      <w:r>
        <w:rPr>
          <w:sz w:val="21"/>
        </w:rPr>
        <w:t>3.</w:t>
      </w:r>
      <w:r>
        <w:rPr>
          <w:sz w:val="21"/>
        </w:rPr>
        <w:tab/>
        <w:t>copia certificatului de căsătorie sau a altui document prin care s-a realizat schimbarea de nume, după caz;</w:t>
      </w:r>
    </w:p>
    <w:p w14:paraId="088563C4" w14:textId="77777777" w:rsidR="002641F3" w:rsidRDefault="008304D5">
      <w:pPr>
        <w:tabs>
          <w:tab w:val="left" w:pos="425"/>
        </w:tabs>
        <w:spacing w:after="40" w:line="259" w:lineRule="auto"/>
        <w:ind w:left="425" w:hanging="340"/>
        <w:jc w:val="both"/>
      </w:pPr>
      <w:r>
        <w:rPr>
          <w:sz w:val="21"/>
        </w:rPr>
        <w:t>4.</w:t>
      </w:r>
      <w:r>
        <w:rPr>
          <w:sz w:val="21"/>
        </w:rPr>
        <w:tab/>
        <w:t>copiile documentelor care atestă nivelul studiilor (diploma de bacalaureat și diploma de licență sau echivalentă, însoțită de foaia matricolă/suplimentul la diplomă) și ale altor acte care atestă efectuarea unor specializări, precum și copiile documentelor care atestă îndeplinirea condițiilor specifice ale postului;</w:t>
      </w:r>
    </w:p>
    <w:p w14:paraId="005101E4" w14:textId="5ACE7DCF" w:rsidR="002641F3" w:rsidRDefault="008304D5">
      <w:pPr>
        <w:tabs>
          <w:tab w:val="left" w:pos="425"/>
        </w:tabs>
        <w:spacing w:after="40" w:line="259" w:lineRule="auto"/>
        <w:ind w:left="425" w:hanging="340"/>
        <w:jc w:val="both"/>
      </w:pPr>
      <w:r>
        <w:rPr>
          <w:sz w:val="21"/>
        </w:rPr>
        <w:t>5.</w:t>
      </w:r>
      <w:r>
        <w:rPr>
          <w:sz w:val="21"/>
        </w:rPr>
        <w:tab/>
        <w:t>copia carnetului de muncă și/sau adeverința eliberată de angajator pentru perioada lucrată, care să ateste vechimea în muncă și în specialitatea studiilor solicitate pentru ocuparea postului, conform modelului orientativ prevăzut în anexa nr. 3 la H.G. nr. 1336/2022 (</w:t>
      </w:r>
      <w:r>
        <w:rPr>
          <w:b/>
          <w:sz w:val="21"/>
        </w:rPr>
        <w:t>Anexa nr. 2</w:t>
      </w:r>
      <w:r>
        <w:rPr>
          <w:sz w:val="21"/>
        </w:rPr>
        <w:t xml:space="preserve"> la prezentul anunț);</w:t>
      </w:r>
    </w:p>
    <w:p w14:paraId="3EC23755" w14:textId="77777777" w:rsidR="002641F3" w:rsidRDefault="008304D5">
      <w:pPr>
        <w:tabs>
          <w:tab w:val="left" w:pos="425"/>
        </w:tabs>
        <w:spacing w:after="40" w:line="259" w:lineRule="auto"/>
        <w:ind w:left="425" w:hanging="340"/>
        <w:jc w:val="both"/>
      </w:pPr>
      <w:r>
        <w:rPr>
          <w:sz w:val="21"/>
        </w:rPr>
        <w:t>6.</w:t>
      </w:r>
      <w:r>
        <w:rPr>
          <w:sz w:val="21"/>
        </w:rPr>
        <w:tab/>
        <w:t>certificat de cazier judiciar sau extras de pe cazierul judiciar din care să reiasă că persoana nu a fost condamnată definitiv pentru săvârșirea de infracțiuni care ar face-o incompatibilă cu postul pentru care candidează – în original; acesta poate fi înlocuit, la depunerea dosarului, cu o declarație pe propria răspundere privind antecedentele penale;</w:t>
      </w:r>
    </w:p>
    <w:p w14:paraId="3BD197DD" w14:textId="77777777" w:rsidR="002641F3" w:rsidRDefault="008304D5">
      <w:pPr>
        <w:tabs>
          <w:tab w:val="left" w:pos="425"/>
        </w:tabs>
        <w:spacing w:after="40" w:line="259" w:lineRule="auto"/>
        <w:ind w:left="425" w:hanging="340"/>
        <w:jc w:val="both"/>
      </w:pPr>
      <w:r>
        <w:rPr>
          <w:sz w:val="21"/>
        </w:rPr>
        <w:t>7.</w:t>
      </w:r>
      <w:r>
        <w:rPr>
          <w:sz w:val="21"/>
        </w:rPr>
        <w:tab/>
        <w:t>adeverință medicală care să ateste starea de sănătate corespunzătoare, eliberată de medicul de familie al candidatului sau de unitățile sanitare abilitate cu cel mult 6 luni anterior derulării concursului – în original;</w:t>
      </w:r>
    </w:p>
    <w:p w14:paraId="72BBD54B" w14:textId="77777777" w:rsidR="002641F3" w:rsidRDefault="008304D5">
      <w:pPr>
        <w:tabs>
          <w:tab w:val="left" w:pos="425"/>
        </w:tabs>
        <w:spacing w:after="40" w:line="259" w:lineRule="auto"/>
        <w:ind w:left="425" w:hanging="340"/>
        <w:jc w:val="both"/>
      </w:pPr>
      <w:r>
        <w:rPr>
          <w:sz w:val="21"/>
        </w:rPr>
        <w:t>8.</w:t>
      </w:r>
      <w:r>
        <w:rPr>
          <w:sz w:val="21"/>
        </w:rPr>
        <w:tab/>
        <w:t>certificat de integritate comportamentală din care să reiasă că nu s-au comis infracțiuni prevăzute la art. 1 alin. (2) din Legea nr. 118/2019, cu modificările ulterioare – în original;</w:t>
      </w:r>
    </w:p>
    <w:p w14:paraId="2AF2A08C" w14:textId="77777777" w:rsidR="002641F3" w:rsidRDefault="008304D5">
      <w:pPr>
        <w:tabs>
          <w:tab w:val="left" w:pos="425"/>
        </w:tabs>
        <w:spacing w:after="40" w:line="259" w:lineRule="auto"/>
        <w:ind w:left="425" w:hanging="340"/>
        <w:jc w:val="both"/>
      </w:pPr>
      <w:r>
        <w:rPr>
          <w:sz w:val="21"/>
        </w:rPr>
        <w:t>9.</w:t>
      </w:r>
      <w:r>
        <w:rPr>
          <w:sz w:val="21"/>
        </w:rPr>
        <w:tab/>
        <w:t>curriculum vitae, model comun european;</w:t>
      </w:r>
    </w:p>
    <w:p w14:paraId="3905EFE7" w14:textId="77777777" w:rsidR="002641F3" w:rsidRDefault="008304D5">
      <w:pPr>
        <w:tabs>
          <w:tab w:val="left" w:pos="425"/>
        </w:tabs>
        <w:spacing w:after="40" w:line="259" w:lineRule="auto"/>
        <w:ind w:left="425" w:hanging="340"/>
        <w:jc w:val="both"/>
      </w:pPr>
      <w:r>
        <w:rPr>
          <w:sz w:val="21"/>
        </w:rPr>
        <w:t>10.</w:t>
      </w:r>
      <w:r>
        <w:rPr>
          <w:sz w:val="21"/>
        </w:rPr>
        <w:tab/>
        <w:t>dovada achitării taxei de participare la concurs (chitanța);</w:t>
      </w:r>
    </w:p>
    <w:p w14:paraId="33D150FA" w14:textId="77777777" w:rsidR="002641F3" w:rsidRDefault="008304D5">
      <w:pPr>
        <w:tabs>
          <w:tab w:val="left" w:pos="425"/>
        </w:tabs>
        <w:spacing w:after="40" w:line="259" w:lineRule="auto"/>
        <w:ind w:left="425" w:hanging="340"/>
        <w:jc w:val="both"/>
      </w:pPr>
      <w:r>
        <w:rPr>
          <w:sz w:val="21"/>
        </w:rPr>
        <w:t>11.</w:t>
      </w:r>
      <w:r>
        <w:rPr>
          <w:sz w:val="21"/>
        </w:rPr>
        <w:tab/>
        <w:t>dosar plic.</w:t>
      </w:r>
    </w:p>
    <w:p w14:paraId="001C5B6B" w14:textId="391BC59A" w:rsidR="002641F3" w:rsidRDefault="008304D5">
      <w:pPr>
        <w:spacing w:before="100" w:after="100" w:line="259" w:lineRule="auto"/>
        <w:jc w:val="both"/>
      </w:pPr>
      <w:r>
        <w:rPr>
          <w:sz w:val="21"/>
        </w:rPr>
        <w:lastRenderedPageBreak/>
        <w:t xml:space="preserve">Taxa de participare la concurs este de </w:t>
      </w:r>
      <w:r w:rsidR="00606D08">
        <w:rPr>
          <w:b/>
          <w:sz w:val="21"/>
        </w:rPr>
        <w:t>100</w:t>
      </w:r>
      <w:r>
        <w:rPr>
          <w:b/>
          <w:sz w:val="21"/>
        </w:rPr>
        <w:t xml:space="preserve"> lei</w:t>
      </w:r>
      <w:r>
        <w:rPr>
          <w:sz w:val="21"/>
        </w:rPr>
        <w:t xml:space="preserve"> și se achită la casieria instituției, situată în curtea UMFST „George Emil Palade” Târgu Mureș, str. Gh. Marinescu nr. 38, clădirea „Casa de oaspeți”, ap. 1</w:t>
      </w:r>
      <w:r w:rsidR="001B07FF">
        <w:rPr>
          <w:sz w:val="21"/>
        </w:rPr>
        <w:t xml:space="preserve">, zilnic (de luni până vineri), între orele </w:t>
      </w:r>
      <w:r w:rsidR="001B07FF">
        <w:rPr>
          <w:b/>
          <w:sz w:val="21"/>
        </w:rPr>
        <w:t>8.30 – 11.00</w:t>
      </w:r>
      <w:r>
        <w:rPr>
          <w:sz w:val="21"/>
        </w:rPr>
        <w:t>. Taxa nu se restituie, cu excepția situației în care concursul este anulat de către spital sau a retragerii dosarului înainte de expirarea termenului de depunere.</w:t>
      </w:r>
    </w:p>
    <w:p w14:paraId="5AEBCE1E" w14:textId="77777777" w:rsidR="002641F3" w:rsidRDefault="008304D5">
      <w:pPr>
        <w:spacing w:after="100" w:line="259" w:lineRule="auto"/>
        <w:jc w:val="both"/>
      </w:pPr>
      <w:r>
        <w:rPr>
          <w:sz w:val="21"/>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34F4239" w14:textId="77777777" w:rsidR="002641F3" w:rsidRDefault="008304D5">
      <w:pPr>
        <w:spacing w:after="100" w:line="259" w:lineRule="auto"/>
        <w:jc w:val="both"/>
      </w:pPr>
      <w:r>
        <w:rPr>
          <w:b/>
          <w:sz w:val="21"/>
        </w:rPr>
        <w:t>Copiile de pe actele prevăzute la pct. 2–5, precum și copia certificatului de încadrare într-un grad de handicap se prezintă însoțite de documentele originale, care se certifică cu mențiunea „conform cu originalul” de către secretarul comisiei de concurs, sau în copii legalizate.</w:t>
      </w:r>
    </w:p>
    <w:p w14:paraId="32AC4718" w14:textId="77777777" w:rsidR="002641F3" w:rsidRDefault="008304D5">
      <w:pPr>
        <w:spacing w:after="100" w:line="259" w:lineRule="auto"/>
        <w:jc w:val="both"/>
      </w:pPr>
      <w:r>
        <w:rPr>
          <w:sz w:val="21"/>
        </w:rPr>
        <w:t>În cazul documentului prevăzut la pct. 6, candidatul declarat admis la selecția dosarelor care a depus la înscriere o declarație pe propria răspundere că nu are antecedente penale are obligația de a completa dosarul de concurs cu originalul documentului, cel mai târziu până la data desfășurării primei probe a concursului.</w:t>
      </w:r>
    </w:p>
    <w:p w14:paraId="16303B03" w14:textId="77777777" w:rsidR="002641F3" w:rsidRDefault="008304D5">
      <w:pPr>
        <w:keepNext/>
        <w:spacing w:before="160" w:after="80" w:line="259" w:lineRule="auto"/>
        <w:jc w:val="both"/>
      </w:pPr>
      <w:r>
        <w:rPr>
          <w:b/>
          <w:sz w:val="21"/>
        </w:rPr>
        <w:t>Tipul probelor de concurs</w:t>
      </w:r>
    </w:p>
    <w:p w14:paraId="5354AD04" w14:textId="77777777" w:rsidR="002641F3" w:rsidRDefault="008304D5">
      <w:pPr>
        <w:tabs>
          <w:tab w:val="left" w:pos="425"/>
        </w:tabs>
        <w:spacing w:after="40" w:line="259" w:lineRule="auto"/>
        <w:ind w:left="425" w:hanging="255"/>
        <w:jc w:val="both"/>
      </w:pPr>
      <w:r>
        <w:rPr>
          <w:sz w:val="21"/>
        </w:rPr>
        <w:t>–</w:t>
      </w:r>
      <w:r>
        <w:rPr>
          <w:sz w:val="21"/>
        </w:rPr>
        <w:tab/>
      </w:r>
      <w:r>
        <w:rPr>
          <w:b/>
          <w:sz w:val="21"/>
        </w:rPr>
        <w:t>proba scrisă;</w:t>
      </w:r>
    </w:p>
    <w:p w14:paraId="727E64DE" w14:textId="77777777" w:rsidR="002641F3" w:rsidRDefault="008304D5">
      <w:pPr>
        <w:tabs>
          <w:tab w:val="left" w:pos="425"/>
        </w:tabs>
        <w:spacing w:after="40" w:line="259" w:lineRule="auto"/>
        <w:ind w:left="425" w:hanging="255"/>
        <w:jc w:val="both"/>
      </w:pPr>
      <w:r>
        <w:rPr>
          <w:sz w:val="21"/>
        </w:rPr>
        <w:t>–</w:t>
      </w:r>
      <w:r>
        <w:rPr>
          <w:sz w:val="21"/>
        </w:rPr>
        <w:tab/>
      </w:r>
      <w:r>
        <w:rPr>
          <w:b/>
          <w:sz w:val="21"/>
        </w:rPr>
        <w:t>interviul.</w:t>
      </w:r>
    </w:p>
    <w:p w14:paraId="75F0807F" w14:textId="77777777" w:rsidR="002641F3" w:rsidRDefault="008304D5">
      <w:pPr>
        <w:spacing w:before="60" w:after="100" w:line="259" w:lineRule="auto"/>
        <w:jc w:val="both"/>
      </w:pPr>
      <w:r>
        <w:rPr>
          <w:sz w:val="21"/>
        </w:rPr>
        <w:t>Fiecare probă se punctează cu maximum 100 de puncte. Sunt declarați admiși la proba scrisă, respectiv la interviu, candidații care au obținut minimum 50 de puncte. Pot susține interviul numai candidații declarați admiși la proba scrisă. Punctajul final se calculează ca medie aritmetică a punctajelor obținute la proba scrisă și la interviu. Este declarat admis, pentru fiecare post, candidatul care a obținut cel mai mare punctaj final dintre candidații care au concurat pentru același post, cu condiția ca acesta să fi obținut punctajul minim necesar.</w:t>
      </w:r>
    </w:p>
    <w:p w14:paraId="267E7F0D" w14:textId="20CFC148" w:rsidR="002641F3" w:rsidRDefault="008304D5">
      <w:pPr>
        <w:spacing w:after="100" w:line="259" w:lineRule="auto"/>
        <w:jc w:val="both"/>
      </w:pPr>
      <w:r>
        <w:rPr>
          <w:sz w:val="21"/>
        </w:rPr>
        <w:t>Probele se susțin pe baza bibliografiei și tematicii de mai jos, comune ambelor posturi. Subiectele se stabilesc distinct pentru fiecare post, fiind adaptate nivelului studiilor, gradului profesional și atribuțiilor din fișa postului.</w:t>
      </w:r>
    </w:p>
    <w:p w14:paraId="5DDCD363" w14:textId="77777777" w:rsidR="002641F3" w:rsidRPr="00197E1E" w:rsidRDefault="008304D5">
      <w:pPr>
        <w:keepNext/>
        <w:spacing w:before="200" w:after="80" w:line="259" w:lineRule="auto"/>
        <w:jc w:val="both"/>
      </w:pPr>
      <w:r w:rsidRPr="00197E1E">
        <w:rPr>
          <w:b/>
          <w:sz w:val="21"/>
        </w:rPr>
        <w:t>BIBLIOGRAFIE ȘI TEMATICĂ</w:t>
      </w:r>
    </w:p>
    <w:p w14:paraId="7BA6699C" w14:textId="77777777" w:rsidR="002641F3" w:rsidRDefault="008304D5">
      <w:pPr>
        <w:keepNext/>
        <w:spacing w:after="60" w:line="259" w:lineRule="auto"/>
        <w:jc w:val="both"/>
      </w:pPr>
      <w:r>
        <w:rPr>
          <w:b/>
          <w:sz w:val="21"/>
        </w:rPr>
        <w:t>I. BIBLIOGRAFIE</w:t>
      </w:r>
    </w:p>
    <w:p w14:paraId="3A2E6E0C" w14:textId="573C0F2C" w:rsidR="002641F3" w:rsidRPr="00D00FD4" w:rsidRDefault="008304D5" w:rsidP="00D00FD4">
      <w:pPr>
        <w:pStyle w:val="ListParagraph"/>
        <w:numPr>
          <w:ilvl w:val="0"/>
          <w:numId w:val="39"/>
        </w:numPr>
        <w:tabs>
          <w:tab w:val="left" w:pos="425"/>
        </w:tabs>
        <w:spacing w:after="40" w:line="259" w:lineRule="auto"/>
        <w:jc w:val="both"/>
        <w:rPr>
          <w:rFonts w:asciiTheme="minorHAnsi" w:hAnsiTheme="minorHAnsi" w:cstheme="minorHAnsi"/>
        </w:rPr>
      </w:pPr>
      <w:bookmarkStart w:id="0" w:name="_Hlk243401593"/>
      <w:r w:rsidRPr="00D00FD4">
        <w:rPr>
          <w:rFonts w:asciiTheme="minorHAnsi" w:hAnsiTheme="minorHAnsi" w:cstheme="minorHAnsi"/>
          <w:sz w:val="21"/>
        </w:rPr>
        <w:t>Legea nr. 95/2006 privind reforma în domeniul sănătății, republicată, cu modificările și completările ulterioare – Titlul I și Titlul VII;</w:t>
      </w:r>
      <w:bookmarkEnd w:id="0"/>
    </w:p>
    <w:p w14:paraId="1504B170" w14:textId="4B5DA5DD"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Legea nr. 53/2003 – Codul muncii, republicată, cu modificările și completările ulterioare;</w:t>
      </w:r>
    </w:p>
    <w:p w14:paraId="7017CEDB"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Legea nr. 500/2002 privind finanțele publice, cu modificările și completările ulterioare;</w:t>
      </w:r>
    </w:p>
    <w:p w14:paraId="5C679819"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Legea contabilității nr. 82/1991, republicată, cu modificările și completările ulterioare;</w:t>
      </w:r>
    </w:p>
    <w:p w14:paraId="0D42F0B2"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ministrului finanțelor nr. 1140/2025 pentru aprobarea Normelor metodologice privind angajarea, lichidarea, ordonanţarea şi plata cheltuielilor bugetare;</w:t>
      </w:r>
    </w:p>
    <w:p w14:paraId="5C188892"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343C33D0"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ministrului sănătății nr. 414/2006 pentru aprobarea reglementărilor contabile specifice domeniului sanitar, cu modificările și completările ulterioare;</w:t>
      </w:r>
    </w:p>
    <w:p w14:paraId="049C8630"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Ordonanța Guvernului nr. 119/1999 privind controlul intern/managerial și controlul financiar preventiv, republicată, cu modificările și completările ulterioare;</w:t>
      </w:r>
    </w:p>
    <w:p w14:paraId="03D487D4"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 xml:space="preserve">Ordinul ministrului finanțelor publice nr. 923/2014 pentru aprobarea Normelor metodologice generale referitoare la exercitarea controlului financiar preventiv și a Codului specific de norme profesionale pentru </w:t>
      </w:r>
      <w:r w:rsidRPr="00D00FD4">
        <w:rPr>
          <w:rFonts w:asciiTheme="minorHAnsi" w:hAnsiTheme="minorHAnsi" w:cstheme="minorHAnsi"/>
          <w:sz w:val="21"/>
          <w:szCs w:val="21"/>
        </w:rPr>
        <w:lastRenderedPageBreak/>
        <w:t>persoanele care desfășoară activitatea de control financiar preventiv propriu, republicat, cu modificările și completările ulterioare;</w:t>
      </w:r>
    </w:p>
    <w:p w14:paraId="0B6B7FD3"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ministrului sănătății nr. 1.043/2010 privind aprobarea Normelor metodologice pentru elaborarea bugetului de venituri și cheltuieli al spitalului public, cu modificările și completările ulterioare;</w:t>
      </w:r>
    </w:p>
    <w:p w14:paraId="361370C8"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ministrului finanțelor publice nr. 2.861/2009 pentru aprobarea Normelor privind organizarea și efectuarea inventarierii elementelor de natura activelor, datoriilor și capitalurilor proprii, cu modificările și completările ulterioare;</w:t>
      </w:r>
    </w:p>
    <w:p w14:paraId="22DA8C2A"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Hotărârea Guvernului nr. 841/1995 privind procedurile de transmitere fără plată și de valorificare a bunurilor aparținând instituțiilor publice, cu modificările și completările ulterioare;</w:t>
      </w:r>
    </w:p>
    <w:p w14:paraId="353FE320"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Ordonanța Guvernului nr. 81/2003 privind reevaluarea și amortizarea activelor fixe aflate în patrimoniul instituțiilor publice, cu modificările și completările ulterioare;</w:t>
      </w:r>
    </w:p>
    <w:p w14:paraId="6EF9217B"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Legea nr. 98/2016 privind achizițiile publice, cu modificările și completările ulterioare;</w:t>
      </w:r>
    </w:p>
    <w:p w14:paraId="66866A3C"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Hotărârea Guvernului nr. 395/2016 pentru aprobarea Normelor metodologice de aplicare a prevederilor referitoare la atribuirea contractului de achiziție publică/acordului-cadru din Legea nr. 98/2016, cu modificările și completările ulterioare;</w:t>
      </w:r>
    </w:p>
    <w:p w14:paraId="4DA6780E" w14:textId="77777777" w:rsidR="00D00FD4" w:rsidRPr="00D00FD4" w:rsidRDefault="00D00FD4" w:rsidP="00D00FD4">
      <w:pPr>
        <w:pStyle w:val="ListNumber"/>
        <w:numPr>
          <w:ilvl w:val="0"/>
          <w:numId w:val="39"/>
        </w:numPr>
        <w:jc w:val="both"/>
        <w:rPr>
          <w:rFonts w:asciiTheme="minorHAnsi" w:hAnsiTheme="minorHAnsi" w:cstheme="minorHAnsi"/>
          <w:sz w:val="21"/>
          <w:szCs w:val="21"/>
        </w:rPr>
      </w:pPr>
      <w:r w:rsidRPr="00D00FD4">
        <w:rPr>
          <w:rFonts w:asciiTheme="minorHAnsi" w:hAnsiTheme="minorHAnsi" w:cstheme="minorHAnsi"/>
          <w:sz w:val="21"/>
          <w:szCs w:val="21"/>
        </w:rPr>
        <w:t>Ordinul secretarului general al Guvernului nr. 600/2018 privind aprobarea Codului controlului intern managerial al entităților publice, cu modificările și completările ulterioare.</w:t>
      </w:r>
    </w:p>
    <w:p w14:paraId="0BAB0306" w14:textId="06589F62" w:rsidR="002641F3" w:rsidRDefault="008304D5" w:rsidP="00D00FD4">
      <w:pPr>
        <w:tabs>
          <w:tab w:val="left" w:pos="425"/>
        </w:tabs>
        <w:spacing w:after="40" w:line="259" w:lineRule="auto"/>
        <w:ind w:left="425" w:hanging="340"/>
        <w:jc w:val="both"/>
      </w:pPr>
      <w:r>
        <w:rPr>
          <w:b/>
          <w:sz w:val="21"/>
        </w:rPr>
        <w:t>II. TEMATICĂ</w:t>
      </w:r>
    </w:p>
    <w:p w14:paraId="3A9FB5E7" w14:textId="39F31B45" w:rsidR="002641F3" w:rsidRDefault="008304D5" w:rsidP="00D00FD4">
      <w:pPr>
        <w:pStyle w:val="ListParagraph"/>
        <w:numPr>
          <w:ilvl w:val="0"/>
          <w:numId w:val="37"/>
        </w:numPr>
        <w:tabs>
          <w:tab w:val="left" w:pos="425"/>
        </w:tabs>
        <w:spacing w:after="40" w:line="259" w:lineRule="auto"/>
        <w:jc w:val="both"/>
      </w:pPr>
      <w:r w:rsidRPr="00D00FD4">
        <w:rPr>
          <w:sz w:val="21"/>
        </w:rPr>
        <w:t xml:space="preserve">Organizarea și funcționarea spitalelor publice; conducerea spitalului; </w:t>
      </w:r>
      <w:r w:rsidR="00DD552C" w:rsidRPr="00D00FD4">
        <w:rPr>
          <w:sz w:val="21"/>
        </w:rPr>
        <w:t xml:space="preserve">finanțarea spitalelor; dispoziții finale și tranzitorii; </w:t>
      </w:r>
      <w:r w:rsidRPr="00D00FD4">
        <w:rPr>
          <w:sz w:val="21"/>
        </w:rPr>
        <w:t>sănătatea publică – noțiuni generale (Legea nr. 95/2006, Titlul I și Titlul VII);</w:t>
      </w:r>
    </w:p>
    <w:p w14:paraId="0E84A93C" w14:textId="5B51EFB1"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Drepturile și obligațiile salariatului;</w:t>
      </w:r>
    </w:p>
    <w:p w14:paraId="125D25B6"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Principii generale și reguli bugetare;</w:t>
      </w:r>
    </w:p>
    <w:p w14:paraId="1A7C7277"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Procesul bugetar și finanțele instituțiilor publice;</w:t>
      </w:r>
    </w:p>
    <w:p w14:paraId="333FED50"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Etapele execuției bugetare: angajare, lichidare, ordonanțare și plată;</w:t>
      </w:r>
    </w:p>
    <w:p w14:paraId="367FE4BD"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Elaborarea bugetului de venituri și cheltuieli al spitalului public;</w:t>
      </w:r>
    </w:p>
    <w:p w14:paraId="6376F5DC"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Reglementări generale privind contabilitatea publică;</w:t>
      </w:r>
    </w:p>
    <w:p w14:paraId="65C2D289"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Organizarea și conducerea contabilității instituțiilor publice;</w:t>
      </w:r>
    </w:p>
    <w:p w14:paraId="7E13B4E5"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Reglementări contabile specifice domeniului sanitar;</w:t>
      </w:r>
    </w:p>
    <w:p w14:paraId="550FC14E"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Controlul intern managerial și controlul financiar preventiv;</w:t>
      </w:r>
    </w:p>
    <w:p w14:paraId="5877C0F3"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Norme metodologice referitoare la exercitarea controlului financiar preventiv;</w:t>
      </w:r>
    </w:p>
    <w:p w14:paraId="05320E89"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Inventarierea patrimoniului instituțiilor publice;</w:t>
      </w:r>
    </w:p>
    <w:p w14:paraId="6C645297"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Transmiterea fără plată și valorificarea bunurilor instituțiilor publice;</w:t>
      </w:r>
    </w:p>
    <w:p w14:paraId="5FC16D3B"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Reevaluarea și amortizarea activelor fixe;</w:t>
      </w:r>
    </w:p>
    <w:p w14:paraId="1A884C60"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Reglementări privind atribuirea contractelor de achiziții publice;</w:t>
      </w:r>
    </w:p>
    <w:p w14:paraId="79E6AD7A"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Norme metodologice de aplicare a prevederilor privind atribuirea contractului de achiziție publică/acordului-cadru;</w:t>
      </w:r>
    </w:p>
    <w:p w14:paraId="219A20C7" w14:textId="77777777" w:rsidR="00D00FD4" w:rsidRPr="00D00FD4" w:rsidRDefault="00D00FD4" w:rsidP="00D00FD4">
      <w:pPr>
        <w:pStyle w:val="ListParagraph"/>
        <w:numPr>
          <w:ilvl w:val="0"/>
          <w:numId w:val="37"/>
        </w:numPr>
        <w:tabs>
          <w:tab w:val="left" w:pos="425"/>
        </w:tabs>
        <w:spacing w:after="40" w:line="259" w:lineRule="auto"/>
        <w:jc w:val="both"/>
        <w:rPr>
          <w:sz w:val="21"/>
        </w:rPr>
      </w:pPr>
      <w:r w:rsidRPr="00D00FD4">
        <w:rPr>
          <w:sz w:val="21"/>
        </w:rPr>
        <w:t>Reglementări privind controlul intern managerial în instituțiile publice.</w:t>
      </w:r>
    </w:p>
    <w:p w14:paraId="79F3F32E" w14:textId="77777777" w:rsidR="00D00FD4" w:rsidRDefault="00D00FD4" w:rsidP="00D00FD4">
      <w:pPr>
        <w:tabs>
          <w:tab w:val="left" w:pos="425"/>
        </w:tabs>
        <w:spacing w:after="40" w:line="259" w:lineRule="auto"/>
        <w:ind w:left="425" w:hanging="340"/>
        <w:jc w:val="both"/>
        <w:rPr>
          <w:b/>
          <w:sz w:val="21"/>
        </w:rPr>
      </w:pPr>
    </w:p>
    <w:p w14:paraId="2636B0AB" w14:textId="60676754" w:rsidR="002641F3" w:rsidRDefault="008304D5" w:rsidP="00D00FD4">
      <w:pPr>
        <w:tabs>
          <w:tab w:val="left" w:pos="425"/>
        </w:tabs>
        <w:spacing w:after="40" w:line="259" w:lineRule="auto"/>
        <w:ind w:left="425" w:hanging="340"/>
        <w:jc w:val="both"/>
      </w:pPr>
      <w:r>
        <w:rPr>
          <w:b/>
          <w:sz w:val="21"/>
        </w:rPr>
        <w:t>Precizări</w:t>
      </w:r>
    </w:p>
    <w:p w14:paraId="1B246458" w14:textId="77777777" w:rsidR="002641F3" w:rsidRDefault="008304D5">
      <w:pPr>
        <w:tabs>
          <w:tab w:val="left" w:pos="425"/>
        </w:tabs>
        <w:spacing w:after="60" w:line="259" w:lineRule="auto"/>
        <w:ind w:left="425" w:hanging="255"/>
        <w:jc w:val="both"/>
      </w:pPr>
      <w:r>
        <w:rPr>
          <w:sz w:val="21"/>
        </w:rPr>
        <w:t>–</w:t>
      </w:r>
      <w:r>
        <w:rPr>
          <w:sz w:val="21"/>
        </w:rPr>
        <w:tab/>
        <w:t>Formularul de înscriere trebuie completat în întregime. Copiile actelor se prezintă în mod obligatoriu însoțite de documentele originale.</w:t>
      </w:r>
    </w:p>
    <w:p w14:paraId="5E2A3DBD" w14:textId="77777777" w:rsidR="002641F3" w:rsidRDefault="008304D5">
      <w:pPr>
        <w:tabs>
          <w:tab w:val="left" w:pos="425"/>
        </w:tabs>
        <w:spacing w:after="60" w:line="259" w:lineRule="auto"/>
        <w:ind w:left="425" w:hanging="255"/>
        <w:jc w:val="both"/>
      </w:pPr>
      <w:r>
        <w:rPr>
          <w:sz w:val="21"/>
        </w:rPr>
        <w:t>–</w:t>
      </w:r>
      <w:r>
        <w:rPr>
          <w:sz w:val="21"/>
        </w:rPr>
        <w:tab/>
        <w:t>Actele din dosarul de concurs se depun în mod obligatoriu în ordinea prevăzută în anunț.</w:t>
      </w:r>
    </w:p>
    <w:p w14:paraId="158F573A" w14:textId="77777777" w:rsidR="002641F3" w:rsidRDefault="008304D5">
      <w:pPr>
        <w:tabs>
          <w:tab w:val="left" w:pos="425"/>
        </w:tabs>
        <w:spacing w:after="60" w:line="259" w:lineRule="auto"/>
        <w:ind w:left="425" w:hanging="255"/>
        <w:jc w:val="both"/>
      </w:pPr>
      <w:r>
        <w:rPr>
          <w:sz w:val="21"/>
        </w:rPr>
        <w:t>–</w:t>
      </w:r>
      <w:r>
        <w:rPr>
          <w:sz w:val="21"/>
        </w:rPr>
        <w:tab/>
        <w:t>Candidații vor indica în formularul de înscriere postul pentru care candidează. Un candidat se poate înscrie la ambele posturi, depunând câte un dosar pentru fiecare; întrucât probele se desfășoară în aceeași zi și la aceeași oră, candidatul se prezintă la proba scrisă pentru un singur post (art. 38 alin. (11) din Regulamentul-cadru).</w:t>
      </w:r>
    </w:p>
    <w:p w14:paraId="3711FE33" w14:textId="77777777" w:rsidR="002641F3" w:rsidRDefault="008304D5">
      <w:pPr>
        <w:tabs>
          <w:tab w:val="left" w:pos="425"/>
        </w:tabs>
        <w:spacing w:after="60" w:line="259" w:lineRule="auto"/>
        <w:ind w:left="425" w:hanging="255"/>
        <w:jc w:val="both"/>
      </w:pPr>
      <w:r>
        <w:rPr>
          <w:sz w:val="21"/>
        </w:rPr>
        <w:lastRenderedPageBreak/>
        <w:t>–</w:t>
      </w:r>
      <w:r>
        <w:rPr>
          <w:sz w:val="21"/>
        </w:rPr>
        <w:tab/>
        <w:t>Candidații se vor prezenta la fiecare probă cu actul de identitate în original. Neprezentarea la o probă atrage eliminarea din concurs.</w:t>
      </w:r>
    </w:p>
    <w:p w14:paraId="4851B1DC" w14:textId="77777777" w:rsidR="002641F3" w:rsidRDefault="008304D5">
      <w:pPr>
        <w:tabs>
          <w:tab w:val="left" w:pos="425"/>
        </w:tabs>
        <w:spacing w:after="60" w:line="259" w:lineRule="auto"/>
        <w:ind w:left="425" w:hanging="255"/>
        <w:jc w:val="both"/>
      </w:pPr>
      <w:r>
        <w:rPr>
          <w:sz w:val="21"/>
        </w:rPr>
        <w:t>–</w:t>
      </w:r>
      <w:r>
        <w:rPr>
          <w:sz w:val="21"/>
        </w:rPr>
        <w:tab/>
        <w:t xml:space="preserve">Rezultatele fiecărei etape se afișează la avizierul spitalului și pe pagina de internet </w:t>
      </w:r>
      <w:hyperlink r:id="rId7">
        <w:r>
          <w:rPr>
            <w:color w:val="0563C1"/>
            <w:sz w:val="21"/>
            <w:u w:val="single"/>
          </w:rPr>
          <w:t>https://umfst.ro/universitate/directia-administrativa/serviciul-resurse-umane/concursuri-pe-post/concursuri-spitalul-clinic-universitar-g-e-palade/concursuri-spital-2026/</w:t>
        </w:r>
      </w:hyperlink>
      <w:r>
        <w:rPr>
          <w:sz w:val="21"/>
        </w:rPr>
        <w:t>, folosind codul numeric de identificare atribuit fiecărui candidat la depunerea dosarului, cu mențiunea „admis”/„respins” și, după caz, punctajul obținut.</w:t>
      </w:r>
    </w:p>
    <w:p w14:paraId="01211BC5" w14:textId="77777777" w:rsidR="002641F3" w:rsidRDefault="008304D5">
      <w:pPr>
        <w:tabs>
          <w:tab w:val="left" w:pos="425"/>
        </w:tabs>
        <w:spacing w:after="60" w:line="259" w:lineRule="auto"/>
        <w:ind w:left="425" w:hanging="255"/>
        <w:jc w:val="both"/>
      </w:pPr>
      <w:r>
        <w:rPr>
          <w:sz w:val="21"/>
        </w:rPr>
        <w:t>–</w:t>
      </w:r>
      <w:r>
        <w:rPr>
          <w:sz w:val="21"/>
        </w:rPr>
        <w:tab/>
        <w:t>Contestațiile se depun la secretarul comisiei în termen de cel mult 1 zi lucrătoare de la data și ora afișării rezultatului fiecărei etape (art. 53 și art. 98 alin. (2) din Regulamentul-cadru), în termenele din calendar.</w:t>
      </w:r>
    </w:p>
    <w:p w14:paraId="6E32F5AF" w14:textId="77777777" w:rsidR="002641F3" w:rsidRDefault="008304D5">
      <w:pPr>
        <w:tabs>
          <w:tab w:val="left" w:pos="425"/>
        </w:tabs>
        <w:spacing w:after="60" w:line="259" w:lineRule="auto"/>
        <w:ind w:left="425" w:hanging="255"/>
        <w:jc w:val="both"/>
      </w:pPr>
      <w:r>
        <w:rPr>
          <w:sz w:val="21"/>
        </w:rPr>
        <w:t>–</w:t>
      </w:r>
      <w:r>
        <w:rPr>
          <w:sz w:val="21"/>
        </w:rPr>
        <w:tab/>
        <w:t>La punctaje finale egale are prioritate candidatul cu punctajul cel mai mare la proba scrisă; dacă egalitatea se menține, candidații sunt invitați la un nou interviu (art. 47 alin. (5) din Regulamentul-cadru).</w:t>
      </w:r>
    </w:p>
    <w:p w14:paraId="4B9DABF3" w14:textId="77777777" w:rsidR="00E43805" w:rsidRDefault="008304D5" w:rsidP="00E43805">
      <w:pPr>
        <w:tabs>
          <w:tab w:val="left" w:pos="425"/>
        </w:tabs>
        <w:spacing w:after="60" w:line="259" w:lineRule="auto"/>
        <w:ind w:left="425" w:hanging="255"/>
        <w:jc w:val="both"/>
        <w:rPr>
          <w:sz w:val="21"/>
        </w:rPr>
      </w:pPr>
      <w:r>
        <w:rPr>
          <w:sz w:val="21"/>
        </w:rPr>
        <w:t>–</w:t>
      </w:r>
      <w:r>
        <w:rPr>
          <w:sz w:val="21"/>
        </w:rPr>
        <w:tab/>
        <w:t>Candidatul declarat admis are obligația de a se prezenta la post în termen de cel mult 15 zile calendaristice de la afișarea rezultatului final; la cererea scrisă și motivată a candidatului, depusă în termen de 3 zile lucrătoare de la afișarea rezultatului final, se poate stabili un alt termen de prezentare la post, care nu poate depăși termenul de preaviz prevăzut de Codul muncii (art. 67 alin. (1) și (2) din Regulamentul-cadru).</w:t>
      </w:r>
    </w:p>
    <w:p w14:paraId="25925929" w14:textId="77777777" w:rsidR="00E43805" w:rsidRDefault="00E43805" w:rsidP="00E43805">
      <w:pPr>
        <w:tabs>
          <w:tab w:val="left" w:pos="425"/>
        </w:tabs>
        <w:spacing w:after="60" w:line="259" w:lineRule="auto"/>
        <w:ind w:left="425" w:hanging="255"/>
        <w:jc w:val="both"/>
        <w:rPr>
          <w:sz w:val="21"/>
        </w:rPr>
      </w:pPr>
    </w:p>
    <w:p w14:paraId="36A7B0EA" w14:textId="3AD4EFDF" w:rsidR="002641F3" w:rsidRDefault="008304D5" w:rsidP="00E43805">
      <w:pPr>
        <w:tabs>
          <w:tab w:val="left" w:pos="425"/>
        </w:tabs>
        <w:spacing w:after="60" w:line="259" w:lineRule="auto"/>
        <w:ind w:left="425" w:hanging="255"/>
        <w:jc w:val="both"/>
        <w:rPr>
          <w:b/>
          <w:sz w:val="21"/>
        </w:rPr>
      </w:pPr>
      <w:r>
        <w:rPr>
          <w:b/>
          <w:sz w:val="21"/>
        </w:rPr>
        <w:t>Calendarul de desfășurare a concursului</w:t>
      </w:r>
    </w:p>
    <w:p w14:paraId="1603239E" w14:textId="77777777" w:rsidR="00AC241E" w:rsidRPr="00665AED" w:rsidRDefault="00AC241E" w:rsidP="00E43805">
      <w:pPr>
        <w:tabs>
          <w:tab w:val="left" w:pos="425"/>
        </w:tabs>
        <w:spacing w:after="60" w:line="259" w:lineRule="auto"/>
        <w:ind w:left="425" w:hanging="255"/>
        <w:jc w:val="both"/>
        <w:rPr>
          <w:sz w:val="16"/>
          <w:szCs w:val="16"/>
        </w:rPr>
      </w:pPr>
    </w:p>
    <w:tbl>
      <w:tblPr>
        <w:tblStyle w:val="TableGrid"/>
        <w:tblW w:w="0" w:type="auto"/>
        <w:jc w:val="center"/>
        <w:tblLayout w:type="fixed"/>
        <w:tblLook w:val="04A0" w:firstRow="1" w:lastRow="0" w:firstColumn="1" w:lastColumn="0" w:noHBand="0" w:noVBand="1"/>
      </w:tblPr>
      <w:tblGrid>
        <w:gridCol w:w="5783"/>
        <w:gridCol w:w="3912"/>
      </w:tblGrid>
      <w:tr w:rsidR="002641F3" w14:paraId="5453028A" w14:textId="77777777">
        <w:trPr>
          <w:tblHeader/>
          <w:jc w:val="center"/>
        </w:trPr>
        <w:tc>
          <w:tcPr>
            <w:tcW w:w="5783" w:type="dxa"/>
            <w:shd w:val="clear" w:color="auto" w:fill="E7EEF7"/>
            <w:vAlign w:val="center"/>
          </w:tcPr>
          <w:p w14:paraId="5A3AC617" w14:textId="77777777" w:rsidR="002641F3" w:rsidRDefault="008304D5">
            <w:pPr>
              <w:spacing w:before="20" w:after="20"/>
              <w:jc w:val="center"/>
            </w:pPr>
            <w:r>
              <w:rPr>
                <w:b/>
                <w:sz w:val="21"/>
              </w:rPr>
              <w:t>Etapa</w:t>
            </w:r>
          </w:p>
        </w:tc>
        <w:tc>
          <w:tcPr>
            <w:tcW w:w="3912" w:type="dxa"/>
            <w:shd w:val="clear" w:color="auto" w:fill="E7EEF7"/>
            <w:vAlign w:val="center"/>
          </w:tcPr>
          <w:p w14:paraId="1BCE4C54" w14:textId="77777777" w:rsidR="002641F3" w:rsidRDefault="008304D5">
            <w:pPr>
              <w:spacing w:before="20" w:after="20"/>
              <w:jc w:val="center"/>
            </w:pPr>
            <w:r>
              <w:rPr>
                <w:b/>
                <w:sz w:val="21"/>
              </w:rPr>
              <w:t>Data / ora / locul</w:t>
            </w:r>
          </w:p>
        </w:tc>
      </w:tr>
      <w:tr w:rsidR="002641F3" w14:paraId="206786D1" w14:textId="77777777">
        <w:trPr>
          <w:jc w:val="center"/>
        </w:trPr>
        <w:tc>
          <w:tcPr>
            <w:tcW w:w="5783" w:type="dxa"/>
            <w:vAlign w:val="center"/>
          </w:tcPr>
          <w:p w14:paraId="0F9541AD" w14:textId="1E35926A" w:rsidR="002641F3" w:rsidRDefault="008304D5">
            <w:pPr>
              <w:spacing w:before="20" w:after="20"/>
            </w:pPr>
            <w:r>
              <w:rPr>
                <w:sz w:val="21"/>
              </w:rPr>
              <w:t xml:space="preserve">Publicarea anunțului </w:t>
            </w:r>
          </w:p>
        </w:tc>
        <w:tc>
          <w:tcPr>
            <w:tcW w:w="3912" w:type="dxa"/>
            <w:vAlign w:val="center"/>
          </w:tcPr>
          <w:p w14:paraId="6C053FA5" w14:textId="0E6EEF6D" w:rsidR="002641F3" w:rsidRDefault="00DA137B">
            <w:pPr>
              <w:spacing w:before="20" w:after="20"/>
            </w:pPr>
            <w:r>
              <w:rPr>
                <w:b/>
                <w:sz w:val="21"/>
              </w:rPr>
              <w:t>2</w:t>
            </w:r>
            <w:r w:rsidR="00197E1E">
              <w:rPr>
                <w:b/>
                <w:sz w:val="21"/>
              </w:rPr>
              <w:t>2</w:t>
            </w:r>
            <w:r w:rsidR="008304D5">
              <w:rPr>
                <w:b/>
                <w:sz w:val="21"/>
              </w:rPr>
              <w:t>.10.2026</w:t>
            </w:r>
          </w:p>
        </w:tc>
      </w:tr>
      <w:tr w:rsidR="002641F3" w14:paraId="43E842CA" w14:textId="77777777">
        <w:trPr>
          <w:jc w:val="center"/>
        </w:trPr>
        <w:tc>
          <w:tcPr>
            <w:tcW w:w="5783" w:type="dxa"/>
            <w:vAlign w:val="center"/>
          </w:tcPr>
          <w:p w14:paraId="3EABCCBA" w14:textId="77777777" w:rsidR="002641F3" w:rsidRDefault="008304D5">
            <w:pPr>
              <w:spacing w:before="20" w:after="20"/>
            </w:pPr>
            <w:r>
              <w:rPr>
                <w:sz w:val="21"/>
              </w:rPr>
              <w:t>Depunerea dosarelor de concurs</w:t>
            </w:r>
          </w:p>
        </w:tc>
        <w:tc>
          <w:tcPr>
            <w:tcW w:w="3912" w:type="dxa"/>
            <w:vAlign w:val="center"/>
          </w:tcPr>
          <w:p w14:paraId="5FD9DC60" w14:textId="24D5AA81" w:rsidR="002641F3" w:rsidRDefault="00DA137B">
            <w:pPr>
              <w:spacing w:before="20" w:after="20"/>
            </w:pPr>
            <w:r>
              <w:rPr>
                <w:sz w:val="21"/>
              </w:rPr>
              <w:t>22</w:t>
            </w:r>
            <w:r w:rsidR="008304D5">
              <w:rPr>
                <w:sz w:val="21"/>
              </w:rPr>
              <w:t xml:space="preserve">.10.2026 – </w:t>
            </w:r>
            <w:r w:rsidR="000379DA">
              <w:rPr>
                <w:sz w:val="21"/>
              </w:rPr>
              <w:t>0</w:t>
            </w:r>
            <w:r>
              <w:rPr>
                <w:sz w:val="21"/>
              </w:rPr>
              <w:t>4</w:t>
            </w:r>
            <w:r w:rsidR="008304D5">
              <w:rPr>
                <w:sz w:val="21"/>
              </w:rPr>
              <w:t>.1</w:t>
            </w:r>
            <w:r w:rsidR="000379DA">
              <w:rPr>
                <w:sz w:val="21"/>
              </w:rPr>
              <w:t>1</w:t>
            </w:r>
            <w:r w:rsidR="008304D5">
              <w:rPr>
                <w:sz w:val="21"/>
              </w:rPr>
              <w:t xml:space="preserve">.2026 </w:t>
            </w:r>
          </w:p>
        </w:tc>
      </w:tr>
      <w:tr w:rsidR="002641F3" w14:paraId="281705BD" w14:textId="77777777">
        <w:trPr>
          <w:jc w:val="center"/>
        </w:trPr>
        <w:tc>
          <w:tcPr>
            <w:tcW w:w="5783" w:type="dxa"/>
            <w:vAlign w:val="center"/>
          </w:tcPr>
          <w:p w14:paraId="40571926" w14:textId="77777777" w:rsidR="002641F3" w:rsidRDefault="008304D5">
            <w:pPr>
              <w:spacing w:before="20" w:after="20"/>
            </w:pPr>
            <w:r>
              <w:rPr>
                <w:sz w:val="21"/>
              </w:rPr>
              <w:t>Selecția dosarelor</w:t>
            </w:r>
          </w:p>
        </w:tc>
        <w:tc>
          <w:tcPr>
            <w:tcW w:w="3912" w:type="dxa"/>
            <w:vAlign w:val="center"/>
          </w:tcPr>
          <w:p w14:paraId="686C9182" w14:textId="24D2062D" w:rsidR="002641F3" w:rsidRDefault="008304D5">
            <w:pPr>
              <w:spacing w:before="20" w:after="20"/>
            </w:pPr>
            <w:r>
              <w:rPr>
                <w:sz w:val="21"/>
              </w:rPr>
              <w:t>0</w:t>
            </w:r>
            <w:r w:rsidR="00DA137B">
              <w:rPr>
                <w:sz w:val="21"/>
              </w:rPr>
              <w:t>5</w:t>
            </w:r>
            <w:r>
              <w:rPr>
                <w:sz w:val="21"/>
              </w:rPr>
              <w:t>.11.2026, ora 09.00</w:t>
            </w:r>
          </w:p>
        </w:tc>
      </w:tr>
      <w:tr w:rsidR="002641F3" w14:paraId="39DBE7DE" w14:textId="77777777">
        <w:trPr>
          <w:jc w:val="center"/>
        </w:trPr>
        <w:tc>
          <w:tcPr>
            <w:tcW w:w="5783" w:type="dxa"/>
            <w:vAlign w:val="center"/>
          </w:tcPr>
          <w:p w14:paraId="1643F183" w14:textId="77777777" w:rsidR="002641F3" w:rsidRDefault="008304D5">
            <w:pPr>
              <w:spacing w:before="20" w:after="20"/>
            </w:pPr>
            <w:r>
              <w:rPr>
                <w:sz w:val="21"/>
              </w:rPr>
              <w:t>Afișarea rezultatelor selecției dosarelor</w:t>
            </w:r>
          </w:p>
        </w:tc>
        <w:tc>
          <w:tcPr>
            <w:tcW w:w="3912" w:type="dxa"/>
            <w:vAlign w:val="center"/>
          </w:tcPr>
          <w:p w14:paraId="4794FDDD" w14:textId="4AA6D627" w:rsidR="002641F3" w:rsidRDefault="008304D5">
            <w:pPr>
              <w:spacing w:before="20" w:after="20"/>
            </w:pPr>
            <w:r>
              <w:rPr>
                <w:sz w:val="21"/>
              </w:rPr>
              <w:t>0</w:t>
            </w:r>
            <w:r w:rsidR="00DA137B">
              <w:rPr>
                <w:sz w:val="21"/>
              </w:rPr>
              <w:t>5</w:t>
            </w:r>
            <w:r>
              <w:rPr>
                <w:sz w:val="21"/>
              </w:rPr>
              <w:t>.11.2026, până la ora 15.00</w:t>
            </w:r>
          </w:p>
        </w:tc>
      </w:tr>
      <w:tr w:rsidR="002641F3" w14:paraId="758DD379" w14:textId="77777777">
        <w:trPr>
          <w:jc w:val="center"/>
        </w:trPr>
        <w:tc>
          <w:tcPr>
            <w:tcW w:w="5783" w:type="dxa"/>
            <w:vAlign w:val="center"/>
          </w:tcPr>
          <w:p w14:paraId="445B0EA8" w14:textId="77777777" w:rsidR="002641F3" w:rsidRDefault="008304D5">
            <w:pPr>
              <w:spacing w:before="20" w:after="20"/>
            </w:pPr>
            <w:r>
              <w:rPr>
                <w:sz w:val="21"/>
              </w:rPr>
              <w:t>Depunerea contestațiilor privind selecția dosarelor</w:t>
            </w:r>
          </w:p>
        </w:tc>
        <w:tc>
          <w:tcPr>
            <w:tcW w:w="3912" w:type="dxa"/>
            <w:vAlign w:val="center"/>
          </w:tcPr>
          <w:p w14:paraId="744E2928" w14:textId="2B4562A2" w:rsidR="002641F3" w:rsidRDefault="008304D5">
            <w:pPr>
              <w:spacing w:before="20" w:after="20"/>
            </w:pPr>
            <w:r>
              <w:rPr>
                <w:sz w:val="21"/>
              </w:rPr>
              <w:t>0</w:t>
            </w:r>
            <w:r w:rsidR="00DA137B">
              <w:rPr>
                <w:sz w:val="21"/>
              </w:rPr>
              <w:t>6</w:t>
            </w:r>
            <w:r>
              <w:rPr>
                <w:sz w:val="21"/>
              </w:rPr>
              <w:t>.11.2026, până la ora 15.00</w:t>
            </w:r>
          </w:p>
        </w:tc>
      </w:tr>
      <w:tr w:rsidR="002641F3" w14:paraId="10B145ED" w14:textId="77777777">
        <w:trPr>
          <w:jc w:val="center"/>
        </w:trPr>
        <w:tc>
          <w:tcPr>
            <w:tcW w:w="5783" w:type="dxa"/>
            <w:vAlign w:val="center"/>
          </w:tcPr>
          <w:p w14:paraId="5CF6B12E" w14:textId="77777777" w:rsidR="002641F3" w:rsidRDefault="008304D5">
            <w:pPr>
              <w:spacing w:before="20" w:after="20"/>
            </w:pPr>
            <w:r>
              <w:rPr>
                <w:sz w:val="21"/>
              </w:rPr>
              <w:t>Soluționarea și afișarea rezultatelor contestațiilor privind selecția dosarelor</w:t>
            </w:r>
          </w:p>
        </w:tc>
        <w:tc>
          <w:tcPr>
            <w:tcW w:w="3912" w:type="dxa"/>
            <w:vAlign w:val="center"/>
          </w:tcPr>
          <w:p w14:paraId="7EF82506" w14:textId="7A0B96A7" w:rsidR="002641F3" w:rsidRDefault="008304D5">
            <w:pPr>
              <w:spacing w:before="20" w:after="20"/>
            </w:pPr>
            <w:r>
              <w:rPr>
                <w:sz w:val="21"/>
              </w:rPr>
              <w:t>0</w:t>
            </w:r>
            <w:r w:rsidR="00665AED">
              <w:rPr>
                <w:sz w:val="21"/>
              </w:rPr>
              <w:t>9</w:t>
            </w:r>
            <w:r>
              <w:rPr>
                <w:sz w:val="21"/>
              </w:rPr>
              <w:t>.11.2026, până la ora 15.00</w:t>
            </w:r>
          </w:p>
        </w:tc>
      </w:tr>
      <w:tr w:rsidR="002641F3" w14:paraId="2FC65534" w14:textId="77777777">
        <w:trPr>
          <w:jc w:val="center"/>
        </w:trPr>
        <w:tc>
          <w:tcPr>
            <w:tcW w:w="5783" w:type="dxa"/>
            <w:vAlign w:val="center"/>
          </w:tcPr>
          <w:p w14:paraId="7BD45A8E" w14:textId="77777777" w:rsidR="002641F3" w:rsidRDefault="008304D5">
            <w:pPr>
              <w:spacing w:before="20" w:after="20"/>
            </w:pPr>
            <w:r>
              <w:rPr>
                <w:b/>
                <w:sz w:val="21"/>
              </w:rPr>
              <w:t>Proba scrisă</w:t>
            </w:r>
          </w:p>
        </w:tc>
        <w:tc>
          <w:tcPr>
            <w:tcW w:w="3912" w:type="dxa"/>
            <w:vAlign w:val="center"/>
          </w:tcPr>
          <w:p w14:paraId="1CA2E20A" w14:textId="3B8F6AF8" w:rsidR="002641F3" w:rsidRPr="004E785F" w:rsidRDefault="000379DA">
            <w:pPr>
              <w:spacing w:before="20" w:after="20"/>
            </w:pPr>
            <w:r>
              <w:rPr>
                <w:b/>
                <w:sz w:val="21"/>
              </w:rPr>
              <w:t>1</w:t>
            </w:r>
            <w:r w:rsidR="00DA137B">
              <w:rPr>
                <w:b/>
                <w:sz w:val="21"/>
              </w:rPr>
              <w:t>2</w:t>
            </w:r>
            <w:r w:rsidR="008304D5" w:rsidRPr="004E785F">
              <w:rPr>
                <w:b/>
                <w:sz w:val="21"/>
              </w:rPr>
              <w:t>.11.2026, ora 10.00</w:t>
            </w:r>
            <w:r w:rsidR="008304D5" w:rsidRPr="004E785F">
              <w:rPr>
                <w:sz w:val="21"/>
              </w:rPr>
              <w:t xml:space="preserve"> – </w:t>
            </w:r>
            <w:r w:rsidR="003A208A" w:rsidRPr="00EC737C">
              <w:rPr>
                <w:rFonts w:asciiTheme="minorHAnsi" w:eastAsia="Arial" w:hAnsiTheme="minorHAnsi" w:cstheme="minorHAnsi"/>
                <w:sz w:val="21"/>
                <w:szCs w:val="21"/>
              </w:rPr>
              <w:t>sala nr. 143 din clădirea centrală semietaj a UMFST „George Emil Palade” Târgu Mureș</w:t>
            </w:r>
          </w:p>
        </w:tc>
      </w:tr>
      <w:tr w:rsidR="002641F3" w14:paraId="7390730B" w14:textId="77777777">
        <w:trPr>
          <w:jc w:val="center"/>
        </w:trPr>
        <w:tc>
          <w:tcPr>
            <w:tcW w:w="5783" w:type="dxa"/>
            <w:vAlign w:val="center"/>
          </w:tcPr>
          <w:p w14:paraId="66BF6EE0" w14:textId="77777777" w:rsidR="002641F3" w:rsidRDefault="008304D5">
            <w:pPr>
              <w:spacing w:before="20" w:after="20"/>
            </w:pPr>
            <w:r>
              <w:rPr>
                <w:sz w:val="21"/>
              </w:rPr>
              <w:t>Afișarea rezultatelor la proba scrisă și a datei și orei interviului</w:t>
            </w:r>
          </w:p>
        </w:tc>
        <w:tc>
          <w:tcPr>
            <w:tcW w:w="3912" w:type="dxa"/>
            <w:vAlign w:val="center"/>
          </w:tcPr>
          <w:p w14:paraId="590D700C" w14:textId="088F6700" w:rsidR="002641F3" w:rsidRDefault="000379DA">
            <w:pPr>
              <w:spacing w:before="20" w:after="20"/>
            </w:pPr>
            <w:r>
              <w:rPr>
                <w:sz w:val="21"/>
              </w:rPr>
              <w:t>1</w:t>
            </w:r>
            <w:r w:rsidR="00DA137B">
              <w:rPr>
                <w:sz w:val="21"/>
              </w:rPr>
              <w:t>2</w:t>
            </w:r>
            <w:r w:rsidR="008304D5">
              <w:rPr>
                <w:sz w:val="21"/>
              </w:rPr>
              <w:t>.11.2026, până la ora 1</w:t>
            </w:r>
            <w:r w:rsidR="005638EE">
              <w:rPr>
                <w:sz w:val="21"/>
              </w:rPr>
              <w:t>3</w:t>
            </w:r>
            <w:r w:rsidR="008304D5">
              <w:rPr>
                <w:sz w:val="21"/>
              </w:rPr>
              <w:t>.30</w:t>
            </w:r>
          </w:p>
        </w:tc>
      </w:tr>
      <w:tr w:rsidR="002641F3" w14:paraId="41274088" w14:textId="77777777">
        <w:trPr>
          <w:jc w:val="center"/>
        </w:trPr>
        <w:tc>
          <w:tcPr>
            <w:tcW w:w="5783" w:type="dxa"/>
            <w:vAlign w:val="center"/>
          </w:tcPr>
          <w:p w14:paraId="079A626A" w14:textId="77777777" w:rsidR="002641F3" w:rsidRDefault="008304D5">
            <w:pPr>
              <w:spacing w:before="20" w:after="20"/>
            </w:pPr>
            <w:r>
              <w:rPr>
                <w:sz w:val="21"/>
              </w:rPr>
              <w:t>Depunerea contestațiilor la proba scrisă</w:t>
            </w:r>
          </w:p>
        </w:tc>
        <w:tc>
          <w:tcPr>
            <w:tcW w:w="3912" w:type="dxa"/>
            <w:vAlign w:val="center"/>
          </w:tcPr>
          <w:p w14:paraId="48BE21E6" w14:textId="40D18CED" w:rsidR="002641F3" w:rsidRDefault="008304D5">
            <w:pPr>
              <w:spacing w:before="20" w:after="20"/>
            </w:pPr>
            <w:r>
              <w:rPr>
                <w:sz w:val="21"/>
              </w:rPr>
              <w:t>1</w:t>
            </w:r>
            <w:r w:rsidR="00DA137B">
              <w:rPr>
                <w:sz w:val="21"/>
              </w:rPr>
              <w:t>3</w:t>
            </w:r>
            <w:r>
              <w:rPr>
                <w:sz w:val="21"/>
              </w:rPr>
              <w:t>.11.2026, până la ora 1</w:t>
            </w:r>
            <w:r w:rsidR="005638EE">
              <w:rPr>
                <w:sz w:val="21"/>
              </w:rPr>
              <w:t>3</w:t>
            </w:r>
            <w:r>
              <w:rPr>
                <w:sz w:val="21"/>
              </w:rPr>
              <w:t>.30</w:t>
            </w:r>
          </w:p>
        </w:tc>
      </w:tr>
      <w:tr w:rsidR="002641F3" w14:paraId="4849B610" w14:textId="77777777">
        <w:trPr>
          <w:jc w:val="center"/>
        </w:trPr>
        <w:tc>
          <w:tcPr>
            <w:tcW w:w="5783" w:type="dxa"/>
            <w:vAlign w:val="center"/>
          </w:tcPr>
          <w:p w14:paraId="19E3824B" w14:textId="77777777" w:rsidR="002641F3" w:rsidRDefault="008304D5">
            <w:pPr>
              <w:spacing w:before="20" w:after="20"/>
            </w:pPr>
            <w:r>
              <w:rPr>
                <w:sz w:val="21"/>
              </w:rPr>
              <w:t>Afișarea rezultatelor soluționării contestațiilor la proba scrisă</w:t>
            </w:r>
          </w:p>
        </w:tc>
        <w:tc>
          <w:tcPr>
            <w:tcW w:w="3912" w:type="dxa"/>
            <w:vAlign w:val="center"/>
          </w:tcPr>
          <w:p w14:paraId="480A2567" w14:textId="40C47E35" w:rsidR="002641F3" w:rsidRDefault="008304D5">
            <w:pPr>
              <w:spacing w:before="20" w:after="20"/>
            </w:pPr>
            <w:r>
              <w:rPr>
                <w:sz w:val="21"/>
              </w:rPr>
              <w:t>1</w:t>
            </w:r>
            <w:r w:rsidR="005638EE">
              <w:rPr>
                <w:sz w:val="21"/>
              </w:rPr>
              <w:t>3</w:t>
            </w:r>
            <w:r>
              <w:rPr>
                <w:sz w:val="21"/>
              </w:rPr>
              <w:t>.11.2026, până la ora 1</w:t>
            </w:r>
            <w:r w:rsidR="005638EE">
              <w:rPr>
                <w:sz w:val="21"/>
              </w:rPr>
              <w:t>6</w:t>
            </w:r>
            <w:r>
              <w:rPr>
                <w:sz w:val="21"/>
              </w:rPr>
              <w:t>.</w:t>
            </w:r>
            <w:r w:rsidR="005638EE">
              <w:rPr>
                <w:sz w:val="21"/>
              </w:rPr>
              <w:t>3</w:t>
            </w:r>
            <w:r>
              <w:rPr>
                <w:sz w:val="21"/>
              </w:rPr>
              <w:t>0</w:t>
            </w:r>
          </w:p>
        </w:tc>
      </w:tr>
      <w:tr w:rsidR="002641F3" w14:paraId="3CD5E389" w14:textId="77777777">
        <w:trPr>
          <w:jc w:val="center"/>
        </w:trPr>
        <w:tc>
          <w:tcPr>
            <w:tcW w:w="5783" w:type="dxa"/>
            <w:vAlign w:val="center"/>
          </w:tcPr>
          <w:p w14:paraId="4EDA4EE4" w14:textId="77777777" w:rsidR="002641F3" w:rsidRDefault="008304D5">
            <w:pPr>
              <w:spacing w:before="20" w:after="20"/>
            </w:pPr>
            <w:r>
              <w:rPr>
                <w:b/>
                <w:sz w:val="21"/>
              </w:rPr>
              <w:t>Interviul</w:t>
            </w:r>
          </w:p>
        </w:tc>
        <w:tc>
          <w:tcPr>
            <w:tcW w:w="3912" w:type="dxa"/>
            <w:vAlign w:val="center"/>
          </w:tcPr>
          <w:p w14:paraId="28115AD2" w14:textId="75FE8C86" w:rsidR="002641F3" w:rsidRPr="004E785F" w:rsidRDefault="008304D5">
            <w:pPr>
              <w:spacing w:before="20" w:after="20"/>
            </w:pPr>
            <w:r w:rsidRPr="004E785F">
              <w:rPr>
                <w:b/>
                <w:sz w:val="21"/>
              </w:rPr>
              <w:t>1</w:t>
            </w:r>
            <w:r w:rsidR="005638EE">
              <w:rPr>
                <w:b/>
                <w:sz w:val="21"/>
              </w:rPr>
              <w:t>6</w:t>
            </w:r>
            <w:r w:rsidRPr="004E785F">
              <w:rPr>
                <w:b/>
                <w:sz w:val="21"/>
              </w:rPr>
              <w:t xml:space="preserve">.11.2026, ora </w:t>
            </w:r>
            <w:r w:rsidR="00606D08" w:rsidRPr="004E785F">
              <w:rPr>
                <w:b/>
                <w:sz w:val="21"/>
              </w:rPr>
              <w:t>09</w:t>
            </w:r>
            <w:r w:rsidRPr="004E785F">
              <w:rPr>
                <w:b/>
                <w:sz w:val="21"/>
              </w:rPr>
              <w:t>.00</w:t>
            </w:r>
            <w:r w:rsidRPr="004E785F">
              <w:rPr>
                <w:sz w:val="21"/>
              </w:rPr>
              <w:t xml:space="preserve"> – </w:t>
            </w:r>
            <w:r w:rsidR="003A208A" w:rsidRPr="00EC737C">
              <w:rPr>
                <w:rFonts w:asciiTheme="minorHAnsi" w:eastAsia="Arial" w:hAnsiTheme="minorHAnsi" w:cstheme="minorHAnsi"/>
                <w:sz w:val="21"/>
                <w:szCs w:val="21"/>
              </w:rPr>
              <w:t>sala nr. 143 din clădirea centrală semietaj a UMFST „George Emil Palade” Târgu Mureș</w:t>
            </w:r>
          </w:p>
        </w:tc>
      </w:tr>
      <w:tr w:rsidR="002641F3" w14:paraId="121BD032" w14:textId="77777777">
        <w:trPr>
          <w:jc w:val="center"/>
        </w:trPr>
        <w:tc>
          <w:tcPr>
            <w:tcW w:w="5783" w:type="dxa"/>
            <w:vAlign w:val="center"/>
          </w:tcPr>
          <w:p w14:paraId="7486CFEA" w14:textId="77777777" w:rsidR="002641F3" w:rsidRDefault="008304D5">
            <w:pPr>
              <w:spacing w:before="20" w:after="20"/>
            </w:pPr>
            <w:r>
              <w:rPr>
                <w:sz w:val="21"/>
              </w:rPr>
              <w:t>Afișarea rezultatelor la interviu</w:t>
            </w:r>
          </w:p>
        </w:tc>
        <w:tc>
          <w:tcPr>
            <w:tcW w:w="3912" w:type="dxa"/>
            <w:vAlign w:val="center"/>
          </w:tcPr>
          <w:p w14:paraId="72E33958" w14:textId="5FD60DF5" w:rsidR="002641F3" w:rsidRDefault="008304D5">
            <w:pPr>
              <w:spacing w:before="20" w:after="20"/>
            </w:pPr>
            <w:r>
              <w:rPr>
                <w:sz w:val="21"/>
              </w:rPr>
              <w:t>1</w:t>
            </w:r>
            <w:r w:rsidR="005638EE">
              <w:rPr>
                <w:sz w:val="21"/>
              </w:rPr>
              <w:t>6</w:t>
            </w:r>
            <w:r>
              <w:rPr>
                <w:sz w:val="21"/>
              </w:rPr>
              <w:t>.11.2026, până la ora 1</w:t>
            </w:r>
            <w:r w:rsidR="005F0092">
              <w:rPr>
                <w:sz w:val="21"/>
              </w:rPr>
              <w:t>3</w:t>
            </w:r>
            <w:r>
              <w:rPr>
                <w:sz w:val="21"/>
              </w:rPr>
              <w:t>.</w:t>
            </w:r>
            <w:r w:rsidR="005F0092">
              <w:rPr>
                <w:sz w:val="21"/>
              </w:rPr>
              <w:t>3</w:t>
            </w:r>
            <w:r>
              <w:rPr>
                <w:sz w:val="21"/>
              </w:rPr>
              <w:t>0</w:t>
            </w:r>
          </w:p>
        </w:tc>
      </w:tr>
      <w:tr w:rsidR="002641F3" w14:paraId="41D5C693" w14:textId="77777777">
        <w:trPr>
          <w:jc w:val="center"/>
        </w:trPr>
        <w:tc>
          <w:tcPr>
            <w:tcW w:w="5783" w:type="dxa"/>
            <w:vAlign w:val="center"/>
          </w:tcPr>
          <w:p w14:paraId="500EBEF1" w14:textId="77777777" w:rsidR="002641F3" w:rsidRDefault="008304D5">
            <w:pPr>
              <w:spacing w:before="20" w:after="20"/>
            </w:pPr>
            <w:r>
              <w:rPr>
                <w:sz w:val="21"/>
              </w:rPr>
              <w:t>Depunerea contestațiilor la interviu</w:t>
            </w:r>
          </w:p>
        </w:tc>
        <w:tc>
          <w:tcPr>
            <w:tcW w:w="3912" w:type="dxa"/>
            <w:vAlign w:val="center"/>
          </w:tcPr>
          <w:p w14:paraId="60C006E7" w14:textId="52E9C19D" w:rsidR="002641F3" w:rsidRDefault="008304D5">
            <w:pPr>
              <w:spacing w:before="20" w:after="20"/>
            </w:pPr>
            <w:r>
              <w:rPr>
                <w:sz w:val="21"/>
              </w:rPr>
              <w:t>1</w:t>
            </w:r>
            <w:r w:rsidR="005638EE">
              <w:rPr>
                <w:sz w:val="21"/>
              </w:rPr>
              <w:t>7</w:t>
            </w:r>
            <w:r>
              <w:rPr>
                <w:sz w:val="21"/>
              </w:rPr>
              <w:t>.11.2026, până la ora 13.</w:t>
            </w:r>
            <w:r w:rsidR="005F0092">
              <w:rPr>
                <w:sz w:val="21"/>
              </w:rPr>
              <w:t>3</w:t>
            </w:r>
            <w:r>
              <w:rPr>
                <w:sz w:val="21"/>
              </w:rPr>
              <w:t>0</w:t>
            </w:r>
          </w:p>
        </w:tc>
      </w:tr>
      <w:tr w:rsidR="002641F3" w14:paraId="64504133" w14:textId="77777777">
        <w:trPr>
          <w:jc w:val="center"/>
        </w:trPr>
        <w:tc>
          <w:tcPr>
            <w:tcW w:w="5783" w:type="dxa"/>
            <w:vAlign w:val="center"/>
          </w:tcPr>
          <w:p w14:paraId="412FDC81" w14:textId="77777777" w:rsidR="002641F3" w:rsidRDefault="008304D5">
            <w:pPr>
              <w:spacing w:before="20" w:after="20"/>
            </w:pPr>
            <w:r>
              <w:rPr>
                <w:sz w:val="21"/>
              </w:rPr>
              <w:t>Afișarea rezultatelor soluționării contestațiilor la interviu</w:t>
            </w:r>
          </w:p>
        </w:tc>
        <w:tc>
          <w:tcPr>
            <w:tcW w:w="3912" w:type="dxa"/>
            <w:vAlign w:val="center"/>
          </w:tcPr>
          <w:p w14:paraId="642B184D" w14:textId="773948B7" w:rsidR="002641F3" w:rsidRDefault="008304D5">
            <w:pPr>
              <w:spacing w:before="20" w:after="20"/>
            </w:pPr>
            <w:r>
              <w:rPr>
                <w:sz w:val="21"/>
              </w:rPr>
              <w:t>1</w:t>
            </w:r>
            <w:r w:rsidR="005638EE">
              <w:rPr>
                <w:sz w:val="21"/>
              </w:rPr>
              <w:t>7</w:t>
            </w:r>
            <w:r>
              <w:rPr>
                <w:sz w:val="21"/>
              </w:rPr>
              <w:t>.11.2026, până la ora 1</w:t>
            </w:r>
            <w:r w:rsidR="005F0092">
              <w:rPr>
                <w:sz w:val="21"/>
              </w:rPr>
              <w:t>6</w:t>
            </w:r>
            <w:r>
              <w:rPr>
                <w:sz w:val="21"/>
              </w:rPr>
              <w:t>.</w:t>
            </w:r>
            <w:r w:rsidR="005F0092">
              <w:rPr>
                <w:sz w:val="21"/>
              </w:rPr>
              <w:t>0</w:t>
            </w:r>
            <w:r>
              <w:rPr>
                <w:sz w:val="21"/>
              </w:rPr>
              <w:t>0</w:t>
            </w:r>
          </w:p>
        </w:tc>
      </w:tr>
      <w:tr w:rsidR="002641F3" w14:paraId="7BA89BD7" w14:textId="77777777">
        <w:trPr>
          <w:jc w:val="center"/>
        </w:trPr>
        <w:tc>
          <w:tcPr>
            <w:tcW w:w="5783" w:type="dxa"/>
            <w:vAlign w:val="center"/>
          </w:tcPr>
          <w:p w14:paraId="75E22BB3" w14:textId="77777777" w:rsidR="002641F3" w:rsidRDefault="008304D5">
            <w:pPr>
              <w:spacing w:before="20" w:after="20"/>
            </w:pPr>
            <w:r>
              <w:rPr>
                <w:b/>
                <w:sz w:val="21"/>
              </w:rPr>
              <w:t>Afișarea rezultatului final al concursului</w:t>
            </w:r>
          </w:p>
        </w:tc>
        <w:tc>
          <w:tcPr>
            <w:tcW w:w="3912" w:type="dxa"/>
            <w:vAlign w:val="center"/>
          </w:tcPr>
          <w:p w14:paraId="00B35AA2" w14:textId="6911CB99" w:rsidR="002641F3" w:rsidRDefault="008304D5">
            <w:pPr>
              <w:spacing w:before="20" w:after="20"/>
            </w:pPr>
            <w:r>
              <w:rPr>
                <w:b/>
                <w:sz w:val="21"/>
              </w:rPr>
              <w:t>1</w:t>
            </w:r>
            <w:r w:rsidR="005638EE">
              <w:rPr>
                <w:b/>
                <w:sz w:val="21"/>
              </w:rPr>
              <w:t>7</w:t>
            </w:r>
            <w:r>
              <w:rPr>
                <w:b/>
                <w:sz w:val="21"/>
              </w:rPr>
              <w:t>.11.2026, până la ora 1</w:t>
            </w:r>
            <w:r w:rsidR="005F0092">
              <w:rPr>
                <w:b/>
                <w:sz w:val="21"/>
              </w:rPr>
              <w:t>7</w:t>
            </w:r>
            <w:r>
              <w:rPr>
                <w:b/>
                <w:sz w:val="21"/>
              </w:rPr>
              <w:t>.</w:t>
            </w:r>
            <w:r w:rsidR="005F0092">
              <w:rPr>
                <w:b/>
                <w:sz w:val="21"/>
              </w:rPr>
              <w:t>0</w:t>
            </w:r>
            <w:r>
              <w:rPr>
                <w:b/>
                <w:sz w:val="21"/>
              </w:rPr>
              <w:t>0</w:t>
            </w:r>
          </w:p>
        </w:tc>
      </w:tr>
    </w:tbl>
    <w:p w14:paraId="66A6EA6B" w14:textId="63ABC29E" w:rsidR="002641F3" w:rsidRDefault="008304D5">
      <w:pPr>
        <w:spacing w:before="200" w:after="100" w:line="259" w:lineRule="auto"/>
        <w:jc w:val="both"/>
      </w:pPr>
      <w:r>
        <w:rPr>
          <w:b/>
          <w:sz w:val="21"/>
        </w:rPr>
        <w:t xml:space="preserve">Termenul de depunere a dosarelor (10 zile lucrătoare de la afișare): </w:t>
      </w:r>
      <w:r w:rsidR="000379DA">
        <w:rPr>
          <w:b/>
          <w:sz w:val="21"/>
        </w:rPr>
        <w:t>0</w:t>
      </w:r>
      <w:r w:rsidR="00197E1E">
        <w:rPr>
          <w:b/>
          <w:sz w:val="21"/>
        </w:rPr>
        <w:t>4</w:t>
      </w:r>
      <w:r>
        <w:rPr>
          <w:b/>
          <w:sz w:val="21"/>
        </w:rPr>
        <w:t>.1</w:t>
      </w:r>
      <w:r w:rsidR="000379DA">
        <w:rPr>
          <w:b/>
          <w:sz w:val="21"/>
        </w:rPr>
        <w:t>1</w:t>
      </w:r>
      <w:r>
        <w:rPr>
          <w:b/>
          <w:sz w:val="21"/>
        </w:rPr>
        <w:t>.2026, ora 1</w:t>
      </w:r>
      <w:r w:rsidR="00BC03AE">
        <w:rPr>
          <w:b/>
          <w:sz w:val="21"/>
        </w:rPr>
        <w:t>1</w:t>
      </w:r>
      <w:r>
        <w:rPr>
          <w:b/>
          <w:sz w:val="21"/>
        </w:rPr>
        <w:t>.00.</w:t>
      </w:r>
    </w:p>
    <w:p w14:paraId="2C7BF8B8" w14:textId="26D47186" w:rsidR="002641F3" w:rsidRDefault="008304D5">
      <w:pPr>
        <w:spacing w:after="100" w:line="259" w:lineRule="auto"/>
        <w:jc w:val="both"/>
        <w:rPr>
          <w:sz w:val="21"/>
        </w:rPr>
      </w:pPr>
      <w:r>
        <w:rPr>
          <w:sz w:val="21"/>
        </w:rPr>
        <w:lastRenderedPageBreak/>
        <w:t xml:space="preserve">Dosarele de concurs se depun la </w:t>
      </w:r>
      <w:r w:rsidR="00BC03AE">
        <w:rPr>
          <w:sz w:val="21"/>
        </w:rPr>
        <w:t>Compartimentul</w:t>
      </w:r>
      <w:r>
        <w:rPr>
          <w:sz w:val="21"/>
        </w:rPr>
        <w:t xml:space="preserve"> Resurse Umane al spitalului, situat în curtea UMFST „George Emil Palade” Târgu Mureș, str. Gh. Marinescu nr. 38, clădirea „Casa de oaspeți”, ap. 2, în perioada </w:t>
      </w:r>
      <w:r w:rsidR="00197E1E">
        <w:rPr>
          <w:b/>
          <w:sz w:val="21"/>
        </w:rPr>
        <w:t>22</w:t>
      </w:r>
      <w:r>
        <w:rPr>
          <w:b/>
          <w:sz w:val="21"/>
        </w:rPr>
        <w:t xml:space="preserve">.10.2026 – </w:t>
      </w:r>
      <w:r w:rsidR="000379DA">
        <w:rPr>
          <w:b/>
          <w:sz w:val="21"/>
        </w:rPr>
        <w:t>0</w:t>
      </w:r>
      <w:r w:rsidR="00197E1E">
        <w:rPr>
          <w:b/>
          <w:sz w:val="21"/>
        </w:rPr>
        <w:t>4</w:t>
      </w:r>
      <w:r>
        <w:rPr>
          <w:b/>
          <w:sz w:val="21"/>
        </w:rPr>
        <w:t>.1</w:t>
      </w:r>
      <w:r w:rsidR="000379DA">
        <w:rPr>
          <w:b/>
          <w:sz w:val="21"/>
        </w:rPr>
        <w:t>1</w:t>
      </w:r>
      <w:r>
        <w:rPr>
          <w:b/>
          <w:sz w:val="21"/>
        </w:rPr>
        <w:t>.2026</w:t>
      </w:r>
      <w:r>
        <w:rPr>
          <w:sz w:val="21"/>
        </w:rPr>
        <w:t xml:space="preserve">, zilnic (de luni până vineri), între orele </w:t>
      </w:r>
      <w:r>
        <w:rPr>
          <w:b/>
          <w:sz w:val="21"/>
        </w:rPr>
        <w:t>8.30 – 1</w:t>
      </w:r>
      <w:r w:rsidR="00BC03AE">
        <w:rPr>
          <w:b/>
          <w:sz w:val="21"/>
        </w:rPr>
        <w:t>1</w:t>
      </w:r>
      <w:r>
        <w:rPr>
          <w:b/>
          <w:sz w:val="21"/>
        </w:rPr>
        <w:t>.00</w:t>
      </w:r>
      <w:r>
        <w:rPr>
          <w:sz w:val="21"/>
        </w:rPr>
        <w:t xml:space="preserve">. </w:t>
      </w:r>
    </w:p>
    <w:p w14:paraId="3F13D9CD" w14:textId="77777777" w:rsidR="00197E1E" w:rsidRDefault="00197E1E">
      <w:pPr>
        <w:spacing w:after="100" w:line="259" w:lineRule="auto"/>
        <w:jc w:val="both"/>
      </w:pPr>
    </w:p>
    <w:p w14:paraId="2B016943" w14:textId="0744EC02" w:rsidR="002641F3" w:rsidRDefault="008304D5">
      <w:pPr>
        <w:spacing w:after="100" w:line="259" w:lineRule="auto"/>
        <w:jc w:val="both"/>
      </w:pPr>
      <w:bookmarkStart w:id="1" w:name="_Hlk242969017"/>
      <w:r>
        <w:rPr>
          <w:sz w:val="21"/>
        </w:rPr>
        <w:t xml:space="preserve">Informații suplimentare se pot obține </w:t>
      </w:r>
      <w:r w:rsidR="00BC03AE">
        <w:rPr>
          <w:sz w:val="21"/>
        </w:rPr>
        <w:t xml:space="preserve">la telefon 0265 – 215551, int. 282, </w:t>
      </w:r>
      <w:r>
        <w:rPr>
          <w:sz w:val="21"/>
        </w:rPr>
        <w:t xml:space="preserve">de la avizierul instituției sau de pe pagina de internet: </w:t>
      </w:r>
      <w:hyperlink r:id="rId8">
        <w:r>
          <w:rPr>
            <w:color w:val="0563C1"/>
            <w:sz w:val="21"/>
            <w:u w:val="single"/>
          </w:rPr>
          <w:t>https://umfst.ro/universitate/directia-administrativa/serviciul-resurse-umane/concursuri-pe-post/concursuri-spitalul-clinic-universitar-g-e-palade/concursuri-spital-2026/</w:t>
        </w:r>
      </w:hyperlink>
      <w:bookmarkEnd w:id="1"/>
      <w:r>
        <w:rPr>
          <w:sz w:val="21"/>
        </w:rPr>
        <w:t>.</w:t>
      </w:r>
    </w:p>
    <w:p w14:paraId="0CE5D5D1" w14:textId="77777777" w:rsidR="00BC03AE" w:rsidRDefault="00BC03AE">
      <w:pPr>
        <w:spacing w:before="120" w:after="0" w:line="259" w:lineRule="auto"/>
        <w:jc w:val="center"/>
        <w:rPr>
          <w:b/>
          <w:sz w:val="21"/>
        </w:rPr>
      </w:pPr>
    </w:p>
    <w:p w14:paraId="702FEE94" w14:textId="5EE4DC57" w:rsidR="002641F3" w:rsidRDefault="008304D5">
      <w:pPr>
        <w:spacing w:before="120" w:after="0" w:line="259" w:lineRule="auto"/>
        <w:jc w:val="center"/>
      </w:pPr>
      <w:r>
        <w:rPr>
          <w:b/>
          <w:sz w:val="21"/>
        </w:rPr>
        <w:t>MANAGER</w:t>
      </w:r>
    </w:p>
    <w:p w14:paraId="79E0894A" w14:textId="77777777" w:rsidR="002641F3" w:rsidRDefault="008304D5">
      <w:pPr>
        <w:spacing w:after="100" w:line="259" w:lineRule="auto"/>
        <w:jc w:val="center"/>
      </w:pPr>
      <w:r>
        <w:rPr>
          <w:sz w:val="21"/>
        </w:rPr>
        <w:t>prof. dr. Klara Brînzaniuc</w:t>
      </w:r>
    </w:p>
    <w:p w14:paraId="35FFE0E2" w14:textId="77777777" w:rsidR="002641F3" w:rsidRDefault="008304D5">
      <w:pPr>
        <w:pageBreakBefore/>
        <w:spacing w:after="160" w:line="259" w:lineRule="auto"/>
        <w:jc w:val="right"/>
      </w:pPr>
      <w:r>
        <w:rPr>
          <w:b/>
          <w:sz w:val="21"/>
        </w:rPr>
        <w:lastRenderedPageBreak/>
        <w:t>Anexa nr. 1</w:t>
      </w:r>
    </w:p>
    <w:p w14:paraId="34630177" w14:textId="77777777" w:rsidR="002641F3" w:rsidRDefault="008304D5">
      <w:pPr>
        <w:spacing w:after="40" w:line="259" w:lineRule="auto"/>
        <w:jc w:val="center"/>
      </w:pPr>
      <w:r>
        <w:rPr>
          <w:b/>
          <w:sz w:val="24"/>
        </w:rPr>
        <w:t>FORMULAR DE ÎNSCRIERE LA CONCURS</w:t>
      </w:r>
    </w:p>
    <w:p w14:paraId="553BF105" w14:textId="77777777" w:rsidR="002641F3" w:rsidRDefault="008304D5">
      <w:pPr>
        <w:spacing w:line="259" w:lineRule="auto"/>
        <w:jc w:val="center"/>
      </w:pPr>
      <w:r>
        <w:rPr>
          <w:i/>
          <w:sz w:val="21"/>
        </w:rPr>
        <w:t>conform anexei nr. 2 la Hotărârea Guvernului nr. 1336/2022 pentru aprobarea Regulamentului-cadru privind organizarea și dezvoltarea carierei personalului contractual din sectorul bugetar plătit din fonduri publice</w:t>
      </w:r>
    </w:p>
    <w:p w14:paraId="779A2EE5" w14:textId="77777777" w:rsidR="002641F3" w:rsidRDefault="008304D5">
      <w:pPr>
        <w:spacing w:after="100" w:line="259" w:lineRule="auto"/>
        <w:jc w:val="both"/>
      </w:pPr>
      <w:r>
        <w:rPr>
          <w:b/>
          <w:sz w:val="21"/>
        </w:rPr>
        <w:t xml:space="preserve">Autoritatea sau instituția publică: </w:t>
      </w:r>
      <w:r>
        <w:rPr>
          <w:sz w:val="21"/>
        </w:rPr>
        <w:t>Spitalul Clinic Universitar „George Emil Palade” Târgu Mureș</w:t>
      </w:r>
    </w:p>
    <w:p w14:paraId="7105FE79" w14:textId="77777777" w:rsidR="002641F3" w:rsidRDefault="008304D5">
      <w:pPr>
        <w:spacing w:after="40" w:line="259" w:lineRule="auto"/>
        <w:jc w:val="both"/>
      </w:pPr>
      <w:r>
        <w:rPr>
          <w:b/>
          <w:sz w:val="21"/>
        </w:rPr>
        <w:t xml:space="preserve">Postul solicitat: </w:t>
      </w:r>
    </w:p>
    <w:p w14:paraId="0E006EC2" w14:textId="77777777" w:rsidR="002641F3" w:rsidRDefault="008304D5">
      <w:pPr>
        <w:spacing w:after="40" w:line="259" w:lineRule="auto"/>
        <w:ind w:left="425"/>
        <w:jc w:val="both"/>
      </w:pPr>
      <w:r>
        <w:rPr>
          <w:sz w:val="21"/>
        </w:rPr>
        <w:t>☐  Inspector de specialitate gradul I (S) – 1 post, normă întreagă</w:t>
      </w:r>
    </w:p>
    <w:p w14:paraId="41A5B343" w14:textId="77777777" w:rsidR="002641F3" w:rsidRDefault="008304D5">
      <w:pPr>
        <w:spacing w:after="100" w:line="259" w:lineRule="auto"/>
        <w:ind w:left="425"/>
        <w:jc w:val="both"/>
      </w:pPr>
      <w:r>
        <w:rPr>
          <w:sz w:val="21"/>
        </w:rPr>
        <w:t>☐  Economist specialist gradul IA (S) – 0,5 post, 4 ore/zi</w:t>
      </w:r>
    </w:p>
    <w:p w14:paraId="0CDAE051" w14:textId="77777777" w:rsidR="002641F3" w:rsidRDefault="008304D5">
      <w:pPr>
        <w:spacing w:after="100" w:line="259" w:lineRule="auto"/>
        <w:jc w:val="both"/>
      </w:pPr>
      <w:r>
        <w:rPr>
          <w:b/>
          <w:sz w:val="21"/>
        </w:rPr>
        <w:t xml:space="preserve">Structura: </w:t>
      </w:r>
      <w:r>
        <w:rPr>
          <w:sz w:val="21"/>
        </w:rPr>
        <w:t>Compartimentul Resurse Umane</w:t>
      </w:r>
    </w:p>
    <w:p w14:paraId="43DC4823" w14:textId="77777777" w:rsidR="002641F3" w:rsidRDefault="008304D5">
      <w:pPr>
        <w:spacing w:after="100" w:line="259" w:lineRule="auto"/>
        <w:jc w:val="both"/>
      </w:pPr>
      <w:r>
        <w:rPr>
          <w:b/>
          <w:sz w:val="21"/>
        </w:rPr>
        <w:t>Data organizării concursului (proba scrisă): 09.11.2026</w:t>
      </w:r>
    </w:p>
    <w:p w14:paraId="74C82FD8" w14:textId="77777777" w:rsidR="002641F3" w:rsidRDefault="008304D5">
      <w:pPr>
        <w:spacing w:after="100" w:line="259" w:lineRule="auto"/>
        <w:jc w:val="both"/>
      </w:pPr>
      <w:r>
        <w:rPr>
          <w:b/>
          <w:sz w:val="21"/>
        </w:rPr>
        <w:t xml:space="preserve">Numele și prenumele candidatului: </w:t>
      </w:r>
      <w:r>
        <w:rPr>
          <w:sz w:val="21"/>
        </w:rPr>
        <w:t>…………………………………………………………………………………</w:t>
      </w:r>
    </w:p>
    <w:p w14:paraId="3EE05619" w14:textId="77777777" w:rsidR="002641F3" w:rsidRDefault="008304D5">
      <w:pPr>
        <w:spacing w:after="40" w:line="259" w:lineRule="auto"/>
        <w:jc w:val="both"/>
      </w:pPr>
      <w:r>
        <w:rPr>
          <w:b/>
          <w:sz w:val="21"/>
        </w:rPr>
        <w:t>Date de contact ale candidatului</w:t>
      </w:r>
      <w:r>
        <w:rPr>
          <w:sz w:val="21"/>
        </w:rPr>
        <w:t xml:space="preserve"> (utilizate pentru comunicarea cu privire la concurs):</w:t>
      </w:r>
    </w:p>
    <w:p w14:paraId="3F53D4D3" w14:textId="77777777" w:rsidR="002641F3" w:rsidRDefault="008304D5">
      <w:pPr>
        <w:spacing w:after="40" w:line="259" w:lineRule="auto"/>
        <w:ind w:left="425"/>
        <w:jc w:val="both"/>
      </w:pPr>
      <w:r>
        <w:rPr>
          <w:sz w:val="21"/>
        </w:rPr>
        <w:t>Adresa: …………………………………………………………………………………</w:t>
      </w:r>
    </w:p>
    <w:p w14:paraId="0E187108" w14:textId="77777777" w:rsidR="002641F3" w:rsidRDefault="008304D5">
      <w:pPr>
        <w:spacing w:after="100" w:line="259" w:lineRule="auto"/>
        <w:ind w:left="425"/>
        <w:jc w:val="both"/>
      </w:pPr>
      <w:r>
        <w:rPr>
          <w:sz w:val="21"/>
        </w:rPr>
        <w:t>E-mail: …………………………………………  Telefon: ………………………………</w:t>
      </w:r>
    </w:p>
    <w:p w14:paraId="5AB4F33B" w14:textId="77777777" w:rsidR="002641F3" w:rsidRDefault="008304D5">
      <w:pPr>
        <w:spacing w:after="40" w:line="259" w:lineRule="auto"/>
        <w:jc w:val="both"/>
      </w:pPr>
      <w:r>
        <w:rPr>
          <w:b/>
          <w:sz w:val="21"/>
        </w:rPr>
        <w:t>Persoane de contact pentru recomandări</w:t>
      </w:r>
      <w:r>
        <w:rPr>
          <w:sz w:val="21"/>
        </w:rPr>
        <w:t xml:space="preserve"> (nume, instituție, funcție, telefon):</w:t>
      </w:r>
    </w:p>
    <w:p w14:paraId="6AE40888" w14:textId="77777777" w:rsidR="002641F3" w:rsidRDefault="008304D5">
      <w:pPr>
        <w:spacing w:after="40" w:line="259" w:lineRule="auto"/>
        <w:ind w:left="425"/>
        <w:jc w:val="both"/>
      </w:pPr>
      <w:r>
        <w:rPr>
          <w:sz w:val="21"/>
        </w:rPr>
        <w:t>1. ………………………………………………………………………………………</w:t>
      </w:r>
    </w:p>
    <w:p w14:paraId="49282B0A" w14:textId="77777777" w:rsidR="002641F3" w:rsidRDefault="008304D5">
      <w:pPr>
        <w:spacing w:after="100" w:line="259" w:lineRule="auto"/>
        <w:ind w:left="425"/>
        <w:jc w:val="both"/>
      </w:pPr>
      <w:r>
        <w:rPr>
          <w:sz w:val="21"/>
        </w:rPr>
        <w:t>2. ………………………………………………………………………………………</w:t>
      </w:r>
    </w:p>
    <w:p w14:paraId="2507EC30" w14:textId="77777777" w:rsidR="002641F3" w:rsidRDefault="008304D5">
      <w:pPr>
        <w:spacing w:after="100" w:line="259" w:lineRule="auto"/>
        <w:jc w:val="both"/>
      </w:pPr>
      <w:r>
        <w:rPr>
          <w:sz w:val="21"/>
        </w:rPr>
        <w:t>Anexez prezentei cereri dosarul cu actele solicitate. Menționez că am luat cunoștință de condițiile de desfășurare a concursului.</w:t>
      </w:r>
    </w:p>
    <w:p w14:paraId="3BFCA0D7" w14:textId="77777777" w:rsidR="002641F3" w:rsidRDefault="008304D5">
      <w:pPr>
        <w:spacing w:after="100" w:line="259" w:lineRule="auto"/>
        <w:jc w:val="both"/>
      </w:pPr>
      <w:r>
        <w:rPr>
          <w:sz w:val="21"/>
        </w:rPr>
        <w:t>Solicit adaptare rezonabilă (pentru candidații cu dizabilități):   ☐ Da   ☐ Nu</w:t>
      </w:r>
    </w:p>
    <w:p w14:paraId="65B322CF" w14:textId="77777777" w:rsidR="002641F3" w:rsidRDefault="008304D5">
      <w:pPr>
        <w:spacing w:after="100" w:line="259" w:lineRule="auto"/>
        <w:jc w:val="both"/>
      </w:pPr>
      <w:r>
        <w:rPr>
          <w:sz w:val="21"/>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declar următoarele:</w:t>
      </w:r>
    </w:p>
    <w:p w14:paraId="244B3CB6" w14:textId="77777777" w:rsidR="002641F3" w:rsidRDefault="008304D5">
      <w:pPr>
        <w:spacing w:after="100" w:line="259" w:lineRule="auto"/>
        <w:ind w:left="227"/>
        <w:jc w:val="both"/>
      </w:pPr>
      <w:r>
        <w:rPr>
          <w:sz w:val="21"/>
        </w:rPr>
        <w:t>☐ Îmi exprim consimțământul / ☐ Nu îmi exprim consimțământul cu privire la transmiterea informațiilor și documentelor, inclusiv a datelor cu caracter personal necesare îndeplinirii atribuțiilor membrilor comisiei de concurs, membrilor comisiei de soluționare a contestațiilor și ale secretarului, în format electronic;</w:t>
      </w:r>
    </w:p>
    <w:p w14:paraId="7564DFF7" w14:textId="77777777" w:rsidR="002641F3" w:rsidRDefault="008304D5">
      <w:pPr>
        <w:spacing w:after="100" w:line="259" w:lineRule="auto"/>
        <w:ind w:left="227"/>
        <w:jc w:val="both"/>
      </w:pPr>
      <w:r>
        <w:rPr>
          <w:sz w:val="21"/>
        </w:rPr>
        <w:t>☐ Îmi exprim consimțământul / ☐ Nu îmi exprim consimțământul ca instituția organizatoare a concursului să solicite organelor abilitate în condițiile legii certificatul de integritate comportamentală, cunoscând că pot reveni oricând asupra consimțământului acordat;</w:t>
      </w:r>
    </w:p>
    <w:p w14:paraId="39F0FC5E" w14:textId="77777777" w:rsidR="002641F3" w:rsidRDefault="008304D5">
      <w:pPr>
        <w:spacing w:after="100" w:line="259" w:lineRule="auto"/>
        <w:ind w:left="227"/>
        <w:jc w:val="both"/>
      </w:pPr>
      <w:r>
        <w:rPr>
          <w:sz w:val="21"/>
        </w:rPr>
        <w:t>☐ Îmi exprim consimțământul / ☐ Nu îmi exprim consimțământul ca instituția organizatoare a concursului să solicite organelor abilitate în condițiile legii extrasul de pe cazierul judiciar cu scopul angajării, cunoscând că pot reveni oricând asupra consimțământului acordat;</w:t>
      </w:r>
    </w:p>
    <w:p w14:paraId="6D0E82E1" w14:textId="77777777" w:rsidR="002641F3" w:rsidRDefault="008304D5">
      <w:pPr>
        <w:spacing w:after="100" w:line="259" w:lineRule="auto"/>
        <w:ind w:left="227"/>
        <w:jc w:val="both"/>
      </w:pPr>
      <w:r>
        <w:rPr>
          <w:sz w:val="21"/>
        </w:rPr>
        <w:t>☐ Îmi exprim consimțământul / ☐ Nu îmi exprim consimțământul ca instituția organizatoare a concursului să prelucreze adresa de e-mail furnizată ca modalitate de comunicare cu privire la concurs.</w:t>
      </w:r>
    </w:p>
    <w:p w14:paraId="60BFDEAF" w14:textId="77777777" w:rsidR="002641F3" w:rsidRDefault="008304D5">
      <w:pPr>
        <w:spacing w:after="100" w:line="259" w:lineRule="auto"/>
        <w:jc w:val="both"/>
      </w:pPr>
      <w:r>
        <w:rPr>
          <w:sz w:val="21"/>
        </w:rPr>
        <w:t>Declar pe propria răspundere că, în perioada lucrată, nu mi s-a aplicat nicio sancțiune disciplinară / mi s-a aplicat sancțiunea disciplinară ……………………………………………………</w:t>
      </w:r>
    </w:p>
    <w:p w14:paraId="3BCEBD9C" w14:textId="77777777" w:rsidR="002641F3" w:rsidRDefault="008304D5">
      <w:pPr>
        <w:spacing w:after="100" w:line="259" w:lineRule="auto"/>
        <w:jc w:val="both"/>
      </w:pPr>
      <w:r>
        <w:rPr>
          <w:sz w:val="21"/>
        </w:rPr>
        <w:t>Declar pe propria răspundere, cunoscând prevederile art. 326 din Codul penal cu privire la falsul în declarații, că datele furnizate în acest formular sunt adevărate.</w:t>
      </w:r>
    </w:p>
    <w:p w14:paraId="554778F3" w14:textId="77777777" w:rsidR="00BC03AE" w:rsidRPr="005F71F3" w:rsidRDefault="00BC03AE" w:rsidP="00BC03AE">
      <w:pPr>
        <w:jc w:val="both"/>
        <w:rPr>
          <w:rFonts w:asciiTheme="minorHAnsi" w:hAnsiTheme="minorHAnsi" w:cstheme="minorHAnsi"/>
          <w:b/>
          <w:bCs/>
          <w:color w:val="000000"/>
          <w:sz w:val="24"/>
          <w:szCs w:val="24"/>
        </w:rPr>
      </w:pPr>
      <w:r>
        <w:rPr>
          <w:rStyle w:val="l5def11"/>
          <w:rFonts w:asciiTheme="minorHAnsi" w:hAnsiTheme="minorHAnsi" w:cstheme="minorHAnsi"/>
          <w:b/>
          <w:bCs/>
          <w:sz w:val="24"/>
          <w:szCs w:val="24"/>
        </w:rPr>
        <w:lastRenderedPageBreak/>
        <w:t>Anexez prezentei cereri, dosarul cu actele solicitate în următoarea ordine:</w:t>
      </w:r>
      <w:r>
        <w:rPr>
          <w:rFonts w:asciiTheme="minorHAnsi" w:hAnsiTheme="minorHAnsi" w:cstheme="minorHAnsi"/>
          <w:b/>
          <w:bCs/>
          <w:color w:val="000000"/>
          <w:sz w:val="24"/>
          <w:szCs w:val="24"/>
        </w:rPr>
        <w:t xml:space="preserve"> </w:t>
      </w:r>
    </w:p>
    <w:p w14:paraId="31F7D633"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 xml:space="preserve">formular de înscriere la concurs (conform modelului din anexa nr. 2 la H.G. nr. 1336/2022, disponibil pe site-ul instituției: </w:t>
      </w:r>
      <w:hyperlink r:id="rId9" w:history="1">
        <w:r w:rsidRPr="00F74942">
          <w:rPr>
            <w:rStyle w:val="Hyperlink"/>
            <w:rFonts w:asciiTheme="minorHAnsi" w:eastAsia="Arial" w:hAnsiTheme="minorHAnsi" w:cstheme="minorHAnsi"/>
            <w:sz w:val="21"/>
            <w:szCs w:val="21"/>
            <w14:textFill>
              <w14:solidFill>
                <w14:srgbClr w14:val="0000FF">
                  <w14:lumMod w14:val="75000"/>
                </w14:srgbClr>
              </w14:solidFill>
            </w14:textFill>
          </w:rPr>
          <w:t>https://umfst.ro/universitate/directia-administrativa/serviciul-resurse-umane/concursuri-pe-post/concursuri-spitalul-clinic-universitar-g-e-palade/concursuri-spital-2026/</w:t>
        </w:r>
      </w:hyperlink>
      <w:r>
        <w:rPr>
          <w:rFonts w:asciiTheme="minorHAnsi" w:hAnsiTheme="minorHAnsi" w:cstheme="minorHAnsi"/>
          <w:lang w:val="ro-RO"/>
        </w:rPr>
        <w:t>);</w:t>
      </w:r>
    </w:p>
    <w:p w14:paraId="0BE126CA"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actul de identitate;</w:t>
      </w:r>
    </w:p>
    <w:p w14:paraId="5799D911"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certificatul de căsătorie sau după alt document prin care s-a realizat schimbarea numelui, dacă este cazul;</w:t>
      </w:r>
    </w:p>
    <w:p w14:paraId="4429382B"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 xml:space="preserve">copii după documentele care atestă nivelul studiilor: diploma de bacalaureat, diploma de licență, </w:t>
      </w:r>
      <w:r w:rsidRPr="003B6E14">
        <w:rPr>
          <w:rFonts w:asciiTheme="minorHAnsi" w:hAnsiTheme="minorHAnsi" w:cstheme="minorHAnsi"/>
          <w:lang w:val="ro-RO"/>
        </w:rPr>
        <w:t>și, după caz, ale certificatelor de absolvire a unor cursuri de specializare/perfecționare</w:t>
      </w:r>
      <w:r>
        <w:rPr>
          <w:rFonts w:asciiTheme="minorHAnsi" w:hAnsiTheme="minorHAnsi" w:cstheme="minorHAnsi"/>
          <w:lang w:val="ro-RO"/>
        </w:rPr>
        <w:t>;</w:t>
      </w:r>
    </w:p>
    <w:p w14:paraId="7C5C9F09"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carnetul de muncă și/sau adeverințe care să ateste vechimea în muncă și în specialitatea studiilor (obligatoriu pentru posturile la care se solicită vechime);</w:t>
      </w:r>
    </w:p>
    <w:p w14:paraId="084E1F2C"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cazier judiciar (în original) sau declarație pe propria răspundere că nu am antecedente penale care să mă facă incompatibil/ă cu funcția pentru care candidez; declarația se înlocuiește cu cazierul judiciar până la data primei probe;</w:t>
      </w:r>
    </w:p>
    <w:p w14:paraId="380E9B0D"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adeverință medicală care să ateste starea de sănătate corespunzătoare, eliberată cu cel mult 6 luni anterior derulării concursului de medicul de familie sau de unitățile sanitare abilitate, cu mențiunea „Clinic sănătos. Nu se află în evidență cu boli cronice sau neuropsihice” (în original);</w:t>
      </w:r>
    </w:p>
    <w:p w14:paraId="235F00D0"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certificat de integritate comportamentală (în original), din care să reiasă că nu s-au comis infracțiunile prevăzute la art. 1 alin. (2) din Legea nr. 118/2019;</w:t>
      </w:r>
    </w:p>
    <w:p w14:paraId="0EAF0328"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curriculum vitae, model comun european;</w:t>
      </w:r>
    </w:p>
    <w:p w14:paraId="6B18D5F8"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dovada achitării taxei de participare la concurs (chitanța);</w:t>
      </w:r>
    </w:p>
    <w:p w14:paraId="32D56D07"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dosar plic.</w:t>
      </w:r>
    </w:p>
    <w:p w14:paraId="6C0D7CEB" w14:textId="77777777" w:rsidR="002641F3" w:rsidRDefault="008304D5">
      <w:pPr>
        <w:spacing w:before="240" w:after="40" w:line="259" w:lineRule="auto"/>
        <w:jc w:val="both"/>
      </w:pPr>
      <w:r>
        <w:rPr>
          <w:sz w:val="21"/>
        </w:rPr>
        <w:t>Data: ………………………</w:t>
      </w:r>
    </w:p>
    <w:p w14:paraId="5C7E3795" w14:textId="77777777" w:rsidR="002641F3" w:rsidRDefault="008304D5">
      <w:pPr>
        <w:spacing w:after="100" w:line="259" w:lineRule="auto"/>
        <w:jc w:val="both"/>
      </w:pPr>
      <w:r>
        <w:rPr>
          <w:sz w:val="21"/>
        </w:rPr>
        <w:t>Semnătura: ………………………</w:t>
      </w:r>
    </w:p>
    <w:p w14:paraId="712744D7" w14:textId="77777777" w:rsidR="002641F3" w:rsidRDefault="008304D5">
      <w:pPr>
        <w:pageBreakBefore/>
        <w:spacing w:after="40" w:line="259" w:lineRule="auto"/>
        <w:jc w:val="right"/>
      </w:pPr>
      <w:r>
        <w:rPr>
          <w:b/>
          <w:sz w:val="21"/>
        </w:rPr>
        <w:lastRenderedPageBreak/>
        <w:t>Anexa nr. 2</w:t>
      </w:r>
    </w:p>
    <w:p w14:paraId="0A88D3A9" w14:textId="77777777" w:rsidR="002641F3" w:rsidRDefault="008304D5">
      <w:pPr>
        <w:spacing w:line="259" w:lineRule="auto"/>
        <w:jc w:val="right"/>
      </w:pPr>
      <w:r>
        <w:rPr>
          <w:i/>
          <w:sz w:val="21"/>
        </w:rPr>
        <w:t>(model orientativ – anexa nr. 3 la H.G. nr. 1336/2022)</w:t>
      </w:r>
    </w:p>
    <w:p w14:paraId="3E2CAF12" w14:textId="77777777" w:rsidR="002641F3" w:rsidRDefault="008304D5">
      <w:pPr>
        <w:spacing w:after="100" w:line="259" w:lineRule="auto"/>
        <w:jc w:val="both"/>
      </w:pPr>
      <w:r>
        <w:rPr>
          <w:sz w:val="21"/>
        </w:rPr>
        <w:t>Unitatea: …………………………………………………</w:t>
      </w:r>
    </w:p>
    <w:p w14:paraId="5345139D" w14:textId="77777777" w:rsidR="002641F3" w:rsidRDefault="008304D5">
      <w:pPr>
        <w:spacing w:after="100" w:line="259" w:lineRule="auto"/>
        <w:jc w:val="both"/>
      </w:pPr>
      <w:r>
        <w:rPr>
          <w:sz w:val="21"/>
        </w:rPr>
        <w:t>Date de identificare (adresă, CUI, telefon): …………………………………………………</w:t>
      </w:r>
    </w:p>
    <w:p w14:paraId="1C0E5238" w14:textId="77777777" w:rsidR="002641F3" w:rsidRDefault="008304D5">
      <w:pPr>
        <w:spacing w:after="240" w:line="259" w:lineRule="auto"/>
        <w:jc w:val="both"/>
      </w:pPr>
      <w:r>
        <w:rPr>
          <w:sz w:val="21"/>
        </w:rPr>
        <w:t>Nr. de înregistrare ………………… / data …………………</w:t>
      </w:r>
    </w:p>
    <w:p w14:paraId="6C74DC33" w14:textId="77777777" w:rsidR="002641F3" w:rsidRDefault="008304D5">
      <w:pPr>
        <w:spacing w:line="259" w:lineRule="auto"/>
        <w:jc w:val="center"/>
      </w:pPr>
      <w:r>
        <w:rPr>
          <w:b/>
          <w:sz w:val="24"/>
        </w:rPr>
        <w:t>ADEVERINȚĂ</w:t>
      </w:r>
    </w:p>
    <w:p w14:paraId="5A3070A9" w14:textId="77777777" w:rsidR="002641F3" w:rsidRDefault="008304D5">
      <w:pPr>
        <w:spacing w:after="100" w:line="259" w:lineRule="auto"/>
        <w:ind w:firstLine="567"/>
        <w:jc w:val="both"/>
      </w:pPr>
      <w:r>
        <w:rPr>
          <w:sz w:val="21"/>
        </w:rPr>
        <w:t>Prin prezenta se atestă faptul că dl/dna ……………………………………………………, posesor/posesoare al/a C.I. seria ……… nr. ………………, CNP ……………………………, a fost/este angajatul/angajata ……………………………………………………, în baza actului administrativ de numire nr. ……………… / contractului individual de muncă cu normă întreagă/cu timp parțial de ……… ore/zi, încheiat pe durată determinată/nedeterminată, înregistrat în registrul general de evidență a salariaților cu nr. ……………… / ………………, în funcția/meseria/ocupația de ……………………………………………… .</w:t>
      </w:r>
    </w:p>
    <w:p w14:paraId="0F5EDF09" w14:textId="77777777" w:rsidR="002641F3" w:rsidRDefault="008304D5">
      <w:pPr>
        <w:spacing w:after="100" w:line="259" w:lineRule="auto"/>
        <w:ind w:firstLine="567"/>
        <w:jc w:val="both"/>
      </w:pPr>
      <w:r>
        <w:rPr>
          <w:sz w:val="21"/>
        </w:rPr>
        <w:t>Pentru exercitarea atribuțiilor stabilite în fișa postului aferentă contractului individual de muncă/actului administrativ de numire au fost solicitate studii de nivel ………………………, în specialitatea ……………………………………… .</w:t>
      </w:r>
    </w:p>
    <w:p w14:paraId="459F155D" w14:textId="77777777" w:rsidR="002641F3" w:rsidRDefault="008304D5">
      <w:pPr>
        <w:spacing w:after="40" w:line="259" w:lineRule="auto"/>
        <w:ind w:firstLine="567"/>
        <w:jc w:val="both"/>
      </w:pPr>
      <w:r>
        <w:rPr>
          <w:sz w:val="21"/>
        </w:rPr>
        <w:t>Pe durata executării contractului individual de muncă/raporturilor de serviciu, dl/dna …………………………………………… a dobândit:</w:t>
      </w:r>
    </w:p>
    <w:p w14:paraId="03037A5D" w14:textId="77777777" w:rsidR="002641F3" w:rsidRDefault="008304D5">
      <w:pPr>
        <w:spacing w:after="40" w:line="259" w:lineRule="auto"/>
        <w:ind w:left="567"/>
        <w:jc w:val="both"/>
      </w:pPr>
      <w:r>
        <w:rPr>
          <w:sz w:val="21"/>
        </w:rPr>
        <w:t>– vechime în muncă: ………… ani ………… luni ………… zile;</w:t>
      </w:r>
    </w:p>
    <w:p w14:paraId="3779F2A4" w14:textId="77777777" w:rsidR="002641F3" w:rsidRDefault="008304D5">
      <w:pPr>
        <w:spacing w:after="100" w:line="259" w:lineRule="auto"/>
        <w:ind w:left="567"/>
        <w:jc w:val="both"/>
      </w:pPr>
      <w:r>
        <w:rPr>
          <w:sz w:val="21"/>
        </w:rPr>
        <w:t>– vechime în specialitatea studiilor: ………… ani ………… luni ………… zile.</w:t>
      </w:r>
    </w:p>
    <w:p w14:paraId="5C5E418A" w14:textId="77777777" w:rsidR="002641F3" w:rsidRDefault="008304D5">
      <w:pPr>
        <w:spacing w:after="100" w:line="259" w:lineRule="auto"/>
        <w:ind w:firstLine="567"/>
        <w:jc w:val="both"/>
      </w:pPr>
      <w:r>
        <w:rPr>
          <w:sz w:val="21"/>
        </w:rPr>
        <w:t>Pe durata executării contractului individual de muncă au intervenit următoarele mutații (modificarea, suspendarea, încetarea contractului individual de muncă): ……………………………………………………………………… .</w:t>
      </w:r>
    </w:p>
    <w:p w14:paraId="27053250" w14:textId="77777777" w:rsidR="002641F3" w:rsidRDefault="008304D5">
      <w:pPr>
        <w:spacing w:after="100" w:line="259" w:lineRule="auto"/>
        <w:ind w:firstLine="567"/>
        <w:jc w:val="both"/>
      </w:pPr>
      <w:r>
        <w:rPr>
          <w:sz w:val="21"/>
        </w:rPr>
        <w:t>Pe durata executării contractului individual de muncă, dlui/dnei ……………………………………… nu i s-a aplicat nicio sancțiune disciplinară / i s-a aplicat sancțiunea disciplinară ……………………………………… .</w:t>
      </w:r>
    </w:p>
    <w:p w14:paraId="0D67DF1D" w14:textId="77777777" w:rsidR="002641F3" w:rsidRDefault="008304D5">
      <w:pPr>
        <w:spacing w:after="100" w:line="259" w:lineRule="auto"/>
        <w:ind w:firstLine="567"/>
        <w:jc w:val="both"/>
      </w:pPr>
      <w:r>
        <w:rPr>
          <w:sz w:val="21"/>
        </w:rPr>
        <w:t>Cunoscând normele penale incidente în materia falsului în declarații, certificăm că datele cuprinse în prezenta adeverință sunt reale, exacte și complete.</w:t>
      </w:r>
    </w:p>
    <w:p w14:paraId="64E709EA" w14:textId="77777777" w:rsidR="002641F3" w:rsidRDefault="008304D5">
      <w:pPr>
        <w:spacing w:before="240" w:after="100" w:line="259" w:lineRule="auto"/>
        <w:jc w:val="both"/>
      </w:pPr>
      <w:r>
        <w:rPr>
          <w:sz w:val="21"/>
        </w:rPr>
        <w:t>Data: ……………………………</w:t>
      </w:r>
    </w:p>
    <w:p w14:paraId="0E74408F" w14:textId="77777777" w:rsidR="002641F3" w:rsidRDefault="008304D5">
      <w:pPr>
        <w:spacing w:after="100" w:line="259" w:lineRule="auto"/>
        <w:jc w:val="both"/>
      </w:pPr>
      <w:r>
        <w:rPr>
          <w:sz w:val="21"/>
        </w:rPr>
        <w:t>Numele și prenumele reprezentantului legal al angajatorului: ……………………………………</w:t>
      </w:r>
    </w:p>
    <w:p w14:paraId="1CDD6CAB" w14:textId="77777777" w:rsidR="002641F3" w:rsidRDefault="008304D5">
      <w:pPr>
        <w:spacing w:after="100" w:line="259" w:lineRule="auto"/>
        <w:jc w:val="both"/>
      </w:pPr>
      <w:r>
        <w:rPr>
          <w:sz w:val="21"/>
        </w:rPr>
        <w:t>Semnătura și ștampila: ……………………………………</w:t>
      </w:r>
    </w:p>
    <w:sectPr w:rsidR="002641F3" w:rsidSect="00F81DD1">
      <w:headerReference w:type="default" r:id="rId10"/>
      <w:footerReference w:type="default" r:id="rId11"/>
      <w:pgSz w:w="11907" w:h="16839" w:code="9"/>
      <w:pgMar w:top="2127" w:right="850" w:bottom="1276" w:left="1293"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13BC" w14:textId="77777777" w:rsidR="0088004C" w:rsidRDefault="0088004C">
      <w:pPr>
        <w:spacing w:after="0" w:line="240" w:lineRule="auto"/>
      </w:pPr>
      <w:r>
        <w:separator/>
      </w:r>
    </w:p>
  </w:endnote>
  <w:endnote w:type="continuationSeparator" w:id="0">
    <w:p w14:paraId="00A1DBA0" w14:textId="77777777" w:rsidR="0088004C" w:rsidRDefault="00880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90E0" w14:textId="77777777" w:rsidR="00D20372" w:rsidRPr="00D20372" w:rsidRDefault="00AC1CAE" w:rsidP="00D20372">
    <w:pPr>
      <w:pStyle w:val="Footer"/>
      <w:jc w:val="right"/>
      <w:rPr>
        <w:rFonts w:ascii="Lato" w:hAnsi="Lato"/>
        <w:color w:val="767171"/>
        <w:sz w:val="16"/>
      </w:rPr>
    </w:pPr>
    <w:r w:rsidRPr="00D20372">
      <w:rPr>
        <w:rFonts w:ascii="Lato" w:hAnsi="Lato"/>
        <w:noProof/>
        <w:color w:val="767171"/>
        <w:sz w:val="16"/>
        <w:lang w:val="en-US" w:eastAsia="en-US"/>
      </w:rPr>
      <mc:AlternateContent>
        <mc:Choice Requires="wps">
          <w:drawing>
            <wp:anchor distT="0" distB="0" distL="114300" distR="114300" simplePos="0" relativeHeight="251655168" behindDoc="0" locked="0" layoutInCell="1" allowOverlap="1" wp14:anchorId="270D7ECD" wp14:editId="4BC64282">
              <wp:simplePos x="0" y="0"/>
              <wp:positionH relativeFrom="column">
                <wp:posOffset>1561465</wp:posOffset>
              </wp:positionH>
              <wp:positionV relativeFrom="paragraph">
                <wp:posOffset>-63500</wp:posOffset>
              </wp:positionV>
              <wp:extent cx="3982720" cy="421005"/>
              <wp:effectExtent l="1270" t="0" r="0"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8694B"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72EC3B2F" w14:textId="1688081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D7ECD" id="_x0000_t202" coordsize="21600,21600" o:spt="202" path="m,l,21600r21600,l21600,xe">
              <v:stroke joinstyle="miter"/>
              <v:path gradientshapeok="t" o:connecttype="rect"/>
            </v:shapetype>
            <v:shape id="Text Box 33" o:spid="_x0000_s1026" type="#_x0000_t202" style="position:absolute;left:0;text-align:left;margin-left:122.95pt;margin-top:-5pt;width:313.6pt;height:3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" filled="f" stroked="f">
              <v:textbox>
                <w:txbxContent>
                  <w:p w14:paraId="36F8694B"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72EC3B2F" w14:textId="1688081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v:textbox>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0FF24C5F" wp14:editId="5D689580">
              <wp:simplePos x="0" y="0"/>
              <wp:positionH relativeFrom="column">
                <wp:posOffset>-163830</wp:posOffset>
              </wp:positionH>
              <wp:positionV relativeFrom="paragraph">
                <wp:posOffset>-128270</wp:posOffset>
              </wp:positionV>
              <wp:extent cx="6210935" cy="635"/>
              <wp:effectExtent l="9525" t="9525" r="8890" b="8890"/>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EFD84" id="_x0000_t32" coordsize="21600,21600" o:spt="32" o:oned="t" path="m,l21600,21600e" filled="f">
              <v:path arrowok="t" fillok="f" o:connecttype="none"/>
              <o:lock v:ext="edit" shapetype="t"/>
            </v:shapetype>
            <v:shape id="AutoShape 46" o:spid="_x0000_s1026" type="#_x0000_t32" style="position:absolute;margin-left:-12.9pt;margin-top:-10.1pt;width:489.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" strokecolor="#2f5496" strokeweight="1pt"/>
          </w:pict>
        </mc:Fallback>
      </mc:AlternateContent>
    </w:r>
    <w:r w:rsidRPr="00D20372">
      <w:rPr>
        <w:rFonts w:ascii="Lato" w:hAnsi="Lato"/>
        <w:noProof/>
        <w:color w:val="767171"/>
        <w:sz w:val="16"/>
        <w:lang w:val="en-US" w:eastAsia="en-US"/>
      </w:rPr>
      <mc:AlternateContent>
        <mc:Choice Requires="wps">
          <w:drawing>
            <wp:anchor distT="45720" distB="45720" distL="114300" distR="114300" simplePos="0" relativeHeight="251656192" behindDoc="0" locked="0" layoutInCell="1" allowOverlap="1" wp14:anchorId="103C4A29" wp14:editId="73F5C7A1">
              <wp:simplePos x="0" y="0"/>
              <wp:positionH relativeFrom="column">
                <wp:posOffset>-161925</wp:posOffset>
              </wp:positionH>
              <wp:positionV relativeFrom="paragraph">
                <wp:posOffset>-21590</wp:posOffset>
              </wp:positionV>
              <wp:extent cx="1670685" cy="219710"/>
              <wp:effectExtent l="1905" t="1905" r="381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19710"/>
                      </a:xfrm>
                      <a:prstGeom prst="rect">
                        <a:avLst/>
                      </a:prstGeom>
                      <a:solidFill>
                        <a:srgbClr val="173A7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9019D"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3C4A29" id="Text Box 2" o:spid="_x0000_s1027" type="#_x0000_t202" style="position:absolute;left:0;text-align:left;margin-left:-12.75pt;margin-top:-1.7pt;width:131.55pt;height:17.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" fillcolor="#173a75" stroked="f">
              <v:textbox>
                <w:txbxContent>
                  <w:p w14:paraId="10C9019D"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v:textbox>
              <w10:wrap type="square"/>
            </v:shape>
          </w:pict>
        </mc:Fallback>
      </mc:AlternateContent>
    </w:r>
    <w:r w:rsidR="00D20372" w:rsidRPr="00D20372">
      <w:rPr>
        <w:rFonts w:ascii="Lato" w:hAnsi="Lato"/>
        <w:color w:val="767171"/>
        <w:sz w:val="16"/>
      </w:rPr>
      <w:t xml:space="preserve">Page | </w:t>
    </w:r>
    <w:r w:rsidR="00D20372" w:rsidRPr="00D20372">
      <w:rPr>
        <w:rFonts w:ascii="Lato" w:hAnsi="Lato"/>
        <w:color w:val="767171"/>
        <w:sz w:val="16"/>
      </w:rPr>
      <w:fldChar w:fldCharType="begin"/>
    </w:r>
    <w:r w:rsidR="00D20372" w:rsidRPr="00D20372">
      <w:rPr>
        <w:rFonts w:ascii="Lato" w:hAnsi="Lato"/>
        <w:color w:val="767171"/>
        <w:sz w:val="16"/>
      </w:rPr>
      <w:instrText xml:space="preserve"> PAGE   \* MERGEFORMAT </w:instrText>
    </w:r>
    <w:r w:rsidR="00D20372" w:rsidRPr="00D20372">
      <w:rPr>
        <w:rFonts w:ascii="Lato" w:hAnsi="Lato"/>
        <w:color w:val="767171"/>
        <w:sz w:val="16"/>
      </w:rPr>
      <w:fldChar w:fldCharType="separate"/>
    </w:r>
    <w:r w:rsidR="009607AB">
      <w:rPr>
        <w:rFonts w:ascii="Lato" w:hAnsi="Lato"/>
        <w:noProof/>
        <w:color w:val="767171"/>
        <w:sz w:val="16"/>
      </w:rPr>
      <w:t>2</w:t>
    </w:r>
    <w:r w:rsidR="00D20372" w:rsidRPr="00D20372">
      <w:rPr>
        <w:rFonts w:ascii="Lato" w:hAnsi="Lato"/>
        <w:noProof/>
        <w:color w:val="767171"/>
        <w:sz w:val="16"/>
      </w:rPr>
      <w:fldChar w:fldCharType="end"/>
    </w:r>
  </w:p>
  <w:p w14:paraId="02AF978D" w14:textId="77777777" w:rsidR="00C95C77" w:rsidRDefault="00C9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20A29" w14:textId="77777777" w:rsidR="0088004C" w:rsidRDefault="0088004C">
      <w:pPr>
        <w:spacing w:after="0" w:line="240" w:lineRule="auto"/>
      </w:pPr>
      <w:r>
        <w:separator/>
      </w:r>
    </w:p>
  </w:footnote>
  <w:footnote w:type="continuationSeparator" w:id="0">
    <w:p w14:paraId="7DF4610C" w14:textId="77777777" w:rsidR="0088004C" w:rsidRDefault="00880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0E3C" w14:textId="77777777" w:rsidR="00C95C77" w:rsidRDefault="00AC1CAE">
    <w:pPr>
      <w:pStyle w:val="Header"/>
    </w:pPr>
    <w:r>
      <w:rPr>
        <w:noProof/>
        <w:lang w:val="en-US" w:eastAsia="en-US"/>
      </w:rPr>
      <w:drawing>
        <wp:anchor distT="0" distB="0" distL="114300" distR="114300" simplePos="0" relativeHeight="251660288" behindDoc="0" locked="0" layoutInCell="1" allowOverlap="1" wp14:anchorId="7007E04D" wp14:editId="7934D9EA">
          <wp:simplePos x="0" y="0"/>
          <wp:positionH relativeFrom="column">
            <wp:posOffset>-163830</wp:posOffset>
          </wp:positionH>
          <wp:positionV relativeFrom="paragraph">
            <wp:posOffset>-95250</wp:posOffset>
          </wp:positionV>
          <wp:extent cx="2245995" cy="6083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99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98CE3B" wp14:editId="302CA0C0">
          <wp:simplePos x="0" y="0"/>
          <wp:positionH relativeFrom="column">
            <wp:posOffset>3646170</wp:posOffset>
          </wp:positionH>
          <wp:positionV relativeFrom="paragraph">
            <wp:posOffset>-87630</wp:posOffset>
          </wp:positionV>
          <wp:extent cx="2400935" cy="5441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935"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0EF548" w14:textId="77777777" w:rsidR="005E70BF" w:rsidRDefault="00AC1CAE">
    <w:r>
      <w:rPr>
        <w:noProof/>
      </w:rPr>
      <mc:AlternateContent>
        <mc:Choice Requires="wps">
          <w:drawing>
            <wp:anchor distT="0" distB="0" distL="114300" distR="114300" simplePos="0" relativeHeight="251657216" behindDoc="0" locked="0" layoutInCell="1" allowOverlap="1" wp14:anchorId="3B1FAE35" wp14:editId="496AF388">
              <wp:simplePos x="0" y="0"/>
              <wp:positionH relativeFrom="column">
                <wp:posOffset>-163830</wp:posOffset>
              </wp:positionH>
              <wp:positionV relativeFrom="paragraph">
                <wp:posOffset>362585</wp:posOffset>
              </wp:positionV>
              <wp:extent cx="6111875" cy="635"/>
              <wp:effectExtent l="9525" t="9525" r="12700" b="889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87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AABD0A" id="_x0000_t32" coordsize="21600,21600" o:spt="32" o:oned="t" path="m,l21600,21600e" filled="f">
              <v:path arrowok="t" fillok="f" o:connecttype="none"/>
              <o:lock v:ext="edit" shapetype="t"/>
            </v:shapetype>
            <v:shape id="AutoShape 44" o:spid="_x0000_s1026" type="#_x0000_t32" style="position:absolute;margin-left:-12.9pt;margin-top:28.55pt;width:48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" strokecolor="#2f5496"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9236CE"/>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00000001"/>
    <w:multiLevelType w:val="singleLevel"/>
    <w:tmpl w:val="00000001"/>
    <w:name w:val="WW8Num1"/>
    <w:lvl w:ilvl="0">
      <w:start w:val="1"/>
      <w:numFmt w:val="decimal"/>
      <w:pStyle w:val="Heading1"/>
      <w:lvlText w:val="%1."/>
      <w:lvlJc w:val="left"/>
      <w:pPr>
        <w:tabs>
          <w:tab w:val="num" w:pos="360"/>
        </w:tabs>
        <w:ind w:left="360" w:hanging="360"/>
      </w:pPr>
    </w:lvl>
  </w:abstractNum>
  <w:abstractNum w:abstractNumId="2" w15:restartNumberingAfterBreak="0">
    <w:nsid w:val="00000002"/>
    <w:multiLevelType w:val="singleLevel"/>
    <w:tmpl w:val="00000002"/>
    <w:name w:val="WW8Num2"/>
    <w:lvl w:ilvl="0">
      <w:start w:val="1"/>
      <w:numFmt w:val="decimal"/>
      <w:lvlText w:val="%1."/>
      <w:lvlJc w:val="left"/>
      <w:pPr>
        <w:tabs>
          <w:tab w:val="num" w:pos="283"/>
        </w:tabs>
        <w:ind w:left="283" w:hanging="283"/>
      </w:p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4" w15:restartNumberingAfterBreak="0">
    <w:nsid w:val="00000004"/>
    <w:multiLevelType w:val="singleLevel"/>
    <w:tmpl w:val="00000004"/>
    <w:name w:val="WW8Num4"/>
    <w:lvl w:ilvl="0">
      <w:start w:val="1"/>
      <w:numFmt w:val="decimal"/>
      <w:pStyle w:val="rasp"/>
      <w:lvlText w:val="%1."/>
      <w:lvlJc w:val="left"/>
      <w:pPr>
        <w:tabs>
          <w:tab w:val="num" w:pos="720"/>
        </w:tabs>
        <w:ind w:left="720" w:hanging="360"/>
      </w:pPr>
    </w:lvl>
  </w:abstractNum>
  <w:abstractNum w:abstractNumId="5" w15:restartNumberingAfterBreak="0">
    <w:nsid w:val="00000005"/>
    <w:multiLevelType w:val="singleLevel"/>
    <w:tmpl w:val="00000005"/>
    <w:name w:val="WW8Num5"/>
    <w:lvl w:ilvl="0">
      <w:start w:val="3"/>
      <w:numFmt w:val="decimal"/>
      <w:lvlText w:val="%1."/>
      <w:lvlJc w:val="left"/>
      <w:pPr>
        <w:tabs>
          <w:tab w:val="num" w:pos="720"/>
        </w:tabs>
        <w:ind w:left="720" w:hanging="360"/>
      </w:pPr>
    </w:lvl>
  </w:abstractNum>
  <w:abstractNum w:abstractNumId="6" w15:restartNumberingAfterBreak="0">
    <w:nsid w:val="00000006"/>
    <w:multiLevelType w:val="multilevel"/>
    <w:tmpl w:val="00000006"/>
    <w:name w:val="WW8Num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9743C8"/>
    <w:multiLevelType w:val="hybridMultilevel"/>
    <w:tmpl w:val="B47A3F4A"/>
    <w:lvl w:ilvl="0" w:tplc="DA6E62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1985B3C"/>
    <w:multiLevelType w:val="hybridMultilevel"/>
    <w:tmpl w:val="634CD7A4"/>
    <w:lvl w:ilvl="0" w:tplc="3C6ECD2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3C71768"/>
    <w:multiLevelType w:val="hybridMultilevel"/>
    <w:tmpl w:val="64D8106C"/>
    <w:lvl w:ilvl="0" w:tplc="6D9C931A">
      <w:start w:val="1"/>
      <w:numFmt w:val="decimal"/>
      <w:lvlText w:val="%1."/>
      <w:lvlJc w:val="left"/>
      <w:pPr>
        <w:ind w:left="540" w:hanging="360"/>
      </w:pPr>
    </w:lvl>
    <w:lvl w:ilvl="1" w:tplc="C8482DB6">
      <w:numFmt w:val="decimal"/>
      <w:lvlText w:val=""/>
      <w:lvlJc w:val="left"/>
    </w:lvl>
    <w:lvl w:ilvl="2" w:tplc="220EB72C">
      <w:numFmt w:val="decimal"/>
      <w:lvlText w:val=""/>
      <w:lvlJc w:val="left"/>
    </w:lvl>
    <w:lvl w:ilvl="3" w:tplc="BCDE11AC">
      <w:numFmt w:val="decimal"/>
      <w:lvlText w:val=""/>
      <w:lvlJc w:val="left"/>
    </w:lvl>
    <w:lvl w:ilvl="4" w:tplc="671894A8">
      <w:numFmt w:val="decimal"/>
      <w:lvlText w:val=""/>
      <w:lvlJc w:val="left"/>
    </w:lvl>
    <w:lvl w:ilvl="5" w:tplc="5B8CA2A0">
      <w:numFmt w:val="decimal"/>
      <w:lvlText w:val=""/>
      <w:lvlJc w:val="left"/>
    </w:lvl>
    <w:lvl w:ilvl="6" w:tplc="6F2AFA82">
      <w:numFmt w:val="decimal"/>
      <w:lvlText w:val=""/>
      <w:lvlJc w:val="left"/>
    </w:lvl>
    <w:lvl w:ilvl="7" w:tplc="E4C2AD40">
      <w:numFmt w:val="decimal"/>
      <w:lvlText w:val=""/>
      <w:lvlJc w:val="left"/>
    </w:lvl>
    <w:lvl w:ilvl="8" w:tplc="20D044F2">
      <w:numFmt w:val="decimal"/>
      <w:lvlText w:val=""/>
      <w:lvlJc w:val="left"/>
    </w:lvl>
  </w:abstractNum>
  <w:abstractNum w:abstractNumId="10" w15:restartNumberingAfterBreak="0">
    <w:nsid w:val="08281F50"/>
    <w:multiLevelType w:val="hybridMultilevel"/>
    <w:tmpl w:val="CAE8D6E8"/>
    <w:name w:val="WW8Num2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583332"/>
    <w:multiLevelType w:val="hybridMultilevel"/>
    <w:tmpl w:val="34E83666"/>
    <w:lvl w:ilvl="0" w:tplc="649AD15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B27997"/>
    <w:multiLevelType w:val="hybridMultilevel"/>
    <w:tmpl w:val="73FE6DC2"/>
    <w:lvl w:ilvl="0" w:tplc="B2423EA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5C280F"/>
    <w:multiLevelType w:val="hybridMultilevel"/>
    <w:tmpl w:val="9944605A"/>
    <w:lvl w:ilvl="0" w:tplc="0409000F">
      <w:start w:val="1"/>
      <w:numFmt w:val="decimal"/>
      <w:lvlText w:val="%1."/>
      <w:lvlJc w:val="left"/>
      <w:pPr>
        <w:ind w:left="720" w:hanging="360"/>
      </w:p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162B1FE3"/>
    <w:multiLevelType w:val="hybridMultilevel"/>
    <w:tmpl w:val="DD0230AE"/>
    <w:lvl w:ilvl="0" w:tplc="B09E1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B5571C"/>
    <w:multiLevelType w:val="hybridMultilevel"/>
    <w:tmpl w:val="A2F2B8F2"/>
    <w:lvl w:ilvl="0" w:tplc="36AA5F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7DC77FC"/>
    <w:multiLevelType w:val="hybridMultilevel"/>
    <w:tmpl w:val="B06E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07799A"/>
    <w:multiLevelType w:val="hybridMultilevel"/>
    <w:tmpl w:val="BE6A59D6"/>
    <w:lvl w:ilvl="0" w:tplc="D7D6D714">
      <w:start w:val="1"/>
      <w:numFmt w:val="bullet"/>
      <w:lvlText w:val="•"/>
      <w:lvlJc w:val="left"/>
      <w:pPr>
        <w:ind w:left="540" w:hanging="270"/>
      </w:pPr>
    </w:lvl>
    <w:lvl w:ilvl="1" w:tplc="CD98D170">
      <w:numFmt w:val="decimal"/>
      <w:lvlText w:val=""/>
      <w:lvlJc w:val="left"/>
    </w:lvl>
    <w:lvl w:ilvl="2" w:tplc="2BCEE4FC">
      <w:numFmt w:val="decimal"/>
      <w:lvlText w:val=""/>
      <w:lvlJc w:val="left"/>
    </w:lvl>
    <w:lvl w:ilvl="3" w:tplc="206ADB4E">
      <w:numFmt w:val="decimal"/>
      <w:lvlText w:val=""/>
      <w:lvlJc w:val="left"/>
    </w:lvl>
    <w:lvl w:ilvl="4" w:tplc="FCB8C236">
      <w:numFmt w:val="decimal"/>
      <w:lvlText w:val=""/>
      <w:lvlJc w:val="left"/>
    </w:lvl>
    <w:lvl w:ilvl="5" w:tplc="369C75D4">
      <w:numFmt w:val="decimal"/>
      <w:lvlText w:val=""/>
      <w:lvlJc w:val="left"/>
    </w:lvl>
    <w:lvl w:ilvl="6" w:tplc="E55A5772">
      <w:numFmt w:val="decimal"/>
      <w:lvlText w:val=""/>
      <w:lvlJc w:val="left"/>
    </w:lvl>
    <w:lvl w:ilvl="7" w:tplc="14E05AF8">
      <w:numFmt w:val="decimal"/>
      <w:lvlText w:val=""/>
      <w:lvlJc w:val="left"/>
    </w:lvl>
    <w:lvl w:ilvl="8" w:tplc="73805588">
      <w:numFmt w:val="decimal"/>
      <w:lvlText w:val=""/>
      <w:lvlJc w:val="left"/>
    </w:lvl>
  </w:abstractNum>
  <w:abstractNum w:abstractNumId="18" w15:restartNumberingAfterBreak="0">
    <w:nsid w:val="1CD123B3"/>
    <w:multiLevelType w:val="hybridMultilevel"/>
    <w:tmpl w:val="5ED6CAAE"/>
    <w:lvl w:ilvl="0" w:tplc="0A5EFE3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CFC2684"/>
    <w:multiLevelType w:val="hybridMultilevel"/>
    <w:tmpl w:val="B374D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10E3F8D"/>
    <w:multiLevelType w:val="hybridMultilevel"/>
    <w:tmpl w:val="752465F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226D6275"/>
    <w:multiLevelType w:val="hybridMultilevel"/>
    <w:tmpl w:val="2DD83082"/>
    <w:name w:val="WW8Num42"/>
    <w:lvl w:ilvl="0" w:tplc="7CF8AC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720"/>
        </w:tabs>
        <w:ind w:left="72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5171DC9"/>
    <w:multiLevelType w:val="hybridMultilevel"/>
    <w:tmpl w:val="A930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967C15"/>
    <w:multiLevelType w:val="hybridMultilevel"/>
    <w:tmpl w:val="ECA0588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292951FB"/>
    <w:multiLevelType w:val="hybridMultilevel"/>
    <w:tmpl w:val="A35ECF66"/>
    <w:lvl w:ilvl="0" w:tplc="191225C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190EB7"/>
    <w:multiLevelType w:val="hybridMultilevel"/>
    <w:tmpl w:val="20CED2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1563CF"/>
    <w:multiLevelType w:val="hybridMultilevel"/>
    <w:tmpl w:val="CBB69508"/>
    <w:lvl w:ilvl="0" w:tplc="DFC6736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E53142"/>
    <w:multiLevelType w:val="hybridMultilevel"/>
    <w:tmpl w:val="CFBC092E"/>
    <w:lvl w:ilvl="0" w:tplc="A0383076">
      <w:start w:val="1"/>
      <w:numFmt w:val="decimal"/>
      <w:lvlText w:val="%1."/>
      <w:lvlJc w:val="left"/>
      <w:pPr>
        <w:ind w:left="540" w:hanging="360"/>
      </w:pPr>
    </w:lvl>
    <w:lvl w:ilvl="1" w:tplc="83329CC8">
      <w:numFmt w:val="decimal"/>
      <w:lvlText w:val=""/>
      <w:lvlJc w:val="left"/>
    </w:lvl>
    <w:lvl w:ilvl="2" w:tplc="52CCDF1A">
      <w:numFmt w:val="decimal"/>
      <w:lvlText w:val=""/>
      <w:lvlJc w:val="left"/>
    </w:lvl>
    <w:lvl w:ilvl="3" w:tplc="7BC24F6C">
      <w:numFmt w:val="decimal"/>
      <w:lvlText w:val=""/>
      <w:lvlJc w:val="left"/>
    </w:lvl>
    <w:lvl w:ilvl="4" w:tplc="54B4E662">
      <w:numFmt w:val="decimal"/>
      <w:lvlText w:val=""/>
      <w:lvlJc w:val="left"/>
    </w:lvl>
    <w:lvl w:ilvl="5" w:tplc="FFDE96AC">
      <w:numFmt w:val="decimal"/>
      <w:lvlText w:val=""/>
      <w:lvlJc w:val="left"/>
    </w:lvl>
    <w:lvl w:ilvl="6" w:tplc="AF2E1EEE">
      <w:numFmt w:val="decimal"/>
      <w:lvlText w:val=""/>
      <w:lvlJc w:val="left"/>
    </w:lvl>
    <w:lvl w:ilvl="7" w:tplc="D36C9388">
      <w:numFmt w:val="decimal"/>
      <w:lvlText w:val=""/>
      <w:lvlJc w:val="left"/>
    </w:lvl>
    <w:lvl w:ilvl="8" w:tplc="3E6E6DD4">
      <w:numFmt w:val="decimal"/>
      <w:lvlText w:val=""/>
      <w:lvlJc w:val="left"/>
    </w:lvl>
  </w:abstractNum>
  <w:abstractNum w:abstractNumId="28" w15:restartNumberingAfterBreak="0">
    <w:nsid w:val="2F976A68"/>
    <w:multiLevelType w:val="hybridMultilevel"/>
    <w:tmpl w:val="BB10EF62"/>
    <w:lvl w:ilvl="0" w:tplc="1870DFC8">
      <w:start w:val="1"/>
      <w:numFmt w:val="decimal"/>
      <w:lvlText w:val="%1."/>
      <w:lvlJc w:val="left"/>
      <w:pPr>
        <w:ind w:left="540" w:hanging="360"/>
      </w:pPr>
    </w:lvl>
    <w:lvl w:ilvl="1" w:tplc="BF3E3A84">
      <w:numFmt w:val="decimal"/>
      <w:lvlText w:val=""/>
      <w:lvlJc w:val="left"/>
    </w:lvl>
    <w:lvl w:ilvl="2" w:tplc="37121A82">
      <w:numFmt w:val="decimal"/>
      <w:lvlText w:val=""/>
      <w:lvlJc w:val="left"/>
    </w:lvl>
    <w:lvl w:ilvl="3" w:tplc="67103A9E">
      <w:numFmt w:val="decimal"/>
      <w:lvlText w:val=""/>
      <w:lvlJc w:val="left"/>
    </w:lvl>
    <w:lvl w:ilvl="4" w:tplc="3E06BCB2">
      <w:numFmt w:val="decimal"/>
      <w:lvlText w:val=""/>
      <w:lvlJc w:val="left"/>
    </w:lvl>
    <w:lvl w:ilvl="5" w:tplc="8D0EBA2C">
      <w:numFmt w:val="decimal"/>
      <w:lvlText w:val=""/>
      <w:lvlJc w:val="left"/>
    </w:lvl>
    <w:lvl w:ilvl="6" w:tplc="9F72498C">
      <w:numFmt w:val="decimal"/>
      <w:lvlText w:val=""/>
      <w:lvlJc w:val="left"/>
    </w:lvl>
    <w:lvl w:ilvl="7" w:tplc="E30E2460">
      <w:numFmt w:val="decimal"/>
      <w:lvlText w:val=""/>
      <w:lvlJc w:val="left"/>
    </w:lvl>
    <w:lvl w:ilvl="8" w:tplc="F3DCE1E0">
      <w:numFmt w:val="decimal"/>
      <w:lvlText w:val=""/>
      <w:lvlJc w:val="left"/>
    </w:lvl>
  </w:abstractNum>
  <w:abstractNum w:abstractNumId="29" w15:restartNumberingAfterBreak="0">
    <w:nsid w:val="30B54D77"/>
    <w:multiLevelType w:val="hybridMultilevel"/>
    <w:tmpl w:val="03D211FA"/>
    <w:name w:val="WW8Num23"/>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B5C075B"/>
    <w:multiLevelType w:val="hybridMultilevel"/>
    <w:tmpl w:val="A3464564"/>
    <w:lvl w:ilvl="0" w:tplc="478C1A1E">
      <w:start w:val="1"/>
      <w:numFmt w:val="decimal"/>
      <w:lvlText w:val="%1."/>
      <w:lvlJc w:val="left"/>
      <w:pPr>
        <w:ind w:left="540" w:hanging="360"/>
      </w:pPr>
      <w:rPr>
        <w:rFonts w:hint="default"/>
      </w:r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31" w15:restartNumberingAfterBreak="0">
    <w:nsid w:val="3DB86FD8"/>
    <w:multiLevelType w:val="hybridMultilevel"/>
    <w:tmpl w:val="1A0EF350"/>
    <w:name w:val="WW8Num23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E697FE4"/>
    <w:multiLevelType w:val="hybridMultilevel"/>
    <w:tmpl w:val="EC9CB880"/>
    <w:lvl w:ilvl="0" w:tplc="0346D690">
      <w:start w:val="1"/>
      <w:numFmt w:val="decimal"/>
      <w:lvlText w:val="%1."/>
      <w:lvlJc w:val="left"/>
      <w:pPr>
        <w:ind w:left="445" w:hanging="360"/>
      </w:pPr>
      <w:rPr>
        <w:rFonts w:hint="default"/>
        <w:sz w:val="21"/>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33" w15:restartNumberingAfterBreak="0">
    <w:nsid w:val="42921096"/>
    <w:multiLevelType w:val="hybridMultilevel"/>
    <w:tmpl w:val="02689E36"/>
    <w:lvl w:ilvl="0" w:tplc="EEE8CDAA">
      <w:start w:val="1"/>
      <w:numFmt w:val="bullet"/>
      <w:lvlText w:val=""/>
      <w:lvlJc w:val="left"/>
      <w:pPr>
        <w:tabs>
          <w:tab w:val="num" w:pos="227"/>
        </w:tabs>
        <w:ind w:left="227" w:hanging="227"/>
      </w:pPr>
      <w:rPr>
        <w:rFonts w:ascii="Wingdings 2" w:hAnsi="Wingdings 2" w:hint="default"/>
        <w:sz w:val="40"/>
        <w:szCs w:val="4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478D3EAD"/>
    <w:multiLevelType w:val="hybridMultilevel"/>
    <w:tmpl w:val="89B6B244"/>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5" w15:restartNumberingAfterBreak="0">
    <w:nsid w:val="4A85181F"/>
    <w:multiLevelType w:val="hybridMultilevel"/>
    <w:tmpl w:val="F084BA86"/>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6" w15:restartNumberingAfterBreak="0">
    <w:nsid w:val="530E776E"/>
    <w:multiLevelType w:val="hybridMultilevel"/>
    <w:tmpl w:val="15A82B96"/>
    <w:lvl w:ilvl="0" w:tplc="9AE4A0A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DA0258"/>
    <w:multiLevelType w:val="hybridMultilevel"/>
    <w:tmpl w:val="2E70F042"/>
    <w:lvl w:ilvl="0" w:tplc="BC361524">
      <w:start w:val="1"/>
      <w:numFmt w:val="decimal"/>
      <w:lvlText w:val="%1."/>
      <w:lvlJc w:val="left"/>
      <w:pPr>
        <w:ind w:left="686" w:hanging="260"/>
      </w:pPr>
    </w:lvl>
    <w:lvl w:ilvl="1" w:tplc="77567B52">
      <w:start w:val="1"/>
      <w:numFmt w:val="decimal"/>
      <w:lvlText w:val="%2."/>
      <w:lvlJc w:val="left"/>
      <w:pPr>
        <w:ind w:left="1440" w:hanging="260"/>
      </w:pPr>
    </w:lvl>
    <w:lvl w:ilvl="2" w:tplc="5ECC2B2A">
      <w:start w:val="1"/>
      <w:numFmt w:val="decimal"/>
      <w:lvlText w:val="%3."/>
      <w:lvlJc w:val="left"/>
      <w:pPr>
        <w:ind w:left="2160" w:hanging="260"/>
      </w:pPr>
    </w:lvl>
    <w:lvl w:ilvl="3" w:tplc="386618DE">
      <w:start w:val="1"/>
      <w:numFmt w:val="decimal"/>
      <w:lvlText w:val="%4."/>
      <w:lvlJc w:val="left"/>
      <w:pPr>
        <w:ind w:left="2880" w:hanging="260"/>
      </w:pPr>
    </w:lvl>
    <w:lvl w:ilvl="4" w:tplc="75A6BEA0">
      <w:start w:val="1"/>
      <w:numFmt w:val="decimal"/>
      <w:lvlText w:val="%5."/>
      <w:lvlJc w:val="left"/>
      <w:pPr>
        <w:ind w:left="3600" w:hanging="260"/>
      </w:pPr>
    </w:lvl>
    <w:lvl w:ilvl="5" w:tplc="A23682CA">
      <w:start w:val="1"/>
      <w:numFmt w:val="decimal"/>
      <w:lvlText w:val="%6."/>
      <w:lvlJc w:val="left"/>
      <w:pPr>
        <w:ind w:left="4320" w:hanging="260"/>
      </w:pPr>
    </w:lvl>
    <w:lvl w:ilvl="6" w:tplc="00D07424">
      <w:numFmt w:val="decimal"/>
      <w:lvlText w:val=""/>
      <w:lvlJc w:val="left"/>
    </w:lvl>
    <w:lvl w:ilvl="7" w:tplc="0DD6432A">
      <w:numFmt w:val="decimal"/>
      <w:lvlText w:val=""/>
      <w:lvlJc w:val="left"/>
    </w:lvl>
    <w:lvl w:ilvl="8" w:tplc="FD461410">
      <w:numFmt w:val="decimal"/>
      <w:lvlText w:val=""/>
      <w:lvlJc w:val="left"/>
    </w:lvl>
  </w:abstractNum>
  <w:abstractNum w:abstractNumId="38" w15:restartNumberingAfterBreak="0">
    <w:nsid w:val="551B2C68"/>
    <w:multiLevelType w:val="hybridMultilevel"/>
    <w:tmpl w:val="B4AC9C4C"/>
    <w:lvl w:ilvl="0" w:tplc="8AC4E956">
      <w:start w:val="1"/>
      <w:numFmt w:val="bullet"/>
      <w:lvlText w:val="–"/>
      <w:lvlJc w:val="left"/>
      <w:pPr>
        <w:ind w:left="720" w:hanging="270"/>
      </w:pPr>
    </w:lvl>
    <w:lvl w:ilvl="1" w:tplc="0484B5F6">
      <w:numFmt w:val="decimal"/>
      <w:lvlText w:val=""/>
      <w:lvlJc w:val="left"/>
    </w:lvl>
    <w:lvl w:ilvl="2" w:tplc="435ECAE4">
      <w:numFmt w:val="decimal"/>
      <w:lvlText w:val=""/>
      <w:lvlJc w:val="left"/>
    </w:lvl>
    <w:lvl w:ilvl="3" w:tplc="43FEF462">
      <w:numFmt w:val="decimal"/>
      <w:lvlText w:val=""/>
      <w:lvlJc w:val="left"/>
    </w:lvl>
    <w:lvl w:ilvl="4" w:tplc="F9EC8004">
      <w:numFmt w:val="decimal"/>
      <w:lvlText w:val=""/>
      <w:lvlJc w:val="left"/>
    </w:lvl>
    <w:lvl w:ilvl="5" w:tplc="87F8A774">
      <w:numFmt w:val="decimal"/>
      <w:lvlText w:val=""/>
      <w:lvlJc w:val="left"/>
    </w:lvl>
    <w:lvl w:ilvl="6" w:tplc="841236FA">
      <w:numFmt w:val="decimal"/>
      <w:lvlText w:val=""/>
      <w:lvlJc w:val="left"/>
    </w:lvl>
    <w:lvl w:ilvl="7" w:tplc="99480B7E">
      <w:numFmt w:val="decimal"/>
      <w:lvlText w:val=""/>
      <w:lvlJc w:val="left"/>
    </w:lvl>
    <w:lvl w:ilvl="8" w:tplc="4E1C20A2">
      <w:numFmt w:val="decimal"/>
      <w:lvlText w:val=""/>
      <w:lvlJc w:val="left"/>
    </w:lvl>
  </w:abstractNum>
  <w:abstractNum w:abstractNumId="39" w15:restartNumberingAfterBreak="0">
    <w:nsid w:val="57341E0E"/>
    <w:multiLevelType w:val="hybridMultilevel"/>
    <w:tmpl w:val="0B843232"/>
    <w:lvl w:ilvl="0" w:tplc="A9C475C8">
      <w:start w:val="1"/>
      <w:numFmt w:val="bullet"/>
      <w:lvlText w:val="–"/>
      <w:lvlJc w:val="left"/>
      <w:pPr>
        <w:ind w:left="530" w:hanging="360"/>
      </w:pPr>
      <w:rPr>
        <w:rFonts w:ascii="Calibri" w:eastAsia="Calibri" w:hAnsi="Calibri" w:cs="Calibri" w:hint="default"/>
        <w:sz w:val="21"/>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40" w15:restartNumberingAfterBreak="0">
    <w:nsid w:val="5B866BC8"/>
    <w:multiLevelType w:val="hybridMultilevel"/>
    <w:tmpl w:val="A752A1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C46815"/>
    <w:multiLevelType w:val="hybridMultilevel"/>
    <w:tmpl w:val="EF7640F8"/>
    <w:lvl w:ilvl="0" w:tplc="8BBE7BE2">
      <w:start w:val="2"/>
      <w:numFmt w:val="decimal"/>
      <w:lvlText w:val="%1."/>
      <w:lvlJc w:val="left"/>
      <w:pPr>
        <w:ind w:left="1046" w:hanging="36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2" w15:restartNumberingAfterBreak="0">
    <w:nsid w:val="6CD2156A"/>
    <w:multiLevelType w:val="hybridMultilevel"/>
    <w:tmpl w:val="074C4E80"/>
    <w:lvl w:ilvl="0" w:tplc="19EA7D7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EF5405"/>
    <w:multiLevelType w:val="hybridMultilevel"/>
    <w:tmpl w:val="F8DA5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C85920"/>
    <w:multiLevelType w:val="hybridMultilevel"/>
    <w:tmpl w:val="01F20764"/>
    <w:lvl w:ilvl="0" w:tplc="18EA4574">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C4A7E4C"/>
    <w:multiLevelType w:val="hybridMultilevel"/>
    <w:tmpl w:val="1A906270"/>
    <w:lvl w:ilvl="0" w:tplc="FAE47EA0">
      <w:start w:val="1"/>
      <w:numFmt w:val="decimal"/>
      <w:lvlText w:val="%1."/>
      <w:lvlJc w:val="left"/>
      <w:pPr>
        <w:ind w:left="540" w:hanging="360"/>
      </w:p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46" w15:restartNumberingAfterBreak="0">
    <w:nsid w:val="7EA849BB"/>
    <w:multiLevelType w:val="hybridMultilevel"/>
    <w:tmpl w:val="BF82793E"/>
    <w:name w:val="WW8Num4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40"/>
  </w:num>
  <w:num w:numId="4">
    <w:abstractNumId w:val="8"/>
  </w:num>
  <w:num w:numId="5">
    <w:abstractNumId w:val="15"/>
  </w:num>
  <w:num w:numId="6">
    <w:abstractNumId w:val="7"/>
  </w:num>
  <w:num w:numId="7">
    <w:abstractNumId w:val="18"/>
  </w:num>
  <w:num w:numId="8">
    <w:abstractNumId w:val="44"/>
  </w:num>
  <w:num w:numId="9">
    <w:abstractNumId w:val="13"/>
  </w:num>
  <w:num w:numId="10">
    <w:abstractNumId w:val="25"/>
  </w:num>
  <w:num w:numId="11">
    <w:abstractNumId w:val="19"/>
  </w:num>
  <w:num w:numId="12">
    <w:abstractNumId w:val="36"/>
  </w:num>
  <w:num w:numId="13">
    <w:abstractNumId w:val="26"/>
  </w:num>
  <w:num w:numId="14">
    <w:abstractNumId w:val="11"/>
  </w:num>
  <w:num w:numId="15">
    <w:abstractNumId w:val="42"/>
  </w:num>
  <w:num w:numId="16">
    <w:abstractNumId w:val="12"/>
  </w:num>
  <w:num w:numId="17">
    <w:abstractNumId w:val="22"/>
  </w:num>
  <w:num w:numId="18">
    <w:abstractNumId w:val="24"/>
  </w:num>
  <w:num w:numId="19">
    <w:abstractNumId w:val="16"/>
  </w:num>
  <w:num w:numId="20">
    <w:abstractNumId w:val="28"/>
    <w:lvlOverride w:ilvl="0">
      <w:startOverride w:val="1"/>
    </w:lvlOverride>
  </w:num>
  <w:num w:numId="21">
    <w:abstractNumId w:val="38"/>
    <w:lvlOverride w:ilvl="0">
      <w:startOverride w:val="1"/>
    </w:lvlOverride>
  </w:num>
  <w:num w:numId="22">
    <w:abstractNumId w:val="9"/>
    <w:lvlOverride w:ilvl="0">
      <w:startOverride w:val="1"/>
    </w:lvlOverride>
  </w:num>
  <w:num w:numId="23">
    <w:abstractNumId w:val="17"/>
    <w:lvlOverride w:ilvl="0">
      <w:startOverride w:val="1"/>
    </w:lvlOverride>
  </w:num>
  <w:num w:numId="24">
    <w:abstractNumId w:val="27"/>
    <w:lvlOverride w:ilvl="0">
      <w:startOverride w:val="1"/>
    </w:lvlOverride>
  </w:num>
  <w:num w:numId="25">
    <w:abstractNumId w:val="45"/>
    <w:lvlOverride w:ilvl="0">
      <w:startOverride w:val="1"/>
    </w:lvlOverride>
  </w:num>
  <w:num w:numId="26">
    <w:abstractNumId w:val="33"/>
  </w:num>
  <w:num w:numId="27">
    <w:abstractNumId w:val="14"/>
  </w:num>
  <w:num w:numId="28">
    <w:abstractNumId w:val="23"/>
  </w:num>
  <w:num w:numId="29">
    <w:abstractNumId w:val="37"/>
    <w:lvlOverride w:ilvl="0">
      <w:startOverride w:val="1"/>
    </w:lvlOverride>
  </w:num>
  <w:num w:numId="30">
    <w:abstractNumId w:val="41"/>
  </w:num>
  <w:num w:numId="31">
    <w:abstractNumId w:val="45"/>
  </w:num>
  <w:num w:numId="32">
    <w:abstractNumId w:val="30"/>
  </w:num>
  <w:num w:numId="33">
    <w:abstractNumId w:val="20"/>
  </w:num>
  <w:num w:numId="34">
    <w:abstractNumId w:val="39"/>
  </w:num>
  <w:num w:numId="35">
    <w:abstractNumId w:val="0"/>
  </w:num>
  <w:num w:numId="36">
    <w:abstractNumId w:val="35"/>
  </w:num>
  <w:num w:numId="37">
    <w:abstractNumId w:val="34"/>
  </w:num>
  <w:num w:numId="38">
    <w:abstractNumId w:val="32"/>
  </w:num>
  <w:num w:numId="39">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o:colormru v:ext="edit" colors="#003db8,#173a7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26"/>
    <w:rsid w:val="0000482A"/>
    <w:rsid w:val="0000672E"/>
    <w:rsid w:val="00010B84"/>
    <w:rsid w:val="0001364B"/>
    <w:rsid w:val="00017E27"/>
    <w:rsid w:val="00020A19"/>
    <w:rsid w:val="000222DD"/>
    <w:rsid w:val="000228F7"/>
    <w:rsid w:val="0002660E"/>
    <w:rsid w:val="00026C87"/>
    <w:rsid w:val="000300BC"/>
    <w:rsid w:val="00035BBF"/>
    <w:rsid w:val="000379DA"/>
    <w:rsid w:val="000477C9"/>
    <w:rsid w:val="000536E2"/>
    <w:rsid w:val="000548A9"/>
    <w:rsid w:val="00083FAE"/>
    <w:rsid w:val="00083FEF"/>
    <w:rsid w:val="0009217E"/>
    <w:rsid w:val="000925A1"/>
    <w:rsid w:val="00095725"/>
    <w:rsid w:val="000A4599"/>
    <w:rsid w:val="000B0475"/>
    <w:rsid w:val="000B272B"/>
    <w:rsid w:val="000B4119"/>
    <w:rsid w:val="000B752B"/>
    <w:rsid w:val="000C074B"/>
    <w:rsid w:val="000D37A0"/>
    <w:rsid w:val="000E1C2D"/>
    <w:rsid w:val="000F246D"/>
    <w:rsid w:val="000F31A9"/>
    <w:rsid w:val="00115184"/>
    <w:rsid w:val="00117BF5"/>
    <w:rsid w:val="001255A3"/>
    <w:rsid w:val="00127701"/>
    <w:rsid w:val="00134BE6"/>
    <w:rsid w:val="001355FC"/>
    <w:rsid w:val="00142E69"/>
    <w:rsid w:val="001467A8"/>
    <w:rsid w:val="00155FAF"/>
    <w:rsid w:val="0015789D"/>
    <w:rsid w:val="00181B53"/>
    <w:rsid w:val="001831F0"/>
    <w:rsid w:val="00192141"/>
    <w:rsid w:val="00197E1E"/>
    <w:rsid w:val="001A697B"/>
    <w:rsid w:val="001B07FF"/>
    <w:rsid w:val="001B21C9"/>
    <w:rsid w:val="001B3252"/>
    <w:rsid w:val="001B3A09"/>
    <w:rsid w:val="001B400C"/>
    <w:rsid w:val="001B5C6F"/>
    <w:rsid w:val="001B645F"/>
    <w:rsid w:val="001C1A5A"/>
    <w:rsid w:val="001C2FB2"/>
    <w:rsid w:val="001C648C"/>
    <w:rsid w:val="001C766A"/>
    <w:rsid w:val="001D48BC"/>
    <w:rsid w:val="001D7BFB"/>
    <w:rsid w:val="00204163"/>
    <w:rsid w:val="00205490"/>
    <w:rsid w:val="00206690"/>
    <w:rsid w:val="002117A1"/>
    <w:rsid w:val="002120F1"/>
    <w:rsid w:val="00212B46"/>
    <w:rsid w:val="00221780"/>
    <w:rsid w:val="00226AFD"/>
    <w:rsid w:val="002310BF"/>
    <w:rsid w:val="00232CE2"/>
    <w:rsid w:val="00246869"/>
    <w:rsid w:val="002478C4"/>
    <w:rsid w:val="00250ECF"/>
    <w:rsid w:val="00254975"/>
    <w:rsid w:val="0026309A"/>
    <w:rsid w:val="002641F3"/>
    <w:rsid w:val="002679F7"/>
    <w:rsid w:val="002819C5"/>
    <w:rsid w:val="0028208F"/>
    <w:rsid w:val="00283C4E"/>
    <w:rsid w:val="00285E81"/>
    <w:rsid w:val="002860EF"/>
    <w:rsid w:val="00286D15"/>
    <w:rsid w:val="002874B1"/>
    <w:rsid w:val="00292601"/>
    <w:rsid w:val="002977BC"/>
    <w:rsid w:val="00297CAA"/>
    <w:rsid w:val="002A098A"/>
    <w:rsid w:val="002A2029"/>
    <w:rsid w:val="002B006B"/>
    <w:rsid w:val="002B54FB"/>
    <w:rsid w:val="002D4A3E"/>
    <w:rsid w:val="002D5912"/>
    <w:rsid w:val="002E1E5F"/>
    <w:rsid w:val="002E3402"/>
    <w:rsid w:val="002F12BA"/>
    <w:rsid w:val="002F4382"/>
    <w:rsid w:val="00303291"/>
    <w:rsid w:val="00306070"/>
    <w:rsid w:val="00310667"/>
    <w:rsid w:val="00320266"/>
    <w:rsid w:val="00331A38"/>
    <w:rsid w:val="00343FB6"/>
    <w:rsid w:val="00347234"/>
    <w:rsid w:val="003474A2"/>
    <w:rsid w:val="00350658"/>
    <w:rsid w:val="00351A7B"/>
    <w:rsid w:val="00355637"/>
    <w:rsid w:val="0036259F"/>
    <w:rsid w:val="00377973"/>
    <w:rsid w:val="003847B9"/>
    <w:rsid w:val="00384D70"/>
    <w:rsid w:val="0039031A"/>
    <w:rsid w:val="003A13FA"/>
    <w:rsid w:val="003A208A"/>
    <w:rsid w:val="003A3529"/>
    <w:rsid w:val="003A359E"/>
    <w:rsid w:val="003B212B"/>
    <w:rsid w:val="003B3842"/>
    <w:rsid w:val="003D1B1C"/>
    <w:rsid w:val="003E6D65"/>
    <w:rsid w:val="003F459B"/>
    <w:rsid w:val="003F4704"/>
    <w:rsid w:val="00403199"/>
    <w:rsid w:val="00406605"/>
    <w:rsid w:val="00412B0A"/>
    <w:rsid w:val="0041324C"/>
    <w:rsid w:val="004159E2"/>
    <w:rsid w:val="00417E23"/>
    <w:rsid w:val="00422100"/>
    <w:rsid w:val="0042429D"/>
    <w:rsid w:val="00427BA8"/>
    <w:rsid w:val="00430888"/>
    <w:rsid w:val="004342A2"/>
    <w:rsid w:val="0043777F"/>
    <w:rsid w:val="00440F3D"/>
    <w:rsid w:val="004447D4"/>
    <w:rsid w:val="00444CD9"/>
    <w:rsid w:val="00460602"/>
    <w:rsid w:val="004620BF"/>
    <w:rsid w:val="00466657"/>
    <w:rsid w:val="00476634"/>
    <w:rsid w:val="00485957"/>
    <w:rsid w:val="0048783D"/>
    <w:rsid w:val="0049156E"/>
    <w:rsid w:val="004966B5"/>
    <w:rsid w:val="00497E8F"/>
    <w:rsid w:val="004A24FF"/>
    <w:rsid w:val="004A2F67"/>
    <w:rsid w:val="004B5BAC"/>
    <w:rsid w:val="004C4394"/>
    <w:rsid w:val="004C6FE9"/>
    <w:rsid w:val="004D2CF4"/>
    <w:rsid w:val="004D6EC5"/>
    <w:rsid w:val="004E09DE"/>
    <w:rsid w:val="004E221B"/>
    <w:rsid w:val="004E3CD9"/>
    <w:rsid w:val="004E67CA"/>
    <w:rsid w:val="004E785F"/>
    <w:rsid w:val="004F26E5"/>
    <w:rsid w:val="00501640"/>
    <w:rsid w:val="005050FA"/>
    <w:rsid w:val="00510026"/>
    <w:rsid w:val="005207C0"/>
    <w:rsid w:val="005207C7"/>
    <w:rsid w:val="005213D6"/>
    <w:rsid w:val="0053122E"/>
    <w:rsid w:val="00535193"/>
    <w:rsid w:val="0054208C"/>
    <w:rsid w:val="00545E19"/>
    <w:rsid w:val="005468BE"/>
    <w:rsid w:val="00551B6F"/>
    <w:rsid w:val="00551EDD"/>
    <w:rsid w:val="00553991"/>
    <w:rsid w:val="0056107C"/>
    <w:rsid w:val="005627D5"/>
    <w:rsid w:val="005633DB"/>
    <w:rsid w:val="005638EE"/>
    <w:rsid w:val="00566D9E"/>
    <w:rsid w:val="005708FE"/>
    <w:rsid w:val="00581F86"/>
    <w:rsid w:val="00583168"/>
    <w:rsid w:val="0058349E"/>
    <w:rsid w:val="00585CDF"/>
    <w:rsid w:val="00586FE3"/>
    <w:rsid w:val="00596E7F"/>
    <w:rsid w:val="00597432"/>
    <w:rsid w:val="005A2141"/>
    <w:rsid w:val="005A53F6"/>
    <w:rsid w:val="005B5462"/>
    <w:rsid w:val="005B60D9"/>
    <w:rsid w:val="005C15BF"/>
    <w:rsid w:val="005C2362"/>
    <w:rsid w:val="005C72C4"/>
    <w:rsid w:val="005D0132"/>
    <w:rsid w:val="005E70BF"/>
    <w:rsid w:val="005F0092"/>
    <w:rsid w:val="005F2664"/>
    <w:rsid w:val="005F71F3"/>
    <w:rsid w:val="005F7704"/>
    <w:rsid w:val="006009BC"/>
    <w:rsid w:val="00606797"/>
    <w:rsid w:val="00606D08"/>
    <w:rsid w:val="00613D4F"/>
    <w:rsid w:val="00616E87"/>
    <w:rsid w:val="00625824"/>
    <w:rsid w:val="00626471"/>
    <w:rsid w:val="006272CA"/>
    <w:rsid w:val="00632B34"/>
    <w:rsid w:val="0063623F"/>
    <w:rsid w:val="00645CEC"/>
    <w:rsid w:val="00651E01"/>
    <w:rsid w:val="00653A7F"/>
    <w:rsid w:val="00656C4A"/>
    <w:rsid w:val="0066029E"/>
    <w:rsid w:val="00663D8B"/>
    <w:rsid w:val="00665AED"/>
    <w:rsid w:val="00666B38"/>
    <w:rsid w:val="00670A5B"/>
    <w:rsid w:val="0067128A"/>
    <w:rsid w:val="006712A9"/>
    <w:rsid w:val="00675BF8"/>
    <w:rsid w:val="00681F6C"/>
    <w:rsid w:val="00686886"/>
    <w:rsid w:val="00687ED2"/>
    <w:rsid w:val="00694116"/>
    <w:rsid w:val="006A022E"/>
    <w:rsid w:val="006A1CC4"/>
    <w:rsid w:val="006A4517"/>
    <w:rsid w:val="006B4207"/>
    <w:rsid w:val="006B79A9"/>
    <w:rsid w:val="006E55F0"/>
    <w:rsid w:val="006F2035"/>
    <w:rsid w:val="006F64F9"/>
    <w:rsid w:val="00700D28"/>
    <w:rsid w:val="0070215B"/>
    <w:rsid w:val="007054B8"/>
    <w:rsid w:val="007138DF"/>
    <w:rsid w:val="00716E54"/>
    <w:rsid w:val="00722FC1"/>
    <w:rsid w:val="00724875"/>
    <w:rsid w:val="00730AF6"/>
    <w:rsid w:val="007354FE"/>
    <w:rsid w:val="0075236D"/>
    <w:rsid w:val="00776B35"/>
    <w:rsid w:val="007819BE"/>
    <w:rsid w:val="00782FED"/>
    <w:rsid w:val="007924D1"/>
    <w:rsid w:val="00797442"/>
    <w:rsid w:val="007A19D9"/>
    <w:rsid w:val="007B1F38"/>
    <w:rsid w:val="007B2EBC"/>
    <w:rsid w:val="007B3D11"/>
    <w:rsid w:val="007B553E"/>
    <w:rsid w:val="007C437E"/>
    <w:rsid w:val="007C5BE2"/>
    <w:rsid w:val="007C7657"/>
    <w:rsid w:val="007D3E3E"/>
    <w:rsid w:val="007E1997"/>
    <w:rsid w:val="007E237C"/>
    <w:rsid w:val="007E4239"/>
    <w:rsid w:val="007E5F37"/>
    <w:rsid w:val="007E6700"/>
    <w:rsid w:val="007E6DE5"/>
    <w:rsid w:val="007F1B51"/>
    <w:rsid w:val="00800F1F"/>
    <w:rsid w:val="0080130D"/>
    <w:rsid w:val="008026E5"/>
    <w:rsid w:val="00815B7F"/>
    <w:rsid w:val="008221A9"/>
    <w:rsid w:val="008222F4"/>
    <w:rsid w:val="008229C7"/>
    <w:rsid w:val="00824B27"/>
    <w:rsid w:val="008304D5"/>
    <w:rsid w:val="00832929"/>
    <w:rsid w:val="008336CB"/>
    <w:rsid w:val="0083618C"/>
    <w:rsid w:val="00842107"/>
    <w:rsid w:val="00847520"/>
    <w:rsid w:val="00852726"/>
    <w:rsid w:val="00854E88"/>
    <w:rsid w:val="00867415"/>
    <w:rsid w:val="0087040E"/>
    <w:rsid w:val="008765B1"/>
    <w:rsid w:val="0088004C"/>
    <w:rsid w:val="008973FB"/>
    <w:rsid w:val="008C34F0"/>
    <w:rsid w:val="008D15BD"/>
    <w:rsid w:val="008D17E2"/>
    <w:rsid w:val="008D31FC"/>
    <w:rsid w:val="008E5EE3"/>
    <w:rsid w:val="008E6320"/>
    <w:rsid w:val="008F0A43"/>
    <w:rsid w:val="008F131A"/>
    <w:rsid w:val="0090661B"/>
    <w:rsid w:val="00910F24"/>
    <w:rsid w:val="009131F2"/>
    <w:rsid w:val="00917CD8"/>
    <w:rsid w:val="00920134"/>
    <w:rsid w:val="009224EA"/>
    <w:rsid w:val="00927BCA"/>
    <w:rsid w:val="00941637"/>
    <w:rsid w:val="00942571"/>
    <w:rsid w:val="00951613"/>
    <w:rsid w:val="009607AB"/>
    <w:rsid w:val="00962814"/>
    <w:rsid w:val="009636CE"/>
    <w:rsid w:val="00964D96"/>
    <w:rsid w:val="009728EC"/>
    <w:rsid w:val="009A1DE6"/>
    <w:rsid w:val="009A7501"/>
    <w:rsid w:val="009B4FF8"/>
    <w:rsid w:val="009C3512"/>
    <w:rsid w:val="009C7126"/>
    <w:rsid w:val="009D00F1"/>
    <w:rsid w:val="009D5471"/>
    <w:rsid w:val="00A2285E"/>
    <w:rsid w:val="00A35DEF"/>
    <w:rsid w:val="00A36658"/>
    <w:rsid w:val="00A41C5C"/>
    <w:rsid w:val="00A511A5"/>
    <w:rsid w:val="00A605CD"/>
    <w:rsid w:val="00A71984"/>
    <w:rsid w:val="00A73BEC"/>
    <w:rsid w:val="00A80FEA"/>
    <w:rsid w:val="00A824E1"/>
    <w:rsid w:val="00A84C1A"/>
    <w:rsid w:val="00AA32A3"/>
    <w:rsid w:val="00AA62B9"/>
    <w:rsid w:val="00AA752F"/>
    <w:rsid w:val="00AB5223"/>
    <w:rsid w:val="00AB657A"/>
    <w:rsid w:val="00AC1CAE"/>
    <w:rsid w:val="00AC21E1"/>
    <w:rsid w:val="00AC241E"/>
    <w:rsid w:val="00AD1636"/>
    <w:rsid w:val="00AD2DBB"/>
    <w:rsid w:val="00AE2DAD"/>
    <w:rsid w:val="00AE6227"/>
    <w:rsid w:val="00AE79B2"/>
    <w:rsid w:val="00AF0996"/>
    <w:rsid w:val="00B00299"/>
    <w:rsid w:val="00B01F49"/>
    <w:rsid w:val="00B043B0"/>
    <w:rsid w:val="00B12227"/>
    <w:rsid w:val="00B15B57"/>
    <w:rsid w:val="00B179EF"/>
    <w:rsid w:val="00B20A00"/>
    <w:rsid w:val="00B27FE4"/>
    <w:rsid w:val="00B407AF"/>
    <w:rsid w:val="00B45954"/>
    <w:rsid w:val="00B5220B"/>
    <w:rsid w:val="00B745E3"/>
    <w:rsid w:val="00B750B1"/>
    <w:rsid w:val="00B75F0D"/>
    <w:rsid w:val="00B76DF6"/>
    <w:rsid w:val="00B845F4"/>
    <w:rsid w:val="00B8548F"/>
    <w:rsid w:val="00B86589"/>
    <w:rsid w:val="00B878FD"/>
    <w:rsid w:val="00B92024"/>
    <w:rsid w:val="00BA0B21"/>
    <w:rsid w:val="00BA14C1"/>
    <w:rsid w:val="00BA2BDC"/>
    <w:rsid w:val="00BA47D4"/>
    <w:rsid w:val="00BA6256"/>
    <w:rsid w:val="00BB1649"/>
    <w:rsid w:val="00BB30F4"/>
    <w:rsid w:val="00BB3144"/>
    <w:rsid w:val="00BC03AE"/>
    <w:rsid w:val="00BC15F9"/>
    <w:rsid w:val="00BC16D5"/>
    <w:rsid w:val="00BC4450"/>
    <w:rsid w:val="00BD22AA"/>
    <w:rsid w:val="00BD7285"/>
    <w:rsid w:val="00BD74CF"/>
    <w:rsid w:val="00BE1388"/>
    <w:rsid w:val="00BE4A3C"/>
    <w:rsid w:val="00BE64EA"/>
    <w:rsid w:val="00BF1343"/>
    <w:rsid w:val="00BF494E"/>
    <w:rsid w:val="00BF4DB1"/>
    <w:rsid w:val="00BF6287"/>
    <w:rsid w:val="00BF71A8"/>
    <w:rsid w:val="00C02E5A"/>
    <w:rsid w:val="00C21813"/>
    <w:rsid w:val="00C248C7"/>
    <w:rsid w:val="00C31140"/>
    <w:rsid w:val="00C35000"/>
    <w:rsid w:val="00C37596"/>
    <w:rsid w:val="00C4013F"/>
    <w:rsid w:val="00C425F8"/>
    <w:rsid w:val="00C44303"/>
    <w:rsid w:val="00C47B15"/>
    <w:rsid w:val="00C50EA7"/>
    <w:rsid w:val="00C57407"/>
    <w:rsid w:val="00C61E43"/>
    <w:rsid w:val="00C63F56"/>
    <w:rsid w:val="00C66262"/>
    <w:rsid w:val="00C70D3F"/>
    <w:rsid w:val="00C71A92"/>
    <w:rsid w:val="00C72F2C"/>
    <w:rsid w:val="00C856A1"/>
    <w:rsid w:val="00C957ED"/>
    <w:rsid w:val="00C95C77"/>
    <w:rsid w:val="00C9722A"/>
    <w:rsid w:val="00CA291C"/>
    <w:rsid w:val="00CA323C"/>
    <w:rsid w:val="00CA6670"/>
    <w:rsid w:val="00CB3255"/>
    <w:rsid w:val="00CB43C6"/>
    <w:rsid w:val="00CB6596"/>
    <w:rsid w:val="00CC2AEC"/>
    <w:rsid w:val="00CD34C1"/>
    <w:rsid w:val="00CE1482"/>
    <w:rsid w:val="00CF3DBB"/>
    <w:rsid w:val="00D00FD4"/>
    <w:rsid w:val="00D04BAE"/>
    <w:rsid w:val="00D05F6E"/>
    <w:rsid w:val="00D111A7"/>
    <w:rsid w:val="00D15D9C"/>
    <w:rsid w:val="00D160C9"/>
    <w:rsid w:val="00D20372"/>
    <w:rsid w:val="00D225B3"/>
    <w:rsid w:val="00D25766"/>
    <w:rsid w:val="00D30ED2"/>
    <w:rsid w:val="00D32694"/>
    <w:rsid w:val="00D34784"/>
    <w:rsid w:val="00D413F1"/>
    <w:rsid w:val="00D46D42"/>
    <w:rsid w:val="00D47C19"/>
    <w:rsid w:val="00D56BA3"/>
    <w:rsid w:val="00D75619"/>
    <w:rsid w:val="00D76C40"/>
    <w:rsid w:val="00D76DFB"/>
    <w:rsid w:val="00D81B20"/>
    <w:rsid w:val="00D910FE"/>
    <w:rsid w:val="00DA137B"/>
    <w:rsid w:val="00DA57CC"/>
    <w:rsid w:val="00DB3376"/>
    <w:rsid w:val="00DB4A28"/>
    <w:rsid w:val="00DC08C5"/>
    <w:rsid w:val="00DD552C"/>
    <w:rsid w:val="00DD5A80"/>
    <w:rsid w:val="00DE12EF"/>
    <w:rsid w:val="00DE6827"/>
    <w:rsid w:val="00DF1FCF"/>
    <w:rsid w:val="00DF46AC"/>
    <w:rsid w:val="00DF76A3"/>
    <w:rsid w:val="00E066B8"/>
    <w:rsid w:val="00E12105"/>
    <w:rsid w:val="00E12301"/>
    <w:rsid w:val="00E133A3"/>
    <w:rsid w:val="00E27167"/>
    <w:rsid w:val="00E2744A"/>
    <w:rsid w:val="00E30A85"/>
    <w:rsid w:val="00E31C0C"/>
    <w:rsid w:val="00E354BB"/>
    <w:rsid w:val="00E4343E"/>
    <w:rsid w:val="00E43805"/>
    <w:rsid w:val="00E469B2"/>
    <w:rsid w:val="00E5247B"/>
    <w:rsid w:val="00E53533"/>
    <w:rsid w:val="00E7418B"/>
    <w:rsid w:val="00E74CED"/>
    <w:rsid w:val="00E81580"/>
    <w:rsid w:val="00E81704"/>
    <w:rsid w:val="00E8183F"/>
    <w:rsid w:val="00E827D4"/>
    <w:rsid w:val="00E861C2"/>
    <w:rsid w:val="00E90453"/>
    <w:rsid w:val="00E94F66"/>
    <w:rsid w:val="00EA1625"/>
    <w:rsid w:val="00EB3E75"/>
    <w:rsid w:val="00EB4013"/>
    <w:rsid w:val="00EB5F33"/>
    <w:rsid w:val="00EB6314"/>
    <w:rsid w:val="00EC6583"/>
    <w:rsid w:val="00EC737C"/>
    <w:rsid w:val="00ED4816"/>
    <w:rsid w:val="00EE32A7"/>
    <w:rsid w:val="00EF5D6B"/>
    <w:rsid w:val="00EF5E7A"/>
    <w:rsid w:val="00EF7AA2"/>
    <w:rsid w:val="00F1441E"/>
    <w:rsid w:val="00F50946"/>
    <w:rsid w:val="00F528C0"/>
    <w:rsid w:val="00F53EC7"/>
    <w:rsid w:val="00F610C2"/>
    <w:rsid w:val="00F61F75"/>
    <w:rsid w:val="00F66AAE"/>
    <w:rsid w:val="00F7544D"/>
    <w:rsid w:val="00F81584"/>
    <w:rsid w:val="00F81DD1"/>
    <w:rsid w:val="00F91A53"/>
    <w:rsid w:val="00F950C0"/>
    <w:rsid w:val="00FA5D46"/>
    <w:rsid w:val="00FC1171"/>
    <w:rsid w:val="00FD0317"/>
    <w:rsid w:val="00FE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3db8,#173a75"/>
    </o:shapedefaults>
    <o:shapelayout v:ext="edit">
      <o:idmap v:ext="edit" data="1"/>
    </o:shapelayout>
  </w:shapeDefaults>
  <w:decimalSymbol w:val="."/>
  <w:listSeparator w:val=";"/>
  <w14:docId w14:val="60B9C37B"/>
  <w15:chartTrackingRefBased/>
  <w15:docId w15:val="{38F86643-15F7-4360-ADBD-1DF75C47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7"/>
    <w:pPr>
      <w:spacing w:after="200" w:line="276" w:lineRule="auto"/>
    </w:pPr>
    <w:rPr>
      <w:sz w:val="22"/>
      <w:szCs w:val="22"/>
    </w:rPr>
  </w:style>
  <w:style w:type="paragraph" w:styleId="Heading1">
    <w:name w:val="heading 1"/>
    <w:basedOn w:val="Normal"/>
    <w:next w:val="Normal"/>
    <w:qFormat/>
    <w:rsid w:val="00C95C77"/>
    <w:pPr>
      <w:keepNext/>
      <w:widowControl w:val="0"/>
      <w:numPr>
        <w:numId w:val="1"/>
      </w:numPr>
      <w:suppressAutoHyphens/>
      <w:spacing w:after="0" w:line="240" w:lineRule="auto"/>
      <w:jc w:val="center"/>
      <w:outlineLvl w:val="0"/>
    </w:pPr>
    <w:rPr>
      <w:rFonts w:ascii="Arial" w:eastAsia="Lucida Sans Unicode" w:hAnsi="Arial"/>
      <w:b/>
      <w:sz w:val="16"/>
      <w:szCs w:val="24"/>
    </w:rPr>
  </w:style>
  <w:style w:type="paragraph" w:styleId="Heading2">
    <w:name w:val="heading 2"/>
    <w:basedOn w:val="Normal"/>
    <w:next w:val="Normal"/>
    <w:qFormat/>
    <w:rsid w:val="00C95C7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95C77"/>
    <w:pPr>
      <w:keepNext/>
      <w:spacing w:before="240" w:after="60"/>
      <w:outlineLvl w:val="2"/>
    </w:pPr>
    <w:rPr>
      <w:rFonts w:ascii="Arial" w:hAnsi="Arial" w:cs="Arial"/>
      <w:b/>
      <w:bCs/>
      <w:sz w:val="26"/>
      <w:szCs w:val="26"/>
    </w:rPr>
  </w:style>
  <w:style w:type="paragraph" w:styleId="Heading4">
    <w:name w:val="heading 4"/>
    <w:basedOn w:val="Normal"/>
    <w:next w:val="Normal"/>
    <w:qFormat/>
    <w:rsid w:val="00C95C77"/>
    <w:pPr>
      <w:keepNext/>
      <w:spacing w:before="240" w:after="60"/>
      <w:outlineLvl w:val="3"/>
    </w:pPr>
    <w:rPr>
      <w:rFonts w:ascii="Times New Roman" w:hAnsi="Times New Roman"/>
      <w:b/>
      <w:bCs/>
      <w:sz w:val="28"/>
      <w:szCs w:val="28"/>
    </w:rPr>
  </w:style>
  <w:style w:type="paragraph" w:styleId="Heading8">
    <w:name w:val="heading 8"/>
    <w:basedOn w:val="Normal"/>
    <w:next w:val="Normal"/>
    <w:qFormat/>
    <w:rsid w:val="00C95C77"/>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C77"/>
    <w:pPr>
      <w:tabs>
        <w:tab w:val="center" w:pos="4680"/>
        <w:tab w:val="right" w:pos="9360"/>
      </w:tabs>
    </w:pPr>
    <w:rPr>
      <w:lang w:val="x-none" w:eastAsia="x-none"/>
    </w:rPr>
  </w:style>
  <w:style w:type="character" w:customStyle="1" w:styleId="HeaderChar">
    <w:name w:val="Header Char"/>
    <w:link w:val="Header"/>
    <w:uiPriority w:val="99"/>
    <w:rsid w:val="00C95C77"/>
    <w:rPr>
      <w:sz w:val="22"/>
      <w:szCs w:val="22"/>
    </w:rPr>
  </w:style>
  <w:style w:type="paragraph" w:styleId="Footer">
    <w:name w:val="footer"/>
    <w:basedOn w:val="Normal"/>
    <w:link w:val="FooterChar"/>
    <w:uiPriority w:val="99"/>
    <w:unhideWhenUsed/>
    <w:rsid w:val="00C95C77"/>
    <w:pPr>
      <w:tabs>
        <w:tab w:val="center" w:pos="4680"/>
        <w:tab w:val="right" w:pos="9360"/>
      </w:tabs>
    </w:pPr>
    <w:rPr>
      <w:lang w:val="x-none" w:eastAsia="x-none"/>
    </w:rPr>
  </w:style>
  <w:style w:type="character" w:customStyle="1" w:styleId="FooterChar">
    <w:name w:val="Footer Char"/>
    <w:link w:val="Footer"/>
    <w:uiPriority w:val="99"/>
    <w:rsid w:val="00C95C77"/>
    <w:rPr>
      <w:sz w:val="22"/>
      <w:szCs w:val="22"/>
    </w:rPr>
  </w:style>
  <w:style w:type="table" w:styleId="TableGrid">
    <w:name w:val="Table Grid"/>
    <w:basedOn w:val="TableNormal"/>
    <w:uiPriority w:val="59"/>
    <w:rsid w:val="00C9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95C77"/>
    <w:rPr>
      <w:color w:val="0000FF"/>
      <w:u w:val="single"/>
    </w:rPr>
  </w:style>
  <w:style w:type="character" w:customStyle="1" w:styleId="apple-style-span">
    <w:name w:val="apple-style-span"/>
    <w:rsid w:val="00C95C77"/>
  </w:style>
  <w:style w:type="paragraph" w:customStyle="1" w:styleId="yiv1616449707msonormal">
    <w:name w:val="yiv1616449707msonormal"/>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C95C77"/>
  </w:style>
  <w:style w:type="paragraph" w:customStyle="1" w:styleId="yiv1616449707msolistparagraph">
    <w:name w:val="yiv1616449707msolistparagraph"/>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C95C77"/>
    <w:rPr>
      <w:b/>
      <w:bCs/>
    </w:rPr>
  </w:style>
  <w:style w:type="paragraph" w:styleId="NormalWeb">
    <w:name w:val="Normal (Web)"/>
    <w:basedOn w:val="Normal"/>
    <w:uiPriority w:val="99"/>
    <w:rsid w:val="00C95C77"/>
    <w:pPr>
      <w:spacing w:before="100" w:beforeAutospacing="1" w:after="119" w:line="240" w:lineRule="auto"/>
    </w:pPr>
    <w:rPr>
      <w:rFonts w:ascii="Times New Roman" w:eastAsia="Times New Roman" w:hAnsi="Times New Roman"/>
      <w:sz w:val="24"/>
      <w:szCs w:val="24"/>
    </w:rPr>
  </w:style>
  <w:style w:type="paragraph" w:styleId="BalloonText">
    <w:name w:val="Balloon Text"/>
    <w:basedOn w:val="Normal"/>
    <w:semiHidden/>
    <w:rsid w:val="00C95C77"/>
    <w:rPr>
      <w:rFonts w:ascii="Tahoma" w:hAnsi="Tahoma" w:cs="Tahoma"/>
      <w:sz w:val="16"/>
      <w:szCs w:val="16"/>
    </w:rPr>
  </w:style>
  <w:style w:type="character" w:customStyle="1" w:styleId="yshortcuts2">
    <w:name w:val="yshortcuts2"/>
    <w:basedOn w:val="DefaultParagraphFont"/>
    <w:rsid w:val="00C95C77"/>
  </w:style>
  <w:style w:type="paragraph" w:styleId="Title">
    <w:name w:val="Title"/>
    <w:basedOn w:val="Normal"/>
    <w:qFormat/>
    <w:rsid w:val="00C95C77"/>
    <w:pPr>
      <w:spacing w:after="0" w:line="240" w:lineRule="auto"/>
      <w:jc w:val="center"/>
    </w:pPr>
    <w:rPr>
      <w:rFonts w:ascii="Times New Roman" w:eastAsia="Times New Roman" w:hAnsi="Times New Roman"/>
      <w:b/>
      <w:bCs/>
      <w:sz w:val="24"/>
      <w:szCs w:val="24"/>
      <w:lang w:val="ro-RO"/>
    </w:rPr>
  </w:style>
  <w:style w:type="paragraph" w:styleId="BodyTextIndent">
    <w:name w:val="Body Text Indent"/>
    <w:basedOn w:val="Normal"/>
    <w:rsid w:val="00C95C77"/>
    <w:pPr>
      <w:spacing w:after="0" w:line="240" w:lineRule="auto"/>
      <w:ind w:left="360"/>
      <w:jc w:val="both"/>
    </w:pPr>
    <w:rPr>
      <w:rFonts w:ascii="Times New Roman" w:eastAsia="Times New Roman" w:hAnsi="Times New Roman"/>
      <w:b/>
      <w:bCs/>
      <w:sz w:val="24"/>
      <w:szCs w:val="24"/>
      <w:lang w:val="ro-RO"/>
    </w:rPr>
  </w:style>
  <w:style w:type="paragraph" w:customStyle="1" w:styleId="TableContents">
    <w:name w:val="Table Contents"/>
    <w:basedOn w:val="Normal"/>
    <w:rsid w:val="00C95C77"/>
    <w:pPr>
      <w:widowControl w:val="0"/>
      <w:suppressLineNumbers/>
      <w:suppressAutoHyphens/>
      <w:spacing w:after="0" w:line="240" w:lineRule="auto"/>
    </w:pPr>
    <w:rPr>
      <w:rFonts w:ascii="Times New Roman" w:eastAsia="Lucida Sans Unicode" w:hAnsi="Times New Roman"/>
      <w:kern w:val="1"/>
      <w:sz w:val="24"/>
      <w:szCs w:val="24"/>
      <w:lang w:val="ro-RO"/>
    </w:rPr>
  </w:style>
  <w:style w:type="character" w:customStyle="1" w:styleId="yiv1373054769tab">
    <w:name w:val="yiv1373054769tab"/>
    <w:basedOn w:val="DefaultParagraphFont"/>
    <w:rsid w:val="00C95C77"/>
  </w:style>
  <w:style w:type="paragraph" w:customStyle="1" w:styleId="rasp">
    <w:name w:val="rasp"/>
    <w:basedOn w:val="Normal"/>
    <w:rsid w:val="00C95C77"/>
    <w:pPr>
      <w:numPr>
        <w:numId w:val="2"/>
      </w:numPr>
      <w:suppressAutoHyphens/>
      <w:overflowPunct w:val="0"/>
      <w:autoSpaceDE w:val="0"/>
      <w:spacing w:after="120" w:line="240" w:lineRule="auto"/>
      <w:ind w:left="0" w:firstLine="0"/>
      <w:jc w:val="both"/>
      <w:textAlignment w:val="baseline"/>
    </w:pPr>
    <w:rPr>
      <w:rFonts w:cs="Calibri"/>
      <w:i/>
      <w:sz w:val="24"/>
      <w:lang w:val="ro-RO" w:eastAsia="ar-SA"/>
    </w:rPr>
  </w:style>
  <w:style w:type="paragraph" w:styleId="ListParagraph">
    <w:name w:val="List Paragraph"/>
    <w:basedOn w:val="Normal"/>
    <w:qFormat/>
    <w:rsid w:val="00EE32A7"/>
    <w:pPr>
      <w:ind w:left="720"/>
      <w:contextualSpacing/>
    </w:pPr>
  </w:style>
  <w:style w:type="table" w:customStyle="1" w:styleId="TableGrid1">
    <w:name w:val="Table Grid1"/>
    <w:basedOn w:val="TableNormal"/>
    <w:next w:val="TableGrid"/>
    <w:uiPriority w:val="59"/>
    <w:rsid w:val="00E133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4">
    <w:name w:val="f4"/>
    <w:basedOn w:val="Normal"/>
    <w:rsid w:val="0042210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422100"/>
    <w:rPr>
      <w:i/>
      <w:iCs/>
    </w:rPr>
  </w:style>
  <w:style w:type="paragraph" w:styleId="BodyText">
    <w:name w:val="Body Text"/>
    <w:basedOn w:val="Normal"/>
    <w:link w:val="BodyTextChar"/>
    <w:uiPriority w:val="99"/>
    <w:semiHidden/>
    <w:unhideWhenUsed/>
    <w:rsid w:val="00EB6314"/>
    <w:pPr>
      <w:spacing w:after="120"/>
    </w:pPr>
  </w:style>
  <w:style w:type="character" w:customStyle="1" w:styleId="BodyTextChar">
    <w:name w:val="Body Text Char"/>
    <w:basedOn w:val="DefaultParagraphFont"/>
    <w:link w:val="BodyText"/>
    <w:uiPriority w:val="99"/>
    <w:semiHidden/>
    <w:rsid w:val="00EB6314"/>
    <w:rPr>
      <w:sz w:val="22"/>
      <w:szCs w:val="22"/>
    </w:rPr>
  </w:style>
  <w:style w:type="character" w:customStyle="1" w:styleId="l5def11">
    <w:name w:val="l5def11"/>
    <w:rsid w:val="004966B5"/>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7B1F38"/>
    <w:rPr>
      <w:color w:val="605E5C"/>
      <w:shd w:val="clear" w:color="auto" w:fill="E1DFDD"/>
    </w:rPr>
  </w:style>
  <w:style w:type="paragraph" w:styleId="ListNumber">
    <w:name w:val="List Number"/>
    <w:basedOn w:val="Normal"/>
    <w:uiPriority w:val="99"/>
    <w:unhideWhenUsed/>
    <w:rsid w:val="00D00FD4"/>
    <w:pPr>
      <w:numPr>
        <w:numId w:val="35"/>
      </w:numPr>
      <w:spacing w:after="100"/>
      <w:contextualSpacing/>
    </w:pPr>
    <w:rPr>
      <w:rFonts w:ascii="Times New Roman" w:eastAsia="Times New Roman"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683">
      <w:bodyDiv w:val="1"/>
      <w:marLeft w:val="0"/>
      <w:marRight w:val="0"/>
      <w:marTop w:val="0"/>
      <w:marBottom w:val="0"/>
      <w:divBdr>
        <w:top w:val="none" w:sz="0" w:space="0" w:color="auto"/>
        <w:left w:val="none" w:sz="0" w:space="0" w:color="auto"/>
        <w:bottom w:val="none" w:sz="0" w:space="0" w:color="auto"/>
        <w:right w:val="none" w:sz="0" w:space="0" w:color="auto"/>
      </w:divBdr>
    </w:div>
    <w:div w:id="231626728">
      <w:bodyDiv w:val="1"/>
      <w:marLeft w:val="150"/>
      <w:marRight w:val="0"/>
      <w:marTop w:val="100"/>
      <w:marBottom w:val="0"/>
      <w:divBdr>
        <w:top w:val="none" w:sz="0" w:space="0" w:color="auto"/>
        <w:left w:val="none" w:sz="0" w:space="0" w:color="auto"/>
        <w:bottom w:val="none" w:sz="0" w:space="0" w:color="auto"/>
        <w:right w:val="none" w:sz="0" w:space="0" w:color="auto"/>
      </w:divBdr>
      <w:divsChild>
        <w:div w:id="944657941">
          <w:marLeft w:val="0"/>
          <w:marRight w:val="0"/>
          <w:marTop w:val="0"/>
          <w:marBottom w:val="0"/>
          <w:divBdr>
            <w:top w:val="none" w:sz="0" w:space="0" w:color="auto"/>
            <w:left w:val="none" w:sz="0" w:space="0" w:color="auto"/>
            <w:bottom w:val="none" w:sz="0" w:space="0" w:color="auto"/>
            <w:right w:val="none" w:sz="0" w:space="0" w:color="auto"/>
          </w:divBdr>
          <w:divsChild>
            <w:div w:id="1278440087">
              <w:marLeft w:val="0"/>
              <w:marRight w:val="0"/>
              <w:marTop w:val="0"/>
              <w:marBottom w:val="0"/>
              <w:divBdr>
                <w:top w:val="none" w:sz="0" w:space="0" w:color="auto"/>
                <w:left w:val="none" w:sz="0" w:space="0" w:color="auto"/>
                <w:bottom w:val="none" w:sz="0" w:space="0" w:color="auto"/>
                <w:right w:val="none" w:sz="0" w:space="0" w:color="auto"/>
              </w:divBdr>
              <w:divsChild>
                <w:div w:id="1923370929">
                  <w:marLeft w:val="0"/>
                  <w:marRight w:val="0"/>
                  <w:marTop w:val="0"/>
                  <w:marBottom w:val="0"/>
                  <w:divBdr>
                    <w:top w:val="none" w:sz="0" w:space="0" w:color="auto"/>
                    <w:left w:val="none" w:sz="0" w:space="0" w:color="auto"/>
                    <w:bottom w:val="none" w:sz="0" w:space="0" w:color="auto"/>
                    <w:right w:val="none" w:sz="0" w:space="0" w:color="auto"/>
                  </w:divBdr>
                  <w:divsChild>
                    <w:div w:id="312221568">
                      <w:marLeft w:val="0"/>
                      <w:marRight w:val="0"/>
                      <w:marTop w:val="0"/>
                      <w:marBottom w:val="0"/>
                      <w:divBdr>
                        <w:top w:val="none" w:sz="0" w:space="0" w:color="auto"/>
                        <w:left w:val="none" w:sz="0" w:space="0" w:color="auto"/>
                        <w:bottom w:val="none" w:sz="0" w:space="0" w:color="auto"/>
                        <w:right w:val="none" w:sz="0" w:space="0" w:color="auto"/>
                      </w:divBdr>
                      <w:divsChild>
                        <w:div w:id="2120907238">
                          <w:marLeft w:val="0"/>
                          <w:marRight w:val="0"/>
                          <w:marTop w:val="0"/>
                          <w:marBottom w:val="0"/>
                          <w:divBdr>
                            <w:top w:val="none" w:sz="0" w:space="0" w:color="auto"/>
                            <w:left w:val="none" w:sz="0" w:space="0" w:color="auto"/>
                            <w:bottom w:val="none" w:sz="0" w:space="0" w:color="auto"/>
                            <w:right w:val="none" w:sz="0" w:space="0" w:color="auto"/>
                          </w:divBdr>
                          <w:divsChild>
                            <w:div w:id="1687171239">
                              <w:marLeft w:val="0"/>
                              <w:marRight w:val="0"/>
                              <w:marTop w:val="0"/>
                              <w:marBottom w:val="0"/>
                              <w:divBdr>
                                <w:top w:val="none" w:sz="0" w:space="0" w:color="auto"/>
                                <w:left w:val="none" w:sz="0" w:space="0" w:color="auto"/>
                                <w:bottom w:val="none" w:sz="0" w:space="0" w:color="auto"/>
                                <w:right w:val="none" w:sz="0" w:space="0" w:color="auto"/>
                              </w:divBdr>
                              <w:divsChild>
                                <w:div w:id="873611995">
                                  <w:marLeft w:val="0"/>
                                  <w:marRight w:val="0"/>
                                  <w:marTop w:val="0"/>
                                  <w:marBottom w:val="0"/>
                                  <w:divBdr>
                                    <w:top w:val="none" w:sz="0" w:space="0" w:color="auto"/>
                                    <w:left w:val="none" w:sz="0" w:space="0" w:color="auto"/>
                                    <w:bottom w:val="none" w:sz="0" w:space="0" w:color="auto"/>
                                    <w:right w:val="none" w:sz="0" w:space="0" w:color="auto"/>
                                  </w:divBdr>
                                  <w:divsChild>
                                    <w:div w:id="1127548866">
                                      <w:marLeft w:val="0"/>
                                      <w:marRight w:val="0"/>
                                      <w:marTop w:val="0"/>
                                      <w:marBottom w:val="0"/>
                                      <w:divBdr>
                                        <w:top w:val="none" w:sz="0" w:space="0" w:color="auto"/>
                                        <w:left w:val="none" w:sz="0" w:space="0" w:color="auto"/>
                                        <w:bottom w:val="none" w:sz="0" w:space="0" w:color="auto"/>
                                        <w:right w:val="none" w:sz="0" w:space="0" w:color="auto"/>
                                      </w:divBdr>
                                      <w:divsChild>
                                        <w:div w:id="247421748">
                                          <w:marLeft w:val="0"/>
                                          <w:marRight w:val="0"/>
                                          <w:marTop w:val="0"/>
                                          <w:marBottom w:val="0"/>
                                          <w:divBdr>
                                            <w:top w:val="none" w:sz="0" w:space="0" w:color="auto"/>
                                            <w:left w:val="none" w:sz="0" w:space="0" w:color="auto"/>
                                            <w:bottom w:val="none" w:sz="0" w:space="0" w:color="auto"/>
                                            <w:right w:val="none" w:sz="0" w:space="0" w:color="auto"/>
                                          </w:divBdr>
                                        </w:div>
                                        <w:div w:id="341979983">
                                          <w:marLeft w:val="0"/>
                                          <w:marRight w:val="0"/>
                                          <w:marTop w:val="0"/>
                                          <w:marBottom w:val="0"/>
                                          <w:divBdr>
                                            <w:top w:val="none" w:sz="0" w:space="0" w:color="auto"/>
                                            <w:left w:val="none" w:sz="0" w:space="0" w:color="auto"/>
                                            <w:bottom w:val="none" w:sz="0" w:space="0" w:color="auto"/>
                                            <w:right w:val="none" w:sz="0" w:space="0" w:color="auto"/>
                                          </w:divBdr>
                                        </w:div>
                                        <w:div w:id="1557861083">
                                          <w:marLeft w:val="0"/>
                                          <w:marRight w:val="0"/>
                                          <w:marTop w:val="0"/>
                                          <w:marBottom w:val="0"/>
                                          <w:divBdr>
                                            <w:top w:val="none" w:sz="0" w:space="0" w:color="auto"/>
                                            <w:left w:val="none" w:sz="0" w:space="0" w:color="auto"/>
                                            <w:bottom w:val="none" w:sz="0" w:space="0" w:color="auto"/>
                                            <w:right w:val="none" w:sz="0" w:space="0" w:color="auto"/>
                                          </w:divBdr>
                                        </w:div>
                                        <w:div w:id="1747605354">
                                          <w:marLeft w:val="0"/>
                                          <w:marRight w:val="0"/>
                                          <w:marTop w:val="0"/>
                                          <w:marBottom w:val="0"/>
                                          <w:divBdr>
                                            <w:top w:val="none" w:sz="0" w:space="0" w:color="auto"/>
                                            <w:left w:val="none" w:sz="0" w:space="0" w:color="auto"/>
                                            <w:bottom w:val="none" w:sz="0" w:space="0" w:color="auto"/>
                                            <w:right w:val="none" w:sz="0" w:space="0" w:color="auto"/>
                                          </w:divBdr>
                                        </w:div>
                                        <w:div w:id="1784617127">
                                          <w:marLeft w:val="0"/>
                                          <w:marRight w:val="0"/>
                                          <w:marTop w:val="0"/>
                                          <w:marBottom w:val="0"/>
                                          <w:divBdr>
                                            <w:top w:val="none" w:sz="0" w:space="0" w:color="auto"/>
                                            <w:left w:val="none" w:sz="0" w:space="0" w:color="auto"/>
                                            <w:bottom w:val="none" w:sz="0" w:space="0" w:color="auto"/>
                                            <w:right w:val="none" w:sz="0" w:space="0" w:color="auto"/>
                                          </w:divBdr>
                                        </w:div>
                                        <w:div w:id="185168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208282">
      <w:bodyDiv w:val="1"/>
      <w:marLeft w:val="0"/>
      <w:marRight w:val="0"/>
      <w:marTop w:val="0"/>
      <w:marBottom w:val="0"/>
      <w:divBdr>
        <w:top w:val="none" w:sz="0" w:space="0" w:color="auto"/>
        <w:left w:val="none" w:sz="0" w:space="0" w:color="auto"/>
        <w:bottom w:val="none" w:sz="0" w:space="0" w:color="auto"/>
        <w:right w:val="none" w:sz="0" w:space="0" w:color="auto"/>
      </w:divBdr>
    </w:div>
    <w:div w:id="473645629">
      <w:bodyDiv w:val="1"/>
      <w:marLeft w:val="0"/>
      <w:marRight w:val="0"/>
      <w:marTop w:val="0"/>
      <w:marBottom w:val="0"/>
      <w:divBdr>
        <w:top w:val="none" w:sz="0" w:space="0" w:color="auto"/>
        <w:left w:val="none" w:sz="0" w:space="0" w:color="auto"/>
        <w:bottom w:val="none" w:sz="0" w:space="0" w:color="auto"/>
        <w:right w:val="none" w:sz="0" w:space="0" w:color="auto"/>
      </w:divBdr>
    </w:div>
    <w:div w:id="700864811">
      <w:bodyDiv w:val="1"/>
      <w:marLeft w:val="0"/>
      <w:marRight w:val="0"/>
      <w:marTop w:val="0"/>
      <w:marBottom w:val="0"/>
      <w:divBdr>
        <w:top w:val="none" w:sz="0" w:space="0" w:color="auto"/>
        <w:left w:val="none" w:sz="0" w:space="0" w:color="auto"/>
        <w:bottom w:val="none" w:sz="0" w:space="0" w:color="auto"/>
        <w:right w:val="none" w:sz="0" w:space="0" w:color="auto"/>
      </w:divBdr>
    </w:div>
    <w:div w:id="1034505003">
      <w:bodyDiv w:val="1"/>
      <w:marLeft w:val="0"/>
      <w:marRight w:val="0"/>
      <w:marTop w:val="0"/>
      <w:marBottom w:val="0"/>
      <w:divBdr>
        <w:top w:val="none" w:sz="0" w:space="0" w:color="auto"/>
        <w:left w:val="none" w:sz="0" w:space="0" w:color="auto"/>
        <w:bottom w:val="none" w:sz="0" w:space="0" w:color="auto"/>
        <w:right w:val="none" w:sz="0" w:space="0" w:color="auto"/>
      </w:divBdr>
      <w:divsChild>
        <w:div w:id="712343115">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046877139">
      <w:bodyDiv w:val="1"/>
      <w:marLeft w:val="0"/>
      <w:marRight w:val="0"/>
      <w:marTop w:val="0"/>
      <w:marBottom w:val="0"/>
      <w:divBdr>
        <w:top w:val="none" w:sz="0" w:space="0" w:color="auto"/>
        <w:left w:val="none" w:sz="0" w:space="0" w:color="auto"/>
        <w:bottom w:val="none" w:sz="0" w:space="0" w:color="auto"/>
        <w:right w:val="none" w:sz="0" w:space="0" w:color="auto"/>
      </w:divBdr>
    </w:div>
    <w:div w:id="1257860004">
      <w:bodyDiv w:val="1"/>
      <w:marLeft w:val="0"/>
      <w:marRight w:val="0"/>
      <w:marTop w:val="0"/>
      <w:marBottom w:val="0"/>
      <w:divBdr>
        <w:top w:val="none" w:sz="0" w:space="0" w:color="auto"/>
        <w:left w:val="none" w:sz="0" w:space="0" w:color="auto"/>
        <w:bottom w:val="none" w:sz="0" w:space="0" w:color="auto"/>
        <w:right w:val="none" w:sz="0" w:space="0" w:color="auto"/>
      </w:divBdr>
    </w:div>
    <w:div w:id="1282540859">
      <w:bodyDiv w:val="1"/>
      <w:marLeft w:val="0"/>
      <w:marRight w:val="0"/>
      <w:marTop w:val="0"/>
      <w:marBottom w:val="0"/>
      <w:divBdr>
        <w:top w:val="none" w:sz="0" w:space="0" w:color="auto"/>
        <w:left w:val="none" w:sz="0" w:space="0" w:color="auto"/>
        <w:bottom w:val="none" w:sz="0" w:space="0" w:color="auto"/>
        <w:right w:val="none" w:sz="0" w:space="0" w:color="auto"/>
      </w:divBdr>
    </w:div>
    <w:div w:id="1315716672">
      <w:bodyDiv w:val="1"/>
      <w:marLeft w:val="0"/>
      <w:marRight w:val="0"/>
      <w:marTop w:val="0"/>
      <w:marBottom w:val="0"/>
      <w:divBdr>
        <w:top w:val="none" w:sz="0" w:space="0" w:color="auto"/>
        <w:left w:val="none" w:sz="0" w:space="0" w:color="auto"/>
        <w:bottom w:val="none" w:sz="0" w:space="0" w:color="auto"/>
        <w:right w:val="none" w:sz="0" w:space="0" w:color="auto"/>
      </w:divBdr>
    </w:div>
    <w:div w:id="1360202195">
      <w:bodyDiv w:val="1"/>
      <w:marLeft w:val="0"/>
      <w:marRight w:val="0"/>
      <w:marTop w:val="0"/>
      <w:marBottom w:val="0"/>
      <w:divBdr>
        <w:top w:val="none" w:sz="0" w:space="0" w:color="auto"/>
        <w:left w:val="none" w:sz="0" w:space="0" w:color="auto"/>
        <w:bottom w:val="none" w:sz="0" w:space="0" w:color="auto"/>
        <w:right w:val="none" w:sz="0" w:space="0" w:color="auto"/>
      </w:divBdr>
    </w:div>
    <w:div w:id="1724059335">
      <w:bodyDiv w:val="1"/>
      <w:marLeft w:val="0"/>
      <w:marRight w:val="0"/>
      <w:marTop w:val="0"/>
      <w:marBottom w:val="0"/>
      <w:divBdr>
        <w:top w:val="none" w:sz="0" w:space="0" w:color="auto"/>
        <w:left w:val="none" w:sz="0" w:space="0" w:color="auto"/>
        <w:bottom w:val="none" w:sz="0" w:space="0" w:color="auto"/>
        <w:right w:val="none" w:sz="0" w:space="0" w:color="auto"/>
      </w:divBdr>
    </w:div>
    <w:div w:id="1816991627">
      <w:bodyDiv w:val="1"/>
      <w:marLeft w:val="0"/>
      <w:marRight w:val="0"/>
      <w:marTop w:val="0"/>
      <w:marBottom w:val="0"/>
      <w:divBdr>
        <w:top w:val="none" w:sz="0" w:space="0" w:color="auto"/>
        <w:left w:val="none" w:sz="0" w:space="0" w:color="auto"/>
        <w:bottom w:val="none" w:sz="0" w:space="0" w:color="auto"/>
        <w:right w:val="none" w:sz="0" w:space="0" w:color="auto"/>
      </w:divBdr>
    </w:div>
    <w:div w:id="1858346340">
      <w:bodyDiv w:val="1"/>
      <w:marLeft w:val="0"/>
      <w:marRight w:val="0"/>
      <w:marTop w:val="0"/>
      <w:marBottom w:val="0"/>
      <w:divBdr>
        <w:top w:val="none" w:sz="0" w:space="0" w:color="auto"/>
        <w:left w:val="none" w:sz="0" w:space="0" w:color="auto"/>
        <w:bottom w:val="none" w:sz="0" w:space="0" w:color="auto"/>
        <w:right w:val="none" w:sz="0" w:space="0" w:color="auto"/>
      </w:divBdr>
    </w:div>
    <w:div w:id="2005665406">
      <w:bodyDiv w:val="1"/>
      <w:marLeft w:val="0"/>
      <w:marRight w:val="0"/>
      <w:marTop w:val="0"/>
      <w:marBottom w:val="0"/>
      <w:divBdr>
        <w:top w:val="none" w:sz="0" w:space="0" w:color="auto"/>
        <w:left w:val="none" w:sz="0" w:space="0" w:color="auto"/>
        <w:bottom w:val="none" w:sz="0" w:space="0" w:color="auto"/>
        <w:right w:val="none" w:sz="0" w:space="0" w:color="auto"/>
      </w:divBdr>
    </w:div>
    <w:div w:id="20179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fst.ro/universitate/directia-administrativa/serviciul-resurse-umane/concursuri-pe-post/concursuri-spitalul-clinic-universitar-g-e-palade/concursuri-spital-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fst.ro/universitate/directia-administrativa/serviciul-resurse-umane/concursuri-pe-post/concursuri-spitalul-clinic-universitar-g-e-palade/concursuri-spital-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mfst.ro/universitate/directia-administrativa/serviciul-resurse-umane/concursuri-pe-post/concursuri-spitalul-clinic-universitar-g-e-palade/concursuri-spital-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3634</Words>
  <Characters>20715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Anunț concurs – Compartimentul Resurse Umane</vt:lpstr>
    </vt:vector>
  </TitlesOfParts>
  <Company/>
  <LinksUpToDate>false</LinksUpToDate>
  <CharactersWithSpaces>24301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 Compartimentul Resurse Umane</dc:title>
  <dc:subject/>
  <dc:creator>Farkas</dc:creator>
  <cp:keywords/>
  <cp:lastModifiedBy>User</cp:lastModifiedBy>
  <cp:revision>7</cp:revision>
  <cp:lastPrinted>2026-10-16T07:24:00Z</cp:lastPrinted>
  <dcterms:created xsi:type="dcterms:W3CDTF">2026-10-16T07:25:00Z</dcterms:created>
  <dcterms:modified xsi:type="dcterms:W3CDTF">2026-10-20T13:03:00Z</dcterms:modified>
</cp:coreProperties>
</file>