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C0C68" w14:textId="11C7EEE1" w:rsidR="007A0AFE" w:rsidRPr="00A1299A" w:rsidRDefault="007A0AFE" w:rsidP="00A1299A">
      <w:pPr>
        <w:spacing w:line="240" w:lineRule="auto"/>
        <w:ind w:left="-180" w:right="-559" w:firstLine="180"/>
        <w:jc w:val="center"/>
        <w:rPr>
          <w:rFonts w:ascii="Times New Roman" w:hAnsi="Times New Roman"/>
          <w:b/>
          <w:bCs/>
          <w:sz w:val="24"/>
          <w:szCs w:val="24"/>
          <w:lang w:val="ro-RO"/>
        </w:rPr>
      </w:pPr>
      <w:r w:rsidRPr="00A1299A">
        <w:rPr>
          <w:rFonts w:ascii="Times New Roman" w:hAnsi="Times New Roman"/>
          <w:b/>
          <w:bCs/>
          <w:sz w:val="24"/>
          <w:szCs w:val="24"/>
          <w:lang w:val="ro-RO"/>
        </w:rPr>
        <w:t>Institutul pentru Controlul Produselor Biologice și  Medicamentelor de Uz Veterinar</w:t>
      </w:r>
    </w:p>
    <w:p w14:paraId="1D94BBE3" w14:textId="1766F3CE" w:rsidR="007A0AFE" w:rsidRPr="00A1299A" w:rsidRDefault="007A0AFE" w:rsidP="00A1299A">
      <w:pPr>
        <w:spacing w:line="240" w:lineRule="auto"/>
        <w:ind w:left="-180" w:right="-559" w:firstLine="180"/>
        <w:jc w:val="center"/>
        <w:rPr>
          <w:rFonts w:ascii="Times New Roman" w:hAnsi="Times New Roman"/>
          <w:b/>
          <w:bCs/>
          <w:sz w:val="24"/>
          <w:szCs w:val="24"/>
          <w:lang w:val="ro-RO"/>
        </w:rPr>
      </w:pPr>
      <w:r w:rsidRPr="00A1299A">
        <w:rPr>
          <w:rFonts w:ascii="Times New Roman" w:hAnsi="Times New Roman"/>
          <w:b/>
          <w:bCs/>
          <w:sz w:val="24"/>
          <w:szCs w:val="24"/>
          <w:lang w:val="ro-RO"/>
        </w:rPr>
        <w:t>Anunt concurs pentru ocuparea functiei contractuale de executie vacante</w:t>
      </w:r>
    </w:p>
    <w:p w14:paraId="7ADAF2AC" w14:textId="625CF778" w:rsidR="007A0AFE" w:rsidRPr="00A1299A" w:rsidRDefault="007A0AFE" w:rsidP="00A1299A">
      <w:pPr>
        <w:pStyle w:val="BodyText"/>
        <w:tabs>
          <w:tab w:val="right" w:pos="8550"/>
        </w:tabs>
        <w:spacing w:line="240" w:lineRule="auto"/>
        <w:ind w:left="-180" w:right="-559" w:firstLine="180"/>
        <w:jc w:val="both"/>
        <w:rPr>
          <w:rFonts w:ascii="Times New Roman" w:hAnsi="Times New Roman"/>
          <w:sz w:val="24"/>
          <w:szCs w:val="24"/>
          <w:lang w:val="ro-RO"/>
        </w:rPr>
      </w:pPr>
      <w:r w:rsidRPr="00A1299A">
        <w:rPr>
          <w:rFonts w:ascii="Times New Roman" w:hAnsi="Times New Roman"/>
          <w:noProof/>
          <w:sz w:val="24"/>
          <w:szCs w:val="24"/>
          <w:lang w:val="ro-RO"/>
        </w:rPr>
        <w:t xml:space="preserve">Institutul pentru Controlul Produselor Biologice si Medicamentelor de Uz Veterinar organizează concurs, cu </w:t>
      </w:r>
      <w:r w:rsidRPr="00A1299A">
        <w:rPr>
          <w:rFonts w:ascii="Times New Roman" w:hAnsi="Times New Roman"/>
          <w:sz w:val="24"/>
          <w:szCs w:val="24"/>
          <w:lang w:val="ro-RO"/>
        </w:rPr>
        <w:t>respectarea prevederilor H</w:t>
      </w:r>
      <w:r w:rsidR="00D70F02" w:rsidRPr="00A1299A">
        <w:rPr>
          <w:rFonts w:ascii="Times New Roman" w:hAnsi="Times New Roman"/>
          <w:sz w:val="24"/>
          <w:szCs w:val="24"/>
          <w:lang w:val="ro-RO"/>
        </w:rPr>
        <w:t>otărârii nr.1336/2022</w:t>
      </w:r>
      <w:r w:rsidRPr="00A1299A">
        <w:rPr>
          <w:rFonts w:ascii="Times New Roman" w:hAnsi="Times New Roman"/>
          <w:sz w:val="24"/>
          <w:szCs w:val="24"/>
          <w:lang w:val="ro-RO"/>
        </w:rPr>
        <w:t>, pentru ocuparea urmatoarei funcții contractuale de execuție vacante:</w:t>
      </w:r>
    </w:p>
    <w:p w14:paraId="4DB62E42" w14:textId="77777777" w:rsidR="00213599" w:rsidRPr="00A1299A" w:rsidRDefault="00D70F02" w:rsidP="00A1299A">
      <w:pPr>
        <w:spacing w:after="0" w:line="240" w:lineRule="auto"/>
        <w:ind w:left="-180" w:right="-559" w:firstLine="180"/>
        <w:jc w:val="both"/>
        <w:rPr>
          <w:rFonts w:ascii="Times New Roman" w:hAnsi="Times New Roman"/>
          <w:noProof/>
          <w:sz w:val="24"/>
          <w:szCs w:val="24"/>
          <w:lang w:val="ro-RO"/>
        </w:rPr>
      </w:pPr>
      <w:bookmarkStart w:id="0" w:name="_Hlk34208759"/>
      <w:r w:rsidRPr="00A1299A">
        <w:rPr>
          <w:rFonts w:ascii="Times New Roman" w:hAnsi="Times New Roman"/>
          <w:b/>
          <w:bCs/>
          <w:noProof/>
          <w:sz w:val="24"/>
          <w:szCs w:val="24"/>
          <w:lang w:val="ro-RO"/>
        </w:rPr>
        <w:t>Secretar</w:t>
      </w:r>
      <w:r w:rsidR="007A0AFE" w:rsidRPr="00A1299A">
        <w:rPr>
          <w:rFonts w:ascii="Times New Roman" w:hAnsi="Times New Roman"/>
          <w:noProof/>
          <w:sz w:val="24"/>
          <w:szCs w:val="24"/>
          <w:lang w:val="ro-RO"/>
        </w:rPr>
        <w:t xml:space="preserve"> -</w:t>
      </w:r>
      <w:r w:rsidR="007A0AFE" w:rsidRPr="00A1299A">
        <w:rPr>
          <w:rFonts w:ascii="Times New Roman" w:hAnsi="Times New Roman"/>
          <w:b/>
          <w:bCs/>
          <w:noProof/>
          <w:sz w:val="24"/>
          <w:szCs w:val="24"/>
          <w:lang w:val="ro-RO"/>
        </w:rPr>
        <w:t>1 post</w:t>
      </w:r>
    </w:p>
    <w:p w14:paraId="2F873310" w14:textId="234F4051" w:rsidR="00213599" w:rsidRPr="00A1299A" w:rsidRDefault="00213599" w:rsidP="00A1299A">
      <w:pPr>
        <w:spacing w:after="0" w:line="240" w:lineRule="auto"/>
        <w:ind w:left="-180" w:right="-559" w:firstLine="180"/>
        <w:jc w:val="both"/>
        <w:rPr>
          <w:rFonts w:ascii="Times New Roman" w:hAnsi="Times New Roman"/>
          <w:sz w:val="24"/>
          <w:szCs w:val="24"/>
          <w:lang w:val="ro-RO"/>
        </w:rPr>
      </w:pPr>
      <w:r w:rsidRPr="00A1299A">
        <w:rPr>
          <w:rFonts w:ascii="Times New Roman" w:hAnsi="Times New Roman"/>
          <w:sz w:val="24"/>
          <w:szCs w:val="24"/>
          <w:lang w:val="ro-RO"/>
        </w:rPr>
        <w:t>-studii medii liceale finalizate cu diplomă de bacalaureat;</w:t>
      </w:r>
    </w:p>
    <w:p w14:paraId="70BEB45E" w14:textId="2FF47C59" w:rsidR="00213599" w:rsidRPr="00A1299A" w:rsidRDefault="00213599" w:rsidP="00A1299A">
      <w:pPr>
        <w:spacing w:after="0" w:line="240" w:lineRule="auto"/>
        <w:ind w:left="-180" w:right="-559" w:firstLine="180"/>
        <w:jc w:val="both"/>
        <w:rPr>
          <w:rFonts w:ascii="Times New Roman" w:hAnsi="Times New Roman"/>
          <w:noProof/>
          <w:sz w:val="24"/>
          <w:szCs w:val="24"/>
          <w:lang w:val="ro-RO"/>
        </w:rPr>
      </w:pPr>
      <w:r w:rsidRPr="00A1299A">
        <w:rPr>
          <w:rFonts w:ascii="Times New Roman" w:hAnsi="Times New Roman"/>
          <w:sz w:val="24"/>
          <w:szCs w:val="24"/>
          <w:lang w:val="ro-RO"/>
        </w:rPr>
        <w:t xml:space="preserve">-minimum </w:t>
      </w:r>
      <w:r w:rsidR="00B47189" w:rsidRPr="00A1299A">
        <w:rPr>
          <w:rFonts w:ascii="Times New Roman" w:hAnsi="Times New Roman"/>
          <w:noProof/>
          <w:sz w:val="24"/>
          <w:szCs w:val="24"/>
          <w:lang w:val="ro-RO"/>
        </w:rPr>
        <w:t>5</w:t>
      </w:r>
      <w:r w:rsidRPr="00A1299A">
        <w:rPr>
          <w:rFonts w:ascii="Times New Roman" w:hAnsi="Times New Roman"/>
          <w:noProof/>
          <w:sz w:val="24"/>
          <w:szCs w:val="24"/>
          <w:lang w:val="ro-RO"/>
        </w:rPr>
        <w:t xml:space="preserve"> ani vechime în muncă;</w:t>
      </w:r>
    </w:p>
    <w:p w14:paraId="5F1A65E5" w14:textId="029EBBE7" w:rsidR="00213599" w:rsidRPr="00A1299A" w:rsidRDefault="00213599" w:rsidP="00A1299A">
      <w:pPr>
        <w:spacing w:after="0" w:line="240" w:lineRule="auto"/>
        <w:ind w:left="-180" w:right="-559" w:firstLine="180"/>
        <w:jc w:val="both"/>
        <w:rPr>
          <w:rFonts w:ascii="Times New Roman" w:hAnsi="Times New Roman"/>
          <w:noProof/>
          <w:sz w:val="24"/>
          <w:szCs w:val="24"/>
          <w:lang w:val="ro-RO"/>
        </w:rPr>
      </w:pPr>
      <w:r w:rsidRPr="00A1299A">
        <w:rPr>
          <w:rFonts w:ascii="Times New Roman" w:hAnsi="Times New Roman"/>
          <w:noProof/>
          <w:sz w:val="24"/>
          <w:szCs w:val="24"/>
          <w:lang w:val="ro-RO"/>
        </w:rPr>
        <w:t xml:space="preserve">-Diplomă/Atestat/Certificat – care să ateste </w:t>
      </w:r>
      <w:r w:rsidR="00B47189" w:rsidRPr="00A1299A">
        <w:rPr>
          <w:rFonts w:ascii="Times New Roman" w:hAnsi="Times New Roman"/>
          <w:noProof/>
          <w:sz w:val="24"/>
          <w:szCs w:val="24"/>
          <w:lang w:val="ro-RO"/>
        </w:rPr>
        <w:t>competentele profesionale de secretar.</w:t>
      </w:r>
    </w:p>
    <w:p w14:paraId="2579DA8F" w14:textId="77777777" w:rsidR="00393B21" w:rsidRPr="00A1299A" w:rsidRDefault="00393B21" w:rsidP="00A1299A">
      <w:pPr>
        <w:spacing w:after="0" w:line="240" w:lineRule="auto"/>
        <w:ind w:left="-180" w:right="-559" w:firstLine="180"/>
        <w:jc w:val="both"/>
        <w:rPr>
          <w:rFonts w:ascii="Times New Roman" w:hAnsi="Times New Roman"/>
          <w:noProof/>
          <w:sz w:val="24"/>
          <w:szCs w:val="24"/>
          <w:u w:val="single"/>
          <w:lang w:val="ro-RO"/>
        </w:rPr>
      </w:pPr>
    </w:p>
    <w:p w14:paraId="602DB8F6" w14:textId="6E4C8153" w:rsidR="007A0AFE" w:rsidRPr="00A1299A" w:rsidRDefault="007A0AFE" w:rsidP="00A1299A">
      <w:pPr>
        <w:spacing w:after="0" w:line="240" w:lineRule="auto"/>
        <w:ind w:left="-180" w:right="-559" w:firstLine="180"/>
        <w:jc w:val="both"/>
        <w:rPr>
          <w:rFonts w:ascii="Times New Roman" w:hAnsi="Times New Roman"/>
          <w:noProof/>
          <w:sz w:val="24"/>
          <w:szCs w:val="24"/>
          <w:lang w:val="ro-RO"/>
        </w:rPr>
      </w:pPr>
      <w:r w:rsidRPr="00A1299A">
        <w:rPr>
          <w:rFonts w:ascii="Times New Roman" w:hAnsi="Times New Roman"/>
          <w:sz w:val="24"/>
          <w:szCs w:val="24"/>
          <w:shd w:val="clear" w:color="auto" w:fill="FFFFFF"/>
          <w:lang w:val="ro-RO"/>
        </w:rPr>
        <w:t>Concursul se organizează la sediul I.C.B.M.V. din Strada Dudului, nr.39, Sector 6</w:t>
      </w:r>
      <w:r w:rsidR="00B47189" w:rsidRPr="00A1299A">
        <w:rPr>
          <w:rFonts w:ascii="Times New Roman" w:hAnsi="Times New Roman"/>
          <w:sz w:val="24"/>
          <w:szCs w:val="24"/>
          <w:shd w:val="clear" w:color="auto" w:fill="FFFFFF"/>
          <w:lang w:val="ro-RO"/>
        </w:rPr>
        <w:t xml:space="preserve"> </w:t>
      </w:r>
      <w:r w:rsidRPr="00A1299A">
        <w:rPr>
          <w:rFonts w:ascii="Times New Roman" w:hAnsi="Times New Roman"/>
          <w:sz w:val="24"/>
          <w:szCs w:val="24"/>
          <w:shd w:val="clear" w:color="auto" w:fill="FFFFFF"/>
          <w:lang w:val="ro-RO"/>
        </w:rPr>
        <w:t>și va consta în susținerea unei probe scrise, în data de</w:t>
      </w:r>
      <w:r w:rsidR="00213599" w:rsidRPr="00A1299A">
        <w:rPr>
          <w:rFonts w:ascii="Times New Roman" w:hAnsi="Times New Roman"/>
          <w:sz w:val="24"/>
          <w:szCs w:val="24"/>
          <w:shd w:val="clear" w:color="auto" w:fill="FFFFFF"/>
          <w:lang w:val="ro-RO"/>
        </w:rPr>
        <w:t xml:space="preserve"> </w:t>
      </w:r>
      <w:r w:rsidR="00393B21" w:rsidRPr="00A1299A">
        <w:rPr>
          <w:rFonts w:ascii="Times New Roman" w:hAnsi="Times New Roman"/>
          <w:b/>
          <w:bCs/>
          <w:sz w:val="24"/>
          <w:szCs w:val="24"/>
          <w:shd w:val="clear" w:color="auto" w:fill="FFFFFF"/>
          <w:lang w:val="ro-RO"/>
        </w:rPr>
        <w:t>11.11.2026</w:t>
      </w:r>
      <w:r w:rsidRPr="00A1299A">
        <w:rPr>
          <w:rFonts w:ascii="Times New Roman" w:hAnsi="Times New Roman"/>
          <w:b/>
          <w:bCs/>
          <w:noProof/>
          <w:sz w:val="24"/>
          <w:szCs w:val="24"/>
          <w:lang w:val="ro-RO"/>
        </w:rPr>
        <w:t xml:space="preserve"> ora </w:t>
      </w:r>
      <w:r w:rsidR="00213599" w:rsidRPr="00A1299A">
        <w:rPr>
          <w:rFonts w:ascii="Times New Roman" w:hAnsi="Times New Roman"/>
          <w:b/>
          <w:bCs/>
          <w:noProof/>
          <w:sz w:val="24"/>
          <w:szCs w:val="24"/>
          <w:lang w:val="ro-RO"/>
        </w:rPr>
        <w:t>10</w:t>
      </w:r>
      <w:r w:rsidR="00B47189" w:rsidRPr="00A1299A">
        <w:rPr>
          <w:rFonts w:ascii="Times New Roman" w:hAnsi="Times New Roman"/>
          <w:b/>
          <w:bCs/>
          <w:noProof/>
          <w:sz w:val="24"/>
          <w:szCs w:val="24"/>
          <w:lang w:val="ro-RO"/>
        </w:rPr>
        <w:t>.00</w:t>
      </w:r>
      <w:r w:rsidRPr="00A1299A">
        <w:rPr>
          <w:rFonts w:ascii="Times New Roman" w:hAnsi="Times New Roman"/>
          <w:noProof/>
          <w:sz w:val="24"/>
          <w:szCs w:val="24"/>
          <w:lang w:val="ro-RO"/>
        </w:rPr>
        <w:t>, proba interviu se va susţine în termen de maximum 4 zile lucrătoare de la data susținerii probei scrise.</w:t>
      </w:r>
    </w:p>
    <w:p w14:paraId="551DA29D" w14:textId="40DD4483" w:rsidR="007A0AFE" w:rsidRPr="00A1299A" w:rsidRDefault="007A0AFE" w:rsidP="00A1299A">
      <w:pPr>
        <w:spacing w:after="0" w:line="240" w:lineRule="auto"/>
        <w:ind w:left="-180" w:right="-559" w:firstLine="180"/>
        <w:jc w:val="both"/>
        <w:rPr>
          <w:rFonts w:ascii="Times New Roman" w:hAnsi="Times New Roman"/>
          <w:sz w:val="24"/>
          <w:szCs w:val="24"/>
          <w:shd w:val="clear" w:color="auto" w:fill="FFFFFF"/>
          <w:lang w:val="ro-RO"/>
        </w:rPr>
      </w:pPr>
      <w:r w:rsidRPr="00A1299A">
        <w:rPr>
          <w:rFonts w:ascii="Times New Roman" w:hAnsi="Times New Roman"/>
          <w:noProof/>
          <w:sz w:val="24"/>
          <w:szCs w:val="24"/>
          <w:lang w:val="ro-RO"/>
        </w:rPr>
        <w:t xml:space="preserve">Dosarele de concurs se depun la sediul </w:t>
      </w:r>
      <w:r w:rsidRPr="00A1299A">
        <w:rPr>
          <w:rFonts w:ascii="Times New Roman" w:hAnsi="Times New Roman"/>
          <w:sz w:val="24"/>
          <w:szCs w:val="24"/>
          <w:shd w:val="clear" w:color="auto" w:fill="FFFFFF"/>
          <w:lang w:val="ro-RO"/>
        </w:rPr>
        <w:t xml:space="preserve">I.C.B.M.V. din Strada Dudului, nr.39, Sector 6 </w:t>
      </w:r>
      <w:r w:rsidR="00393B21" w:rsidRPr="00A1299A">
        <w:rPr>
          <w:rFonts w:ascii="Times New Roman" w:hAnsi="Times New Roman"/>
          <w:sz w:val="24"/>
          <w:szCs w:val="24"/>
          <w:shd w:val="clear" w:color="auto" w:fill="FFFFFF"/>
          <w:lang w:val="ro-RO"/>
        </w:rPr>
        <w:t xml:space="preserve">în perioada </w:t>
      </w:r>
      <w:r w:rsidR="00393B21" w:rsidRPr="00A1299A">
        <w:rPr>
          <w:rFonts w:ascii="Times New Roman" w:hAnsi="Times New Roman"/>
          <w:b/>
          <w:bCs/>
          <w:sz w:val="24"/>
          <w:szCs w:val="24"/>
          <w:shd w:val="clear" w:color="auto" w:fill="FFFFFF"/>
          <w:lang w:val="ro-RO"/>
        </w:rPr>
        <w:t>22.10.2026 - 04.11.2026</w:t>
      </w:r>
      <w:r w:rsidR="00213599" w:rsidRPr="00A1299A">
        <w:rPr>
          <w:rFonts w:ascii="Times New Roman" w:hAnsi="Times New Roman"/>
          <w:b/>
          <w:bCs/>
          <w:sz w:val="24"/>
          <w:szCs w:val="24"/>
          <w:shd w:val="clear" w:color="auto" w:fill="FFFFFF"/>
          <w:lang w:val="ro-RO"/>
        </w:rPr>
        <w:t xml:space="preserve"> </w:t>
      </w:r>
      <w:r w:rsidRPr="00A1299A">
        <w:rPr>
          <w:rFonts w:ascii="Times New Roman" w:hAnsi="Times New Roman"/>
          <w:sz w:val="24"/>
          <w:szCs w:val="24"/>
          <w:shd w:val="clear" w:color="auto" w:fill="FFFFFF"/>
          <w:lang w:val="ro-RO"/>
        </w:rPr>
        <w:t>inclusiv și trebuie să conțină în mod obligatoriu documentele prevăzute la art</w:t>
      </w:r>
      <w:r w:rsidR="00D70F02" w:rsidRPr="00A1299A">
        <w:rPr>
          <w:rFonts w:ascii="Times New Roman" w:hAnsi="Times New Roman"/>
          <w:sz w:val="24"/>
          <w:szCs w:val="24"/>
          <w:shd w:val="clear" w:color="auto" w:fill="FFFFFF"/>
          <w:lang w:val="ro-RO"/>
        </w:rPr>
        <w:t>. 35</w:t>
      </w:r>
      <w:r w:rsidRPr="00A1299A">
        <w:rPr>
          <w:rFonts w:ascii="Times New Roman" w:hAnsi="Times New Roman"/>
          <w:sz w:val="24"/>
          <w:szCs w:val="24"/>
          <w:shd w:val="clear" w:color="auto" w:fill="FFFFFF"/>
          <w:lang w:val="ro-RO"/>
        </w:rPr>
        <w:t xml:space="preserve"> din </w:t>
      </w:r>
      <w:r w:rsidR="00D70F02" w:rsidRPr="00A1299A">
        <w:rPr>
          <w:rFonts w:ascii="Times New Roman" w:hAnsi="Times New Roman"/>
          <w:sz w:val="24"/>
          <w:szCs w:val="24"/>
          <w:lang w:val="ro-RO"/>
        </w:rPr>
        <w:t>Hotărârea nr.1336/2022</w:t>
      </w:r>
      <w:r w:rsidRPr="00A1299A">
        <w:rPr>
          <w:rFonts w:ascii="Times New Roman" w:hAnsi="Times New Roman"/>
          <w:sz w:val="24"/>
          <w:szCs w:val="24"/>
          <w:shd w:val="clear" w:color="auto" w:fill="FFFFFF"/>
          <w:lang w:val="ro-RO"/>
        </w:rPr>
        <w:t xml:space="preserve">, </w:t>
      </w:r>
      <w:r w:rsidR="00D70F02" w:rsidRPr="00A1299A">
        <w:rPr>
          <w:rFonts w:ascii="Times New Roman" w:hAnsi="Times New Roman"/>
          <w:sz w:val="24"/>
          <w:szCs w:val="24"/>
          <w:shd w:val="clear" w:color="auto" w:fill="FFFFFF"/>
          <w:lang w:val="ro-RO"/>
        </w:rPr>
        <w:t>pentru aprobarea Regulamentului-cadru privind organizarea și dezvoltarea carierei personalului contractual din sectorul bugetar plătit din fonduri publice</w:t>
      </w:r>
      <w:r w:rsidR="00B47189" w:rsidRPr="00A1299A">
        <w:rPr>
          <w:rFonts w:ascii="Times New Roman" w:hAnsi="Times New Roman"/>
          <w:sz w:val="24"/>
          <w:szCs w:val="24"/>
          <w:shd w:val="clear" w:color="auto" w:fill="FFFFFF"/>
          <w:lang w:val="ro-RO"/>
        </w:rPr>
        <w:t>, cu modificările și completările ulterioare</w:t>
      </w:r>
      <w:r w:rsidRPr="00A1299A">
        <w:rPr>
          <w:rFonts w:ascii="Times New Roman" w:hAnsi="Times New Roman"/>
          <w:sz w:val="24"/>
          <w:szCs w:val="24"/>
          <w:shd w:val="clear" w:color="auto" w:fill="FFFFFF"/>
          <w:lang w:val="ro-RO"/>
        </w:rPr>
        <w:t>.</w:t>
      </w:r>
    </w:p>
    <w:p w14:paraId="6CF4346E" w14:textId="13644217" w:rsidR="007A0AFE" w:rsidRPr="00A1299A" w:rsidRDefault="007A0AFE" w:rsidP="00A1299A">
      <w:pPr>
        <w:spacing w:after="0" w:line="240" w:lineRule="auto"/>
        <w:ind w:left="-180" w:right="-559" w:firstLine="180"/>
        <w:jc w:val="both"/>
        <w:rPr>
          <w:rFonts w:ascii="Times New Roman" w:hAnsi="Times New Roman"/>
          <w:sz w:val="24"/>
          <w:szCs w:val="24"/>
          <w:lang w:val="ro-RO"/>
        </w:rPr>
      </w:pPr>
      <w:r w:rsidRPr="00A1299A">
        <w:rPr>
          <w:rFonts w:ascii="Times New Roman" w:hAnsi="Times New Roman"/>
          <w:sz w:val="24"/>
          <w:szCs w:val="24"/>
          <w:shd w:val="clear" w:color="auto" w:fill="FFFFFF"/>
          <w:lang w:val="ro-RO"/>
        </w:rPr>
        <w:t xml:space="preserve"> </w:t>
      </w:r>
    </w:p>
    <w:p w14:paraId="7993944C" w14:textId="77777777" w:rsidR="00C20F91" w:rsidRPr="00A1299A" w:rsidRDefault="00C20F91" w:rsidP="00A1299A">
      <w:pPr>
        <w:spacing w:after="0" w:line="240" w:lineRule="auto"/>
        <w:ind w:left="-180" w:right="-559" w:firstLine="180"/>
        <w:jc w:val="both"/>
        <w:rPr>
          <w:rFonts w:ascii="Times New Roman" w:hAnsi="Times New Roman"/>
          <w:b/>
          <w:bCs/>
          <w:sz w:val="24"/>
          <w:szCs w:val="24"/>
          <w:lang w:val="ro-RO"/>
        </w:rPr>
      </w:pPr>
      <w:r w:rsidRPr="00A1299A">
        <w:rPr>
          <w:rFonts w:ascii="Times New Roman" w:hAnsi="Times New Roman"/>
          <w:b/>
          <w:bCs/>
          <w:sz w:val="24"/>
          <w:szCs w:val="24"/>
          <w:lang w:val="ro-RO"/>
        </w:rPr>
        <w:t>Bibliografie:</w:t>
      </w:r>
    </w:p>
    <w:p w14:paraId="1C8BC106" w14:textId="77777777" w:rsidR="003770FE" w:rsidRPr="00A1299A" w:rsidRDefault="003770FE" w:rsidP="00A1299A">
      <w:pPr>
        <w:spacing w:after="0" w:line="240" w:lineRule="auto"/>
        <w:ind w:left="-180" w:right="-559" w:firstLine="180"/>
        <w:jc w:val="both"/>
        <w:rPr>
          <w:rFonts w:ascii="Times New Roman" w:hAnsi="Times New Roman"/>
          <w:sz w:val="24"/>
          <w:szCs w:val="24"/>
          <w:lang w:val="ro-RO"/>
        </w:rPr>
      </w:pPr>
      <w:r w:rsidRPr="00A1299A">
        <w:rPr>
          <w:rFonts w:ascii="Times New Roman" w:hAnsi="Times New Roman"/>
          <w:sz w:val="24"/>
          <w:szCs w:val="24"/>
          <w:lang w:val="ro-RO"/>
        </w:rPr>
        <w:t>1.</w:t>
      </w:r>
      <w:r w:rsidRPr="00A1299A">
        <w:rPr>
          <w:rFonts w:ascii="Times New Roman" w:hAnsi="Times New Roman"/>
          <w:sz w:val="24"/>
          <w:szCs w:val="24"/>
          <w:lang w:val="ro-RO"/>
        </w:rPr>
        <w:tab/>
        <w:t>O.U.G. nr. 57/2019 privind Codul administrativ, cu modificările și completările ulterioare;</w:t>
      </w:r>
    </w:p>
    <w:p w14:paraId="3878BA8D" w14:textId="77777777" w:rsidR="003770FE" w:rsidRPr="00A1299A" w:rsidRDefault="003770FE" w:rsidP="00A1299A">
      <w:pPr>
        <w:spacing w:after="0" w:line="240" w:lineRule="auto"/>
        <w:ind w:left="-180" w:right="-559" w:firstLine="180"/>
        <w:jc w:val="both"/>
        <w:rPr>
          <w:rFonts w:ascii="Times New Roman" w:hAnsi="Times New Roman"/>
          <w:sz w:val="24"/>
          <w:szCs w:val="24"/>
          <w:lang w:val="ro-RO"/>
        </w:rPr>
      </w:pPr>
      <w:r w:rsidRPr="00A1299A">
        <w:rPr>
          <w:rFonts w:ascii="Times New Roman" w:hAnsi="Times New Roman"/>
          <w:sz w:val="24"/>
          <w:szCs w:val="24"/>
          <w:lang w:val="ro-RO"/>
        </w:rPr>
        <w:t>2.</w:t>
      </w:r>
      <w:r w:rsidRPr="00A1299A">
        <w:rPr>
          <w:rFonts w:ascii="Times New Roman" w:hAnsi="Times New Roman"/>
          <w:sz w:val="24"/>
          <w:szCs w:val="24"/>
          <w:lang w:val="ro-RO"/>
        </w:rPr>
        <w:tab/>
        <w:t>Legea nr. 53/2003 – Codul muncii, republicată, cu modificările și completările ulterioare;</w:t>
      </w:r>
    </w:p>
    <w:p w14:paraId="411B8118" w14:textId="6C66C699" w:rsidR="003770FE" w:rsidRPr="00A1299A" w:rsidRDefault="003770FE" w:rsidP="00A1299A">
      <w:pPr>
        <w:spacing w:after="0" w:line="240" w:lineRule="auto"/>
        <w:ind w:left="-180" w:right="-559" w:firstLine="180"/>
        <w:jc w:val="both"/>
        <w:rPr>
          <w:rFonts w:ascii="Times New Roman" w:hAnsi="Times New Roman"/>
          <w:sz w:val="24"/>
          <w:szCs w:val="24"/>
          <w:lang w:val="ro-RO"/>
        </w:rPr>
      </w:pPr>
      <w:r w:rsidRPr="00A1299A">
        <w:rPr>
          <w:rFonts w:ascii="Times New Roman" w:hAnsi="Times New Roman"/>
          <w:sz w:val="24"/>
          <w:szCs w:val="24"/>
          <w:lang w:val="ro-RO"/>
        </w:rPr>
        <w:t>3.</w:t>
      </w:r>
      <w:r w:rsidRPr="00A1299A">
        <w:rPr>
          <w:rFonts w:ascii="Times New Roman" w:hAnsi="Times New Roman"/>
          <w:sz w:val="24"/>
          <w:szCs w:val="24"/>
          <w:lang w:val="ro-RO"/>
        </w:rPr>
        <w:tab/>
        <w:t>Legea-cadru nr. 153/2017 privind salarizarea personalului plătit din fonduri publice, cu modificările și completările ulterioare;</w:t>
      </w:r>
      <w:r w:rsidRPr="00A1299A">
        <w:rPr>
          <w:rFonts w:ascii="Times New Roman" w:hAnsi="Times New Roman"/>
          <w:sz w:val="24"/>
          <w:szCs w:val="24"/>
          <w:lang w:val="ro-RO"/>
        </w:rPr>
        <w:tab/>
      </w:r>
    </w:p>
    <w:p w14:paraId="5734576D" w14:textId="01823426" w:rsidR="003770FE" w:rsidRPr="00A1299A" w:rsidRDefault="0023466E" w:rsidP="00A1299A">
      <w:pPr>
        <w:spacing w:after="0" w:line="240" w:lineRule="auto"/>
        <w:ind w:left="-180" w:right="-559" w:firstLine="180"/>
        <w:jc w:val="both"/>
        <w:rPr>
          <w:rFonts w:ascii="Times New Roman" w:hAnsi="Times New Roman"/>
          <w:sz w:val="24"/>
          <w:szCs w:val="24"/>
          <w:lang w:val="ro-RO"/>
        </w:rPr>
      </w:pPr>
      <w:r w:rsidRPr="00A1299A">
        <w:rPr>
          <w:rFonts w:ascii="Times New Roman" w:hAnsi="Times New Roman"/>
          <w:sz w:val="24"/>
          <w:szCs w:val="24"/>
          <w:lang w:val="ro-RO"/>
        </w:rPr>
        <w:t>4</w:t>
      </w:r>
      <w:r w:rsidR="003770FE" w:rsidRPr="00A1299A">
        <w:rPr>
          <w:rFonts w:ascii="Times New Roman" w:hAnsi="Times New Roman"/>
          <w:sz w:val="24"/>
          <w:szCs w:val="24"/>
          <w:lang w:val="ro-RO"/>
        </w:rPr>
        <w:t>.</w:t>
      </w:r>
      <w:r w:rsidR="003770FE" w:rsidRPr="00A1299A">
        <w:rPr>
          <w:rFonts w:ascii="Times New Roman" w:hAnsi="Times New Roman"/>
          <w:sz w:val="24"/>
          <w:szCs w:val="24"/>
          <w:lang w:val="ro-RO"/>
        </w:rPr>
        <w:tab/>
        <w:t>Legea nr. 544/2001 privind liberul acces la informațiile de interes public, cu modificările și completările ulterioare;</w:t>
      </w:r>
    </w:p>
    <w:p w14:paraId="5F4D7CB3" w14:textId="48A23279" w:rsidR="00C20F91" w:rsidRPr="00A1299A" w:rsidRDefault="0023466E" w:rsidP="00A1299A">
      <w:pPr>
        <w:spacing w:after="0" w:line="240" w:lineRule="auto"/>
        <w:ind w:left="-180" w:right="-559" w:firstLine="180"/>
        <w:jc w:val="both"/>
        <w:rPr>
          <w:rFonts w:ascii="Times New Roman" w:hAnsi="Times New Roman"/>
          <w:sz w:val="24"/>
          <w:szCs w:val="24"/>
          <w:lang w:val="ro-RO"/>
        </w:rPr>
      </w:pPr>
      <w:r w:rsidRPr="00A1299A">
        <w:rPr>
          <w:rFonts w:ascii="Times New Roman" w:hAnsi="Times New Roman"/>
          <w:sz w:val="24"/>
          <w:szCs w:val="24"/>
          <w:lang w:val="ro-RO"/>
        </w:rPr>
        <w:t>5</w:t>
      </w:r>
      <w:r w:rsidR="003770FE" w:rsidRPr="00A1299A">
        <w:rPr>
          <w:rFonts w:ascii="Times New Roman" w:hAnsi="Times New Roman"/>
          <w:sz w:val="24"/>
          <w:szCs w:val="24"/>
          <w:lang w:val="ro-RO"/>
        </w:rPr>
        <w:t>.</w:t>
      </w:r>
      <w:r w:rsidR="003770FE" w:rsidRPr="00A1299A">
        <w:rPr>
          <w:rFonts w:ascii="Times New Roman" w:hAnsi="Times New Roman"/>
          <w:sz w:val="24"/>
          <w:szCs w:val="24"/>
          <w:lang w:val="ro-RO"/>
        </w:rPr>
        <w:tab/>
        <w:t>H.G. nr. 123/2002 pentru aprobarea Normelor metodologice de aplicare a Legii nr. 544/2001, cu modificările și completările ulterioare.</w:t>
      </w:r>
    </w:p>
    <w:p w14:paraId="76CB6C8E" w14:textId="2E785930" w:rsidR="007C1D8B" w:rsidRPr="00A1299A" w:rsidRDefault="007C1D8B" w:rsidP="00A1299A">
      <w:pPr>
        <w:spacing w:after="0" w:line="240" w:lineRule="auto"/>
        <w:ind w:left="-180" w:right="-559" w:firstLine="180"/>
        <w:jc w:val="both"/>
        <w:rPr>
          <w:rFonts w:ascii="Times New Roman" w:hAnsi="Times New Roman"/>
          <w:sz w:val="24"/>
          <w:szCs w:val="24"/>
          <w:lang w:val="ro-RO"/>
        </w:rPr>
      </w:pPr>
      <w:r w:rsidRPr="00A1299A">
        <w:rPr>
          <w:rFonts w:ascii="Times New Roman" w:hAnsi="Times New Roman"/>
          <w:sz w:val="24"/>
          <w:szCs w:val="24"/>
          <w:lang w:val="ro-RO"/>
        </w:rPr>
        <w:t xml:space="preserve">6.      </w:t>
      </w:r>
      <w:r w:rsidRPr="00A1299A">
        <w:rPr>
          <w:rFonts w:ascii="Times New Roman" w:hAnsi="Times New Roman"/>
          <w:sz w:val="24"/>
          <w:szCs w:val="24"/>
          <w:lang w:val="ro-RO"/>
        </w:rPr>
        <w:t>Legea Arhivelor Naţionale nr. 16/1996</w:t>
      </w:r>
      <w:r w:rsidRPr="00A1299A">
        <w:rPr>
          <w:rFonts w:ascii="Times New Roman" w:hAnsi="Times New Roman"/>
          <w:sz w:val="24"/>
          <w:szCs w:val="24"/>
          <w:lang w:val="ro-RO"/>
        </w:rPr>
        <w:t xml:space="preserve">, </w:t>
      </w:r>
      <w:r w:rsidRPr="00A1299A">
        <w:rPr>
          <w:rFonts w:ascii="Times New Roman" w:hAnsi="Times New Roman"/>
          <w:sz w:val="24"/>
          <w:szCs w:val="24"/>
          <w:lang w:val="ro-RO"/>
        </w:rPr>
        <w:t>cu modificările și completările ulterioare;</w:t>
      </w:r>
    </w:p>
    <w:p w14:paraId="4E1F0746" w14:textId="77777777" w:rsidR="007C1D8B" w:rsidRPr="00A1299A" w:rsidRDefault="007C1D8B" w:rsidP="00A1299A">
      <w:pPr>
        <w:spacing w:after="0" w:line="240" w:lineRule="auto"/>
        <w:ind w:left="-180" w:right="-559" w:firstLine="180"/>
        <w:jc w:val="both"/>
        <w:rPr>
          <w:rFonts w:ascii="Times New Roman" w:hAnsi="Times New Roman"/>
          <w:b/>
          <w:bCs/>
          <w:sz w:val="24"/>
          <w:szCs w:val="24"/>
          <w:lang w:val="ro-RO"/>
        </w:rPr>
      </w:pPr>
    </w:p>
    <w:p w14:paraId="3AB5CB00" w14:textId="77352D7D" w:rsidR="00C20F91" w:rsidRPr="00A1299A" w:rsidRDefault="00C20F91" w:rsidP="00A1299A">
      <w:pPr>
        <w:spacing w:after="0" w:line="240" w:lineRule="auto"/>
        <w:ind w:left="-180" w:right="-559" w:firstLine="180"/>
        <w:jc w:val="both"/>
        <w:rPr>
          <w:rFonts w:ascii="Times New Roman" w:hAnsi="Times New Roman"/>
          <w:b/>
          <w:bCs/>
          <w:sz w:val="24"/>
          <w:szCs w:val="24"/>
          <w:lang w:val="ro-RO"/>
        </w:rPr>
      </w:pPr>
      <w:r w:rsidRPr="00A1299A">
        <w:rPr>
          <w:rFonts w:ascii="Times New Roman" w:hAnsi="Times New Roman"/>
          <w:b/>
          <w:bCs/>
          <w:sz w:val="24"/>
          <w:szCs w:val="24"/>
          <w:lang w:val="ro-RO"/>
        </w:rPr>
        <w:t>Tematica:</w:t>
      </w:r>
    </w:p>
    <w:p w14:paraId="496A6610" w14:textId="4A73FDEF" w:rsidR="00393B21" w:rsidRPr="00A1299A" w:rsidRDefault="007C1D8B" w:rsidP="00A1299A">
      <w:pPr>
        <w:pStyle w:val="ListParagraph"/>
        <w:numPr>
          <w:ilvl w:val="0"/>
          <w:numId w:val="5"/>
        </w:numPr>
        <w:spacing w:after="0" w:line="240" w:lineRule="auto"/>
        <w:ind w:left="-180" w:right="-559" w:firstLine="180"/>
        <w:jc w:val="both"/>
        <w:rPr>
          <w:rFonts w:ascii="Times New Roman" w:hAnsi="Times New Roman"/>
          <w:sz w:val="24"/>
          <w:szCs w:val="24"/>
        </w:rPr>
      </w:pPr>
      <w:r w:rsidRPr="00A1299A">
        <w:rPr>
          <w:rFonts w:ascii="Times New Roman" w:hAnsi="Times New Roman"/>
          <w:sz w:val="24"/>
          <w:szCs w:val="24"/>
        </w:rPr>
        <w:t>O.U.G. nr. 57/2019 privind Codul administrativ, cu modificările și completările ulterioare</w:t>
      </w:r>
      <w:r w:rsidRPr="00A1299A">
        <w:rPr>
          <w:rFonts w:ascii="Times New Roman" w:hAnsi="Times New Roman"/>
          <w:sz w:val="24"/>
          <w:szCs w:val="24"/>
        </w:rPr>
        <w:t xml:space="preserve"> - </w:t>
      </w:r>
      <w:r w:rsidR="00C84AA2" w:rsidRPr="00A1299A">
        <w:rPr>
          <w:rFonts w:ascii="Times New Roman" w:hAnsi="Times New Roman"/>
          <w:sz w:val="24"/>
          <w:szCs w:val="24"/>
        </w:rPr>
        <w:t>Partea a VI-a, Titlul I și Titlul II</w:t>
      </w:r>
    </w:p>
    <w:p w14:paraId="0622EA24" w14:textId="643AB83A" w:rsidR="00C84AA2" w:rsidRPr="00A1299A" w:rsidRDefault="007C1D8B" w:rsidP="00A1299A">
      <w:pPr>
        <w:pStyle w:val="ListParagraph"/>
        <w:numPr>
          <w:ilvl w:val="0"/>
          <w:numId w:val="5"/>
        </w:numPr>
        <w:spacing w:after="0" w:line="240" w:lineRule="auto"/>
        <w:ind w:left="-180" w:right="-559" w:firstLine="180"/>
        <w:jc w:val="both"/>
        <w:rPr>
          <w:rFonts w:ascii="Times New Roman" w:hAnsi="Times New Roman"/>
          <w:sz w:val="24"/>
          <w:szCs w:val="24"/>
        </w:rPr>
      </w:pPr>
      <w:r w:rsidRPr="00A1299A">
        <w:rPr>
          <w:rFonts w:ascii="Times New Roman" w:hAnsi="Times New Roman"/>
          <w:sz w:val="24"/>
          <w:szCs w:val="24"/>
        </w:rPr>
        <w:t>Legea nr. 53/2003 – Codul muncii, republicată, cu modificările și completările ulterioare</w:t>
      </w:r>
      <w:r w:rsidRPr="00A1299A">
        <w:rPr>
          <w:rFonts w:ascii="Times New Roman" w:hAnsi="Times New Roman"/>
          <w:sz w:val="24"/>
          <w:szCs w:val="24"/>
        </w:rPr>
        <w:t xml:space="preserve"> - </w:t>
      </w:r>
      <w:r w:rsidR="0025536B" w:rsidRPr="00A1299A">
        <w:rPr>
          <w:rFonts w:ascii="Times New Roman" w:hAnsi="Times New Roman"/>
          <w:sz w:val="24"/>
          <w:szCs w:val="24"/>
        </w:rPr>
        <w:t xml:space="preserve">Titlul I, </w:t>
      </w:r>
      <w:r w:rsidR="0042447B" w:rsidRPr="00A1299A">
        <w:rPr>
          <w:rFonts w:ascii="Times New Roman" w:hAnsi="Times New Roman"/>
          <w:sz w:val="24"/>
          <w:szCs w:val="24"/>
        </w:rPr>
        <w:t>Titlul II (</w:t>
      </w:r>
      <w:r w:rsidR="0025536B" w:rsidRPr="00A1299A">
        <w:rPr>
          <w:rFonts w:ascii="Times New Roman" w:hAnsi="Times New Roman"/>
          <w:sz w:val="24"/>
          <w:szCs w:val="24"/>
        </w:rPr>
        <w:t>Capitolul</w:t>
      </w:r>
      <w:r w:rsidR="0042447B" w:rsidRPr="00A1299A">
        <w:rPr>
          <w:rFonts w:ascii="Times New Roman" w:hAnsi="Times New Roman"/>
          <w:sz w:val="24"/>
          <w:szCs w:val="24"/>
        </w:rPr>
        <w:t xml:space="preserve"> I, II, III, IV și V), </w:t>
      </w:r>
      <w:r w:rsidR="0042447B" w:rsidRPr="00A1299A">
        <w:rPr>
          <w:rFonts w:ascii="Times New Roman" w:hAnsi="Times New Roman"/>
          <w:sz w:val="24"/>
          <w:szCs w:val="24"/>
        </w:rPr>
        <w:t>Titlul II</w:t>
      </w:r>
      <w:r w:rsidR="0042447B" w:rsidRPr="00A1299A">
        <w:rPr>
          <w:rFonts w:ascii="Times New Roman" w:hAnsi="Times New Roman"/>
          <w:sz w:val="24"/>
          <w:szCs w:val="24"/>
        </w:rPr>
        <w:t>I</w:t>
      </w:r>
      <w:r w:rsidR="0042447B" w:rsidRPr="00A1299A">
        <w:rPr>
          <w:rFonts w:ascii="Times New Roman" w:hAnsi="Times New Roman"/>
          <w:sz w:val="24"/>
          <w:szCs w:val="24"/>
        </w:rPr>
        <w:t xml:space="preserve"> (Capitolul I, II</w:t>
      </w:r>
      <w:r w:rsidR="0042447B" w:rsidRPr="00A1299A">
        <w:rPr>
          <w:rFonts w:ascii="Times New Roman" w:hAnsi="Times New Roman"/>
          <w:sz w:val="24"/>
          <w:szCs w:val="24"/>
        </w:rPr>
        <w:t xml:space="preserve"> și</w:t>
      </w:r>
      <w:r w:rsidR="0042447B" w:rsidRPr="00A1299A">
        <w:rPr>
          <w:rFonts w:ascii="Times New Roman" w:hAnsi="Times New Roman"/>
          <w:sz w:val="24"/>
          <w:szCs w:val="24"/>
        </w:rPr>
        <w:t xml:space="preserve"> III</w:t>
      </w:r>
      <w:r w:rsidR="0042447B" w:rsidRPr="00A1299A">
        <w:rPr>
          <w:rFonts w:ascii="Times New Roman" w:hAnsi="Times New Roman"/>
          <w:sz w:val="24"/>
          <w:szCs w:val="24"/>
        </w:rPr>
        <w:t xml:space="preserve">) </w:t>
      </w:r>
      <w:r w:rsidR="0042447B" w:rsidRPr="00A1299A">
        <w:rPr>
          <w:rFonts w:ascii="Times New Roman" w:hAnsi="Times New Roman"/>
          <w:sz w:val="24"/>
          <w:szCs w:val="24"/>
        </w:rPr>
        <w:t>Titlul I</w:t>
      </w:r>
      <w:r w:rsidR="0042447B" w:rsidRPr="00A1299A">
        <w:rPr>
          <w:rFonts w:ascii="Times New Roman" w:hAnsi="Times New Roman"/>
          <w:sz w:val="24"/>
          <w:szCs w:val="24"/>
        </w:rPr>
        <w:t>V</w:t>
      </w:r>
      <w:r w:rsidR="0042447B" w:rsidRPr="00A1299A">
        <w:rPr>
          <w:rFonts w:ascii="Times New Roman" w:hAnsi="Times New Roman"/>
          <w:sz w:val="24"/>
          <w:szCs w:val="24"/>
        </w:rPr>
        <w:t xml:space="preserve"> (Capitolul I, II și III)</w:t>
      </w:r>
      <w:r w:rsidR="0042447B" w:rsidRPr="00A1299A">
        <w:rPr>
          <w:rFonts w:ascii="Times New Roman" w:hAnsi="Times New Roman"/>
          <w:sz w:val="24"/>
          <w:szCs w:val="24"/>
        </w:rPr>
        <w:t xml:space="preserve">, </w:t>
      </w:r>
      <w:r w:rsidR="0042447B" w:rsidRPr="00A1299A">
        <w:rPr>
          <w:rFonts w:ascii="Times New Roman" w:hAnsi="Times New Roman"/>
          <w:sz w:val="24"/>
          <w:szCs w:val="24"/>
        </w:rPr>
        <w:t xml:space="preserve">Titlul </w:t>
      </w:r>
      <w:r w:rsidR="0042447B" w:rsidRPr="00A1299A">
        <w:rPr>
          <w:rFonts w:ascii="Times New Roman" w:hAnsi="Times New Roman"/>
          <w:sz w:val="24"/>
          <w:szCs w:val="24"/>
        </w:rPr>
        <w:t xml:space="preserve">V, </w:t>
      </w:r>
      <w:r w:rsidR="0042447B" w:rsidRPr="00A1299A">
        <w:rPr>
          <w:rFonts w:ascii="Times New Roman" w:hAnsi="Times New Roman"/>
          <w:sz w:val="24"/>
          <w:szCs w:val="24"/>
        </w:rPr>
        <w:t xml:space="preserve">Titlul </w:t>
      </w:r>
      <w:r w:rsidR="0042447B" w:rsidRPr="00A1299A">
        <w:rPr>
          <w:rFonts w:ascii="Times New Roman" w:hAnsi="Times New Roman"/>
          <w:sz w:val="24"/>
          <w:szCs w:val="24"/>
        </w:rPr>
        <w:t xml:space="preserve">VII, </w:t>
      </w:r>
      <w:r w:rsidR="0042447B" w:rsidRPr="00A1299A">
        <w:rPr>
          <w:rFonts w:ascii="Times New Roman" w:hAnsi="Times New Roman"/>
          <w:sz w:val="24"/>
          <w:szCs w:val="24"/>
        </w:rPr>
        <w:t xml:space="preserve">Titlul </w:t>
      </w:r>
      <w:r w:rsidR="0042447B" w:rsidRPr="00A1299A">
        <w:rPr>
          <w:rFonts w:ascii="Times New Roman" w:hAnsi="Times New Roman"/>
          <w:sz w:val="24"/>
          <w:szCs w:val="24"/>
        </w:rPr>
        <w:t xml:space="preserve">VIII, </w:t>
      </w:r>
      <w:r w:rsidR="0042447B" w:rsidRPr="00A1299A">
        <w:rPr>
          <w:rFonts w:ascii="Times New Roman" w:hAnsi="Times New Roman"/>
          <w:sz w:val="24"/>
          <w:szCs w:val="24"/>
        </w:rPr>
        <w:t>Titlul I</w:t>
      </w:r>
      <w:r w:rsidR="0042447B" w:rsidRPr="00A1299A">
        <w:rPr>
          <w:rFonts w:ascii="Times New Roman" w:hAnsi="Times New Roman"/>
          <w:sz w:val="24"/>
          <w:szCs w:val="24"/>
        </w:rPr>
        <w:t xml:space="preserve">X, </w:t>
      </w:r>
      <w:r w:rsidR="0042447B" w:rsidRPr="00A1299A">
        <w:rPr>
          <w:rFonts w:ascii="Times New Roman" w:hAnsi="Times New Roman"/>
          <w:sz w:val="24"/>
          <w:szCs w:val="24"/>
        </w:rPr>
        <w:t xml:space="preserve">Titlul </w:t>
      </w:r>
      <w:r w:rsidR="0042447B" w:rsidRPr="00A1299A">
        <w:rPr>
          <w:rFonts w:ascii="Times New Roman" w:hAnsi="Times New Roman"/>
          <w:sz w:val="24"/>
          <w:szCs w:val="24"/>
        </w:rPr>
        <w:t>XI</w:t>
      </w:r>
      <w:r w:rsidR="0042447B" w:rsidRPr="00A1299A">
        <w:rPr>
          <w:rFonts w:ascii="Times New Roman" w:hAnsi="Times New Roman"/>
          <w:sz w:val="24"/>
          <w:szCs w:val="24"/>
        </w:rPr>
        <w:t>(Capitolul I, II și III)</w:t>
      </w:r>
      <w:r w:rsidR="0042447B" w:rsidRPr="00A1299A">
        <w:rPr>
          <w:rFonts w:ascii="Times New Roman" w:hAnsi="Times New Roman"/>
          <w:sz w:val="24"/>
          <w:szCs w:val="24"/>
        </w:rPr>
        <w:t>.</w:t>
      </w:r>
    </w:p>
    <w:p w14:paraId="3A4DD20A" w14:textId="1F6D3C3A" w:rsidR="00C84AA2" w:rsidRPr="00A1299A" w:rsidRDefault="007C1D8B" w:rsidP="00A1299A">
      <w:pPr>
        <w:pStyle w:val="ListParagraph"/>
        <w:numPr>
          <w:ilvl w:val="0"/>
          <w:numId w:val="5"/>
        </w:numPr>
        <w:spacing w:after="0" w:line="240" w:lineRule="auto"/>
        <w:ind w:left="-180" w:right="-559" w:firstLine="180"/>
        <w:jc w:val="both"/>
        <w:rPr>
          <w:rFonts w:ascii="Times New Roman" w:hAnsi="Times New Roman"/>
          <w:sz w:val="24"/>
          <w:szCs w:val="24"/>
        </w:rPr>
      </w:pPr>
      <w:r w:rsidRPr="00A1299A">
        <w:rPr>
          <w:rFonts w:ascii="Times New Roman" w:hAnsi="Times New Roman"/>
          <w:sz w:val="24"/>
          <w:szCs w:val="24"/>
        </w:rPr>
        <w:t>Legea-cadru nr. 153/2017 privind salarizarea personalului plătit din fonduri publice, cu modificările și completările ulterioare</w:t>
      </w:r>
      <w:r w:rsidRPr="00A1299A">
        <w:rPr>
          <w:rFonts w:ascii="Times New Roman" w:hAnsi="Times New Roman"/>
          <w:sz w:val="24"/>
          <w:szCs w:val="24"/>
        </w:rPr>
        <w:t xml:space="preserve"> - </w:t>
      </w:r>
      <w:r w:rsidR="0023466E" w:rsidRPr="00A1299A">
        <w:rPr>
          <w:rFonts w:ascii="Times New Roman" w:hAnsi="Times New Roman"/>
          <w:sz w:val="24"/>
          <w:szCs w:val="24"/>
        </w:rPr>
        <w:t>Capitolul I, Capitolul II (Secțiunea I și II)</w:t>
      </w:r>
    </w:p>
    <w:p w14:paraId="3B797B67" w14:textId="1133F72E" w:rsidR="0023466E" w:rsidRPr="00A1299A" w:rsidRDefault="0023466E" w:rsidP="00A1299A">
      <w:pPr>
        <w:pStyle w:val="ListParagraph"/>
        <w:numPr>
          <w:ilvl w:val="0"/>
          <w:numId w:val="5"/>
        </w:numPr>
        <w:spacing w:after="0" w:line="240" w:lineRule="auto"/>
        <w:ind w:left="-180" w:right="-559" w:firstLine="180"/>
        <w:jc w:val="both"/>
        <w:rPr>
          <w:rFonts w:ascii="Times New Roman" w:hAnsi="Times New Roman"/>
          <w:sz w:val="24"/>
          <w:szCs w:val="24"/>
        </w:rPr>
      </w:pPr>
      <w:r w:rsidRPr="00A1299A">
        <w:rPr>
          <w:rFonts w:ascii="Times New Roman" w:hAnsi="Times New Roman"/>
          <w:sz w:val="24"/>
          <w:szCs w:val="24"/>
        </w:rPr>
        <w:t>Legea nr. 544/2001 privind liberul acces la informațiile de interes public, cu modificările și completările ulterioare;</w:t>
      </w:r>
    </w:p>
    <w:p w14:paraId="1BAA287B" w14:textId="77777777" w:rsidR="007C1D8B" w:rsidRPr="00A1299A" w:rsidRDefault="007C1D8B" w:rsidP="00A1299A">
      <w:pPr>
        <w:pStyle w:val="ListParagraph"/>
        <w:numPr>
          <w:ilvl w:val="0"/>
          <w:numId w:val="5"/>
        </w:numPr>
        <w:spacing w:after="0" w:line="240" w:lineRule="auto"/>
        <w:ind w:left="-180" w:right="-559" w:firstLine="180"/>
        <w:jc w:val="both"/>
        <w:rPr>
          <w:rFonts w:ascii="Times New Roman" w:hAnsi="Times New Roman"/>
          <w:sz w:val="24"/>
          <w:szCs w:val="24"/>
        </w:rPr>
      </w:pPr>
      <w:r w:rsidRPr="00A1299A">
        <w:rPr>
          <w:rFonts w:ascii="Times New Roman" w:hAnsi="Times New Roman"/>
          <w:sz w:val="24"/>
          <w:szCs w:val="24"/>
        </w:rPr>
        <w:t>H.G. nr. 123/2002 pentru aprobarea Normelor metodologice de aplicare a Legii nr. 544/2001, cu modificările și completările ulterioare.</w:t>
      </w:r>
      <w:bookmarkEnd w:id="0"/>
    </w:p>
    <w:p w14:paraId="50EBCC35" w14:textId="45CE6FF7" w:rsidR="00C20F91" w:rsidRPr="00A1299A" w:rsidRDefault="007C1D8B" w:rsidP="00A1299A">
      <w:pPr>
        <w:pStyle w:val="ListParagraph"/>
        <w:numPr>
          <w:ilvl w:val="0"/>
          <w:numId w:val="5"/>
        </w:numPr>
        <w:spacing w:after="0" w:line="240" w:lineRule="auto"/>
        <w:ind w:left="-180" w:right="-559" w:firstLine="180"/>
        <w:jc w:val="both"/>
        <w:rPr>
          <w:rFonts w:ascii="Times New Roman" w:hAnsi="Times New Roman"/>
          <w:sz w:val="24"/>
          <w:szCs w:val="24"/>
        </w:rPr>
      </w:pPr>
      <w:r w:rsidRPr="00A1299A">
        <w:rPr>
          <w:rFonts w:ascii="Times New Roman" w:hAnsi="Times New Roman"/>
          <w:sz w:val="24"/>
          <w:szCs w:val="24"/>
        </w:rPr>
        <w:t>Legea Arhivelor Naţionale nr. 16/1996, cu modificările și completările ulterioare;</w:t>
      </w:r>
    </w:p>
    <w:p w14:paraId="4FC70F9A" w14:textId="77777777" w:rsidR="00A1299A" w:rsidRPr="00A1299A" w:rsidRDefault="00A1299A" w:rsidP="00A1299A">
      <w:pPr>
        <w:spacing w:after="0" w:line="240" w:lineRule="auto"/>
        <w:jc w:val="both"/>
        <w:rPr>
          <w:rFonts w:ascii="Times New Roman" w:hAnsi="Times New Roman"/>
          <w:sz w:val="24"/>
          <w:szCs w:val="24"/>
          <w:bdr w:val="none" w:sz="0" w:space="0" w:color="auto" w:frame="1"/>
          <w:shd w:val="clear" w:color="auto" w:fill="FFFFFF"/>
          <w:lang w:val="ro-RO"/>
        </w:rPr>
      </w:pPr>
    </w:p>
    <w:p w14:paraId="22AE5699" w14:textId="77777777" w:rsidR="00A1299A" w:rsidRPr="00A1299A" w:rsidRDefault="00A1299A" w:rsidP="00A1299A">
      <w:pPr>
        <w:spacing w:after="0" w:line="240" w:lineRule="auto"/>
        <w:jc w:val="both"/>
        <w:rPr>
          <w:rFonts w:ascii="Times New Roman" w:eastAsia="Times New Roman" w:hAnsi="Times New Roman"/>
          <w:b/>
          <w:bCs/>
          <w:sz w:val="24"/>
          <w:szCs w:val="24"/>
          <w:lang w:val="ro-RO" w:eastAsia="ro-RO"/>
        </w:rPr>
      </w:pPr>
      <w:r w:rsidRPr="00A1299A">
        <w:rPr>
          <w:rFonts w:ascii="Times New Roman" w:hAnsi="Times New Roman"/>
          <w:b/>
          <w:bCs/>
          <w:sz w:val="24"/>
          <w:szCs w:val="24"/>
          <w:lang w:val="ro-RO"/>
        </w:rPr>
        <w:t>Principalele atribuții din Fisa Postului:</w:t>
      </w:r>
    </w:p>
    <w:p w14:paraId="153CE248" w14:textId="26692923"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 xml:space="preserve">1. Realizează activitatea de secretariat și registratură a </w:t>
      </w:r>
      <w:bookmarkStart w:id="1" w:name="_Hlk243398642"/>
      <w:r w:rsidRPr="00A1299A">
        <w:rPr>
          <w:rFonts w:ascii="Times New Roman" w:hAnsi="Times New Roman"/>
          <w:sz w:val="24"/>
          <w:szCs w:val="24"/>
          <w:lang w:val="ro-RO"/>
        </w:rPr>
        <w:t>ICBMV</w:t>
      </w:r>
      <w:bookmarkEnd w:id="1"/>
      <w:r w:rsidRPr="00A1299A">
        <w:rPr>
          <w:rFonts w:ascii="Times New Roman" w:hAnsi="Times New Roman"/>
          <w:sz w:val="24"/>
          <w:szCs w:val="24"/>
          <w:lang w:val="ro-RO"/>
        </w:rPr>
        <w:t>;</w:t>
      </w:r>
    </w:p>
    <w:p w14:paraId="5BC1AE8F" w14:textId="0F36D5A9"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2. Asigură existența punctului unic de intrare-ieșire a documentelor în/din ICBMV;</w:t>
      </w:r>
    </w:p>
    <w:p w14:paraId="30528BF3" w14:textId="5B1CF811"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3. Primește și înregistrează toate documentele adresate ICBMV;</w:t>
      </w:r>
    </w:p>
    <w:p w14:paraId="69CFC79C" w14:textId="18E9A294"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lastRenderedPageBreak/>
        <w:t>4. Verifică dacă documentele au fost corect îndrumate pe numele și adresa ICBMV și semnează în condica de expediție, în cazul în care corespondența se face prin scrisoare recomandată sau prin curierat;</w:t>
      </w:r>
    </w:p>
    <w:p w14:paraId="4EE4B6DE" w14:textId="560ECDF9"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5. In cazul în care în documentul intrat sunt menționate anexe și acestea lipsesc, se va face mențiunea despre aceasta, în caz contrar personalul care își desfășoară activitatea de înregistrare este răspunzător de pierdere;</w:t>
      </w:r>
    </w:p>
    <w:p w14:paraId="3748475A" w14:textId="77777777"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6. Conexează la primul document înregistrat documentele care se referă la aceeași problemă și au același expeditor;</w:t>
      </w:r>
    </w:p>
    <w:p w14:paraId="6AE62654" w14:textId="61A7BF38"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7. Inainte de expediere, documentele se scad în Registrul intrări - ieșiri, iar exemplarul nr. 2, cu contrasemnături, se predă structurii din cadrul ICBMV care a întocmit documentul;</w:t>
      </w:r>
    </w:p>
    <w:p w14:paraId="1A594E2B" w14:textId="6DCEA808"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8. Expediază toate documentele emise de către</w:t>
      </w:r>
      <w:r>
        <w:rPr>
          <w:rFonts w:ascii="Times New Roman" w:hAnsi="Times New Roman"/>
          <w:sz w:val="24"/>
          <w:szCs w:val="24"/>
          <w:lang w:val="ro-RO"/>
        </w:rPr>
        <w:t xml:space="preserve"> </w:t>
      </w:r>
      <w:r w:rsidRPr="00A1299A">
        <w:rPr>
          <w:rFonts w:ascii="Times New Roman" w:hAnsi="Times New Roman"/>
          <w:sz w:val="24"/>
          <w:szCs w:val="24"/>
          <w:lang w:val="ro-RO"/>
        </w:rPr>
        <w:t>ICBMV și completează rubricile corespunzătoare din Registrul ieșiri — intrări;</w:t>
      </w:r>
    </w:p>
    <w:p w14:paraId="6F187F97" w14:textId="2BC83F2A"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9. Elaborează, în colaborare cu structurile din cadrul ICBMV., nomenclatoarele arhivistice;</w:t>
      </w:r>
    </w:p>
    <w:p w14:paraId="19E3B7FF" w14:textId="77777777"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10. Realizează sistemul de evidență a lucrărilor supuse arhivării;</w:t>
      </w:r>
    </w:p>
    <w:p w14:paraId="50167A17" w14:textId="1578B00E"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11. Colaborează cu toate structurile din cadrul ICBMV în vederea asigurării condițiilor de predare, păstrare și transfer a dosarelor de arhivă;</w:t>
      </w:r>
    </w:p>
    <w:p w14:paraId="0956B700" w14:textId="0A8F5E60"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12. Primește în arhivă documentele predate de structurile din cadrul ICBMV și pune la dispoziție, spre studiu și transfer, dosarele și înscrisurile din arhivă, cu respectarea condițiilor de predare — primire și transport;</w:t>
      </w:r>
    </w:p>
    <w:p w14:paraId="5EB72B07" w14:textId="78C97327"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13.</w:t>
      </w:r>
      <w:r>
        <w:rPr>
          <w:rFonts w:ascii="Times New Roman" w:hAnsi="Times New Roman"/>
          <w:sz w:val="24"/>
          <w:szCs w:val="24"/>
          <w:lang w:val="ro-RO"/>
        </w:rPr>
        <w:t xml:space="preserve"> </w:t>
      </w:r>
      <w:r w:rsidRPr="00A1299A">
        <w:rPr>
          <w:rFonts w:ascii="Times New Roman" w:hAnsi="Times New Roman"/>
          <w:sz w:val="24"/>
          <w:szCs w:val="24"/>
          <w:lang w:val="ro-RO"/>
        </w:rPr>
        <w:t>Predă dosarele de arhivă cu termen de păstrare permanent către Arhivele Nationale ale României;</w:t>
      </w:r>
    </w:p>
    <w:p w14:paraId="33FA95F1" w14:textId="77777777"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14. Elimină periodic documentele fără valoare arhivistică și ale căror termene au expirat;</w:t>
      </w:r>
    </w:p>
    <w:p w14:paraId="2F5715B2" w14:textId="77777777"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15. Realizează sistemul de evidență a lucrărilor supuse arhivării;</w:t>
      </w:r>
    </w:p>
    <w:p w14:paraId="3AE80AA8" w14:textId="243FCB97" w:rsidR="00A1299A" w:rsidRPr="00A1299A" w:rsidRDefault="00A1299A" w:rsidP="00A1299A">
      <w:pPr>
        <w:suppressAutoHyphens/>
        <w:autoSpaceDN w:val="0"/>
        <w:spacing w:after="0" w:line="240" w:lineRule="auto"/>
        <w:jc w:val="both"/>
        <w:textAlignment w:val="baseline"/>
        <w:rPr>
          <w:rFonts w:ascii="Times New Roman" w:hAnsi="Times New Roman"/>
          <w:sz w:val="24"/>
          <w:szCs w:val="24"/>
          <w:lang w:val="ro-RO"/>
        </w:rPr>
      </w:pPr>
      <w:r w:rsidRPr="00A1299A">
        <w:rPr>
          <w:rFonts w:ascii="Times New Roman" w:hAnsi="Times New Roman"/>
          <w:sz w:val="24"/>
          <w:szCs w:val="24"/>
          <w:lang w:val="ro-RO"/>
        </w:rPr>
        <w:t>16. Efectuează editarea și tehnoredactarea materialelor dispuse de conducerea ICBMV;</w:t>
      </w:r>
    </w:p>
    <w:p w14:paraId="3266DDC0" w14:textId="41C37A97" w:rsidR="00A1299A" w:rsidRPr="00A1299A" w:rsidRDefault="00A1299A" w:rsidP="00A1299A">
      <w:pPr>
        <w:spacing w:after="0" w:line="240" w:lineRule="auto"/>
        <w:ind w:right="-559"/>
        <w:jc w:val="both"/>
        <w:rPr>
          <w:rFonts w:ascii="Times New Roman" w:hAnsi="Times New Roman"/>
          <w:sz w:val="24"/>
          <w:szCs w:val="24"/>
          <w:lang w:val="ro-RO"/>
        </w:rPr>
      </w:pPr>
      <w:r w:rsidRPr="00A1299A">
        <w:rPr>
          <w:rFonts w:ascii="Times New Roman" w:hAnsi="Times New Roman"/>
          <w:sz w:val="24"/>
          <w:szCs w:val="24"/>
          <w:lang w:val="ro-RO"/>
        </w:rPr>
        <w:t>17.Exercită și alte atribuții trasate de șef</w:t>
      </w:r>
      <w:r>
        <w:rPr>
          <w:rFonts w:ascii="Times New Roman" w:hAnsi="Times New Roman"/>
          <w:sz w:val="24"/>
          <w:szCs w:val="24"/>
          <w:lang w:val="ro-RO"/>
        </w:rPr>
        <w:t>ul de serviciu</w:t>
      </w:r>
      <w:r w:rsidRPr="00A1299A">
        <w:rPr>
          <w:rFonts w:ascii="Times New Roman" w:hAnsi="Times New Roman"/>
          <w:sz w:val="24"/>
          <w:szCs w:val="24"/>
          <w:lang w:val="ro-RO"/>
        </w:rPr>
        <w:t xml:space="preserve"> ierarhic superior</w:t>
      </w:r>
      <w:r>
        <w:rPr>
          <w:rFonts w:ascii="Times New Roman" w:hAnsi="Times New Roman"/>
          <w:sz w:val="24"/>
          <w:szCs w:val="24"/>
          <w:lang w:val="ro-RO"/>
        </w:rPr>
        <w:t xml:space="preserve"> și a conducerii ICBMV</w:t>
      </w:r>
      <w:r w:rsidRPr="00A1299A">
        <w:rPr>
          <w:rFonts w:ascii="Times New Roman" w:hAnsi="Times New Roman"/>
          <w:sz w:val="24"/>
          <w:szCs w:val="24"/>
          <w:lang w:val="ro-RO"/>
        </w:rPr>
        <w:t>;</w:t>
      </w:r>
    </w:p>
    <w:p w14:paraId="4589CD51" w14:textId="77777777" w:rsidR="007C1D8B" w:rsidRPr="00A1299A" w:rsidRDefault="007C1D8B" w:rsidP="00A1299A">
      <w:pPr>
        <w:pStyle w:val="Header"/>
        <w:ind w:left="-180" w:right="-559" w:firstLine="180"/>
        <w:jc w:val="both"/>
        <w:rPr>
          <w:rFonts w:ascii="Times New Roman" w:hAnsi="Times New Roman"/>
          <w:noProof/>
          <w:sz w:val="24"/>
          <w:szCs w:val="24"/>
          <w:lang w:val="ro-RO"/>
        </w:rPr>
      </w:pPr>
    </w:p>
    <w:p w14:paraId="6F8C402B" w14:textId="69DFB0AD" w:rsidR="007A0AFE" w:rsidRPr="00A1299A" w:rsidRDefault="007A0AFE" w:rsidP="00A1299A">
      <w:pPr>
        <w:pStyle w:val="Header"/>
        <w:ind w:left="-180" w:right="-559" w:firstLine="180"/>
        <w:jc w:val="both"/>
        <w:rPr>
          <w:rFonts w:ascii="Times New Roman" w:hAnsi="Times New Roman"/>
          <w:sz w:val="24"/>
          <w:szCs w:val="24"/>
          <w:lang w:val="ro-RO"/>
        </w:rPr>
      </w:pPr>
      <w:r w:rsidRPr="00A1299A">
        <w:rPr>
          <w:rFonts w:ascii="Times New Roman" w:hAnsi="Times New Roman"/>
          <w:noProof/>
          <w:sz w:val="24"/>
          <w:szCs w:val="24"/>
          <w:lang w:val="ro-RO"/>
        </w:rPr>
        <w:t xml:space="preserve">Relații suplimentare se pot obține la sediul </w:t>
      </w:r>
      <w:r w:rsidRPr="00A1299A">
        <w:rPr>
          <w:rFonts w:ascii="Times New Roman" w:hAnsi="Times New Roman"/>
          <w:sz w:val="24"/>
          <w:szCs w:val="24"/>
          <w:shd w:val="clear" w:color="auto" w:fill="FFFFFF"/>
          <w:lang w:val="ro-RO"/>
        </w:rPr>
        <w:t>I.C.B.M.V. din Strada Dudului, nr.39, Sector 6</w:t>
      </w:r>
      <w:r w:rsidRPr="00A1299A">
        <w:rPr>
          <w:rFonts w:ascii="Times New Roman" w:hAnsi="Times New Roman"/>
          <w:noProof/>
          <w:sz w:val="24"/>
          <w:szCs w:val="24"/>
          <w:lang w:val="ro-RO"/>
        </w:rPr>
        <w:t>,</w:t>
      </w:r>
      <w:r w:rsidRPr="00A1299A">
        <w:rPr>
          <w:rFonts w:ascii="Times New Roman" w:hAnsi="Times New Roman"/>
          <w:sz w:val="24"/>
          <w:szCs w:val="24"/>
          <w:lang w:val="ro-RO"/>
        </w:rPr>
        <w:t xml:space="preserve"> tel.</w:t>
      </w:r>
      <w:r w:rsidRPr="00A1299A">
        <w:rPr>
          <w:rFonts w:ascii="Times New Roman" w:hAnsi="Times New Roman"/>
          <w:noProof/>
          <w:sz w:val="24"/>
          <w:szCs w:val="24"/>
          <w:lang w:val="ro-RO"/>
        </w:rPr>
        <w:t xml:space="preserve"> </w:t>
      </w:r>
      <w:r w:rsidRPr="00A1299A">
        <w:rPr>
          <w:rFonts w:ascii="Times New Roman" w:hAnsi="Times New Roman"/>
          <w:sz w:val="24"/>
          <w:szCs w:val="24"/>
          <w:lang w:val="ro-RO"/>
        </w:rPr>
        <w:t>021.220.21.12, persoana de contact Stan Daniela</w:t>
      </w:r>
      <w:r w:rsidR="00D70F02" w:rsidRPr="00A1299A">
        <w:rPr>
          <w:rFonts w:ascii="Times New Roman" w:hAnsi="Times New Roman"/>
          <w:sz w:val="24"/>
          <w:szCs w:val="24"/>
          <w:lang w:val="ro-RO"/>
        </w:rPr>
        <w:t>, consilier superior</w:t>
      </w:r>
      <w:r w:rsidRPr="00A1299A">
        <w:rPr>
          <w:rFonts w:ascii="Times New Roman" w:hAnsi="Times New Roman"/>
          <w:sz w:val="24"/>
          <w:szCs w:val="24"/>
          <w:lang w:val="ro-RO"/>
        </w:rPr>
        <w:t xml:space="preserve">- Compartiment Resurse Umane și Salarizare, e-mail: </w:t>
      </w:r>
      <w:hyperlink r:id="rId8" w:history="1">
        <w:r w:rsidR="00C20F91" w:rsidRPr="00A1299A">
          <w:rPr>
            <w:rStyle w:val="Hyperlink"/>
            <w:rFonts w:ascii="Times New Roman" w:hAnsi="Times New Roman"/>
            <w:sz w:val="24"/>
            <w:szCs w:val="24"/>
            <w:lang w:val="ro-RO"/>
          </w:rPr>
          <w:t>dana.stan@icbmv.ro</w:t>
        </w:r>
      </w:hyperlink>
      <w:r w:rsidRPr="00A1299A">
        <w:rPr>
          <w:rFonts w:ascii="Times New Roman" w:hAnsi="Times New Roman"/>
          <w:noProof/>
          <w:sz w:val="24"/>
          <w:szCs w:val="24"/>
          <w:lang w:val="ro-RO"/>
        </w:rPr>
        <w:t>.</w:t>
      </w:r>
    </w:p>
    <w:p w14:paraId="5AFDCFB3" w14:textId="77777777" w:rsidR="00C20F91" w:rsidRPr="00A1299A" w:rsidRDefault="00C20F91" w:rsidP="00A1299A">
      <w:pPr>
        <w:spacing w:after="0" w:line="240" w:lineRule="auto"/>
        <w:ind w:left="-180" w:right="-559" w:firstLine="180"/>
        <w:jc w:val="center"/>
        <w:rPr>
          <w:rFonts w:ascii="Times New Roman" w:hAnsi="Times New Roman"/>
          <w:b/>
          <w:bCs/>
          <w:sz w:val="24"/>
          <w:szCs w:val="24"/>
          <w:lang w:val="ro-RO"/>
        </w:rPr>
      </w:pPr>
    </w:p>
    <w:p w14:paraId="72869426" w14:textId="0105EA65" w:rsidR="007A0AFE" w:rsidRPr="00A1299A" w:rsidRDefault="007A0AFE" w:rsidP="00A1299A">
      <w:pPr>
        <w:spacing w:after="0" w:line="240" w:lineRule="auto"/>
        <w:ind w:left="-180" w:right="-559" w:firstLine="180"/>
        <w:jc w:val="center"/>
        <w:rPr>
          <w:rFonts w:ascii="Times New Roman" w:hAnsi="Times New Roman"/>
          <w:b/>
          <w:bCs/>
          <w:sz w:val="24"/>
          <w:szCs w:val="24"/>
          <w:lang w:val="ro-RO"/>
        </w:rPr>
      </w:pPr>
      <w:r w:rsidRPr="00A1299A">
        <w:rPr>
          <w:rFonts w:ascii="Times New Roman" w:hAnsi="Times New Roman"/>
          <w:b/>
          <w:bCs/>
          <w:sz w:val="24"/>
          <w:szCs w:val="24"/>
          <w:lang w:val="ro-RO"/>
        </w:rPr>
        <w:t>Director,</w:t>
      </w:r>
    </w:p>
    <w:p w14:paraId="2FEE709D" w14:textId="58EB40CA" w:rsidR="007A0AFE" w:rsidRPr="00A1299A" w:rsidRDefault="007A0AFE" w:rsidP="00A1299A">
      <w:pPr>
        <w:spacing w:after="0" w:line="240" w:lineRule="auto"/>
        <w:ind w:left="-180" w:right="-559" w:firstLine="180"/>
        <w:jc w:val="center"/>
        <w:rPr>
          <w:rFonts w:ascii="Times New Roman" w:hAnsi="Times New Roman"/>
          <w:sz w:val="24"/>
          <w:szCs w:val="24"/>
          <w:lang w:val="ro-RO"/>
        </w:rPr>
      </w:pPr>
      <w:r w:rsidRPr="00A1299A">
        <w:rPr>
          <w:rFonts w:ascii="Times New Roman" w:hAnsi="Times New Roman"/>
          <w:sz w:val="24"/>
          <w:szCs w:val="24"/>
          <w:lang w:val="ro-RO"/>
        </w:rPr>
        <w:t>Dr. Valentin</w:t>
      </w:r>
      <w:r w:rsidR="003E39DC" w:rsidRPr="00A1299A">
        <w:rPr>
          <w:rFonts w:ascii="Times New Roman" w:hAnsi="Times New Roman"/>
          <w:sz w:val="24"/>
          <w:szCs w:val="24"/>
          <w:lang w:val="ro-RO"/>
        </w:rPr>
        <w:t xml:space="preserve"> VOICU</w:t>
      </w:r>
    </w:p>
    <w:p w14:paraId="276EBCFF" w14:textId="77777777" w:rsidR="003E39DC" w:rsidRPr="00A1299A" w:rsidRDefault="003E39DC" w:rsidP="00A1299A">
      <w:pPr>
        <w:spacing w:after="0" w:line="240" w:lineRule="auto"/>
        <w:ind w:left="-180" w:right="-559" w:firstLine="180"/>
        <w:jc w:val="center"/>
        <w:rPr>
          <w:rFonts w:ascii="Times New Roman" w:hAnsi="Times New Roman"/>
          <w:sz w:val="24"/>
          <w:szCs w:val="24"/>
          <w:lang w:val="ro-RO"/>
        </w:rPr>
      </w:pPr>
    </w:p>
    <w:p w14:paraId="0A1A5965" w14:textId="77777777" w:rsidR="003E39DC" w:rsidRPr="00A1299A" w:rsidRDefault="003E39DC" w:rsidP="00A1299A">
      <w:pPr>
        <w:spacing w:after="0" w:line="240" w:lineRule="auto"/>
        <w:ind w:left="-180" w:right="-559" w:firstLine="180"/>
        <w:jc w:val="center"/>
        <w:rPr>
          <w:rFonts w:ascii="Times New Roman" w:hAnsi="Times New Roman"/>
          <w:sz w:val="24"/>
          <w:szCs w:val="24"/>
          <w:lang w:val="ro-RO"/>
        </w:rPr>
      </w:pPr>
    </w:p>
    <w:p w14:paraId="696305C8" w14:textId="77777777" w:rsidR="007A0AFE" w:rsidRPr="00A1299A" w:rsidRDefault="007A0AFE" w:rsidP="00A1299A">
      <w:pPr>
        <w:spacing w:after="0" w:line="240" w:lineRule="auto"/>
        <w:ind w:left="-180" w:right="-559" w:firstLine="180"/>
        <w:jc w:val="both"/>
        <w:rPr>
          <w:rFonts w:ascii="Times New Roman" w:hAnsi="Times New Roman"/>
          <w:b/>
          <w:bCs/>
          <w:sz w:val="24"/>
          <w:szCs w:val="24"/>
          <w:lang w:val="ro-RO"/>
        </w:rPr>
      </w:pPr>
    </w:p>
    <w:p w14:paraId="013D0B1B" w14:textId="036BA241" w:rsidR="00213599" w:rsidRPr="00A1299A" w:rsidRDefault="00213599" w:rsidP="00A1299A">
      <w:pPr>
        <w:spacing w:after="0" w:line="240" w:lineRule="auto"/>
        <w:ind w:left="-180" w:right="-559" w:firstLine="180"/>
        <w:jc w:val="both"/>
        <w:rPr>
          <w:rFonts w:ascii="Times New Roman" w:hAnsi="Times New Roman"/>
          <w:b/>
          <w:bCs/>
          <w:noProof/>
          <w:sz w:val="24"/>
          <w:szCs w:val="24"/>
          <w:lang w:val="ro-RO"/>
        </w:rPr>
      </w:pPr>
      <w:r w:rsidRPr="00A1299A">
        <w:rPr>
          <w:rFonts w:ascii="Times New Roman" w:hAnsi="Times New Roman"/>
          <w:b/>
          <w:bCs/>
          <w:noProof/>
          <w:sz w:val="24"/>
          <w:szCs w:val="24"/>
          <w:lang w:val="ro-RO"/>
        </w:rPr>
        <w:t>Șef</w:t>
      </w:r>
      <w:bookmarkStart w:id="2" w:name="_Hlk114658514"/>
      <w:r w:rsidRPr="00A1299A">
        <w:rPr>
          <w:rFonts w:ascii="Times New Roman" w:hAnsi="Times New Roman"/>
          <w:b/>
          <w:bCs/>
          <w:noProof/>
          <w:sz w:val="24"/>
          <w:szCs w:val="24"/>
          <w:lang w:val="ro-RO"/>
        </w:rPr>
        <w:t xml:space="preserve"> Serviciu Economic,  Achiziții Publice Investiți, Administrativ, </w:t>
      </w:r>
    </w:p>
    <w:p w14:paraId="1DDFBC57" w14:textId="77777777" w:rsidR="00213599" w:rsidRPr="00A1299A" w:rsidRDefault="00213599" w:rsidP="00A1299A">
      <w:pPr>
        <w:spacing w:after="0" w:line="240" w:lineRule="auto"/>
        <w:ind w:left="-180" w:right="-559" w:firstLine="180"/>
        <w:jc w:val="both"/>
        <w:rPr>
          <w:rFonts w:ascii="Times New Roman" w:hAnsi="Times New Roman"/>
          <w:noProof/>
          <w:sz w:val="24"/>
          <w:szCs w:val="24"/>
          <w:lang w:val="ro-RO"/>
        </w:rPr>
      </w:pPr>
      <w:r w:rsidRPr="00A1299A">
        <w:rPr>
          <w:rFonts w:ascii="Times New Roman" w:hAnsi="Times New Roman"/>
          <w:b/>
          <w:bCs/>
          <w:noProof/>
          <w:sz w:val="24"/>
          <w:szCs w:val="24"/>
          <w:lang w:val="ro-RO"/>
        </w:rPr>
        <w:t>Resurse Umane și Salarizare</w:t>
      </w:r>
    </w:p>
    <w:bookmarkEnd w:id="2"/>
    <w:p w14:paraId="2B490B8E" w14:textId="66CF11B4" w:rsidR="00213599" w:rsidRPr="00A1299A" w:rsidRDefault="00213599" w:rsidP="00A1299A">
      <w:pPr>
        <w:spacing w:after="0" w:line="240" w:lineRule="auto"/>
        <w:ind w:left="-180" w:right="-559" w:firstLine="180"/>
        <w:jc w:val="both"/>
        <w:rPr>
          <w:rFonts w:ascii="Times New Roman" w:hAnsi="Times New Roman"/>
          <w:noProof/>
          <w:sz w:val="24"/>
          <w:szCs w:val="24"/>
          <w:lang w:val="ro-RO"/>
        </w:rPr>
      </w:pPr>
      <w:r w:rsidRPr="00A1299A">
        <w:rPr>
          <w:rFonts w:ascii="Times New Roman" w:hAnsi="Times New Roman"/>
          <w:noProof/>
          <w:sz w:val="24"/>
          <w:szCs w:val="24"/>
          <w:lang w:val="ro-RO"/>
        </w:rPr>
        <w:t>Ec. Roxana</w:t>
      </w:r>
      <w:r w:rsidR="003E39DC" w:rsidRPr="00A1299A">
        <w:rPr>
          <w:rFonts w:ascii="Times New Roman" w:hAnsi="Times New Roman"/>
          <w:noProof/>
          <w:sz w:val="24"/>
          <w:szCs w:val="24"/>
          <w:lang w:val="ro-RO"/>
        </w:rPr>
        <w:t xml:space="preserve"> CIOCIOI</w:t>
      </w:r>
    </w:p>
    <w:p w14:paraId="4691B5A4" w14:textId="77777777" w:rsidR="00213599" w:rsidRPr="00A1299A" w:rsidRDefault="00213599" w:rsidP="00A1299A">
      <w:pPr>
        <w:spacing w:after="0" w:line="240" w:lineRule="auto"/>
        <w:ind w:left="-180" w:right="-559" w:firstLine="180"/>
        <w:jc w:val="both"/>
        <w:rPr>
          <w:rFonts w:ascii="Times New Roman" w:hAnsi="Times New Roman"/>
          <w:noProof/>
          <w:sz w:val="24"/>
          <w:szCs w:val="24"/>
          <w:lang w:val="ro-RO"/>
        </w:rPr>
      </w:pPr>
    </w:p>
    <w:p w14:paraId="5EF239F4" w14:textId="77777777" w:rsidR="00213599" w:rsidRPr="00A1299A" w:rsidRDefault="00213599" w:rsidP="00A1299A">
      <w:pPr>
        <w:spacing w:after="0" w:line="240" w:lineRule="auto"/>
        <w:ind w:left="-180" w:right="-559" w:firstLine="180"/>
        <w:jc w:val="both"/>
        <w:rPr>
          <w:rFonts w:ascii="Times New Roman" w:hAnsi="Times New Roman"/>
          <w:noProof/>
          <w:sz w:val="24"/>
          <w:szCs w:val="24"/>
          <w:lang w:val="ro-RO"/>
        </w:rPr>
      </w:pPr>
    </w:p>
    <w:p w14:paraId="2F4E1305" w14:textId="77777777" w:rsidR="003E39DC" w:rsidRPr="00A1299A" w:rsidRDefault="00213599" w:rsidP="00A1299A">
      <w:pPr>
        <w:spacing w:after="0" w:line="240" w:lineRule="auto"/>
        <w:ind w:left="-180" w:right="-559" w:firstLine="180"/>
        <w:jc w:val="both"/>
        <w:rPr>
          <w:rFonts w:ascii="Times New Roman" w:hAnsi="Times New Roman"/>
          <w:b/>
          <w:bCs/>
          <w:noProof/>
          <w:sz w:val="24"/>
          <w:szCs w:val="24"/>
          <w:lang w:val="ro-RO"/>
        </w:rPr>
      </w:pPr>
      <w:r w:rsidRPr="00A1299A">
        <w:rPr>
          <w:rFonts w:ascii="Times New Roman" w:hAnsi="Times New Roman"/>
          <w:b/>
          <w:bCs/>
          <w:noProof/>
          <w:sz w:val="24"/>
          <w:szCs w:val="24"/>
          <w:lang w:val="ro-RO"/>
        </w:rPr>
        <w:t xml:space="preserve">Compartiment Resurse Umane și Salarizare </w:t>
      </w:r>
    </w:p>
    <w:p w14:paraId="3D02B2F6" w14:textId="2C5515F6" w:rsidR="007A0AFE" w:rsidRPr="00A1299A" w:rsidRDefault="00213599" w:rsidP="00A1299A">
      <w:pPr>
        <w:spacing w:after="0" w:line="240" w:lineRule="auto"/>
        <w:ind w:left="-180" w:right="-559" w:firstLine="180"/>
        <w:jc w:val="both"/>
        <w:rPr>
          <w:rFonts w:ascii="Times New Roman" w:hAnsi="Times New Roman"/>
          <w:b/>
          <w:bCs/>
          <w:noProof/>
          <w:sz w:val="24"/>
          <w:szCs w:val="24"/>
          <w:lang w:val="ro-RO"/>
        </w:rPr>
        <w:sectPr w:rsidR="007A0AFE" w:rsidRPr="00A1299A" w:rsidSect="00CC5972">
          <w:footerReference w:type="default" r:id="rId9"/>
          <w:pgSz w:w="11906" w:h="16838"/>
          <w:pgMar w:top="1440" w:right="1440" w:bottom="1440" w:left="1440" w:header="420" w:footer="0" w:gutter="0"/>
          <w:cols w:space="708"/>
          <w:docGrid w:linePitch="299"/>
        </w:sectPr>
      </w:pPr>
      <w:r w:rsidRPr="00A1299A">
        <w:rPr>
          <w:rFonts w:ascii="Times New Roman" w:hAnsi="Times New Roman"/>
          <w:noProof/>
          <w:sz w:val="24"/>
          <w:szCs w:val="24"/>
          <w:lang w:val="ro-RO"/>
        </w:rPr>
        <w:t>Ec. Daniela</w:t>
      </w:r>
      <w:r w:rsidR="003E39DC" w:rsidRPr="00A1299A">
        <w:rPr>
          <w:rFonts w:ascii="Times New Roman" w:hAnsi="Times New Roman"/>
          <w:noProof/>
          <w:sz w:val="24"/>
          <w:szCs w:val="24"/>
          <w:lang w:val="ro-RO"/>
        </w:rPr>
        <w:t xml:space="preserve"> STAN</w:t>
      </w:r>
    </w:p>
    <w:p w14:paraId="2B98663A" w14:textId="77777777" w:rsidR="000B36D6" w:rsidRPr="00A1299A" w:rsidRDefault="000B36D6" w:rsidP="00A1299A">
      <w:pPr>
        <w:tabs>
          <w:tab w:val="left" w:pos="5025"/>
        </w:tabs>
        <w:spacing w:line="240" w:lineRule="auto"/>
        <w:ind w:left="-180" w:right="-559" w:firstLine="180"/>
        <w:rPr>
          <w:rFonts w:ascii="Times New Roman" w:eastAsia="SimSun" w:hAnsi="Times New Roman"/>
          <w:sz w:val="24"/>
          <w:szCs w:val="24"/>
          <w:lang w:val="ro-RO" w:eastAsia="zh-CN"/>
        </w:rPr>
      </w:pPr>
    </w:p>
    <w:sectPr w:rsidR="000B36D6" w:rsidRPr="00A1299A" w:rsidSect="00CC5972">
      <w:headerReference w:type="default" r:id="rId10"/>
      <w:type w:val="continuous"/>
      <w:pgSz w:w="11906" w:h="16838" w:code="9"/>
      <w:pgMar w:top="924" w:right="1134" w:bottom="1134" w:left="1701" w:header="4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41CB2" w14:textId="77777777" w:rsidR="00794560" w:rsidRDefault="00794560">
      <w:pPr>
        <w:spacing w:after="0" w:line="240" w:lineRule="auto"/>
      </w:pPr>
      <w:r>
        <w:separator/>
      </w:r>
    </w:p>
  </w:endnote>
  <w:endnote w:type="continuationSeparator" w:id="0">
    <w:p w14:paraId="3979AF51" w14:textId="77777777" w:rsidR="00794560" w:rsidRDefault="00794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BA00" w14:textId="77777777" w:rsidR="007A0AFE" w:rsidRDefault="007A0AFE" w:rsidP="004E76BB">
    <w:pPr>
      <w:spacing w:after="0" w:line="240" w:lineRule="auto"/>
      <w:ind w:right="-675"/>
      <w:rPr>
        <w:rFonts w:ascii="Trebuchet MS" w:hAnsi="Trebuchet MS" w:cs="Tahoma"/>
        <w:bCs/>
        <w:sz w:val="14"/>
        <w:szCs w:val="14"/>
        <w:lang w:val="ro-RO"/>
      </w:rPr>
    </w:pPr>
  </w:p>
  <w:p w14:paraId="64879127" w14:textId="77777777" w:rsidR="007A0AFE" w:rsidRDefault="007A0AFE" w:rsidP="004E76BB">
    <w:pPr>
      <w:spacing w:after="0" w:line="240" w:lineRule="auto"/>
      <w:ind w:right="-675" w:hanging="902"/>
      <w:jc w:val="center"/>
      <w:rPr>
        <w:rFonts w:ascii="Tahoma" w:hAnsi="Tahoma" w:cs="Tahoma"/>
        <w:b/>
        <w:bCs/>
        <w:sz w:val="15"/>
        <w:szCs w:val="15"/>
        <w:lang w:val="ro-RO"/>
      </w:rPr>
    </w:pPr>
  </w:p>
  <w:p w14:paraId="3FD86873" w14:textId="77777777" w:rsidR="007A0AFE" w:rsidRDefault="007A0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644E7" w14:textId="77777777" w:rsidR="00794560" w:rsidRDefault="00794560">
      <w:pPr>
        <w:spacing w:after="0" w:line="240" w:lineRule="auto"/>
      </w:pPr>
      <w:r>
        <w:separator/>
      </w:r>
    </w:p>
  </w:footnote>
  <w:footnote w:type="continuationSeparator" w:id="0">
    <w:p w14:paraId="29FDB4ED" w14:textId="77777777" w:rsidR="00794560" w:rsidRDefault="00794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BDAA" w14:textId="77777777" w:rsidR="00C47464" w:rsidRDefault="00C47464">
    <w:pPr>
      <w:pStyle w:val="Header"/>
      <w:tabs>
        <w:tab w:val="left" w:pos="1453"/>
      </w:tabs>
      <w:ind w:left="284" w:hanging="284"/>
      <w:rPr>
        <w:rFonts w:ascii="Constantia" w:hAnsi="Constantia"/>
        <w:sz w:val="24"/>
        <w:szCs w:val="24"/>
      </w:rPr>
    </w:pPr>
  </w:p>
  <w:p w14:paraId="25D62044" w14:textId="77777777" w:rsidR="00C47464" w:rsidRDefault="00C47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B69"/>
    <w:multiLevelType w:val="hybridMultilevel"/>
    <w:tmpl w:val="0F9634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2BB0606"/>
    <w:multiLevelType w:val="hybridMultilevel"/>
    <w:tmpl w:val="4182919C"/>
    <w:lvl w:ilvl="0" w:tplc="1FAC6B16">
      <w:numFmt w:val="bullet"/>
      <w:lvlText w:val="-"/>
      <w:lvlJc w:val="left"/>
      <w:pPr>
        <w:ind w:left="928" w:hanging="360"/>
      </w:pPr>
      <w:rPr>
        <w:rFonts w:ascii="Times New Roman" w:eastAsia="Times New Roman" w:hAnsi="Times New Roman" w:cs="Times New Roman" w:hint="default"/>
        <w:color w:val="000000"/>
        <w:sz w:val="24"/>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2C2C5BD1"/>
    <w:multiLevelType w:val="hybridMultilevel"/>
    <w:tmpl w:val="B9381596"/>
    <w:lvl w:ilvl="0" w:tplc="4F40CD4E">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 w15:restartNumberingAfterBreak="0">
    <w:nsid w:val="655F4D48"/>
    <w:multiLevelType w:val="hybridMultilevel"/>
    <w:tmpl w:val="2C9226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75C83DF7"/>
    <w:multiLevelType w:val="hybridMultilevel"/>
    <w:tmpl w:val="B4D4B0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03676787">
    <w:abstractNumId w:val="0"/>
  </w:num>
  <w:num w:numId="2" w16cid:durableId="1841312330">
    <w:abstractNumId w:val="4"/>
  </w:num>
  <w:num w:numId="3" w16cid:durableId="6949663">
    <w:abstractNumId w:val="3"/>
  </w:num>
  <w:num w:numId="4" w16cid:durableId="1340428925">
    <w:abstractNumId w:val="1"/>
  </w:num>
  <w:num w:numId="5" w16cid:durableId="1286739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AA5"/>
    <w:rsid w:val="000601A8"/>
    <w:rsid w:val="000810A6"/>
    <w:rsid w:val="000B36D6"/>
    <w:rsid w:val="000C2885"/>
    <w:rsid w:val="000D3551"/>
    <w:rsid w:val="000E6975"/>
    <w:rsid w:val="000F13E7"/>
    <w:rsid w:val="0017011D"/>
    <w:rsid w:val="00173EF1"/>
    <w:rsid w:val="00185FF2"/>
    <w:rsid w:val="001B7220"/>
    <w:rsid w:val="001D558B"/>
    <w:rsid w:val="00213599"/>
    <w:rsid w:val="0023466E"/>
    <w:rsid w:val="0025536B"/>
    <w:rsid w:val="002862DB"/>
    <w:rsid w:val="002D4AA5"/>
    <w:rsid w:val="00375570"/>
    <w:rsid w:val="003770FE"/>
    <w:rsid w:val="00393B21"/>
    <w:rsid w:val="003B00EE"/>
    <w:rsid w:val="003B1755"/>
    <w:rsid w:val="003E39DC"/>
    <w:rsid w:val="00405173"/>
    <w:rsid w:val="0042447B"/>
    <w:rsid w:val="00432CC5"/>
    <w:rsid w:val="00487B9B"/>
    <w:rsid w:val="004C7541"/>
    <w:rsid w:val="004E76BB"/>
    <w:rsid w:val="005A1A2F"/>
    <w:rsid w:val="005C68EA"/>
    <w:rsid w:val="00610A75"/>
    <w:rsid w:val="00627DDD"/>
    <w:rsid w:val="00642B22"/>
    <w:rsid w:val="00654A89"/>
    <w:rsid w:val="00662BAE"/>
    <w:rsid w:val="00681B5F"/>
    <w:rsid w:val="006B2DE5"/>
    <w:rsid w:val="006E5A2B"/>
    <w:rsid w:val="007248AD"/>
    <w:rsid w:val="007446FC"/>
    <w:rsid w:val="007622D1"/>
    <w:rsid w:val="00777DCA"/>
    <w:rsid w:val="00781325"/>
    <w:rsid w:val="00794560"/>
    <w:rsid w:val="007A0AFE"/>
    <w:rsid w:val="007C0481"/>
    <w:rsid w:val="007C1D8B"/>
    <w:rsid w:val="00866D4A"/>
    <w:rsid w:val="00917FBB"/>
    <w:rsid w:val="00922C01"/>
    <w:rsid w:val="00933F38"/>
    <w:rsid w:val="009861B2"/>
    <w:rsid w:val="00A10561"/>
    <w:rsid w:val="00A1299A"/>
    <w:rsid w:val="00A50526"/>
    <w:rsid w:val="00A52BED"/>
    <w:rsid w:val="00A621AE"/>
    <w:rsid w:val="00AA5238"/>
    <w:rsid w:val="00AA781D"/>
    <w:rsid w:val="00AD49EF"/>
    <w:rsid w:val="00B175FC"/>
    <w:rsid w:val="00B32774"/>
    <w:rsid w:val="00B421B5"/>
    <w:rsid w:val="00B43CB2"/>
    <w:rsid w:val="00B47189"/>
    <w:rsid w:val="00B928CE"/>
    <w:rsid w:val="00B96FE6"/>
    <w:rsid w:val="00BA3D1B"/>
    <w:rsid w:val="00C100D5"/>
    <w:rsid w:val="00C20F91"/>
    <w:rsid w:val="00C30B76"/>
    <w:rsid w:val="00C3727B"/>
    <w:rsid w:val="00C3742D"/>
    <w:rsid w:val="00C47464"/>
    <w:rsid w:val="00C84AA2"/>
    <w:rsid w:val="00CA0250"/>
    <w:rsid w:val="00CA181C"/>
    <w:rsid w:val="00CB5370"/>
    <w:rsid w:val="00CC5972"/>
    <w:rsid w:val="00CF4B57"/>
    <w:rsid w:val="00D250E2"/>
    <w:rsid w:val="00D44121"/>
    <w:rsid w:val="00D70F02"/>
    <w:rsid w:val="00D755F9"/>
    <w:rsid w:val="00DA0EF1"/>
    <w:rsid w:val="00DF641F"/>
    <w:rsid w:val="00E95786"/>
    <w:rsid w:val="00EA2F74"/>
    <w:rsid w:val="00EF55AE"/>
    <w:rsid w:val="00EF7BAA"/>
    <w:rsid w:val="00F3393A"/>
    <w:rsid w:val="00FD3636"/>
    <w:rsid w:val="00FD703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19921E"/>
  <w15:chartTrackingRefBased/>
  <w15:docId w15:val="{7B621D54-3511-495C-AB35-5DB22919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2">
    <w:name w:val="heading 2"/>
    <w:basedOn w:val="Normal"/>
    <w:next w:val="Normal"/>
    <w:link w:val="Heading2Char"/>
    <w:qFormat/>
    <w:rsid w:val="00777DCA"/>
    <w:pPr>
      <w:keepNext/>
      <w:spacing w:before="240" w:after="60" w:line="256" w:lineRule="auto"/>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Pr>
      <w:color w:val="605E5C"/>
      <w:shd w:val="clear" w:color="auto" w:fill="E1DFDD"/>
    </w:rPr>
  </w:style>
  <w:style w:type="paragraph" w:customStyle="1" w:styleId="CaracterCharCharChar">
    <w:name w:val="Caracter Char Char Char"/>
    <w:basedOn w:val="Normal"/>
    <w:pPr>
      <w:tabs>
        <w:tab w:val="left" w:pos="709"/>
      </w:tabs>
      <w:spacing w:after="0" w:line="240" w:lineRule="auto"/>
      <w:jc w:val="both"/>
    </w:pPr>
    <w:rPr>
      <w:rFonts w:ascii="Tahoma" w:eastAsia="Times New Roman" w:hAnsi="Tahoma"/>
      <w:sz w:val="24"/>
      <w:szCs w:val="24"/>
      <w:lang w:val="pl-PL" w:eastAsia="pl-PL"/>
    </w:rPr>
  </w:style>
  <w:style w:type="character" w:customStyle="1" w:styleId="Heading2Char">
    <w:name w:val="Heading 2 Char"/>
    <w:link w:val="Heading2"/>
    <w:rsid w:val="00777DCA"/>
    <w:rPr>
      <w:rFonts w:ascii="Arial" w:hAnsi="Arial" w:cs="Arial"/>
      <w:b/>
      <w:bCs/>
      <w:i/>
      <w:iCs/>
      <w:sz w:val="28"/>
      <w:szCs w:val="28"/>
      <w:lang w:val="en-GB" w:eastAsia="en-US"/>
    </w:rPr>
  </w:style>
  <w:style w:type="paragraph" w:styleId="BodyTextIndent2">
    <w:name w:val="Body Text Indent 2"/>
    <w:basedOn w:val="Normal"/>
    <w:link w:val="BodyTextIndent2Char"/>
    <w:rsid w:val="00777DCA"/>
    <w:pPr>
      <w:spacing w:after="120" w:line="480" w:lineRule="auto"/>
      <w:ind w:left="360"/>
    </w:pPr>
    <w:rPr>
      <w:rFonts w:ascii="Times New Roman" w:eastAsia="SimSun" w:hAnsi="Times New Roman"/>
      <w:sz w:val="24"/>
      <w:szCs w:val="24"/>
      <w:lang w:val="en-US" w:eastAsia="zh-CN"/>
    </w:rPr>
  </w:style>
  <w:style w:type="character" w:customStyle="1" w:styleId="BodyTextIndent2Char">
    <w:name w:val="Body Text Indent 2 Char"/>
    <w:link w:val="BodyTextIndent2"/>
    <w:rsid w:val="00777DCA"/>
    <w:rPr>
      <w:rFonts w:ascii="Times New Roman" w:eastAsia="SimSun" w:hAnsi="Times New Roman"/>
      <w:sz w:val="24"/>
      <w:szCs w:val="24"/>
      <w:lang w:val="en-US" w:eastAsia="zh-CN"/>
    </w:rPr>
  </w:style>
  <w:style w:type="paragraph" w:customStyle="1" w:styleId="CaracterCharCharChar0">
    <w:name w:val="Caracter Char Char Char"/>
    <w:basedOn w:val="Normal"/>
    <w:rsid w:val="00777DCA"/>
    <w:pPr>
      <w:tabs>
        <w:tab w:val="left" w:pos="709"/>
      </w:tabs>
      <w:spacing w:after="0" w:line="240" w:lineRule="auto"/>
      <w:jc w:val="both"/>
    </w:pPr>
    <w:rPr>
      <w:rFonts w:ascii="Tahoma" w:eastAsia="Times New Roman" w:hAnsi="Tahoma"/>
      <w:sz w:val="24"/>
      <w:szCs w:val="24"/>
      <w:lang w:val="pl-PL" w:eastAsia="pl-PL"/>
    </w:rPr>
  </w:style>
  <w:style w:type="paragraph" w:styleId="BodyText">
    <w:name w:val="Body Text"/>
    <w:basedOn w:val="Normal"/>
    <w:link w:val="BodyTextChar"/>
    <w:uiPriority w:val="99"/>
    <w:semiHidden/>
    <w:unhideWhenUsed/>
    <w:rsid w:val="00B421B5"/>
    <w:pPr>
      <w:spacing w:after="120"/>
    </w:pPr>
  </w:style>
  <w:style w:type="character" w:customStyle="1" w:styleId="BodyTextChar">
    <w:name w:val="Body Text Char"/>
    <w:link w:val="BodyText"/>
    <w:uiPriority w:val="99"/>
    <w:semiHidden/>
    <w:rsid w:val="00B421B5"/>
    <w:rPr>
      <w:sz w:val="22"/>
      <w:szCs w:val="22"/>
      <w:lang w:val="en-GB" w:eastAsia="en-US"/>
    </w:rPr>
  </w:style>
  <w:style w:type="paragraph" w:styleId="PlainText">
    <w:name w:val="Plain Text"/>
    <w:basedOn w:val="Normal"/>
    <w:link w:val="PlainTextChar"/>
    <w:uiPriority w:val="99"/>
    <w:rsid w:val="00B421B5"/>
    <w:pPr>
      <w:spacing w:after="0" w:line="240" w:lineRule="auto"/>
    </w:pPr>
    <w:rPr>
      <w:rFonts w:ascii="Courier New" w:eastAsia="Times New Roman" w:hAnsi="Courier New" w:cs="Courier New"/>
      <w:sz w:val="20"/>
      <w:szCs w:val="20"/>
      <w:lang w:val="en-CA" w:eastAsia="en-CA"/>
    </w:rPr>
  </w:style>
  <w:style w:type="character" w:customStyle="1" w:styleId="PlainTextChar">
    <w:name w:val="Plain Text Char"/>
    <w:link w:val="PlainText"/>
    <w:uiPriority w:val="99"/>
    <w:rsid w:val="00B421B5"/>
    <w:rPr>
      <w:rFonts w:ascii="Courier New" w:eastAsia="Times New Roman" w:hAnsi="Courier New" w:cs="Courier New"/>
      <w:lang w:val="en-CA" w:eastAsia="en-CA"/>
    </w:rPr>
  </w:style>
  <w:style w:type="paragraph" w:styleId="ListParagraph">
    <w:name w:val="List Paragraph"/>
    <w:basedOn w:val="Normal"/>
    <w:uiPriority w:val="34"/>
    <w:qFormat/>
    <w:rsid w:val="00B421B5"/>
    <w:pPr>
      <w:spacing w:after="200" w:line="276" w:lineRule="auto"/>
      <w:ind w:left="720"/>
      <w:contextualSpacing/>
    </w:pPr>
    <w:rPr>
      <w:rFonts w:eastAsia="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51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a.stan@icbm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03482-83A5-4222-8C66-D3BFCDC2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Links>
    <vt:vector size="12" baseType="variant">
      <vt:variant>
        <vt:i4>1048612</vt:i4>
      </vt:variant>
      <vt:variant>
        <vt:i4>3</vt:i4>
      </vt:variant>
      <vt:variant>
        <vt:i4>0</vt:i4>
      </vt:variant>
      <vt:variant>
        <vt:i4>5</vt:i4>
      </vt:variant>
      <vt:variant>
        <vt:lpwstr>mailto:icbmv@icbmv.ro</vt:lpwstr>
      </vt:variant>
      <vt:variant>
        <vt:lpwstr/>
      </vt:variant>
      <vt:variant>
        <vt:i4>720927</vt:i4>
      </vt:variant>
      <vt:variant>
        <vt:i4>0</vt:i4>
      </vt:variant>
      <vt:variant>
        <vt:i4>0</vt:i4>
      </vt:variant>
      <vt:variant>
        <vt:i4>5</vt:i4>
      </vt:variant>
      <vt:variant>
        <vt:lpwstr>http://www.icbmv.ro/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serviciul comunicare</dc:creator>
  <cp:keywords/>
  <cp:lastModifiedBy>Dana</cp:lastModifiedBy>
  <cp:revision>2</cp:revision>
  <cp:lastPrinted>2024-02-22T07:44:00Z</cp:lastPrinted>
  <dcterms:created xsi:type="dcterms:W3CDTF">2026-10-20T11:28:00Z</dcterms:created>
  <dcterms:modified xsi:type="dcterms:W3CDTF">2026-10-20T11:28:00Z</dcterms:modified>
</cp:coreProperties>
</file>