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ROMÂNIA </w:t>
      </w:r>
    </w:p>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JUDEȚUL CARAȘ-SEVERIN </w:t>
      </w:r>
    </w:p>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PRIMĂRIA COMUNEI SOCOL </w:t>
      </w:r>
    </w:p>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Tel : </w:t>
      </w:r>
      <w:r w:rsidRPr="002F32F8">
        <w:rPr>
          <w:rFonts w:ascii="Times New Roman" w:hAnsi="Times New Roman" w:cs="Times New Roman"/>
          <w:b/>
          <w:bCs/>
          <w:sz w:val="24"/>
          <w:szCs w:val="24"/>
          <w:lang w:val="pt-BR"/>
        </w:rPr>
        <w:t>0799903826</w:t>
      </w:r>
    </w:p>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E-mail: primariasocol@yahoo.com </w:t>
      </w:r>
    </w:p>
    <w:p w:rsidR="00195ED1" w:rsidRPr="002F32F8" w:rsidRDefault="00195ED1" w:rsidP="00195ED1">
      <w:pPr>
        <w:pStyle w:val="NoSpacing"/>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Nr.  </w:t>
      </w:r>
      <w:r w:rsidR="0075192A" w:rsidRPr="002F32F8">
        <w:rPr>
          <w:rFonts w:ascii="Times New Roman" w:hAnsi="Times New Roman" w:cs="Times New Roman"/>
          <w:sz w:val="24"/>
          <w:szCs w:val="24"/>
          <w:lang w:val="pt-BR"/>
        </w:rPr>
        <w:t xml:space="preserve">1974 </w:t>
      </w:r>
      <w:r w:rsidRPr="002F32F8">
        <w:rPr>
          <w:rFonts w:ascii="Times New Roman" w:hAnsi="Times New Roman" w:cs="Times New Roman"/>
          <w:sz w:val="24"/>
          <w:szCs w:val="24"/>
          <w:lang w:val="pt-BR"/>
        </w:rPr>
        <w:t xml:space="preserve">din </w:t>
      </w:r>
      <w:r w:rsidR="0075192A" w:rsidRPr="002F32F8">
        <w:rPr>
          <w:rFonts w:ascii="Times New Roman" w:hAnsi="Times New Roman" w:cs="Times New Roman"/>
          <w:sz w:val="24"/>
          <w:szCs w:val="24"/>
          <w:lang w:val="pt-BR"/>
        </w:rPr>
        <w:t>19.10.2026</w:t>
      </w:r>
    </w:p>
    <w:p w:rsidR="00195ED1" w:rsidRPr="002F32F8" w:rsidRDefault="00195ED1" w:rsidP="00195ED1">
      <w:pPr>
        <w:rPr>
          <w:rFonts w:ascii="Times New Roman" w:hAnsi="Times New Roman" w:cs="Times New Roman"/>
          <w:b/>
          <w:sz w:val="24"/>
          <w:szCs w:val="24"/>
          <w:lang w:val="fr-FR"/>
        </w:rPr>
      </w:pPr>
    </w:p>
    <w:p w:rsidR="00195ED1" w:rsidRPr="002F32F8" w:rsidRDefault="00195ED1" w:rsidP="0075192A">
      <w:pPr>
        <w:jc w:val="both"/>
        <w:rPr>
          <w:rFonts w:ascii="Times New Roman" w:hAnsi="Times New Roman" w:cs="Times New Roman"/>
          <w:sz w:val="24"/>
          <w:szCs w:val="24"/>
          <w:lang w:val="fr-FR"/>
        </w:rPr>
      </w:pPr>
      <w:r w:rsidRPr="002F32F8">
        <w:rPr>
          <w:rFonts w:ascii="Times New Roman" w:hAnsi="Times New Roman" w:cs="Times New Roman"/>
          <w:b/>
          <w:sz w:val="24"/>
          <w:szCs w:val="24"/>
          <w:lang w:val="fr-FR"/>
        </w:rPr>
        <w:tab/>
        <w:t>Primăria Comunei Socol</w:t>
      </w:r>
      <w:r w:rsidRPr="002F32F8">
        <w:rPr>
          <w:rFonts w:ascii="Times New Roman" w:hAnsi="Times New Roman" w:cs="Times New Roman"/>
          <w:sz w:val="24"/>
          <w:szCs w:val="24"/>
          <w:lang w:val="fr-FR"/>
        </w:rPr>
        <w:t>, județul Caraş</w:t>
      </w:r>
      <w:r w:rsidR="002F32F8">
        <w:rPr>
          <w:rFonts w:ascii="Times New Roman" w:hAnsi="Times New Roman" w:cs="Times New Roman"/>
          <w:sz w:val="24"/>
          <w:szCs w:val="24"/>
          <w:lang w:val="fr-FR"/>
        </w:rPr>
        <w:t>-</w:t>
      </w:r>
      <w:r w:rsidRPr="002F32F8">
        <w:rPr>
          <w:rFonts w:ascii="Times New Roman" w:hAnsi="Times New Roman" w:cs="Times New Roman"/>
          <w:sz w:val="24"/>
          <w:szCs w:val="24"/>
          <w:lang w:val="fr-FR"/>
        </w:rPr>
        <w:t>Severin</w:t>
      </w:r>
      <w:r w:rsidR="002F32F8">
        <w:rPr>
          <w:rFonts w:ascii="Times New Roman" w:hAnsi="Times New Roman" w:cs="Times New Roman"/>
          <w:sz w:val="24"/>
          <w:szCs w:val="24"/>
          <w:lang w:val="fr-FR"/>
        </w:rPr>
        <w:t>,</w:t>
      </w:r>
      <w:r w:rsidRPr="002F32F8">
        <w:rPr>
          <w:rFonts w:ascii="Times New Roman" w:hAnsi="Times New Roman" w:cs="Times New Roman"/>
          <w:sz w:val="24"/>
          <w:szCs w:val="24"/>
          <w:lang w:val="fr-FR"/>
        </w:rPr>
        <w:t xml:space="preserve"> organizează concurs de recrutare pentru ocuparea, pe perioadă determinată, a postului de</w:t>
      </w:r>
      <w:r w:rsidRPr="002F32F8">
        <w:rPr>
          <w:rFonts w:ascii="Times New Roman" w:hAnsi="Times New Roman" w:cs="Times New Roman"/>
          <w:b/>
          <w:sz w:val="24"/>
          <w:szCs w:val="24"/>
          <w:lang w:val="fr-FR"/>
        </w:rPr>
        <w:t xml:space="preserve"> Mediator Scolar, cod COR 235911 , </w:t>
      </w:r>
      <w:r w:rsidRPr="002F32F8">
        <w:rPr>
          <w:rFonts w:ascii="Times New Roman" w:hAnsi="Times New Roman" w:cs="Times New Roman"/>
          <w:sz w:val="24"/>
          <w:szCs w:val="24"/>
          <w:lang w:val="fr-FR"/>
        </w:rPr>
        <w:t xml:space="preserve">funcție contractuală </w:t>
      </w:r>
      <w:r w:rsidR="002F32F8">
        <w:rPr>
          <w:rFonts w:ascii="Times New Roman" w:hAnsi="Times New Roman" w:cs="Times New Roman"/>
          <w:sz w:val="24"/>
          <w:szCs w:val="24"/>
          <w:lang w:val="fr-FR"/>
        </w:rPr>
        <w:t xml:space="preserve">vacant </w:t>
      </w:r>
      <w:r w:rsidRPr="002F32F8">
        <w:rPr>
          <w:rFonts w:ascii="Times New Roman" w:hAnsi="Times New Roman" w:cs="Times New Roman"/>
          <w:sz w:val="24"/>
          <w:szCs w:val="24"/>
          <w:lang w:val="fr-FR"/>
        </w:rPr>
        <w:t>de execuție din cadrul proiectului„Furnizare de servicii integrate în comunitățile rurale -facilitarea accesului persoanelor vulnerabile la servicii de bază eficiente şi de calitate [PIDS/586/PO4/339395]".</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ab/>
      </w:r>
      <w:r w:rsidRPr="002F32F8">
        <w:rPr>
          <w:rFonts w:ascii="Times New Roman" w:hAnsi="Times New Roman" w:cs="Times New Roman"/>
          <w:b/>
          <w:sz w:val="24"/>
          <w:szCs w:val="24"/>
          <w:lang w:val="fr-FR"/>
        </w:rPr>
        <w:t>Concursul se va organiza</w:t>
      </w:r>
      <w:r w:rsidRPr="002F32F8">
        <w:rPr>
          <w:rFonts w:ascii="Times New Roman" w:hAnsi="Times New Roman" w:cs="Times New Roman"/>
          <w:sz w:val="24"/>
          <w:szCs w:val="24"/>
          <w:lang w:val="fr-FR"/>
        </w:rPr>
        <w:t xml:space="preserve"> la sediul Primăriei comunei Socol, nr. </w:t>
      </w:r>
      <w:proofErr w:type="gramStart"/>
      <w:r w:rsidRPr="002F32F8">
        <w:rPr>
          <w:rFonts w:ascii="Times New Roman" w:hAnsi="Times New Roman" w:cs="Times New Roman"/>
          <w:sz w:val="24"/>
          <w:szCs w:val="24"/>
          <w:lang w:val="fr-FR"/>
        </w:rPr>
        <w:t>126 ,</w:t>
      </w:r>
      <w:proofErr w:type="gramEnd"/>
      <w:r w:rsidRPr="002F32F8">
        <w:rPr>
          <w:rFonts w:ascii="Times New Roman" w:hAnsi="Times New Roman" w:cs="Times New Roman"/>
          <w:sz w:val="24"/>
          <w:szCs w:val="24"/>
          <w:lang w:val="fr-FR"/>
        </w:rPr>
        <w:t xml:space="preserve"> jud. Caraş-Severin şi constă în 3 probe succesive:</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a. verificarea eligibilității candidaților;</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b. proba scrisă;</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c. interviu;</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ab/>
        <w:t>Fiecare probă de concurs are caracter eliminatoriu.</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ab/>
        <w:t xml:space="preserve">Se pot prezenta </w:t>
      </w:r>
      <w:proofErr w:type="gramStart"/>
      <w:r w:rsidRPr="002F32F8">
        <w:rPr>
          <w:rFonts w:ascii="Times New Roman" w:hAnsi="Times New Roman" w:cs="Times New Roman"/>
          <w:sz w:val="24"/>
          <w:szCs w:val="24"/>
          <w:lang w:val="fr-FR"/>
        </w:rPr>
        <w:t>la următoarea</w:t>
      </w:r>
      <w:proofErr w:type="gramEnd"/>
      <w:r w:rsidRPr="002F32F8">
        <w:rPr>
          <w:rFonts w:ascii="Times New Roman" w:hAnsi="Times New Roman" w:cs="Times New Roman"/>
          <w:sz w:val="24"/>
          <w:szCs w:val="24"/>
          <w:lang w:val="fr-FR"/>
        </w:rPr>
        <w:t xml:space="preserve"> probă numai candidații declarați admişi la proba precedentă.</w:t>
      </w:r>
    </w:p>
    <w:p w:rsidR="00195ED1" w:rsidRPr="002F32F8" w:rsidRDefault="00195ED1" w:rsidP="00195ED1">
      <w:pPr>
        <w:rPr>
          <w:rFonts w:ascii="Times New Roman" w:hAnsi="Times New Roman" w:cs="Times New Roman"/>
          <w:b/>
          <w:sz w:val="24"/>
          <w:szCs w:val="24"/>
          <w:lang w:val="fr-FR"/>
        </w:rPr>
      </w:pPr>
      <w:r w:rsidRPr="002F32F8">
        <w:rPr>
          <w:rFonts w:ascii="Times New Roman" w:hAnsi="Times New Roman" w:cs="Times New Roman"/>
          <w:sz w:val="24"/>
          <w:szCs w:val="24"/>
          <w:lang w:val="fr-FR"/>
        </w:rPr>
        <w:tab/>
      </w:r>
      <w:r w:rsidRPr="002F32F8">
        <w:rPr>
          <w:rFonts w:ascii="Times New Roman" w:hAnsi="Times New Roman" w:cs="Times New Roman"/>
          <w:b/>
          <w:sz w:val="24"/>
          <w:szCs w:val="24"/>
          <w:lang w:val="fr-FR"/>
        </w:rPr>
        <w:t>Informații generale privind postul:</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b/>
          <w:sz w:val="24"/>
          <w:szCs w:val="24"/>
          <w:lang w:val="fr-FR"/>
        </w:rPr>
        <w:tab/>
        <w:t xml:space="preserve">Denumirea postului: </w:t>
      </w:r>
      <w:r w:rsidR="00BA5342">
        <w:rPr>
          <w:rFonts w:ascii="Times New Roman" w:hAnsi="Times New Roman" w:cs="Times New Roman"/>
          <w:sz w:val="24"/>
          <w:szCs w:val="24"/>
          <w:lang w:val="fr-FR"/>
        </w:rPr>
        <w:t>Mediator ș</w:t>
      </w:r>
      <w:r w:rsidRPr="002F32F8">
        <w:rPr>
          <w:rFonts w:ascii="Times New Roman" w:hAnsi="Times New Roman" w:cs="Times New Roman"/>
          <w:sz w:val="24"/>
          <w:szCs w:val="24"/>
          <w:lang w:val="fr-FR"/>
        </w:rPr>
        <w:t>colar ; Cod COR: 235911;</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b/>
          <w:sz w:val="24"/>
          <w:szCs w:val="24"/>
          <w:lang w:val="fr-FR"/>
        </w:rPr>
        <w:tab/>
        <w:t xml:space="preserve">Nivelul postului: </w:t>
      </w:r>
      <w:r w:rsidRPr="002F32F8">
        <w:rPr>
          <w:rFonts w:ascii="Times New Roman" w:hAnsi="Times New Roman" w:cs="Times New Roman"/>
          <w:sz w:val="24"/>
          <w:szCs w:val="24"/>
          <w:lang w:val="fr-FR"/>
        </w:rPr>
        <w:t xml:space="preserve">funcție contractuală </w:t>
      </w:r>
      <w:proofErr w:type="gramStart"/>
      <w:r w:rsidRPr="002F32F8">
        <w:rPr>
          <w:rFonts w:ascii="Times New Roman" w:hAnsi="Times New Roman" w:cs="Times New Roman"/>
          <w:sz w:val="24"/>
          <w:szCs w:val="24"/>
          <w:lang w:val="fr-FR"/>
        </w:rPr>
        <w:t>de execuție</w:t>
      </w:r>
      <w:proofErr w:type="gramEnd"/>
      <w:r w:rsidRPr="002F32F8">
        <w:rPr>
          <w:rFonts w:ascii="Times New Roman" w:hAnsi="Times New Roman" w:cs="Times New Roman"/>
          <w:sz w:val="24"/>
          <w:szCs w:val="24"/>
          <w:lang w:val="fr-FR"/>
        </w:rPr>
        <w:t>, membru în Echipa Comunitară Integrată (ECI) a proiectului cod SMIS 339395:</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b/>
          <w:sz w:val="24"/>
          <w:szCs w:val="24"/>
          <w:lang w:val="fr-FR"/>
        </w:rPr>
        <w:tab/>
        <w:t>Durata contractului</w:t>
      </w:r>
      <w:r w:rsidRPr="002F32F8">
        <w:rPr>
          <w:rFonts w:ascii="Times New Roman" w:hAnsi="Times New Roman" w:cs="Times New Roman"/>
          <w:sz w:val="24"/>
          <w:szCs w:val="24"/>
          <w:lang w:val="fr-FR"/>
        </w:rPr>
        <w:t>: determinată pana la 31.12.2029:</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b/>
          <w:sz w:val="24"/>
          <w:szCs w:val="24"/>
          <w:lang w:val="fr-FR"/>
        </w:rPr>
        <w:tab/>
        <w:t xml:space="preserve">Durata timpului de muncă: </w:t>
      </w:r>
      <w:r w:rsidRPr="002F32F8">
        <w:rPr>
          <w:rFonts w:ascii="Times New Roman" w:hAnsi="Times New Roman" w:cs="Times New Roman"/>
          <w:sz w:val="24"/>
          <w:szCs w:val="24"/>
          <w:lang w:val="fr-FR"/>
        </w:rPr>
        <w:t>o normă întreagă, durata normală a timpului de muncă fiind de 8 ore/zi - 40 ore/săptămână;</w:t>
      </w:r>
    </w:p>
    <w:p w:rsidR="00195ED1" w:rsidRPr="002F32F8" w:rsidRDefault="00195ED1" w:rsidP="00195ED1">
      <w:pPr>
        <w:rPr>
          <w:rFonts w:ascii="Times New Roman" w:hAnsi="Times New Roman" w:cs="Times New Roman"/>
          <w:b/>
          <w:sz w:val="24"/>
          <w:szCs w:val="24"/>
          <w:lang w:val="fr-FR"/>
        </w:rPr>
      </w:pPr>
      <w:r w:rsidRPr="002F32F8">
        <w:rPr>
          <w:rFonts w:ascii="Times New Roman" w:hAnsi="Times New Roman" w:cs="Times New Roman"/>
          <w:b/>
          <w:sz w:val="24"/>
          <w:szCs w:val="24"/>
          <w:lang w:val="fr-FR"/>
        </w:rPr>
        <w:tab/>
      </w:r>
      <w:r w:rsidRPr="002F32F8">
        <w:rPr>
          <w:rFonts w:ascii="Times New Roman" w:hAnsi="Times New Roman" w:cs="Times New Roman"/>
          <w:b/>
          <w:sz w:val="24"/>
          <w:szCs w:val="24"/>
          <w:lang w:val="pt-BR"/>
        </w:rPr>
        <w:t>Calendarul concursului:</w:t>
      </w:r>
    </w:p>
    <w:tbl>
      <w:tblPr>
        <w:tblW w:w="966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394"/>
      </w:tblGrid>
      <w:tr w:rsidR="00325BFE" w:rsidRPr="002F32F8" w:rsidTr="0084270C">
        <w:trPr>
          <w:trHeight w:val="551"/>
        </w:trPr>
        <w:tc>
          <w:tcPr>
            <w:tcW w:w="637" w:type="dxa"/>
          </w:tcPr>
          <w:p w:rsidR="00325BFE" w:rsidRPr="002F32F8" w:rsidRDefault="00325BFE" w:rsidP="0084270C">
            <w:pPr>
              <w:pStyle w:val="TableParagraph"/>
              <w:spacing w:line="270" w:lineRule="atLeast"/>
              <w:ind w:left="141" w:right="113" w:firstLine="7"/>
              <w:rPr>
                <w:sz w:val="24"/>
                <w:szCs w:val="24"/>
              </w:rPr>
            </w:pPr>
            <w:r w:rsidRPr="002F32F8">
              <w:rPr>
                <w:sz w:val="24"/>
                <w:szCs w:val="24"/>
              </w:rPr>
              <w:t>Nr.</w:t>
            </w:r>
            <w:r w:rsidRPr="002F32F8">
              <w:rPr>
                <w:spacing w:val="-57"/>
                <w:sz w:val="24"/>
                <w:szCs w:val="24"/>
              </w:rPr>
              <w:t xml:space="preserve"> </w:t>
            </w:r>
            <w:r w:rsidRPr="002F32F8">
              <w:rPr>
                <w:sz w:val="24"/>
                <w:szCs w:val="24"/>
              </w:rPr>
              <w:t>crt.</w:t>
            </w:r>
          </w:p>
        </w:tc>
        <w:tc>
          <w:tcPr>
            <w:tcW w:w="4630" w:type="dxa"/>
          </w:tcPr>
          <w:p w:rsidR="00325BFE" w:rsidRPr="002F32F8" w:rsidRDefault="00325BFE" w:rsidP="0084270C">
            <w:pPr>
              <w:pStyle w:val="TableParagraph"/>
              <w:spacing w:before="138"/>
              <w:ind w:left="94" w:right="142"/>
              <w:jc w:val="center"/>
              <w:rPr>
                <w:sz w:val="24"/>
                <w:szCs w:val="24"/>
              </w:rPr>
            </w:pPr>
            <w:r w:rsidRPr="002F32F8">
              <w:rPr>
                <w:sz w:val="24"/>
                <w:szCs w:val="24"/>
              </w:rPr>
              <w:t>Activităţi</w:t>
            </w:r>
          </w:p>
        </w:tc>
        <w:tc>
          <w:tcPr>
            <w:tcW w:w="4394" w:type="dxa"/>
          </w:tcPr>
          <w:p w:rsidR="00325BFE" w:rsidRPr="002F32F8" w:rsidRDefault="00325BFE" w:rsidP="0084270C">
            <w:pPr>
              <w:pStyle w:val="TableParagraph"/>
              <w:ind w:left="206" w:right="197"/>
              <w:jc w:val="center"/>
              <w:rPr>
                <w:sz w:val="24"/>
                <w:szCs w:val="24"/>
              </w:rPr>
            </w:pPr>
            <w:r w:rsidRPr="002F32F8">
              <w:rPr>
                <w:sz w:val="24"/>
                <w:szCs w:val="24"/>
              </w:rPr>
              <w:t>Data</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1.</w:t>
            </w:r>
          </w:p>
        </w:tc>
        <w:tc>
          <w:tcPr>
            <w:tcW w:w="4630" w:type="dxa"/>
          </w:tcPr>
          <w:p w:rsidR="00325BFE" w:rsidRPr="002F32F8" w:rsidRDefault="00325BFE" w:rsidP="0084270C">
            <w:pPr>
              <w:pStyle w:val="TableParagraph"/>
              <w:spacing w:line="270" w:lineRule="atLeast"/>
              <w:ind w:left="107" w:right="87"/>
              <w:rPr>
                <w:sz w:val="24"/>
                <w:szCs w:val="24"/>
              </w:rPr>
            </w:pPr>
            <w:r w:rsidRPr="002F32F8">
              <w:rPr>
                <w:sz w:val="24"/>
                <w:szCs w:val="24"/>
              </w:rPr>
              <w:t xml:space="preserve">Publicarea anuntului </w:t>
            </w:r>
          </w:p>
        </w:tc>
        <w:tc>
          <w:tcPr>
            <w:tcW w:w="4394" w:type="dxa"/>
          </w:tcPr>
          <w:p w:rsidR="00325BFE" w:rsidRPr="002F32F8" w:rsidRDefault="0030348B" w:rsidP="0084270C">
            <w:pPr>
              <w:pStyle w:val="TableParagraph"/>
              <w:ind w:left="207" w:right="197"/>
              <w:jc w:val="center"/>
              <w:rPr>
                <w:sz w:val="24"/>
                <w:szCs w:val="24"/>
              </w:rPr>
            </w:pPr>
            <w:r w:rsidRPr="002F32F8">
              <w:rPr>
                <w:sz w:val="24"/>
                <w:szCs w:val="24"/>
              </w:rPr>
              <w:t>21</w:t>
            </w:r>
            <w:r w:rsidR="00325BFE" w:rsidRPr="002F32F8">
              <w:rPr>
                <w:sz w:val="24"/>
                <w:szCs w:val="24"/>
              </w:rPr>
              <w:t>.10.2026</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2.</w:t>
            </w:r>
          </w:p>
        </w:tc>
        <w:tc>
          <w:tcPr>
            <w:tcW w:w="4630" w:type="dxa"/>
          </w:tcPr>
          <w:p w:rsidR="00325BFE" w:rsidRPr="002F32F8" w:rsidRDefault="00325BFE" w:rsidP="0084270C">
            <w:pPr>
              <w:pStyle w:val="TableParagraph"/>
              <w:spacing w:line="270" w:lineRule="atLeast"/>
              <w:ind w:left="107" w:right="87"/>
              <w:rPr>
                <w:sz w:val="24"/>
                <w:szCs w:val="24"/>
              </w:rPr>
            </w:pPr>
            <w:r w:rsidRPr="002F32F8">
              <w:rPr>
                <w:sz w:val="24"/>
                <w:szCs w:val="24"/>
              </w:rPr>
              <w:t>Data limita pentru depunerea dosarelor de participare la concurs la adresa:</w:t>
            </w:r>
            <w:r w:rsidRPr="002F32F8">
              <w:rPr>
                <w:b/>
                <w:sz w:val="24"/>
                <w:szCs w:val="24"/>
                <w:lang w:val="fr-FR"/>
              </w:rPr>
              <w:t xml:space="preserve"> Primăria Comunei Socol </w:t>
            </w:r>
            <w:r w:rsidR="00F831EC" w:rsidRPr="002F32F8">
              <w:rPr>
                <w:b/>
                <w:sz w:val="24"/>
                <w:szCs w:val="24"/>
                <w:lang w:val="fr-FR"/>
              </w:rPr>
              <w:t>nr.126</w:t>
            </w:r>
            <w:r w:rsidRPr="002F32F8">
              <w:rPr>
                <w:sz w:val="24"/>
                <w:szCs w:val="24"/>
                <w:lang w:val="fr-FR"/>
              </w:rPr>
              <w:t>, județul Caraş -Severin</w:t>
            </w:r>
          </w:p>
        </w:tc>
        <w:tc>
          <w:tcPr>
            <w:tcW w:w="4394" w:type="dxa"/>
          </w:tcPr>
          <w:p w:rsidR="00325BFE" w:rsidRPr="002F32F8" w:rsidRDefault="00325BFE" w:rsidP="0084270C">
            <w:pPr>
              <w:pStyle w:val="TableParagraph"/>
              <w:ind w:left="207" w:right="197"/>
              <w:jc w:val="center"/>
              <w:rPr>
                <w:sz w:val="24"/>
                <w:szCs w:val="24"/>
              </w:rPr>
            </w:pPr>
            <w:r w:rsidRPr="002F32F8">
              <w:rPr>
                <w:sz w:val="24"/>
                <w:szCs w:val="24"/>
              </w:rPr>
              <w:t>2</w:t>
            </w:r>
            <w:r w:rsidR="0030348B" w:rsidRPr="002F32F8">
              <w:rPr>
                <w:sz w:val="24"/>
                <w:szCs w:val="24"/>
              </w:rPr>
              <w:t>2</w:t>
            </w:r>
            <w:r w:rsidRPr="002F32F8">
              <w:rPr>
                <w:sz w:val="24"/>
                <w:szCs w:val="24"/>
              </w:rPr>
              <w:t>.10.2026 -0</w:t>
            </w:r>
            <w:r w:rsidR="0030348B" w:rsidRPr="002F32F8">
              <w:rPr>
                <w:sz w:val="24"/>
                <w:szCs w:val="24"/>
              </w:rPr>
              <w:t>4</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5"/>
              <w:rPr>
                <w:sz w:val="24"/>
                <w:szCs w:val="24"/>
              </w:rPr>
            </w:pPr>
            <w:r w:rsidRPr="002F32F8">
              <w:rPr>
                <w:sz w:val="24"/>
                <w:szCs w:val="24"/>
              </w:rPr>
              <w:t>3.</w:t>
            </w:r>
          </w:p>
        </w:tc>
        <w:tc>
          <w:tcPr>
            <w:tcW w:w="4630" w:type="dxa"/>
          </w:tcPr>
          <w:p w:rsidR="00325BFE" w:rsidRPr="002F32F8" w:rsidRDefault="00325BFE" w:rsidP="0084270C">
            <w:pPr>
              <w:pStyle w:val="TableParagraph"/>
              <w:spacing w:before="85"/>
              <w:ind w:left="107"/>
              <w:rPr>
                <w:sz w:val="24"/>
                <w:szCs w:val="24"/>
              </w:rPr>
            </w:pPr>
            <w:r w:rsidRPr="002F32F8">
              <w:rPr>
                <w:sz w:val="24"/>
                <w:szCs w:val="24"/>
              </w:rPr>
              <w:t>Selecţia</w:t>
            </w:r>
            <w:r w:rsidRPr="002F32F8">
              <w:rPr>
                <w:spacing w:val="-3"/>
                <w:sz w:val="24"/>
                <w:szCs w:val="24"/>
              </w:rPr>
              <w:t xml:space="preserve"> </w:t>
            </w:r>
            <w:r w:rsidRPr="002F32F8">
              <w:rPr>
                <w:sz w:val="24"/>
                <w:szCs w:val="24"/>
              </w:rPr>
              <w:t>dosarelor</w:t>
            </w:r>
            <w:r w:rsidRPr="002F32F8">
              <w:rPr>
                <w:spacing w:val="-1"/>
                <w:sz w:val="24"/>
                <w:szCs w:val="24"/>
              </w:rPr>
              <w:t xml:space="preserve"> </w:t>
            </w:r>
            <w:r w:rsidRPr="002F32F8">
              <w:rPr>
                <w:sz w:val="24"/>
                <w:szCs w:val="24"/>
              </w:rPr>
              <w:t>de</w:t>
            </w:r>
            <w:r w:rsidRPr="002F32F8">
              <w:rPr>
                <w:spacing w:val="-2"/>
                <w:sz w:val="24"/>
                <w:szCs w:val="24"/>
              </w:rPr>
              <w:t xml:space="preserve"> </w:t>
            </w:r>
            <w:r w:rsidRPr="002F32F8">
              <w:rPr>
                <w:sz w:val="24"/>
                <w:szCs w:val="24"/>
              </w:rPr>
              <w:t>către</w:t>
            </w:r>
            <w:r w:rsidRPr="002F32F8">
              <w:rPr>
                <w:spacing w:val="-1"/>
                <w:sz w:val="24"/>
                <w:szCs w:val="24"/>
              </w:rPr>
              <w:t xml:space="preserve"> </w:t>
            </w:r>
            <w:r w:rsidRPr="002F32F8">
              <w:rPr>
                <w:sz w:val="24"/>
                <w:szCs w:val="24"/>
              </w:rPr>
              <w:t>membrii</w:t>
            </w:r>
            <w:r w:rsidRPr="002F32F8">
              <w:rPr>
                <w:spacing w:val="-2"/>
                <w:sz w:val="24"/>
                <w:szCs w:val="24"/>
              </w:rPr>
              <w:t xml:space="preserve"> </w:t>
            </w:r>
            <w:r w:rsidRPr="002F32F8">
              <w:rPr>
                <w:sz w:val="24"/>
                <w:szCs w:val="24"/>
              </w:rPr>
              <w:t>comisiei</w:t>
            </w:r>
            <w:r w:rsidRPr="002F32F8">
              <w:rPr>
                <w:spacing w:val="-1"/>
                <w:sz w:val="24"/>
                <w:szCs w:val="24"/>
              </w:rPr>
              <w:t xml:space="preserve"> </w:t>
            </w:r>
            <w:r w:rsidRPr="002F32F8">
              <w:rPr>
                <w:sz w:val="24"/>
                <w:szCs w:val="24"/>
              </w:rPr>
              <w:t>de</w:t>
            </w:r>
            <w:r w:rsidRPr="002F32F8">
              <w:rPr>
                <w:spacing w:val="-2"/>
                <w:sz w:val="24"/>
                <w:szCs w:val="24"/>
              </w:rPr>
              <w:t xml:space="preserve"> </w:t>
            </w:r>
            <w:r w:rsidRPr="002F32F8">
              <w:rPr>
                <w:sz w:val="24"/>
                <w:szCs w:val="24"/>
              </w:rPr>
              <w:t>concurs</w:t>
            </w:r>
          </w:p>
        </w:tc>
        <w:tc>
          <w:tcPr>
            <w:tcW w:w="4394" w:type="dxa"/>
          </w:tcPr>
          <w:p w:rsidR="00325BFE" w:rsidRPr="002F32F8" w:rsidRDefault="00325BFE" w:rsidP="0084270C">
            <w:pPr>
              <w:spacing w:after="0" w:line="240" w:lineRule="auto"/>
              <w:ind w:firstLine="283"/>
              <w:rPr>
                <w:rFonts w:ascii="Times New Roman" w:hAnsi="Times New Roman" w:cs="Times New Roman"/>
                <w:sz w:val="24"/>
                <w:szCs w:val="24"/>
              </w:rPr>
            </w:pPr>
            <w:r w:rsidRPr="002F32F8">
              <w:rPr>
                <w:rFonts w:ascii="Times New Roman" w:hAnsi="Times New Roman" w:cs="Times New Roman"/>
                <w:sz w:val="24"/>
                <w:szCs w:val="24"/>
                <w:lang w:val="pt-BR"/>
              </w:rPr>
              <w:t xml:space="preserve">               </w:t>
            </w:r>
            <w:r w:rsidRPr="002F32F8">
              <w:rPr>
                <w:rFonts w:ascii="Times New Roman" w:hAnsi="Times New Roman" w:cs="Times New Roman"/>
                <w:sz w:val="24"/>
                <w:szCs w:val="24"/>
              </w:rPr>
              <w:t>0</w:t>
            </w:r>
            <w:r w:rsidR="0030348B" w:rsidRPr="002F32F8">
              <w:rPr>
                <w:rFonts w:ascii="Times New Roman" w:hAnsi="Times New Roman" w:cs="Times New Roman"/>
                <w:sz w:val="24"/>
                <w:szCs w:val="24"/>
              </w:rPr>
              <w:t>5</w:t>
            </w:r>
            <w:r w:rsidRPr="002F32F8">
              <w:rPr>
                <w:rFonts w:ascii="Times New Roman" w:hAnsi="Times New Roman" w:cs="Times New Roman"/>
                <w:sz w:val="24"/>
                <w:szCs w:val="24"/>
              </w:rPr>
              <w:t>.11.2026, ora 1</w:t>
            </w:r>
            <w:r w:rsidR="0030348B" w:rsidRPr="002F32F8">
              <w:rPr>
                <w:rFonts w:ascii="Times New Roman" w:hAnsi="Times New Roman" w:cs="Times New Roman"/>
                <w:sz w:val="24"/>
                <w:szCs w:val="24"/>
              </w:rPr>
              <w:t>2</w:t>
            </w:r>
            <w:r w:rsidRPr="002F32F8">
              <w:rPr>
                <w:rFonts w:ascii="Times New Roman" w:hAnsi="Times New Roman" w:cs="Times New Roman"/>
                <w:sz w:val="24"/>
                <w:szCs w:val="24"/>
              </w:rPr>
              <w:t>.00</w:t>
            </w:r>
          </w:p>
        </w:tc>
      </w:tr>
      <w:tr w:rsidR="00325BFE" w:rsidRPr="002F32F8" w:rsidTr="0084270C">
        <w:trPr>
          <w:trHeight w:val="566"/>
        </w:trPr>
        <w:tc>
          <w:tcPr>
            <w:tcW w:w="637" w:type="dxa"/>
          </w:tcPr>
          <w:p w:rsidR="00325BFE" w:rsidRPr="002F32F8" w:rsidRDefault="00325BFE" w:rsidP="0084270C">
            <w:pPr>
              <w:pStyle w:val="TableParagraph"/>
              <w:spacing w:before="145"/>
              <w:rPr>
                <w:sz w:val="24"/>
                <w:szCs w:val="24"/>
              </w:rPr>
            </w:pPr>
            <w:r w:rsidRPr="002F32F8">
              <w:rPr>
                <w:sz w:val="24"/>
                <w:szCs w:val="24"/>
              </w:rPr>
              <w:t>4.</w:t>
            </w:r>
          </w:p>
        </w:tc>
        <w:tc>
          <w:tcPr>
            <w:tcW w:w="4630" w:type="dxa"/>
          </w:tcPr>
          <w:p w:rsidR="00325BFE" w:rsidRPr="002F32F8" w:rsidRDefault="00325BFE" w:rsidP="0084270C">
            <w:pPr>
              <w:pStyle w:val="TableParagraph"/>
              <w:spacing w:before="145"/>
              <w:ind w:left="108"/>
              <w:rPr>
                <w:sz w:val="24"/>
                <w:szCs w:val="24"/>
              </w:rPr>
            </w:pPr>
            <w:r w:rsidRPr="002F32F8">
              <w:rPr>
                <w:sz w:val="24"/>
                <w:szCs w:val="24"/>
              </w:rPr>
              <w:t>Afişarea</w:t>
            </w:r>
            <w:r w:rsidRPr="002F32F8">
              <w:rPr>
                <w:spacing w:val="-3"/>
                <w:sz w:val="24"/>
                <w:szCs w:val="24"/>
              </w:rPr>
              <w:t xml:space="preserve"> </w:t>
            </w:r>
            <w:r w:rsidRPr="002F32F8">
              <w:rPr>
                <w:sz w:val="24"/>
                <w:szCs w:val="24"/>
              </w:rPr>
              <w:t>rezultatelor</w:t>
            </w:r>
            <w:r w:rsidRPr="002F32F8">
              <w:rPr>
                <w:spacing w:val="-2"/>
                <w:sz w:val="24"/>
                <w:szCs w:val="24"/>
              </w:rPr>
              <w:t xml:space="preserve"> </w:t>
            </w:r>
            <w:r w:rsidRPr="002F32F8">
              <w:rPr>
                <w:sz w:val="24"/>
                <w:szCs w:val="24"/>
              </w:rPr>
              <w:t>selecţiei</w:t>
            </w:r>
            <w:r w:rsidRPr="002F32F8">
              <w:rPr>
                <w:spacing w:val="-3"/>
                <w:sz w:val="24"/>
                <w:szCs w:val="24"/>
              </w:rPr>
              <w:t xml:space="preserve"> </w:t>
            </w:r>
            <w:r w:rsidRPr="002F32F8">
              <w:rPr>
                <w:sz w:val="24"/>
                <w:szCs w:val="24"/>
              </w:rPr>
              <w:t>dosarelor</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0</w:t>
            </w:r>
            <w:r w:rsidR="0030348B" w:rsidRPr="002F32F8">
              <w:rPr>
                <w:sz w:val="24"/>
                <w:szCs w:val="24"/>
              </w:rPr>
              <w:t>5</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lastRenderedPageBreak/>
              <w:t>5.</w:t>
            </w:r>
          </w:p>
        </w:tc>
        <w:tc>
          <w:tcPr>
            <w:tcW w:w="4630" w:type="dxa"/>
          </w:tcPr>
          <w:p w:rsidR="00325BFE" w:rsidRPr="002F32F8" w:rsidRDefault="00325BFE" w:rsidP="0084270C">
            <w:pPr>
              <w:pStyle w:val="TableParagraph"/>
              <w:spacing w:line="270" w:lineRule="atLeast"/>
              <w:ind w:left="107" w:right="1013"/>
              <w:rPr>
                <w:sz w:val="24"/>
                <w:szCs w:val="24"/>
              </w:rPr>
            </w:pPr>
            <w:r w:rsidRPr="002F32F8">
              <w:rPr>
                <w:sz w:val="24"/>
                <w:szCs w:val="24"/>
              </w:rPr>
              <w:t xml:space="preserve">Depunerea contestaţiilor privind rezultatele selecţiei </w:t>
            </w:r>
            <w:r w:rsidRPr="002F32F8">
              <w:rPr>
                <w:spacing w:val="-57"/>
                <w:sz w:val="24"/>
                <w:szCs w:val="24"/>
              </w:rPr>
              <w:t xml:space="preserve"> </w:t>
            </w:r>
            <w:r w:rsidRPr="002F32F8">
              <w:rPr>
                <w:sz w:val="24"/>
                <w:szCs w:val="24"/>
              </w:rPr>
              <w:t>dosarelor</w:t>
            </w:r>
          </w:p>
        </w:tc>
        <w:tc>
          <w:tcPr>
            <w:tcW w:w="4394" w:type="dxa"/>
          </w:tcPr>
          <w:p w:rsidR="00325BFE" w:rsidRPr="002F32F8" w:rsidRDefault="00325BFE" w:rsidP="0084270C">
            <w:pPr>
              <w:pStyle w:val="TableParagraph"/>
              <w:spacing w:before="1"/>
              <w:ind w:left="205" w:right="197"/>
              <w:jc w:val="center"/>
              <w:rPr>
                <w:sz w:val="24"/>
                <w:szCs w:val="24"/>
              </w:rPr>
            </w:pPr>
            <w:r w:rsidRPr="002F32F8">
              <w:rPr>
                <w:sz w:val="24"/>
                <w:szCs w:val="24"/>
              </w:rPr>
              <w:t>0</w:t>
            </w:r>
            <w:r w:rsidR="0030348B" w:rsidRPr="002F32F8">
              <w:rPr>
                <w:sz w:val="24"/>
                <w:szCs w:val="24"/>
              </w:rPr>
              <w:t>6</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6.</w:t>
            </w:r>
          </w:p>
        </w:tc>
        <w:tc>
          <w:tcPr>
            <w:tcW w:w="4630" w:type="dxa"/>
          </w:tcPr>
          <w:p w:rsidR="00325BFE" w:rsidRPr="002F32F8" w:rsidRDefault="00325BFE" w:rsidP="0084270C">
            <w:pPr>
              <w:pStyle w:val="TableParagraph"/>
              <w:spacing w:before="146"/>
              <w:ind w:left="108"/>
              <w:rPr>
                <w:sz w:val="24"/>
                <w:szCs w:val="24"/>
              </w:rPr>
            </w:pPr>
            <w:r w:rsidRPr="002F32F8">
              <w:rPr>
                <w:sz w:val="24"/>
                <w:szCs w:val="24"/>
              </w:rPr>
              <w:t>Afişarea</w:t>
            </w:r>
            <w:r w:rsidRPr="002F32F8">
              <w:rPr>
                <w:spacing w:val="-3"/>
                <w:sz w:val="24"/>
                <w:szCs w:val="24"/>
              </w:rPr>
              <w:t xml:space="preserve"> </w:t>
            </w:r>
            <w:r w:rsidRPr="002F32F8">
              <w:rPr>
                <w:sz w:val="24"/>
                <w:szCs w:val="24"/>
              </w:rPr>
              <w:t>rezultatului</w:t>
            </w:r>
            <w:r w:rsidRPr="002F32F8">
              <w:rPr>
                <w:spacing w:val="-3"/>
                <w:sz w:val="24"/>
                <w:szCs w:val="24"/>
              </w:rPr>
              <w:t xml:space="preserve"> </w:t>
            </w:r>
            <w:r w:rsidRPr="002F32F8">
              <w:rPr>
                <w:sz w:val="24"/>
                <w:szCs w:val="24"/>
              </w:rPr>
              <w:t>soluţionării</w:t>
            </w:r>
            <w:r w:rsidRPr="002F32F8">
              <w:rPr>
                <w:spacing w:val="-3"/>
                <w:sz w:val="24"/>
                <w:szCs w:val="24"/>
              </w:rPr>
              <w:t xml:space="preserve"> </w:t>
            </w:r>
            <w:r w:rsidRPr="002F32F8">
              <w:rPr>
                <w:sz w:val="24"/>
                <w:szCs w:val="24"/>
              </w:rPr>
              <w:t>contestaţiilor</w:t>
            </w:r>
          </w:p>
        </w:tc>
        <w:tc>
          <w:tcPr>
            <w:tcW w:w="4394" w:type="dxa"/>
          </w:tcPr>
          <w:p w:rsidR="00325BFE" w:rsidRPr="002F32F8" w:rsidRDefault="00325BFE" w:rsidP="0084270C">
            <w:pPr>
              <w:pStyle w:val="TableParagraph"/>
              <w:spacing w:before="1"/>
              <w:ind w:left="205" w:right="197"/>
              <w:jc w:val="center"/>
              <w:rPr>
                <w:sz w:val="24"/>
                <w:szCs w:val="24"/>
              </w:rPr>
            </w:pPr>
            <w:r w:rsidRPr="002F32F8">
              <w:rPr>
                <w:sz w:val="24"/>
                <w:szCs w:val="24"/>
              </w:rPr>
              <w:t>0</w:t>
            </w:r>
            <w:r w:rsidR="0030348B" w:rsidRPr="002F32F8">
              <w:rPr>
                <w:sz w:val="24"/>
                <w:szCs w:val="24"/>
              </w:rPr>
              <w:t>9</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7.</w:t>
            </w:r>
          </w:p>
        </w:tc>
        <w:tc>
          <w:tcPr>
            <w:tcW w:w="4630" w:type="dxa"/>
          </w:tcPr>
          <w:p w:rsidR="00325BFE" w:rsidRPr="002F32F8" w:rsidRDefault="00325BFE" w:rsidP="0084270C">
            <w:pPr>
              <w:pStyle w:val="TableParagraph"/>
              <w:spacing w:before="86"/>
              <w:ind w:left="107"/>
              <w:rPr>
                <w:sz w:val="24"/>
                <w:szCs w:val="24"/>
              </w:rPr>
            </w:pPr>
            <w:r w:rsidRPr="002F32F8">
              <w:rPr>
                <w:sz w:val="24"/>
                <w:szCs w:val="24"/>
              </w:rPr>
              <w:t>Susţinerea</w:t>
            </w:r>
            <w:r w:rsidRPr="002F32F8">
              <w:rPr>
                <w:spacing w:val="-2"/>
                <w:sz w:val="24"/>
                <w:szCs w:val="24"/>
              </w:rPr>
              <w:t xml:space="preserve"> </w:t>
            </w:r>
            <w:r w:rsidRPr="002F32F8">
              <w:rPr>
                <w:sz w:val="24"/>
                <w:szCs w:val="24"/>
              </w:rPr>
              <w:t>probei</w:t>
            </w:r>
            <w:r w:rsidRPr="002F32F8">
              <w:rPr>
                <w:spacing w:val="-1"/>
                <w:sz w:val="24"/>
                <w:szCs w:val="24"/>
              </w:rPr>
              <w:t xml:space="preserve"> </w:t>
            </w:r>
            <w:r w:rsidRPr="002F32F8">
              <w:rPr>
                <w:sz w:val="24"/>
                <w:szCs w:val="24"/>
              </w:rPr>
              <w:t>scrise</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2</w:t>
            </w:r>
            <w:r w:rsidRPr="002F32F8">
              <w:rPr>
                <w:sz w:val="24"/>
                <w:szCs w:val="24"/>
              </w:rPr>
              <w:t>.11.2026, ora 1</w:t>
            </w:r>
            <w:r w:rsidR="0030348B" w:rsidRPr="002F32F8">
              <w:rPr>
                <w:sz w:val="24"/>
                <w:szCs w:val="24"/>
              </w:rPr>
              <w:t>1</w:t>
            </w:r>
            <w:r w:rsidRPr="002F32F8">
              <w:rPr>
                <w:sz w:val="24"/>
                <w:szCs w:val="24"/>
              </w:rPr>
              <w:t>.00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8.</w:t>
            </w:r>
          </w:p>
        </w:tc>
        <w:tc>
          <w:tcPr>
            <w:tcW w:w="4630" w:type="dxa"/>
          </w:tcPr>
          <w:p w:rsidR="00325BFE" w:rsidRPr="002F32F8" w:rsidRDefault="00325BFE" w:rsidP="0084270C">
            <w:pPr>
              <w:pStyle w:val="TableParagraph"/>
              <w:spacing w:before="146"/>
              <w:ind w:left="108"/>
              <w:rPr>
                <w:sz w:val="24"/>
                <w:szCs w:val="24"/>
              </w:rPr>
            </w:pPr>
            <w:r w:rsidRPr="002F32F8">
              <w:rPr>
                <w:sz w:val="24"/>
                <w:szCs w:val="24"/>
              </w:rPr>
              <w:t>Afişarea</w:t>
            </w:r>
            <w:r w:rsidRPr="002F32F8">
              <w:rPr>
                <w:spacing w:val="-3"/>
                <w:sz w:val="24"/>
                <w:szCs w:val="24"/>
              </w:rPr>
              <w:t xml:space="preserve"> </w:t>
            </w:r>
            <w:r w:rsidRPr="002F32F8">
              <w:rPr>
                <w:sz w:val="24"/>
                <w:szCs w:val="24"/>
              </w:rPr>
              <w:t>rezultatului</w:t>
            </w:r>
            <w:r w:rsidRPr="002F32F8">
              <w:rPr>
                <w:spacing w:val="-2"/>
                <w:sz w:val="24"/>
                <w:szCs w:val="24"/>
              </w:rPr>
              <w:t xml:space="preserve"> </w:t>
            </w:r>
            <w:r w:rsidRPr="002F32F8">
              <w:rPr>
                <w:sz w:val="24"/>
                <w:szCs w:val="24"/>
              </w:rPr>
              <w:t>probei</w:t>
            </w:r>
            <w:r w:rsidRPr="002F32F8">
              <w:rPr>
                <w:spacing w:val="-2"/>
                <w:sz w:val="24"/>
                <w:szCs w:val="24"/>
              </w:rPr>
              <w:t xml:space="preserve"> </w:t>
            </w:r>
            <w:r w:rsidRPr="002F32F8">
              <w:rPr>
                <w:sz w:val="24"/>
                <w:szCs w:val="24"/>
              </w:rPr>
              <w:t>scrise</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2</w:t>
            </w:r>
            <w:r w:rsidRPr="002F32F8">
              <w:rPr>
                <w:sz w:val="24"/>
                <w:szCs w:val="24"/>
              </w:rPr>
              <w:t>.11.2026, ora 15.00</w:t>
            </w:r>
          </w:p>
        </w:tc>
      </w:tr>
      <w:tr w:rsidR="00325BFE" w:rsidRPr="002F32F8" w:rsidTr="0084270C">
        <w:trPr>
          <w:trHeight w:val="565"/>
        </w:trPr>
        <w:tc>
          <w:tcPr>
            <w:tcW w:w="637" w:type="dxa"/>
          </w:tcPr>
          <w:p w:rsidR="00325BFE" w:rsidRPr="002F32F8" w:rsidRDefault="00325BFE" w:rsidP="0084270C">
            <w:pPr>
              <w:pStyle w:val="TableParagraph"/>
              <w:spacing w:before="145"/>
              <w:rPr>
                <w:sz w:val="24"/>
                <w:szCs w:val="24"/>
              </w:rPr>
            </w:pPr>
            <w:r w:rsidRPr="002F32F8">
              <w:rPr>
                <w:sz w:val="24"/>
                <w:szCs w:val="24"/>
              </w:rPr>
              <w:t>9.</w:t>
            </w:r>
          </w:p>
        </w:tc>
        <w:tc>
          <w:tcPr>
            <w:tcW w:w="4630" w:type="dxa"/>
          </w:tcPr>
          <w:p w:rsidR="00325BFE" w:rsidRPr="002F32F8" w:rsidRDefault="00325BFE" w:rsidP="0084270C">
            <w:pPr>
              <w:pStyle w:val="TableParagraph"/>
              <w:spacing w:line="270" w:lineRule="atLeast"/>
              <w:ind w:left="107" w:right="580"/>
              <w:rPr>
                <w:sz w:val="24"/>
                <w:szCs w:val="24"/>
              </w:rPr>
            </w:pPr>
            <w:r w:rsidRPr="002F32F8">
              <w:rPr>
                <w:sz w:val="24"/>
                <w:szCs w:val="24"/>
              </w:rPr>
              <w:t>Depunerea contestaţiilor privind rezultatele probei scrise</w:t>
            </w:r>
            <w:r w:rsidRPr="002F32F8">
              <w:rPr>
                <w:spacing w:val="-57"/>
                <w:sz w:val="24"/>
                <w:szCs w:val="24"/>
              </w:rPr>
              <w:t xml:space="preserve"> </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3</w:t>
            </w:r>
            <w:r w:rsidRPr="002F32F8">
              <w:rPr>
                <w:sz w:val="24"/>
                <w:szCs w:val="24"/>
              </w:rPr>
              <w:t>.11.2026, ora 10.00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10.</w:t>
            </w:r>
          </w:p>
        </w:tc>
        <w:tc>
          <w:tcPr>
            <w:tcW w:w="4630" w:type="dxa"/>
          </w:tcPr>
          <w:p w:rsidR="00325BFE" w:rsidRPr="002F32F8" w:rsidRDefault="00325BFE" w:rsidP="0084270C">
            <w:pPr>
              <w:pStyle w:val="TableParagraph"/>
              <w:spacing w:before="146"/>
              <w:ind w:left="108"/>
              <w:rPr>
                <w:sz w:val="24"/>
                <w:szCs w:val="24"/>
              </w:rPr>
            </w:pPr>
            <w:r w:rsidRPr="002F32F8">
              <w:rPr>
                <w:sz w:val="24"/>
                <w:szCs w:val="24"/>
              </w:rPr>
              <w:t>Afişarea</w:t>
            </w:r>
            <w:r w:rsidRPr="002F32F8">
              <w:rPr>
                <w:spacing w:val="-3"/>
                <w:sz w:val="24"/>
                <w:szCs w:val="24"/>
              </w:rPr>
              <w:t xml:space="preserve"> </w:t>
            </w:r>
            <w:r w:rsidRPr="002F32F8">
              <w:rPr>
                <w:sz w:val="24"/>
                <w:szCs w:val="24"/>
              </w:rPr>
              <w:t>rezultatului</w:t>
            </w:r>
            <w:r w:rsidRPr="002F32F8">
              <w:rPr>
                <w:spacing w:val="-3"/>
                <w:sz w:val="24"/>
                <w:szCs w:val="24"/>
              </w:rPr>
              <w:t xml:space="preserve"> </w:t>
            </w:r>
            <w:r w:rsidRPr="002F32F8">
              <w:rPr>
                <w:sz w:val="24"/>
                <w:szCs w:val="24"/>
              </w:rPr>
              <w:t>soluţionării</w:t>
            </w:r>
            <w:r w:rsidRPr="002F32F8">
              <w:rPr>
                <w:spacing w:val="-3"/>
                <w:sz w:val="24"/>
                <w:szCs w:val="24"/>
              </w:rPr>
              <w:t xml:space="preserve"> </w:t>
            </w:r>
            <w:r w:rsidRPr="002F32F8">
              <w:rPr>
                <w:sz w:val="24"/>
                <w:szCs w:val="24"/>
              </w:rPr>
              <w:t>contestaţiilor</w:t>
            </w:r>
          </w:p>
        </w:tc>
        <w:tc>
          <w:tcPr>
            <w:tcW w:w="4394" w:type="dxa"/>
          </w:tcPr>
          <w:p w:rsidR="00325BFE" w:rsidRPr="002F32F8" w:rsidRDefault="00325BFE" w:rsidP="0084270C">
            <w:pPr>
              <w:pStyle w:val="TableParagraph"/>
              <w:spacing w:before="1"/>
              <w:ind w:left="205" w:right="197"/>
              <w:jc w:val="center"/>
              <w:rPr>
                <w:sz w:val="24"/>
                <w:szCs w:val="24"/>
              </w:rPr>
            </w:pPr>
            <w:r w:rsidRPr="002F32F8">
              <w:rPr>
                <w:sz w:val="24"/>
                <w:szCs w:val="24"/>
              </w:rPr>
              <w:t>1</w:t>
            </w:r>
            <w:r w:rsidR="0030348B" w:rsidRPr="002F32F8">
              <w:rPr>
                <w:sz w:val="24"/>
                <w:szCs w:val="24"/>
              </w:rPr>
              <w:t>3</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11.</w:t>
            </w:r>
          </w:p>
        </w:tc>
        <w:tc>
          <w:tcPr>
            <w:tcW w:w="4630" w:type="dxa"/>
          </w:tcPr>
          <w:p w:rsidR="00325BFE" w:rsidRPr="002F32F8" w:rsidRDefault="00325BFE" w:rsidP="0084270C">
            <w:pPr>
              <w:pStyle w:val="TableParagraph"/>
              <w:spacing w:before="146"/>
              <w:ind w:left="108"/>
              <w:rPr>
                <w:sz w:val="24"/>
                <w:szCs w:val="24"/>
              </w:rPr>
            </w:pPr>
            <w:r w:rsidRPr="002F32F8">
              <w:rPr>
                <w:sz w:val="24"/>
                <w:szCs w:val="24"/>
              </w:rPr>
              <w:t>Susţinerea</w:t>
            </w:r>
            <w:r w:rsidRPr="002F32F8">
              <w:rPr>
                <w:spacing w:val="-2"/>
                <w:sz w:val="24"/>
                <w:szCs w:val="24"/>
              </w:rPr>
              <w:t xml:space="preserve"> </w:t>
            </w:r>
            <w:r w:rsidRPr="002F32F8">
              <w:rPr>
                <w:sz w:val="24"/>
                <w:szCs w:val="24"/>
              </w:rPr>
              <w:t>interviului</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6</w:t>
            </w:r>
            <w:r w:rsidRPr="002F32F8">
              <w:rPr>
                <w:sz w:val="24"/>
                <w:szCs w:val="24"/>
              </w:rPr>
              <w:t>.11.2026, ora 1</w:t>
            </w:r>
            <w:r w:rsidR="0030348B" w:rsidRPr="002F32F8">
              <w:rPr>
                <w:sz w:val="24"/>
                <w:szCs w:val="24"/>
              </w:rPr>
              <w:t>1</w:t>
            </w:r>
            <w:r w:rsidRPr="002F32F8">
              <w:rPr>
                <w:sz w:val="24"/>
                <w:szCs w:val="24"/>
              </w:rPr>
              <w:t>.00</w:t>
            </w:r>
          </w:p>
        </w:tc>
      </w:tr>
      <w:tr w:rsidR="00325BFE" w:rsidRPr="002F32F8" w:rsidTr="0084270C">
        <w:trPr>
          <w:trHeight w:val="567"/>
        </w:trPr>
        <w:tc>
          <w:tcPr>
            <w:tcW w:w="637" w:type="dxa"/>
          </w:tcPr>
          <w:p w:rsidR="00325BFE" w:rsidRPr="002F32F8" w:rsidRDefault="00325BFE" w:rsidP="0084270C">
            <w:pPr>
              <w:pStyle w:val="TableParagraph"/>
              <w:spacing w:before="146"/>
              <w:rPr>
                <w:sz w:val="24"/>
                <w:szCs w:val="24"/>
              </w:rPr>
            </w:pPr>
            <w:r w:rsidRPr="002F32F8">
              <w:rPr>
                <w:sz w:val="24"/>
                <w:szCs w:val="24"/>
              </w:rPr>
              <w:t>12.</w:t>
            </w:r>
          </w:p>
        </w:tc>
        <w:tc>
          <w:tcPr>
            <w:tcW w:w="4630" w:type="dxa"/>
          </w:tcPr>
          <w:p w:rsidR="00325BFE" w:rsidRPr="002F32F8" w:rsidRDefault="00325BFE" w:rsidP="0084270C">
            <w:pPr>
              <w:pStyle w:val="TableParagraph"/>
              <w:spacing w:before="146"/>
              <w:ind w:left="108"/>
              <w:rPr>
                <w:sz w:val="24"/>
                <w:szCs w:val="24"/>
              </w:rPr>
            </w:pPr>
            <w:r w:rsidRPr="002F32F8">
              <w:rPr>
                <w:sz w:val="24"/>
                <w:szCs w:val="24"/>
              </w:rPr>
              <w:t>Comunicarea</w:t>
            </w:r>
            <w:r w:rsidRPr="002F32F8">
              <w:rPr>
                <w:spacing w:val="-3"/>
                <w:sz w:val="24"/>
                <w:szCs w:val="24"/>
              </w:rPr>
              <w:t xml:space="preserve"> </w:t>
            </w:r>
            <w:r w:rsidRPr="002F32F8">
              <w:rPr>
                <w:sz w:val="24"/>
                <w:szCs w:val="24"/>
              </w:rPr>
              <w:t>rezultatelor</w:t>
            </w:r>
            <w:r w:rsidRPr="002F32F8">
              <w:rPr>
                <w:spacing w:val="-2"/>
                <w:sz w:val="24"/>
                <w:szCs w:val="24"/>
              </w:rPr>
              <w:t xml:space="preserve"> </w:t>
            </w:r>
            <w:r w:rsidRPr="002F32F8">
              <w:rPr>
                <w:sz w:val="24"/>
                <w:szCs w:val="24"/>
              </w:rPr>
              <w:t>după</w:t>
            </w:r>
            <w:r w:rsidRPr="002F32F8">
              <w:rPr>
                <w:spacing w:val="-3"/>
                <w:sz w:val="24"/>
                <w:szCs w:val="24"/>
              </w:rPr>
              <w:t xml:space="preserve"> </w:t>
            </w:r>
            <w:r w:rsidRPr="002F32F8">
              <w:rPr>
                <w:sz w:val="24"/>
                <w:szCs w:val="24"/>
              </w:rPr>
              <w:t>susţinerea</w:t>
            </w:r>
            <w:r w:rsidRPr="002F32F8">
              <w:rPr>
                <w:spacing w:val="-3"/>
                <w:sz w:val="24"/>
                <w:szCs w:val="24"/>
              </w:rPr>
              <w:t xml:space="preserve"> </w:t>
            </w:r>
            <w:r w:rsidRPr="002F32F8">
              <w:rPr>
                <w:sz w:val="24"/>
                <w:szCs w:val="24"/>
              </w:rPr>
              <w:t>interviului</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6</w:t>
            </w:r>
            <w:r w:rsidRPr="002F32F8">
              <w:rPr>
                <w:sz w:val="24"/>
                <w:szCs w:val="24"/>
              </w:rPr>
              <w:t>.11.2026, ora 15.00</w:t>
            </w:r>
          </w:p>
        </w:tc>
      </w:tr>
      <w:tr w:rsidR="00325BFE" w:rsidRPr="002F32F8" w:rsidTr="0084270C">
        <w:trPr>
          <w:trHeight w:val="567"/>
        </w:trPr>
        <w:tc>
          <w:tcPr>
            <w:tcW w:w="637" w:type="dxa"/>
          </w:tcPr>
          <w:p w:rsidR="00325BFE" w:rsidRPr="002F32F8" w:rsidRDefault="00325BFE" w:rsidP="0084270C">
            <w:pPr>
              <w:pStyle w:val="TableParagraph"/>
              <w:spacing w:before="145"/>
              <w:rPr>
                <w:sz w:val="24"/>
                <w:szCs w:val="24"/>
              </w:rPr>
            </w:pPr>
            <w:r w:rsidRPr="002F32F8">
              <w:rPr>
                <w:sz w:val="24"/>
                <w:szCs w:val="24"/>
              </w:rPr>
              <w:t>13.</w:t>
            </w:r>
          </w:p>
        </w:tc>
        <w:tc>
          <w:tcPr>
            <w:tcW w:w="4630" w:type="dxa"/>
          </w:tcPr>
          <w:p w:rsidR="00325BFE" w:rsidRPr="002F32F8" w:rsidRDefault="00325BFE" w:rsidP="0084270C">
            <w:pPr>
              <w:pStyle w:val="TableParagraph"/>
              <w:spacing w:before="145"/>
              <w:ind w:left="108"/>
              <w:rPr>
                <w:sz w:val="24"/>
                <w:szCs w:val="24"/>
              </w:rPr>
            </w:pPr>
            <w:r w:rsidRPr="002F32F8">
              <w:rPr>
                <w:sz w:val="24"/>
                <w:szCs w:val="24"/>
              </w:rPr>
              <w:t>Depunerea</w:t>
            </w:r>
            <w:r w:rsidRPr="002F32F8">
              <w:rPr>
                <w:spacing w:val="-3"/>
                <w:sz w:val="24"/>
                <w:szCs w:val="24"/>
              </w:rPr>
              <w:t xml:space="preserve"> </w:t>
            </w:r>
            <w:r w:rsidRPr="002F32F8">
              <w:rPr>
                <w:sz w:val="24"/>
                <w:szCs w:val="24"/>
              </w:rPr>
              <w:t>contestaţiilor</w:t>
            </w:r>
            <w:r w:rsidRPr="002F32F8">
              <w:rPr>
                <w:spacing w:val="-3"/>
                <w:sz w:val="24"/>
                <w:szCs w:val="24"/>
              </w:rPr>
              <w:t xml:space="preserve"> </w:t>
            </w:r>
            <w:r w:rsidRPr="002F32F8">
              <w:rPr>
                <w:sz w:val="24"/>
                <w:szCs w:val="24"/>
              </w:rPr>
              <w:t>privind</w:t>
            </w:r>
            <w:r w:rsidRPr="002F32F8">
              <w:rPr>
                <w:spacing w:val="-3"/>
                <w:sz w:val="24"/>
                <w:szCs w:val="24"/>
              </w:rPr>
              <w:t xml:space="preserve"> </w:t>
            </w:r>
            <w:r w:rsidRPr="002F32F8">
              <w:rPr>
                <w:sz w:val="24"/>
                <w:szCs w:val="24"/>
              </w:rPr>
              <w:t>rezultatul</w:t>
            </w:r>
            <w:r w:rsidRPr="002F32F8">
              <w:rPr>
                <w:spacing w:val="-4"/>
                <w:sz w:val="24"/>
                <w:szCs w:val="24"/>
              </w:rPr>
              <w:t xml:space="preserve"> </w:t>
            </w:r>
            <w:r w:rsidRPr="002F32F8">
              <w:rPr>
                <w:sz w:val="24"/>
                <w:szCs w:val="24"/>
              </w:rPr>
              <w:t>interviului</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7</w:t>
            </w:r>
            <w:r w:rsidRPr="002F32F8">
              <w:rPr>
                <w:sz w:val="24"/>
                <w:szCs w:val="24"/>
              </w:rPr>
              <w:t>.11.2026, ora 10.00</w:t>
            </w:r>
          </w:p>
        </w:tc>
      </w:tr>
      <w:tr w:rsidR="00325BFE" w:rsidRPr="002F32F8" w:rsidTr="0084270C">
        <w:trPr>
          <w:trHeight w:val="567"/>
        </w:trPr>
        <w:tc>
          <w:tcPr>
            <w:tcW w:w="637" w:type="dxa"/>
          </w:tcPr>
          <w:p w:rsidR="00325BFE" w:rsidRPr="002F32F8" w:rsidRDefault="00325BFE" w:rsidP="0084270C">
            <w:pPr>
              <w:pStyle w:val="TableParagraph"/>
              <w:spacing w:before="145"/>
              <w:rPr>
                <w:sz w:val="24"/>
                <w:szCs w:val="24"/>
              </w:rPr>
            </w:pPr>
            <w:r w:rsidRPr="002F32F8">
              <w:rPr>
                <w:sz w:val="24"/>
                <w:szCs w:val="24"/>
              </w:rPr>
              <w:t>14.</w:t>
            </w:r>
          </w:p>
        </w:tc>
        <w:tc>
          <w:tcPr>
            <w:tcW w:w="4630" w:type="dxa"/>
          </w:tcPr>
          <w:p w:rsidR="00325BFE" w:rsidRPr="002F32F8" w:rsidRDefault="00325BFE" w:rsidP="0084270C">
            <w:pPr>
              <w:pStyle w:val="TableParagraph"/>
              <w:spacing w:before="145"/>
              <w:ind w:left="108"/>
              <w:rPr>
                <w:sz w:val="24"/>
                <w:szCs w:val="24"/>
              </w:rPr>
            </w:pPr>
            <w:r w:rsidRPr="002F32F8">
              <w:rPr>
                <w:sz w:val="24"/>
                <w:szCs w:val="24"/>
              </w:rPr>
              <w:t>Afişarea</w:t>
            </w:r>
            <w:r w:rsidRPr="002F32F8">
              <w:rPr>
                <w:spacing w:val="-3"/>
                <w:sz w:val="24"/>
                <w:szCs w:val="24"/>
              </w:rPr>
              <w:t xml:space="preserve"> </w:t>
            </w:r>
            <w:r w:rsidRPr="002F32F8">
              <w:rPr>
                <w:sz w:val="24"/>
                <w:szCs w:val="24"/>
              </w:rPr>
              <w:t>rezultatului</w:t>
            </w:r>
            <w:r w:rsidRPr="002F32F8">
              <w:rPr>
                <w:spacing w:val="-3"/>
                <w:sz w:val="24"/>
                <w:szCs w:val="24"/>
              </w:rPr>
              <w:t xml:space="preserve"> </w:t>
            </w:r>
            <w:r w:rsidRPr="002F32F8">
              <w:rPr>
                <w:sz w:val="24"/>
                <w:szCs w:val="24"/>
              </w:rPr>
              <w:t>soluţionării</w:t>
            </w:r>
            <w:r w:rsidRPr="002F32F8">
              <w:rPr>
                <w:spacing w:val="-3"/>
                <w:sz w:val="24"/>
                <w:szCs w:val="24"/>
              </w:rPr>
              <w:t xml:space="preserve"> </w:t>
            </w:r>
            <w:r w:rsidRPr="002F32F8">
              <w:rPr>
                <w:sz w:val="24"/>
                <w:szCs w:val="24"/>
              </w:rPr>
              <w:t>contestaţiilor</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7</w:t>
            </w:r>
            <w:r w:rsidRPr="002F32F8">
              <w:rPr>
                <w:sz w:val="24"/>
                <w:szCs w:val="24"/>
              </w:rPr>
              <w:t>.11.2026, ora 15.00</w:t>
            </w:r>
          </w:p>
        </w:tc>
      </w:tr>
      <w:tr w:rsidR="00325BFE" w:rsidRPr="002F32F8" w:rsidTr="0084270C">
        <w:trPr>
          <w:trHeight w:val="565"/>
        </w:trPr>
        <w:tc>
          <w:tcPr>
            <w:tcW w:w="637" w:type="dxa"/>
          </w:tcPr>
          <w:p w:rsidR="00325BFE" w:rsidRPr="002F32F8" w:rsidRDefault="00325BFE" w:rsidP="0084270C">
            <w:pPr>
              <w:pStyle w:val="TableParagraph"/>
              <w:spacing w:before="145"/>
              <w:rPr>
                <w:sz w:val="24"/>
                <w:szCs w:val="24"/>
              </w:rPr>
            </w:pPr>
            <w:r w:rsidRPr="002F32F8">
              <w:rPr>
                <w:sz w:val="24"/>
                <w:szCs w:val="24"/>
              </w:rPr>
              <w:t>15.</w:t>
            </w:r>
          </w:p>
        </w:tc>
        <w:tc>
          <w:tcPr>
            <w:tcW w:w="4630" w:type="dxa"/>
          </w:tcPr>
          <w:p w:rsidR="00325BFE" w:rsidRPr="002F32F8" w:rsidRDefault="00325BFE" w:rsidP="0084270C">
            <w:pPr>
              <w:pStyle w:val="TableParagraph"/>
              <w:spacing w:before="145"/>
              <w:ind w:left="108"/>
              <w:rPr>
                <w:sz w:val="24"/>
                <w:szCs w:val="24"/>
              </w:rPr>
            </w:pPr>
            <w:r w:rsidRPr="002F32F8">
              <w:rPr>
                <w:sz w:val="24"/>
                <w:szCs w:val="24"/>
              </w:rPr>
              <w:t>Afişarea</w:t>
            </w:r>
            <w:r w:rsidRPr="002F32F8">
              <w:rPr>
                <w:spacing w:val="-2"/>
                <w:sz w:val="24"/>
                <w:szCs w:val="24"/>
              </w:rPr>
              <w:t xml:space="preserve"> </w:t>
            </w:r>
            <w:r w:rsidRPr="002F32F8">
              <w:rPr>
                <w:sz w:val="24"/>
                <w:szCs w:val="24"/>
              </w:rPr>
              <w:t>rezultatului</w:t>
            </w:r>
            <w:r w:rsidRPr="002F32F8">
              <w:rPr>
                <w:spacing w:val="-2"/>
                <w:sz w:val="24"/>
                <w:szCs w:val="24"/>
              </w:rPr>
              <w:t xml:space="preserve"> </w:t>
            </w:r>
            <w:r w:rsidRPr="002F32F8">
              <w:rPr>
                <w:sz w:val="24"/>
                <w:szCs w:val="24"/>
              </w:rPr>
              <w:t>final</w:t>
            </w:r>
            <w:r w:rsidRPr="002F32F8">
              <w:rPr>
                <w:spacing w:val="-2"/>
                <w:sz w:val="24"/>
                <w:szCs w:val="24"/>
              </w:rPr>
              <w:t xml:space="preserve"> </w:t>
            </w:r>
            <w:r w:rsidRPr="002F32F8">
              <w:rPr>
                <w:sz w:val="24"/>
                <w:szCs w:val="24"/>
              </w:rPr>
              <w:t>al</w:t>
            </w:r>
            <w:r w:rsidRPr="002F32F8">
              <w:rPr>
                <w:spacing w:val="-2"/>
                <w:sz w:val="24"/>
                <w:szCs w:val="24"/>
              </w:rPr>
              <w:t xml:space="preserve"> </w:t>
            </w:r>
            <w:r w:rsidRPr="002F32F8">
              <w:rPr>
                <w:sz w:val="24"/>
                <w:szCs w:val="24"/>
              </w:rPr>
              <w:t>concursului</w:t>
            </w:r>
          </w:p>
        </w:tc>
        <w:tc>
          <w:tcPr>
            <w:tcW w:w="4394" w:type="dxa"/>
          </w:tcPr>
          <w:p w:rsidR="00325BFE" w:rsidRPr="002F32F8" w:rsidRDefault="00325BFE" w:rsidP="0084270C">
            <w:pPr>
              <w:pStyle w:val="TableParagraph"/>
              <w:ind w:left="205" w:right="197"/>
              <w:jc w:val="center"/>
              <w:rPr>
                <w:sz w:val="24"/>
                <w:szCs w:val="24"/>
              </w:rPr>
            </w:pPr>
            <w:r w:rsidRPr="002F32F8">
              <w:rPr>
                <w:sz w:val="24"/>
                <w:szCs w:val="24"/>
              </w:rPr>
              <w:t>1</w:t>
            </w:r>
            <w:r w:rsidR="0030348B" w:rsidRPr="002F32F8">
              <w:rPr>
                <w:sz w:val="24"/>
                <w:szCs w:val="24"/>
              </w:rPr>
              <w:t>7</w:t>
            </w:r>
            <w:r w:rsidRPr="002F32F8">
              <w:rPr>
                <w:sz w:val="24"/>
                <w:szCs w:val="24"/>
              </w:rPr>
              <w:t>.11.2026, ora 15.30</w:t>
            </w:r>
          </w:p>
        </w:tc>
      </w:tr>
    </w:tbl>
    <w:p w:rsidR="00195ED1" w:rsidRPr="002F32F8" w:rsidRDefault="00195ED1" w:rsidP="00325BFE">
      <w:pPr>
        <w:rPr>
          <w:rFonts w:ascii="Times New Roman" w:hAnsi="Times New Roman" w:cs="Times New Roman"/>
          <w:sz w:val="24"/>
          <w:szCs w:val="24"/>
          <w:lang w:val="pt-BR"/>
        </w:rPr>
      </w:pPr>
      <w:r w:rsidRPr="002F32F8">
        <w:rPr>
          <w:rFonts w:ascii="Times New Roman" w:hAnsi="Times New Roman" w:cs="Times New Roman"/>
          <w:b/>
          <w:sz w:val="24"/>
          <w:szCs w:val="24"/>
          <w:lang w:val="pt-BR"/>
        </w:rPr>
        <w:tab/>
      </w:r>
    </w:p>
    <w:p w:rsidR="00195ED1" w:rsidRPr="002F32F8" w:rsidRDefault="00195ED1" w:rsidP="00195ED1">
      <w:pPr>
        <w:rPr>
          <w:rFonts w:ascii="Times New Roman" w:hAnsi="Times New Roman" w:cs="Times New Roman"/>
          <w:b/>
          <w:bCs/>
          <w:sz w:val="24"/>
          <w:szCs w:val="24"/>
          <w:lang w:val="fr-FR"/>
        </w:rPr>
      </w:pPr>
      <w:r w:rsidRPr="002F32F8">
        <w:rPr>
          <w:rFonts w:ascii="Times New Roman" w:hAnsi="Times New Roman" w:cs="Times New Roman"/>
          <w:b/>
          <w:bCs/>
          <w:sz w:val="24"/>
          <w:szCs w:val="24"/>
          <w:lang w:val="fr-FR"/>
        </w:rPr>
        <w:t>CONDIȚII GENERALE DE PARTICIPARE:</w:t>
      </w:r>
    </w:p>
    <w:p w:rsidR="00195ED1" w:rsidRPr="002F32F8" w:rsidRDefault="00195ED1" w:rsidP="00195ED1">
      <w:pPr>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Condiții generale </w:t>
      </w:r>
      <w:proofErr w:type="gramStart"/>
      <w:r w:rsidRPr="002F32F8">
        <w:rPr>
          <w:rFonts w:ascii="Times New Roman" w:hAnsi="Times New Roman" w:cs="Times New Roman"/>
          <w:sz w:val="24"/>
          <w:szCs w:val="24"/>
          <w:lang w:val="fr-FR"/>
        </w:rPr>
        <w:t>de ocupare</w:t>
      </w:r>
      <w:proofErr w:type="gramEnd"/>
      <w:r w:rsidRPr="002F32F8">
        <w:rPr>
          <w:rFonts w:ascii="Times New Roman" w:hAnsi="Times New Roman" w:cs="Times New Roman"/>
          <w:sz w:val="24"/>
          <w:szCs w:val="24"/>
          <w:lang w:val="fr-FR"/>
        </w:rPr>
        <w:t xml:space="preserve"> a unei funcții contractuale potrivit art. 15 din H.G. nr. 1336/2022 pentru aprobarea Regulamentului-cadru privind organizarea și dezvoltarea carierei personalului contractual din sectorul bugetar plătit din fonduri publice, cu modificările şi completările ulterioare: Poate ocupa un post vacant sau temporar vacant persoana care îndeplineşte condițiile prevăzute de Legea nr. 53/2003 - Codul muncii, republicată, cu modificările şi completările ulterioare, şi cerinţele specifice prevăzute </w:t>
      </w:r>
      <w:proofErr w:type="gramStart"/>
      <w:r w:rsidRPr="002F32F8">
        <w:rPr>
          <w:rFonts w:ascii="Times New Roman" w:hAnsi="Times New Roman" w:cs="Times New Roman"/>
          <w:sz w:val="24"/>
          <w:szCs w:val="24"/>
          <w:lang w:val="fr-FR"/>
        </w:rPr>
        <w:t>la</w:t>
      </w:r>
      <w:proofErr w:type="gramEnd"/>
      <w:r w:rsidRPr="002F32F8">
        <w:rPr>
          <w:rFonts w:ascii="Times New Roman" w:hAnsi="Times New Roman" w:cs="Times New Roman"/>
          <w:sz w:val="24"/>
          <w:szCs w:val="24"/>
          <w:lang w:val="fr-FR"/>
        </w:rPr>
        <w:t xml:space="preserve"> art. 542 </w:t>
      </w:r>
      <w:proofErr w:type="gramStart"/>
      <w:r w:rsidRPr="002F32F8">
        <w:rPr>
          <w:rFonts w:ascii="Times New Roman" w:hAnsi="Times New Roman" w:cs="Times New Roman"/>
          <w:sz w:val="24"/>
          <w:szCs w:val="24"/>
          <w:lang w:val="fr-FR"/>
        </w:rPr>
        <w:t>alin</w:t>
      </w:r>
      <w:proofErr w:type="gramEnd"/>
      <w:r w:rsidRPr="002F32F8">
        <w:rPr>
          <w:rFonts w:ascii="Times New Roman" w:hAnsi="Times New Roman" w:cs="Times New Roman"/>
          <w:sz w:val="24"/>
          <w:szCs w:val="24"/>
          <w:lang w:val="fr-FR"/>
        </w:rPr>
        <w:t>. (1) şi (2) din Ordonanța de urgență a Guvernului nr. 57/2019 privind Codul administrativ, cu modifīcările şi completările ulterioare: are cetăţenia română sau cetăţenia unui alt stat membru al Uniunii Europene, a unui stat parte la Acordul privind Spaţiul Economic European (SEE) sau cetăţenia Confederaţiei Elveţiene, cu reședința în România;</w:t>
      </w:r>
    </w:p>
    <w:p w:rsidR="00195ED1" w:rsidRPr="002F32F8" w:rsidRDefault="00195ED1" w:rsidP="00195ED1">
      <w:pPr>
        <w:numPr>
          <w:ilvl w:val="0"/>
          <w:numId w:val="1"/>
        </w:numPr>
        <w:contextualSpacing/>
        <w:rPr>
          <w:rFonts w:ascii="Times New Roman" w:hAnsi="Times New Roman" w:cs="Times New Roman"/>
          <w:b/>
          <w:bCs/>
          <w:sz w:val="24"/>
          <w:szCs w:val="24"/>
          <w:lang w:val="fr-FR"/>
        </w:rPr>
      </w:pPr>
      <w:r w:rsidRPr="002F32F8">
        <w:rPr>
          <w:rFonts w:ascii="Times New Roman" w:hAnsi="Times New Roman" w:cs="Times New Roman"/>
          <w:color w:val="000000"/>
          <w:sz w:val="24"/>
          <w:szCs w:val="24"/>
          <w:lang w:val="fr-FR"/>
        </w:rPr>
        <w:t xml:space="preserve"> are cetățenia română sau cetățenia unui alt stat membru al Uniunii Europene, </w:t>
      </w:r>
      <w:proofErr w:type="gramStart"/>
      <w:r w:rsidRPr="002F32F8">
        <w:rPr>
          <w:rFonts w:ascii="Times New Roman" w:hAnsi="Times New Roman" w:cs="Times New Roman"/>
          <w:color w:val="000000"/>
          <w:sz w:val="24"/>
          <w:szCs w:val="24"/>
          <w:lang w:val="fr-FR"/>
        </w:rPr>
        <w:t>a</w:t>
      </w:r>
      <w:proofErr w:type="gramEnd"/>
      <w:r w:rsidRPr="002F32F8">
        <w:rPr>
          <w:rFonts w:ascii="Times New Roman" w:hAnsi="Times New Roman" w:cs="Times New Roman"/>
          <w:color w:val="000000"/>
          <w:sz w:val="24"/>
          <w:szCs w:val="24"/>
          <w:lang w:val="fr-FR"/>
        </w:rPr>
        <w:t xml:space="preserve"> unui stat parte la Acordul privind Spațiul Economic European (SEE) sau cetățenia Confederației Elvețiene</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cunoaşte limba română, scris şi vorbit;</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rPr>
      </w:pPr>
      <w:proofErr w:type="gramStart"/>
      <w:r w:rsidRPr="002F32F8">
        <w:rPr>
          <w:rFonts w:ascii="Times New Roman" w:hAnsi="Times New Roman" w:cs="Times New Roman"/>
          <w:sz w:val="24"/>
          <w:szCs w:val="24"/>
        </w:rPr>
        <w:t>are</w:t>
      </w:r>
      <w:proofErr w:type="gramEnd"/>
      <w:r w:rsidRPr="002F32F8">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are o stare de sănătate corespunzătoare postului pentru care candidează, atestată pe baza adeverinţei medicale eliberate de medicul de familie sau de unităţile sanitare abilitate;</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îndeplineşte condiţiile de studii, de vechime în specialitate şi, după caz, alte condiţii specifice potrivit cerinţelor postului scos la concurs;</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nu a fost condamnată definitiv pentru săvârşirea unei infracţiuni contra securităţii naţionale, contra autorităţii, contra umanităţii, infracţiuni de corupţie sau de serviciu, infracţiuni de fals </w:t>
      </w:r>
      <w:r w:rsidRPr="002F32F8">
        <w:rPr>
          <w:rFonts w:ascii="Times New Roman" w:hAnsi="Times New Roman" w:cs="Times New Roman"/>
          <w:sz w:val="24"/>
          <w:szCs w:val="24"/>
          <w:lang w:val="fr-FR"/>
        </w:rPr>
        <w:lastRenderedPageBreak/>
        <w:t>ori contra înfăptuirii justiţiei, infracţiuni săvârşite cu intenţie care ar face o persoană candidată la post incompatibilă cu exercitarea funcţiei contractuale pentru care candidează, cu excepţia situaţiei în care a intervenit reabilitarea;</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nu a comis infracţiunile prevăzute </w:t>
      </w:r>
      <w:proofErr w:type="gramStart"/>
      <w:r w:rsidRPr="002F32F8">
        <w:rPr>
          <w:rFonts w:ascii="Times New Roman" w:hAnsi="Times New Roman" w:cs="Times New Roman"/>
          <w:sz w:val="24"/>
          <w:szCs w:val="24"/>
          <w:lang w:val="fr-FR"/>
        </w:rPr>
        <w:t>la</w:t>
      </w:r>
      <w:proofErr w:type="gramEnd"/>
      <w:r w:rsidRPr="002F32F8">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w:t>
      </w:r>
      <w:proofErr w:type="gramStart"/>
      <w:r w:rsidRPr="002F32F8">
        <w:rPr>
          <w:rFonts w:ascii="Times New Roman" w:hAnsi="Times New Roman" w:cs="Times New Roman"/>
          <w:sz w:val="24"/>
          <w:szCs w:val="24"/>
          <w:lang w:val="fr-FR"/>
        </w:rPr>
        <w:t>la</w:t>
      </w:r>
      <w:proofErr w:type="gramEnd"/>
      <w:r w:rsidRPr="002F32F8">
        <w:rPr>
          <w:rFonts w:ascii="Times New Roman" w:hAnsi="Times New Roman" w:cs="Times New Roman"/>
          <w:sz w:val="24"/>
          <w:szCs w:val="24"/>
          <w:lang w:val="fr-FR"/>
        </w:rPr>
        <w:t xml:space="preserve"> art. 35 </w:t>
      </w:r>
      <w:proofErr w:type="gramStart"/>
      <w:r w:rsidRPr="002F32F8">
        <w:rPr>
          <w:rFonts w:ascii="Times New Roman" w:hAnsi="Times New Roman" w:cs="Times New Roman"/>
          <w:sz w:val="24"/>
          <w:szCs w:val="24"/>
          <w:lang w:val="fr-FR"/>
        </w:rPr>
        <w:t>alin</w:t>
      </w:r>
      <w:proofErr w:type="gramEnd"/>
      <w:r w:rsidRPr="002F32F8">
        <w:rPr>
          <w:rFonts w:ascii="Times New Roman" w:hAnsi="Times New Roman" w:cs="Times New Roman"/>
          <w:sz w:val="24"/>
          <w:szCs w:val="24"/>
          <w:lang w:val="fr-FR"/>
        </w:rPr>
        <w:t xml:space="preserve">. </w:t>
      </w:r>
      <w:r w:rsidRPr="002F32F8">
        <w:rPr>
          <w:rFonts w:ascii="Times New Roman" w:hAnsi="Times New Roman" w:cs="Times New Roman"/>
          <w:sz w:val="24"/>
          <w:szCs w:val="24"/>
        </w:rPr>
        <w:t xml:space="preserve">(1) </w:t>
      </w:r>
      <w:proofErr w:type="gramStart"/>
      <w:r w:rsidRPr="002F32F8">
        <w:rPr>
          <w:rFonts w:ascii="Times New Roman" w:hAnsi="Times New Roman" w:cs="Times New Roman"/>
          <w:sz w:val="24"/>
          <w:szCs w:val="24"/>
        </w:rPr>
        <w:t>lit</w:t>
      </w:r>
      <w:proofErr w:type="gramEnd"/>
      <w:r w:rsidRPr="002F32F8">
        <w:rPr>
          <w:rFonts w:ascii="Times New Roman" w:hAnsi="Times New Roman" w:cs="Times New Roman"/>
          <w:sz w:val="24"/>
          <w:szCs w:val="24"/>
        </w:rPr>
        <w:t>. h).</w:t>
      </w:r>
    </w:p>
    <w:p w:rsidR="00195ED1" w:rsidRPr="002F32F8" w:rsidRDefault="00195ED1" w:rsidP="00195ED1">
      <w:pPr>
        <w:numPr>
          <w:ilvl w:val="0"/>
          <w:numId w:val="1"/>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îndeplineşte alte condiţii generale în funcţie de specificul postului</w:t>
      </w:r>
    </w:p>
    <w:p w:rsidR="00195ED1" w:rsidRPr="002F32F8" w:rsidRDefault="00195ED1" w:rsidP="00195ED1">
      <w:pPr>
        <w:spacing w:after="0" w:line="240" w:lineRule="auto"/>
        <w:ind w:left="360"/>
        <w:contextualSpacing/>
        <w:jc w:val="both"/>
        <w:rPr>
          <w:rFonts w:ascii="Times New Roman" w:hAnsi="Times New Roman" w:cs="Times New Roman"/>
          <w:sz w:val="24"/>
          <w:szCs w:val="24"/>
          <w:lang w:val="fr-FR"/>
        </w:rPr>
      </w:pPr>
    </w:p>
    <w:p w:rsidR="00195ED1" w:rsidRPr="002F32F8" w:rsidRDefault="00195ED1" w:rsidP="00195ED1">
      <w:pPr>
        <w:rPr>
          <w:rFonts w:ascii="Times New Roman" w:hAnsi="Times New Roman" w:cs="Times New Roman"/>
          <w:b/>
          <w:bCs/>
          <w:sz w:val="24"/>
          <w:szCs w:val="24"/>
        </w:rPr>
      </w:pPr>
      <w:r w:rsidRPr="002F32F8">
        <w:rPr>
          <w:rFonts w:ascii="Times New Roman" w:hAnsi="Times New Roman" w:cs="Times New Roman"/>
          <w:b/>
          <w:bCs/>
          <w:sz w:val="24"/>
          <w:szCs w:val="24"/>
        </w:rPr>
        <w:t>CONDIȚII SPECIFICE DE PARTICIPARE</w:t>
      </w:r>
    </w:p>
    <w:p w:rsidR="00816D98" w:rsidRPr="002F32F8" w:rsidRDefault="00816D98" w:rsidP="00816D98">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Constituie un avantaj experiența în cadrul proiectelor educaționale și/sau la nivelul comunității ≤ 1 an;</w:t>
      </w:r>
    </w:p>
    <w:p w:rsidR="00816D98" w:rsidRPr="002F32F8" w:rsidRDefault="00816D98" w:rsidP="00816D98">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Constituie un avantaj absolvirea unui curs organizat în cadrul programelor Phare;</w:t>
      </w:r>
    </w:p>
    <w:p w:rsidR="00816D98" w:rsidRPr="002F32F8" w:rsidRDefault="00816D98" w:rsidP="00816D98">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Constituie avantaj activitatea în proiectul pilot ”Crearea și implementarea serviciilor comunitare integrate pentru combaterea sărăciei și a excluziunii sociale”, cod MySMIS 122607;</w:t>
      </w:r>
    </w:p>
    <w:p w:rsidR="00816D98" w:rsidRPr="002F32F8" w:rsidRDefault="00816D98" w:rsidP="00195ED1">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Constituie avantaj domiciliul în UAT pentru care aplică;</w:t>
      </w:r>
    </w:p>
    <w:p w:rsidR="00195ED1" w:rsidRPr="002F32F8" w:rsidRDefault="00195ED1" w:rsidP="00195ED1">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bookmarkStart w:id="0" w:name="_Hlk198029844"/>
      <w:r w:rsidRPr="002F32F8">
        <w:rPr>
          <w:rFonts w:ascii="Times New Roman" w:eastAsia="Courier New" w:hAnsi="Times New Roman" w:cs="Times New Roman"/>
          <w:b/>
          <w:sz w:val="24"/>
          <w:szCs w:val="24"/>
        </w:rPr>
        <w:t>Studii de specialitate</w:t>
      </w:r>
      <w:r w:rsidRPr="002F32F8">
        <w:rPr>
          <w:rFonts w:ascii="Times New Roman" w:hAnsi="Times New Roman" w:cs="Times New Roman"/>
          <w:sz w:val="24"/>
          <w:szCs w:val="24"/>
        </w:rPr>
        <w:t>(alternativ):</w:t>
      </w:r>
    </w:p>
    <w:p w:rsidR="00195ED1" w:rsidRPr="002F32F8" w:rsidRDefault="00195ED1" w:rsidP="00195ED1">
      <w:pPr>
        <w:autoSpaceDE w:val="0"/>
        <w:autoSpaceDN w:val="0"/>
        <w:adjustRightInd w:val="0"/>
        <w:spacing w:after="0" w:line="240" w:lineRule="auto"/>
        <w:ind w:left="720"/>
        <w:jc w:val="both"/>
        <w:rPr>
          <w:rFonts w:ascii="Times New Roman" w:hAnsi="Times New Roman" w:cs="Times New Roman"/>
          <w:sz w:val="24"/>
          <w:szCs w:val="24"/>
          <w:shd w:val="clear" w:color="auto" w:fill="FFFFFF"/>
          <w:lang w:val="fr-FR"/>
        </w:rPr>
      </w:pPr>
      <w:r w:rsidRPr="002F32F8">
        <w:rPr>
          <w:rFonts w:ascii="Times New Roman" w:eastAsia="Courier New" w:hAnsi="Times New Roman" w:cs="Times New Roman"/>
          <w:snapToGrid w:val="0"/>
          <w:sz w:val="24"/>
          <w:szCs w:val="24"/>
          <w:lang w:val="fr-FR"/>
        </w:rPr>
        <w:t xml:space="preserve">1. Studii universitare cu diplomă de licență </w:t>
      </w:r>
      <w:proofErr w:type="gramStart"/>
      <w:r w:rsidRPr="002F32F8">
        <w:rPr>
          <w:rFonts w:ascii="Times New Roman" w:eastAsia="Courier New" w:hAnsi="Times New Roman" w:cs="Times New Roman"/>
          <w:snapToGrid w:val="0"/>
          <w:sz w:val="24"/>
          <w:szCs w:val="24"/>
          <w:lang w:val="fr-FR"/>
        </w:rPr>
        <w:t>a</w:t>
      </w:r>
      <w:proofErr w:type="gramEnd"/>
      <w:r w:rsidRPr="002F32F8">
        <w:rPr>
          <w:rFonts w:ascii="Times New Roman" w:eastAsia="Courier New" w:hAnsi="Times New Roman" w:cs="Times New Roman"/>
          <w:snapToGrid w:val="0"/>
          <w:sz w:val="24"/>
          <w:szCs w:val="24"/>
          <w:lang w:val="fr-FR"/>
        </w:rPr>
        <w:t xml:space="preserve"> oricărei specializări, </w:t>
      </w:r>
      <w:r w:rsidRPr="002F32F8">
        <w:rPr>
          <w:rFonts w:ascii="Times New Roman" w:hAnsi="Times New Roman" w:cs="Times New Roman"/>
          <w:sz w:val="24"/>
          <w:szCs w:val="24"/>
          <w:shd w:val="clear" w:color="auto" w:fill="FFFFFF"/>
          <w:lang w:val="fr-FR"/>
        </w:rPr>
        <w:t>urmate de un curs de formare profesională cu specializarea de mediator şcolar, recunoscut de Ministerul Educaţiei și Cercetării;</w:t>
      </w:r>
    </w:p>
    <w:p w:rsidR="00195ED1" w:rsidRPr="002F32F8" w:rsidRDefault="00195ED1" w:rsidP="00195ED1">
      <w:pPr>
        <w:autoSpaceDE w:val="0"/>
        <w:autoSpaceDN w:val="0"/>
        <w:adjustRightInd w:val="0"/>
        <w:spacing w:after="0" w:line="240" w:lineRule="auto"/>
        <w:ind w:left="720"/>
        <w:rPr>
          <w:rFonts w:ascii="Times New Roman" w:hAnsi="Times New Roman" w:cs="Times New Roman"/>
          <w:sz w:val="24"/>
          <w:szCs w:val="24"/>
          <w:lang w:val="pt-BR"/>
        </w:rPr>
      </w:pPr>
      <w:r w:rsidRPr="002F32F8">
        <w:rPr>
          <w:rFonts w:ascii="Times New Roman" w:hAnsi="Times New Roman" w:cs="Times New Roman"/>
          <w:sz w:val="24"/>
          <w:szCs w:val="24"/>
          <w:lang w:val="pt-BR"/>
        </w:rPr>
        <w:t>2.S</w:t>
      </w:r>
      <w:r w:rsidRPr="002F32F8">
        <w:rPr>
          <w:rFonts w:ascii="Times New Roman" w:eastAsia="Courier New" w:hAnsi="Times New Roman" w:cs="Times New Roman"/>
          <w:snapToGrid w:val="0"/>
          <w:sz w:val="24"/>
          <w:szCs w:val="24"/>
          <w:lang w:val="pt-BR"/>
        </w:rPr>
        <w:t xml:space="preserve">tudii medii absolvite cu </w:t>
      </w:r>
      <w:r w:rsidRPr="002F32F8">
        <w:rPr>
          <w:rFonts w:ascii="Times New Roman" w:hAnsi="Times New Roman" w:cs="Times New Roman"/>
          <w:sz w:val="24"/>
          <w:szCs w:val="24"/>
          <w:lang w:val="pt-BR"/>
        </w:rPr>
        <w:t>diplomă de bacalaureat a liceului pedagogic, specializarea mediator școlar;</w:t>
      </w:r>
    </w:p>
    <w:p w:rsidR="00D649A1" w:rsidRPr="002F32F8" w:rsidRDefault="00195ED1" w:rsidP="00D649A1">
      <w:pPr>
        <w:autoSpaceDE w:val="0"/>
        <w:autoSpaceDN w:val="0"/>
        <w:adjustRightInd w:val="0"/>
        <w:spacing w:after="0" w:line="240" w:lineRule="auto"/>
        <w:ind w:left="720"/>
        <w:rPr>
          <w:rFonts w:ascii="Times New Roman" w:hAnsi="Times New Roman" w:cs="Times New Roman"/>
          <w:sz w:val="24"/>
          <w:szCs w:val="24"/>
          <w:lang w:val="pt-BR"/>
        </w:rPr>
      </w:pPr>
      <w:r w:rsidRPr="002F32F8">
        <w:rPr>
          <w:rFonts w:ascii="Times New Roman" w:hAnsi="Times New Roman" w:cs="Times New Roman"/>
          <w:sz w:val="24"/>
          <w:szCs w:val="24"/>
          <w:lang w:val="pt-BR"/>
        </w:rPr>
        <w:t>3. S</w:t>
      </w:r>
      <w:r w:rsidRPr="002F32F8">
        <w:rPr>
          <w:rFonts w:ascii="Times New Roman" w:hAnsi="Times New Roman" w:cs="Times New Roman"/>
          <w:sz w:val="24"/>
          <w:szCs w:val="24"/>
          <w:shd w:val="clear" w:color="auto" w:fill="FFFFFF"/>
          <w:lang w:val="pt-BR"/>
        </w:rPr>
        <w:t xml:space="preserve">tudii medii </w:t>
      </w:r>
      <w:r w:rsidRPr="002F32F8">
        <w:rPr>
          <w:rFonts w:ascii="Times New Roman" w:hAnsi="Times New Roman" w:cs="Times New Roman"/>
          <w:sz w:val="24"/>
          <w:szCs w:val="24"/>
          <w:lang w:val="pt-BR"/>
        </w:rPr>
        <w:t xml:space="preserve">absolvite cu diplomă de bacalaureat </w:t>
      </w:r>
      <w:r w:rsidRPr="002F32F8">
        <w:rPr>
          <w:rFonts w:ascii="Times New Roman" w:eastAsia="Courier New" w:hAnsi="Times New Roman" w:cs="Times New Roman"/>
          <w:snapToGrid w:val="0"/>
          <w:sz w:val="24"/>
          <w:szCs w:val="24"/>
          <w:lang w:val="pt-BR"/>
        </w:rPr>
        <w:t xml:space="preserve">a oricărui profil liceal, </w:t>
      </w:r>
      <w:r w:rsidRPr="002F32F8">
        <w:rPr>
          <w:rFonts w:ascii="Times New Roman" w:hAnsi="Times New Roman" w:cs="Times New Roman"/>
          <w:sz w:val="24"/>
          <w:szCs w:val="24"/>
          <w:shd w:val="clear" w:color="auto" w:fill="FFFFFF"/>
          <w:lang w:val="pt-BR"/>
        </w:rPr>
        <w:t>urmate de un curs de formare profesională cu specializarea de mediator şcolar, recunoscut de Ministerul Educaţiei și Cercetării.</w:t>
      </w:r>
      <w:r w:rsidRPr="002F32F8">
        <w:rPr>
          <w:rFonts w:ascii="Times New Roman" w:hAnsi="Times New Roman" w:cs="Times New Roman"/>
          <w:sz w:val="24"/>
          <w:szCs w:val="24"/>
          <w:lang w:val="pt-BR"/>
        </w:rPr>
        <w:t xml:space="preserve"> </w:t>
      </w:r>
    </w:p>
    <w:p w:rsidR="00D649A1" w:rsidRPr="002F32F8" w:rsidRDefault="00D649A1" w:rsidP="00195ED1">
      <w:pPr>
        <w:numPr>
          <w:ilvl w:val="0"/>
          <w:numId w:val="8"/>
        </w:numPr>
        <w:autoSpaceDE w:val="0"/>
        <w:autoSpaceDN w:val="0"/>
        <w:adjustRightInd w:val="0"/>
        <w:spacing w:after="0" w:line="240" w:lineRule="auto"/>
        <w:contextualSpacing/>
        <w:jc w:val="both"/>
        <w:rPr>
          <w:rFonts w:ascii="Times New Roman" w:hAnsi="Times New Roman" w:cs="Times New Roman"/>
          <w:b/>
          <w:bCs/>
          <w:sz w:val="24"/>
          <w:szCs w:val="24"/>
          <w:lang w:val="pt-BR"/>
        </w:rPr>
      </w:pPr>
      <w:r w:rsidRPr="002F32F8">
        <w:rPr>
          <w:rFonts w:ascii="Times New Roman" w:hAnsi="Times New Roman" w:cs="Times New Roman"/>
          <w:b/>
          <w:bCs/>
          <w:sz w:val="24"/>
          <w:szCs w:val="24"/>
          <w:lang w:val="pt-BR"/>
        </w:rPr>
        <w:t>Vechime în muncă : nu se solicită</w:t>
      </w:r>
    </w:p>
    <w:p w:rsidR="00195ED1" w:rsidRPr="002F32F8" w:rsidRDefault="00195ED1" w:rsidP="00195ED1">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2F32F8">
        <w:rPr>
          <w:rFonts w:ascii="Times New Roman" w:eastAsia="Courier New" w:hAnsi="Times New Roman" w:cs="Times New Roman"/>
          <w:b/>
          <w:bCs/>
          <w:color w:val="000000"/>
          <w:sz w:val="24"/>
          <w:szCs w:val="24"/>
        </w:rPr>
        <w:t>Disponibilitate pentru deplasări</w:t>
      </w:r>
    </w:p>
    <w:p w:rsidR="00195ED1" w:rsidRPr="002F32F8" w:rsidRDefault="00195ED1" w:rsidP="00195ED1">
      <w:pPr>
        <w:numPr>
          <w:ilvl w:val="0"/>
          <w:numId w:val="8"/>
        </w:numPr>
        <w:autoSpaceDE w:val="0"/>
        <w:autoSpaceDN w:val="0"/>
        <w:adjustRightInd w:val="0"/>
        <w:spacing w:after="0" w:line="240" w:lineRule="auto"/>
        <w:contextualSpacing/>
        <w:jc w:val="both"/>
        <w:rPr>
          <w:rFonts w:ascii="Times New Roman" w:eastAsia="Courier New" w:hAnsi="Times New Roman" w:cs="Times New Roman"/>
          <w:b/>
          <w:bCs/>
          <w:color w:val="000000"/>
          <w:sz w:val="24"/>
          <w:szCs w:val="24"/>
        </w:rPr>
      </w:pPr>
      <w:r w:rsidRPr="002F32F8">
        <w:rPr>
          <w:rFonts w:ascii="Times New Roman" w:eastAsia="Courier New" w:hAnsi="Times New Roman" w:cs="Times New Roman"/>
          <w:b/>
          <w:color w:val="000000"/>
          <w:sz w:val="24"/>
          <w:szCs w:val="24"/>
        </w:rPr>
        <w:t xml:space="preserve">Cunoştinţe de operare/programare pe calculator (necesitate şi nivel): </w:t>
      </w:r>
      <w:r w:rsidRPr="002F32F8">
        <w:rPr>
          <w:rFonts w:ascii="Times New Roman" w:hAnsi="Times New Roman" w:cs="Times New Roman"/>
          <w:sz w:val="24"/>
          <w:szCs w:val="24"/>
        </w:rPr>
        <w:t>Office, Excel,Word, Power Point  - utilizator elementar</w:t>
      </w:r>
    </w:p>
    <w:p w:rsidR="00195ED1" w:rsidRPr="002F32F8" w:rsidRDefault="00195ED1" w:rsidP="00195ED1">
      <w:pPr>
        <w:numPr>
          <w:ilvl w:val="0"/>
          <w:numId w:val="8"/>
        </w:numPr>
        <w:autoSpaceDE w:val="0"/>
        <w:autoSpaceDN w:val="0"/>
        <w:adjustRightInd w:val="0"/>
        <w:spacing w:after="0" w:line="240" w:lineRule="auto"/>
        <w:contextualSpacing/>
        <w:jc w:val="both"/>
        <w:rPr>
          <w:rFonts w:ascii="Times New Roman" w:eastAsia="Courier New" w:hAnsi="Times New Roman" w:cs="Times New Roman"/>
          <w:b/>
          <w:bCs/>
          <w:color w:val="000000"/>
          <w:sz w:val="24"/>
          <w:szCs w:val="24"/>
        </w:rPr>
      </w:pPr>
      <w:r w:rsidRPr="002F32F8">
        <w:rPr>
          <w:rFonts w:ascii="Times New Roman" w:eastAsia="Calibri" w:hAnsi="Times New Roman" w:cs="Times New Roman"/>
          <w:b/>
          <w:color w:val="000000"/>
          <w:sz w:val="24"/>
          <w:szCs w:val="24"/>
        </w:rPr>
        <w:t xml:space="preserve">Abilităţi, calităţi şi aptitudini necesare: </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lang w:val="fr-FR"/>
        </w:rPr>
      </w:pPr>
      <w:r w:rsidRPr="002F32F8">
        <w:rPr>
          <w:rFonts w:ascii="Times New Roman" w:hAnsi="Times New Roman" w:cs="Times New Roman"/>
          <w:sz w:val="24"/>
          <w:szCs w:val="24"/>
          <w:lang w:val="fr-FR"/>
        </w:rPr>
        <w:t>competențe de comunicare scrisă şi verbală, de relaționare;</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2F32F8">
        <w:rPr>
          <w:rFonts w:ascii="Times New Roman" w:hAnsi="Times New Roman" w:cs="Times New Roman"/>
          <w:sz w:val="24"/>
          <w:szCs w:val="24"/>
        </w:rPr>
        <w:t>moralitate, corectitudine, deschidere și flexibilitate în relațiile interumane;</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lang w:val="pt-BR"/>
        </w:rPr>
      </w:pPr>
      <w:r w:rsidRPr="002F32F8">
        <w:rPr>
          <w:rFonts w:ascii="Times New Roman" w:hAnsi="Times New Roman" w:cs="Times New Roman"/>
          <w:sz w:val="24"/>
          <w:szCs w:val="24"/>
          <w:lang w:val="pt-BR"/>
        </w:rPr>
        <w:t>perseverenţă, consecvenţă, abilităţi pentru munca în condiții de stres, în situaţii de urgenţă         sau neprevăzute;</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lang w:val="pt-BR"/>
        </w:rPr>
      </w:pPr>
      <w:r w:rsidRPr="002F32F8">
        <w:rPr>
          <w:rFonts w:ascii="Times New Roman" w:hAnsi="Times New Roman" w:cs="Times New Roman"/>
          <w:sz w:val="24"/>
          <w:szCs w:val="24"/>
          <w:lang w:val="pt-BR"/>
        </w:rPr>
        <w:t>analiza problemelor specifice mediului şcolar;</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2F32F8">
        <w:rPr>
          <w:rFonts w:ascii="Times New Roman" w:hAnsi="Times New Roman" w:cs="Times New Roman"/>
          <w:sz w:val="24"/>
          <w:szCs w:val="24"/>
        </w:rPr>
        <w:t>atenție la detalii;</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2F32F8">
        <w:rPr>
          <w:rFonts w:ascii="Times New Roman" w:hAnsi="Times New Roman" w:cs="Times New Roman"/>
          <w:sz w:val="24"/>
          <w:szCs w:val="24"/>
        </w:rPr>
        <w:t>atitudine pozitivă, motivatoare;</w:t>
      </w:r>
    </w:p>
    <w:p w:rsidR="00195ED1" w:rsidRPr="002F32F8" w:rsidRDefault="00195ED1" w:rsidP="00195ED1">
      <w:pPr>
        <w:numPr>
          <w:ilvl w:val="0"/>
          <w:numId w:val="9"/>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proofErr w:type="gramStart"/>
      <w:r w:rsidRPr="002F32F8">
        <w:rPr>
          <w:rFonts w:ascii="Times New Roman" w:hAnsi="Times New Roman" w:cs="Times New Roman"/>
          <w:sz w:val="24"/>
          <w:szCs w:val="24"/>
        </w:rPr>
        <w:t>competențe</w:t>
      </w:r>
      <w:proofErr w:type="gramEnd"/>
      <w:r w:rsidRPr="002F32F8">
        <w:rPr>
          <w:rFonts w:ascii="Times New Roman" w:hAnsi="Times New Roman" w:cs="Times New Roman"/>
          <w:sz w:val="24"/>
          <w:szCs w:val="24"/>
        </w:rPr>
        <w:t xml:space="preserve"> de integrare TIC în educație.</w:t>
      </w:r>
    </w:p>
    <w:p w:rsidR="00195ED1" w:rsidRPr="002F32F8" w:rsidRDefault="00195ED1" w:rsidP="00195ED1">
      <w:pPr>
        <w:numPr>
          <w:ilvl w:val="0"/>
          <w:numId w:val="8"/>
        </w:numPr>
        <w:contextualSpacing/>
        <w:jc w:val="both"/>
        <w:rPr>
          <w:rFonts w:ascii="Times New Roman" w:eastAsia="Courier New" w:hAnsi="Times New Roman" w:cs="Times New Roman"/>
          <w:snapToGrid w:val="0"/>
          <w:sz w:val="24"/>
          <w:szCs w:val="24"/>
          <w:lang w:val="fr-FR"/>
        </w:rPr>
      </w:pPr>
      <w:r w:rsidRPr="002F32F8">
        <w:rPr>
          <w:rFonts w:ascii="Times New Roman" w:eastAsia="Courier New" w:hAnsi="Times New Roman" w:cs="Times New Roman"/>
          <w:snapToGrid w:val="0"/>
          <w:sz w:val="24"/>
          <w:szCs w:val="24"/>
          <w:lang w:val="pt-BR"/>
        </w:rPr>
        <w:t xml:space="preserve"> </w:t>
      </w:r>
      <w:r w:rsidRPr="002F32F8">
        <w:rPr>
          <w:rFonts w:ascii="Times New Roman" w:eastAsia="Courier New" w:hAnsi="Times New Roman" w:cs="Times New Roman"/>
          <w:b/>
          <w:snapToGrid w:val="0"/>
          <w:sz w:val="24"/>
          <w:szCs w:val="24"/>
          <w:lang w:val="fr-FR"/>
        </w:rPr>
        <w:t>Limbi străine solicitate</w:t>
      </w:r>
      <w:r w:rsidRPr="002F32F8">
        <w:rPr>
          <w:rFonts w:ascii="Times New Roman" w:eastAsia="Courier New" w:hAnsi="Times New Roman" w:cs="Times New Roman"/>
          <w:snapToGrid w:val="0"/>
          <w:sz w:val="24"/>
          <w:szCs w:val="24"/>
          <w:lang w:val="fr-FR"/>
        </w:rPr>
        <w:t xml:space="preserve">: constituie un avantaj cunoașterea limbii și a culturii comunității locale în care își desfășoară activitatea.  </w:t>
      </w:r>
      <w:bookmarkEnd w:id="0"/>
    </w:p>
    <w:p w:rsidR="00195ED1" w:rsidRPr="002F32F8" w:rsidRDefault="00195ED1" w:rsidP="00195ED1">
      <w:pPr>
        <w:ind w:left="360"/>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pt-BR"/>
        </w:rPr>
        <w:t>Competența managerială: nu este cazul</w:t>
      </w:r>
    </w:p>
    <w:p w:rsidR="00195ED1" w:rsidRPr="002F32F8" w:rsidRDefault="00195ED1" w:rsidP="00195ED1">
      <w:pPr>
        <w:rPr>
          <w:rFonts w:ascii="Times New Roman" w:hAnsi="Times New Roman" w:cs="Times New Roman"/>
          <w:b/>
          <w:bCs/>
          <w:sz w:val="24"/>
          <w:szCs w:val="24"/>
          <w:lang w:val="pt-BR"/>
        </w:rPr>
      </w:pPr>
      <w:r w:rsidRPr="002F32F8">
        <w:rPr>
          <w:rFonts w:ascii="Times New Roman" w:hAnsi="Times New Roman" w:cs="Times New Roman"/>
          <w:b/>
          <w:bCs/>
          <w:sz w:val="24"/>
          <w:szCs w:val="24"/>
          <w:lang w:val="pt-BR"/>
        </w:rPr>
        <w:t>DOSARUL DE CONCURS:</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lastRenderedPageBreak/>
        <w:t xml:space="preserve">formularul </w:t>
      </w:r>
      <w:proofErr w:type="gramStart"/>
      <w:r w:rsidRPr="002F32F8">
        <w:rPr>
          <w:rFonts w:ascii="Times New Roman" w:hAnsi="Times New Roman" w:cs="Times New Roman"/>
          <w:sz w:val="24"/>
          <w:szCs w:val="24"/>
          <w:lang w:val="fr-FR"/>
        </w:rPr>
        <w:t>de înscriere</w:t>
      </w:r>
      <w:proofErr w:type="gramEnd"/>
      <w:r w:rsidRPr="002F32F8">
        <w:rPr>
          <w:rFonts w:ascii="Times New Roman" w:hAnsi="Times New Roman" w:cs="Times New Roman"/>
          <w:sz w:val="24"/>
          <w:szCs w:val="24"/>
          <w:lang w:val="fr-FR"/>
        </w:rPr>
        <w:t xml:space="preserve"> la concurs care contine și declarația de consimțământ privind prelucrarea datelor cu caracter personal;</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copia actului de identitate sau orice alt document care atestă identitatea, potrivit legii, după caz (semnată de candidat);</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copia certificatului de căsătorie sau a altui document prin care s-a realizat schimbarea de nume, după caz;</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rPr>
      </w:pPr>
      <w:r w:rsidRPr="002F32F8">
        <w:rPr>
          <w:rFonts w:ascii="Times New Roman" w:hAnsi="Times New Roman" w:cs="Times New Roman"/>
          <w:sz w:val="24"/>
          <w:szCs w:val="24"/>
        </w:rPr>
        <w:t xml:space="preserve">copiile documentelor care atestă nivelul studiilor şi ale altor acte care atestă efectuarea unor specializări; </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rPr>
      </w:pPr>
      <w:r w:rsidRPr="002F32F8">
        <w:rPr>
          <w:rFonts w:ascii="Times New Roman" w:hAnsi="Times New Roman" w:cs="Times New Roman"/>
          <w:sz w:val="24"/>
          <w:szCs w:val="24"/>
        </w:rPr>
        <w:t>Curriculum Vitae, model comun european;</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195ED1" w:rsidRPr="002F32F8" w:rsidRDefault="00195ED1" w:rsidP="00195ED1">
      <w:pPr>
        <w:numPr>
          <w:ilvl w:val="0"/>
          <w:numId w:val="3"/>
        </w:numPr>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195ED1" w:rsidRPr="002F32F8" w:rsidRDefault="00195ED1" w:rsidP="00195ED1">
      <w:pPr>
        <w:numPr>
          <w:ilvl w:val="0"/>
          <w:numId w:val="3"/>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certificatul de integritate comportamentală din care să reiasă că nu s-au comis infracţiuni prevăzute </w:t>
      </w:r>
      <w:proofErr w:type="gramStart"/>
      <w:r w:rsidRPr="002F32F8">
        <w:rPr>
          <w:rFonts w:ascii="Times New Roman" w:hAnsi="Times New Roman" w:cs="Times New Roman"/>
          <w:sz w:val="24"/>
          <w:szCs w:val="24"/>
          <w:lang w:val="fr-FR"/>
        </w:rPr>
        <w:t>la</w:t>
      </w:r>
      <w:proofErr w:type="gramEnd"/>
      <w:r w:rsidRPr="002F32F8">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95ED1" w:rsidRPr="002F32F8" w:rsidRDefault="00195ED1" w:rsidP="00195ED1">
      <w:pPr>
        <w:autoSpaceDE w:val="0"/>
        <w:autoSpaceDN w:val="0"/>
        <w:adjustRightInd w:val="0"/>
        <w:spacing w:after="0" w:line="240" w:lineRule="auto"/>
        <w:ind w:left="720"/>
        <w:contextualSpacing/>
        <w:jc w:val="both"/>
        <w:rPr>
          <w:rFonts w:ascii="Times New Roman" w:hAnsi="Times New Roman" w:cs="Times New Roman"/>
          <w:sz w:val="24"/>
          <w:szCs w:val="24"/>
          <w:lang w:val="fr-FR"/>
        </w:rPr>
      </w:pPr>
    </w:p>
    <w:p w:rsidR="00195ED1" w:rsidRPr="002F32F8" w:rsidRDefault="00195ED1" w:rsidP="00195ED1">
      <w:pPr>
        <w:spacing w:after="0" w:line="240" w:lineRule="auto"/>
        <w:jc w:val="both"/>
        <w:rPr>
          <w:rFonts w:ascii="Times New Roman" w:eastAsia="Times New Roman" w:hAnsi="Times New Roman" w:cs="Times New Roman"/>
          <w:color w:val="000000"/>
          <w:sz w:val="24"/>
          <w:szCs w:val="24"/>
          <w:lang w:val="ro-RO" w:eastAsia="ro-RO"/>
        </w:rPr>
      </w:pPr>
      <w:r w:rsidRPr="002F32F8">
        <w:rPr>
          <w:rFonts w:ascii="Times New Roman" w:eastAsia="Times New Roman" w:hAnsi="Times New Roman" w:cs="Times New Roman"/>
          <w:b/>
          <w:bCs/>
          <w:color w:val="000000"/>
          <w:sz w:val="24"/>
          <w:szCs w:val="24"/>
          <w:lang w:val="ro-RO" w:eastAsia="ro-RO"/>
        </w:rPr>
        <w:t xml:space="preserve">Bibliografie şi tematică: </w:t>
      </w:r>
      <w:r w:rsidRPr="002F32F8">
        <w:rPr>
          <w:rFonts w:ascii="Times New Roman" w:eastAsia="Times New Roman" w:hAnsi="Times New Roman" w:cs="Times New Roman"/>
          <w:color w:val="000000"/>
          <w:sz w:val="24"/>
          <w:szCs w:val="24"/>
          <w:lang w:val="ro-RO" w:eastAsia="ro-RO"/>
        </w:rPr>
        <w:t>PENTRU POSTUL DE MEDIATOR SCOLAR:</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ro-RO"/>
        </w:rPr>
        <w:t xml:space="preserve">Rotaru, Adriana Maria, Oliver Peyroux, și Mihai Gruia. ”Ghidul mediatorului școlar în România”. </w:t>
      </w:r>
      <w:r w:rsidRPr="002F32F8">
        <w:rPr>
          <w:rFonts w:ascii="Times New Roman" w:eastAsia="Calibri" w:hAnsi="Times New Roman" w:cs="Times New Roman"/>
          <w:sz w:val="24"/>
          <w:szCs w:val="24"/>
          <w:lang w:val="fr-FR"/>
        </w:rPr>
        <w:t xml:space="preserve">Editura Reprograph, 2012; </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fr-FR"/>
        </w:rPr>
        <w:t xml:space="preserve">”Parteneriat școală-familie-comunitate: Acces la educație pentru grupuri dezavantajate”. Program PHARE 2003, 2006; </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fr-FR"/>
        </w:rPr>
        <w:t xml:space="preserve">Legea învăţământului preuniversitar nr. 198/2023, cu modificările şi completările ulterioare; </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fr-FR"/>
        </w:rPr>
        <w:t xml:space="preserve">Legea nr. 272 din 21 iunie 2004(**republicată**) privind protecția și promovarea drepturilor copilului; </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fr-FR"/>
        </w:rPr>
        <w:t xml:space="preserve">OME. nr.7701/2024 privind aprobarea Metodologiei pentru monitorizarea, evaluarea, identificarea, prevenirea şi combaterea segregarii şcolare în învăţământul preuniversitar; </w:t>
      </w:r>
    </w:p>
    <w:p w:rsidR="00195ED1" w:rsidRPr="002F32F8" w:rsidRDefault="00195ED1" w:rsidP="00195ED1">
      <w:pPr>
        <w:numPr>
          <w:ilvl w:val="0"/>
          <w:numId w:val="5"/>
        </w:numPr>
        <w:contextualSpacing/>
        <w:jc w:val="both"/>
        <w:rPr>
          <w:rFonts w:ascii="Times New Roman" w:eastAsia="Calibri" w:hAnsi="Times New Roman" w:cs="Times New Roman"/>
          <w:sz w:val="24"/>
          <w:szCs w:val="24"/>
          <w:lang w:val="fr-FR"/>
        </w:rPr>
      </w:pPr>
      <w:r w:rsidRPr="002F32F8">
        <w:rPr>
          <w:rFonts w:ascii="Times New Roman" w:eastAsia="Calibri" w:hAnsi="Times New Roman" w:cs="Times New Roman"/>
          <w:sz w:val="24"/>
          <w:szCs w:val="24"/>
          <w:lang w:val="fr-FR"/>
        </w:rPr>
        <w:t xml:space="preserve">OMEC nr. 5.701 din 31 iulie 2024 pentru aprobarea Regulamentului-cadru de organizare şi funcţionare a centrelor judeţene/al municipiului Bucureşti de resurse şi asistenţă educaţională, cu modificările şi completările ulterioare; </w:t>
      </w:r>
    </w:p>
    <w:p w:rsidR="00195ED1" w:rsidRPr="002F32F8" w:rsidRDefault="00195ED1" w:rsidP="00195ED1">
      <w:pPr>
        <w:numPr>
          <w:ilvl w:val="0"/>
          <w:numId w:val="5"/>
        </w:numPr>
        <w:spacing w:after="0" w:line="240" w:lineRule="auto"/>
        <w:contextualSpacing/>
        <w:rPr>
          <w:rFonts w:ascii="Times New Roman" w:eastAsia="Times New Roman" w:hAnsi="Times New Roman" w:cs="Times New Roman"/>
          <w:b/>
          <w:sz w:val="24"/>
          <w:szCs w:val="24"/>
          <w:lang w:val="fr-FR"/>
        </w:rPr>
      </w:pPr>
      <w:r w:rsidRPr="002F32F8">
        <w:rPr>
          <w:rFonts w:ascii="Times New Roman" w:eastAsia="Calibri" w:hAnsi="Times New Roman" w:cs="Times New Roman"/>
          <w:sz w:val="24"/>
          <w:szCs w:val="24"/>
          <w:lang w:val="fr-FR"/>
        </w:rPr>
        <w:lastRenderedPageBreak/>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195ED1" w:rsidRPr="002F32F8" w:rsidRDefault="00195ED1" w:rsidP="00195ED1">
      <w:pPr>
        <w:rPr>
          <w:rFonts w:ascii="Times New Roman" w:hAnsi="Times New Roman" w:cs="Times New Roman"/>
          <w:b/>
          <w:bCs/>
          <w:sz w:val="24"/>
          <w:szCs w:val="24"/>
        </w:rPr>
      </w:pPr>
      <w:r w:rsidRPr="002F32F8">
        <w:rPr>
          <w:rFonts w:ascii="Times New Roman" w:hAnsi="Times New Roman" w:cs="Times New Roman"/>
          <w:b/>
          <w:bCs/>
          <w:sz w:val="24"/>
          <w:szCs w:val="24"/>
        </w:rPr>
        <w:t xml:space="preserve">Atributii </w:t>
      </w:r>
      <w:proofErr w:type="gramStart"/>
      <w:r w:rsidRPr="002F32F8">
        <w:rPr>
          <w:rFonts w:ascii="Times New Roman" w:hAnsi="Times New Roman" w:cs="Times New Roman"/>
          <w:b/>
          <w:bCs/>
          <w:sz w:val="24"/>
          <w:szCs w:val="24"/>
        </w:rPr>
        <w:t>ce</w:t>
      </w:r>
      <w:proofErr w:type="gramEnd"/>
      <w:r w:rsidRPr="002F32F8">
        <w:rPr>
          <w:rFonts w:ascii="Times New Roman" w:hAnsi="Times New Roman" w:cs="Times New Roman"/>
          <w:b/>
          <w:bCs/>
          <w:sz w:val="24"/>
          <w:szCs w:val="24"/>
        </w:rPr>
        <w:t xml:space="preserve"> vor fi prevazute in fisa post:</w:t>
      </w:r>
    </w:p>
    <w:p w:rsidR="00195ED1" w:rsidRPr="002F32F8" w:rsidRDefault="00195ED1" w:rsidP="00195ED1">
      <w:pPr>
        <w:autoSpaceDE w:val="0"/>
        <w:autoSpaceDN w:val="0"/>
        <w:adjustRightInd w:val="0"/>
        <w:spacing w:after="0" w:line="240" w:lineRule="auto"/>
        <w:rPr>
          <w:rFonts w:ascii="Times New Roman" w:eastAsia="Calibri" w:hAnsi="Times New Roman" w:cs="Times New Roman"/>
          <w:b/>
          <w:sz w:val="24"/>
          <w:szCs w:val="24"/>
        </w:rPr>
      </w:pPr>
      <w:r w:rsidRPr="002F32F8">
        <w:rPr>
          <w:rFonts w:ascii="Times New Roman" w:eastAsia="Calibri" w:hAnsi="Times New Roman" w:cs="Times New Roman"/>
          <w:b/>
          <w:bCs/>
          <w:sz w:val="24"/>
          <w:szCs w:val="24"/>
        </w:rPr>
        <w:t>ATRIBUŢIILE POSTULUI</w:t>
      </w:r>
      <w:r w:rsidRPr="002F32F8">
        <w:rPr>
          <w:rFonts w:ascii="Times New Roman" w:eastAsia="Calibri" w:hAnsi="Times New Roman" w:cs="Times New Roman"/>
          <w:b/>
          <w:sz w:val="24"/>
          <w:szCs w:val="24"/>
          <w:vertAlign w:val="superscript"/>
        </w:rPr>
        <w:footnoteReference w:id="1"/>
      </w:r>
      <w:r w:rsidRPr="002F32F8">
        <w:rPr>
          <w:rFonts w:ascii="Times New Roman" w:eastAsia="Calibri" w:hAnsi="Times New Roman" w:cs="Times New Roman"/>
          <w:b/>
          <w:sz w:val="24"/>
          <w:szCs w:val="24"/>
        </w:rPr>
        <w:t>:</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facilitează dialogul școală-familie-comunitate;</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contribuie la menținerea și dezvoltarea încrederii și </w:t>
      </w:r>
      <w:proofErr w:type="gramStart"/>
      <w:r w:rsidRPr="002F32F8">
        <w:rPr>
          <w:rFonts w:ascii="Times New Roman" w:hAnsi="Times New Roman" w:cs="Times New Roman"/>
          <w:sz w:val="24"/>
          <w:szCs w:val="24"/>
          <w:lang w:val="fr-FR"/>
        </w:rPr>
        <w:t>a</w:t>
      </w:r>
      <w:proofErr w:type="gramEnd"/>
      <w:r w:rsidRPr="002F32F8">
        <w:rPr>
          <w:rFonts w:ascii="Times New Roman" w:hAnsi="Times New Roman" w:cs="Times New Roman"/>
          <w:sz w:val="24"/>
          <w:szCs w:val="24"/>
          <w:lang w:val="fr-FR"/>
        </w:rPr>
        <w:t xml:space="preserve"> respectului față de școală în comunitate și a respectului școlii față de comunitate;</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monitorizează copiii de vârstă preșcolară din comunitate, care nu sunt înscriși la grădiniță, și sprijină familia/susținătorii legali ai copilului în demersurile necesare pentru înscrierea acestora în învățământul preșcolar;</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asigură consiliere educațională elevelor gravide și elevilor părinți;</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desfășoară consiliere administrativă cu privire la drepturile educaționale și cele privind starea de sănătate, inclusiv cu sprijinul unui mediator sanitar;</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se implică în informarea și susținerea familiilor pentru accesarea burselor și a altor forme de sprijin financiar acordat elevilor prin unitățile de învățământ;</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monitorizează copiii de vârstă preșcolară din comunitate care nu sunt înscriși la grădiniță și sprijină familia/susținătorii legali ai copilului în demersurile necesare pentru înscrierea acestora în învățământul preșcolar;</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sprijină organizarea de programe-suport pentru îmbunătățirea performanțelor școlare (programe de recuperare, programe </w:t>
      </w:r>
      <w:proofErr w:type="gramStart"/>
      <w:r w:rsidRPr="002F32F8">
        <w:rPr>
          <w:rFonts w:ascii="Times New Roman" w:hAnsi="Times New Roman" w:cs="Times New Roman"/>
          <w:sz w:val="24"/>
          <w:szCs w:val="24"/>
          <w:lang w:val="fr-FR"/>
        </w:rPr>
        <w:t>de intervenție</w:t>
      </w:r>
      <w:proofErr w:type="gramEnd"/>
      <w:r w:rsidRPr="002F32F8">
        <w:rPr>
          <w:rFonts w:ascii="Times New Roman" w:hAnsi="Times New Roman" w:cs="Times New Roman"/>
          <w:sz w:val="24"/>
          <w:szCs w:val="24"/>
          <w:lang w:val="fr-FR"/>
        </w:rPr>
        <w:t xml:space="preserve"> personalizată, programe de tip „A doua șansă“ „Școala de după școală“ etc.);</w:t>
      </w:r>
    </w:p>
    <w:p w:rsidR="00195ED1" w:rsidRPr="002F32F8" w:rsidRDefault="00195ED1" w:rsidP="00195ED1">
      <w:pPr>
        <w:numPr>
          <w:ilvl w:val="0"/>
          <w:numId w:val="7"/>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furnizează alte tipuri </w:t>
      </w:r>
      <w:proofErr w:type="gramStart"/>
      <w:r w:rsidRPr="002F32F8">
        <w:rPr>
          <w:rFonts w:ascii="Times New Roman" w:hAnsi="Times New Roman" w:cs="Times New Roman"/>
          <w:sz w:val="24"/>
          <w:szCs w:val="24"/>
          <w:lang w:val="fr-FR"/>
        </w:rPr>
        <w:t>de intervenții</w:t>
      </w:r>
      <w:proofErr w:type="gramEnd"/>
      <w:r w:rsidRPr="002F32F8">
        <w:rPr>
          <w:rFonts w:ascii="Times New Roman" w:hAnsi="Times New Roman" w:cs="Times New Roman"/>
          <w:sz w:val="24"/>
          <w:szCs w:val="24"/>
          <w:lang w:val="fr-FR"/>
        </w:rPr>
        <w:t xml:space="preserve"> care sunt în relație cu aria medierii școlare pentru eliminarea/reducerea stării de sărăcie și excluziune socială</w:t>
      </w:r>
    </w:p>
    <w:p w:rsidR="00195ED1" w:rsidRPr="002F32F8" w:rsidRDefault="00195ED1" w:rsidP="00195ED1">
      <w:pPr>
        <w:keepNext/>
        <w:tabs>
          <w:tab w:val="left" w:pos="432"/>
        </w:tabs>
        <w:spacing w:after="0" w:line="240" w:lineRule="auto"/>
        <w:jc w:val="both"/>
        <w:outlineLvl w:val="2"/>
        <w:rPr>
          <w:rFonts w:ascii="Times New Roman" w:hAnsi="Times New Roman" w:cs="Times New Roman"/>
          <w:b/>
          <w:bCs/>
          <w:i/>
          <w:iCs/>
          <w:sz w:val="24"/>
          <w:szCs w:val="24"/>
          <w:lang w:val="fr-FR"/>
        </w:rPr>
      </w:pPr>
    </w:p>
    <w:p w:rsidR="00195ED1" w:rsidRPr="002F32F8" w:rsidRDefault="00195ED1" w:rsidP="00195ED1">
      <w:pPr>
        <w:keepNext/>
        <w:tabs>
          <w:tab w:val="left" w:pos="432"/>
        </w:tabs>
        <w:spacing w:after="0" w:line="240" w:lineRule="auto"/>
        <w:jc w:val="both"/>
        <w:outlineLvl w:val="2"/>
        <w:rPr>
          <w:rFonts w:ascii="Times New Roman" w:hAnsi="Times New Roman" w:cs="Times New Roman"/>
          <w:b/>
          <w:bCs/>
          <w:i/>
          <w:iCs/>
          <w:sz w:val="24"/>
          <w:szCs w:val="24"/>
          <w:lang w:val="fr-FR"/>
        </w:rPr>
      </w:pPr>
      <w:bookmarkStart w:id="1" w:name="_Toc198809853"/>
      <w:bookmarkStart w:id="2" w:name="_Toc198811245"/>
      <w:r w:rsidRPr="002F32F8">
        <w:rPr>
          <w:rFonts w:ascii="Times New Roman" w:hAnsi="Times New Roman" w:cs="Times New Roman"/>
          <w:b/>
          <w:bCs/>
          <w:i/>
          <w:iCs/>
          <w:sz w:val="24"/>
          <w:szCs w:val="24"/>
          <w:lang w:val="fr-FR"/>
        </w:rPr>
        <w:t>Alte atribuții (specifice în cadrul proiectului):</w:t>
      </w:r>
      <w:bookmarkEnd w:id="1"/>
      <w:bookmarkEnd w:id="2"/>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rPr>
      </w:pPr>
      <w:r w:rsidRPr="002F32F8">
        <w:rPr>
          <w:rFonts w:ascii="Times New Roman" w:hAnsi="Times New Roman" w:cs="Times New Roman"/>
          <w:sz w:val="24"/>
          <w:szCs w:val="24"/>
        </w:rPr>
        <w:t>derularea de activități de identificare a persoanelor vulnerabile, prin diverse mecanisme –screening, sesizări, referire;</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elaborarea de rapoarte lunare de activitate, după modelul furnizat de UJSS, privind implementarea activității de mediere școlară în cadrul ECI;</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 xml:space="preserve">identificarea de inițiative complementare derulate la nivel comunitar în sfera </w:t>
      </w:r>
      <w:proofErr w:type="gramStart"/>
      <w:r w:rsidRPr="002F32F8">
        <w:rPr>
          <w:rFonts w:ascii="Times New Roman" w:hAnsi="Times New Roman" w:cs="Times New Roman"/>
          <w:sz w:val="24"/>
          <w:szCs w:val="24"/>
          <w:lang w:val="fr-FR"/>
        </w:rPr>
        <w:t>de activitate</w:t>
      </w:r>
      <w:proofErr w:type="gramEnd"/>
      <w:r w:rsidRPr="002F32F8">
        <w:rPr>
          <w:rFonts w:ascii="Times New Roman" w:hAnsi="Times New Roman" w:cs="Times New Roman"/>
          <w:sz w:val="24"/>
          <w:szCs w:val="24"/>
          <w:lang w:val="fr-FR"/>
        </w:rPr>
        <w:t>, precum și facilitarea cooperării cu alți actori de pe plan local;</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lastRenderedPageBreak/>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eastAsia="Calibri" w:hAnsi="Times New Roman" w:cs="Times New Roman"/>
          <w:sz w:val="24"/>
          <w:szCs w:val="24"/>
          <w:lang w:val="fr-FR"/>
        </w:rPr>
        <w:t xml:space="preserve">asigurarea aplicării la nivel județean a </w:t>
      </w:r>
      <w:r w:rsidRPr="002F32F8">
        <w:rPr>
          <w:rFonts w:ascii="Times New Roman" w:hAnsi="Times New Roman" w:cs="Times New Roman"/>
          <w:sz w:val="24"/>
          <w:szCs w:val="24"/>
          <w:lang w:val="fr-FR"/>
        </w:rPr>
        <w:t xml:space="preserve">mecanismului operațional de colaborare interinstituțională și de coordonare a  serviciilor comunitare integrate (având în  vedere </w:t>
      </w:r>
      <w:r w:rsidRPr="002F32F8">
        <w:rPr>
          <w:rFonts w:ascii="Times New Roman" w:eastAsia="Calibri" w:hAnsi="Times New Roman" w:cs="Times New Roman"/>
          <w:sz w:val="24"/>
          <w:szCs w:val="24"/>
          <w:lang w:val="fr-FR"/>
        </w:rPr>
        <w:t>prevederile</w:t>
      </w:r>
      <w:r w:rsidRPr="002F32F8">
        <w:rPr>
          <w:rFonts w:ascii="Times New Roman" w:hAnsi="Times New Roman" w:cs="Times New Roman"/>
          <w:sz w:val="24"/>
          <w:szCs w:val="24"/>
          <w:lang w:val="fr-FR"/>
        </w:rPr>
        <w:t xml:space="preserv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195ED1" w:rsidRPr="002F32F8" w:rsidRDefault="00195ED1" w:rsidP="00195ED1">
      <w:pPr>
        <w:numPr>
          <w:ilvl w:val="0"/>
          <w:numId w:val="6"/>
        </w:numPr>
        <w:autoSpaceDE w:val="0"/>
        <w:autoSpaceDN w:val="0"/>
        <w:adjustRightInd w:val="0"/>
        <w:spacing w:after="0" w:line="240" w:lineRule="auto"/>
        <w:contextualSpacing/>
        <w:jc w:val="both"/>
        <w:rPr>
          <w:rFonts w:ascii="Times New Roman" w:hAnsi="Times New Roman" w:cs="Times New Roman"/>
          <w:sz w:val="24"/>
          <w:szCs w:val="24"/>
          <w:lang w:val="fr-FR"/>
        </w:rPr>
      </w:pPr>
      <w:r w:rsidRPr="002F32F8">
        <w:rPr>
          <w:rFonts w:ascii="Times New Roman" w:hAnsi="Times New Roman" w:cs="Times New Roman"/>
          <w:noProof/>
          <w:sz w:val="24"/>
          <w:szCs w:val="24"/>
          <w:lang w:val="fr-FR"/>
        </w:rPr>
        <w:t xml:space="preserve">comunicarea cu reprezentanții autorităților administrației publice locale pentru a se asigura de sustenabilitatea activităților din proiect, </w:t>
      </w:r>
      <w:r w:rsidRPr="002F32F8">
        <w:rPr>
          <w:rFonts w:ascii="Times New Roman" w:hAnsi="Times New Roman" w:cs="Times New Roman"/>
          <w:sz w:val="24"/>
          <w:szCs w:val="24"/>
          <w:lang w:val="fr-FR"/>
        </w:rPr>
        <w:t>prin participarea la identificarea unor oportunități de finanțare nerambursabilă și scrierea de proiecte la nivel local.</w:t>
      </w:r>
    </w:p>
    <w:p w:rsidR="00D649A1" w:rsidRPr="002F32F8" w:rsidRDefault="00D649A1" w:rsidP="00325BFE">
      <w:pPr>
        <w:rPr>
          <w:rFonts w:ascii="Times New Roman" w:hAnsi="Times New Roman" w:cs="Times New Roman"/>
          <w:b/>
          <w:bCs/>
          <w:sz w:val="24"/>
          <w:szCs w:val="24"/>
          <w:lang w:val="pt-BR"/>
        </w:rPr>
      </w:pPr>
    </w:p>
    <w:p w:rsidR="00F831EC" w:rsidRPr="002F32F8" w:rsidRDefault="00F831EC" w:rsidP="00F831EC">
      <w:pPr>
        <w:ind w:left="360"/>
        <w:rPr>
          <w:rFonts w:ascii="Times New Roman" w:hAnsi="Times New Roman" w:cs="Times New Roman"/>
          <w:b/>
          <w:bCs/>
          <w:sz w:val="24"/>
          <w:szCs w:val="24"/>
          <w:lang w:val="pt-BR"/>
        </w:rPr>
      </w:pPr>
    </w:p>
    <w:p w:rsidR="00325BFE" w:rsidRPr="002F32F8" w:rsidRDefault="00F831EC" w:rsidP="00325BFE">
      <w:pPr>
        <w:rPr>
          <w:rFonts w:ascii="Times New Roman" w:hAnsi="Times New Roman" w:cs="Times New Roman"/>
          <w:sz w:val="24"/>
          <w:szCs w:val="24"/>
          <w:lang w:val="pt-BR"/>
        </w:rPr>
      </w:pPr>
      <w:r w:rsidRPr="002F32F8">
        <w:rPr>
          <w:rFonts w:ascii="Times New Roman" w:hAnsi="Times New Roman" w:cs="Times New Roman"/>
          <w:b/>
          <w:bCs/>
          <w:sz w:val="24"/>
          <w:szCs w:val="24"/>
          <w:lang w:val="pt-BR"/>
        </w:rPr>
        <w:t xml:space="preserve">      </w:t>
      </w:r>
      <w:r w:rsidR="00D649A1" w:rsidRPr="002F32F8">
        <w:rPr>
          <w:rFonts w:ascii="Times New Roman" w:hAnsi="Times New Roman" w:cs="Times New Roman"/>
          <w:b/>
          <w:bCs/>
          <w:sz w:val="24"/>
          <w:szCs w:val="24"/>
          <w:lang w:val="pt-BR"/>
        </w:rPr>
        <w:t xml:space="preserve"> </w:t>
      </w:r>
      <w:r w:rsidR="00325BFE" w:rsidRPr="002F32F8">
        <w:rPr>
          <w:rFonts w:ascii="Times New Roman" w:hAnsi="Times New Roman" w:cs="Times New Roman"/>
          <w:sz w:val="24"/>
          <w:szCs w:val="24"/>
          <w:lang w:val="pt-BR"/>
        </w:rPr>
        <w:t xml:space="preserve">Dosarele de înscriere se depun la sediu instituție. </w:t>
      </w:r>
    </w:p>
    <w:p w:rsidR="00D649A1" w:rsidRPr="002F32F8" w:rsidRDefault="00D649A1" w:rsidP="00D649A1">
      <w:pPr>
        <w:jc w:val="both"/>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       Persoana de contact: JIGUM DARCO-consilier superior, telefon 0724358182, adresa de corespondență: Socol nr.126, jud. Caraș-Severin, e-mail: primariasocol@yahoo.com -Secretarul comisiei de concurs.</w:t>
      </w:r>
    </w:p>
    <w:p w:rsidR="00D649A1" w:rsidRPr="002F32F8" w:rsidRDefault="00D649A1" w:rsidP="00D649A1">
      <w:pPr>
        <w:rPr>
          <w:rFonts w:ascii="Times New Roman" w:hAnsi="Times New Roman" w:cs="Times New Roman"/>
          <w:sz w:val="24"/>
          <w:szCs w:val="24"/>
          <w:lang w:val="pt-BR"/>
        </w:rPr>
      </w:pPr>
      <w:r w:rsidRPr="002F32F8">
        <w:rPr>
          <w:rFonts w:ascii="Times New Roman" w:hAnsi="Times New Roman" w:cs="Times New Roman"/>
          <w:sz w:val="24"/>
          <w:szCs w:val="24"/>
          <w:lang w:val="pt-BR"/>
        </w:rPr>
        <w:t xml:space="preserve">         Informa</w:t>
      </w:r>
      <w:r w:rsidRPr="002F32F8">
        <w:rPr>
          <w:rFonts w:ascii="Times New Roman" w:hAnsi="Times New Roman" w:cs="Times New Roman"/>
          <w:sz w:val="24"/>
          <w:szCs w:val="24"/>
          <w:lang w:val="ro-RO"/>
        </w:rPr>
        <w:t>ții</w:t>
      </w:r>
      <w:r w:rsidRPr="002F32F8">
        <w:rPr>
          <w:rFonts w:ascii="Times New Roman" w:hAnsi="Times New Roman" w:cs="Times New Roman"/>
          <w:sz w:val="24"/>
          <w:szCs w:val="24"/>
          <w:lang w:val="pt-BR"/>
        </w:rPr>
        <w:t xml:space="preserve"> suplimentare se  pot obține la sediul Primăriei Comunei Socol, nr.126, județul Caraș-Severin sau accesând pagina oficială- www.primariasocol.ro .</w:t>
      </w:r>
    </w:p>
    <w:p w:rsidR="00D649A1" w:rsidRPr="002F32F8" w:rsidRDefault="00D649A1" w:rsidP="00325BFE">
      <w:pPr>
        <w:rPr>
          <w:rFonts w:ascii="Times New Roman" w:hAnsi="Times New Roman" w:cs="Times New Roman"/>
          <w:b/>
          <w:bCs/>
          <w:sz w:val="24"/>
          <w:szCs w:val="24"/>
          <w:lang w:val="pt-BR"/>
        </w:rPr>
      </w:pPr>
      <w:r w:rsidRPr="002F32F8">
        <w:rPr>
          <w:rFonts w:ascii="Times New Roman" w:hAnsi="Times New Roman" w:cs="Times New Roman"/>
          <w:b/>
          <w:bCs/>
          <w:sz w:val="24"/>
          <w:szCs w:val="24"/>
          <w:lang w:val="pt-BR"/>
        </w:rPr>
        <w:t xml:space="preserve">                                                  </w:t>
      </w:r>
    </w:p>
    <w:p w:rsidR="00325BFE" w:rsidRPr="002F32F8" w:rsidRDefault="00325BFE" w:rsidP="00325BFE">
      <w:pPr>
        <w:pStyle w:val="NoSpacing"/>
        <w:jc w:val="center"/>
        <w:rPr>
          <w:rFonts w:ascii="Times New Roman" w:hAnsi="Times New Roman" w:cs="Times New Roman"/>
          <w:b/>
          <w:bCs/>
          <w:sz w:val="24"/>
          <w:szCs w:val="24"/>
          <w:lang w:val="ro-RO"/>
        </w:rPr>
      </w:pPr>
      <w:r w:rsidRPr="002F32F8">
        <w:rPr>
          <w:rFonts w:ascii="Times New Roman" w:hAnsi="Times New Roman" w:cs="Times New Roman"/>
          <w:b/>
          <w:bCs/>
          <w:sz w:val="24"/>
          <w:szCs w:val="24"/>
          <w:lang w:val="ro-RO"/>
        </w:rPr>
        <w:t>PRIMAR</w:t>
      </w:r>
    </w:p>
    <w:p w:rsidR="00325BFE" w:rsidRPr="002F32F8" w:rsidRDefault="00325BFE" w:rsidP="00325BFE">
      <w:pPr>
        <w:pStyle w:val="NoSpacing"/>
        <w:jc w:val="center"/>
        <w:rPr>
          <w:rFonts w:ascii="Times New Roman" w:hAnsi="Times New Roman" w:cs="Times New Roman"/>
          <w:b/>
          <w:bCs/>
          <w:sz w:val="24"/>
          <w:szCs w:val="24"/>
          <w:lang w:val="pt-BR"/>
        </w:rPr>
      </w:pPr>
      <w:r w:rsidRPr="002F32F8">
        <w:rPr>
          <w:rFonts w:ascii="Times New Roman" w:hAnsi="Times New Roman" w:cs="Times New Roman"/>
          <w:b/>
          <w:bCs/>
          <w:sz w:val="24"/>
          <w:szCs w:val="24"/>
          <w:lang w:val="ro-RO"/>
        </w:rPr>
        <w:t>GHIȚĂ OLGIȚA</w:t>
      </w:r>
    </w:p>
    <w:p w:rsidR="00195ED1" w:rsidRPr="002F32F8" w:rsidRDefault="00195ED1" w:rsidP="00FF5033">
      <w:pPr>
        <w:rPr>
          <w:rFonts w:ascii="Times New Roman" w:hAnsi="Times New Roman" w:cs="Times New Roman"/>
          <w:b/>
          <w:bCs/>
          <w:sz w:val="24"/>
          <w:szCs w:val="24"/>
          <w:lang w:val="pt-BR"/>
        </w:rPr>
      </w:pPr>
    </w:p>
    <w:p w:rsidR="00ED35E8" w:rsidRPr="002F32F8" w:rsidRDefault="00ED35E8" w:rsidP="006C5888">
      <w:pPr>
        <w:rPr>
          <w:rFonts w:ascii="Times New Roman" w:hAnsi="Times New Roman" w:cs="Times New Roman"/>
          <w:sz w:val="24"/>
          <w:szCs w:val="24"/>
          <w:lang w:val="ro-RO"/>
        </w:rPr>
      </w:pPr>
    </w:p>
    <w:sectPr w:rsidR="00ED35E8" w:rsidRPr="002F32F8" w:rsidSect="00B87D46">
      <w:headerReference w:type="default" r:id="rId7"/>
      <w:pgSz w:w="11906" w:h="16838" w:code="9"/>
      <w:pgMar w:top="284"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83A" w:rsidRDefault="001F283A" w:rsidP="001437F9">
      <w:pPr>
        <w:spacing w:after="0" w:line="240" w:lineRule="auto"/>
      </w:pPr>
      <w:r>
        <w:separator/>
      </w:r>
    </w:p>
  </w:endnote>
  <w:endnote w:type="continuationSeparator" w:id="0">
    <w:p w:rsidR="001F283A" w:rsidRDefault="001F283A" w:rsidP="00143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83A" w:rsidRDefault="001F283A" w:rsidP="001437F9">
      <w:pPr>
        <w:spacing w:after="0" w:line="240" w:lineRule="auto"/>
      </w:pPr>
      <w:r>
        <w:separator/>
      </w:r>
    </w:p>
  </w:footnote>
  <w:footnote w:type="continuationSeparator" w:id="0">
    <w:p w:rsidR="001F283A" w:rsidRDefault="001F283A" w:rsidP="001437F9">
      <w:pPr>
        <w:spacing w:after="0" w:line="240" w:lineRule="auto"/>
      </w:pPr>
      <w:r>
        <w:continuationSeparator/>
      </w:r>
    </w:p>
  </w:footnote>
  <w:footnote w:id="1">
    <w:p w:rsidR="00195ED1" w:rsidRPr="00AB644B" w:rsidRDefault="00195ED1" w:rsidP="00195ED1">
      <w:pPr>
        <w:pStyle w:val="FootnoteText"/>
        <w:ind w:left="-187" w:right="-720"/>
        <w:rPr>
          <w:lang w:val="ro-RO"/>
        </w:rPr>
      </w:pPr>
      <w:r>
        <w:rPr>
          <w:rStyle w:val="FootnoteReference"/>
        </w:rPr>
        <w:footnoteRef/>
      </w:r>
      <w:r w:rsidRPr="00820615">
        <w:rPr>
          <w:lang w:val="pt-BR"/>
        </w:rPr>
        <w:t xml:space="preserve"> </w:t>
      </w:r>
      <w:r>
        <w:rPr>
          <w:lang w:val="pt-BR"/>
        </w:rPr>
        <w:t xml:space="preserve">  </w:t>
      </w:r>
      <w:r w:rsidRPr="00396DBE">
        <w:rPr>
          <w:sz w:val="18"/>
          <w:szCs w:val="18"/>
          <w:lang w:val="ro-RO"/>
        </w:rPr>
        <w:t>Se stabilesc pe baza activităţilor prevăzute în cererea de finanțare, conform condiţiilor prevăzute de lege pentru ocuparea postului</w:t>
      </w:r>
    </w:p>
    <w:p w:rsidR="00195ED1" w:rsidRPr="00820615" w:rsidRDefault="00195ED1" w:rsidP="00195ED1">
      <w:pPr>
        <w:pStyle w:val="FootnoteText"/>
        <w:ind w:left="-180" w:right="-720"/>
        <w:rPr>
          <w:lang w:val="pt-B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F9" w:rsidRDefault="001437F9">
    <w:pPr>
      <w:pStyle w:val="Header"/>
    </w:pPr>
    <w:r>
      <w:rPr>
        <w:noProof/>
      </w:rPr>
      <w:drawing>
        <wp:inline distT="0" distB="0" distL="0" distR="0">
          <wp:extent cx="5524500" cy="682625"/>
          <wp:effectExtent l="0" t="0" r="0" b="3175"/>
          <wp:docPr id="114338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4">
    <w:nsid w:val="626F7AED"/>
    <w:multiLevelType w:val="hybridMultilevel"/>
    <w:tmpl w:val="4B64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 w:numId="5">
    <w:abstractNumId w:val="4"/>
  </w:num>
  <w:num w:numId="6">
    <w:abstractNumId w:val="6"/>
  </w:num>
  <w:num w:numId="7">
    <w:abstractNumId w:val="8"/>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C5888"/>
    <w:rsid w:val="00054A55"/>
    <w:rsid w:val="00061D02"/>
    <w:rsid w:val="0007351F"/>
    <w:rsid w:val="00081EC3"/>
    <w:rsid w:val="00092C3A"/>
    <w:rsid w:val="000C2D42"/>
    <w:rsid w:val="000F64E9"/>
    <w:rsid w:val="000F7742"/>
    <w:rsid w:val="00112C17"/>
    <w:rsid w:val="0011397C"/>
    <w:rsid w:val="001437F9"/>
    <w:rsid w:val="001473E1"/>
    <w:rsid w:val="00195ED1"/>
    <w:rsid w:val="001A3593"/>
    <w:rsid w:val="001A6529"/>
    <w:rsid w:val="001A6972"/>
    <w:rsid w:val="001F283A"/>
    <w:rsid w:val="002036E7"/>
    <w:rsid w:val="00233D49"/>
    <w:rsid w:val="002466D0"/>
    <w:rsid w:val="002B4C78"/>
    <w:rsid w:val="002F32F8"/>
    <w:rsid w:val="0030348B"/>
    <w:rsid w:val="00305E0B"/>
    <w:rsid w:val="00307FF0"/>
    <w:rsid w:val="00322BC5"/>
    <w:rsid w:val="00325BFE"/>
    <w:rsid w:val="00346969"/>
    <w:rsid w:val="00347372"/>
    <w:rsid w:val="003534D9"/>
    <w:rsid w:val="00367E20"/>
    <w:rsid w:val="00397A93"/>
    <w:rsid w:val="0041048D"/>
    <w:rsid w:val="004261C3"/>
    <w:rsid w:val="00440987"/>
    <w:rsid w:val="00441D53"/>
    <w:rsid w:val="004626B2"/>
    <w:rsid w:val="00484EDD"/>
    <w:rsid w:val="004936F7"/>
    <w:rsid w:val="004A507B"/>
    <w:rsid w:val="004C3AAD"/>
    <w:rsid w:val="004F635C"/>
    <w:rsid w:val="0050209B"/>
    <w:rsid w:val="00510637"/>
    <w:rsid w:val="00532A7F"/>
    <w:rsid w:val="00586080"/>
    <w:rsid w:val="005C337A"/>
    <w:rsid w:val="006119FE"/>
    <w:rsid w:val="006A72F9"/>
    <w:rsid w:val="006C5888"/>
    <w:rsid w:val="00740885"/>
    <w:rsid w:val="0075192A"/>
    <w:rsid w:val="00796A58"/>
    <w:rsid w:val="007B2D5F"/>
    <w:rsid w:val="007B44FE"/>
    <w:rsid w:val="007B4A08"/>
    <w:rsid w:val="007E4B75"/>
    <w:rsid w:val="00816D98"/>
    <w:rsid w:val="008228A3"/>
    <w:rsid w:val="0084769D"/>
    <w:rsid w:val="00886EA5"/>
    <w:rsid w:val="008D2C1F"/>
    <w:rsid w:val="008D4990"/>
    <w:rsid w:val="008F5931"/>
    <w:rsid w:val="009525C3"/>
    <w:rsid w:val="009568E3"/>
    <w:rsid w:val="00957206"/>
    <w:rsid w:val="00986B64"/>
    <w:rsid w:val="009B572F"/>
    <w:rsid w:val="009E41CC"/>
    <w:rsid w:val="00A0210F"/>
    <w:rsid w:val="00A23597"/>
    <w:rsid w:val="00A41707"/>
    <w:rsid w:val="00A67A66"/>
    <w:rsid w:val="00A83A18"/>
    <w:rsid w:val="00A901EF"/>
    <w:rsid w:val="00AA021C"/>
    <w:rsid w:val="00AD5AB3"/>
    <w:rsid w:val="00AF211A"/>
    <w:rsid w:val="00B35C0E"/>
    <w:rsid w:val="00B540BA"/>
    <w:rsid w:val="00B559E1"/>
    <w:rsid w:val="00B5772D"/>
    <w:rsid w:val="00B87D46"/>
    <w:rsid w:val="00BA5342"/>
    <w:rsid w:val="00BB794F"/>
    <w:rsid w:val="00BE5EEF"/>
    <w:rsid w:val="00C07486"/>
    <w:rsid w:val="00C76BD9"/>
    <w:rsid w:val="00CD51D5"/>
    <w:rsid w:val="00D17424"/>
    <w:rsid w:val="00D649A1"/>
    <w:rsid w:val="00D80770"/>
    <w:rsid w:val="00DB005C"/>
    <w:rsid w:val="00DB293D"/>
    <w:rsid w:val="00DD73AB"/>
    <w:rsid w:val="00E001DE"/>
    <w:rsid w:val="00E06955"/>
    <w:rsid w:val="00E2259C"/>
    <w:rsid w:val="00E31F25"/>
    <w:rsid w:val="00E3279B"/>
    <w:rsid w:val="00E3416E"/>
    <w:rsid w:val="00E51ED4"/>
    <w:rsid w:val="00E74EAE"/>
    <w:rsid w:val="00EA5448"/>
    <w:rsid w:val="00EA6E25"/>
    <w:rsid w:val="00ED35E8"/>
    <w:rsid w:val="00ED5850"/>
    <w:rsid w:val="00EF28D4"/>
    <w:rsid w:val="00EF7A6A"/>
    <w:rsid w:val="00F133F5"/>
    <w:rsid w:val="00F37C1F"/>
    <w:rsid w:val="00F831EC"/>
    <w:rsid w:val="00F95A05"/>
    <w:rsid w:val="00FA1BAC"/>
    <w:rsid w:val="00FB468C"/>
    <w:rsid w:val="00FD2C85"/>
    <w:rsid w:val="00FF50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ind w:firstLine="6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888"/>
    <w:pPr>
      <w:spacing w:after="160" w:line="259" w:lineRule="auto"/>
      <w:ind w:firstLine="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6C5888"/>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6C5888"/>
    <w:rPr>
      <w:lang w:val="en-US"/>
    </w:rPr>
  </w:style>
  <w:style w:type="paragraph" w:styleId="Header">
    <w:name w:val="header"/>
    <w:basedOn w:val="Normal"/>
    <w:link w:val="HeaderChar"/>
    <w:uiPriority w:val="99"/>
    <w:unhideWhenUsed/>
    <w:rsid w:val="001437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7F9"/>
    <w:rPr>
      <w:lang w:val="en-US"/>
    </w:rPr>
  </w:style>
  <w:style w:type="paragraph" w:styleId="Footer">
    <w:name w:val="footer"/>
    <w:basedOn w:val="Normal"/>
    <w:link w:val="FooterChar"/>
    <w:uiPriority w:val="99"/>
    <w:unhideWhenUsed/>
    <w:rsid w:val="001437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7F9"/>
    <w:rPr>
      <w:lang w:val="en-US"/>
    </w:rPr>
  </w:style>
  <w:style w:type="paragraph" w:styleId="BalloonText">
    <w:name w:val="Balloon Text"/>
    <w:basedOn w:val="Normal"/>
    <w:link w:val="BalloonTextChar"/>
    <w:uiPriority w:val="99"/>
    <w:semiHidden/>
    <w:unhideWhenUsed/>
    <w:rsid w:val="00143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7F9"/>
    <w:rPr>
      <w:rFonts w:ascii="Tahoma" w:hAnsi="Tahoma" w:cs="Tahoma"/>
      <w:sz w:val="16"/>
      <w:szCs w:val="16"/>
      <w:lang w:val="en-US"/>
    </w:rPr>
  </w:style>
  <w:style w:type="table" w:customStyle="1" w:styleId="GridTable4-Accent11">
    <w:name w:val="Grid Table 4 - Accent 11"/>
    <w:basedOn w:val="TableNormal"/>
    <w:uiPriority w:val="49"/>
    <w:rsid w:val="00B35C0E"/>
    <w:pPr>
      <w:ind w:firstLine="0"/>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uiPriority w:val="1"/>
    <w:qFormat/>
    <w:rsid w:val="001A6972"/>
    <w:pPr>
      <w:ind w:firstLine="0"/>
    </w:pPr>
    <w:rPr>
      <w:lang w:val="en-US"/>
    </w:rPr>
  </w:style>
  <w:style w:type="paragraph" w:customStyle="1" w:styleId="TableParagraph">
    <w:name w:val="Table Paragraph"/>
    <w:basedOn w:val="Normal"/>
    <w:uiPriority w:val="1"/>
    <w:qFormat/>
    <w:rsid w:val="00A41707"/>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FootnoteText">
    <w:name w:val="footnote text"/>
    <w:basedOn w:val="Normal"/>
    <w:link w:val="FootnoteTextChar"/>
    <w:uiPriority w:val="99"/>
    <w:rsid w:val="00195ED1"/>
    <w:pPr>
      <w:spacing w:after="0" w:line="240" w:lineRule="auto"/>
    </w:pPr>
    <w:rPr>
      <w:rFonts w:ascii="Times New Roman" w:eastAsia="Times New Roman" w:hAnsi="Times New Roman" w:cs="Times New Roman"/>
      <w:sz w:val="20"/>
      <w:szCs w:val="20"/>
      <w:lang/>
    </w:rPr>
  </w:style>
  <w:style w:type="character" w:customStyle="1" w:styleId="FootnoteTextChar">
    <w:name w:val="Footnote Text Char"/>
    <w:basedOn w:val="DefaultParagraphFont"/>
    <w:link w:val="FootnoteText"/>
    <w:uiPriority w:val="99"/>
    <w:rsid w:val="00195ED1"/>
    <w:rPr>
      <w:rFonts w:ascii="Times New Roman" w:eastAsia="Times New Roman" w:hAnsi="Times New Roman" w:cs="Times New Roman"/>
      <w:sz w:val="20"/>
      <w:szCs w:val="20"/>
      <w:lang/>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195ED1"/>
    <w:rPr>
      <w:rFonts w:cs="Times New Roman"/>
      <w:vertAlign w:val="superscript"/>
    </w:rPr>
  </w:style>
  <w:style w:type="character" w:styleId="Hyperlink">
    <w:name w:val="Hyperlink"/>
    <w:basedOn w:val="DefaultParagraphFont"/>
    <w:uiPriority w:val="99"/>
    <w:unhideWhenUsed/>
    <w:rsid w:val="00D649A1"/>
    <w:rPr>
      <w:color w:val="0000FF" w:themeColor="hyperlink"/>
      <w:u w:val="single"/>
    </w:rPr>
  </w:style>
  <w:style w:type="character" w:customStyle="1" w:styleId="UnresolvedMention">
    <w:name w:val="Unresolved Mention"/>
    <w:basedOn w:val="DefaultParagraphFont"/>
    <w:uiPriority w:val="99"/>
    <w:semiHidden/>
    <w:unhideWhenUsed/>
    <w:rsid w:val="00D649A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2457</Words>
  <Characters>14005</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ovidi</dc:creator>
  <cp:lastModifiedBy>Florin Radu</cp:lastModifiedBy>
  <cp:revision>9</cp:revision>
  <cp:lastPrinted>2026-10-07T08:28:00Z</cp:lastPrinted>
  <dcterms:created xsi:type="dcterms:W3CDTF">2026-10-08T11:52:00Z</dcterms:created>
  <dcterms:modified xsi:type="dcterms:W3CDTF">2026-10-19T09:31:00Z</dcterms:modified>
</cp:coreProperties>
</file>