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9AC" w:rsidRPr="000220BD" w:rsidRDefault="002339AC" w:rsidP="00FA4B98">
      <w:pPr>
        <w:jc w:val="both"/>
        <w:rPr>
          <w:rFonts w:ascii="Trebuchet MS" w:hAnsi="Trebuchet MS" w:cs="Arial"/>
        </w:rPr>
      </w:pPr>
      <w:bookmarkStart w:id="0" w:name="_Hlk158117660"/>
      <w:r w:rsidRPr="000220BD">
        <w:rPr>
          <w:rFonts w:ascii="Trebuchet MS" w:hAnsi="Trebuchet MS" w:cs="Arial"/>
        </w:rPr>
        <w:t>cod F-RU-82</w:t>
      </w:r>
    </w:p>
    <w:p w:rsidR="00D00F0E" w:rsidRPr="000220BD" w:rsidRDefault="00914D43" w:rsidP="00D36D85">
      <w:pPr>
        <w:jc w:val="both"/>
        <w:rPr>
          <w:rFonts w:ascii="Trebuchet MS" w:hAnsi="Trebuchet MS" w:cs="Arial"/>
          <w:bCs/>
          <w:lang w:val="pt-BR"/>
        </w:rPr>
      </w:pPr>
      <w:r>
        <w:rPr>
          <w:rFonts w:ascii="Trebuchet MS" w:hAnsi="Trebuchet MS" w:cs="Arial"/>
          <w:bCs/>
          <w:lang w:val="pt-BR"/>
        </w:rPr>
        <w:t>Anexă la Decizia nr.236</w:t>
      </w:r>
      <w:r w:rsidR="00662C62">
        <w:rPr>
          <w:rFonts w:ascii="Trebuchet MS" w:hAnsi="Trebuchet MS" w:cs="Arial"/>
          <w:bCs/>
          <w:lang w:val="pt-BR"/>
        </w:rPr>
        <w:t>/</w:t>
      </w:r>
      <w:r>
        <w:rPr>
          <w:rFonts w:ascii="Trebuchet MS" w:hAnsi="Trebuchet MS" w:cs="Arial"/>
          <w:bCs/>
          <w:lang w:val="pt-BR"/>
        </w:rPr>
        <w:t>19</w:t>
      </w:r>
      <w:r w:rsidR="00662C62">
        <w:rPr>
          <w:rFonts w:ascii="Trebuchet MS" w:hAnsi="Trebuchet MS" w:cs="Arial"/>
          <w:bCs/>
          <w:lang w:val="pt-BR"/>
        </w:rPr>
        <w:t>.10.2026</w:t>
      </w:r>
    </w:p>
    <w:p w:rsidR="00D36D85" w:rsidRDefault="00D36D85" w:rsidP="00D36D85">
      <w:pPr>
        <w:jc w:val="center"/>
        <w:rPr>
          <w:rFonts w:ascii="Trebuchet MS" w:hAnsi="Trebuchet MS" w:cs="Arial"/>
          <w:b/>
          <w:bCs/>
        </w:rPr>
      </w:pPr>
      <w:r w:rsidRPr="000220BD">
        <w:rPr>
          <w:rFonts w:ascii="Trebuchet MS" w:hAnsi="Trebuchet MS" w:cs="Arial"/>
          <w:b/>
          <w:bCs/>
        </w:rPr>
        <w:t>ANUNŢ</w:t>
      </w:r>
    </w:p>
    <w:p w:rsidR="00C14759" w:rsidRPr="000220BD" w:rsidRDefault="00C14759" w:rsidP="00D36D85">
      <w:pPr>
        <w:jc w:val="center"/>
        <w:rPr>
          <w:rFonts w:ascii="Trebuchet MS" w:hAnsi="Trebuchet MS" w:cs="Arial"/>
          <w:b/>
          <w:bCs/>
        </w:rPr>
      </w:pPr>
    </w:p>
    <w:p w:rsidR="00D36D85" w:rsidRPr="000220BD" w:rsidRDefault="00D36D85" w:rsidP="00D36D85">
      <w:pPr>
        <w:jc w:val="center"/>
        <w:rPr>
          <w:rFonts w:ascii="Trebuchet MS" w:hAnsi="Trebuchet MS" w:cs="Arial"/>
          <w:b/>
          <w:bCs/>
        </w:rPr>
      </w:pPr>
      <w:r w:rsidRPr="000220BD">
        <w:rPr>
          <w:rFonts w:ascii="Trebuchet MS" w:hAnsi="Trebuchet MS" w:cs="Arial"/>
          <w:b/>
          <w:bCs/>
        </w:rPr>
        <w:t xml:space="preserve">pentru organizarea concursului pentru ocuparea funcţiei contractuale de execuție vacante pe perioadă nedeterminată </w:t>
      </w:r>
      <w:r w:rsidR="006D69B4" w:rsidRPr="006D69B4">
        <w:rPr>
          <w:rFonts w:ascii="Trebuchet MS" w:hAnsi="Trebuchet MS" w:cs="Arial"/>
          <w:b/>
          <w:bCs/>
        </w:rPr>
        <w:t>de C</w:t>
      </w:r>
      <w:r w:rsidR="00F7527D">
        <w:rPr>
          <w:rFonts w:ascii="Trebuchet MS" w:hAnsi="Trebuchet MS" w:cs="Arial"/>
          <w:b/>
          <w:bCs/>
        </w:rPr>
        <w:t>ăpitan m</w:t>
      </w:r>
      <w:r w:rsidR="006D69B4" w:rsidRPr="006D69B4">
        <w:rPr>
          <w:rFonts w:ascii="Trebuchet MS" w:hAnsi="Trebuchet MS" w:cs="Arial"/>
          <w:b/>
          <w:bCs/>
        </w:rPr>
        <w:t>aritim</w:t>
      </w:r>
      <w:r w:rsidR="00F7527D">
        <w:rPr>
          <w:rFonts w:ascii="Trebuchet MS" w:hAnsi="Trebuchet MS" w:cs="Arial"/>
          <w:b/>
          <w:bCs/>
        </w:rPr>
        <w:t xml:space="preserve"> p</w:t>
      </w:r>
      <w:r w:rsidR="006D69B4">
        <w:rPr>
          <w:rFonts w:ascii="Trebuchet MS" w:hAnsi="Trebuchet MS" w:cs="Arial"/>
          <w:b/>
          <w:bCs/>
        </w:rPr>
        <w:t>ortuar</w:t>
      </w:r>
      <w:r w:rsidRPr="007E27FC">
        <w:rPr>
          <w:rFonts w:ascii="Trebuchet MS" w:hAnsi="Trebuchet MS" w:cs="Arial"/>
          <w:b/>
          <w:bCs/>
        </w:rPr>
        <w:t>,</w:t>
      </w:r>
      <w:r w:rsidRPr="000220BD">
        <w:rPr>
          <w:rFonts w:ascii="Trebuchet MS" w:hAnsi="Trebuchet MS" w:cs="Arial"/>
          <w:b/>
          <w:bCs/>
        </w:rPr>
        <w:t xml:space="preserve"> </w:t>
      </w:r>
      <w:r w:rsidRPr="000220BD">
        <w:rPr>
          <w:rFonts w:ascii="Trebuchet MS" w:eastAsia="Times New Roman" w:hAnsi="Trebuchet MS" w:cs="Arial"/>
          <w:b/>
          <w:bCs/>
          <w:noProof/>
        </w:rPr>
        <w:t xml:space="preserve">(cod COR </w:t>
      </w:r>
      <w:r w:rsidR="006D69B4">
        <w:rPr>
          <w:rFonts w:ascii="Trebuchet MS" w:eastAsia="Times New Roman" w:hAnsi="Trebuchet MS" w:cs="Arial"/>
          <w:b/>
          <w:bCs/>
          <w:noProof/>
        </w:rPr>
        <w:t>315202</w:t>
      </w:r>
      <w:r w:rsidRPr="000220BD">
        <w:rPr>
          <w:rFonts w:ascii="Trebuchet MS" w:eastAsia="Times New Roman" w:hAnsi="Trebuchet MS" w:cs="Arial"/>
          <w:b/>
          <w:bCs/>
          <w:noProof/>
        </w:rPr>
        <w:t xml:space="preserve">) </w:t>
      </w:r>
      <w:r w:rsidRPr="000220BD">
        <w:rPr>
          <w:rFonts w:ascii="Trebuchet MS" w:hAnsi="Trebuchet MS" w:cs="Arial"/>
          <w:b/>
          <w:bCs/>
        </w:rPr>
        <w:t xml:space="preserve">din cadrul </w:t>
      </w:r>
      <w:r w:rsidR="007E27FC" w:rsidRPr="007E27FC">
        <w:rPr>
          <w:rFonts w:ascii="Trebuchet MS" w:hAnsi="Trebuchet MS" w:cs="Arial"/>
          <w:b/>
          <w:bCs/>
          <w:u w:val="single"/>
        </w:rPr>
        <w:t>Serviciului Mecanizare - Transporturi</w:t>
      </w:r>
      <w:r w:rsidRPr="000220BD">
        <w:rPr>
          <w:rFonts w:ascii="Trebuchet MS" w:hAnsi="Trebuchet MS" w:cs="Arial"/>
          <w:b/>
          <w:bCs/>
        </w:rPr>
        <w:t>, Administrația Bazinală de Apă Dobrogea Litoral</w:t>
      </w:r>
    </w:p>
    <w:p w:rsidR="00D36D85" w:rsidRPr="000220BD" w:rsidRDefault="00D36D85" w:rsidP="00D36D85">
      <w:pPr>
        <w:jc w:val="both"/>
        <w:rPr>
          <w:rFonts w:ascii="Trebuchet MS" w:hAnsi="Trebuchet MS" w:cs="Arial"/>
        </w:rPr>
      </w:pPr>
      <w:r w:rsidRPr="000220BD">
        <w:rPr>
          <w:rFonts w:ascii="Trebuchet MS" w:hAnsi="Trebuchet MS" w:cs="Arial"/>
          <w:b/>
          <w:bCs/>
        </w:rPr>
        <w:t>Administrația Bazinală de Apă Dobrogea Litoral</w:t>
      </w:r>
      <w:r w:rsidRPr="000220BD">
        <w:rPr>
          <w:rFonts w:ascii="Trebuchet MS" w:hAnsi="Trebuchet MS" w:cs="Arial"/>
        </w:rPr>
        <w:t>, cu sediul în</w:t>
      </w:r>
      <w:r w:rsidR="00504404">
        <w:rPr>
          <w:rFonts w:ascii="Trebuchet MS" w:hAnsi="Trebuchet MS" w:cs="Arial"/>
        </w:rPr>
        <w:t xml:space="preserve"> Mun.</w:t>
      </w:r>
      <w:r w:rsidRPr="000220BD">
        <w:rPr>
          <w:rFonts w:ascii="Trebuchet MS" w:hAnsi="Trebuchet MS" w:cs="Arial"/>
        </w:rPr>
        <w:t xml:space="preserve"> Constanța, str</w:t>
      </w:r>
      <w:r w:rsidR="000B1902">
        <w:rPr>
          <w:rFonts w:ascii="Trebuchet MS" w:hAnsi="Trebuchet MS" w:cs="Arial"/>
        </w:rPr>
        <w:t>ada Mircea cel Bătrân, nr.</w:t>
      </w:r>
      <w:r w:rsidRPr="000220BD">
        <w:rPr>
          <w:rFonts w:ascii="Trebuchet MS" w:hAnsi="Trebuchet MS" w:cs="Arial"/>
        </w:rPr>
        <w:t xml:space="preserve">127, instituţie publică de interes naţional, cu personalitate juridică, organizează concurs pentru ocuparea funcţiei contractuale de execuție vacantă, pe perioadă nedeterminată de </w:t>
      </w:r>
    </w:p>
    <w:p w:rsidR="00D36D85" w:rsidRPr="000220BD" w:rsidRDefault="00EE55CA" w:rsidP="001D2539">
      <w:pPr>
        <w:ind w:firstLine="720"/>
        <w:jc w:val="center"/>
        <w:rPr>
          <w:rFonts w:ascii="Trebuchet MS" w:hAnsi="Trebuchet MS" w:cs="Arial"/>
          <w:b/>
        </w:rPr>
      </w:pPr>
      <w:r w:rsidRPr="00EE55CA">
        <w:rPr>
          <w:rFonts w:ascii="Trebuchet MS" w:hAnsi="Trebuchet MS" w:cs="Arial"/>
          <w:b/>
          <w:bCs/>
        </w:rPr>
        <w:t xml:space="preserve">CĂPITAN MARITIM PORTUAR </w:t>
      </w:r>
      <w:r w:rsidR="00BE6582" w:rsidRPr="000220BD">
        <w:rPr>
          <w:rFonts w:ascii="Trebuchet MS" w:hAnsi="Trebuchet MS" w:cs="Arial"/>
          <w:b/>
        </w:rPr>
        <w:t>(1 post)</w:t>
      </w:r>
    </w:p>
    <w:p w:rsidR="00D36D85" w:rsidRPr="000220BD" w:rsidRDefault="00BC5C43" w:rsidP="00317861">
      <w:pPr>
        <w:jc w:val="center"/>
        <w:rPr>
          <w:rFonts w:ascii="Trebuchet MS" w:hAnsi="Trebuchet MS" w:cs="Arial"/>
          <w:b/>
          <w:bCs/>
        </w:rPr>
      </w:pPr>
      <w:r>
        <w:rPr>
          <w:rFonts w:ascii="Trebuchet MS" w:hAnsi="Trebuchet MS" w:cs="Arial"/>
        </w:rPr>
        <w:t>la</w:t>
      </w:r>
      <w:r w:rsidR="00D36D85" w:rsidRPr="000220BD">
        <w:rPr>
          <w:rFonts w:ascii="Trebuchet MS" w:hAnsi="Trebuchet MS" w:cs="Arial"/>
          <w:b/>
          <w:bCs/>
        </w:rPr>
        <w:t xml:space="preserve"> </w:t>
      </w:r>
      <w:r w:rsidRPr="00BC5C43">
        <w:rPr>
          <w:rFonts w:ascii="Trebuchet MS" w:hAnsi="Trebuchet MS" w:cs="Arial"/>
          <w:b/>
          <w:bCs/>
          <w:u w:val="single"/>
        </w:rPr>
        <w:t>Serviciului Mecanizare - Transporturi</w:t>
      </w:r>
      <w:r w:rsidR="00D36D85" w:rsidRPr="000220BD">
        <w:rPr>
          <w:rFonts w:ascii="Trebuchet MS" w:hAnsi="Trebuchet MS" w:cs="Arial"/>
          <w:b/>
          <w:bCs/>
        </w:rPr>
        <w:t xml:space="preserve">, Administrația Bazinală de Apă Dobrogea Litoral </w:t>
      </w:r>
    </w:p>
    <w:p w:rsidR="00317861" w:rsidRPr="000220BD" w:rsidRDefault="00317861" w:rsidP="00D36D85">
      <w:pPr>
        <w:jc w:val="both"/>
        <w:rPr>
          <w:rFonts w:ascii="Trebuchet MS" w:hAnsi="Trebuchet MS" w:cs="Arial"/>
          <w:b/>
        </w:rPr>
      </w:pPr>
      <w:r w:rsidRPr="000220BD">
        <w:rPr>
          <w:rFonts w:ascii="Trebuchet MS" w:hAnsi="Trebuchet MS" w:cs="Arial"/>
        </w:rPr>
        <w:t xml:space="preserve">            </w:t>
      </w:r>
      <w:r w:rsidR="00D36D85" w:rsidRPr="000220BD">
        <w:rPr>
          <w:rFonts w:ascii="Trebuchet MS" w:hAnsi="Trebuchet MS" w:cs="Arial"/>
        </w:rPr>
        <w:t>Activitatea profesională a</w:t>
      </w:r>
      <w:r w:rsidR="00F04242">
        <w:rPr>
          <w:rFonts w:ascii="Trebuchet MS" w:hAnsi="Trebuchet MS" w:cs="Arial"/>
        </w:rPr>
        <w:t xml:space="preserve"> postului de</w:t>
      </w:r>
      <w:r w:rsidR="00D36D85" w:rsidRPr="000220BD">
        <w:rPr>
          <w:rFonts w:ascii="Trebuchet MS" w:hAnsi="Trebuchet MS" w:cs="Arial"/>
          <w:b/>
        </w:rPr>
        <w:t xml:space="preserve"> </w:t>
      </w:r>
      <w:r w:rsidR="00F7527D">
        <w:rPr>
          <w:rFonts w:ascii="Trebuchet MS" w:hAnsi="Trebuchet MS" w:cs="Arial"/>
          <w:b/>
        </w:rPr>
        <w:t>căpitan maritim p</w:t>
      </w:r>
      <w:r w:rsidR="00EE55CA" w:rsidRPr="00EE55CA">
        <w:rPr>
          <w:rFonts w:ascii="Trebuchet MS" w:hAnsi="Trebuchet MS" w:cs="Arial"/>
          <w:b/>
        </w:rPr>
        <w:t>ortuar</w:t>
      </w:r>
      <w:r w:rsidR="00496C9F">
        <w:rPr>
          <w:rFonts w:ascii="Trebuchet MS" w:hAnsi="Trebuchet MS" w:cs="Arial"/>
          <w:b/>
        </w:rPr>
        <w:t>,</w:t>
      </w:r>
      <w:r w:rsidR="00942294" w:rsidRPr="000220BD">
        <w:rPr>
          <w:rFonts w:ascii="Trebuchet MS" w:hAnsi="Trebuchet MS" w:cs="Arial"/>
          <w:b/>
        </w:rPr>
        <w:t xml:space="preserve"> </w:t>
      </w:r>
      <w:r w:rsidR="00D36D85" w:rsidRPr="000220BD">
        <w:rPr>
          <w:rFonts w:ascii="Trebuchet MS" w:hAnsi="Trebuchet MS" w:cs="Arial"/>
        </w:rPr>
        <w:t xml:space="preserve">se va desfășura în cadrul  </w:t>
      </w:r>
      <w:r w:rsidR="00BC5C43" w:rsidRPr="00BC5C43">
        <w:rPr>
          <w:rFonts w:ascii="Trebuchet MS" w:hAnsi="Trebuchet MS" w:cs="Arial"/>
          <w:b/>
          <w:bCs/>
          <w:u w:val="single"/>
        </w:rPr>
        <w:t>Serviciului Mecanizare - Transporturi</w:t>
      </w:r>
      <w:r w:rsidR="00D36D85" w:rsidRPr="000220BD">
        <w:rPr>
          <w:rFonts w:ascii="Trebuchet MS" w:hAnsi="Trebuchet MS" w:cs="Arial"/>
        </w:rPr>
        <w:t xml:space="preserve"> </w:t>
      </w:r>
      <w:r w:rsidR="000B1902" w:rsidRPr="000B1902">
        <w:rPr>
          <w:rFonts w:ascii="Trebuchet MS" w:hAnsi="Trebuchet MS" w:cs="Arial"/>
        </w:rPr>
        <w:t>la bordul navei „MARINĂ 1” - PORTUL CONSTANȚA</w:t>
      </w:r>
      <w:r w:rsidR="000B1902">
        <w:rPr>
          <w:rFonts w:ascii="Trebuchet MS" w:hAnsi="Trebuchet MS" w:cs="Arial"/>
        </w:rPr>
        <w:t>.</w:t>
      </w:r>
    </w:p>
    <w:p w:rsidR="00D36D85" w:rsidRPr="000220BD" w:rsidRDefault="00FE0E21" w:rsidP="00D36D85">
      <w:pPr>
        <w:jc w:val="both"/>
        <w:rPr>
          <w:rFonts w:ascii="Trebuchet MS" w:hAnsi="Trebuchet MS" w:cs="Arial"/>
        </w:rPr>
      </w:pPr>
      <w:r>
        <w:rPr>
          <w:rFonts w:ascii="Trebuchet MS" w:hAnsi="Trebuchet MS" w:cs="Arial"/>
          <w:b/>
        </w:rPr>
        <w:t xml:space="preserve">        </w:t>
      </w:r>
      <w:r w:rsidR="00317861" w:rsidRPr="000220BD">
        <w:rPr>
          <w:rFonts w:ascii="Trebuchet MS" w:hAnsi="Trebuchet MS" w:cs="Arial"/>
          <w:b/>
        </w:rPr>
        <w:t xml:space="preserve">  </w:t>
      </w:r>
      <w:r w:rsidR="00D36D85" w:rsidRPr="000220BD">
        <w:rPr>
          <w:rFonts w:ascii="Trebuchet MS" w:hAnsi="Trebuchet MS" w:cs="Arial"/>
          <w:b/>
        </w:rPr>
        <w:t>Condiţiile specifice</w:t>
      </w:r>
      <w:r w:rsidR="00D36D85" w:rsidRPr="000220BD">
        <w:rPr>
          <w:rFonts w:ascii="Trebuchet MS" w:hAnsi="Trebuchet MS" w:cs="Arial"/>
        </w:rPr>
        <w:t xml:space="preserve"> necesare în vederea participării la concursul pentru ocuparea postului corespunzător funcţiei contractuale de execuție, precum şi calendarul desfăşurării concursului sunt:</w:t>
      </w:r>
    </w:p>
    <w:p w:rsidR="00F04242" w:rsidRDefault="00634CDC" w:rsidP="00F04242">
      <w:pPr>
        <w:jc w:val="both"/>
        <w:rPr>
          <w:rFonts w:ascii="Trebuchet MS" w:hAnsi="Trebuchet MS" w:cs="Arial"/>
        </w:rPr>
      </w:pPr>
      <w:r>
        <w:rPr>
          <w:rFonts w:ascii="Trebuchet MS" w:hAnsi="Trebuchet MS" w:cs="Arial"/>
        </w:rPr>
        <w:t>-</w:t>
      </w:r>
      <w:r w:rsidR="00CB64AD" w:rsidRPr="00CB64AD">
        <w:rPr>
          <w:rFonts w:ascii="Trebuchet MS" w:hAnsi="Trebuchet MS" w:cs="Arial"/>
        </w:rPr>
        <w:t xml:space="preserve"> </w:t>
      </w:r>
      <w:r w:rsidR="00CB64AD">
        <w:rPr>
          <w:rFonts w:ascii="Trebuchet MS" w:hAnsi="Trebuchet MS" w:cs="Arial"/>
        </w:rPr>
        <w:t>s</w:t>
      </w:r>
      <w:r w:rsidR="00CB64AD" w:rsidRPr="00CB64AD">
        <w:rPr>
          <w:rFonts w:ascii="Trebuchet MS" w:hAnsi="Trebuchet MS" w:cs="Arial"/>
        </w:rPr>
        <w:t>tudii superioare de lungă/scurtă durată sau studii medii cu specializarea navigație maritimă</w:t>
      </w:r>
      <w:r w:rsidR="00F04242" w:rsidRPr="00F04242">
        <w:rPr>
          <w:rFonts w:ascii="Trebuchet MS" w:hAnsi="Trebuchet MS" w:cs="Arial"/>
        </w:rPr>
        <w:t>;</w:t>
      </w:r>
    </w:p>
    <w:p w:rsidR="00504404" w:rsidRDefault="00504404" w:rsidP="00F04242">
      <w:pPr>
        <w:jc w:val="both"/>
        <w:rPr>
          <w:rFonts w:ascii="Trebuchet MS" w:hAnsi="Trebuchet MS" w:cs="Arial"/>
        </w:rPr>
      </w:pPr>
      <w:r w:rsidRPr="00504404">
        <w:rPr>
          <w:rFonts w:ascii="Trebuchet MS" w:hAnsi="Trebuchet MS" w:cs="Arial"/>
        </w:rPr>
        <w:t xml:space="preserve">- </w:t>
      </w:r>
      <w:r w:rsidR="00CB64AD">
        <w:rPr>
          <w:rFonts w:ascii="Trebuchet MS" w:hAnsi="Trebuchet MS" w:cs="Arial"/>
        </w:rPr>
        <w:t>v</w:t>
      </w:r>
      <w:r w:rsidR="00CB64AD" w:rsidRPr="00CB64AD">
        <w:rPr>
          <w:rFonts w:ascii="Trebuchet MS" w:hAnsi="Trebuchet MS" w:cs="Arial"/>
        </w:rPr>
        <w:t>echime de minim 2 ani de îmbarcare ca Ofițer punte, justificați p</w:t>
      </w:r>
      <w:r w:rsidR="00CB64AD">
        <w:rPr>
          <w:rFonts w:ascii="Trebuchet MS" w:hAnsi="Trebuchet MS" w:cs="Arial"/>
        </w:rPr>
        <w:t>r</w:t>
      </w:r>
      <w:r w:rsidR="00CB64AD" w:rsidRPr="00CB64AD">
        <w:rPr>
          <w:rFonts w:ascii="Trebuchet MS" w:hAnsi="Trebuchet MS" w:cs="Arial"/>
        </w:rPr>
        <w:t>in Fișa Matricolă emisă de ANR</w:t>
      </w:r>
      <w:r w:rsidRPr="00504404">
        <w:rPr>
          <w:rFonts w:ascii="Trebuchet MS" w:hAnsi="Trebuchet MS" w:cs="Arial"/>
        </w:rPr>
        <w:t>;</w:t>
      </w:r>
    </w:p>
    <w:p w:rsidR="00CB64AD" w:rsidRPr="00CB64AD" w:rsidRDefault="00CB64AD" w:rsidP="00CB64AD">
      <w:pPr>
        <w:jc w:val="both"/>
        <w:rPr>
          <w:rFonts w:ascii="Trebuchet MS" w:hAnsi="Trebuchet MS" w:cs="Arial"/>
        </w:rPr>
      </w:pPr>
      <w:r w:rsidRPr="00CB64AD">
        <w:rPr>
          <w:rFonts w:ascii="Trebuchet MS" w:hAnsi="Trebuchet MS" w:cs="Arial"/>
        </w:rPr>
        <w:t xml:space="preserve">- </w:t>
      </w:r>
      <w:r>
        <w:rPr>
          <w:rFonts w:ascii="Trebuchet MS" w:hAnsi="Trebuchet MS" w:cs="Arial"/>
        </w:rPr>
        <w:t>b</w:t>
      </w:r>
      <w:r w:rsidRPr="00CB64AD">
        <w:rPr>
          <w:rFonts w:ascii="Trebuchet MS" w:hAnsi="Trebuchet MS" w:cs="Arial"/>
        </w:rPr>
        <w:t>revet de Căpitan Maritim Portuar, eliberat de ANR, alături de certificatele STCW obligat</w:t>
      </w:r>
      <w:r>
        <w:rPr>
          <w:rFonts w:ascii="Trebuchet MS" w:hAnsi="Trebuchet MS" w:cs="Arial"/>
        </w:rPr>
        <w:t>orii, în termen de valabilitate;</w:t>
      </w:r>
    </w:p>
    <w:p w:rsidR="00CB64AD" w:rsidRDefault="00CB64AD" w:rsidP="00CB64AD">
      <w:pPr>
        <w:jc w:val="both"/>
        <w:rPr>
          <w:rFonts w:ascii="Trebuchet MS" w:hAnsi="Trebuchet MS" w:cs="Arial"/>
        </w:rPr>
      </w:pPr>
      <w:r w:rsidRPr="00CB64AD">
        <w:rPr>
          <w:rFonts w:ascii="Trebuchet MS" w:hAnsi="Trebuchet MS" w:cs="Arial"/>
        </w:rPr>
        <w:t xml:space="preserve">- </w:t>
      </w:r>
      <w:r>
        <w:rPr>
          <w:rFonts w:ascii="Trebuchet MS" w:hAnsi="Trebuchet MS" w:cs="Arial"/>
        </w:rPr>
        <w:t>b</w:t>
      </w:r>
      <w:r w:rsidRPr="00CB64AD">
        <w:rPr>
          <w:rFonts w:ascii="Trebuchet MS" w:hAnsi="Trebuchet MS" w:cs="Arial"/>
        </w:rPr>
        <w:t>revet de Căpitan Maritim Portuar valabil, cu aviz medical și psihologic cu mențiunea „Apt pentru serviciu la bord”.</w:t>
      </w:r>
    </w:p>
    <w:p w:rsidR="00D36D85" w:rsidRPr="000220BD" w:rsidRDefault="00D36D85" w:rsidP="00CB64AD">
      <w:pPr>
        <w:jc w:val="both"/>
        <w:rPr>
          <w:rFonts w:ascii="Trebuchet MS" w:hAnsi="Trebuchet MS" w:cs="Arial"/>
          <w:b/>
        </w:rPr>
      </w:pPr>
      <w:r w:rsidRPr="000220BD">
        <w:rPr>
          <w:rFonts w:ascii="Trebuchet MS" w:hAnsi="Trebuchet MS" w:cs="Arial"/>
          <w:b/>
        </w:rPr>
        <w:t>Calendar de desfăşurare al concursului pentru ocuparea funcţiei contractuale de execuție</w:t>
      </w:r>
      <w:r w:rsidR="006A427F" w:rsidRPr="000220BD">
        <w:rPr>
          <w:rFonts w:ascii="Trebuchet MS" w:hAnsi="Trebuchet MS" w:cs="Arial"/>
          <w:b/>
        </w:rPr>
        <w:t xml:space="preserve"> </w:t>
      </w:r>
      <w:r w:rsidRPr="000220BD">
        <w:rPr>
          <w:rFonts w:ascii="Trebuchet MS" w:hAnsi="Trebuchet MS" w:cs="Arial"/>
          <w:b/>
        </w:rPr>
        <w:t xml:space="preserve"> vacante</w:t>
      </w:r>
      <w:r w:rsidR="001679C9">
        <w:rPr>
          <w:rFonts w:ascii="Trebuchet MS" w:hAnsi="Trebuchet MS" w:cs="Arial"/>
          <w:b/>
        </w:rPr>
        <w:t xml:space="preserve">, pe perioadă nedeterminată, de </w:t>
      </w:r>
      <w:r w:rsidR="00CB64AD" w:rsidRPr="00CB64AD">
        <w:rPr>
          <w:rFonts w:ascii="Trebuchet MS" w:hAnsi="Trebuchet MS" w:cs="Arial"/>
          <w:b/>
          <w:u w:val="single"/>
        </w:rPr>
        <w:t xml:space="preserve">căpitan maritim portuar </w:t>
      </w:r>
      <w:r w:rsidRPr="000220BD">
        <w:rPr>
          <w:rFonts w:ascii="Trebuchet MS" w:hAnsi="Trebuchet MS" w:cs="Arial"/>
          <w:b/>
          <w:bCs/>
        </w:rPr>
        <w:t>din cadrul</w:t>
      </w:r>
      <w:r w:rsidR="006A427F" w:rsidRPr="000220BD">
        <w:rPr>
          <w:rFonts w:ascii="Trebuchet MS" w:hAnsi="Trebuchet MS" w:cs="Arial"/>
          <w:b/>
          <w:bCs/>
        </w:rPr>
        <w:t xml:space="preserve"> </w:t>
      </w:r>
      <w:r w:rsidR="001679C9" w:rsidRPr="001679C9">
        <w:rPr>
          <w:rFonts w:ascii="Trebuchet MS" w:hAnsi="Trebuchet MS" w:cs="Arial"/>
          <w:b/>
          <w:bCs/>
        </w:rPr>
        <w:t>Serviciului Mecanizare - Transporturi</w:t>
      </w:r>
      <w:r w:rsidRPr="000220BD">
        <w:rPr>
          <w:rFonts w:ascii="Trebuchet MS" w:hAnsi="Trebuchet MS" w:cs="Arial"/>
          <w:b/>
          <w:bCs/>
        </w:rPr>
        <w:t>, Administrația Bazinală de Apă Dobrogea Litoral</w:t>
      </w:r>
      <w:r w:rsidRPr="000220BD">
        <w:rPr>
          <w:rFonts w:ascii="Trebuchet MS" w:hAnsi="Trebuchet MS" w:cs="Arial"/>
          <w:b/>
        </w:rPr>
        <w:t xml:space="preserve"> (1 post)</w:t>
      </w:r>
    </w:p>
    <w:p w:rsidR="00D00F0E" w:rsidRPr="000220BD" w:rsidRDefault="00D36D85" w:rsidP="004C0622">
      <w:pPr>
        <w:ind w:firstLine="720"/>
        <w:jc w:val="both"/>
        <w:rPr>
          <w:rFonts w:ascii="Trebuchet MS" w:eastAsia="Times New Roman" w:hAnsi="Trebuchet MS" w:cs="Arial"/>
          <w:noProof/>
        </w:rPr>
      </w:pPr>
      <w:r w:rsidRPr="000220BD">
        <w:rPr>
          <w:rFonts w:ascii="Trebuchet MS" w:hAnsi="Trebuchet MS" w:cs="Arial"/>
        </w:rPr>
        <w:t>Concu</w:t>
      </w:r>
      <w:r w:rsidR="0046596B">
        <w:rPr>
          <w:rFonts w:ascii="Trebuchet MS" w:hAnsi="Trebuchet MS" w:cs="Arial"/>
        </w:rPr>
        <w:t xml:space="preserve">rsul se va desfăşura la sediul </w:t>
      </w:r>
      <w:r w:rsidRPr="000220BD">
        <w:rPr>
          <w:rFonts w:ascii="Trebuchet MS" w:hAnsi="Trebuchet MS" w:cs="Arial"/>
          <w:b/>
          <w:bCs/>
        </w:rPr>
        <w:t>Administrației B</w:t>
      </w:r>
      <w:r w:rsidR="0018752C">
        <w:rPr>
          <w:rFonts w:ascii="Trebuchet MS" w:hAnsi="Trebuchet MS" w:cs="Arial"/>
          <w:b/>
          <w:bCs/>
        </w:rPr>
        <w:t>a</w:t>
      </w:r>
      <w:r w:rsidR="00E62579">
        <w:rPr>
          <w:rFonts w:ascii="Trebuchet MS" w:hAnsi="Trebuchet MS" w:cs="Arial"/>
          <w:b/>
          <w:bCs/>
        </w:rPr>
        <w:t>zinale de Apă Dobrogea Litoral</w:t>
      </w:r>
      <w:r w:rsidR="00E62579">
        <w:rPr>
          <w:rFonts w:ascii="Trebuchet MS" w:hAnsi="Trebuchet MS" w:cs="Arial"/>
        </w:rPr>
        <w:t xml:space="preserve"> la bordul navei „MARINĂ 1”</w:t>
      </w:r>
      <w:r w:rsidR="00E62579" w:rsidRPr="00E62579">
        <w:rPr>
          <w:rFonts w:ascii="Trebuchet MS" w:hAnsi="Trebuchet MS" w:cs="Arial"/>
        </w:rPr>
        <w:t xml:space="preserve"> - PORTUL CONSTANȚA </w:t>
      </w:r>
      <w:r w:rsidR="00E62579">
        <w:rPr>
          <w:rFonts w:ascii="Trebuchet MS" w:hAnsi="Trebuchet MS" w:cs="Arial"/>
        </w:rPr>
        <w:t xml:space="preserve">și </w:t>
      </w:r>
      <w:r w:rsidR="00E62579" w:rsidRPr="00E62579">
        <w:rPr>
          <w:rFonts w:ascii="Trebuchet MS" w:hAnsi="Trebuchet MS" w:cs="Arial"/>
        </w:rPr>
        <w:t>str. Mircea cel Bătrân, nr. 127, Mun. Constanța</w:t>
      </w:r>
      <w:r w:rsidR="004C0622">
        <w:rPr>
          <w:rFonts w:ascii="Trebuchet MS" w:hAnsi="Trebuchet MS" w:cs="Arial"/>
        </w:rPr>
        <w:t>,</w:t>
      </w:r>
      <w:r w:rsidR="00E62579" w:rsidRPr="00E62579">
        <w:rPr>
          <w:rFonts w:ascii="Trebuchet MS" w:hAnsi="Trebuchet MS" w:cs="Arial"/>
        </w:rPr>
        <w:t xml:space="preserve"> </w:t>
      </w:r>
      <w:r w:rsidRPr="000220BD">
        <w:rPr>
          <w:rFonts w:ascii="Trebuchet MS" w:hAnsi="Trebuchet MS" w:cs="Arial"/>
        </w:rPr>
        <w:t>după următorul calendar:</w:t>
      </w:r>
    </w:p>
    <w:p w:rsidR="00D00F0E" w:rsidRPr="000220BD" w:rsidRDefault="00D00F0E" w:rsidP="00D00F0E">
      <w:pPr>
        <w:spacing w:after="0" w:line="240" w:lineRule="auto"/>
        <w:jc w:val="both"/>
        <w:rPr>
          <w:rFonts w:ascii="Trebuchet MS" w:eastAsia="Times New Roman" w:hAnsi="Trebuchet MS" w:cs="Arial"/>
          <w:b/>
          <w:noProof/>
          <w:lang w:val="en-US"/>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03.1</w:t>
      </w:r>
      <w:r w:rsidR="005A6234"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5A6234" w:rsidRPr="000220BD">
        <w:rPr>
          <w:rFonts w:ascii="Trebuchet MS" w:eastAsia="Times New Roman" w:hAnsi="Trebuchet MS" w:cs="Arial"/>
          <w:b/>
          <w:noProof/>
        </w:rPr>
        <w:t>1</w:t>
      </w:r>
      <w:r w:rsidR="00154013" w:rsidRPr="000220BD">
        <w:rPr>
          <w:rFonts w:ascii="Trebuchet MS" w:eastAsia="Times New Roman" w:hAnsi="Trebuchet MS" w:cs="Arial"/>
          <w:b/>
          <w:noProof/>
        </w:rPr>
        <w:t>6</w:t>
      </w:r>
      <w:r w:rsidR="005A6234" w:rsidRPr="000220BD">
        <w:rPr>
          <w:rFonts w:ascii="Trebuchet MS" w:eastAsia="Times New Roman" w:hAnsi="Trebuchet MS" w:cs="Arial"/>
          <w:b/>
          <w:noProof/>
        </w:rPr>
        <w:t>:0</w:t>
      </w:r>
      <w:r w:rsidRPr="000220BD">
        <w:rPr>
          <w:rFonts w:ascii="Trebuchet MS" w:eastAsia="Times New Roman" w:hAnsi="Trebuchet MS" w:cs="Arial"/>
          <w:b/>
          <w:noProof/>
        </w:rPr>
        <w:t>0 - data limită de depunere a dosarelor de participare la concurs  la Serviciul R</w:t>
      </w:r>
      <w:r w:rsidR="00663F59" w:rsidRPr="000220BD">
        <w:rPr>
          <w:rFonts w:ascii="Trebuchet MS" w:eastAsia="Times New Roman" w:hAnsi="Trebuchet MS" w:cs="Arial"/>
          <w:b/>
          <w:noProof/>
        </w:rPr>
        <w:t>esurse Umane, Relații cu Publicul</w:t>
      </w:r>
      <w:r w:rsidRPr="000220BD">
        <w:rPr>
          <w:rFonts w:ascii="Trebuchet MS" w:eastAsia="Times New Roman" w:hAnsi="Trebuchet MS" w:cs="Arial"/>
          <w:b/>
          <w:noProof/>
        </w:rPr>
        <w:t xml:space="preserve"> al Administrației Bazinale de Apă Dobrogea Litoral Constanța, str. Mircea cel Bătrân, nr. 127</w:t>
      </w:r>
      <w:r w:rsidR="005A6234" w:rsidRPr="000220BD">
        <w:rPr>
          <w:rFonts w:ascii="Trebuchet MS" w:eastAsia="Times New Roman" w:hAnsi="Trebuchet MS" w:cs="Arial"/>
          <w:b/>
          <w:noProof/>
        </w:rPr>
        <w:t>, Mun. Constan</w:t>
      </w:r>
      <w:r w:rsidR="009B73A3" w:rsidRPr="000220BD">
        <w:rPr>
          <w:rFonts w:ascii="Trebuchet MS" w:eastAsia="Times New Roman" w:hAnsi="Trebuchet MS" w:cs="Arial"/>
          <w:b/>
          <w:noProof/>
        </w:rPr>
        <w:t>ța</w:t>
      </w:r>
      <w:r w:rsidRPr="000220BD">
        <w:rPr>
          <w:rFonts w:ascii="Trebuchet MS" w:eastAsia="Times New Roman" w:hAnsi="Trebuchet MS" w:cs="Arial"/>
          <w:b/>
          <w:noProof/>
        </w:rPr>
        <w:t xml:space="preserv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04.1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ora 1</w:t>
      </w:r>
      <w:r w:rsidR="0004062D">
        <w:rPr>
          <w:rFonts w:ascii="Trebuchet MS" w:eastAsia="Times New Roman" w:hAnsi="Trebuchet MS" w:cs="Arial"/>
          <w:b/>
          <w:noProof/>
        </w:rPr>
        <w:t>2</w:t>
      </w:r>
      <w:r w:rsidRPr="000220BD">
        <w:rPr>
          <w:rFonts w:ascii="Trebuchet MS" w:eastAsia="Times New Roman" w:hAnsi="Trebuchet MS" w:cs="Arial"/>
          <w:b/>
          <w:noProof/>
        </w:rPr>
        <w:t>:00 - selecţia dosarelor de concurs</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05.1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rezultate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 xml:space="preserve">- </w:t>
      </w:r>
      <w:r w:rsidR="009C430F">
        <w:rPr>
          <w:rFonts w:ascii="Trebuchet MS" w:eastAsia="Times New Roman" w:hAnsi="Trebuchet MS" w:cs="Arial"/>
          <w:noProof/>
        </w:rPr>
        <w:t>06.1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009C430F">
        <w:rPr>
          <w:rFonts w:ascii="Trebuchet MS" w:eastAsia="Times New Roman" w:hAnsi="Trebuchet MS" w:cs="Arial"/>
          <w:noProof/>
        </w:rPr>
        <w:t>, ora 14</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depunere contestaţii cu privire la rezultatul selecţiei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09.1</w:t>
      </w:r>
      <w:r w:rsidR="0046596B">
        <w:rPr>
          <w:rFonts w:ascii="Trebuchet MS" w:eastAsia="Times New Roman" w:hAnsi="Trebuchet MS" w:cs="Arial"/>
          <w:noProof/>
        </w:rPr>
        <w:t>1.2026</w:t>
      </w:r>
      <w:r w:rsidRPr="000220BD">
        <w:rPr>
          <w:rFonts w:ascii="Trebuchet MS" w:eastAsia="Times New Roman" w:hAnsi="Trebuchet MS" w:cs="Arial"/>
          <w:noProof/>
        </w:rPr>
        <w:t>, ora 1</w:t>
      </w:r>
      <w:r w:rsidR="009C430F">
        <w:rPr>
          <w:rFonts w:ascii="Trebuchet MS" w:eastAsia="Times New Roman" w:hAnsi="Trebuchet MS" w:cs="Arial"/>
          <w:noProof/>
        </w:rPr>
        <w:t>6</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selecţia dosarelor de concurs;</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b/>
          <w:noProof/>
        </w:rPr>
        <w:t xml:space="preserve">- </w:t>
      </w:r>
      <w:r w:rsidR="009C430F">
        <w:rPr>
          <w:rFonts w:ascii="Trebuchet MS" w:eastAsia="Times New Roman" w:hAnsi="Trebuchet MS" w:cs="Arial"/>
          <w:b/>
          <w:noProof/>
        </w:rPr>
        <w:t>10.1</w:t>
      </w:r>
      <w:r w:rsidR="00761E67" w:rsidRPr="000220BD">
        <w:rPr>
          <w:rFonts w:ascii="Trebuchet MS" w:eastAsia="Times New Roman" w:hAnsi="Trebuchet MS" w:cs="Arial"/>
          <w:b/>
          <w:noProof/>
        </w:rPr>
        <w:t>1.202</w:t>
      </w:r>
      <w:r w:rsidR="0046596B">
        <w:rPr>
          <w:rFonts w:ascii="Trebuchet MS" w:eastAsia="Times New Roman" w:hAnsi="Trebuchet MS" w:cs="Arial"/>
          <w:b/>
          <w:noProof/>
        </w:rPr>
        <w:t>6</w:t>
      </w:r>
      <w:r w:rsidRPr="000220BD">
        <w:rPr>
          <w:rFonts w:ascii="Trebuchet MS" w:eastAsia="Times New Roman" w:hAnsi="Trebuchet MS" w:cs="Arial"/>
          <w:b/>
          <w:noProof/>
        </w:rPr>
        <w:t xml:space="preserve">, ora </w:t>
      </w:r>
      <w:r w:rsidR="002A6C1A" w:rsidRPr="000220BD">
        <w:rPr>
          <w:rFonts w:ascii="Trebuchet MS" w:eastAsia="Times New Roman" w:hAnsi="Trebuchet MS" w:cs="Arial"/>
          <w:b/>
          <w:noProof/>
        </w:rPr>
        <w:t>1</w:t>
      </w:r>
      <w:r w:rsidR="004C0622">
        <w:rPr>
          <w:rFonts w:ascii="Trebuchet MS" w:eastAsia="Times New Roman" w:hAnsi="Trebuchet MS" w:cs="Arial"/>
          <w:b/>
          <w:noProof/>
        </w:rPr>
        <w:t>3</w:t>
      </w:r>
      <w:r w:rsidRPr="000220BD">
        <w:rPr>
          <w:rFonts w:ascii="Trebuchet MS" w:eastAsia="Times New Roman" w:hAnsi="Trebuchet MS" w:cs="Arial"/>
          <w:b/>
          <w:noProof/>
        </w:rPr>
        <w:t>:</w:t>
      </w:r>
      <w:r w:rsidR="009C430F">
        <w:rPr>
          <w:rFonts w:ascii="Trebuchet MS" w:eastAsia="Times New Roman" w:hAnsi="Trebuchet MS" w:cs="Arial"/>
          <w:b/>
          <w:noProof/>
        </w:rPr>
        <w:t>3</w:t>
      </w:r>
      <w:r w:rsidRPr="000220BD">
        <w:rPr>
          <w:rFonts w:ascii="Trebuchet MS" w:eastAsia="Times New Roman" w:hAnsi="Trebuchet MS" w:cs="Arial"/>
          <w:b/>
          <w:noProof/>
        </w:rPr>
        <w:t xml:space="preserve">0 - desfăşurare probă </w:t>
      </w:r>
      <w:r w:rsidR="00245D01">
        <w:rPr>
          <w:rFonts w:ascii="Trebuchet MS" w:eastAsia="Times New Roman" w:hAnsi="Trebuchet MS" w:cs="Arial"/>
          <w:b/>
          <w:noProof/>
        </w:rPr>
        <w:t>practic</w:t>
      </w:r>
      <w:r w:rsidRPr="000220BD">
        <w:rPr>
          <w:rFonts w:ascii="Trebuchet MS" w:eastAsia="Times New Roman" w:hAnsi="Trebuchet MS" w:cs="Arial"/>
          <w:b/>
          <w:noProof/>
        </w:rPr>
        <w:t>ă</w:t>
      </w:r>
      <w:r w:rsidR="002A6C1A" w:rsidRPr="000220BD">
        <w:rPr>
          <w:rFonts w:ascii="Trebuchet MS" w:eastAsia="Times New Roman" w:hAnsi="Trebuchet MS" w:cs="Arial"/>
          <w:b/>
          <w:noProof/>
        </w:rPr>
        <w:t xml:space="preserve"> </w:t>
      </w:r>
      <w:r w:rsidR="002A6C1A" w:rsidRPr="000220BD">
        <w:rPr>
          <w:rFonts w:ascii="Trebuchet MS" w:eastAsia="Times New Roman" w:hAnsi="Trebuchet MS" w:cs="Arial"/>
          <w:noProof/>
        </w:rPr>
        <w:t xml:space="preserve">la </w:t>
      </w:r>
      <w:r w:rsidR="004C0622">
        <w:rPr>
          <w:rFonts w:ascii="Trebuchet MS" w:eastAsia="Times New Roman" w:hAnsi="Trebuchet MS" w:cs="Arial"/>
          <w:noProof/>
        </w:rPr>
        <w:t>bordul navei „MARINĂ 1”</w:t>
      </w:r>
      <w:r w:rsidR="004C0622" w:rsidRPr="004C0622">
        <w:rPr>
          <w:rFonts w:ascii="Trebuchet MS" w:eastAsia="Times New Roman" w:hAnsi="Trebuchet MS" w:cs="Arial"/>
          <w:noProof/>
        </w:rPr>
        <w:t>- PORTUL CONSTANȚA</w:t>
      </w:r>
      <w:r w:rsidR="004C0622">
        <w:rPr>
          <w:rFonts w:ascii="Trebuchet MS" w:eastAsia="Times New Roman" w:hAnsi="Trebuchet MS" w:cs="Arial"/>
          <w:noProof/>
        </w:rPr>
        <w:t>;</w:t>
      </w:r>
      <w:r w:rsidR="004C0622" w:rsidRPr="004C0622">
        <w:rPr>
          <w:rFonts w:ascii="Trebuchet MS" w:eastAsia="Times New Roman" w:hAnsi="Trebuchet MS" w:cs="Arial"/>
          <w:noProof/>
        </w:rPr>
        <w:t xml:space="preserve"> </w:t>
      </w:r>
      <w:r w:rsidRPr="000220BD">
        <w:rPr>
          <w:rFonts w:ascii="Trebuchet MS" w:eastAsia="Times New Roman" w:hAnsi="Trebuchet MS" w:cs="Arial"/>
          <w:noProof/>
        </w:rPr>
        <w:t xml:space="preserve">- </w:t>
      </w:r>
      <w:r w:rsidR="009C430F">
        <w:rPr>
          <w:rFonts w:ascii="Trebuchet MS" w:eastAsia="Times New Roman" w:hAnsi="Trebuchet MS" w:cs="Arial"/>
          <w:noProof/>
        </w:rPr>
        <w:t>11.1</w:t>
      </w:r>
      <w:r w:rsidR="00761E67" w:rsidRPr="000220BD">
        <w:rPr>
          <w:rFonts w:ascii="Trebuchet MS" w:eastAsia="Times New Roman" w:hAnsi="Trebuchet MS" w:cs="Arial"/>
          <w:noProof/>
        </w:rPr>
        <w:t>1.202</w:t>
      </w:r>
      <w:r w:rsidR="0046596B">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lang w:val="en-US"/>
        </w:rPr>
        <w:t>:00</w:t>
      </w:r>
      <w:r w:rsidRPr="000220BD">
        <w:rPr>
          <w:rFonts w:ascii="Trebuchet MS" w:eastAsia="Times New Roman" w:hAnsi="Trebuchet MS" w:cs="Arial"/>
          <w:noProof/>
        </w:rPr>
        <w:t xml:space="preserve"> - termen de afişare rezultate proba </w:t>
      </w:r>
      <w:r w:rsidR="009C430F" w:rsidRPr="009C430F">
        <w:rPr>
          <w:rFonts w:ascii="Trebuchet MS" w:eastAsia="Times New Roman" w:hAnsi="Trebuchet MS" w:cs="Arial"/>
          <w:noProof/>
        </w:rPr>
        <w:t>practică</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12</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761E67" w:rsidRPr="000220BD">
        <w:rPr>
          <w:rFonts w:ascii="Trebuchet MS" w:eastAsia="Times New Roman" w:hAnsi="Trebuchet MS" w:cs="Arial"/>
          <w:noProof/>
        </w:rPr>
        <w:t>, ora 16:0</w:t>
      </w:r>
      <w:r w:rsidRPr="000220BD">
        <w:rPr>
          <w:rFonts w:ascii="Trebuchet MS" w:eastAsia="Times New Roman" w:hAnsi="Trebuchet MS" w:cs="Arial"/>
          <w:noProof/>
        </w:rPr>
        <w:t xml:space="preserve">0 -  termen de depunere contestaţii cu privire la rezultatul probei </w:t>
      </w:r>
      <w:r w:rsidR="009C430F">
        <w:rPr>
          <w:rFonts w:ascii="Trebuchet MS" w:eastAsia="Times New Roman" w:hAnsi="Trebuchet MS" w:cs="Arial"/>
          <w:noProof/>
        </w:rPr>
        <w:t>practice</w:t>
      </w:r>
      <w:r w:rsidRPr="000220BD">
        <w:rPr>
          <w:rFonts w:ascii="Trebuchet MS" w:eastAsia="Times New Roman" w:hAnsi="Trebuchet MS" w:cs="Arial"/>
          <w:noProof/>
        </w:rPr>
        <w:t>;</w:t>
      </w:r>
    </w:p>
    <w:p w:rsidR="00D00F0E" w:rsidRPr="000220BD" w:rsidRDefault="0004062D" w:rsidP="00D00F0E">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9C430F">
        <w:rPr>
          <w:rFonts w:ascii="Trebuchet MS" w:eastAsia="Times New Roman" w:hAnsi="Trebuchet MS" w:cs="Arial"/>
          <w:noProof/>
        </w:rPr>
        <w:t>13</w:t>
      </w:r>
      <w:r w:rsidR="00761E67" w:rsidRPr="000220BD">
        <w:rPr>
          <w:rFonts w:ascii="Trebuchet MS" w:eastAsia="Times New Roman" w:hAnsi="Trebuchet MS" w:cs="Arial"/>
          <w:noProof/>
        </w:rPr>
        <w:t>.</w:t>
      </w:r>
      <w:r w:rsidR="009C430F">
        <w:rPr>
          <w:rFonts w:ascii="Trebuchet MS" w:eastAsia="Times New Roman" w:hAnsi="Trebuchet MS" w:cs="Arial"/>
          <w:noProof/>
        </w:rPr>
        <w:t>1</w:t>
      </w:r>
      <w:r w:rsidR="00761E67" w:rsidRPr="000220BD">
        <w:rPr>
          <w:rFonts w:ascii="Trebuchet MS" w:eastAsia="Times New Roman" w:hAnsi="Trebuchet MS" w:cs="Arial"/>
          <w:noProof/>
        </w:rPr>
        <w:t>1.202</w:t>
      </w:r>
      <w:r w:rsidR="00035E5A">
        <w:rPr>
          <w:rFonts w:ascii="Trebuchet MS" w:eastAsia="Times New Roman" w:hAnsi="Trebuchet MS" w:cs="Arial"/>
          <w:noProof/>
        </w:rPr>
        <w:t>6</w:t>
      </w:r>
      <w:r w:rsidR="009C430F">
        <w:rPr>
          <w:rFonts w:ascii="Trebuchet MS" w:eastAsia="Times New Roman" w:hAnsi="Trebuchet MS" w:cs="Arial"/>
          <w:noProof/>
        </w:rPr>
        <w:t>, ora 14</w:t>
      </w:r>
      <w:r w:rsidR="00761E67" w:rsidRPr="000220BD">
        <w:rPr>
          <w:rFonts w:ascii="Trebuchet MS" w:eastAsia="Times New Roman" w:hAnsi="Trebuchet MS" w:cs="Arial"/>
          <w:noProof/>
        </w:rPr>
        <w:t>:0</w:t>
      </w:r>
      <w:r w:rsidR="00FE27D3">
        <w:rPr>
          <w:rFonts w:ascii="Trebuchet MS" w:eastAsia="Times New Roman" w:hAnsi="Trebuchet MS" w:cs="Arial"/>
          <w:noProof/>
        </w:rPr>
        <w:t xml:space="preserve">0 </w:t>
      </w:r>
      <w:r w:rsidR="00D00F0E" w:rsidRPr="000220BD">
        <w:rPr>
          <w:rFonts w:ascii="Trebuchet MS" w:eastAsia="Times New Roman" w:hAnsi="Trebuchet MS" w:cs="Arial"/>
          <w:noProof/>
        </w:rPr>
        <w:t xml:space="preserve">- termen de afişare a rezultatelor privind contestaţia la rezultatele probei </w:t>
      </w:r>
      <w:r w:rsidR="009C430F" w:rsidRPr="009C430F">
        <w:rPr>
          <w:rFonts w:ascii="Trebuchet MS" w:eastAsia="Times New Roman" w:hAnsi="Trebuchet MS" w:cs="Arial"/>
          <w:noProof/>
        </w:rPr>
        <w:t>practice</w:t>
      </w:r>
      <w:r w:rsidR="00D00F0E" w:rsidRPr="000220BD">
        <w:rPr>
          <w:rFonts w:ascii="Trebuchet MS" w:eastAsia="Times New Roman" w:hAnsi="Trebuchet MS" w:cs="Arial"/>
          <w:noProof/>
        </w:rPr>
        <w:t>;</w:t>
      </w:r>
    </w:p>
    <w:p w:rsidR="00D00F0E" w:rsidRPr="000220BD" w:rsidRDefault="002A6C1A" w:rsidP="002A6C1A">
      <w:pPr>
        <w:spacing w:after="0" w:line="240" w:lineRule="auto"/>
        <w:rPr>
          <w:rFonts w:ascii="Trebuchet MS" w:eastAsia="Times New Roman" w:hAnsi="Trebuchet MS" w:cs="Arial"/>
          <w:noProof/>
        </w:rPr>
      </w:pPr>
      <w:r w:rsidRPr="000220BD">
        <w:rPr>
          <w:rFonts w:ascii="Trebuchet MS" w:eastAsia="Times New Roman" w:hAnsi="Trebuchet MS" w:cs="Arial"/>
          <w:b/>
          <w:noProof/>
        </w:rPr>
        <w:t>-</w:t>
      </w:r>
      <w:r w:rsidR="009C430F">
        <w:rPr>
          <w:rFonts w:ascii="Trebuchet MS" w:eastAsia="Times New Roman" w:hAnsi="Trebuchet MS" w:cs="Arial"/>
          <w:b/>
          <w:noProof/>
        </w:rPr>
        <w:t>16</w:t>
      </w:r>
      <w:r w:rsidR="00761E67" w:rsidRPr="000220BD">
        <w:rPr>
          <w:rFonts w:ascii="Trebuchet MS" w:eastAsia="Times New Roman" w:hAnsi="Trebuchet MS" w:cs="Arial"/>
          <w:b/>
          <w:noProof/>
        </w:rPr>
        <w:t>.</w:t>
      </w:r>
      <w:r w:rsidR="009C430F">
        <w:rPr>
          <w:rFonts w:ascii="Trebuchet MS" w:eastAsia="Times New Roman" w:hAnsi="Trebuchet MS" w:cs="Arial"/>
          <w:b/>
          <w:noProof/>
        </w:rPr>
        <w:t>1</w:t>
      </w:r>
      <w:r w:rsidR="00761E67" w:rsidRPr="000220BD">
        <w:rPr>
          <w:rFonts w:ascii="Trebuchet MS" w:eastAsia="Times New Roman" w:hAnsi="Trebuchet MS" w:cs="Arial"/>
          <w:b/>
          <w:noProof/>
        </w:rPr>
        <w:t>1.202</w:t>
      </w:r>
      <w:r w:rsidR="00035E5A">
        <w:rPr>
          <w:rFonts w:ascii="Trebuchet MS" w:eastAsia="Times New Roman" w:hAnsi="Trebuchet MS" w:cs="Arial"/>
          <w:b/>
          <w:noProof/>
        </w:rPr>
        <w:t>6</w:t>
      </w:r>
      <w:r w:rsidR="00D00F0E" w:rsidRPr="000220BD">
        <w:rPr>
          <w:rFonts w:ascii="Trebuchet MS" w:eastAsia="Times New Roman" w:hAnsi="Trebuchet MS" w:cs="Arial"/>
          <w:b/>
          <w:noProof/>
        </w:rPr>
        <w:t xml:space="preserve">, ora </w:t>
      </w:r>
      <w:r w:rsidRPr="000220BD">
        <w:rPr>
          <w:rFonts w:ascii="Trebuchet MS" w:eastAsia="Times New Roman" w:hAnsi="Trebuchet MS" w:cs="Arial"/>
          <w:b/>
          <w:noProof/>
        </w:rPr>
        <w:t>1</w:t>
      </w:r>
      <w:r w:rsidR="004C0622">
        <w:rPr>
          <w:rFonts w:ascii="Trebuchet MS" w:eastAsia="Times New Roman" w:hAnsi="Trebuchet MS" w:cs="Arial"/>
          <w:b/>
          <w:noProof/>
        </w:rPr>
        <w:t>3</w:t>
      </w:r>
      <w:r w:rsidR="00D00F0E" w:rsidRPr="000220BD">
        <w:rPr>
          <w:rFonts w:ascii="Trebuchet MS" w:eastAsia="Times New Roman" w:hAnsi="Trebuchet MS" w:cs="Arial"/>
          <w:b/>
          <w:noProof/>
        </w:rPr>
        <w:t>:</w:t>
      </w:r>
      <w:r w:rsidR="009C430F">
        <w:rPr>
          <w:rFonts w:ascii="Trebuchet MS" w:eastAsia="Times New Roman" w:hAnsi="Trebuchet MS" w:cs="Arial"/>
          <w:b/>
          <w:noProof/>
        </w:rPr>
        <w:t>30 -</w:t>
      </w:r>
      <w:r w:rsidR="00D00F0E" w:rsidRPr="000220BD">
        <w:rPr>
          <w:rFonts w:ascii="Trebuchet MS" w:eastAsia="Times New Roman" w:hAnsi="Trebuchet MS" w:cs="Arial"/>
          <w:b/>
          <w:noProof/>
        </w:rPr>
        <w:t xml:space="preserve"> susţinere interviu</w:t>
      </w:r>
      <w:r w:rsidRPr="000220BD">
        <w:rPr>
          <w:rFonts w:ascii="Trebuchet MS" w:eastAsia="Times New Roman" w:hAnsi="Trebuchet MS" w:cs="Arial"/>
          <w:b/>
          <w:noProof/>
        </w:rPr>
        <w:t xml:space="preserve"> </w:t>
      </w:r>
      <w:r w:rsidRPr="000220BD">
        <w:rPr>
          <w:rFonts w:ascii="Trebuchet MS" w:eastAsia="Times New Roman" w:hAnsi="Trebuchet MS" w:cs="Arial"/>
          <w:noProof/>
        </w:rPr>
        <w:t>la sediul</w:t>
      </w:r>
      <w:r w:rsidRPr="000220BD">
        <w:rPr>
          <w:rFonts w:ascii="Trebuchet MS" w:eastAsia="Times New Roman" w:hAnsi="Trebuchet MS" w:cs="Arial"/>
          <w:b/>
          <w:noProof/>
        </w:rPr>
        <w:t xml:space="preserve"> </w:t>
      </w:r>
      <w:r w:rsidRPr="000220BD">
        <w:rPr>
          <w:rFonts w:ascii="Trebuchet MS" w:eastAsia="Times New Roman" w:hAnsi="Trebuchet MS" w:cs="Arial"/>
          <w:noProof/>
        </w:rPr>
        <w:t>Administrației Bazinale de Apă Dobrogea Litoral</w:t>
      </w:r>
      <w:r w:rsidR="009C430F">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17.11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16:</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interviul;</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18.11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Pr="000220BD">
        <w:rPr>
          <w:rFonts w:ascii="Trebuchet MS" w:eastAsia="Times New Roman" w:hAnsi="Trebuchet MS" w:cs="Arial"/>
          <w:noProof/>
        </w:rPr>
        <w:t>, ora 1</w:t>
      </w:r>
      <w:r w:rsidR="00761E67" w:rsidRPr="000220BD">
        <w:rPr>
          <w:rFonts w:ascii="Trebuchet MS" w:eastAsia="Times New Roman" w:hAnsi="Trebuchet MS" w:cs="Arial"/>
          <w:noProof/>
        </w:rPr>
        <w:t>6</w:t>
      </w:r>
      <w:r w:rsidRPr="000220BD">
        <w:rPr>
          <w:rFonts w:ascii="Trebuchet MS" w:eastAsia="Times New Roman" w:hAnsi="Trebuchet MS" w:cs="Arial"/>
          <w:noProof/>
        </w:rPr>
        <w:t>:00 -  termen de depunere contestaţii cu privire la rezultatul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noProof/>
        </w:rPr>
        <w:t>19.11</w:t>
      </w:r>
      <w:r w:rsidR="00761E67" w:rsidRPr="000220BD">
        <w:rPr>
          <w:rFonts w:ascii="Trebuchet MS" w:eastAsia="Times New Roman" w:hAnsi="Trebuchet MS" w:cs="Arial"/>
          <w:noProof/>
        </w:rPr>
        <w:t>.202</w:t>
      </w:r>
      <w:r w:rsidR="00035E5A">
        <w:rPr>
          <w:rFonts w:ascii="Trebuchet MS" w:eastAsia="Times New Roman" w:hAnsi="Trebuchet MS" w:cs="Arial"/>
          <w:noProof/>
        </w:rPr>
        <w:t>6</w:t>
      </w:r>
      <w:r w:rsidR="009C430F">
        <w:rPr>
          <w:rFonts w:ascii="Trebuchet MS" w:eastAsia="Times New Roman" w:hAnsi="Trebuchet MS" w:cs="Arial"/>
          <w:noProof/>
        </w:rPr>
        <w:t>, ora 12</w:t>
      </w:r>
      <w:r w:rsidRPr="000220BD">
        <w:rPr>
          <w:rFonts w:ascii="Trebuchet MS" w:eastAsia="Times New Roman" w:hAnsi="Trebuchet MS" w:cs="Arial"/>
          <w:noProof/>
        </w:rPr>
        <w:t>:</w:t>
      </w:r>
      <w:r w:rsidR="00761E67" w:rsidRPr="000220BD">
        <w:rPr>
          <w:rFonts w:ascii="Trebuchet MS" w:eastAsia="Times New Roman" w:hAnsi="Trebuchet MS" w:cs="Arial"/>
          <w:noProof/>
        </w:rPr>
        <w:t>0</w:t>
      </w:r>
      <w:r w:rsidRPr="000220BD">
        <w:rPr>
          <w:rFonts w:ascii="Trebuchet MS" w:eastAsia="Times New Roman" w:hAnsi="Trebuchet MS" w:cs="Arial"/>
          <w:noProof/>
        </w:rPr>
        <w:t>0 - termen de afişare a rezultatelor privind contestaţia la rezultatele interviului;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9C430F">
        <w:rPr>
          <w:rFonts w:ascii="Trebuchet MS" w:eastAsia="Times New Roman" w:hAnsi="Trebuchet MS" w:cs="Arial"/>
          <w:b/>
          <w:noProof/>
        </w:rPr>
        <w:t>19</w:t>
      </w:r>
      <w:r w:rsidR="00761E67" w:rsidRPr="000220BD">
        <w:rPr>
          <w:rFonts w:ascii="Trebuchet MS" w:eastAsia="Times New Roman" w:hAnsi="Trebuchet MS" w:cs="Arial"/>
          <w:b/>
          <w:noProof/>
        </w:rPr>
        <w:t>.</w:t>
      </w:r>
      <w:r w:rsidR="009C430F">
        <w:rPr>
          <w:rFonts w:ascii="Trebuchet MS" w:eastAsia="Times New Roman" w:hAnsi="Trebuchet MS" w:cs="Arial"/>
          <w:b/>
          <w:noProof/>
        </w:rPr>
        <w:t>11</w:t>
      </w:r>
      <w:r w:rsidR="00761E67" w:rsidRPr="000220BD">
        <w:rPr>
          <w:rFonts w:ascii="Trebuchet MS" w:eastAsia="Times New Roman" w:hAnsi="Trebuchet MS" w:cs="Arial"/>
          <w:b/>
          <w:noProof/>
        </w:rPr>
        <w:t>.202</w:t>
      </w:r>
      <w:r w:rsidR="00035E5A">
        <w:rPr>
          <w:rFonts w:ascii="Trebuchet MS" w:eastAsia="Times New Roman" w:hAnsi="Trebuchet MS" w:cs="Arial"/>
          <w:b/>
          <w:noProof/>
        </w:rPr>
        <w:t>6</w:t>
      </w:r>
      <w:r w:rsidRPr="000220BD">
        <w:rPr>
          <w:rFonts w:ascii="Trebuchet MS" w:eastAsia="Times New Roman" w:hAnsi="Trebuchet MS" w:cs="Arial"/>
          <w:b/>
          <w:noProof/>
        </w:rPr>
        <w:t>, ora 1</w:t>
      </w:r>
      <w:r w:rsidR="00035E5A">
        <w:rPr>
          <w:rFonts w:ascii="Trebuchet MS" w:eastAsia="Times New Roman" w:hAnsi="Trebuchet MS" w:cs="Arial"/>
          <w:b/>
          <w:noProof/>
        </w:rPr>
        <w:t>6</w:t>
      </w:r>
      <w:r w:rsidRPr="000220BD">
        <w:rPr>
          <w:rFonts w:ascii="Trebuchet MS" w:eastAsia="Times New Roman" w:hAnsi="Trebuchet MS" w:cs="Arial"/>
          <w:b/>
          <w:noProof/>
        </w:rPr>
        <w:t>:</w:t>
      </w:r>
      <w:r w:rsidR="00761E67" w:rsidRPr="000220BD">
        <w:rPr>
          <w:rFonts w:ascii="Trebuchet MS" w:eastAsia="Times New Roman" w:hAnsi="Trebuchet MS" w:cs="Arial"/>
          <w:b/>
          <w:noProof/>
        </w:rPr>
        <w:t>0</w:t>
      </w:r>
      <w:r w:rsidRPr="000220BD">
        <w:rPr>
          <w:rFonts w:ascii="Trebuchet MS" w:eastAsia="Times New Roman" w:hAnsi="Trebuchet MS" w:cs="Arial"/>
          <w:b/>
          <w:noProof/>
        </w:rPr>
        <w:t>0 - termen de afişare a rezultatelor finale</w:t>
      </w:r>
      <w:r w:rsidRPr="000220BD">
        <w:rPr>
          <w:rFonts w:ascii="Trebuchet MS" w:eastAsia="Times New Roman" w:hAnsi="Trebuchet MS" w:cs="Arial"/>
          <w:noProof/>
        </w:rPr>
        <w:t>.</w:t>
      </w:r>
    </w:p>
    <w:p w:rsidR="00D00F0E" w:rsidRPr="000220BD" w:rsidRDefault="00D00F0E"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Conform art.35 al Hotărârii de Guvern nr.1336 din 2022, pentru înscrierea la concurs candidaţii vor prezenta un dosar care va conţine următoarele documente:</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a)</w:t>
      </w:r>
      <w:r w:rsidRPr="000220BD">
        <w:rPr>
          <w:rFonts w:ascii="Trebuchet MS" w:eastAsia="Times New Roman" w:hAnsi="Trebuchet MS" w:cs="Arial"/>
          <w:noProof/>
        </w:rPr>
        <w:tab/>
        <w:t>formular de înscriere la concurs, conform modelului prevăzut la anexa nr. 2 din HG 1336/2022;</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w:t>
      </w:r>
      <w:r w:rsidRPr="000220BD">
        <w:rPr>
          <w:rFonts w:ascii="Trebuchet MS" w:eastAsia="Times New Roman" w:hAnsi="Trebuchet MS" w:cs="Arial"/>
          <w:noProof/>
        </w:rPr>
        <w:tab/>
        <w:t xml:space="preserve">copia actului de identitate sau orice alt document care atestă identitatea, potrivit legii, aflate în termen de valabilitate; </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w:t>
      </w:r>
      <w:r w:rsidRPr="000220BD">
        <w:rPr>
          <w:rFonts w:ascii="Trebuchet MS" w:eastAsia="Times New Roman" w:hAnsi="Trebuchet MS" w:cs="Arial"/>
          <w:noProof/>
        </w:rPr>
        <w:tab/>
        <w:t>copia certificatului de căsătorie sau a altui document prin care s-a realizat schimbarea de nume, după caz;</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w:t>
      </w:r>
      <w:r w:rsidRPr="000220BD">
        <w:rPr>
          <w:rFonts w:ascii="Trebuchet MS" w:eastAsia="Times New Roman" w:hAnsi="Trebuchet MS" w:cs="Arial"/>
          <w:noProof/>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w:t>
      </w:r>
      <w:r w:rsidRPr="000220BD">
        <w:rPr>
          <w:rFonts w:ascii="Trebuchet MS" w:eastAsia="Times New Roman" w:hAnsi="Trebuchet MS" w:cs="Arial"/>
          <w:noProof/>
        </w:rPr>
        <w:tab/>
        <w:t>copia carnetului de muncă, a adeverinţei eliberate de angajator pentru perioada lucrată, care să ateste vechimea în muncă şi în specialitatea studiilor solicitate pentru ocuparea postului;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w:t>
      </w:r>
      <w:r w:rsidRPr="000220BD">
        <w:rPr>
          <w:rFonts w:ascii="Trebuchet MS" w:eastAsia="Times New Roman" w:hAnsi="Trebuchet MS" w:cs="Arial"/>
          <w:noProof/>
        </w:rPr>
        <w:tab/>
        <w:t>cazierul judiciar sau, după caz, extrasul de pe cazierul judiciar;</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w:t>
      </w:r>
      <w:r w:rsidRPr="000220BD">
        <w:rPr>
          <w:rFonts w:ascii="Trebuchet MS" w:eastAsia="Times New Roman" w:hAnsi="Trebuchet MS" w:cs="Arial"/>
          <w:noProof/>
        </w:rPr>
        <w:tab/>
        <w:t>adeverinţă medicală care să ateste starea de sănătate corespunzătoare eliberată de către medicul de familie al candidatului sau de către unităţile sanitare abilitate cu cel mult 6 luni anterior derulării concursului;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h)</w:t>
      </w:r>
      <w:r w:rsidRPr="000220BD">
        <w:rPr>
          <w:rFonts w:ascii="Trebuchet MS" w:eastAsia="Times New Roman" w:hAnsi="Trebuchet MS" w:cs="Arial"/>
          <w:noProof/>
        </w:rPr>
        <w:tab/>
        <w:t>curriculum vitae, model european;</w:t>
      </w:r>
    </w:p>
    <w:p w:rsidR="00B961C1" w:rsidRPr="000220BD" w:rsidRDefault="00B961C1"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Adeverinţa care atestă starea de sănătate conţine, în clar, numărul, data, numele emitentului şi calitatea stabilit prin ordin al acestuia, în formatul standard ministrului sănătăţii.</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Pr="000220BD">
        <w:rPr>
          <w:rFonts w:ascii="Trebuchet MS" w:eastAsia="Times New Roman" w:hAnsi="Trebuchet MS" w:cs="Arial"/>
          <w:noProof/>
        </w:rPr>
        <w:tab/>
        <w:t>Copiile de pe actele prevăzute la lit. b) - e), se prezintă însoţite de documentele originale, care se certifică cu menţiunea „conform cu originalul“ de către secretarul comisiei de concurs.</w:t>
      </w:r>
    </w:p>
    <w:p w:rsidR="00D00F0E" w:rsidRDefault="00D00F0E" w:rsidP="00AF705C">
      <w:pPr>
        <w:spacing w:after="0" w:line="240" w:lineRule="auto"/>
        <w:ind w:firstLine="720"/>
        <w:jc w:val="both"/>
        <w:rPr>
          <w:rFonts w:ascii="Trebuchet MS" w:eastAsia="Times New Roman" w:hAnsi="Trebuchet MS" w:cs="Arial"/>
          <w:noProof/>
        </w:rPr>
      </w:pPr>
      <w:r w:rsidRPr="000220BD">
        <w:rPr>
          <w:rFonts w:ascii="Trebuchet MS" w:eastAsia="Times New Roman" w:hAnsi="Trebuchet MS" w:cs="Arial"/>
          <w:noProof/>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rsidR="00AF705C" w:rsidRPr="000220BD" w:rsidRDefault="00AF705C" w:rsidP="00AF705C">
      <w:pPr>
        <w:spacing w:after="0" w:line="240" w:lineRule="auto"/>
        <w:ind w:firstLine="720"/>
        <w:jc w:val="both"/>
        <w:rPr>
          <w:rFonts w:ascii="Trebuchet MS" w:eastAsia="Times New Roman" w:hAnsi="Trebuchet MS" w:cs="Arial"/>
          <w:noProof/>
        </w:rPr>
      </w:pPr>
    </w:p>
    <w:p w:rsidR="00702102"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 xml:space="preserve">            </w:t>
      </w:r>
      <w:r w:rsidR="00D00F0E" w:rsidRPr="000220BD">
        <w:rPr>
          <w:rFonts w:ascii="Trebuchet MS" w:eastAsia="Times New Roman" w:hAnsi="Trebuchet MS" w:cs="Arial"/>
          <w:noProof/>
        </w:rPr>
        <w:t>Pentru ocuparea unui post contractual vacant candidaţii trebuie să îndeplinească următoarele condiţii generale conform art. 14 din Hotărârea de Guvern nr.1336 din 2022 pentru aprobarea Regulamentului-cadru privind organizarea si dezvoltarea carierei personalului contractual din sectorul bugetar platit din fonduri publice: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lastRenderedPageBreak/>
        <w:t>a) are cetăţenia română sau cetăţenia unui alt stat membru al Uniunii Europene, a unui stat parte la Acordul privind Spaţiul Economic European (SEE) sau cetăţenia Confederaţiei Elveţiene;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b) cunoaşte limba română, scris şi vorbit;</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 are capacitate de muncă în conformitate cu prevederile Legii nr. 53/2003 - Codul muncii, republicată, cu modificările şi completările ulterioare;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d) are o stare de sănătate corespunzătoare postului pentru care candidează, atestată pe baza adeverinţei medicale eliberate de medicul de familie sau de unităţile sanitare abilitate;</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e) îndeplineşte condiţiile de studii, de vechime în specialitate şi, după caz, alte condiţii specifice potrivit cerinţelor postului scos la concurs;</w:t>
      </w:r>
    </w:p>
    <w:p w:rsidR="00B961C1"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00F0E" w:rsidRPr="000220BD" w:rsidRDefault="00D00F0E"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0F0E" w:rsidRPr="000220BD" w:rsidRDefault="00D00F0E" w:rsidP="00D00F0E">
      <w:pPr>
        <w:spacing w:after="0" w:line="240" w:lineRule="auto"/>
        <w:jc w:val="both"/>
        <w:rPr>
          <w:rFonts w:ascii="Trebuchet MS" w:eastAsia="Times New Roman" w:hAnsi="Trebuchet MS" w:cs="Arial"/>
          <w:b/>
          <w:noProof/>
        </w:rPr>
      </w:pPr>
    </w:p>
    <w:p w:rsidR="00B961C1" w:rsidRPr="000220BD" w:rsidRDefault="00B961C1" w:rsidP="000220BD">
      <w:pPr>
        <w:suppressAutoHyphens/>
        <w:autoSpaceDN w:val="0"/>
        <w:spacing w:line="240" w:lineRule="auto"/>
        <w:jc w:val="center"/>
        <w:textAlignment w:val="baseline"/>
        <w:rPr>
          <w:rFonts w:ascii="Trebuchet MS" w:hAnsi="Trebuchet MS" w:cs="Arial"/>
          <w:b/>
          <w:lang w:val="en-US"/>
        </w:rPr>
      </w:pPr>
      <w:r w:rsidRPr="000220BD">
        <w:rPr>
          <w:rFonts w:ascii="Trebuchet MS" w:hAnsi="Trebuchet MS" w:cs="Arial"/>
          <w:b/>
          <w:lang w:val="en-US"/>
        </w:rPr>
        <w:t xml:space="preserve">Bibliografie </w:t>
      </w:r>
      <w:r w:rsidRPr="000220BD">
        <w:rPr>
          <w:rFonts w:ascii="Trebuchet MS" w:hAnsi="Trebuchet MS" w:cs="Arial"/>
          <w:b/>
        </w:rPr>
        <w:t>ș</w:t>
      </w:r>
      <w:r w:rsidRPr="000220BD">
        <w:rPr>
          <w:rFonts w:ascii="Trebuchet MS" w:hAnsi="Trebuchet MS" w:cs="Arial"/>
          <w:b/>
          <w:lang w:val="en-US"/>
        </w:rPr>
        <w:t>i tematică</w:t>
      </w:r>
    </w:p>
    <w:p w:rsidR="00655762" w:rsidRPr="00634CDC" w:rsidRDefault="00655762" w:rsidP="00634CDC">
      <w:pPr>
        <w:suppressAutoHyphens/>
        <w:autoSpaceDN w:val="0"/>
        <w:spacing w:line="254" w:lineRule="auto"/>
        <w:textAlignment w:val="baseline"/>
        <w:rPr>
          <w:rFonts w:ascii="Trebuchet MS" w:hAnsi="Trebuchet MS" w:cs="Arial"/>
          <w:b/>
          <w:kern w:val="2"/>
          <w:lang w:val="en-US"/>
        </w:rPr>
      </w:pPr>
      <w:r w:rsidRPr="00634CDC">
        <w:rPr>
          <w:rFonts w:ascii="Trebuchet MS" w:hAnsi="Trebuchet MS" w:cs="Arial"/>
          <w:b/>
          <w:lang w:val="en-US"/>
        </w:rPr>
        <w:t xml:space="preserve">pentru ocuparea postului de electrician </w:t>
      </w:r>
      <w:r w:rsidR="00283FA5" w:rsidRPr="00283FA5">
        <w:rPr>
          <w:rFonts w:ascii="Trebuchet MS" w:hAnsi="Trebuchet MS" w:cs="Arial"/>
          <w:b/>
          <w:lang w:val="en-US"/>
        </w:rPr>
        <w:t xml:space="preserve">exploatare instalații electrice de medie tensiune </w:t>
      </w:r>
      <w:r w:rsidRPr="00634CDC">
        <w:rPr>
          <w:rFonts w:ascii="Trebuchet MS" w:hAnsi="Trebuchet MS" w:cs="Arial"/>
          <w:b/>
          <w:lang w:val="en-US"/>
        </w:rPr>
        <w:t>în cadrul Serv. Mecanizare – Transporturi</w:t>
      </w:r>
    </w:p>
    <w:p w:rsidR="003741A4" w:rsidRPr="000220BD" w:rsidRDefault="00702102" w:rsidP="00655762">
      <w:pPr>
        <w:pStyle w:val="ListParagraph"/>
        <w:numPr>
          <w:ilvl w:val="0"/>
          <w:numId w:val="11"/>
        </w:numPr>
        <w:suppressAutoHyphens/>
        <w:autoSpaceDN w:val="0"/>
        <w:spacing w:line="254" w:lineRule="auto"/>
        <w:textAlignment w:val="baseline"/>
        <w:rPr>
          <w:rFonts w:ascii="Trebuchet MS" w:hAnsi="Trebuchet MS" w:cs="Arial"/>
          <w:b/>
          <w:lang w:val="en-US"/>
        </w:rPr>
      </w:pPr>
      <w:r>
        <w:rPr>
          <w:rFonts w:ascii="Trebuchet MS" w:hAnsi="Trebuchet MS" w:cs="Arial"/>
          <w:b/>
          <w:lang w:val="en-US"/>
        </w:rPr>
        <w:t xml:space="preserve"> </w:t>
      </w:r>
      <w:r w:rsidR="003741A4" w:rsidRPr="000220BD">
        <w:rPr>
          <w:rFonts w:ascii="Trebuchet MS" w:hAnsi="Trebuchet MS" w:cs="Arial"/>
          <w:b/>
          <w:lang w:val="en-US"/>
        </w:rPr>
        <w:t>Bibliografie</w:t>
      </w: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1. Ordonanța Guvernului nr. 42/1997 privind transportul maritim și pe căile navigabile interioare, republicată, cu modificările și completările ulterioare.</w:t>
      </w:r>
    </w:p>
    <w:p w:rsidR="007170DC" w:rsidRPr="007170DC" w:rsidRDefault="007170DC" w:rsidP="007170DC">
      <w:pPr>
        <w:pStyle w:val="ListParagraph"/>
        <w:spacing w:after="0" w:line="240" w:lineRule="auto"/>
        <w:jc w:val="both"/>
        <w:rPr>
          <w:rFonts w:ascii="Trebuchet MS" w:hAnsi="Trebuchet MS" w:cs="Arial"/>
          <w:kern w:val="0"/>
        </w:rPr>
      </w:pP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2. Ordinul ministrului transporturilor nr. 1.252/2014 pentru aprobarea criteriilor minime de pregătire și perfecționare a personalului navigant maritim român și a sistemului de recunoaștere a brevetelor și a certificatelor de capacitate, cu modificările și completările ulterioare.</w:t>
      </w:r>
    </w:p>
    <w:p w:rsidR="007170DC" w:rsidRPr="007170DC" w:rsidRDefault="007170DC" w:rsidP="007170DC">
      <w:pPr>
        <w:pStyle w:val="ListParagraph"/>
        <w:spacing w:after="0" w:line="240" w:lineRule="auto"/>
        <w:jc w:val="both"/>
        <w:rPr>
          <w:rFonts w:ascii="Trebuchet MS" w:hAnsi="Trebuchet MS" w:cs="Arial"/>
          <w:kern w:val="0"/>
        </w:rPr>
      </w:pP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3. Convenția internațională din 1972 pentru prevenirea abordajelor pe mare (COLREG 1972), cu amendamentele în vigoare.</w:t>
      </w:r>
    </w:p>
    <w:p w:rsidR="007170DC" w:rsidRPr="007170DC" w:rsidRDefault="007170DC" w:rsidP="00114F0B">
      <w:pPr>
        <w:pStyle w:val="ListParagraph"/>
        <w:spacing w:after="0" w:line="240" w:lineRule="auto"/>
        <w:jc w:val="both"/>
        <w:rPr>
          <w:rFonts w:ascii="Trebuchet MS" w:hAnsi="Trebuchet MS" w:cs="Arial"/>
          <w:kern w:val="0"/>
        </w:rPr>
      </w:pP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4. Convenția internațională din 1974 pentru ocrotirea vieții omenești pe mare (SOLAS 1974), cu amendamentele în vigoare, în măsura aplicabilității acesteia navei.</w:t>
      </w:r>
    </w:p>
    <w:p w:rsidR="007170DC" w:rsidRPr="007170DC" w:rsidRDefault="007170DC" w:rsidP="00114F0B">
      <w:pPr>
        <w:pStyle w:val="ListParagraph"/>
        <w:spacing w:after="0" w:line="240" w:lineRule="auto"/>
        <w:jc w:val="both"/>
        <w:rPr>
          <w:rFonts w:ascii="Trebuchet MS" w:hAnsi="Trebuchet MS" w:cs="Arial"/>
          <w:kern w:val="0"/>
        </w:rPr>
      </w:pP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5. Convenția internațională din 1973 privind prevenirea poluării de către nave, modificată prin Protocolul din 1978 (MARPOL 73/78), cu amendamentele în vigoare, în măsura aplicabilității acesteia navei.</w:t>
      </w:r>
    </w:p>
    <w:p w:rsidR="007170DC" w:rsidRPr="007170DC" w:rsidRDefault="007170DC" w:rsidP="00114F0B">
      <w:pPr>
        <w:pStyle w:val="ListParagraph"/>
        <w:spacing w:after="0" w:line="240" w:lineRule="auto"/>
        <w:jc w:val="both"/>
        <w:rPr>
          <w:rFonts w:ascii="Trebuchet MS" w:hAnsi="Trebuchet MS" w:cs="Arial"/>
          <w:kern w:val="0"/>
        </w:rPr>
      </w:pPr>
    </w:p>
    <w:p w:rsidR="007170DC" w:rsidRP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6. Legea nr. 319/2006 a securității și sănătății în muncă, cu modificările și completările ulterioare.</w:t>
      </w:r>
    </w:p>
    <w:p w:rsidR="007170DC" w:rsidRPr="007170DC" w:rsidRDefault="007170DC" w:rsidP="00114F0B">
      <w:pPr>
        <w:pStyle w:val="ListParagraph"/>
        <w:spacing w:after="0" w:line="240" w:lineRule="auto"/>
        <w:jc w:val="both"/>
        <w:rPr>
          <w:rFonts w:ascii="Trebuchet MS" w:hAnsi="Trebuchet MS" w:cs="Arial"/>
          <w:kern w:val="0"/>
        </w:rPr>
      </w:pPr>
    </w:p>
    <w:p w:rsidR="007170DC" w:rsidRDefault="007170DC" w:rsidP="00114F0B">
      <w:pPr>
        <w:pStyle w:val="ListParagraph"/>
        <w:spacing w:after="0" w:line="240" w:lineRule="auto"/>
        <w:ind w:left="360"/>
        <w:jc w:val="both"/>
        <w:rPr>
          <w:rFonts w:ascii="Trebuchet MS" w:hAnsi="Trebuchet MS" w:cs="Arial"/>
          <w:kern w:val="0"/>
        </w:rPr>
      </w:pPr>
      <w:r w:rsidRPr="007170DC">
        <w:rPr>
          <w:rFonts w:ascii="Trebuchet MS" w:hAnsi="Trebuchet MS" w:cs="Arial"/>
          <w:kern w:val="0"/>
        </w:rPr>
        <w:t>7. Legea nr. 307/2006 privind apărarea împotriva incendiilor, republicată, cu modificările și completările ulterioare.</w:t>
      </w:r>
    </w:p>
    <w:p w:rsidR="00702102" w:rsidRPr="007170DC" w:rsidRDefault="00702102" w:rsidP="00114F0B">
      <w:pPr>
        <w:pStyle w:val="ListParagraph"/>
        <w:spacing w:after="0" w:line="240" w:lineRule="auto"/>
        <w:ind w:left="360"/>
        <w:jc w:val="both"/>
        <w:rPr>
          <w:rFonts w:ascii="Trebuchet MS" w:hAnsi="Trebuchet MS" w:cs="Arial"/>
          <w:kern w:val="0"/>
        </w:rPr>
      </w:pPr>
    </w:p>
    <w:p w:rsidR="00AF705C" w:rsidRPr="00AF705C" w:rsidRDefault="007170DC" w:rsidP="00AF705C">
      <w:pPr>
        <w:pStyle w:val="ListParagraph"/>
        <w:spacing w:after="0" w:line="240" w:lineRule="auto"/>
        <w:ind w:left="360"/>
        <w:jc w:val="both"/>
        <w:rPr>
          <w:rFonts w:ascii="Trebuchet MS" w:hAnsi="Trebuchet MS" w:cs="Arial"/>
          <w:kern w:val="0"/>
        </w:rPr>
      </w:pPr>
      <w:r w:rsidRPr="007170DC">
        <w:rPr>
          <w:rFonts w:ascii="Trebuchet MS" w:hAnsi="Trebuchet MS" w:cs="Arial"/>
          <w:kern w:val="0"/>
        </w:rPr>
        <w:lastRenderedPageBreak/>
        <w:t>8. Documentații tehnice ale unei nave de prospecțiuni cu limită de navigație costieră, aplicabile postului.</w:t>
      </w:r>
    </w:p>
    <w:p w:rsidR="003741A4" w:rsidRPr="000220BD" w:rsidRDefault="003741A4" w:rsidP="00702102">
      <w:pPr>
        <w:pStyle w:val="ListParagraph"/>
        <w:numPr>
          <w:ilvl w:val="0"/>
          <w:numId w:val="11"/>
        </w:numPr>
        <w:spacing w:after="0" w:line="240" w:lineRule="auto"/>
        <w:jc w:val="both"/>
        <w:rPr>
          <w:rFonts w:ascii="Trebuchet MS" w:hAnsi="Trebuchet MS" w:cs="Arial"/>
          <w:b/>
          <w:lang w:val="fr-FR"/>
        </w:rPr>
      </w:pPr>
      <w:r w:rsidRPr="000220BD">
        <w:rPr>
          <w:rFonts w:ascii="Trebuchet MS" w:hAnsi="Trebuchet MS" w:cs="Arial"/>
          <w:b/>
          <w:lang w:val="fr-FR"/>
        </w:rPr>
        <w:t>Tematic</w:t>
      </w:r>
      <w:r w:rsidR="000220BD" w:rsidRPr="000220BD">
        <w:rPr>
          <w:rFonts w:ascii="Trebuchet MS" w:hAnsi="Trebuchet MS" w:cs="Arial"/>
          <w:b/>
        </w:rPr>
        <w:t>ă</w:t>
      </w:r>
    </w:p>
    <w:p w:rsidR="003741A4" w:rsidRPr="000220BD" w:rsidRDefault="003741A4" w:rsidP="003741A4">
      <w:pPr>
        <w:pStyle w:val="ListParagraph"/>
        <w:spacing w:after="0" w:line="240" w:lineRule="auto"/>
        <w:ind w:left="1428"/>
        <w:rPr>
          <w:rFonts w:ascii="Trebuchet MS" w:hAnsi="Trebuchet MS" w:cs="Arial"/>
          <w:b/>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1. Legislație maritimă</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Reglementări privind transportul maritim și siguranța navigației.</w:t>
      </w:r>
    </w:p>
    <w:p w:rsidR="00702102" w:rsidRPr="00702102" w:rsidRDefault="00B2219A" w:rsidP="00702102">
      <w:pPr>
        <w:spacing w:after="0" w:line="240" w:lineRule="auto"/>
        <w:jc w:val="both"/>
        <w:rPr>
          <w:rFonts w:ascii="Trebuchet MS" w:hAnsi="Trebuchet MS" w:cs="Arial"/>
          <w:lang w:val="fr-FR"/>
        </w:rPr>
      </w:pPr>
      <w:r>
        <w:rPr>
          <w:rFonts w:ascii="Trebuchet MS" w:hAnsi="Trebuchet MS" w:cs="Arial"/>
          <w:lang w:val="fr-FR"/>
        </w:rPr>
        <w:t xml:space="preserve">  </w:t>
      </w:r>
      <w:r w:rsidR="00702102" w:rsidRPr="00702102">
        <w:rPr>
          <w:rFonts w:ascii="Trebuchet MS" w:hAnsi="Trebuchet MS" w:cs="Arial"/>
          <w:lang w:val="fr-FR"/>
        </w:rPr>
        <w:t>- Organizarea și atribuțiile Autorității Navale Române.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Regimul juridic al navelor și documentele obligatorii pentru desfășurarea activității de navigație.</w:t>
      </w:r>
    </w:p>
    <w:p w:rsidR="00702102" w:rsidRDefault="00B2219A" w:rsidP="00702102">
      <w:pPr>
        <w:spacing w:after="0" w:line="240" w:lineRule="auto"/>
        <w:jc w:val="both"/>
        <w:rPr>
          <w:rFonts w:ascii="Trebuchet MS" w:hAnsi="Trebuchet MS" w:cs="Arial"/>
          <w:lang w:val="fr-FR"/>
        </w:rPr>
      </w:pPr>
      <w:r>
        <w:rPr>
          <w:rFonts w:ascii="Trebuchet MS" w:hAnsi="Trebuchet MS" w:cs="Arial"/>
          <w:lang w:val="fr-FR"/>
        </w:rPr>
        <w:t xml:space="preserve">  </w:t>
      </w:r>
      <w:r w:rsidR="00702102" w:rsidRPr="00702102">
        <w:rPr>
          <w:rFonts w:ascii="Trebuchet MS" w:hAnsi="Trebuchet MS" w:cs="Arial"/>
          <w:lang w:val="fr-FR"/>
        </w:rPr>
        <w:t>- Obligațiile și responsab</w:t>
      </w:r>
      <w:r>
        <w:rPr>
          <w:rFonts w:ascii="Trebuchet MS" w:hAnsi="Trebuchet MS" w:cs="Arial"/>
          <w:lang w:val="fr-FR"/>
        </w:rPr>
        <w:t>ilitățile conducătorului navei.</w:t>
      </w:r>
    </w:p>
    <w:p w:rsidR="00B2219A" w:rsidRPr="00702102" w:rsidRDefault="00B2219A"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2. Regulamentul internațional pentru prevenirea abordajelor pe mare – COLREG 1972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Reguli generale de navigație și de evitare a abordajelor.</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Reguli de drum și de guvernare.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Lumini și semne.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Semnale sonore și luminoase.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Conduita navelor în condiții de vizibilitate redusă.</w:t>
      </w:r>
    </w:p>
    <w:p w:rsidR="00702102" w:rsidRPr="00702102" w:rsidRDefault="00702102"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3. Navigație maritimă și meteorologie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Noțiuni de navigație costieră și determinarea poziției navei.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Utilizarea hărților nautice și a mijloacelor de navigație.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Interpretarea informațiilor meteorologice și evaluarea condițiilor de navigabilitate.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Identificarea riscurilor specifice navigației în zona costieră a Mării Negre.</w:t>
      </w:r>
    </w:p>
    <w:p w:rsidR="00702102" w:rsidRPr="00702102" w:rsidRDefault="00702102"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4. Construcția navei și vitalitatea navei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Elemente constructive și compartimentarea navei.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Stabilitatea navei și influența condițiilor de încărcare asupra acesteia.</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Etanșeitatea corpului navei și verificarea compartimentelor.</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Măsuri de prevenire și limitare a efectelor avariilor, inundării și incendiilor.</w:t>
      </w:r>
    </w:p>
    <w:p w:rsidR="00702102" w:rsidRPr="00702102" w:rsidRDefault="00702102"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5. Manevra navei și remorcaj maritim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Principii de manevră și guvernare a navei.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Manevre de acostare, plecare de la dană și ancorare.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Manevre în port și în condiții meteorologice nefavorabile.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Reguli de siguranță privind operațiunile de remorcaj, în măsura aplicabilității acestora navei.</w:t>
      </w:r>
    </w:p>
    <w:p w:rsidR="00702102" w:rsidRPr="00702102" w:rsidRDefault="00702102"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6. Siguranța navigației și organizarea activității la bord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Verificări înaintea plecării în voiaj.</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Organizarea serviciului de cart și supravegherea navigației.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Verificarea echipamentelor de navigație, comunicații și salvare.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Proceduri de intervenție în caz de om la apă, incendiu, avarie, inundare sau pierdere a propulsiei.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Coordonarea echipajului și raportarea incidentelor.</w:t>
      </w:r>
    </w:p>
    <w:p w:rsidR="00702102" w:rsidRPr="00702102" w:rsidRDefault="00702102" w:rsidP="00702102">
      <w:pPr>
        <w:spacing w:after="0" w:line="240" w:lineRule="auto"/>
        <w:jc w:val="both"/>
        <w:rPr>
          <w:rFonts w:ascii="Trebuchet MS" w:hAnsi="Trebuchet MS" w:cs="Arial"/>
          <w:lang w:val="fr-FR"/>
        </w:rPr>
      </w:pP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7. Protecția mediului și securitatea muncii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Prevenirea poluării mediului marin.</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Măsuri de protecție a echipajului în timpul activităților la bord.</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Prevenirea incendiilor și utilizarea echipamentelor de protecție.</w:t>
      </w:r>
    </w:p>
    <w:p w:rsidR="00AF705C"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Reguli de siguranță în desfășurarea activităților de cercetare și prospectare.</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lastRenderedPageBreak/>
        <w:t xml:space="preserve">8. Exploatarea navei în cadrul ABADL   </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Respectarea limitelor de navigație și a condițiilor înscrise în documentele navei.</w:t>
      </w:r>
    </w:p>
    <w:p w:rsidR="00702102" w:rsidRPr="00702102"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Verificarea stării tehnice și a dotărilor navei înainte de executarea misiunilor.</w:t>
      </w:r>
    </w:p>
    <w:p w:rsidR="00283FA5" w:rsidRDefault="00702102" w:rsidP="00702102">
      <w:pPr>
        <w:spacing w:after="0" w:line="240" w:lineRule="auto"/>
        <w:jc w:val="both"/>
        <w:rPr>
          <w:rFonts w:ascii="Trebuchet MS" w:hAnsi="Trebuchet MS" w:cs="Arial"/>
          <w:lang w:val="fr-FR"/>
        </w:rPr>
      </w:pPr>
      <w:r w:rsidRPr="00702102">
        <w:rPr>
          <w:rFonts w:ascii="Trebuchet MS" w:hAnsi="Trebuchet MS" w:cs="Arial"/>
          <w:lang w:val="fr-FR"/>
        </w:rPr>
        <w:t xml:space="preserve">   - Completarea documentelor de bord și întocmirea rapoartelor de activitate.</w:t>
      </w:r>
    </w:p>
    <w:p w:rsidR="00B2219A" w:rsidRDefault="00B2219A" w:rsidP="00702102">
      <w:pPr>
        <w:spacing w:after="0" w:line="240" w:lineRule="auto"/>
        <w:jc w:val="both"/>
        <w:rPr>
          <w:rFonts w:ascii="Trebuchet MS" w:hAnsi="Trebuchet MS" w:cs="Arial"/>
          <w:lang w:val="fr-FR"/>
        </w:rPr>
      </w:pPr>
    </w:p>
    <w:p w:rsidR="00D00F0E" w:rsidRPr="000220BD" w:rsidRDefault="000220BD" w:rsidP="00655762">
      <w:pPr>
        <w:spacing w:after="0" w:line="240" w:lineRule="auto"/>
        <w:jc w:val="both"/>
        <w:rPr>
          <w:rFonts w:ascii="Trebuchet MS" w:eastAsia="Times New Roman" w:hAnsi="Trebuchet MS" w:cs="Arial"/>
          <w:noProof/>
        </w:rPr>
      </w:pPr>
      <w:r>
        <w:rPr>
          <w:rFonts w:ascii="Trebuchet MS" w:eastAsia="Times New Roman" w:hAnsi="Trebuchet MS" w:cs="Arial"/>
          <w:noProof/>
        </w:rPr>
        <w:t xml:space="preserve">         </w:t>
      </w:r>
      <w:r w:rsidR="00D00F0E" w:rsidRPr="000220BD">
        <w:rPr>
          <w:rFonts w:ascii="Trebuchet MS" w:eastAsia="Times New Roman" w:hAnsi="Trebuchet MS" w:cs="Arial"/>
          <w:noProof/>
        </w:rPr>
        <w:t xml:space="preserve">Informaţii suplimentare se pot obţine la sediul </w:t>
      </w:r>
      <w:r w:rsidR="00D00F0E" w:rsidRPr="000220BD">
        <w:rPr>
          <w:rFonts w:ascii="Trebuchet MS" w:eastAsia="Times New Roman" w:hAnsi="Trebuchet MS" w:cs="Arial"/>
          <w:bCs/>
          <w:noProof/>
        </w:rPr>
        <w:t xml:space="preserve">Administrației Bazinale de Apă Dobrogea Litoral </w:t>
      </w:r>
      <w:r w:rsidR="00D00F0E" w:rsidRPr="000220BD">
        <w:rPr>
          <w:rFonts w:ascii="Trebuchet MS" w:eastAsia="Times New Roman" w:hAnsi="Trebuchet MS" w:cs="Arial"/>
          <w:noProof/>
        </w:rPr>
        <w:t xml:space="preserve"> din </w:t>
      </w:r>
      <w:r w:rsidR="00D335B7">
        <w:rPr>
          <w:rFonts w:ascii="Trebuchet MS" w:eastAsia="Times New Roman" w:hAnsi="Trebuchet MS" w:cs="Arial"/>
          <w:noProof/>
        </w:rPr>
        <w:t xml:space="preserve">Mun. </w:t>
      </w:r>
      <w:r w:rsidR="00D00F0E" w:rsidRPr="000220BD">
        <w:rPr>
          <w:rFonts w:ascii="Trebuchet MS" w:eastAsia="Times New Roman" w:hAnsi="Trebuchet MS" w:cs="Arial"/>
          <w:noProof/>
        </w:rPr>
        <w:t xml:space="preserve">Constanța, </w:t>
      </w:r>
      <w:r w:rsidR="00D00F0E" w:rsidRPr="000220BD">
        <w:rPr>
          <w:rFonts w:ascii="Trebuchet MS" w:hAnsi="Trebuchet MS" w:cs="Arial"/>
        </w:rPr>
        <w:t xml:space="preserve">Mircea cel Bătrân nr. 127 </w:t>
      </w:r>
      <w:r w:rsidR="00D00F0E" w:rsidRPr="000220BD">
        <w:rPr>
          <w:rFonts w:ascii="Trebuchet MS" w:eastAsia="Times New Roman" w:hAnsi="Trebuchet MS" w:cs="Arial"/>
          <w:noProof/>
        </w:rPr>
        <w:t>sau la numărul de telefon 0241/</w:t>
      </w:r>
      <w:r w:rsidR="00CD2FD4">
        <w:rPr>
          <w:rFonts w:ascii="Trebuchet MS" w:eastAsia="Times New Roman" w:hAnsi="Trebuchet MS" w:cs="Arial"/>
          <w:noProof/>
        </w:rPr>
        <w:t>486102</w:t>
      </w:r>
      <w:r w:rsidR="00D00F0E" w:rsidRPr="000220BD">
        <w:rPr>
          <w:rFonts w:ascii="Trebuchet MS" w:eastAsia="Times New Roman" w:hAnsi="Trebuchet MS" w:cs="Arial"/>
          <w:noProof/>
        </w:rPr>
        <w:t>, interior 137,</w:t>
      </w:r>
      <w:r w:rsidR="00655762">
        <w:rPr>
          <w:rFonts w:ascii="Trebuchet MS" w:eastAsia="Times New Roman" w:hAnsi="Trebuchet MS" w:cs="Arial"/>
          <w:noProof/>
        </w:rPr>
        <w:t>184</w:t>
      </w:r>
      <w:r w:rsidR="00D00F0E" w:rsidRPr="000220BD">
        <w:rPr>
          <w:rFonts w:ascii="Trebuchet MS" w:eastAsia="Times New Roman" w:hAnsi="Trebuchet MS" w:cs="Arial"/>
          <w:noProof/>
        </w:rPr>
        <w:t xml:space="preserve">, persoană de contact: </w:t>
      </w:r>
      <w:r w:rsidR="00655762">
        <w:rPr>
          <w:rFonts w:ascii="Trebuchet MS" w:eastAsia="Times New Roman" w:hAnsi="Trebuchet MS" w:cs="Arial"/>
          <w:noProof/>
        </w:rPr>
        <w:t>Fulina Silvica</w:t>
      </w:r>
      <w:r w:rsidR="00D00F0E" w:rsidRPr="000220BD">
        <w:rPr>
          <w:rFonts w:ascii="Trebuchet MS" w:eastAsia="Times New Roman" w:hAnsi="Trebuchet MS" w:cs="Arial"/>
          <w:noProof/>
        </w:rPr>
        <w:t xml:space="preserve"> - secretar comisie de concurs şi comisie de soluţionare a contestaţiilor.</w:t>
      </w:r>
    </w:p>
    <w:p w:rsidR="00D00F0E" w:rsidRDefault="00D00F0E" w:rsidP="00D00F0E">
      <w:pPr>
        <w:spacing w:after="0" w:line="240" w:lineRule="auto"/>
        <w:jc w:val="both"/>
        <w:rPr>
          <w:rFonts w:ascii="Trebuchet MS" w:eastAsia="Times New Roman" w:hAnsi="Trebuchet MS" w:cs="Arial"/>
          <w:noProof/>
        </w:rPr>
      </w:pPr>
    </w:p>
    <w:p w:rsidR="00AF705C" w:rsidRDefault="00AF705C" w:rsidP="00D00F0E">
      <w:pPr>
        <w:spacing w:after="0" w:line="240" w:lineRule="auto"/>
        <w:jc w:val="both"/>
        <w:rPr>
          <w:rFonts w:ascii="Trebuchet MS" w:eastAsia="Times New Roman" w:hAnsi="Trebuchet MS" w:cs="Arial"/>
          <w:noProof/>
        </w:rPr>
      </w:pPr>
    </w:p>
    <w:p w:rsidR="00AF705C" w:rsidRPr="000220BD" w:rsidRDefault="00AF705C" w:rsidP="00D00F0E">
      <w:pPr>
        <w:spacing w:after="0" w:line="240" w:lineRule="auto"/>
        <w:jc w:val="both"/>
        <w:rPr>
          <w:rFonts w:ascii="Trebuchet MS" w:eastAsia="Times New Roman" w:hAnsi="Trebuchet MS" w:cs="Arial"/>
          <w:noProof/>
        </w:rPr>
      </w:pPr>
    </w:p>
    <w:p w:rsidR="00B961C1" w:rsidRDefault="00B961C1" w:rsidP="00D00F0E">
      <w:pPr>
        <w:spacing w:after="0" w:line="240" w:lineRule="auto"/>
        <w:jc w:val="both"/>
        <w:rPr>
          <w:rFonts w:ascii="Trebuchet MS" w:eastAsia="Times New Roman" w:hAnsi="Trebuchet MS" w:cs="Arial"/>
          <w:noProof/>
        </w:rPr>
      </w:pPr>
    </w:p>
    <w:p w:rsidR="00655762" w:rsidRPr="000220BD" w:rsidRDefault="00655762" w:rsidP="00D00F0E">
      <w:pPr>
        <w:spacing w:after="0" w:line="240" w:lineRule="auto"/>
        <w:jc w:val="both"/>
        <w:rPr>
          <w:rFonts w:ascii="Trebuchet MS" w:eastAsia="Times New Roman" w:hAnsi="Trebuchet MS" w:cs="Arial"/>
          <w:noProof/>
        </w:rPr>
      </w:pPr>
    </w:p>
    <w:p w:rsidR="00D00F0E" w:rsidRPr="000220BD" w:rsidRDefault="00B961C1" w:rsidP="00D00F0E">
      <w:pPr>
        <w:spacing w:after="0" w:line="240" w:lineRule="auto"/>
        <w:jc w:val="both"/>
        <w:rPr>
          <w:rFonts w:ascii="Trebuchet MS" w:eastAsia="Times New Roman" w:hAnsi="Trebuchet MS" w:cs="Arial"/>
          <w:noProof/>
        </w:rPr>
      </w:pPr>
      <w:r w:rsidRPr="000220BD">
        <w:rPr>
          <w:rFonts w:ascii="Trebuchet MS" w:eastAsia="Times New Roman" w:hAnsi="Trebuchet MS" w:cs="Arial"/>
          <w:noProof/>
        </w:rPr>
        <w:t>Cu respect,</w:t>
      </w:r>
    </w:p>
    <w:p w:rsidR="00B961C1" w:rsidRPr="000220BD" w:rsidRDefault="00B961C1" w:rsidP="00D00F0E">
      <w:pPr>
        <w:spacing w:after="0" w:line="240" w:lineRule="auto"/>
        <w:jc w:val="both"/>
        <w:rPr>
          <w:rFonts w:ascii="Trebuchet MS" w:eastAsia="Times New Roman" w:hAnsi="Trebuchet MS" w:cs="Arial"/>
          <w:b/>
          <w:noProof/>
        </w:rPr>
      </w:pPr>
    </w:p>
    <w:p w:rsidR="00D00F0E" w:rsidRPr="000220BD" w:rsidRDefault="00D00F0E"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DIRECTOR</w:t>
      </w:r>
      <w:r w:rsidR="00B961C1" w:rsidRPr="000220BD">
        <w:rPr>
          <w:rFonts w:ascii="Trebuchet MS" w:eastAsia="Times New Roman" w:hAnsi="Trebuchet MS" w:cs="Arial"/>
          <w:b/>
          <w:noProof/>
        </w:rPr>
        <w:t xml:space="preserve"> ABADL</w:t>
      </w:r>
      <w:r w:rsidRPr="000220BD">
        <w:rPr>
          <w:rFonts w:ascii="Trebuchet MS" w:eastAsia="Times New Roman" w:hAnsi="Trebuchet MS" w:cs="Arial"/>
          <w:b/>
          <w:noProof/>
        </w:rPr>
        <w:t>,</w:t>
      </w:r>
    </w:p>
    <w:p w:rsidR="00D00F0E" w:rsidRPr="000220BD" w:rsidRDefault="00B961C1" w:rsidP="00D00F0E">
      <w:pPr>
        <w:spacing w:after="0" w:line="240" w:lineRule="auto"/>
        <w:jc w:val="both"/>
        <w:rPr>
          <w:rFonts w:ascii="Trebuchet MS" w:eastAsia="Times New Roman" w:hAnsi="Trebuchet MS" w:cs="Arial"/>
          <w:b/>
          <w:noProof/>
        </w:rPr>
      </w:pPr>
      <w:r w:rsidRPr="000220BD">
        <w:rPr>
          <w:rFonts w:ascii="Trebuchet MS" w:eastAsia="Times New Roman" w:hAnsi="Trebuchet MS" w:cs="Arial"/>
          <w:b/>
          <w:noProof/>
        </w:rPr>
        <w:t>Stelică HAGI</w:t>
      </w:r>
    </w:p>
    <w:p w:rsidR="00D00F0E" w:rsidRPr="000220BD" w:rsidRDefault="00D00F0E" w:rsidP="00D00F0E">
      <w:pPr>
        <w:spacing w:after="0" w:line="240" w:lineRule="auto"/>
        <w:jc w:val="both"/>
        <w:rPr>
          <w:rFonts w:ascii="Trebuchet MS" w:eastAsia="Times New Roman" w:hAnsi="Trebuchet MS" w:cs="Arial"/>
          <w:b/>
          <w:noProof/>
        </w:rPr>
      </w:pPr>
    </w:p>
    <w:p w:rsidR="0057221F" w:rsidRDefault="0057221F" w:rsidP="00D00F0E">
      <w:pPr>
        <w:spacing w:after="0" w:line="240" w:lineRule="auto"/>
        <w:jc w:val="both"/>
        <w:rPr>
          <w:rFonts w:ascii="Trebuchet MS" w:eastAsia="Times New Roman" w:hAnsi="Trebuchet MS" w:cs="Arial"/>
          <w:b/>
          <w:noProof/>
        </w:rPr>
      </w:pPr>
    </w:p>
    <w:p w:rsidR="00283FA5" w:rsidRDefault="00283FA5"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AF705C" w:rsidRDefault="00AF705C" w:rsidP="00D00F0E">
      <w:pPr>
        <w:spacing w:after="0" w:line="240" w:lineRule="auto"/>
        <w:jc w:val="both"/>
        <w:rPr>
          <w:rFonts w:ascii="Trebuchet MS" w:eastAsia="Times New Roman" w:hAnsi="Trebuchet MS" w:cs="Arial"/>
          <w:b/>
          <w:noProof/>
        </w:rPr>
      </w:pPr>
    </w:p>
    <w:p w:rsidR="007E5FBD" w:rsidRPr="000220BD" w:rsidRDefault="007E5FBD" w:rsidP="002339AC">
      <w:pPr>
        <w:jc w:val="both"/>
        <w:rPr>
          <w:rFonts w:ascii="Trebuchet MS" w:hAnsi="Trebuchet MS" w:cs="Arial"/>
        </w:rPr>
      </w:pPr>
      <w:bookmarkStart w:id="1" w:name="_GoBack"/>
      <w:bookmarkEnd w:id="0"/>
      <w:bookmarkEnd w:id="1"/>
    </w:p>
    <w:sectPr w:rsidR="007E5FBD" w:rsidRPr="000220BD" w:rsidSect="002A6C1A">
      <w:headerReference w:type="default" r:id="rId8"/>
      <w:footerReference w:type="default" r:id="rId9"/>
      <w:headerReference w:type="first" r:id="rId10"/>
      <w:footerReference w:type="first" r:id="rId11"/>
      <w:pgSz w:w="12240" w:h="15840"/>
      <w:pgMar w:top="1440" w:right="864" w:bottom="1440" w:left="1080" w:header="446"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BFB" w:rsidRDefault="001D2BFB" w:rsidP="00143ACD">
      <w:pPr>
        <w:spacing w:after="0" w:line="240" w:lineRule="auto"/>
      </w:pPr>
      <w:r>
        <w:separator/>
      </w:r>
    </w:p>
  </w:endnote>
  <w:endnote w:type="continuationSeparator" w:id="0">
    <w:p w:rsidR="001D2BFB" w:rsidRDefault="001D2BF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FrizQuaF">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A23409" w:rsidRPr="00CC0A3B" w:rsidTr="00EB7603">
      <w:trPr>
        <w:jc w:val="center"/>
      </w:trPr>
      <w:tc>
        <w:tcPr>
          <w:tcW w:w="6930" w:type="dxa"/>
        </w:tcPr>
        <w:p w:rsidR="00A23409" w:rsidRPr="00CC0A3B" w:rsidRDefault="00A23409" w:rsidP="00A23409">
          <w:pPr>
            <w:pStyle w:val="Footer"/>
            <w:spacing w:line="276" w:lineRule="auto"/>
            <w:rPr>
              <w:rFonts w:ascii="Trebuchet MS" w:hAnsi="Trebuchet MS" w:cs="Arial"/>
              <w:b/>
              <w:sz w:val="18"/>
              <w:szCs w:val="18"/>
            </w:rPr>
          </w:pPr>
          <w:r>
            <w:rPr>
              <w:rFonts w:ascii="Trebuchet MS" w:hAnsi="Trebuchet MS" w:cs="Arial"/>
              <w:b/>
              <w:sz w:val="18"/>
              <w:szCs w:val="18"/>
            </w:rPr>
            <w:t>Adresa</w:t>
          </w:r>
          <w:r w:rsidRPr="00CC0A3B">
            <w:rPr>
              <w:rFonts w:ascii="Trebuchet MS" w:hAnsi="Trebuchet MS" w:cs="Arial"/>
              <w:b/>
              <w:sz w:val="18"/>
              <w:szCs w:val="18"/>
            </w:rPr>
            <w:t xml:space="preserve"> de corespondență:</w:t>
          </w:r>
        </w:p>
        <w:p w:rsidR="00A23409" w:rsidRPr="00A60D15" w:rsidRDefault="00A23409" w:rsidP="00A23409">
          <w:pPr>
            <w:pStyle w:val="Footer"/>
            <w:spacing w:line="276" w:lineRule="auto"/>
            <w:rPr>
              <w:rFonts w:ascii="Trebuchet MS" w:hAnsi="Trebuchet MS" w:cs="Arial"/>
              <w:b/>
            </w:rPr>
          </w:pPr>
          <w:r>
            <w:rPr>
              <w:rFonts w:ascii="Trebuchet MS" w:hAnsi="Trebuchet MS" w:cs="Arial"/>
              <w:b/>
            </w:rPr>
            <w:t>ADMINISTRAȚIA BAZINALĂ DE APĂ</w:t>
          </w:r>
          <w:r w:rsidRPr="00A60D15">
            <w:rPr>
              <w:rFonts w:ascii="Trebuchet MS" w:hAnsi="Trebuchet MS" w:cs="Arial"/>
              <w:b/>
            </w:rPr>
            <w:t xml:space="preserve"> DOBROGEA LITORAL</w:t>
          </w:r>
        </w:p>
        <w:p w:rsidR="00A23409" w:rsidRPr="00CC0A3B" w:rsidRDefault="00A23409" w:rsidP="00A23409">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EB7603" w:rsidRPr="00EB7603" w:rsidRDefault="00A23409" w:rsidP="00EB7603">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EB7603" w:rsidRPr="00EB7603">
            <w:rPr>
              <w:rFonts w:ascii="Trebuchet MS" w:hAnsi="Trebuchet MS" w:cs="Arial"/>
              <w:sz w:val="18"/>
              <w:szCs w:val="18"/>
            </w:rPr>
            <w:t>0241 486 101 ; secretariat +4 0241 486102</w:t>
          </w:r>
        </w:p>
        <w:p w:rsidR="00EB7603" w:rsidRPr="00EB7603" w:rsidRDefault="00EB7603" w:rsidP="00EB7603">
          <w:pPr>
            <w:pStyle w:val="Footer"/>
            <w:rPr>
              <w:rFonts w:ascii="Trebuchet MS" w:hAnsi="Trebuchet MS" w:cs="Arial"/>
              <w:sz w:val="18"/>
              <w:szCs w:val="18"/>
            </w:rPr>
          </w:pPr>
          <w:r w:rsidRPr="00EB7603">
            <w:rPr>
              <w:rFonts w:ascii="Trebuchet MS" w:hAnsi="Trebuchet MS" w:cs="Arial"/>
              <w:sz w:val="18"/>
              <w:szCs w:val="18"/>
            </w:rPr>
            <w:t>Fax: +4 0341 458 671</w:t>
          </w:r>
        </w:p>
        <w:p w:rsidR="00A23409" w:rsidRPr="00CC0A3B" w:rsidRDefault="00EB7603" w:rsidP="00EB7603">
          <w:pPr>
            <w:pStyle w:val="Footer"/>
            <w:spacing w:line="276" w:lineRule="auto"/>
            <w:rPr>
              <w:rFonts w:ascii="Trebuchet MS" w:hAnsi="Trebuchet MS" w:cs="Arial"/>
              <w:color w:val="0563C1" w:themeColor="hyperlink"/>
              <w:sz w:val="18"/>
              <w:szCs w:val="18"/>
              <w:u w:val="single"/>
            </w:rPr>
          </w:pPr>
          <w:r w:rsidRPr="00EB7603">
            <w:rPr>
              <w:rFonts w:ascii="Trebuchet MS" w:hAnsi="Trebuchet MS" w:cs="Arial"/>
              <w:sz w:val="18"/>
              <w:szCs w:val="18"/>
            </w:rPr>
            <w:t xml:space="preserve">Email: </w:t>
          </w:r>
          <w:hyperlink r:id="rId1" w:history="1">
            <w:r w:rsidRPr="00EB7603">
              <w:rPr>
                <w:rStyle w:val="Hyperlink"/>
                <w:rFonts w:ascii="Trebuchet MS" w:hAnsi="Trebuchet MS" w:cs="Arial"/>
                <w:sz w:val="18"/>
                <w:szCs w:val="18"/>
              </w:rPr>
              <w:t>dispecerat.abadl@abadl-rowater.ro</w:t>
            </w:r>
          </w:hyperlink>
          <w:r w:rsidRPr="00EB7603">
            <w:rPr>
              <w:rFonts w:ascii="Trebuchet MS" w:hAnsi="Trebuchet MS" w:cs="Arial"/>
              <w:sz w:val="18"/>
              <w:szCs w:val="18"/>
            </w:rPr>
            <w:t xml:space="preserve">   </w:t>
          </w:r>
          <w:hyperlink r:id="rId2" w:history="1">
            <w:r w:rsidR="00CE2199" w:rsidRPr="00E44D1F">
              <w:rPr>
                <w:rStyle w:val="Hyperlink"/>
                <w:rFonts w:ascii="Trebuchet MS" w:hAnsi="Trebuchet MS" w:cs="Arial"/>
                <w:sz w:val="18"/>
                <w:szCs w:val="18"/>
              </w:rPr>
              <w:t>registratura.abadl@abadl-rowater.ro</w:t>
            </w:r>
          </w:hyperlink>
          <w:r>
            <w:rPr>
              <w:rFonts w:ascii="Trebuchet MS" w:hAnsi="Trebuchet MS" w:cs="Arial"/>
              <w:sz w:val="18"/>
              <w:szCs w:val="18"/>
            </w:rPr>
            <w:t xml:space="preserve"> </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cs="Arial"/>
              <w:sz w:val="18"/>
              <w:szCs w:val="18"/>
            </w:rPr>
            <w:t>Site:</w:t>
          </w:r>
          <w:r w:rsidR="00A23409" w:rsidRPr="00CC0A3B">
            <w:rPr>
              <w:rStyle w:val="Hyperlink"/>
              <w:rFonts w:ascii="Trebuchet MS" w:hAnsi="Trebuchet MS"/>
              <w:color w:val="auto"/>
              <w:sz w:val="18"/>
              <w:szCs w:val="18"/>
              <w:u w:val="none"/>
            </w:rPr>
            <w:t xml:space="preserve"> </w:t>
          </w:r>
          <w:r w:rsidR="00A23409" w:rsidRPr="00CC0A3B">
            <w:rPr>
              <w:rFonts w:ascii="Trebuchet MS" w:hAnsi="Trebuchet MS"/>
              <w:sz w:val="18"/>
              <w:szCs w:val="18"/>
            </w:rPr>
            <w:t xml:space="preserve"> </w:t>
          </w:r>
          <w:hyperlink r:id="rId3" w:history="1">
            <w:r w:rsidR="00A23409" w:rsidRPr="00CC0A3B">
              <w:rPr>
                <w:rStyle w:val="Hyperlink"/>
                <w:rFonts w:ascii="Trebuchet MS" w:hAnsi="Trebuchet MS" w:cs="Arial"/>
                <w:sz w:val="18"/>
                <w:szCs w:val="18"/>
              </w:rPr>
              <w:t>https://dobrogea-litoral.rowater.ro</w:t>
            </w:r>
          </w:hyperlink>
        </w:p>
      </w:tc>
      <w:tc>
        <w:tcPr>
          <w:tcW w:w="4140" w:type="dxa"/>
        </w:tcPr>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p>
        <w:p w:rsidR="00A23409" w:rsidRPr="00CC0A3B" w:rsidRDefault="00A23409" w:rsidP="00A23409">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802CDC">
            <w:rPr>
              <w:rFonts w:ascii="Trebuchet MS" w:hAnsi="Trebuchet MS" w:cs="Arial"/>
              <w:b/>
              <w:bCs/>
              <w:noProof/>
              <w:sz w:val="18"/>
              <w:szCs w:val="18"/>
            </w:rPr>
            <w:t>3</w:t>
          </w:r>
          <w:r w:rsidRPr="00CC0A3B">
            <w:rPr>
              <w:rFonts w:ascii="Trebuchet MS" w:hAnsi="Trebuchet MS" w:cs="Arial"/>
              <w:b/>
              <w:bCs/>
              <w:sz w:val="18"/>
              <w:szCs w:val="18"/>
            </w:rPr>
            <w:fldChar w:fldCharType="end"/>
          </w:r>
        </w:p>
        <w:p w:rsidR="00A23409" w:rsidRPr="00CC0A3B" w:rsidRDefault="00A23409" w:rsidP="00A23409">
          <w:pPr>
            <w:pStyle w:val="Footer"/>
            <w:spacing w:line="276" w:lineRule="auto"/>
            <w:jc w:val="right"/>
            <w:rPr>
              <w:rFonts w:ascii="Trebuchet MS" w:hAnsi="Trebuchet MS" w:cs="Arial"/>
              <w:sz w:val="18"/>
              <w:szCs w:val="18"/>
            </w:rPr>
          </w:pPr>
        </w:p>
      </w:tc>
    </w:tr>
  </w:tbl>
  <w:p w:rsidR="00AF1A3B" w:rsidRPr="00B83F02" w:rsidRDefault="00AF1A3B" w:rsidP="00AF1A3B">
    <w:pPr>
      <w:pStyle w:val="Footer"/>
      <w:jc w:val="right"/>
      <w:rPr>
        <w:rFonts w:ascii="Trebuchet MS" w:hAnsi="Trebuchet MS"/>
      </w:rPr>
    </w:pPr>
  </w:p>
  <w:p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0"/>
      <w:gridCol w:w="4140"/>
    </w:tblGrid>
    <w:tr w:rsidR="003B56CE" w:rsidTr="007E1882">
      <w:trPr>
        <w:jc w:val="center"/>
      </w:trPr>
      <w:tc>
        <w:tcPr>
          <w:tcW w:w="6930" w:type="dxa"/>
        </w:tcPr>
        <w:p w:rsidR="003B56CE" w:rsidRPr="00CC0A3B" w:rsidRDefault="0049144A" w:rsidP="003B56CE">
          <w:pPr>
            <w:pStyle w:val="Footer"/>
            <w:spacing w:line="276" w:lineRule="auto"/>
            <w:rPr>
              <w:rFonts w:ascii="Trebuchet MS" w:hAnsi="Trebuchet MS" w:cs="Arial"/>
              <w:b/>
              <w:sz w:val="18"/>
              <w:szCs w:val="18"/>
            </w:rPr>
          </w:pPr>
          <w:r>
            <w:rPr>
              <w:rFonts w:ascii="Trebuchet MS" w:hAnsi="Trebuchet MS" w:cs="Arial"/>
              <w:b/>
              <w:sz w:val="18"/>
              <w:szCs w:val="18"/>
            </w:rPr>
            <w:t>Adresa</w:t>
          </w:r>
          <w:r w:rsidR="003B56CE" w:rsidRPr="00CC0A3B">
            <w:rPr>
              <w:rFonts w:ascii="Trebuchet MS" w:hAnsi="Trebuchet MS" w:cs="Arial"/>
              <w:b/>
              <w:sz w:val="18"/>
              <w:szCs w:val="18"/>
            </w:rPr>
            <w:t xml:space="preserve"> de corespondență:</w:t>
          </w:r>
        </w:p>
        <w:p w:rsidR="00CC0A3B" w:rsidRPr="00A60D15" w:rsidRDefault="00B11717" w:rsidP="003B56CE">
          <w:pPr>
            <w:pStyle w:val="Footer"/>
            <w:spacing w:line="276" w:lineRule="auto"/>
            <w:rPr>
              <w:rFonts w:ascii="Trebuchet MS" w:hAnsi="Trebuchet MS" w:cs="Arial"/>
              <w:b/>
            </w:rPr>
          </w:pPr>
          <w:r>
            <w:rPr>
              <w:rFonts w:ascii="Trebuchet MS" w:hAnsi="Trebuchet MS" w:cs="Arial"/>
              <w:b/>
            </w:rPr>
            <w:t>ADMINISTRAȚIA BAZINALĂ DE APĂ</w:t>
          </w:r>
          <w:r w:rsidR="00CC0A3B" w:rsidRPr="00A60D15">
            <w:rPr>
              <w:rFonts w:ascii="Trebuchet MS" w:hAnsi="Trebuchet MS" w:cs="Arial"/>
              <w:b/>
            </w:rPr>
            <w:t xml:space="preserve"> DOBROGEA LITORAL</w:t>
          </w:r>
        </w:p>
        <w:p w:rsidR="003B56CE" w:rsidRPr="00CC0A3B" w:rsidRDefault="003B56CE" w:rsidP="003B56CE">
          <w:pPr>
            <w:pStyle w:val="Footer"/>
            <w:spacing w:line="276" w:lineRule="auto"/>
            <w:rPr>
              <w:rFonts w:ascii="Trebuchet MS" w:hAnsi="Trebuchet MS" w:cs="Arial"/>
              <w:b/>
              <w:sz w:val="18"/>
              <w:szCs w:val="18"/>
            </w:rPr>
          </w:pPr>
          <w:r w:rsidRPr="00CC0A3B">
            <w:rPr>
              <w:rFonts w:ascii="Trebuchet MS" w:hAnsi="Trebuchet MS" w:cs="Arial"/>
              <w:sz w:val="18"/>
              <w:szCs w:val="18"/>
            </w:rPr>
            <w:t>str. Mir</w:t>
          </w:r>
          <w:r w:rsidR="00F149DC">
            <w:rPr>
              <w:rFonts w:ascii="Trebuchet MS" w:hAnsi="Trebuchet MS" w:cs="Arial"/>
              <w:sz w:val="18"/>
              <w:szCs w:val="18"/>
            </w:rPr>
            <w:t>cea Cel Bătrân, nr. 127, cod poș</w:t>
          </w:r>
          <w:r w:rsidRPr="00CC0A3B">
            <w:rPr>
              <w:rFonts w:ascii="Trebuchet MS" w:hAnsi="Trebuchet MS" w:cs="Arial"/>
              <w:sz w:val="18"/>
              <w:szCs w:val="18"/>
            </w:rPr>
            <w:t>tal: 900592 Constanța, jud. Constanța</w:t>
          </w:r>
        </w:p>
        <w:p w:rsidR="007E1882" w:rsidRPr="007E1882" w:rsidRDefault="003B56CE" w:rsidP="007E1882">
          <w:pPr>
            <w:pStyle w:val="Footer"/>
            <w:spacing w:line="276" w:lineRule="auto"/>
            <w:rPr>
              <w:rFonts w:ascii="Trebuchet MS" w:hAnsi="Trebuchet MS" w:cs="Arial"/>
              <w:sz w:val="18"/>
              <w:szCs w:val="18"/>
            </w:rPr>
          </w:pPr>
          <w:r w:rsidRPr="00CC0A3B">
            <w:rPr>
              <w:rFonts w:ascii="Trebuchet MS" w:hAnsi="Trebuchet MS" w:cs="Arial"/>
              <w:sz w:val="18"/>
              <w:szCs w:val="18"/>
            </w:rPr>
            <w:t xml:space="preserve">Tel: dispecerat +4 </w:t>
          </w:r>
          <w:r w:rsidR="007E1882" w:rsidRPr="007E1882">
            <w:rPr>
              <w:rFonts w:ascii="Trebuchet MS" w:hAnsi="Trebuchet MS" w:cs="Arial"/>
              <w:sz w:val="18"/>
              <w:szCs w:val="18"/>
            </w:rPr>
            <w:t>0241 486 101 ; secretariat +4 0241 486102</w:t>
          </w:r>
        </w:p>
        <w:p w:rsidR="007E1882" w:rsidRPr="007E1882" w:rsidRDefault="007E1882" w:rsidP="007E1882">
          <w:pPr>
            <w:pStyle w:val="Footer"/>
            <w:rPr>
              <w:rFonts w:ascii="Trebuchet MS" w:hAnsi="Trebuchet MS" w:cs="Arial"/>
              <w:sz w:val="18"/>
              <w:szCs w:val="18"/>
            </w:rPr>
          </w:pPr>
          <w:r w:rsidRPr="007E1882">
            <w:rPr>
              <w:rFonts w:ascii="Trebuchet MS" w:hAnsi="Trebuchet MS" w:cs="Arial"/>
              <w:sz w:val="18"/>
              <w:szCs w:val="18"/>
            </w:rPr>
            <w:t>Fax: +4 0341 458 671</w:t>
          </w:r>
        </w:p>
        <w:p w:rsidR="003B56CE" w:rsidRPr="00CC0A3B" w:rsidRDefault="007E1882" w:rsidP="007E1882">
          <w:pPr>
            <w:pStyle w:val="Footer"/>
            <w:spacing w:line="276" w:lineRule="auto"/>
            <w:rPr>
              <w:rFonts w:ascii="Trebuchet MS" w:hAnsi="Trebuchet MS" w:cs="Arial"/>
              <w:color w:val="0563C1" w:themeColor="hyperlink"/>
              <w:sz w:val="18"/>
              <w:szCs w:val="18"/>
              <w:u w:val="single"/>
            </w:rPr>
          </w:pPr>
          <w:r w:rsidRPr="007E1882">
            <w:rPr>
              <w:rFonts w:ascii="Trebuchet MS" w:hAnsi="Trebuchet MS" w:cs="Arial"/>
              <w:sz w:val="18"/>
              <w:szCs w:val="18"/>
            </w:rPr>
            <w:t xml:space="preserve">Email: </w:t>
          </w:r>
          <w:hyperlink r:id="rId1" w:history="1">
            <w:r w:rsidRPr="007E1882">
              <w:rPr>
                <w:rStyle w:val="Hyperlink"/>
                <w:rFonts w:ascii="Trebuchet MS" w:hAnsi="Trebuchet MS" w:cs="Arial"/>
                <w:sz w:val="18"/>
                <w:szCs w:val="18"/>
              </w:rPr>
              <w:t>dispecerat.abadl@abadl-rowater.ro</w:t>
            </w:r>
          </w:hyperlink>
          <w:r w:rsidRPr="007E1882">
            <w:rPr>
              <w:rFonts w:ascii="Trebuchet MS" w:hAnsi="Trebuchet MS" w:cs="Arial"/>
              <w:sz w:val="18"/>
              <w:szCs w:val="18"/>
            </w:rPr>
            <w:t xml:space="preserve">   </w:t>
          </w:r>
          <w:hyperlink r:id="rId2" w:history="1">
            <w:r w:rsidRPr="007E1882">
              <w:rPr>
                <w:rStyle w:val="Hyperlink"/>
                <w:rFonts w:ascii="Trebuchet MS" w:hAnsi="Trebuchet MS" w:cs="Arial"/>
                <w:sz w:val="18"/>
                <w:szCs w:val="18"/>
              </w:rPr>
              <w:t>registratura.abadl@abadl-rowater.ro</w:t>
            </w:r>
          </w:hyperlink>
          <w:r w:rsidR="003B56CE" w:rsidRPr="00CC0A3B">
            <w:rPr>
              <w:rStyle w:val="Hyperlink"/>
              <w:rFonts w:ascii="Trebuchet MS" w:hAnsi="Trebuchet MS"/>
              <w:color w:val="auto"/>
              <w:sz w:val="18"/>
              <w:szCs w:val="18"/>
              <w:u w:val="none"/>
            </w:rPr>
            <w:t xml:space="preserve"> </w:t>
          </w:r>
          <w:r w:rsidR="003B56CE" w:rsidRPr="00CC0A3B">
            <w:rPr>
              <w:rFonts w:ascii="Trebuchet MS" w:hAnsi="Trebuchet MS" w:cs="Arial"/>
              <w:sz w:val="18"/>
              <w:szCs w:val="18"/>
            </w:rPr>
            <w:t>Site:</w:t>
          </w:r>
          <w:r w:rsidR="003B56CE" w:rsidRPr="00CC0A3B">
            <w:rPr>
              <w:rStyle w:val="Hyperlink"/>
              <w:rFonts w:ascii="Trebuchet MS" w:hAnsi="Trebuchet MS"/>
              <w:color w:val="auto"/>
              <w:sz w:val="18"/>
              <w:szCs w:val="18"/>
              <w:u w:val="none"/>
            </w:rPr>
            <w:t xml:space="preserve"> </w:t>
          </w:r>
          <w:r w:rsidR="003B56CE" w:rsidRPr="00CC0A3B">
            <w:rPr>
              <w:rFonts w:ascii="Trebuchet MS" w:hAnsi="Trebuchet MS"/>
              <w:sz w:val="18"/>
              <w:szCs w:val="18"/>
            </w:rPr>
            <w:t xml:space="preserve"> </w:t>
          </w:r>
          <w:hyperlink r:id="rId3" w:history="1">
            <w:r w:rsidRPr="00E44D1F">
              <w:rPr>
                <w:rStyle w:val="Hyperlink"/>
                <w:rFonts w:ascii="Trebuchet MS" w:hAnsi="Trebuchet MS" w:cs="Arial"/>
                <w:sz w:val="18"/>
                <w:szCs w:val="18"/>
              </w:rPr>
              <w:t>https://dobrogea-litoral.rowater.ro</w:t>
            </w:r>
          </w:hyperlink>
        </w:p>
      </w:tc>
      <w:tc>
        <w:tcPr>
          <w:tcW w:w="4140" w:type="dxa"/>
        </w:tcPr>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Fiscal: RO 23877359</w:t>
          </w: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Cod IBAN: RO58 TREZ 2315 0220 1X02 3643</w:t>
          </w: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p>
        <w:p w:rsidR="003B56CE" w:rsidRPr="00CC0A3B" w:rsidRDefault="003B56CE" w:rsidP="003B56CE">
          <w:pPr>
            <w:pStyle w:val="Footer"/>
            <w:spacing w:line="276" w:lineRule="auto"/>
            <w:jc w:val="right"/>
            <w:rPr>
              <w:rFonts w:ascii="Trebuchet MS" w:hAnsi="Trebuchet MS" w:cs="Arial"/>
              <w:sz w:val="18"/>
              <w:szCs w:val="18"/>
            </w:rPr>
          </w:pPr>
          <w:r w:rsidRPr="00CC0A3B">
            <w:rPr>
              <w:rFonts w:ascii="Trebuchet MS" w:hAnsi="Trebuchet MS" w:cs="Arial"/>
              <w:sz w:val="18"/>
              <w:szCs w:val="18"/>
            </w:rPr>
            <w:t xml:space="preserve">Pagina </w:t>
          </w:r>
          <w:r w:rsidRPr="00CC0A3B">
            <w:rPr>
              <w:rFonts w:ascii="Trebuchet MS" w:hAnsi="Trebuchet MS" w:cs="Arial"/>
              <w:b/>
              <w:bCs/>
              <w:sz w:val="18"/>
              <w:szCs w:val="18"/>
            </w:rPr>
            <w:fldChar w:fldCharType="begin"/>
          </w:r>
          <w:r w:rsidRPr="00CC0A3B">
            <w:rPr>
              <w:rFonts w:ascii="Trebuchet MS" w:hAnsi="Trebuchet MS" w:cs="Arial"/>
              <w:b/>
              <w:bCs/>
              <w:sz w:val="18"/>
              <w:szCs w:val="18"/>
            </w:rPr>
            <w:instrText>PAGE  \* Arabic  \* MERGEFORMAT</w:instrText>
          </w:r>
          <w:r w:rsidRPr="00CC0A3B">
            <w:rPr>
              <w:rFonts w:ascii="Trebuchet MS" w:hAnsi="Trebuchet MS" w:cs="Arial"/>
              <w:b/>
              <w:bCs/>
              <w:sz w:val="18"/>
              <w:szCs w:val="18"/>
            </w:rPr>
            <w:fldChar w:fldCharType="separate"/>
          </w:r>
          <w:r w:rsidR="00802CDC">
            <w:rPr>
              <w:rFonts w:ascii="Trebuchet MS" w:hAnsi="Trebuchet MS" w:cs="Arial"/>
              <w:b/>
              <w:bCs/>
              <w:noProof/>
              <w:sz w:val="18"/>
              <w:szCs w:val="18"/>
            </w:rPr>
            <w:t>1</w:t>
          </w:r>
          <w:r w:rsidRPr="00CC0A3B">
            <w:rPr>
              <w:rFonts w:ascii="Trebuchet MS" w:hAnsi="Trebuchet MS" w:cs="Arial"/>
              <w:b/>
              <w:bCs/>
              <w:sz w:val="18"/>
              <w:szCs w:val="18"/>
            </w:rPr>
            <w:fldChar w:fldCharType="end"/>
          </w:r>
        </w:p>
        <w:p w:rsidR="003B56CE" w:rsidRPr="00CC0A3B" w:rsidRDefault="003B56CE" w:rsidP="003B56CE">
          <w:pPr>
            <w:pStyle w:val="Footer"/>
            <w:spacing w:line="276" w:lineRule="auto"/>
            <w:jc w:val="right"/>
            <w:rPr>
              <w:rFonts w:ascii="Trebuchet MS" w:hAnsi="Trebuchet MS" w:cs="Arial"/>
              <w:sz w:val="18"/>
              <w:szCs w:val="18"/>
            </w:rPr>
          </w:pPr>
        </w:p>
      </w:tc>
    </w:tr>
  </w:tbl>
  <w:p w:rsidR="003B56CE" w:rsidRDefault="003B56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BFB" w:rsidRDefault="001D2BFB" w:rsidP="00143ACD">
      <w:pPr>
        <w:spacing w:after="0" w:line="240" w:lineRule="auto"/>
      </w:pPr>
      <w:r>
        <w:separator/>
      </w:r>
    </w:p>
  </w:footnote>
  <w:footnote w:type="continuationSeparator" w:id="0">
    <w:p w:rsidR="001D2BFB" w:rsidRDefault="001D2BFB"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6A1ED6"/>
    <w:multiLevelType w:val="singleLevel"/>
    <w:tmpl w:val="CF6A1ED6"/>
    <w:lvl w:ilvl="0">
      <w:start w:val="1"/>
      <w:numFmt w:val="decimal"/>
      <w:suff w:val="space"/>
      <w:lvlText w:val="%1."/>
      <w:lvlJc w:val="left"/>
    </w:lvl>
  </w:abstractNum>
  <w:abstractNum w:abstractNumId="1" w15:restartNumberingAfterBreak="0">
    <w:nsid w:val="0CE438A5"/>
    <w:multiLevelType w:val="multilevel"/>
    <w:tmpl w:val="A4B2E1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4" w15:restartNumberingAfterBreak="0">
    <w:nsid w:val="1FA94BAD"/>
    <w:multiLevelType w:val="hybridMultilevel"/>
    <w:tmpl w:val="385A20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93429B"/>
    <w:multiLevelType w:val="hybridMultilevel"/>
    <w:tmpl w:val="A2484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171452"/>
    <w:multiLevelType w:val="multilevel"/>
    <w:tmpl w:val="E23E13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rebuchet MS" w:hAnsi="Trebuchet M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2E39E0"/>
    <w:multiLevelType w:val="hybridMultilevel"/>
    <w:tmpl w:val="39DC3E70"/>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CC5F75"/>
    <w:multiLevelType w:val="multilevel"/>
    <w:tmpl w:val="79CC5F75"/>
    <w:lvl w:ilvl="0">
      <w:start w:val="1"/>
      <w:numFmt w:val="decimal"/>
      <w:lvlText w:val="%1."/>
      <w:lvlJc w:val="left"/>
      <w:pPr>
        <w:ind w:left="80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5"/>
  </w:num>
  <w:num w:numId="3">
    <w:abstractNumId w:val="1"/>
  </w:num>
  <w:num w:numId="4">
    <w:abstractNumId w:val="8"/>
  </w:num>
  <w:num w:numId="5">
    <w:abstractNumId w:val="4"/>
  </w:num>
  <w:num w:numId="6">
    <w:abstractNumId w:val="2"/>
  </w:num>
  <w:num w:numId="7">
    <w:abstractNumId w:val="3"/>
  </w:num>
  <w:num w:numId="8">
    <w:abstractNumId w:val="10"/>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20BD"/>
    <w:rsid w:val="00030A2D"/>
    <w:rsid w:val="00035E5A"/>
    <w:rsid w:val="00040555"/>
    <w:rsid w:val="0004062D"/>
    <w:rsid w:val="00042469"/>
    <w:rsid w:val="0005498F"/>
    <w:rsid w:val="00063227"/>
    <w:rsid w:val="00076D82"/>
    <w:rsid w:val="00076E63"/>
    <w:rsid w:val="00080317"/>
    <w:rsid w:val="00080752"/>
    <w:rsid w:val="00092EE1"/>
    <w:rsid w:val="000B1902"/>
    <w:rsid w:val="000D35AF"/>
    <w:rsid w:val="000E49CC"/>
    <w:rsid w:val="001105E5"/>
    <w:rsid w:val="00114F0B"/>
    <w:rsid w:val="00117DAF"/>
    <w:rsid w:val="00120A6B"/>
    <w:rsid w:val="00121C7F"/>
    <w:rsid w:val="001221BB"/>
    <w:rsid w:val="00137A3D"/>
    <w:rsid w:val="00143ACD"/>
    <w:rsid w:val="00145431"/>
    <w:rsid w:val="001479AB"/>
    <w:rsid w:val="00154013"/>
    <w:rsid w:val="00163C97"/>
    <w:rsid w:val="001679C9"/>
    <w:rsid w:val="0018752C"/>
    <w:rsid w:val="00187C42"/>
    <w:rsid w:val="0019229C"/>
    <w:rsid w:val="001A0BD6"/>
    <w:rsid w:val="001B0E62"/>
    <w:rsid w:val="001B47C8"/>
    <w:rsid w:val="001C2B1B"/>
    <w:rsid w:val="001C3C8E"/>
    <w:rsid w:val="001C587D"/>
    <w:rsid w:val="001D2539"/>
    <w:rsid w:val="001D2BFB"/>
    <w:rsid w:val="001F7E80"/>
    <w:rsid w:val="00201221"/>
    <w:rsid w:val="00207DCB"/>
    <w:rsid w:val="00207E85"/>
    <w:rsid w:val="0021077F"/>
    <w:rsid w:val="00213AB2"/>
    <w:rsid w:val="00225EF0"/>
    <w:rsid w:val="002339AC"/>
    <w:rsid w:val="0023482A"/>
    <w:rsid w:val="0023663B"/>
    <w:rsid w:val="002446C5"/>
    <w:rsid w:val="00244B65"/>
    <w:rsid w:val="00245D01"/>
    <w:rsid w:val="00255507"/>
    <w:rsid w:val="002615E3"/>
    <w:rsid w:val="00275413"/>
    <w:rsid w:val="002804D7"/>
    <w:rsid w:val="00283FA5"/>
    <w:rsid w:val="00291C22"/>
    <w:rsid w:val="00291EAA"/>
    <w:rsid w:val="002A5116"/>
    <w:rsid w:val="002A6C1A"/>
    <w:rsid w:val="002D0B34"/>
    <w:rsid w:val="002D0B6E"/>
    <w:rsid w:val="002D4146"/>
    <w:rsid w:val="002F7CA5"/>
    <w:rsid w:val="003042CC"/>
    <w:rsid w:val="00310BF6"/>
    <w:rsid w:val="00317861"/>
    <w:rsid w:val="00354326"/>
    <w:rsid w:val="00365258"/>
    <w:rsid w:val="00366038"/>
    <w:rsid w:val="00370E2B"/>
    <w:rsid w:val="003741A4"/>
    <w:rsid w:val="0037622D"/>
    <w:rsid w:val="003A0DCE"/>
    <w:rsid w:val="003A5E16"/>
    <w:rsid w:val="003A5ED5"/>
    <w:rsid w:val="003B56CE"/>
    <w:rsid w:val="003C2D66"/>
    <w:rsid w:val="003C7092"/>
    <w:rsid w:val="003E43DA"/>
    <w:rsid w:val="003F5ED1"/>
    <w:rsid w:val="004035E5"/>
    <w:rsid w:val="0040684F"/>
    <w:rsid w:val="00407CBC"/>
    <w:rsid w:val="004132E9"/>
    <w:rsid w:val="00424A44"/>
    <w:rsid w:val="00431D85"/>
    <w:rsid w:val="00432604"/>
    <w:rsid w:val="004466B6"/>
    <w:rsid w:val="0046596B"/>
    <w:rsid w:val="0047057A"/>
    <w:rsid w:val="00472318"/>
    <w:rsid w:val="00482EF6"/>
    <w:rsid w:val="0049144A"/>
    <w:rsid w:val="00491735"/>
    <w:rsid w:val="004938D3"/>
    <w:rsid w:val="00496C9F"/>
    <w:rsid w:val="00497E7C"/>
    <w:rsid w:val="004A2E4E"/>
    <w:rsid w:val="004A4680"/>
    <w:rsid w:val="004B7417"/>
    <w:rsid w:val="004C0622"/>
    <w:rsid w:val="004C0CE7"/>
    <w:rsid w:val="004C7186"/>
    <w:rsid w:val="004D25D9"/>
    <w:rsid w:val="0050201A"/>
    <w:rsid w:val="00504404"/>
    <w:rsid w:val="00504898"/>
    <w:rsid w:val="005151AF"/>
    <w:rsid w:val="0053065B"/>
    <w:rsid w:val="0053065D"/>
    <w:rsid w:val="00571958"/>
    <w:rsid w:val="0057221F"/>
    <w:rsid w:val="00573C7E"/>
    <w:rsid w:val="00584F15"/>
    <w:rsid w:val="005A03EA"/>
    <w:rsid w:val="005A359B"/>
    <w:rsid w:val="005A4985"/>
    <w:rsid w:val="005A6234"/>
    <w:rsid w:val="005B784F"/>
    <w:rsid w:val="005C0BEC"/>
    <w:rsid w:val="005D1A87"/>
    <w:rsid w:val="005D4E23"/>
    <w:rsid w:val="006237B6"/>
    <w:rsid w:val="00634CDC"/>
    <w:rsid w:val="00643FF5"/>
    <w:rsid w:val="00651235"/>
    <w:rsid w:val="00655762"/>
    <w:rsid w:val="00662C62"/>
    <w:rsid w:val="00663F59"/>
    <w:rsid w:val="006701EC"/>
    <w:rsid w:val="00692494"/>
    <w:rsid w:val="006939DE"/>
    <w:rsid w:val="006A427F"/>
    <w:rsid w:val="006B202D"/>
    <w:rsid w:val="006B395E"/>
    <w:rsid w:val="006B55BC"/>
    <w:rsid w:val="006C1F1E"/>
    <w:rsid w:val="006C7C22"/>
    <w:rsid w:val="006D1473"/>
    <w:rsid w:val="006D5AF3"/>
    <w:rsid w:val="006D65DB"/>
    <w:rsid w:val="006D69B4"/>
    <w:rsid w:val="006E69BB"/>
    <w:rsid w:val="006E7EF5"/>
    <w:rsid w:val="00701DE8"/>
    <w:rsid w:val="00702102"/>
    <w:rsid w:val="007031F6"/>
    <w:rsid w:val="00712B19"/>
    <w:rsid w:val="0071335B"/>
    <w:rsid w:val="00716AB1"/>
    <w:rsid w:val="007170DC"/>
    <w:rsid w:val="00726053"/>
    <w:rsid w:val="00744816"/>
    <w:rsid w:val="0075107E"/>
    <w:rsid w:val="007532ED"/>
    <w:rsid w:val="00755B42"/>
    <w:rsid w:val="00761E67"/>
    <w:rsid w:val="007626FA"/>
    <w:rsid w:val="0076721B"/>
    <w:rsid w:val="007739DC"/>
    <w:rsid w:val="00773E35"/>
    <w:rsid w:val="00777334"/>
    <w:rsid w:val="0079014D"/>
    <w:rsid w:val="0079288B"/>
    <w:rsid w:val="00795FA1"/>
    <w:rsid w:val="007A7D63"/>
    <w:rsid w:val="007C0E17"/>
    <w:rsid w:val="007D3AFB"/>
    <w:rsid w:val="007D4A5C"/>
    <w:rsid w:val="007D4C04"/>
    <w:rsid w:val="007E1882"/>
    <w:rsid w:val="007E27FC"/>
    <w:rsid w:val="007E5FBD"/>
    <w:rsid w:val="007E731E"/>
    <w:rsid w:val="0080164D"/>
    <w:rsid w:val="00802CDC"/>
    <w:rsid w:val="0081504B"/>
    <w:rsid w:val="008458A9"/>
    <w:rsid w:val="008507D9"/>
    <w:rsid w:val="008549BE"/>
    <w:rsid w:val="008567DB"/>
    <w:rsid w:val="008627C9"/>
    <w:rsid w:val="008724D8"/>
    <w:rsid w:val="00872DA2"/>
    <w:rsid w:val="0089316F"/>
    <w:rsid w:val="008A1015"/>
    <w:rsid w:val="008B7096"/>
    <w:rsid w:val="008C7811"/>
    <w:rsid w:val="008D246C"/>
    <w:rsid w:val="008D291F"/>
    <w:rsid w:val="008D7CD9"/>
    <w:rsid w:val="008F2309"/>
    <w:rsid w:val="008F425C"/>
    <w:rsid w:val="0090061B"/>
    <w:rsid w:val="009055EE"/>
    <w:rsid w:val="0091429A"/>
    <w:rsid w:val="009142A5"/>
    <w:rsid w:val="00914D43"/>
    <w:rsid w:val="009214EE"/>
    <w:rsid w:val="0094203F"/>
    <w:rsid w:val="00942294"/>
    <w:rsid w:val="00947570"/>
    <w:rsid w:val="009564D8"/>
    <w:rsid w:val="00966457"/>
    <w:rsid w:val="00974410"/>
    <w:rsid w:val="00992450"/>
    <w:rsid w:val="009A688B"/>
    <w:rsid w:val="009B480A"/>
    <w:rsid w:val="009B73A3"/>
    <w:rsid w:val="009C430F"/>
    <w:rsid w:val="009F2F2E"/>
    <w:rsid w:val="00A02355"/>
    <w:rsid w:val="00A0719A"/>
    <w:rsid w:val="00A12B86"/>
    <w:rsid w:val="00A23409"/>
    <w:rsid w:val="00A30B56"/>
    <w:rsid w:val="00A30EA6"/>
    <w:rsid w:val="00A331FC"/>
    <w:rsid w:val="00A3638B"/>
    <w:rsid w:val="00A433B2"/>
    <w:rsid w:val="00A46975"/>
    <w:rsid w:val="00A50706"/>
    <w:rsid w:val="00A52A36"/>
    <w:rsid w:val="00A60D15"/>
    <w:rsid w:val="00A81707"/>
    <w:rsid w:val="00A9688B"/>
    <w:rsid w:val="00AB24C0"/>
    <w:rsid w:val="00AB63E5"/>
    <w:rsid w:val="00AC04D1"/>
    <w:rsid w:val="00AC6118"/>
    <w:rsid w:val="00AD60A1"/>
    <w:rsid w:val="00AE20E6"/>
    <w:rsid w:val="00AF0844"/>
    <w:rsid w:val="00AF0DD0"/>
    <w:rsid w:val="00AF1A3B"/>
    <w:rsid w:val="00AF2058"/>
    <w:rsid w:val="00AF2A52"/>
    <w:rsid w:val="00AF705C"/>
    <w:rsid w:val="00B11717"/>
    <w:rsid w:val="00B15DD0"/>
    <w:rsid w:val="00B166C8"/>
    <w:rsid w:val="00B2219A"/>
    <w:rsid w:val="00B334A1"/>
    <w:rsid w:val="00B33C2C"/>
    <w:rsid w:val="00B5478F"/>
    <w:rsid w:val="00B6261F"/>
    <w:rsid w:val="00B83F02"/>
    <w:rsid w:val="00B961C1"/>
    <w:rsid w:val="00BB6105"/>
    <w:rsid w:val="00BC5C43"/>
    <w:rsid w:val="00BD7E45"/>
    <w:rsid w:val="00BE0746"/>
    <w:rsid w:val="00BE4B47"/>
    <w:rsid w:val="00BE6582"/>
    <w:rsid w:val="00BF19D7"/>
    <w:rsid w:val="00BF31D7"/>
    <w:rsid w:val="00C07AC6"/>
    <w:rsid w:val="00C11182"/>
    <w:rsid w:val="00C1236D"/>
    <w:rsid w:val="00C140AE"/>
    <w:rsid w:val="00C14759"/>
    <w:rsid w:val="00C443C0"/>
    <w:rsid w:val="00C47892"/>
    <w:rsid w:val="00C536D7"/>
    <w:rsid w:val="00C837FB"/>
    <w:rsid w:val="00C84258"/>
    <w:rsid w:val="00C92EA3"/>
    <w:rsid w:val="00C960AE"/>
    <w:rsid w:val="00CB3028"/>
    <w:rsid w:val="00CB4713"/>
    <w:rsid w:val="00CB64AD"/>
    <w:rsid w:val="00CB78CC"/>
    <w:rsid w:val="00CC0A3B"/>
    <w:rsid w:val="00CC4C38"/>
    <w:rsid w:val="00CC6E72"/>
    <w:rsid w:val="00CD2FD4"/>
    <w:rsid w:val="00CD61D3"/>
    <w:rsid w:val="00CE1A48"/>
    <w:rsid w:val="00CE2199"/>
    <w:rsid w:val="00CE376D"/>
    <w:rsid w:val="00CE58D5"/>
    <w:rsid w:val="00CF6B76"/>
    <w:rsid w:val="00D00F0E"/>
    <w:rsid w:val="00D024E2"/>
    <w:rsid w:val="00D06AE8"/>
    <w:rsid w:val="00D27968"/>
    <w:rsid w:val="00D309DC"/>
    <w:rsid w:val="00D30D24"/>
    <w:rsid w:val="00D335B7"/>
    <w:rsid w:val="00D356FA"/>
    <w:rsid w:val="00D36D85"/>
    <w:rsid w:val="00D410FF"/>
    <w:rsid w:val="00D62259"/>
    <w:rsid w:val="00D8381D"/>
    <w:rsid w:val="00D85024"/>
    <w:rsid w:val="00DA4783"/>
    <w:rsid w:val="00DB068D"/>
    <w:rsid w:val="00DB6577"/>
    <w:rsid w:val="00DD0C4A"/>
    <w:rsid w:val="00DD3455"/>
    <w:rsid w:val="00DD7122"/>
    <w:rsid w:val="00DE792C"/>
    <w:rsid w:val="00DF0CE6"/>
    <w:rsid w:val="00E2653E"/>
    <w:rsid w:val="00E324D1"/>
    <w:rsid w:val="00E361DF"/>
    <w:rsid w:val="00E458D3"/>
    <w:rsid w:val="00E50209"/>
    <w:rsid w:val="00E62579"/>
    <w:rsid w:val="00E82CD9"/>
    <w:rsid w:val="00E82F3F"/>
    <w:rsid w:val="00E84F3C"/>
    <w:rsid w:val="00E85ECA"/>
    <w:rsid w:val="00E9469A"/>
    <w:rsid w:val="00E94FD2"/>
    <w:rsid w:val="00EA2AD1"/>
    <w:rsid w:val="00EB14B1"/>
    <w:rsid w:val="00EB2C1C"/>
    <w:rsid w:val="00EB7603"/>
    <w:rsid w:val="00EB7C04"/>
    <w:rsid w:val="00ED156B"/>
    <w:rsid w:val="00ED3761"/>
    <w:rsid w:val="00ED378F"/>
    <w:rsid w:val="00ED395A"/>
    <w:rsid w:val="00ED5E18"/>
    <w:rsid w:val="00ED77A4"/>
    <w:rsid w:val="00EE1728"/>
    <w:rsid w:val="00EE458F"/>
    <w:rsid w:val="00EE55CA"/>
    <w:rsid w:val="00EF01D7"/>
    <w:rsid w:val="00F04242"/>
    <w:rsid w:val="00F149DC"/>
    <w:rsid w:val="00F2508C"/>
    <w:rsid w:val="00F32DF1"/>
    <w:rsid w:val="00F33701"/>
    <w:rsid w:val="00F50152"/>
    <w:rsid w:val="00F5290F"/>
    <w:rsid w:val="00F5433D"/>
    <w:rsid w:val="00F62140"/>
    <w:rsid w:val="00F628BF"/>
    <w:rsid w:val="00F63E79"/>
    <w:rsid w:val="00F7527D"/>
    <w:rsid w:val="00F80F5F"/>
    <w:rsid w:val="00F844C8"/>
    <w:rsid w:val="00F90C57"/>
    <w:rsid w:val="00FA0D8A"/>
    <w:rsid w:val="00FA4B98"/>
    <w:rsid w:val="00FA7C0B"/>
    <w:rsid w:val="00FB5C16"/>
    <w:rsid w:val="00FC145D"/>
    <w:rsid w:val="00FC7AAC"/>
    <w:rsid w:val="00FD0650"/>
    <w:rsid w:val="00FD33A1"/>
    <w:rsid w:val="00FD443B"/>
    <w:rsid w:val="00FE0E21"/>
    <w:rsid w:val="00FE27D3"/>
    <w:rsid w:val="00FE51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EEDD47"/>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163C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3C97"/>
    <w:rPr>
      <w:rFonts w:ascii="Segoe UI" w:hAnsi="Segoe UI" w:cs="Segoe UI"/>
      <w:sz w:val="18"/>
      <w:szCs w:val="18"/>
    </w:rPr>
  </w:style>
  <w:style w:type="paragraph" w:styleId="BodyText">
    <w:name w:val="Body Text"/>
    <w:basedOn w:val="Normal"/>
    <w:link w:val="BodyTextChar"/>
    <w:qFormat/>
    <w:rsid w:val="002D0B34"/>
    <w:pPr>
      <w:spacing w:after="0" w:line="360" w:lineRule="auto"/>
      <w:ind w:right="-740"/>
    </w:pPr>
    <w:rPr>
      <w:rFonts w:ascii="FrizQuaF" w:eastAsia="Times New Roman" w:hAnsi="FrizQuaF" w:cs="Times New Roman"/>
      <w:sz w:val="28"/>
      <w:szCs w:val="20"/>
      <w:lang w:eastAsia="ro-RO"/>
      <w14:ligatures w14:val="none"/>
    </w:rPr>
  </w:style>
  <w:style w:type="character" w:customStyle="1" w:styleId="BodyTextChar">
    <w:name w:val="Body Text Char"/>
    <w:basedOn w:val="DefaultParagraphFont"/>
    <w:link w:val="BodyText"/>
    <w:rsid w:val="002D0B34"/>
    <w:rPr>
      <w:rFonts w:ascii="FrizQuaF" w:eastAsia="Times New Roman" w:hAnsi="FrizQuaF" w:cs="Times New Roman"/>
      <w:sz w:val="28"/>
      <w:szCs w:val="20"/>
      <w:lang w:eastAsia="ro-RO"/>
      <w14:ligatures w14:val="none"/>
    </w:rPr>
  </w:style>
  <w:style w:type="character" w:customStyle="1" w:styleId="spar">
    <w:name w:val="s_par"/>
    <w:basedOn w:val="DefaultParagraphFont"/>
    <w:rsid w:val="00374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23273959">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459812446">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registratura.abadl@abadl-rowater.ro" TargetMode="External"/><Relationship Id="rId1" Type="http://schemas.openxmlformats.org/officeDocument/2006/relationships/hyperlink" Target="mailto:dispecer@abadl-rowater.ro"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dobrogea-litoral.rowater.ro" TargetMode="External"/><Relationship Id="rId2" Type="http://schemas.openxmlformats.org/officeDocument/2006/relationships/hyperlink" Target="mailto:dispecerdadl@rowater.ro" TargetMode="External"/><Relationship Id="rId1" Type="http://schemas.openxmlformats.org/officeDocument/2006/relationships/hyperlink" Target="mailto:dispecer@abadl-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BCF9F-3F0F-4CF4-A51F-43777B6D1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5</Pages>
  <Words>1758</Words>
  <Characters>10025</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Iftimie</dc:creator>
  <cp:keywords/>
  <dc:description/>
  <cp:lastModifiedBy>Irina Zdru</cp:lastModifiedBy>
  <cp:revision>10</cp:revision>
  <cp:lastPrinted>2026-10-19T11:11:00Z</cp:lastPrinted>
  <dcterms:created xsi:type="dcterms:W3CDTF">2026-10-16T07:23:00Z</dcterms:created>
  <dcterms:modified xsi:type="dcterms:W3CDTF">2026-10-19T13:18:00Z</dcterms:modified>
</cp:coreProperties>
</file>