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AC" w:rsidRPr="000220BD" w:rsidRDefault="002339AC" w:rsidP="00FA4B98">
      <w:pPr>
        <w:jc w:val="both"/>
        <w:rPr>
          <w:rFonts w:ascii="Trebuchet MS" w:hAnsi="Trebuchet MS" w:cs="Arial"/>
        </w:rPr>
      </w:pPr>
      <w:bookmarkStart w:id="0" w:name="_Hlk158117660"/>
      <w:r w:rsidRPr="000220BD">
        <w:rPr>
          <w:rFonts w:ascii="Trebuchet MS" w:hAnsi="Trebuchet MS" w:cs="Arial"/>
        </w:rPr>
        <w:t>cod F-RU-82</w:t>
      </w:r>
    </w:p>
    <w:p w:rsidR="00D00F0E" w:rsidRPr="000220BD" w:rsidRDefault="002339AC" w:rsidP="00D36D85">
      <w:pPr>
        <w:jc w:val="both"/>
        <w:rPr>
          <w:rFonts w:ascii="Trebuchet MS" w:hAnsi="Trebuchet MS" w:cs="Arial"/>
          <w:bCs/>
          <w:lang w:val="pt-BR"/>
        </w:rPr>
      </w:pPr>
      <w:r w:rsidRPr="000220BD">
        <w:rPr>
          <w:rFonts w:ascii="Trebuchet MS" w:hAnsi="Trebuchet MS" w:cs="Arial"/>
          <w:bCs/>
          <w:lang w:val="pt-BR"/>
        </w:rPr>
        <w:t xml:space="preserve">Anexă la Decizia nr. </w:t>
      </w:r>
      <w:r w:rsidR="00FD6424">
        <w:rPr>
          <w:rFonts w:ascii="Trebuchet MS" w:hAnsi="Trebuchet MS" w:cs="Arial"/>
          <w:bCs/>
          <w:lang w:val="pt-BR"/>
        </w:rPr>
        <w:t>232/19.10.2026</w:t>
      </w:r>
    </w:p>
    <w:p w:rsidR="00D36D85" w:rsidRPr="000220BD" w:rsidRDefault="00D36D85" w:rsidP="00D36D85">
      <w:pPr>
        <w:jc w:val="center"/>
        <w:rPr>
          <w:rFonts w:ascii="Trebuchet MS" w:hAnsi="Trebuchet MS" w:cs="Arial"/>
          <w:b/>
          <w:bCs/>
        </w:rPr>
      </w:pPr>
      <w:r w:rsidRPr="000220BD">
        <w:rPr>
          <w:rFonts w:ascii="Trebuchet MS" w:hAnsi="Trebuchet MS" w:cs="Arial"/>
          <w:b/>
          <w:bCs/>
        </w:rPr>
        <w:t>ANUNŢ</w:t>
      </w:r>
    </w:p>
    <w:p w:rsidR="00D36D85" w:rsidRPr="000220BD" w:rsidRDefault="00D36D85" w:rsidP="00D36D85">
      <w:pPr>
        <w:jc w:val="center"/>
        <w:rPr>
          <w:rFonts w:ascii="Trebuchet MS" w:hAnsi="Trebuchet MS" w:cs="Arial"/>
          <w:b/>
          <w:bCs/>
        </w:rPr>
      </w:pPr>
      <w:r w:rsidRPr="000220BD">
        <w:rPr>
          <w:rFonts w:ascii="Trebuchet MS" w:hAnsi="Trebuchet MS" w:cs="Arial"/>
          <w:b/>
          <w:bCs/>
        </w:rPr>
        <w:t xml:space="preserve">pentru organizarea concursului pentru ocuparea funcţiei contractuale de execuție vacante pe perioadă nedeterminată de </w:t>
      </w:r>
      <w:r w:rsidR="00843C88">
        <w:rPr>
          <w:rFonts w:ascii="Trebuchet MS" w:hAnsi="Trebuchet MS" w:cs="Arial"/>
          <w:b/>
          <w:bCs/>
        </w:rPr>
        <w:t>INGINER (Comunicații)</w:t>
      </w:r>
      <w:r w:rsidRPr="000220BD">
        <w:rPr>
          <w:rFonts w:ascii="Trebuchet MS" w:hAnsi="Trebuchet MS" w:cs="Arial"/>
          <w:b/>
          <w:bCs/>
        </w:rPr>
        <w:t xml:space="preserve">, </w:t>
      </w:r>
      <w:r w:rsidRPr="000220BD">
        <w:rPr>
          <w:rFonts w:ascii="Trebuchet MS" w:eastAsia="Times New Roman" w:hAnsi="Trebuchet MS" w:cs="Arial"/>
          <w:b/>
          <w:bCs/>
          <w:noProof/>
        </w:rPr>
        <w:t xml:space="preserve">(cod COR </w:t>
      </w:r>
      <w:r w:rsidR="00843C88">
        <w:rPr>
          <w:b/>
          <w:color w:val="000000"/>
          <w:sz w:val="27"/>
          <w:szCs w:val="27"/>
        </w:rPr>
        <w:t>215204/215214/251203</w:t>
      </w:r>
      <w:r w:rsidRPr="000220BD">
        <w:rPr>
          <w:rFonts w:ascii="Trebuchet MS" w:eastAsia="Times New Roman" w:hAnsi="Trebuchet MS" w:cs="Arial"/>
          <w:b/>
          <w:bCs/>
          <w:noProof/>
        </w:rPr>
        <w:t xml:space="preserve">) </w:t>
      </w:r>
      <w:r w:rsidRPr="000220BD">
        <w:rPr>
          <w:rFonts w:ascii="Trebuchet MS" w:hAnsi="Trebuchet MS" w:cs="Arial"/>
          <w:b/>
          <w:bCs/>
        </w:rPr>
        <w:t xml:space="preserve">din cadrul </w:t>
      </w:r>
      <w:r w:rsidR="00843C88">
        <w:rPr>
          <w:rFonts w:ascii="Trebuchet MS" w:hAnsi="Trebuchet MS" w:cs="Arial"/>
          <w:b/>
          <w:bCs/>
          <w:u w:val="single"/>
        </w:rPr>
        <w:t>Compartimentului Comunicații și Tehnologia Informației</w:t>
      </w:r>
      <w:r w:rsidRPr="000220BD">
        <w:rPr>
          <w:rFonts w:ascii="Trebuchet MS" w:hAnsi="Trebuchet MS" w:cs="Arial"/>
          <w:b/>
          <w:bCs/>
        </w:rPr>
        <w:t>, Administrația Bazinală de Apă Dobrogea Litoral</w:t>
      </w:r>
      <w:r w:rsidR="00843C88">
        <w:rPr>
          <w:rFonts w:ascii="Trebuchet MS" w:hAnsi="Trebuchet MS" w:cs="Arial"/>
          <w:b/>
          <w:bCs/>
        </w:rPr>
        <w:t xml:space="preserve"> cu activitatea desfășurată la Sistemul de Gospodărirea Apelor Tulcea</w:t>
      </w:r>
    </w:p>
    <w:p w:rsidR="00D36D85" w:rsidRPr="000220BD" w:rsidRDefault="005E5A17" w:rsidP="00D36D85">
      <w:pPr>
        <w:jc w:val="both"/>
        <w:rPr>
          <w:rFonts w:ascii="Trebuchet MS" w:hAnsi="Trebuchet MS" w:cs="Arial"/>
        </w:rPr>
      </w:pPr>
      <w:r>
        <w:rPr>
          <w:rFonts w:ascii="Trebuchet MS" w:hAnsi="Trebuchet MS" w:cs="Arial"/>
          <w:b/>
          <w:bCs/>
        </w:rPr>
        <w:t xml:space="preserve">            </w:t>
      </w:r>
      <w:r w:rsidR="00D36D85" w:rsidRPr="000220BD">
        <w:rPr>
          <w:rFonts w:ascii="Trebuchet MS" w:hAnsi="Trebuchet MS" w:cs="Arial"/>
          <w:b/>
          <w:bCs/>
        </w:rPr>
        <w:t>Administrația Bazinală de Apă Dobrogea Litoral</w:t>
      </w:r>
      <w:r w:rsidR="00D36D85" w:rsidRPr="000220BD">
        <w:rPr>
          <w:rFonts w:ascii="Trebuchet MS" w:hAnsi="Trebuchet MS" w:cs="Arial"/>
        </w:rPr>
        <w:t xml:space="preserve">, cu sediul în </w:t>
      </w:r>
      <w:r>
        <w:rPr>
          <w:rFonts w:ascii="Trebuchet MS" w:hAnsi="Trebuchet MS" w:cs="Arial"/>
        </w:rPr>
        <w:t xml:space="preserve">Mun. </w:t>
      </w:r>
      <w:r w:rsidR="00D36D85" w:rsidRPr="000220BD">
        <w:rPr>
          <w:rFonts w:ascii="Trebuchet MS" w:hAnsi="Trebuchet MS" w:cs="Arial"/>
        </w:rPr>
        <w:t>Constanța, str</w:t>
      </w:r>
      <w:r w:rsidR="00BE6582" w:rsidRPr="000220BD">
        <w:rPr>
          <w:rFonts w:ascii="Trebuchet MS" w:hAnsi="Trebuchet MS" w:cs="Arial"/>
        </w:rPr>
        <w:t xml:space="preserve">ada Mircea cel Bătrân, nr. </w:t>
      </w:r>
      <w:r w:rsidR="00D36D85" w:rsidRPr="000220BD">
        <w:rPr>
          <w:rFonts w:ascii="Trebuchet MS" w:hAnsi="Trebuchet MS" w:cs="Arial"/>
        </w:rPr>
        <w:t xml:space="preserve">127, instituţie publică de interes naţional, cu personalitate juridică, organizează concurs pentru ocuparea funcţiei contractuale de execuție vacantă, pe perioadă nedeterminată de </w:t>
      </w:r>
    </w:p>
    <w:p w:rsidR="00D36D85" w:rsidRPr="000220BD" w:rsidRDefault="00D36D85" w:rsidP="00D36D85">
      <w:pPr>
        <w:ind w:left="2880" w:firstLine="720"/>
        <w:rPr>
          <w:rFonts w:ascii="Trebuchet MS" w:hAnsi="Trebuchet MS" w:cs="Arial"/>
          <w:b/>
        </w:rPr>
      </w:pPr>
      <w:r w:rsidRPr="000220BD">
        <w:rPr>
          <w:rFonts w:ascii="Trebuchet MS" w:hAnsi="Trebuchet MS" w:cs="Arial"/>
          <w:b/>
        </w:rPr>
        <w:t xml:space="preserve">             </w:t>
      </w:r>
      <w:r w:rsidR="00ED3540">
        <w:rPr>
          <w:rFonts w:ascii="Trebuchet MS" w:hAnsi="Trebuchet MS" w:cs="Arial"/>
          <w:b/>
          <w:bCs/>
        </w:rPr>
        <w:t>INGINER (Comunicații)</w:t>
      </w:r>
      <w:r w:rsidR="00942294" w:rsidRPr="000220BD">
        <w:rPr>
          <w:rFonts w:ascii="Trebuchet MS" w:hAnsi="Trebuchet MS" w:cs="Arial"/>
          <w:b/>
          <w:bCs/>
        </w:rPr>
        <w:t xml:space="preserve"> </w:t>
      </w:r>
      <w:r w:rsidR="00BE6582" w:rsidRPr="000220BD">
        <w:rPr>
          <w:rFonts w:ascii="Trebuchet MS" w:hAnsi="Trebuchet MS" w:cs="Arial"/>
          <w:b/>
        </w:rPr>
        <w:t>(1 post)</w:t>
      </w:r>
    </w:p>
    <w:p w:rsidR="00D36D85" w:rsidRPr="000220BD" w:rsidRDefault="00D36D85" w:rsidP="00317861">
      <w:pPr>
        <w:jc w:val="center"/>
        <w:rPr>
          <w:rFonts w:ascii="Trebuchet MS" w:hAnsi="Trebuchet MS" w:cs="Arial"/>
          <w:b/>
          <w:bCs/>
        </w:rPr>
      </w:pPr>
      <w:r w:rsidRPr="000220BD">
        <w:rPr>
          <w:rFonts w:ascii="Trebuchet MS" w:hAnsi="Trebuchet MS" w:cs="Arial"/>
        </w:rPr>
        <w:t xml:space="preserve">la </w:t>
      </w:r>
      <w:r w:rsidRPr="000220BD">
        <w:rPr>
          <w:rFonts w:ascii="Trebuchet MS" w:hAnsi="Trebuchet MS" w:cs="Arial"/>
          <w:b/>
          <w:bCs/>
        </w:rPr>
        <w:t xml:space="preserve">  </w:t>
      </w:r>
      <w:r w:rsidR="00ED3540">
        <w:rPr>
          <w:rFonts w:ascii="Trebuchet MS" w:hAnsi="Trebuchet MS" w:cs="Arial"/>
          <w:b/>
          <w:bCs/>
          <w:u w:val="single"/>
        </w:rPr>
        <w:t>Compartimentului Comunicații și Tehnologia Informației</w:t>
      </w:r>
      <w:r w:rsidRPr="000220BD">
        <w:rPr>
          <w:rFonts w:ascii="Trebuchet MS" w:hAnsi="Trebuchet MS" w:cs="Arial"/>
          <w:b/>
          <w:bCs/>
        </w:rPr>
        <w:t xml:space="preserve">, Administrația Bazinală de Apă Dobrogea Litoral </w:t>
      </w:r>
    </w:p>
    <w:p w:rsidR="00317861" w:rsidRPr="00012977" w:rsidRDefault="005E5A17" w:rsidP="00D36D85">
      <w:pPr>
        <w:jc w:val="both"/>
        <w:rPr>
          <w:rFonts w:ascii="Trebuchet MS" w:hAnsi="Trebuchet MS" w:cs="Arial"/>
          <w:lang w:val="en-US"/>
        </w:rPr>
      </w:pPr>
      <w:r>
        <w:rPr>
          <w:rFonts w:ascii="Trebuchet MS" w:hAnsi="Trebuchet MS" w:cs="Arial"/>
        </w:rPr>
        <w:t xml:space="preserve">             </w:t>
      </w:r>
      <w:r w:rsidR="00D36D85" w:rsidRPr="000220BD">
        <w:rPr>
          <w:rFonts w:ascii="Trebuchet MS" w:hAnsi="Trebuchet MS" w:cs="Arial"/>
        </w:rPr>
        <w:t>Activitatea profesională a</w:t>
      </w:r>
      <w:r w:rsidR="00D36D85" w:rsidRPr="000220BD">
        <w:rPr>
          <w:rFonts w:ascii="Trebuchet MS" w:hAnsi="Trebuchet MS" w:cs="Arial"/>
          <w:b/>
        </w:rPr>
        <w:t xml:space="preserve"> </w:t>
      </w:r>
      <w:r w:rsidR="00ED3540">
        <w:rPr>
          <w:rFonts w:ascii="Trebuchet MS" w:hAnsi="Trebuchet MS" w:cs="Arial"/>
          <w:b/>
        </w:rPr>
        <w:t>inginerului</w:t>
      </w:r>
      <w:r w:rsidR="00942294" w:rsidRPr="000220BD">
        <w:rPr>
          <w:rFonts w:ascii="Trebuchet MS" w:hAnsi="Trebuchet MS" w:cs="Arial"/>
          <w:b/>
        </w:rPr>
        <w:t xml:space="preserve"> </w:t>
      </w:r>
      <w:r w:rsidR="00D36D85" w:rsidRPr="000220BD">
        <w:rPr>
          <w:rFonts w:ascii="Trebuchet MS" w:hAnsi="Trebuchet MS" w:cs="Arial"/>
        </w:rPr>
        <w:t xml:space="preserve">se va desfășura în cadrul  </w:t>
      </w:r>
      <w:r w:rsidR="00ED3540">
        <w:rPr>
          <w:rFonts w:ascii="Trebuchet MS" w:hAnsi="Trebuchet MS" w:cs="Arial"/>
          <w:b/>
          <w:bCs/>
        </w:rPr>
        <w:t>Sistemul de Gospodărirea Apelor Tulcea</w:t>
      </w:r>
      <w:r w:rsidR="00D36D85" w:rsidRPr="000220BD">
        <w:rPr>
          <w:rFonts w:ascii="Trebuchet MS" w:hAnsi="Trebuchet MS" w:cs="Arial"/>
        </w:rPr>
        <w:t xml:space="preserve"> la sediul din </w:t>
      </w:r>
      <w:r w:rsidR="00ED3540">
        <w:rPr>
          <w:rFonts w:ascii="Trebuchet MS" w:hAnsi="Trebuchet MS" w:cs="Arial"/>
        </w:rPr>
        <w:t>Oraș Tulce</w:t>
      </w:r>
      <w:r w:rsidR="00F43087">
        <w:rPr>
          <w:rFonts w:ascii="Trebuchet MS" w:hAnsi="Trebuchet MS" w:cs="Arial"/>
        </w:rPr>
        <w:t>a, strada Pictor Alexandru Ciuc</w:t>
      </w:r>
      <w:r w:rsidR="00ED3540">
        <w:rPr>
          <w:rFonts w:ascii="Trebuchet MS" w:hAnsi="Trebuchet MS" w:cs="Arial"/>
        </w:rPr>
        <w:t>urencu, nr. 3, Județ Tulcea.</w:t>
      </w:r>
    </w:p>
    <w:p w:rsidR="00D36D85" w:rsidRDefault="00317861" w:rsidP="00D36D85">
      <w:pPr>
        <w:jc w:val="both"/>
        <w:rPr>
          <w:rFonts w:ascii="Trebuchet MS" w:hAnsi="Trebuchet MS" w:cs="Arial"/>
        </w:rPr>
      </w:pPr>
      <w:r w:rsidRPr="000220BD">
        <w:rPr>
          <w:rFonts w:ascii="Trebuchet MS" w:hAnsi="Trebuchet MS" w:cs="Arial"/>
          <w:b/>
        </w:rPr>
        <w:t xml:space="preserve">            </w:t>
      </w:r>
      <w:r w:rsidR="00D36D85" w:rsidRPr="000220BD">
        <w:rPr>
          <w:rFonts w:ascii="Trebuchet MS" w:hAnsi="Trebuchet MS" w:cs="Arial"/>
          <w:b/>
        </w:rPr>
        <w:t>Condiţiile specifice</w:t>
      </w:r>
      <w:r w:rsidR="00D36D85" w:rsidRPr="000220BD">
        <w:rPr>
          <w:rFonts w:ascii="Trebuchet MS" w:hAnsi="Trebuchet MS" w:cs="Arial"/>
        </w:rPr>
        <w:t xml:space="preserve"> necesare în vederea participării la concursul pentru ocuparea postului corespunzător funcţiei contractuale de execuție, precum şi calendarul desfăşurării concursului sunt:</w:t>
      </w:r>
    </w:p>
    <w:p w:rsidR="005E5A17" w:rsidRDefault="005E5A17" w:rsidP="00D36D85">
      <w:pPr>
        <w:jc w:val="both"/>
        <w:rPr>
          <w:rFonts w:ascii="Trebuchet MS" w:hAnsi="Trebuchet MS" w:cs="Arial"/>
        </w:rPr>
      </w:pPr>
      <w:r w:rsidRPr="000220BD">
        <w:rPr>
          <w:rFonts w:ascii="Trebuchet MS" w:hAnsi="Trebuchet MS" w:cs="Arial"/>
        </w:rPr>
        <w:t>- studii</w:t>
      </w:r>
      <w:r w:rsidRPr="000220BD">
        <w:rPr>
          <w:rFonts w:ascii="Trebuchet MS" w:hAnsi="Trebuchet MS" w:cs="Arial"/>
          <w:lang w:val="en-US"/>
        </w:rPr>
        <w:t xml:space="preserve">: </w:t>
      </w:r>
      <w:proofErr w:type="spellStart"/>
      <w:r w:rsidR="00EB55FB">
        <w:rPr>
          <w:rFonts w:ascii="Trebuchet MS" w:hAnsi="Trebuchet MS" w:cs="Arial"/>
          <w:lang w:val="en-US"/>
        </w:rPr>
        <w:t>superioare</w:t>
      </w:r>
      <w:proofErr w:type="spellEnd"/>
      <w:r w:rsidRPr="000220BD">
        <w:rPr>
          <w:rFonts w:ascii="Trebuchet MS" w:hAnsi="Trebuchet MS" w:cs="Arial"/>
        </w:rPr>
        <w:t xml:space="preserve">; </w:t>
      </w:r>
    </w:p>
    <w:p w:rsidR="00EB55FB" w:rsidRPr="00EB55FB" w:rsidRDefault="00EB55FB" w:rsidP="00EB55FB">
      <w:pPr>
        <w:pStyle w:val="ListParagraph"/>
        <w:numPr>
          <w:ilvl w:val="0"/>
          <w:numId w:val="13"/>
        </w:numPr>
        <w:jc w:val="both"/>
        <w:rPr>
          <w:rFonts w:ascii="Trebuchet MS" w:hAnsi="Trebuchet MS" w:cs="Arial"/>
          <w:lang w:val="en-US"/>
        </w:rPr>
      </w:pPr>
      <w:proofErr w:type="spellStart"/>
      <w:r w:rsidRPr="00EB55FB">
        <w:rPr>
          <w:rFonts w:ascii="Trebuchet MS" w:hAnsi="Trebuchet MS" w:cs="Arial"/>
          <w:lang w:val="en-US"/>
        </w:rPr>
        <w:t>studii</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superioare</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în</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domeniu</w:t>
      </w:r>
      <w:proofErr w:type="spellEnd"/>
      <w:r w:rsidRPr="00EB55FB">
        <w:rPr>
          <w:rFonts w:ascii="Trebuchet MS" w:hAnsi="Trebuchet MS" w:cs="Arial"/>
          <w:lang w:val="en-US"/>
        </w:rPr>
        <w:t xml:space="preserve"> de </w:t>
      </w:r>
      <w:proofErr w:type="spellStart"/>
      <w:r w:rsidRPr="00EB55FB">
        <w:rPr>
          <w:rFonts w:ascii="Trebuchet MS" w:hAnsi="Trebuchet MS" w:cs="Arial"/>
          <w:lang w:val="en-US"/>
        </w:rPr>
        <w:t>licență</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inginerie</w:t>
      </w:r>
      <w:proofErr w:type="spellEnd"/>
      <w:r w:rsidRPr="00EB55FB">
        <w:rPr>
          <w:rFonts w:ascii="Trebuchet MS" w:hAnsi="Trebuchet MS" w:cs="Arial"/>
          <w:lang w:val="en-US"/>
        </w:rPr>
        <w:t xml:space="preserve"> </w:t>
      </w:r>
      <w:proofErr w:type="spellStart"/>
      <w:r>
        <w:rPr>
          <w:rFonts w:ascii="Trebuchet MS" w:hAnsi="Trebuchet MS" w:cs="Arial"/>
          <w:lang w:val="en-US"/>
        </w:rPr>
        <w:t>electronică</w:t>
      </w:r>
      <w:proofErr w:type="spellEnd"/>
      <w:r>
        <w:rPr>
          <w:rFonts w:ascii="Trebuchet MS" w:hAnsi="Trebuchet MS" w:cs="Arial"/>
          <w:lang w:val="en-US"/>
        </w:rPr>
        <w:t>/</w:t>
      </w:r>
      <w:proofErr w:type="spellStart"/>
      <w:r>
        <w:rPr>
          <w:rFonts w:ascii="Trebuchet MS" w:hAnsi="Trebuchet MS" w:cs="Arial"/>
          <w:lang w:val="en-US"/>
        </w:rPr>
        <w:t>telecomunicații</w:t>
      </w:r>
      <w:proofErr w:type="spellEnd"/>
      <w:r>
        <w:rPr>
          <w:rFonts w:ascii="Trebuchet MS" w:hAnsi="Trebuchet MS" w:cs="Arial"/>
          <w:lang w:val="en-US"/>
        </w:rPr>
        <w:t>/</w:t>
      </w:r>
      <w:proofErr w:type="spellStart"/>
      <w:r>
        <w:rPr>
          <w:rFonts w:ascii="Trebuchet MS" w:hAnsi="Trebuchet MS" w:cs="Arial"/>
          <w:lang w:val="en-US"/>
        </w:rPr>
        <w:t>ingineria</w:t>
      </w:r>
      <w:proofErr w:type="spellEnd"/>
      <w:r>
        <w:rPr>
          <w:rFonts w:ascii="Trebuchet MS" w:hAnsi="Trebuchet MS" w:cs="Arial"/>
          <w:lang w:val="en-US"/>
        </w:rPr>
        <w:t xml:space="preserve"> </w:t>
      </w:r>
      <w:proofErr w:type="spellStart"/>
      <w:r>
        <w:rPr>
          <w:rFonts w:ascii="Trebuchet MS" w:hAnsi="Trebuchet MS" w:cs="Arial"/>
          <w:lang w:val="en-US"/>
        </w:rPr>
        <w:t>sistemelor</w:t>
      </w:r>
      <w:proofErr w:type="spellEnd"/>
      <w:r>
        <w:rPr>
          <w:rFonts w:ascii="Trebuchet MS" w:hAnsi="Trebuchet MS" w:cs="Arial"/>
          <w:lang w:val="en-US"/>
        </w:rPr>
        <w:t>/</w:t>
      </w:r>
      <w:proofErr w:type="spellStart"/>
      <w:r>
        <w:rPr>
          <w:rFonts w:ascii="Trebuchet MS" w:hAnsi="Trebuchet MS" w:cs="Arial"/>
          <w:lang w:val="en-US"/>
        </w:rPr>
        <w:t>informatică</w:t>
      </w:r>
      <w:proofErr w:type="spellEnd"/>
      <w:r w:rsidRPr="00EB55FB">
        <w:rPr>
          <w:rFonts w:ascii="Trebuchet MS" w:hAnsi="Trebuchet MS" w:cs="Arial"/>
          <w:lang w:val="en-US"/>
        </w:rPr>
        <w:t>;</w:t>
      </w:r>
    </w:p>
    <w:p w:rsidR="00012977" w:rsidRPr="00012977" w:rsidRDefault="00012977" w:rsidP="00D36D85">
      <w:pPr>
        <w:jc w:val="both"/>
        <w:rPr>
          <w:rFonts w:ascii="Trebuchet MS" w:hAnsi="Trebuchet MS" w:cs="Arial"/>
        </w:rPr>
      </w:pPr>
      <w:r>
        <w:rPr>
          <w:rFonts w:ascii="Trebuchet MS" w:hAnsi="Trebuchet MS" w:cs="Arial"/>
        </w:rPr>
        <w:t xml:space="preserve">- vechime în </w:t>
      </w:r>
      <w:r w:rsidR="00EB55FB">
        <w:rPr>
          <w:rFonts w:ascii="Trebuchet MS" w:hAnsi="Trebuchet MS" w:cs="Arial"/>
        </w:rPr>
        <w:t>muncă/</w:t>
      </w:r>
      <w:r>
        <w:rPr>
          <w:rFonts w:ascii="Trebuchet MS" w:hAnsi="Trebuchet MS" w:cs="Arial"/>
        </w:rPr>
        <w:t>specialitate</w:t>
      </w:r>
      <w:r w:rsidR="00EB55FB">
        <w:rPr>
          <w:rFonts w:ascii="Trebuchet MS" w:hAnsi="Trebuchet MS" w:cs="Arial"/>
        </w:rPr>
        <w:t xml:space="preserve"> - </w:t>
      </w:r>
      <w:r>
        <w:rPr>
          <w:rFonts w:ascii="Trebuchet MS" w:hAnsi="Trebuchet MS" w:cs="Arial"/>
        </w:rPr>
        <w:t xml:space="preserve"> </w:t>
      </w:r>
      <w:r w:rsidR="00EB55FB">
        <w:rPr>
          <w:rFonts w:ascii="Trebuchet MS" w:hAnsi="Trebuchet MS" w:cs="Arial"/>
        </w:rPr>
        <w:t>nu se solicită</w:t>
      </w:r>
      <w:r>
        <w:rPr>
          <w:rFonts w:ascii="Trebuchet MS" w:hAnsi="Trebuchet MS" w:cs="Arial"/>
          <w:lang w:val="en-US"/>
        </w:rPr>
        <w:t>;</w:t>
      </w:r>
    </w:p>
    <w:p w:rsidR="00EB55FB" w:rsidRPr="00EB55FB" w:rsidRDefault="00EB55FB" w:rsidP="00EB55FB">
      <w:pPr>
        <w:jc w:val="both"/>
        <w:rPr>
          <w:rFonts w:ascii="Trebuchet MS" w:hAnsi="Trebuchet MS" w:cs="Arial"/>
          <w:lang w:val="en-US"/>
        </w:rPr>
      </w:pPr>
      <w:r w:rsidRPr="00EB55FB">
        <w:rPr>
          <w:rFonts w:ascii="Trebuchet MS" w:hAnsi="Trebuchet MS" w:cs="Arial"/>
          <w:lang w:val="en-US"/>
        </w:rPr>
        <w:t xml:space="preserve">- </w:t>
      </w:r>
      <w:proofErr w:type="spellStart"/>
      <w:r w:rsidRPr="00EB55FB">
        <w:rPr>
          <w:rFonts w:ascii="Trebuchet MS" w:hAnsi="Trebuchet MS" w:cs="Arial"/>
          <w:lang w:val="en-US"/>
        </w:rPr>
        <w:t>disponibilitatea</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deplasării</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în</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teren</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pentru</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intervenții</w:t>
      </w:r>
      <w:proofErr w:type="spellEnd"/>
      <w:r w:rsidRPr="00EB55FB">
        <w:rPr>
          <w:rFonts w:ascii="Trebuchet MS" w:hAnsi="Trebuchet MS" w:cs="Arial"/>
          <w:lang w:val="en-US"/>
        </w:rPr>
        <w:t xml:space="preserve"> la </w:t>
      </w:r>
      <w:proofErr w:type="spellStart"/>
      <w:r w:rsidRPr="00EB55FB">
        <w:rPr>
          <w:rFonts w:ascii="Trebuchet MS" w:hAnsi="Trebuchet MS" w:cs="Arial"/>
          <w:lang w:val="en-US"/>
        </w:rPr>
        <w:t>echipamentele</w:t>
      </w:r>
      <w:proofErr w:type="spellEnd"/>
      <w:r w:rsidRPr="00EB55FB">
        <w:rPr>
          <w:rFonts w:ascii="Trebuchet MS" w:hAnsi="Trebuchet MS" w:cs="Arial"/>
          <w:lang w:val="en-US"/>
        </w:rPr>
        <w:t xml:space="preserve"> de </w:t>
      </w:r>
      <w:proofErr w:type="spellStart"/>
      <w:r w:rsidRPr="00EB55FB">
        <w:rPr>
          <w:rFonts w:ascii="Trebuchet MS" w:hAnsi="Trebuchet MS" w:cs="Arial"/>
          <w:lang w:val="en-US"/>
        </w:rPr>
        <w:t>radiocomunicații</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și</w:t>
      </w:r>
      <w:proofErr w:type="spellEnd"/>
      <w:r w:rsidRPr="00EB55FB">
        <w:rPr>
          <w:rFonts w:ascii="Trebuchet MS" w:hAnsi="Trebuchet MS" w:cs="Arial"/>
          <w:lang w:val="en-US"/>
        </w:rPr>
        <w:t xml:space="preserve"> </w:t>
      </w:r>
      <w:proofErr w:type="spellStart"/>
      <w:r w:rsidRPr="00EB55FB">
        <w:rPr>
          <w:rFonts w:ascii="Trebuchet MS" w:hAnsi="Trebuchet MS" w:cs="Arial"/>
          <w:lang w:val="en-US"/>
        </w:rPr>
        <w:t>stații</w:t>
      </w:r>
      <w:proofErr w:type="spellEnd"/>
      <w:r w:rsidRPr="00EB55FB">
        <w:rPr>
          <w:rFonts w:ascii="Trebuchet MS" w:hAnsi="Trebuchet MS" w:cs="Arial"/>
          <w:lang w:val="en-US"/>
        </w:rPr>
        <w:t xml:space="preserve"> automate;</w:t>
      </w:r>
    </w:p>
    <w:p w:rsidR="00D36D85" w:rsidRPr="000220BD" w:rsidRDefault="00D36D85" w:rsidP="00EB55FB">
      <w:pPr>
        <w:jc w:val="center"/>
        <w:rPr>
          <w:rFonts w:ascii="Trebuchet MS" w:hAnsi="Trebuchet MS" w:cs="Arial"/>
          <w:b/>
        </w:rPr>
      </w:pPr>
      <w:r w:rsidRPr="000220BD">
        <w:rPr>
          <w:rFonts w:ascii="Trebuchet MS" w:hAnsi="Trebuchet MS" w:cs="Arial"/>
          <w:b/>
        </w:rPr>
        <w:t>Calendar de desfăşurare al concursului pentru ocuparea funcţiei contractuale de execuție</w:t>
      </w:r>
      <w:r w:rsidR="006A427F" w:rsidRPr="000220BD">
        <w:rPr>
          <w:rFonts w:ascii="Trebuchet MS" w:hAnsi="Trebuchet MS" w:cs="Arial"/>
          <w:b/>
        </w:rPr>
        <w:t xml:space="preserve"> </w:t>
      </w:r>
      <w:r w:rsidRPr="000220BD">
        <w:rPr>
          <w:rFonts w:ascii="Trebuchet MS" w:hAnsi="Trebuchet MS" w:cs="Arial"/>
          <w:b/>
        </w:rPr>
        <w:t xml:space="preserve"> vacante, pe perioadă nedeterminată, de </w:t>
      </w:r>
      <w:r w:rsidR="00EB55FB">
        <w:rPr>
          <w:rFonts w:ascii="Trebuchet MS" w:hAnsi="Trebuchet MS" w:cs="Arial"/>
          <w:b/>
          <w:bCs/>
          <w:u w:val="single"/>
        </w:rPr>
        <w:t>inginer</w:t>
      </w:r>
      <w:r w:rsidRPr="000220BD">
        <w:rPr>
          <w:rFonts w:ascii="Trebuchet MS" w:hAnsi="Trebuchet MS" w:cs="Arial"/>
          <w:b/>
        </w:rPr>
        <w:t xml:space="preserve"> </w:t>
      </w:r>
      <w:r w:rsidRPr="000220BD">
        <w:rPr>
          <w:rFonts w:ascii="Trebuchet MS" w:hAnsi="Trebuchet MS" w:cs="Arial"/>
          <w:b/>
          <w:bCs/>
        </w:rPr>
        <w:t>din cadrul</w:t>
      </w:r>
      <w:r w:rsidR="006A427F" w:rsidRPr="000220BD">
        <w:rPr>
          <w:rFonts w:ascii="Trebuchet MS" w:hAnsi="Trebuchet MS" w:cs="Arial"/>
          <w:b/>
          <w:bCs/>
        </w:rPr>
        <w:t xml:space="preserve"> </w:t>
      </w:r>
      <w:r w:rsidR="00EB55FB">
        <w:rPr>
          <w:rFonts w:ascii="Trebuchet MS" w:hAnsi="Trebuchet MS" w:cs="Arial"/>
          <w:b/>
          <w:bCs/>
          <w:u w:val="single"/>
        </w:rPr>
        <w:t>Compartimentului Comunicații și Tehnologia Informației</w:t>
      </w:r>
      <w:r w:rsidRPr="000220BD">
        <w:rPr>
          <w:rFonts w:ascii="Trebuchet MS" w:hAnsi="Trebuchet MS" w:cs="Arial"/>
          <w:b/>
          <w:bCs/>
        </w:rPr>
        <w:t>, Administrația Bazinală de Apă Dobrogea Litoral</w:t>
      </w:r>
      <w:r w:rsidRPr="000220BD">
        <w:rPr>
          <w:rFonts w:ascii="Trebuchet MS" w:hAnsi="Trebuchet MS" w:cs="Arial"/>
          <w:b/>
        </w:rPr>
        <w:t xml:space="preserve"> (1 post)</w:t>
      </w:r>
    </w:p>
    <w:p w:rsidR="002A38E6" w:rsidRDefault="002A38E6" w:rsidP="002A38E6">
      <w:pPr>
        <w:ind w:firstLine="720"/>
        <w:jc w:val="both"/>
        <w:rPr>
          <w:rFonts w:ascii="Trebuchet MS" w:hAnsi="Trebuchet MS" w:cs="Arial"/>
        </w:rPr>
      </w:pPr>
      <w:r>
        <w:rPr>
          <w:rFonts w:ascii="Trebuchet MS" w:hAnsi="Trebuchet MS" w:cs="Arial"/>
        </w:rPr>
        <w:t xml:space="preserve">Concursul se va desfăşura la sediul  </w:t>
      </w:r>
      <w:r>
        <w:rPr>
          <w:rFonts w:ascii="Trebuchet MS" w:hAnsi="Trebuchet MS" w:cs="Arial"/>
          <w:b/>
          <w:bCs/>
        </w:rPr>
        <w:t xml:space="preserve">Administrației Bazinale de Apă Dobrogea Litoral  </w:t>
      </w:r>
      <w:r>
        <w:rPr>
          <w:rFonts w:ascii="Trebuchet MS" w:hAnsi="Trebuchet MS" w:cs="Arial"/>
          <w:bCs/>
        </w:rPr>
        <w:t>din</w:t>
      </w:r>
      <w:r>
        <w:rPr>
          <w:rFonts w:ascii="Trebuchet MS" w:hAnsi="Trebuchet MS" w:cs="Arial"/>
          <w:b/>
          <w:bCs/>
        </w:rPr>
        <w:t xml:space="preserve">       </w:t>
      </w:r>
      <w:r>
        <w:rPr>
          <w:rFonts w:ascii="Trebuchet MS" w:hAnsi="Trebuchet MS" w:cs="Arial"/>
        </w:rPr>
        <w:t>st</w:t>
      </w:r>
      <w:r w:rsidR="00EB55FB">
        <w:rPr>
          <w:rFonts w:ascii="Trebuchet MS" w:hAnsi="Trebuchet MS" w:cs="Arial"/>
        </w:rPr>
        <w:t xml:space="preserve">rada  Mircea cel Bătrân, nr 127, </w:t>
      </w:r>
      <w:r>
        <w:rPr>
          <w:rFonts w:ascii="Trebuchet MS" w:hAnsi="Trebuchet MS" w:cs="Arial"/>
        </w:rPr>
        <w:t>după următorul calendar:</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b/>
          <w:noProof/>
          <w:lang w:val="en-US"/>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03.1</w:t>
      </w:r>
      <w:r w:rsidR="005A6234"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5A6234" w:rsidRPr="000220BD">
        <w:rPr>
          <w:rFonts w:ascii="Trebuchet MS" w:eastAsia="Times New Roman" w:hAnsi="Trebuchet MS" w:cs="Arial"/>
          <w:b/>
          <w:noProof/>
        </w:rPr>
        <w:t>1</w:t>
      </w:r>
      <w:r w:rsidR="00154013" w:rsidRPr="000220BD">
        <w:rPr>
          <w:rFonts w:ascii="Trebuchet MS" w:eastAsia="Times New Roman" w:hAnsi="Trebuchet MS" w:cs="Arial"/>
          <w:b/>
          <w:noProof/>
        </w:rPr>
        <w:t>6</w:t>
      </w:r>
      <w:r w:rsidR="005A6234" w:rsidRPr="000220BD">
        <w:rPr>
          <w:rFonts w:ascii="Trebuchet MS" w:eastAsia="Times New Roman" w:hAnsi="Trebuchet MS" w:cs="Arial"/>
          <w:b/>
          <w:noProof/>
        </w:rPr>
        <w:t>:0</w:t>
      </w:r>
      <w:r w:rsidRPr="000220BD">
        <w:rPr>
          <w:rFonts w:ascii="Trebuchet MS" w:eastAsia="Times New Roman" w:hAnsi="Trebuchet MS" w:cs="Arial"/>
          <w:b/>
          <w:noProof/>
        </w:rPr>
        <w:t>0 - data limită de depunere a dosarelor de participare la concurs  la Serviciul R</w:t>
      </w:r>
      <w:r w:rsidR="00663F59" w:rsidRPr="000220BD">
        <w:rPr>
          <w:rFonts w:ascii="Trebuchet MS" w:eastAsia="Times New Roman" w:hAnsi="Trebuchet MS" w:cs="Arial"/>
          <w:b/>
          <w:noProof/>
        </w:rPr>
        <w:t>esurse Umane, Relații cu Publicul</w:t>
      </w:r>
      <w:r w:rsidRPr="000220BD">
        <w:rPr>
          <w:rFonts w:ascii="Trebuchet MS" w:eastAsia="Times New Roman" w:hAnsi="Trebuchet MS" w:cs="Arial"/>
          <w:b/>
          <w:noProof/>
        </w:rPr>
        <w:t xml:space="preserve"> al Administrației Bazinale de Apă Dobrogea Litoral Constanța, str. Mircea cel Bătrân, nr. 127</w:t>
      </w:r>
      <w:r w:rsidR="005A6234" w:rsidRPr="000220BD">
        <w:rPr>
          <w:rFonts w:ascii="Trebuchet MS" w:eastAsia="Times New Roman" w:hAnsi="Trebuchet MS" w:cs="Arial"/>
          <w:b/>
          <w:noProof/>
        </w:rPr>
        <w:t>, Mun. Constan</w:t>
      </w:r>
      <w:r w:rsidR="009B73A3" w:rsidRPr="000220BD">
        <w:rPr>
          <w:rFonts w:ascii="Trebuchet MS" w:eastAsia="Times New Roman" w:hAnsi="Trebuchet MS" w:cs="Arial"/>
          <w:b/>
          <w:noProof/>
        </w:rPr>
        <w:t>ța</w:t>
      </w: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04.1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ora 1</w:t>
      </w:r>
      <w:r w:rsidR="004E25B1">
        <w:rPr>
          <w:rFonts w:ascii="Trebuchet MS" w:eastAsia="Times New Roman" w:hAnsi="Trebuchet MS" w:cs="Arial"/>
          <w:b/>
          <w:noProof/>
        </w:rPr>
        <w:t>2</w:t>
      </w:r>
      <w:r w:rsidRPr="000220BD">
        <w:rPr>
          <w:rFonts w:ascii="Trebuchet MS" w:eastAsia="Times New Roman" w:hAnsi="Trebuchet MS" w:cs="Arial"/>
          <w:b/>
          <w:noProof/>
        </w:rPr>
        <w:t>:00 - selecţia dosarelor de concurs</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05.1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rezultate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 xml:space="preserve">- </w:t>
      </w:r>
      <w:r w:rsidR="001C761D">
        <w:rPr>
          <w:rFonts w:ascii="Trebuchet MS" w:eastAsia="Times New Roman" w:hAnsi="Trebuchet MS" w:cs="Arial"/>
          <w:noProof/>
        </w:rPr>
        <w:t>06.1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1C761D">
        <w:rPr>
          <w:rFonts w:ascii="Trebuchet MS" w:eastAsia="Times New Roman" w:hAnsi="Trebuchet MS" w:cs="Arial"/>
          <w:noProof/>
        </w:rPr>
        <w:t>4</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depunere contestaţii cu privire la rezultatul selecţiei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09.1</w:t>
      </w:r>
      <w:r w:rsidR="0046596B">
        <w:rPr>
          <w:rFonts w:ascii="Trebuchet MS" w:eastAsia="Times New Roman" w:hAnsi="Trebuchet MS" w:cs="Arial"/>
          <w:noProof/>
        </w:rPr>
        <w:t>1.2026</w:t>
      </w:r>
      <w:r w:rsidRPr="000220BD">
        <w:rPr>
          <w:rFonts w:ascii="Trebuchet MS" w:eastAsia="Times New Roman" w:hAnsi="Trebuchet MS" w:cs="Arial"/>
          <w:noProof/>
        </w:rPr>
        <w:t>, ora 1</w:t>
      </w:r>
      <w:r w:rsidR="001C761D">
        <w:rPr>
          <w:rFonts w:ascii="Trebuchet MS" w:eastAsia="Times New Roman" w:hAnsi="Trebuchet MS" w:cs="Arial"/>
          <w:noProof/>
        </w:rPr>
        <w:t>6</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selecţia dosarelor de concurs;</w:t>
      </w:r>
    </w:p>
    <w:p w:rsidR="00EB55FB"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1C761D">
        <w:rPr>
          <w:rFonts w:ascii="Trebuchet MS" w:eastAsia="Times New Roman" w:hAnsi="Trebuchet MS" w:cs="Arial"/>
          <w:b/>
          <w:noProof/>
        </w:rPr>
        <w:t>10.1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1C761D">
        <w:rPr>
          <w:rFonts w:ascii="Trebuchet MS" w:eastAsia="Times New Roman" w:hAnsi="Trebuchet MS" w:cs="Arial"/>
          <w:b/>
          <w:noProof/>
        </w:rPr>
        <w:t>0</w:t>
      </w:r>
      <w:r w:rsidR="00EB55FB">
        <w:rPr>
          <w:rFonts w:ascii="Trebuchet MS" w:eastAsia="Times New Roman" w:hAnsi="Trebuchet MS" w:cs="Arial"/>
          <w:b/>
          <w:noProof/>
        </w:rPr>
        <w:t>9</w:t>
      </w:r>
      <w:r w:rsidRPr="000220BD">
        <w:rPr>
          <w:rFonts w:ascii="Trebuchet MS" w:eastAsia="Times New Roman" w:hAnsi="Trebuchet MS" w:cs="Arial"/>
          <w:b/>
          <w:noProof/>
        </w:rPr>
        <w:t xml:space="preserve">:00 - desfăşurare probă </w:t>
      </w:r>
      <w:r w:rsidR="00EB55FB">
        <w:rPr>
          <w:rFonts w:ascii="Trebuchet MS" w:eastAsia="Times New Roman" w:hAnsi="Trebuchet MS" w:cs="Arial"/>
          <w:b/>
          <w:noProof/>
        </w:rPr>
        <w:t>scris</w:t>
      </w:r>
      <w:r w:rsidRPr="000220BD">
        <w:rPr>
          <w:rFonts w:ascii="Trebuchet MS" w:eastAsia="Times New Roman" w:hAnsi="Trebuchet MS" w:cs="Arial"/>
          <w:b/>
          <w:noProof/>
        </w:rPr>
        <w:t>ă</w:t>
      </w:r>
      <w:r w:rsidR="00EB55FB">
        <w:rPr>
          <w:rFonts w:ascii="Trebuchet MS" w:eastAsia="Times New Roman" w:hAnsi="Trebuchet MS" w:cs="Arial"/>
          <w:b/>
          <w:noProof/>
        </w:rPr>
        <w:t xml:space="preserve"> (tip grilă)</w:t>
      </w:r>
      <w:r w:rsidR="002A6C1A" w:rsidRPr="000220BD">
        <w:rPr>
          <w:rFonts w:ascii="Trebuchet MS" w:eastAsia="Times New Roman" w:hAnsi="Trebuchet MS" w:cs="Arial"/>
          <w:b/>
          <w:noProof/>
        </w:rPr>
        <w:t xml:space="preserve"> </w:t>
      </w:r>
      <w:r w:rsidR="002A6C1A" w:rsidRPr="000220BD">
        <w:rPr>
          <w:rFonts w:ascii="Trebuchet MS" w:eastAsia="Times New Roman" w:hAnsi="Trebuchet MS" w:cs="Arial"/>
          <w:noProof/>
        </w:rPr>
        <w:t xml:space="preserve">la sediul </w:t>
      </w:r>
      <w:r w:rsidR="00EB55FB">
        <w:rPr>
          <w:rFonts w:ascii="Trebuchet MS" w:hAnsi="Trebuchet MS" w:cs="Arial"/>
          <w:b/>
          <w:bCs/>
        </w:rPr>
        <w:t>Administrației Bazinale de Apă Dobrogea Litoral</w:t>
      </w:r>
      <w:r w:rsidR="00EB55FB" w:rsidRPr="000220BD">
        <w:rPr>
          <w:rFonts w:ascii="Trebuchet MS" w:eastAsia="Times New Roman" w:hAnsi="Trebuchet MS" w:cs="Arial"/>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11.1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lang w:val="en-US"/>
        </w:rPr>
        <w:t>:00</w:t>
      </w:r>
      <w:r w:rsidRPr="000220BD">
        <w:rPr>
          <w:rFonts w:ascii="Trebuchet MS" w:eastAsia="Times New Roman" w:hAnsi="Trebuchet MS" w:cs="Arial"/>
          <w:noProof/>
        </w:rPr>
        <w:t xml:space="preserve"> - termen de afişare rezultate proba </w:t>
      </w:r>
      <w:r w:rsidR="007D3D0D">
        <w:rPr>
          <w:rFonts w:ascii="Trebuchet MS" w:eastAsia="Times New Roman" w:hAnsi="Trebuchet MS" w:cs="Arial"/>
          <w:noProof/>
        </w:rPr>
        <w:t>scris</w:t>
      </w:r>
      <w:r w:rsidRPr="000220BD">
        <w:rPr>
          <w:rFonts w:ascii="Trebuchet MS" w:eastAsia="Times New Roman" w:hAnsi="Trebuchet MS" w:cs="Arial"/>
          <w:noProof/>
        </w:rPr>
        <w:t>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12.1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761E67" w:rsidRPr="000220BD">
        <w:rPr>
          <w:rFonts w:ascii="Trebuchet MS" w:eastAsia="Times New Roman" w:hAnsi="Trebuchet MS" w:cs="Arial"/>
          <w:noProof/>
        </w:rPr>
        <w:t>, ora 16:0</w:t>
      </w:r>
      <w:r w:rsidRPr="000220BD">
        <w:rPr>
          <w:rFonts w:ascii="Trebuchet MS" w:eastAsia="Times New Roman" w:hAnsi="Trebuchet MS" w:cs="Arial"/>
          <w:noProof/>
        </w:rPr>
        <w:t xml:space="preserve">0 -  termen de depunere contestaţii cu privire la rezultatul probei </w:t>
      </w:r>
      <w:r w:rsidR="007D3D0D">
        <w:rPr>
          <w:rFonts w:ascii="Trebuchet MS" w:eastAsia="Times New Roman" w:hAnsi="Trebuchet MS" w:cs="Arial"/>
          <w:noProof/>
        </w:rPr>
        <w:t>scris</w:t>
      </w:r>
      <w:r w:rsidR="001C761D">
        <w:rPr>
          <w:rFonts w:ascii="Trebuchet MS" w:eastAsia="Times New Roman" w:hAnsi="Trebuchet MS" w:cs="Arial"/>
          <w:noProof/>
        </w:rPr>
        <w:t>e</w:t>
      </w:r>
      <w:r w:rsidRPr="000220BD">
        <w:rPr>
          <w:rFonts w:ascii="Trebuchet MS" w:eastAsia="Times New Roman" w:hAnsi="Trebuchet MS" w:cs="Arial"/>
          <w:noProof/>
        </w:rPr>
        <w:t>;</w:t>
      </w:r>
    </w:p>
    <w:p w:rsidR="00D00F0E" w:rsidRPr="000220BD" w:rsidRDefault="00780A3A"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1C761D">
        <w:rPr>
          <w:rFonts w:ascii="Trebuchet MS" w:eastAsia="Times New Roman" w:hAnsi="Trebuchet MS" w:cs="Arial"/>
          <w:noProof/>
        </w:rPr>
        <w:t>13.1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1C761D">
        <w:rPr>
          <w:rFonts w:ascii="Trebuchet MS" w:eastAsia="Times New Roman" w:hAnsi="Trebuchet MS" w:cs="Arial"/>
          <w:noProof/>
        </w:rPr>
        <w:t>, ora 14</w:t>
      </w:r>
      <w:r w:rsidR="00761E67" w:rsidRPr="000220BD">
        <w:rPr>
          <w:rFonts w:ascii="Trebuchet MS" w:eastAsia="Times New Roman" w:hAnsi="Trebuchet MS" w:cs="Arial"/>
          <w:noProof/>
        </w:rPr>
        <w:t>:0</w:t>
      </w:r>
      <w:r w:rsidR="00D00F0E" w:rsidRPr="000220BD">
        <w:rPr>
          <w:rFonts w:ascii="Trebuchet MS" w:eastAsia="Times New Roman" w:hAnsi="Trebuchet MS" w:cs="Arial"/>
          <w:noProof/>
        </w:rPr>
        <w:t xml:space="preserve">0 - termen de afişare a rezultatelor privind contestaţia la rezultatele probei </w:t>
      </w:r>
      <w:r w:rsidR="007D3D0D">
        <w:rPr>
          <w:rFonts w:ascii="Trebuchet MS" w:eastAsia="Times New Roman" w:hAnsi="Trebuchet MS" w:cs="Arial"/>
          <w:noProof/>
        </w:rPr>
        <w:t>scris</w:t>
      </w:r>
      <w:r w:rsidR="001C761D">
        <w:rPr>
          <w:rFonts w:ascii="Trebuchet MS" w:eastAsia="Times New Roman" w:hAnsi="Trebuchet MS" w:cs="Arial"/>
          <w:noProof/>
        </w:rPr>
        <w:t>e</w:t>
      </w:r>
      <w:r w:rsidR="00D00F0E" w:rsidRPr="000220BD">
        <w:rPr>
          <w:rFonts w:ascii="Trebuchet MS" w:eastAsia="Times New Roman" w:hAnsi="Trebuchet MS" w:cs="Arial"/>
          <w:noProof/>
        </w:rPr>
        <w:t>;</w:t>
      </w:r>
    </w:p>
    <w:p w:rsidR="00D00F0E" w:rsidRPr="004E25B1" w:rsidRDefault="002A6C1A" w:rsidP="002A6C1A">
      <w:pPr>
        <w:spacing w:after="0" w:line="240" w:lineRule="auto"/>
        <w:rPr>
          <w:rFonts w:ascii="Trebuchet MS" w:eastAsia="Times New Roman" w:hAnsi="Trebuchet MS" w:cs="Arial"/>
          <w:noProof/>
        </w:rPr>
      </w:pPr>
      <w:r w:rsidRPr="000220BD">
        <w:rPr>
          <w:rFonts w:ascii="Trebuchet MS" w:eastAsia="Times New Roman" w:hAnsi="Trebuchet MS" w:cs="Arial"/>
          <w:b/>
          <w:noProof/>
        </w:rPr>
        <w:t>-</w:t>
      </w:r>
      <w:r w:rsidR="001C761D">
        <w:rPr>
          <w:rFonts w:ascii="Trebuchet MS" w:eastAsia="Times New Roman" w:hAnsi="Trebuchet MS" w:cs="Arial"/>
          <w:b/>
          <w:noProof/>
        </w:rPr>
        <w:t>16.1</w:t>
      </w:r>
      <w:r w:rsidR="00761E67" w:rsidRPr="000220BD">
        <w:rPr>
          <w:rFonts w:ascii="Trebuchet MS" w:eastAsia="Times New Roman" w:hAnsi="Trebuchet MS" w:cs="Arial"/>
          <w:b/>
          <w:noProof/>
        </w:rPr>
        <w:t>1.202</w:t>
      </w:r>
      <w:r w:rsidR="00035E5A">
        <w:rPr>
          <w:rFonts w:ascii="Trebuchet MS" w:eastAsia="Times New Roman" w:hAnsi="Trebuchet MS" w:cs="Arial"/>
          <w:b/>
          <w:noProof/>
        </w:rPr>
        <w:t>6</w:t>
      </w:r>
      <w:r w:rsidR="00D00F0E" w:rsidRPr="000220BD">
        <w:rPr>
          <w:rFonts w:ascii="Trebuchet MS" w:eastAsia="Times New Roman" w:hAnsi="Trebuchet MS" w:cs="Arial"/>
          <w:b/>
          <w:noProof/>
        </w:rPr>
        <w:t xml:space="preserve">, ora </w:t>
      </w:r>
      <w:r w:rsidR="001C761D">
        <w:rPr>
          <w:rFonts w:ascii="Trebuchet MS" w:eastAsia="Times New Roman" w:hAnsi="Trebuchet MS" w:cs="Arial"/>
          <w:b/>
          <w:noProof/>
        </w:rPr>
        <w:t>0</w:t>
      </w:r>
      <w:r w:rsidR="00EB55FB">
        <w:rPr>
          <w:rFonts w:ascii="Trebuchet MS" w:eastAsia="Times New Roman" w:hAnsi="Trebuchet MS" w:cs="Arial"/>
          <w:b/>
          <w:noProof/>
        </w:rPr>
        <w:t>9</w:t>
      </w:r>
      <w:r w:rsidR="004E25B1">
        <w:rPr>
          <w:rFonts w:ascii="Trebuchet MS" w:eastAsia="Times New Roman" w:hAnsi="Trebuchet MS" w:cs="Arial"/>
          <w:b/>
          <w:noProof/>
        </w:rPr>
        <w:t xml:space="preserve">:00 - </w:t>
      </w:r>
      <w:r w:rsidR="00D00F0E" w:rsidRPr="004E25B1">
        <w:rPr>
          <w:rFonts w:ascii="Trebuchet MS" w:eastAsia="Times New Roman" w:hAnsi="Trebuchet MS" w:cs="Arial"/>
          <w:b/>
          <w:noProof/>
        </w:rPr>
        <w:t>susţinere interviu</w:t>
      </w:r>
      <w:r w:rsidRPr="004E25B1">
        <w:rPr>
          <w:rFonts w:ascii="Trebuchet MS" w:eastAsia="Times New Roman" w:hAnsi="Trebuchet MS" w:cs="Arial"/>
          <w:noProof/>
        </w:rPr>
        <w:t xml:space="preserve"> la sediul </w:t>
      </w:r>
      <w:r w:rsidRPr="00EB55FB">
        <w:rPr>
          <w:rFonts w:ascii="Trebuchet MS" w:eastAsia="Times New Roman" w:hAnsi="Trebuchet MS" w:cs="Arial"/>
          <w:noProof/>
        </w:rPr>
        <w:t>Administrației Bazinale de Apă Dobrogea Litoral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17.11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interviul;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18.11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rPr>
        <w:t>:00 -  termen de depunere contestaţii cu privire la rezultatul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noProof/>
        </w:rPr>
        <w:t>19.11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1C761D">
        <w:rPr>
          <w:rFonts w:ascii="Trebuchet MS" w:eastAsia="Times New Roman" w:hAnsi="Trebuchet MS" w:cs="Arial"/>
          <w:noProof/>
        </w:rPr>
        <w:t>2</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rezultatele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1C761D">
        <w:rPr>
          <w:rFonts w:ascii="Trebuchet MS" w:eastAsia="Times New Roman" w:hAnsi="Trebuchet MS" w:cs="Arial"/>
          <w:b/>
          <w:noProof/>
        </w:rPr>
        <w:t>19.11</w:t>
      </w:r>
      <w:r w:rsidR="00761E67" w:rsidRPr="000220BD">
        <w:rPr>
          <w:rFonts w:ascii="Trebuchet MS" w:eastAsia="Times New Roman" w:hAnsi="Trebuchet MS" w:cs="Arial"/>
          <w:b/>
          <w:noProof/>
        </w:rPr>
        <w:t>.202</w:t>
      </w:r>
      <w:r w:rsidR="00035E5A">
        <w:rPr>
          <w:rFonts w:ascii="Trebuchet MS" w:eastAsia="Times New Roman" w:hAnsi="Trebuchet MS" w:cs="Arial"/>
          <w:b/>
          <w:noProof/>
        </w:rPr>
        <w:t>6</w:t>
      </w:r>
      <w:r w:rsidRPr="000220BD">
        <w:rPr>
          <w:rFonts w:ascii="Trebuchet MS" w:eastAsia="Times New Roman" w:hAnsi="Trebuchet MS" w:cs="Arial"/>
          <w:b/>
          <w:noProof/>
        </w:rPr>
        <w:t>, ora 1</w:t>
      </w:r>
      <w:r w:rsidR="00035E5A">
        <w:rPr>
          <w:rFonts w:ascii="Trebuchet MS" w:eastAsia="Times New Roman" w:hAnsi="Trebuchet MS" w:cs="Arial"/>
          <w:b/>
          <w:noProof/>
        </w:rPr>
        <w:t>6</w:t>
      </w:r>
      <w:r w:rsidRPr="000220BD">
        <w:rPr>
          <w:rFonts w:ascii="Trebuchet MS" w:eastAsia="Times New Roman" w:hAnsi="Trebuchet MS" w:cs="Arial"/>
          <w:b/>
          <w:noProof/>
        </w:rPr>
        <w:t>:</w:t>
      </w:r>
      <w:r w:rsidR="00761E67" w:rsidRPr="000220BD">
        <w:rPr>
          <w:rFonts w:ascii="Trebuchet MS" w:eastAsia="Times New Roman" w:hAnsi="Trebuchet MS" w:cs="Arial"/>
          <w:b/>
          <w:noProof/>
        </w:rPr>
        <w:t>0</w:t>
      </w:r>
      <w:r w:rsidRPr="000220BD">
        <w:rPr>
          <w:rFonts w:ascii="Trebuchet MS" w:eastAsia="Times New Roman" w:hAnsi="Trebuchet MS" w:cs="Arial"/>
          <w:b/>
          <w:noProof/>
        </w:rPr>
        <w:t>0 - termen de afişare a rezultatelor finale</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Conform art.35 al Hotărârii de Guvern nr.1336 din 2022, pentru înscrierea la concurs candidaţii vor prezenta un dosar care va conţine următoarele documente:</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w:t>
      </w:r>
      <w:r w:rsidRPr="000220BD">
        <w:rPr>
          <w:rFonts w:ascii="Trebuchet MS" w:eastAsia="Times New Roman" w:hAnsi="Trebuchet MS" w:cs="Arial"/>
          <w:noProof/>
        </w:rPr>
        <w:tab/>
        <w:t>formular de înscriere la concurs, conform modelului prevăzut la anexa nr. 2 din HG 1336/2022;</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w:t>
      </w:r>
      <w:r w:rsidRPr="000220BD">
        <w:rPr>
          <w:rFonts w:ascii="Trebuchet MS" w:eastAsia="Times New Roman" w:hAnsi="Trebuchet MS" w:cs="Arial"/>
          <w:noProof/>
        </w:rPr>
        <w:tab/>
        <w:t xml:space="preserve">copia actului de identitate sau orice alt document care atestă identitatea, potrivit legii, aflate în termen de valabilitate;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w:t>
      </w:r>
      <w:r w:rsidRPr="000220BD">
        <w:rPr>
          <w:rFonts w:ascii="Trebuchet MS" w:eastAsia="Times New Roman" w:hAnsi="Trebuchet MS" w:cs="Arial"/>
          <w:noProof/>
        </w:rPr>
        <w:tab/>
        <w:t>copia certificatului de căsătorie sau a altui document prin care s-a realizat schimbarea de nume, după caz;</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w:t>
      </w:r>
      <w:r w:rsidRPr="000220BD">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w:t>
      </w:r>
      <w:r w:rsidRPr="000220BD">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w:t>
      </w:r>
      <w:r w:rsidRPr="000220BD">
        <w:rPr>
          <w:rFonts w:ascii="Trebuchet MS" w:eastAsia="Times New Roman" w:hAnsi="Trebuchet MS" w:cs="Arial"/>
          <w:noProof/>
        </w:rPr>
        <w:tab/>
        <w:t>cazierul judiciar sau, după caz, extrasul de pe cazierul judiciar;</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w:t>
      </w:r>
      <w:r w:rsidRPr="000220BD">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h)</w:t>
      </w:r>
      <w:r w:rsidRPr="000220BD">
        <w:rPr>
          <w:rFonts w:ascii="Trebuchet MS" w:eastAsia="Times New Roman" w:hAnsi="Trebuchet MS" w:cs="Arial"/>
          <w:noProof/>
        </w:rPr>
        <w:tab/>
        <w:t>curriculum vitae, model european;</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Adeverinţa care atestă starea de sănătate conţine, în clar, numărul, data, numele emitentului şi calitatea stabilit prin ordin al acestuia, în formatul standard ministrului sănătăţii.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Pr="000220BD">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D00F0E" w:rsidRPr="000220BD" w:rsidRDefault="00D00F0E" w:rsidP="00D00F0E">
      <w:pPr>
        <w:spacing w:after="0" w:line="240" w:lineRule="auto"/>
        <w:ind w:firstLine="720"/>
        <w:jc w:val="both"/>
        <w:rPr>
          <w:rFonts w:ascii="Trebuchet MS" w:eastAsia="Times New Roman" w:hAnsi="Trebuchet MS" w:cs="Arial"/>
          <w:noProof/>
        </w:rPr>
      </w:pPr>
      <w:r w:rsidRPr="000220BD">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Pentru ocuparea unui post contractual vacant candidaţii trebuie să îndeplinească următoarele condiţii generale conform art. 14 din Hotărârea de Guvern nr.1336 din 2022 pentru aprobarea Regulamentului-cadru privind organizarea si dezvoltarea carierei personalului contractual din sectorul bugetar platit din fonduri publice: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a) are cetăţenia română sau cetăţenia unui alt stat membru al Uniunii Europene, a unui stat parte la Acordul privind Spaţiul Economic European (SEE) sau cetăţenia Confederaţiei Elveţiene;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 cunoaşte limba română, scris şi vorbit;</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 are capacitate de muncă în conformitate cu prevederile Legii nr. 53/2003 - Codul muncii, republicată, cu modificările şi completările ulterioare;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 îndeplineşte condiţiile de studii, de vechime în specialitate şi, după caz, alte condiţii specifice potrivit cerinţelor postului scos la concurs;</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r w:rsidRPr="000220BD">
        <w:rPr>
          <w:rFonts w:ascii="Trebuchet MS" w:hAnsi="Trebuchet MS" w:cs="Arial"/>
          <w:b/>
          <w:lang w:val="en-US"/>
        </w:rPr>
        <w:t xml:space="preserve"> </w:t>
      </w:r>
      <w:r w:rsidRPr="000220BD">
        <w:rPr>
          <w:rFonts w:ascii="Trebuchet MS" w:hAnsi="Trebuchet MS" w:cs="Arial"/>
          <w:b/>
        </w:rPr>
        <w:t>ș</w:t>
      </w:r>
      <w:proofErr w:type="spellStart"/>
      <w:r w:rsidRPr="000220BD">
        <w:rPr>
          <w:rFonts w:ascii="Trebuchet MS" w:hAnsi="Trebuchet MS" w:cs="Arial"/>
          <w:b/>
          <w:lang w:val="en-US"/>
        </w:rPr>
        <w:t>i</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tematică</w:t>
      </w:r>
      <w:proofErr w:type="spellEnd"/>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proofErr w:type="spellStart"/>
      <w:r w:rsidRPr="000220BD">
        <w:rPr>
          <w:rFonts w:ascii="Trebuchet MS" w:hAnsi="Trebuchet MS" w:cs="Arial"/>
          <w:b/>
          <w:lang w:val="en-US"/>
        </w:rPr>
        <w:t>pentru</w:t>
      </w:r>
      <w:proofErr w:type="spellEnd"/>
      <w:r w:rsidRPr="000220BD">
        <w:rPr>
          <w:rFonts w:ascii="Trebuchet MS" w:hAnsi="Trebuchet MS" w:cs="Arial"/>
          <w:b/>
          <w:lang w:val="en-US"/>
        </w:rPr>
        <w:t xml:space="preserve"> </w:t>
      </w:r>
      <w:proofErr w:type="spellStart"/>
      <w:r w:rsidRPr="000220BD">
        <w:rPr>
          <w:rFonts w:ascii="Trebuchet MS" w:hAnsi="Trebuchet MS" w:cs="Arial"/>
          <w:b/>
          <w:lang w:val="en-US"/>
        </w:rPr>
        <w:t>ocuparea</w:t>
      </w:r>
      <w:proofErr w:type="spellEnd"/>
      <w:r w:rsidRPr="000220BD">
        <w:rPr>
          <w:rFonts w:ascii="Trebuchet MS" w:hAnsi="Trebuchet MS" w:cs="Arial"/>
          <w:b/>
          <w:lang w:val="en-US"/>
        </w:rPr>
        <w:t xml:space="preserve"> </w:t>
      </w:r>
      <w:proofErr w:type="spellStart"/>
      <w:proofErr w:type="gramStart"/>
      <w:r w:rsidRPr="000220BD">
        <w:rPr>
          <w:rFonts w:ascii="Trebuchet MS" w:hAnsi="Trebuchet MS" w:cs="Arial"/>
          <w:b/>
          <w:lang w:val="en-US"/>
        </w:rPr>
        <w:t>postului</w:t>
      </w:r>
      <w:proofErr w:type="spellEnd"/>
      <w:r w:rsidRPr="000220BD">
        <w:rPr>
          <w:rFonts w:ascii="Trebuchet MS" w:hAnsi="Trebuchet MS" w:cs="Arial"/>
          <w:b/>
          <w:lang w:val="en-US"/>
        </w:rPr>
        <w:t xml:space="preserve">  de</w:t>
      </w:r>
      <w:proofErr w:type="gramEnd"/>
      <w:r w:rsidRPr="000220BD">
        <w:rPr>
          <w:rFonts w:ascii="Trebuchet MS" w:hAnsi="Trebuchet MS" w:cs="Arial"/>
          <w:b/>
          <w:lang w:val="en-US"/>
        </w:rPr>
        <w:t xml:space="preserve"> </w:t>
      </w:r>
      <w:proofErr w:type="spellStart"/>
      <w:r w:rsidR="00681634">
        <w:rPr>
          <w:rFonts w:ascii="Trebuchet MS" w:hAnsi="Trebuchet MS" w:cs="Arial"/>
          <w:b/>
          <w:lang w:val="en-US"/>
        </w:rPr>
        <w:t>inginer</w:t>
      </w:r>
      <w:proofErr w:type="spellEnd"/>
    </w:p>
    <w:p w:rsidR="003741A4" w:rsidRPr="000220BD" w:rsidRDefault="003741A4" w:rsidP="003741A4">
      <w:pPr>
        <w:pStyle w:val="ListParagraph"/>
        <w:numPr>
          <w:ilvl w:val="0"/>
          <w:numId w:val="11"/>
        </w:numPr>
        <w:suppressAutoHyphens/>
        <w:autoSpaceDN w:val="0"/>
        <w:spacing w:line="254" w:lineRule="auto"/>
        <w:textAlignment w:val="baseline"/>
        <w:rPr>
          <w:rFonts w:ascii="Trebuchet MS" w:hAnsi="Trebuchet MS" w:cs="Arial"/>
          <w:b/>
          <w:lang w:val="en-US"/>
        </w:rPr>
      </w:pPr>
      <w:proofErr w:type="spellStart"/>
      <w:r w:rsidRPr="000220BD">
        <w:rPr>
          <w:rFonts w:ascii="Trebuchet MS" w:hAnsi="Trebuchet MS" w:cs="Arial"/>
          <w:b/>
          <w:lang w:val="en-US"/>
        </w:rPr>
        <w:t>Bibliografie</w:t>
      </w:r>
      <w:proofErr w:type="spellEnd"/>
    </w:p>
    <w:p w:rsidR="00681634" w:rsidRPr="00681634" w:rsidRDefault="00681634" w:rsidP="00681634">
      <w:pPr>
        <w:suppressAutoHyphens/>
        <w:autoSpaceDN w:val="0"/>
        <w:spacing w:after="0" w:line="240" w:lineRule="auto"/>
        <w:jc w:val="both"/>
        <w:textAlignment w:val="baseline"/>
        <w:rPr>
          <w:rFonts w:ascii="Trebuchet MS" w:hAnsi="Trebuchet MS" w:cs="Times New Roman"/>
          <w:lang w:eastAsia="ro-RO"/>
        </w:rPr>
      </w:pPr>
      <w:r w:rsidRPr="00681634">
        <w:rPr>
          <w:rFonts w:ascii="Trebuchet MS" w:hAnsi="Trebuchet MS" w:cs="Times New Roman"/>
          <w:lang w:eastAsia="ro-RO"/>
        </w:rPr>
        <w:t>1. Manualul inginerului electronist – vol.1 şi 2 – ediţie 1998 – Edmond Nicolau</w:t>
      </w:r>
    </w:p>
    <w:p w:rsidR="00681634" w:rsidRPr="00681634" w:rsidRDefault="00681634" w:rsidP="00681634">
      <w:pPr>
        <w:suppressAutoHyphens/>
        <w:autoSpaceDN w:val="0"/>
        <w:spacing w:after="0" w:line="240" w:lineRule="auto"/>
        <w:jc w:val="both"/>
        <w:textAlignment w:val="baseline"/>
        <w:rPr>
          <w:rFonts w:ascii="Trebuchet MS" w:eastAsia="Times New Roman" w:hAnsi="Trebuchet MS" w:cs="Times New Roman"/>
        </w:rPr>
      </w:pPr>
      <w:r w:rsidRPr="00681634">
        <w:rPr>
          <w:rFonts w:ascii="Trebuchet MS" w:eastAsia="Times New Roman" w:hAnsi="Trebuchet MS" w:cs="Times New Roman"/>
        </w:rPr>
        <w:t>2. Antene şi propagare – ediţie 1982 – Edmond Nicolau</w:t>
      </w:r>
    </w:p>
    <w:p w:rsidR="00681634" w:rsidRPr="00681634" w:rsidRDefault="00681634" w:rsidP="00681634">
      <w:pPr>
        <w:suppressAutoHyphens/>
        <w:autoSpaceDN w:val="0"/>
        <w:spacing w:after="0" w:line="240" w:lineRule="auto"/>
        <w:jc w:val="both"/>
        <w:textAlignment w:val="baseline"/>
        <w:rPr>
          <w:rStyle w:val="Hyperlink"/>
          <w:rFonts w:ascii="Trebuchet MS" w:hAnsi="Trebuchet MS" w:cs="Times New Roman"/>
          <w:color w:val="auto"/>
          <w:u w:val="none"/>
          <w:lang w:eastAsia="ro-RO"/>
        </w:rPr>
      </w:pPr>
      <w:r w:rsidRPr="00681634">
        <w:rPr>
          <w:rStyle w:val="Hyperlink"/>
          <w:rFonts w:ascii="Trebuchet MS" w:hAnsi="Trebuchet MS"/>
          <w:color w:val="auto"/>
          <w:u w:val="none"/>
          <w:lang w:eastAsia="ro-RO"/>
        </w:rPr>
        <w:t>3. Manualul radioamatorului începător – ediţie 1989 – Radu Ianculescu</w:t>
      </w:r>
    </w:p>
    <w:p w:rsidR="00681634" w:rsidRPr="00681634" w:rsidRDefault="00681634" w:rsidP="00681634">
      <w:pPr>
        <w:pStyle w:val="NormalWeb"/>
        <w:spacing w:before="0" w:beforeAutospacing="0" w:after="0" w:afterAutospacing="0"/>
        <w:ind w:right="80"/>
        <w:jc w:val="both"/>
        <w:rPr>
          <w:rStyle w:val="Hyperlink"/>
          <w:rFonts w:ascii="Trebuchet MS" w:hAnsi="Trebuchet MS"/>
          <w:color w:val="auto"/>
          <w:sz w:val="22"/>
          <w:szCs w:val="22"/>
          <w:u w:val="none"/>
          <w:lang w:eastAsia="ro-RO"/>
        </w:rPr>
      </w:pPr>
      <w:r w:rsidRPr="00681634">
        <w:rPr>
          <w:rStyle w:val="Hyperlink"/>
          <w:rFonts w:ascii="Trebuchet MS" w:hAnsi="Trebuchet MS"/>
          <w:color w:val="auto"/>
          <w:sz w:val="22"/>
          <w:szCs w:val="22"/>
          <w:u w:val="none"/>
          <w:lang w:eastAsia="ro-RO"/>
        </w:rPr>
        <w:t xml:space="preserve">4. </w:t>
      </w:r>
      <w:proofErr w:type="spellStart"/>
      <w:r w:rsidRPr="00681634">
        <w:rPr>
          <w:rStyle w:val="Hyperlink"/>
          <w:rFonts w:ascii="Trebuchet MS" w:hAnsi="Trebuchet MS"/>
          <w:color w:val="auto"/>
          <w:sz w:val="22"/>
          <w:szCs w:val="22"/>
          <w:u w:val="none"/>
          <w:lang w:eastAsia="ro-RO"/>
        </w:rPr>
        <w:t>Dicţionar</w:t>
      </w:r>
      <w:proofErr w:type="spellEnd"/>
      <w:r w:rsidRPr="00681634">
        <w:rPr>
          <w:rStyle w:val="Hyperlink"/>
          <w:rFonts w:ascii="Trebuchet MS" w:hAnsi="Trebuchet MS"/>
          <w:color w:val="auto"/>
          <w:sz w:val="22"/>
          <w:szCs w:val="22"/>
          <w:u w:val="none"/>
          <w:lang w:eastAsia="ro-RO"/>
        </w:rPr>
        <w:t xml:space="preserve"> </w:t>
      </w:r>
      <w:proofErr w:type="spellStart"/>
      <w:r w:rsidRPr="00681634">
        <w:rPr>
          <w:rStyle w:val="Hyperlink"/>
          <w:rFonts w:ascii="Trebuchet MS" w:hAnsi="Trebuchet MS"/>
          <w:color w:val="auto"/>
          <w:sz w:val="22"/>
          <w:szCs w:val="22"/>
          <w:u w:val="none"/>
          <w:lang w:eastAsia="ro-RO"/>
        </w:rPr>
        <w:t>tehnic</w:t>
      </w:r>
      <w:proofErr w:type="spellEnd"/>
      <w:r w:rsidRPr="00681634">
        <w:rPr>
          <w:rStyle w:val="Hyperlink"/>
          <w:rFonts w:ascii="Trebuchet MS" w:hAnsi="Trebuchet MS"/>
          <w:color w:val="auto"/>
          <w:sz w:val="22"/>
          <w:szCs w:val="22"/>
          <w:u w:val="none"/>
          <w:lang w:eastAsia="ro-RO"/>
        </w:rPr>
        <w:t xml:space="preserve"> de radio </w:t>
      </w:r>
      <w:proofErr w:type="spellStart"/>
      <w:r w:rsidRPr="00681634">
        <w:rPr>
          <w:rStyle w:val="Hyperlink"/>
          <w:rFonts w:ascii="Trebuchet MS" w:hAnsi="Trebuchet MS"/>
          <w:color w:val="auto"/>
          <w:sz w:val="22"/>
          <w:szCs w:val="22"/>
          <w:u w:val="none"/>
          <w:lang w:eastAsia="ro-RO"/>
        </w:rPr>
        <w:t>şi</w:t>
      </w:r>
      <w:proofErr w:type="spellEnd"/>
      <w:r w:rsidRPr="00681634">
        <w:rPr>
          <w:rStyle w:val="Hyperlink"/>
          <w:rFonts w:ascii="Trebuchet MS" w:hAnsi="Trebuchet MS"/>
          <w:color w:val="auto"/>
          <w:sz w:val="22"/>
          <w:szCs w:val="22"/>
          <w:u w:val="none"/>
          <w:lang w:eastAsia="ro-RO"/>
        </w:rPr>
        <w:t xml:space="preserve"> </w:t>
      </w:r>
      <w:proofErr w:type="spellStart"/>
      <w:r w:rsidRPr="00681634">
        <w:rPr>
          <w:rStyle w:val="Hyperlink"/>
          <w:rFonts w:ascii="Trebuchet MS" w:hAnsi="Trebuchet MS"/>
          <w:color w:val="auto"/>
          <w:sz w:val="22"/>
          <w:szCs w:val="22"/>
          <w:u w:val="none"/>
          <w:lang w:eastAsia="ro-RO"/>
        </w:rPr>
        <w:t>televiziune</w:t>
      </w:r>
      <w:proofErr w:type="spellEnd"/>
      <w:r w:rsidRPr="00681634">
        <w:rPr>
          <w:rStyle w:val="Hyperlink"/>
          <w:rFonts w:ascii="Trebuchet MS" w:hAnsi="Trebuchet MS"/>
          <w:color w:val="auto"/>
          <w:sz w:val="22"/>
          <w:szCs w:val="22"/>
          <w:u w:val="none"/>
          <w:lang w:eastAsia="ro-RO"/>
        </w:rPr>
        <w:t xml:space="preserve"> – </w:t>
      </w:r>
      <w:proofErr w:type="spellStart"/>
      <w:r w:rsidRPr="00681634">
        <w:rPr>
          <w:rStyle w:val="Hyperlink"/>
          <w:rFonts w:ascii="Trebuchet MS" w:hAnsi="Trebuchet MS"/>
          <w:color w:val="auto"/>
          <w:sz w:val="22"/>
          <w:szCs w:val="22"/>
          <w:u w:val="none"/>
          <w:lang w:eastAsia="ro-RO"/>
        </w:rPr>
        <w:t>ediţie</w:t>
      </w:r>
      <w:proofErr w:type="spellEnd"/>
      <w:r w:rsidRPr="00681634">
        <w:rPr>
          <w:rStyle w:val="Hyperlink"/>
          <w:rFonts w:ascii="Trebuchet MS" w:hAnsi="Trebuchet MS"/>
          <w:color w:val="auto"/>
          <w:sz w:val="22"/>
          <w:szCs w:val="22"/>
          <w:u w:val="none"/>
          <w:lang w:eastAsia="ro-RO"/>
        </w:rPr>
        <w:t xml:space="preserve"> 1975 – </w:t>
      </w:r>
      <w:proofErr w:type="spellStart"/>
      <w:r w:rsidRPr="00681634">
        <w:rPr>
          <w:rStyle w:val="Hyperlink"/>
          <w:rFonts w:ascii="Trebuchet MS" w:hAnsi="Trebuchet MS"/>
          <w:color w:val="auto"/>
          <w:sz w:val="22"/>
          <w:szCs w:val="22"/>
          <w:u w:val="none"/>
          <w:lang w:eastAsia="ro-RO"/>
        </w:rPr>
        <w:t>Nicolae</w:t>
      </w:r>
      <w:proofErr w:type="spellEnd"/>
      <w:r w:rsidRPr="00681634">
        <w:rPr>
          <w:rStyle w:val="Hyperlink"/>
          <w:rFonts w:ascii="Trebuchet MS" w:hAnsi="Trebuchet MS"/>
          <w:color w:val="auto"/>
          <w:sz w:val="22"/>
          <w:szCs w:val="22"/>
          <w:u w:val="none"/>
          <w:lang w:eastAsia="ro-RO"/>
        </w:rPr>
        <w:t xml:space="preserve"> </w:t>
      </w:r>
      <w:proofErr w:type="spellStart"/>
      <w:r w:rsidRPr="00681634">
        <w:rPr>
          <w:rStyle w:val="Hyperlink"/>
          <w:rFonts w:ascii="Trebuchet MS" w:hAnsi="Trebuchet MS"/>
          <w:color w:val="auto"/>
          <w:sz w:val="22"/>
          <w:szCs w:val="22"/>
          <w:u w:val="none"/>
          <w:lang w:eastAsia="ro-RO"/>
        </w:rPr>
        <w:t>Stanciu</w:t>
      </w:r>
      <w:proofErr w:type="spellEnd"/>
    </w:p>
    <w:p w:rsidR="00681634" w:rsidRPr="00681634" w:rsidRDefault="00681634" w:rsidP="00681634">
      <w:pPr>
        <w:pStyle w:val="NormalWeb"/>
        <w:spacing w:before="0" w:beforeAutospacing="0" w:after="0" w:afterAutospacing="0"/>
        <w:ind w:right="80"/>
        <w:jc w:val="both"/>
        <w:rPr>
          <w:rStyle w:val="Hyperlink"/>
          <w:rFonts w:ascii="Trebuchet MS" w:hAnsi="Trebuchet MS"/>
          <w:color w:val="auto"/>
          <w:sz w:val="22"/>
          <w:szCs w:val="22"/>
          <w:u w:val="none"/>
          <w:lang w:eastAsia="ro-RO"/>
        </w:rPr>
      </w:pPr>
      <w:r w:rsidRPr="00681634">
        <w:rPr>
          <w:rStyle w:val="Hyperlink"/>
          <w:rFonts w:ascii="Trebuchet MS" w:hAnsi="Trebuchet MS"/>
          <w:color w:val="auto"/>
          <w:sz w:val="22"/>
          <w:szCs w:val="22"/>
          <w:u w:val="none"/>
          <w:lang w:eastAsia="ro-RO"/>
        </w:rPr>
        <w:t xml:space="preserve">5. Electronica </w:t>
      </w:r>
      <w:proofErr w:type="spellStart"/>
      <w:r w:rsidRPr="00681634">
        <w:rPr>
          <w:rStyle w:val="Hyperlink"/>
          <w:rFonts w:ascii="Trebuchet MS" w:hAnsi="Trebuchet MS"/>
          <w:color w:val="auto"/>
          <w:sz w:val="22"/>
          <w:szCs w:val="22"/>
          <w:u w:val="none"/>
          <w:lang w:eastAsia="ro-RO"/>
        </w:rPr>
        <w:t>fizică</w:t>
      </w:r>
      <w:proofErr w:type="spellEnd"/>
      <w:r w:rsidRPr="00681634">
        <w:rPr>
          <w:rStyle w:val="Hyperlink"/>
          <w:rFonts w:ascii="Trebuchet MS" w:hAnsi="Trebuchet MS"/>
          <w:color w:val="auto"/>
          <w:sz w:val="22"/>
          <w:szCs w:val="22"/>
          <w:u w:val="none"/>
          <w:lang w:eastAsia="ro-RO"/>
        </w:rPr>
        <w:t xml:space="preserve"> – </w:t>
      </w:r>
      <w:proofErr w:type="spellStart"/>
      <w:r w:rsidRPr="00681634">
        <w:rPr>
          <w:rStyle w:val="Hyperlink"/>
          <w:rFonts w:ascii="Trebuchet MS" w:hAnsi="Trebuchet MS"/>
          <w:color w:val="auto"/>
          <w:sz w:val="22"/>
          <w:szCs w:val="22"/>
          <w:u w:val="none"/>
          <w:lang w:eastAsia="ro-RO"/>
        </w:rPr>
        <w:t>Întrebări</w:t>
      </w:r>
      <w:proofErr w:type="spellEnd"/>
      <w:r w:rsidRPr="00681634">
        <w:rPr>
          <w:rStyle w:val="Hyperlink"/>
          <w:rFonts w:ascii="Trebuchet MS" w:hAnsi="Trebuchet MS"/>
          <w:color w:val="auto"/>
          <w:sz w:val="22"/>
          <w:szCs w:val="22"/>
          <w:u w:val="none"/>
          <w:lang w:eastAsia="ro-RO"/>
        </w:rPr>
        <w:t xml:space="preserve"> </w:t>
      </w:r>
      <w:proofErr w:type="spellStart"/>
      <w:r w:rsidRPr="00681634">
        <w:rPr>
          <w:rStyle w:val="Hyperlink"/>
          <w:rFonts w:ascii="Trebuchet MS" w:hAnsi="Trebuchet MS"/>
          <w:color w:val="auto"/>
          <w:sz w:val="22"/>
          <w:szCs w:val="22"/>
          <w:u w:val="none"/>
          <w:lang w:eastAsia="ro-RO"/>
        </w:rPr>
        <w:t>şi</w:t>
      </w:r>
      <w:proofErr w:type="spellEnd"/>
      <w:r w:rsidRPr="00681634">
        <w:rPr>
          <w:rStyle w:val="Hyperlink"/>
          <w:rFonts w:ascii="Trebuchet MS" w:hAnsi="Trebuchet MS"/>
          <w:color w:val="auto"/>
          <w:sz w:val="22"/>
          <w:szCs w:val="22"/>
          <w:u w:val="none"/>
          <w:lang w:eastAsia="ro-RO"/>
        </w:rPr>
        <w:t xml:space="preserve"> </w:t>
      </w:r>
      <w:proofErr w:type="spellStart"/>
      <w:r w:rsidRPr="00681634">
        <w:rPr>
          <w:rStyle w:val="Hyperlink"/>
          <w:rFonts w:ascii="Trebuchet MS" w:hAnsi="Trebuchet MS"/>
          <w:color w:val="auto"/>
          <w:sz w:val="22"/>
          <w:szCs w:val="22"/>
          <w:u w:val="none"/>
          <w:lang w:eastAsia="ro-RO"/>
        </w:rPr>
        <w:t>răspunsuri</w:t>
      </w:r>
      <w:proofErr w:type="spellEnd"/>
      <w:r w:rsidRPr="00681634">
        <w:rPr>
          <w:rStyle w:val="Hyperlink"/>
          <w:rFonts w:ascii="Trebuchet MS" w:hAnsi="Trebuchet MS"/>
          <w:color w:val="auto"/>
          <w:sz w:val="22"/>
          <w:szCs w:val="22"/>
          <w:u w:val="none"/>
          <w:lang w:eastAsia="ro-RO"/>
        </w:rPr>
        <w:t xml:space="preserve"> – </w:t>
      </w:r>
      <w:proofErr w:type="spellStart"/>
      <w:r w:rsidRPr="00681634">
        <w:rPr>
          <w:rStyle w:val="Hyperlink"/>
          <w:rFonts w:ascii="Trebuchet MS" w:hAnsi="Trebuchet MS"/>
          <w:color w:val="auto"/>
          <w:sz w:val="22"/>
          <w:szCs w:val="22"/>
          <w:u w:val="none"/>
          <w:lang w:eastAsia="ro-RO"/>
        </w:rPr>
        <w:t>ediţie</w:t>
      </w:r>
      <w:proofErr w:type="spellEnd"/>
      <w:r w:rsidRPr="00681634">
        <w:rPr>
          <w:rStyle w:val="Hyperlink"/>
          <w:rFonts w:ascii="Trebuchet MS" w:hAnsi="Trebuchet MS"/>
          <w:color w:val="auto"/>
          <w:sz w:val="22"/>
          <w:szCs w:val="22"/>
          <w:u w:val="none"/>
          <w:lang w:eastAsia="ro-RO"/>
        </w:rPr>
        <w:t xml:space="preserve"> 1975 – T. Wilmore</w:t>
      </w:r>
    </w:p>
    <w:p w:rsidR="000220BD" w:rsidRDefault="000220BD" w:rsidP="000220BD">
      <w:pPr>
        <w:spacing w:after="0" w:line="240" w:lineRule="auto"/>
        <w:ind w:left="360"/>
        <w:jc w:val="both"/>
        <w:rPr>
          <w:rFonts w:ascii="Trebuchet MS" w:hAnsi="Trebuchet MS" w:cs="Arial"/>
          <w:lang w:val="fr-FR"/>
        </w:rPr>
      </w:pPr>
    </w:p>
    <w:p w:rsidR="00681634" w:rsidRPr="00681634" w:rsidRDefault="00681634" w:rsidP="000220BD">
      <w:pPr>
        <w:spacing w:after="0" w:line="240" w:lineRule="auto"/>
        <w:ind w:left="360"/>
        <w:jc w:val="both"/>
        <w:rPr>
          <w:rFonts w:ascii="Trebuchet MS" w:hAnsi="Trebuchet MS" w:cs="Arial"/>
          <w:lang w:val="fr-FR"/>
        </w:rPr>
      </w:pPr>
    </w:p>
    <w:p w:rsidR="003741A4" w:rsidRPr="00681634" w:rsidRDefault="003741A4" w:rsidP="003741A4">
      <w:pPr>
        <w:pStyle w:val="ListParagraph"/>
        <w:numPr>
          <w:ilvl w:val="0"/>
          <w:numId w:val="11"/>
        </w:numPr>
        <w:spacing w:after="0" w:line="240" w:lineRule="auto"/>
        <w:jc w:val="both"/>
        <w:rPr>
          <w:rFonts w:ascii="Trebuchet MS" w:hAnsi="Trebuchet MS" w:cs="Arial"/>
          <w:b/>
          <w:lang w:val="fr-FR"/>
        </w:rPr>
      </w:pPr>
      <w:proofErr w:type="spellStart"/>
      <w:r w:rsidRPr="00681634">
        <w:rPr>
          <w:rFonts w:ascii="Trebuchet MS" w:hAnsi="Trebuchet MS" w:cs="Arial"/>
          <w:b/>
          <w:lang w:val="fr-FR"/>
        </w:rPr>
        <w:t>Tematic</w:t>
      </w:r>
      <w:proofErr w:type="spellEnd"/>
      <w:r w:rsidR="000220BD" w:rsidRPr="00681634">
        <w:rPr>
          <w:rFonts w:ascii="Trebuchet MS" w:hAnsi="Trebuchet MS" w:cs="Arial"/>
          <w:b/>
        </w:rPr>
        <w:t>ă</w:t>
      </w:r>
    </w:p>
    <w:p w:rsidR="003741A4" w:rsidRPr="00681634" w:rsidRDefault="003741A4" w:rsidP="003741A4">
      <w:pPr>
        <w:pStyle w:val="ListParagraph"/>
        <w:spacing w:after="0" w:line="240" w:lineRule="auto"/>
        <w:ind w:left="1428"/>
        <w:rPr>
          <w:rFonts w:ascii="Trebuchet MS" w:hAnsi="Trebuchet MS" w:cs="Arial"/>
          <w:b/>
          <w:lang w:val="fr-FR"/>
        </w:rPr>
      </w:pPr>
    </w:p>
    <w:p w:rsidR="00681634" w:rsidRPr="00681634" w:rsidRDefault="00681634" w:rsidP="00681634">
      <w:pPr>
        <w:spacing w:after="0" w:line="240" w:lineRule="auto"/>
        <w:jc w:val="both"/>
        <w:rPr>
          <w:rFonts w:ascii="Trebuchet MS" w:hAnsi="Trebuchet MS" w:cs="Arial"/>
          <w:lang w:val="en-US"/>
        </w:rPr>
      </w:pPr>
      <w:r w:rsidRPr="00681634">
        <w:rPr>
          <w:rFonts w:ascii="Trebuchet MS" w:hAnsi="Trebuchet MS" w:cs="Arial"/>
        </w:rPr>
        <w:t>1. Noțiuni teoretice de electricitate, electromagnetism si radio</w:t>
      </w:r>
      <w:r w:rsidRPr="00681634">
        <w:rPr>
          <w:rFonts w:ascii="Trebuchet MS" w:hAnsi="Trebuchet MS" w:cs="Arial"/>
          <w:lang w:val="en-US"/>
        </w:rPr>
        <w:t>:</w:t>
      </w:r>
    </w:p>
    <w:p w:rsidR="00681634" w:rsidRPr="00681634" w:rsidRDefault="00681634" w:rsidP="00681634">
      <w:pPr>
        <w:spacing w:after="0" w:line="240" w:lineRule="auto"/>
        <w:jc w:val="both"/>
        <w:rPr>
          <w:rFonts w:ascii="Trebuchet MS" w:hAnsi="Trebuchet MS" w:cs="Arial"/>
          <w:lang w:val="en-US"/>
        </w:rPr>
      </w:pPr>
      <w:r w:rsidRPr="00681634">
        <w:rPr>
          <w:rFonts w:ascii="Trebuchet MS" w:hAnsi="Trebuchet MS" w:cs="Arial"/>
          <w:lang w:val="en-US"/>
        </w:rPr>
        <w:t xml:space="preserve">           </w:t>
      </w:r>
      <w:r w:rsidRPr="00681634">
        <w:rPr>
          <w:rFonts w:ascii="Trebuchet MS" w:hAnsi="Trebuchet MS" w:cs="Arial"/>
        </w:rPr>
        <w:t>-</w:t>
      </w:r>
      <w:r>
        <w:rPr>
          <w:rFonts w:ascii="Trebuchet MS" w:hAnsi="Trebuchet MS" w:cs="Arial"/>
        </w:rPr>
        <w:t xml:space="preserve"> </w:t>
      </w:r>
      <w:r w:rsidRPr="00681634">
        <w:rPr>
          <w:rFonts w:ascii="Trebuchet MS" w:hAnsi="Trebuchet MS" w:cs="Arial"/>
        </w:rPr>
        <w:t>câmp electromagnetic</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semnale sinusoidale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semnale modulare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2. Circuite: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filtre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detectoare/demodulatoare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oscilatoare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3.  Emițătoare: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funcționarea etajelor emițătoarelor</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4.  Antene și linii de transmisiune: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tipuri de antene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caracteristicile antenei</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linii de transmisiune</w:t>
      </w:r>
    </w:p>
    <w:p w:rsidR="00681634" w:rsidRPr="00681634" w:rsidRDefault="00681634" w:rsidP="00681634">
      <w:pPr>
        <w:spacing w:after="0" w:line="240" w:lineRule="auto"/>
        <w:jc w:val="both"/>
        <w:rPr>
          <w:rFonts w:ascii="Trebuchet MS" w:hAnsi="Trebuchet MS" w:cs="Arial"/>
          <w:lang w:val="en-US"/>
        </w:rPr>
      </w:pPr>
      <w:r w:rsidRPr="00681634">
        <w:rPr>
          <w:rFonts w:ascii="Trebuchet MS" w:hAnsi="Trebuchet MS" w:cs="Arial"/>
        </w:rPr>
        <w:lastRenderedPageBreak/>
        <w:t>5.  Măsurătorii de frecventă</w:t>
      </w:r>
      <w:r w:rsidRPr="00681634">
        <w:rPr>
          <w:rFonts w:ascii="Trebuchet MS" w:hAnsi="Trebuchet MS" w:cs="Arial"/>
          <w:lang w:val="en-US"/>
        </w:rPr>
        <w:t>:</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efectuarea măsurătorilor</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instrumente de măsură</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6. Interfețe: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interfețe și imunitate</w:t>
      </w:r>
    </w:p>
    <w:p w:rsidR="00681634" w:rsidRPr="00681634" w:rsidRDefault="00681634" w:rsidP="00681634">
      <w:pPr>
        <w:spacing w:after="0" w:line="240" w:lineRule="auto"/>
        <w:jc w:val="both"/>
        <w:rPr>
          <w:rFonts w:ascii="Trebuchet MS" w:hAnsi="Trebuchet MS" w:cs="Arial"/>
        </w:rPr>
      </w:pPr>
      <w:r w:rsidRPr="00681634">
        <w:rPr>
          <w:rFonts w:ascii="Trebuchet MS" w:hAnsi="Trebuchet MS" w:cs="Arial"/>
        </w:rPr>
        <w:t xml:space="preserve">       -</w:t>
      </w:r>
      <w:r>
        <w:rPr>
          <w:rFonts w:ascii="Trebuchet MS" w:hAnsi="Trebuchet MS" w:cs="Arial"/>
        </w:rPr>
        <w:t xml:space="preserve"> </w:t>
      </w:r>
      <w:r w:rsidRPr="00681634">
        <w:rPr>
          <w:rFonts w:ascii="Trebuchet MS" w:hAnsi="Trebuchet MS" w:cs="Arial"/>
        </w:rPr>
        <w:t>cauzele interfețelor în echipamentele electronice</w:t>
      </w:r>
    </w:p>
    <w:p w:rsidR="002269E9" w:rsidRPr="00681634" w:rsidRDefault="002269E9" w:rsidP="00D00F0E">
      <w:pPr>
        <w:spacing w:after="0" w:line="240" w:lineRule="auto"/>
        <w:jc w:val="both"/>
        <w:rPr>
          <w:rFonts w:ascii="Trebuchet MS" w:eastAsia="Times New Roman" w:hAnsi="Trebuchet MS" w:cs="Arial"/>
          <w:noProof/>
        </w:rPr>
      </w:pPr>
    </w:p>
    <w:p w:rsidR="0026119D" w:rsidRDefault="0026119D" w:rsidP="00D00F0E">
      <w:pPr>
        <w:spacing w:after="0" w:line="240" w:lineRule="auto"/>
        <w:jc w:val="both"/>
        <w:rPr>
          <w:rFonts w:ascii="Trebuchet MS" w:eastAsia="Times New Roman" w:hAnsi="Trebuchet MS" w:cs="Arial"/>
          <w:noProof/>
        </w:rPr>
      </w:pPr>
    </w:p>
    <w:p w:rsidR="00D00F0E" w:rsidRPr="000220BD" w:rsidRDefault="000220BD"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D00F0E" w:rsidRPr="000220BD">
        <w:rPr>
          <w:rFonts w:ascii="Trebuchet MS" w:eastAsia="Times New Roman" w:hAnsi="Trebuchet MS" w:cs="Arial"/>
          <w:noProof/>
        </w:rPr>
        <w:t xml:space="preserve">Informaţii suplimentare se pot obţine la sediul </w:t>
      </w:r>
      <w:r w:rsidR="00D00F0E" w:rsidRPr="000220BD">
        <w:rPr>
          <w:rFonts w:ascii="Trebuchet MS" w:eastAsia="Times New Roman" w:hAnsi="Trebuchet MS" w:cs="Arial"/>
          <w:bCs/>
          <w:noProof/>
        </w:rPr>
        <w:t xml:space="preserve">Administrației Bazinale de Apă Dobrogea Litoral </w:t>
      </w:r>
      <w:r w:rsidR="00D00F0E" w:rsidRPr="000220BD">
        <w:rPr>
          <w:rFonts w:ascii="Trebuchet MS" w:eastAsia="Times New Roman" w:hAnsi="Trebuchet MS" w:cs="Arial"/>
          <w:noProof/>
        </w:rPr>
        <w:t xml:space="preserve"> din </w:t>
      </w:r>
      <w:r w:rsidR="0026119D">
        <w:rPr>
          <w:rFonts w:ascii="Trebuchet MS" w:eastAsia="Times New Roman" w:hAnsi="Trebuchet MS" w:cs="Arial"/>
          <w:noProof/>
        </w:rPr>
        <w:t xml:space="preserve">Mun. </w:t>
      </w:r>
      <w:r w:rsidR="00D00F0E" w:rsidRPr="000220BD">
        <w:rPr>
          <w:rFonts w:ascii="Trebuchet MS" w:eastAsia="Times New Roman" w:hAnsi="Trebuchet MS" w:cs="Arial"/>
          <w:noProof/>
        </w:rPr>
        <w:t xml:space="preserve">Constanța, </w:t>
      </w:r>
      <w:r w:rsidR="00D00F0E" w:rsidRPr="000220BD">
        <w:rPr>
          <w:rFonts w:ascii="Trebuchet MS" w:hAnsi="Trebuchet MS" w:cs="Arial"/>
        </w:rPr>
        <w:t xml:space="preserve">Mircea cel Bătrân nr. 127 </w:t>
      </w:r>
      <w:r w:rsidR="00D00F0E" w:rsidRPr="000220BD">
        <w:rPr>
          <w:rFonts w:ascii="Trebuchet MS" w:eastAsia="Times New Roman" w:hAnsi="Trebuchet MS" w:cs="Arial"/>
          <w:noProof/>
        </w:rPr>
        <w:t>sau la numărul de telefon 0241/</w:t>
      </w:r>
      <w:r w:rsidR="00877CC6">
        <w:rPr>
          <w:rFonts w:ascii="Trebuchet MS" w:eastAsia="Times New Roman" w:hAnsi="Trebuchet MS" w:cs="Arial"/>
          <w:noProof/>
        </w:rPr>
        <w:t>486</w:t>
      </w:r>
      <w:r w:rsidR="00D00F0E" w:rsidRPr="000220BD">
        <w:rPr>
          <w:rFonts w:ascii="Trebuchet MS" w:eastAsia="Times New Roman" w:hAnsi="Trebuchet MS" w:cs="Arial"/>
          <w:noProof/>
        </w:rPr>
        <w:t xml:space="preserve"> </w:t>
      </w:r>
      <w:r w:rsidR="00877CC6">
        <w:rPr>
          <w:rFonts w:ascii="Trebuchet MS" w:eastAsia="Times New Roman" w:hAnsi="Trebuchet MS" w:cs="Arial"/>
          <w:noProof/>
        </w:rPr>
        <w:t>10</w:t>
      </w:r>
      <w:r w:rsidR="0026119D">
        <w:rPr>
          <w:rFonts w:ascii="Trebuchet MS" w:eastAsia="Times New Roman" w:hAnsi="Trebuchet MS" w:cs="Arial"/>
          <w:noProof/>
        </w:rPr>
        <w:t>2</w:t>
      </w:r>
      <w:r w:rsidR="00780A3A">
        <w:rPr>
          <w:rFonts w:ascii="Trebuchet MS" w:eastAsia="Times New Roman" w:hAnsi="Trebuchet MS" w:cs="Arial"/>
          <w:noProof/>
        </w:rPr>
        <w:t>, interior 13</w:t>
      </w:r>
      <w:r w:rsidR="00681634">
        <w:rPr>
          <w:rFonts w:ascii="Trebuchet MS" w:eastAsia="Times New Roman" w:hAnsi="Trebuchet MS" w:cs="Arial"/>
          <w:noProof/>
        </w:rPr>
        <w:t>8</w:t>
      </w:r>
      <w:r w:rsidR="00780A3A">
        <w:rPr>
          <w:rFonts w:ascii="Trebuchet MS" w:eastAsia="Times New Roman" w:hAnsi="Trebuchet MS" w:cs="Arial"/>
          <w:noProof/>
        </w:rPr>
        <w:t>/</w:t>
      </w:r>
      <w:r w:rsidR="00D00F0E" w:rsidRPr="000220BD">
        <w:rPr>
          <w:rFonts w:ascii="Trebuchet MS" w:eastAsia="Times New Roman" w:hAnsi="Trebuchet MS" w:cs="Arial"/>
          <w:noProof/>
        </w:rPr>
        <w:t xml:space="preserve">184, persoană de contact: </w:t>
      </w:r>
      <w:r w:rsidR="00681634">
        <w:rPr>
          <w:rFonts w:ascii="Trebuchet MS" w:eastAsia="Times New Roman" w:hAnsi="Trebuchet MS" w:cs="Arial"/>
          <w:noProof/>
        </w:rPr>
        <w:t>Zdru Irina</w:t>
      </w:r>
      <w:r w:rsidR="00D00F0E" w:rsidRPr="000220BD">
        <w:rPr>
          <w:rFonts w:ascii="Trebuchet MS" w:eastAsia="Times New Roman" w:hAnsi="Trebuchet MS" w:cs="Arial"/>
          <w:noProof/>
        </w:rPr>
        <w:t xml:space="preserve"> - secretar comisie de concurs şi comisie de soluţionare a contestaţiilor.</w:t>
      </w:r>
    </w:p>
    <w:p w:rsidR="00D00F0E" w:rsidRPr="000220BD" w:rsidRDefault="00D00F0E" w:rsidP="00D00F0E">
      <w:pPr>
        <w:spacing w:after="0" w:line="240" w:lineRule="auto"/>
        <w:jc w:val="both"/>
        <w:rPr>
          <w:rFonts w:ascii="Trebuchet MS" w:eastAsia="Times New Roman" w:hAnsi="Trebuchet MS" w:cs="Arial"/>
          <w:noProof/>
        </w:rPr>
      </w:pPr>
    </w:p>
    <w:p w:rsidR="00B961C1" w:rsidRPr="000220BD" w:rsidRDefault="00B961C1" w:rsidP="00D00F0E">
      <w:pPr>
        <w:spacing w:after="0" w:line="240" w:lineRule="auto"/>
        <w:jc w:val="both"/>
        <w:rPr>
          <w:rFonts w:ascii="Trebuchet MS" w:eastAsia="Times New Roman" w:hAnsi="Trebuchet MS" w:cs="Arial"/>
          <w:noProof/>
        </w:rPr>
      </w:pPr>
    </w:p>
    <w:p w:rsidR="00354044" w:rsidRDefault="00354044" w:rsidP="00D00F0E">
      <w:pPr>
        <w:spacing w:after="0" w:line="240" w:lineRule="auto"/>
        <w:jc w:val="both"/>
        <w:rPr>
          <w:rFonts w:ascii="Trebuchet MS" w:eastAsia="Times New Roman" w:hAnsi="Trebuchet MS" w:cs="Arial"/>
          <w:noProof/>
        </w:rPr>
      </w:pPr>
    </w:p>
    <w:p w:rsidR="00354044" w:rsidRDefault="00354044"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Cu respect,</w:t>
      </w:r>
    </w:p>
    <w:p w:rsidR="00D00F0E" w:rsidRPr="000220BD" w:rsidRDefault="00D00F0E" w:rsidP="00D00F0E">
      <w:pPr>
        <w:spacing w:after="0" w:line="240" w:lineRule="auto"/>
        <w:jc w:val="both"/>
        <w:rPr>
          <w:rFonts w:ascii="Trebuchet MS" w:eastAsia="Times New Roman" w:hAnsi="Trebuchet MS" w:cs="Arial"/>
          <w:noProof/>
        </w:rPr>
      </w:pPr>
    </w:p>
    <w:p w:rsidR="00B961C1"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DIRECTOR</w:t>
      </w:r>
      <w:r w:rsidR="00B961C1" w:rsidRPr="000220BD">
        <w:rPr>
          <w:rFonts w:ascii="Trebuchet MS" w:eastAsia="Times New Roman" w:hAnsi="Trebuchet MS" w:cs="Arial"/>
          <w:b/>
          <w:noProof/>
        </w:rPr>
        <w:t xml:space="preserve"> ABADL</w:t>
      </w:r>
      <w:r w:rsidRPr="000220BD">
        <w:rPr>
          <w:rFonts w:ascii="Trebuchet MS" w:eastAsia="Times New Roman" w:hAnsi="Trebuchet MS" w:cs="Arial"/>
          <w:b/>
          <w:noProof/>
        </w:rPr>
        <w:t>,</w:t>
      </w: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 xml:space="preserve"> </w:t>
      </w:r>
      <w:r w:rsidR="00B961C1" w:rsidRPr="000220BD">
        <w:rPr>
          <w:rFonts w:ascii="Trebuchet MS" w:eastAsia="Times New Roman" w:hAnsi="Trebuchet MS" w:cs="Arial"/>
          <w:b/>
          <w:noProof/>
        </w:rPr>
        <w:t>Stelică HAGI</w:t>
      </w: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Pr="000220BD" w:rsidRDefault="00D00F0E" w:rsidP="00D00F0E">
      <w:pPr>
        <w:spacing w:line="360" w:lineRule="auto"/>
        <w:rPr>
          <w:rFonts w:ascii="Trebuchet MS" w:hAnsi="Trebuchet MS" w:cs="Arial"/>
          <w:lang w:val="en-US"/>
        </w:rPr>
      </w:pPr>
    </w:p>
    <w:p w:rsidR="00D00F0E" w:rsidRDefault="00D00F0E" w:rsidP="00D00F0E">
      <w:pPr>
        <w:spacing w:line="360" w:lineRule="auto"/>
        <w:rPr>
          <w:rFonts w:ascii="Trebuchet MS" w:hAnsi="Trebuchet MS" w:cs="Arial"/>
          <w:lang w:val="en-US"/>
        </w:rPr>
      </w:pPr>
    </w:p>
    <w:p w:rsidR="00354044" w:rsidRPr="000220BD" w:rsidRDefault="00354044" w:rsidP="00D00F0E">
      <w:pPr>
        <w:spacing w:line="360" w:lineRule="auto"/>
        <w:rPr>
          <w:rFonts w:ascii="Trebuchet MS" w:hAnsi="Trebuchet MS" w:cs="Arial"/>
          <w:lang w:val="en-US"/>
        </w:rPr>
      </w:pPr>
    </w:p>
    <w:p w:rsidR="002339AC" w:rsidRDefault="002339AC"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p>
    <w:p w:rsidR="00354044" w:rsidRDefault="00354044" w:rsidP="002339AC">
      <w:pPr>
        <w:jc w:val="both"/>
        <w:rPr>
          <w:rFonts w:ascii="Trebuchet MS" w:hAnsi="Trebuchet MS" w:cs="Arial"/>
        </w:rPr>
      </w:pPr>
      <w:bookmarkStart w:id="1" w:name="_GoBack"/>
      <w:bookmarkEnd w:id="1"/>
    </w:p>
    <w:bookmarkEnd w:id="0"/>
    <w:sectPr w:rsidR="00354044" w:rsidSect="002A6C1A">
      <w:headerReference w:type="even" r:id="rId8"/>
      <w:headerReference w:type="default" r:id="rId9"/>
      <w:footerReference w:type="even" r:id="rId10"/>
      <w:footerReference w:type="default" r:id="rId11"/>
      <w:headerReference w:type="first" r:id="rId12"/>
      <w:footerReference w:type="first" r:id="rId13"/>
      <w:pgSz w:w="12240" w:h="15840"/>
      <w:pgMar w:top="1440" w:right="864" w:bottom="1440" w:left="1080" w:header="446"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E60" w:rsidRDefault="00920E60" w:rsidP="00143ACD">
      <w:pPr>
        <w:spacing w:after="0" w:line="240" w:lineRule="auto"/>
      </w:pPr>
      <w:r>
        <w:separator/>
      </w:r>
    </w:p>
  </w:endnote>
  <w:endnote w:type="continuationSeparator" w:id="0">
    <w:p w:rsidR="00920E60" w:rsidRDefault="00920E6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izQuaF">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09" w:rsidRDefault="00A234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3690"/>
    </w:tblGrid>
    <w:tr w:rsidR="00A23409" w:rsidRPr="00CC0A3B" w:rsidTr="003D3001">
      <w:trPr>
        <w:jc w:val="center"/>
      </w:trPr>
      <w:tc>
        <w:tcPr>
          <w:tcW w:w="7380" w:type="dxa"/>
        </w:tcPr>
        <w:p w:rsidR="00A23409" w:rsidRPr="00CC0A3B" w:rsidRDefault="00A23409" w:rsidP="00A23409">
          <w:pPr>
            <w:pStyle w:val="Footer"/>
            <w:spacing w:line="276" w:lineRule="auto"/>
            <w:rPr>
              <w:rFonts w:ascii="Trebuchet MS" w:hAnsi="Trebuchet MS" w:cs="Arial"/>
              <w:b/>
              <w:sz w:val="18"/>
              <w:szCs w:val="18"/>
            </w:rPr>
          </w:pPr>
          <w:r>
            <w:rPr>
              <w:rFonts w:ascii="Trebuchet MS" w:hAnsi="Trebuchet MS" w:cs="Arial"/>
              <w:b/>
              <w:sz w:val="18"/>
              <w:szCs w:val="18"/>
            </w:rPr>
            <w:t>Adresa</w:t>
          </w:r>
          <w:r w:rsidRPr="00CC0A3B">
            <w:rPr>
              <w:rFonts w:ascii="Trebuchet MS" w:hAnsi="Trebuchet MS" w:cs="Arial"/>
              <w:b/>
              <w:sz w:val="18"/>
              <w:szCs w:val="18"/>
            </w:rPr>
            <w:t xml:space="preserve"> de corespondență:</w:t>
          </w:r>
        </w:p>
        <w:p w:rsidR="00A23409" w:rsidRPr="00A60D15" w:rsidRDefault="00A23409" w:rsidP="00A23409">
          <w:pPr>
            <w:pStyle w:val="Footer"/>
            <w:spacing w:line="276" w:lineRule="auto"/>
            <w:rPr>
              <w:rFonts w:ascii="Trebuchet MS" w:hAnsi="Trebuchet MS" w:cs="Arial"/>
              <w:b/>
            </w:rPr>
          </w:pPr>
          <w:r>
            <w:rPr>
              <w:rFonts w:ascii="Trebuchet MS" w:hAnsi="Trebuchet MS" w:cs="Arial"/>
              <w:b/>
            </w:rPr>
            <w:t>ADMINISTRAȚIA BAZINALĂ DE APĂ</w:t>
          </w:r>
          <w:r w:rsidRPr="00A60D15">
            <w:rPr>
              <w:rFonts w:ascii="Trebuchet MS" w:hAnsi="Trebuchet MS" w:cs="Arial"/>
              <w:b/>
            </w:rPr>
            <w:t xml:space="preserve"> DOBROGEA LITORAL</w:t>
          </w:r>
        </w:p>
        <w:p w:rsidR="00A23409" w:rsidRPr="00CC0A3B" w:rsidRDefault="00A23409" w:rsidP="00A23409">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3D3001" w:rsidRDefault="00A23409" w:rsidP="00A23409">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w:t>
          </w:r>
          <w:r w:rsidR="003D3001">
            <w:rPr>
              <w:rFonts w:ascii="Trebuchet MS" w:hAnsi="Trebuchet MS" w:cs="Arial"/>
              <w:sz w:val="18"/>
              <w:szCs w:val="18"/>
            </w:rPr>
            <w:t>dispecerat +4 0241 486 101</w:t>
          </w:r>
          <w:r w:rsidR="003D3001" w:rsidRPr="00CC0A3B">
            <w:rPr>
              <w:rFonts w:ascii="Trebuchet MS" w:hAnsi="Trebuchet MS" w:cs="Arial"/>
              <w:sz w:val="18"/>
              <w:szCs w:val="18"/>
            </w:rPr>
            <w:t xml:space="preserve"> ; secretariat +4 0241 </w:t>
          </w:r>
          <w:r w:rsidR="003D3001">
            <w:rPr>
              <w:rFonts w:ascii="Trebuchet MS" w:hAnsi="Trebuchet MS" w:cs="Arial"/>
              <w:sz w:val="18"/>
              <w:szCs w:val="18"/>
            </w:rPr>
            <w:t>486 102</w:t>
          </w:r>
        </w:p>
        <w:p w:rsidR="00A23409" w:rsidRPr="00CC0A3B" w:rsidRDefault="00A23409" w:rsidP="00A23409">
          <w:pPr>
            <w:pStyle w:val="Footer"/>
            <w:spacing w:line="276" w:lineRule="auto"/>
            <w:rPr>
              <w:rFonts w:ascii="Trebuchet MS" w:hAnsi="Trebuchet MS" w:cs="Arial"/>
              <w:sz w:val="18"/>
              <w:szCs w:val="18"/>
            </w:rPr>
          </w:pPr>
          <w:r w:rsidRPr="00CC0A3B">
            <w:rPr>
              <w:rFonts w:ascii="Trebuchet MS" w:hAnsi="Trebuchet MS" w:cs="Arial"/>
              <w:sz w:val="18"/>
              <w:szCs w:val="18"/>
            </w:rPr>
            <w:t>Fax: +4 0341 458 671</w:t>
          </w:r>
        </w:p>
        <w:p w:rsidR="00A23409" w:rsidRPr="00CC0A3B" w:rsidRDefault="00A23409" w:rsidP="00A23409">
          <w:pPr>
            <w:pStyle w:val="Footer"/>
            <w:spacing w:line="276" w:lineRule="auto"/>
            <w:rPr>
              <w:rStyle w:val="Hyperlink"/>
              <w:rFonts w:ascii="Trebuchet MS" w:hAnsi="Trebuchet MS" w:cs="Arial"/>
              <w:sz w:val="18"/>
              <w:szCs w:val="18"/>
            </w:rPr>
          </w:pPr>
          <w:r w:rsidRPr="00CC0A3B">
            <w:rPr>
              <w:rFonts w:ascii="Trebuchet MS" w:hAnsi="Trebuchet MS" w:cs="Arial"/>
              <w:sz w:val="18"/>
              <w:szCs w:val="18"/>
            </w:rPr>
            <w:t xml:space="preserve">Email: </w:t>
          </w:r>
          <w:hyperlink r:id="rId1" w:history="1">
            <w:hyperlink r:id="rId2" w:history="1">
              <w:r w:rsidR="003D3001" w:rsidRPr="007F7C76">
                <w:rPr>
                  <w:rStyle w:val="Hyperlink"/>
                  <w:rFonts w:ascii="Trebuchet MS" w:hAnsi="Trebuchet MS"/>
                  <w:sz w:val="18"/>
                  <w:szCs w:val="18"/>
                </w:rPr>
                <w:t>dispecerat.abadl@abadl-rowater.ro</w:t>
              </w:r>
            </w:hyperlink>
          </w:hyperlink>
          <w:r w:rsidR="003D3001">
            <w:rPr>
              <w:rFonts w:ascii="Trebuchet MS" w:hAnsi="Trebuchet MS" w:cs="Arial"/>
              <w:sz w:val="18"/>
              <w:szCs w:val="18"/>
            </w:rPr>
            <w:t xml:space="preserve">; </w:t>
          </w:r>
          <w:hyperlink r:id="rId3" w:history="1">
            <w:r w:rsidR="003D3001" w:rsidRPr="007F7C76">
              <w:rPr>
                <w:rStyle w:val="Hyperlink"/>
                <w:rFonts w:ascii="Trebuchet MS" w:hAnsi="Trebuchet MS"/>
                <w:sz w:val="18"/>
                <w:szCs w:val="18"/>
              </w:rPr>
              <w:t>registratura.abadl@abadl-rowater.ro</w:t>
            </w:r>
          </w:hyperlink>
        </w:p>
        <w:p w:rsidR="00A23409" w:rsidRPr="00CC0A3B" w:rsidRDefault="00A23409" w:rsidP="00A23409">
          <w:pPr>
            <w:pStyle w:val="Footer"/>
            <w:spacing w:line="276" w:lineRule="auto"/>
            <w:rPr>
              <w:rFonts w:ascii="Trebuchet MS" w:hAnsi="Trebuchet MS" w:cs="Arial"/>
              <w:color w:val="0563C1" w:themeColor="hyperlink"/>
              <w:sz w:val="18"/>
              <w:szCs w:val="18"/>
              <w:u w:val="single"/>
            </w:rPr>
          </w:pPr>
          <w:r w:rsidRPr="00CC0A3B">
            <w:rPr>
              <w:rStyle w:val="Hyperlink"/>
              <w:rFonts w:ascii="Trebuchet MS" w:hAnsi="Trebuchet MS"/>
              <w:color w:val="auto"/>
              <w:sz w:val="18"/>
              <w:szCs w:val="18"/>
              <w:u w:val="none"/>
            </w:rPr>
            <w:t xml:space="preserve"> </w:t>
          </w:r>
          <w:r w:rsidRPr="00CC0A3B">
            <w:rPr>
              <w:rFonts w:ascii="Trebuchet MS" w:hAnsi="Trebuchet MS" w:cs="Arial"/>
              <w:sz w:val="18"/>
              <w:szCs w:val="18"/>
            </w:rPr>
            <w:t>Site:</w:t>
          </w:r>
          <w:r w:rsidRPr="00CC0A3B">
            <w:rPr>
              <w:rStyle w:val="Hyperlink"/>
              <w:rFonts w:ascii="Trebuchet MS" w:hAnsi="Trebuchet MS"/>
              <w:color w:val="auto"/>
              <w:sz w:val="18"/>
              <w:szCs w:val="18"/>
              <w:u w:val="none"/>
            </w:rPr>
            <w:t xml:space="preserve"> </w:t>
          </w:r>
          <w:r w:rsidRPr="00CC0A3B">
            <w:rPr>
              <w:rFonts w:ascii="Trebuchet MS" w:hAnsi="Trebuchet MS"/>
              <w:sz w:val="18"/>
              <w:szCs w:val="18"/>
            </w:rPr>
            <w:t xml:space="preserve"> </w:t>
          </w:r>
          <w:hyperlink r:id="rId4" w:history="1">
            <w:r w:rsidRPr="00CC0A3B">
              <w:rPr>
                <w:rStyle w:val="Hyperlink"/>
                <w:rFonts w:ascii="Trebuchet MS" w:hAnsi="Trebuchet MS" w:cs="Arial"/>
                <w:sz w:val="18"/>
                <w:szCs w:val="18"/>
              </w:rPr>
              <w:t>https://dobrogea-litoral.rowater.ro</w:t>
            </w:r>
          </w:hyperlink>
        </w:p>
      </w:tc>
      <w:tc>
        <w:tcPr>
          <w:tcW w:w="3690" w:type="dxa"/>
        </w:tcPr>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D425AD">
            <w:rPr>
              <w:rFonts w:ascii="Trebuchet MS" w:hAnsi="Trebuchet MS" w:cs="Arial"/>
              <w:b/>
              <w:bCs/>
              <w:noProof/>
              <w:sz w:val="18"/>
              <w:szCs w:val="18"/>
            </w:rPr>
            <w:t>2</w:t>
          </w:r>
          <w:r w:rsidRPr="00CC0A3B">
            <w:rPr>
              <w:rFonts w:ascii="Trebuchet MS" w:hAnsi="Trebuchet MS" w:cs="Arial"/>
              <w:b/>
              <w:bCs/>
              <w:sz w:val="18"/>
              <w:szCs w:val="18"/>
            </w:rPr>
            <w:fldChar w:fldCharType="end"/>
          </w:r>
        </w:p>
        <w:p w:rsidR="00A23409" w:rsidRPr="00CC0A3B" w:rsidRDefault="00A23409" w:rsidP="00A23409">
          <w:pPr>
            <w:pStyle w:val="Footer"/>
            <w:spacing w:line="276" w:lineRule="auto"/>
            <w:jc w:val="right"/>
            <w:rPr>
              <w:rFonts w:ascii="Trebuchet MS" w:hAnsi="Trebuchet MS" w:cs="Arial"/>
              <w:sz w:val="18"/>
              <w:szCs w:val="18"/>
            </w:rPr>
          </w:pPr>
        </w:p>
      </w:tc>
    </w:tr>
  </w:tbl>
  <w:p w:rsidR="00AF1A3B" w:rsidRPr="00B83F02" w:rsidRDefault="00AF1A3B" w:rsidP="00AF1A3B">
    <w:pPr>
      <w:pStyle w:val="Footer"/>
      <w:jc w:val="right"/>
      <w:rPr>
        <w:rFonts w:ascii="Trebuchet MS" w:hAnsi="Trebuchet MS"/>
      </w:rPr>
    </w:pPr>
  </w:p>
  <w:p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gridCol w:w="3690"/>
    </w:tblGrid>
    <w:tr w:rsidR="003B56CE" w:rsidTr="00F35D3A">
      <w:trPr>
        <w:jc w:val="center"/>
      </w:trPr>
      <w:tc>
        <w:tcPr>
          <w:tcW w:w="7380" w:type="dxa"/>
        </w:tcPr>
        <w:p w:rsidR="003B56CE" w:rsidRPr="00CC0A3B" w:rsidRDefault="0049144A" w:rsidP="003B56CE">
          <w:pPr>
            <w:pStyle w:val="Footer"/>
            <w:spacing w:line="276" w:lineRule="auto"/>
            <w:rPr>
              <w:rFonts w:ascii="Trebuchet MS" w:hAnsi="Trebuchet MS" w:cs="Arial"/>
              <w:b/>
              <w:sz w:val="18"/>
              <w:szCs w:val="18"/>
            </w:rPr>
          </w:pPr>
          <w:r>
            <w:rPr>
              <w:rFonts w:ascii="Trebuchet MS" w:hAnsi="Trebuchet MS" w:cs="Arial"/>
              <w:b/>
              <w:sz w:val="18"/>
              <w:szCs w:val="18"/>
            </w:rPr>
            <w:t>Adresa</w:t>
          </w:r>
          <w:r w:rsidR="003B56CE" w:rsidRPr="00CC0A3B">
            <w:rPr>
              <w:rFonts w:ascii="Trebuchet MS" w:hAnsi="Trebuchet MS" w:cs="Arial"/>
              <w:b/>
              <w:sz w:val="18"/>
              <w:szCs w:val="18"/>
            </w:rPr>
            <w:t xml:space="preserve"> de corespondență:</w:t>
          </w:r>
        </w:p>
        <w:p w:rsidR="00CC0A3B" w:rsidRPr="00A60D15" w:rsidRDefault="00B11717" w:rsidP="003B56CE">
          <w:pPr>
            <w:pStyle w:val="Footer"/>
            <w:spacing w:line="276" w:lineRule="auto"/>
            <w:rPr>
              <w:rFonts w:ascii="Trebuchet MS" w:hAnsi="Trebuchet MS" w:cs="Arial"/>
              <w:b/>
            </w:rPr>
          </w:pPr>
          <w:r>
            <w:rPr>
              <w:rFonts w:ascii="Trebuchet MS" w:hAnsi="Trebuchet MS" w:cs="Arial"/>
              <w:b/>
            </w:rPr>
            <w:t>ADMINISTRAȚIA BAZINALĂ DE APĂ</w:t>
          </w:r>
          <w:r w:rsidR="00CC0A3B" w:rsidRPr="00A60D15">
            <w:rPr>
              <w:rFonts w:ascii="Trebuchet MS" w:hAnsi="Trebuchet MS" w:cs="Arial"/>
              <w:b/>
            </w:rPr>
            <w:t xml:space="preserve"> DOBROGEA LITORAL</w:t>
          </w:r>
        </w:p>
        <w:p w:rsidR="003B56CE" w:rsidRPr="00CC0A3B" w:rsidRDefault="003B56CE" w:rsidP="003B56CE">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sidR="00F149DC">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F35D3A" w:rsidRDefault="003B56CE" w:rsidP="003B56CE">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w:t>
          </w:r>
          <w:r w:rsidR="00F35D3A">
            <w:rPr>
              <w:rFonts w:ascii="Trebuchet MS" w:hAnsi="Trebuchet MS" w:cs="Arial"/>
              <w:sz w:val="18"/>
              <w:szCs w:val="18"/>
            </w:rPr>
            <w:t>dispecerat +4 0241 486 101</w:t>
          </w:r>
          <w:r w:rsidR="00F35D3A" w:rsidRPr="00CC0A3B">
            <w:rPr>
              <w:rFonts w:ascii="Trebuchet MS" w:hAnsi="Trebuchet MS" w:cs="Arial"/>
              <w:sz w:val="18"/>
              <w:szCs w:val="18"/>
            </w:rPr>
            <w:t xml:space="preserve"> ; secretariat +4 0241 </w:t>
          </w:r>
          <w:r w:rsidR="00F35D3A">
            <w:rPr>
              <w:rFonts w:ascii="Trebuchet MS" w:hAnsi="Trebuchet MS" w:cs="Arial"/>
              <w:sz w:val="18"/>
              <w:szCs w:val="18"/>
            </w:rPr>
            <w:t>486 102</w:t>
          </w:r>
        </w:p>
        <w:p w:rsidR="003B56CE" w:rsidRPr="00CC0A3B" w:rsidRDefault="003B56CE" w:rsidP="003B56CE">
          <w:pPr>
            <w:pStyle w:val="Footer"/>
            <w:spacing w:line="276" w:lineRule="auto"/>
            <w:rPr>
              <w:rFonts w:ascii="Trebuchet MS" w:hAnsi="Trebuchet MS" w:cs="Arial"/>
              <w:sz w:val="18"/>
              <w:szCs w:val="18"/>
            </w:rPr>
          </w:pPr>
          <w:r w:rsidRPr="00CC0A3B">
            <w:rPr>
              <w:rFonts w:ascii="Trebuchet MS" w:hAnsi="Trebuchet MS" w:cs="Arial"/>
              <w:sz w:val="18"/>
              <w:szCs w:val="18"/>
            </w:rPr>
            <w:t>Fax: +4 0341 458 671</w:t>
          </w:r>
        </w:p>
        <w:p w:rsidR="003B56CE" w:rsidRPr="00CC0A3B" w:rsidRDefault="003B56CE" w:rsidP="003B56CE">
          <w:pPr>
            <w:pStyle w:val="Footer"/>
            <w:spacing w:line="276" w:lineRule="auto"/>
            <w:rPr>
              <w:rStyle w:val="Hyperlink"/>
              <w:rFonts w:ascii="Trebuchet MS" w:hAnsi="Trebuchet MS" w:cs="Arial"/>
              <w:sz w:val="18"/>
              <w:szCs w:val="18"/>
            </w:rPr>
          </w:pPr>
          <w:r w:rsidRPr="00CC0A3B">
            <w:rPr>
              <w:rFonts w:ascii="Trebuchet MS" w:hAnsi="Trebuchet MS" w:cs="Arial"/>
              <w:sz w:val="18"/>
              <w:szCs w:val="18"/>
            </w:rPr>
            <w:t xml:space="preserve">Email: </w:t>
          </w:r>
          <w:hyperlink r:id="rId1" w:history="1">
            <w:hyperlink r:id="rId2" w:history="1">
              <w:r w:rsidR="00F35D3A" w:rsidRPr="007F7C76">
                <w:rPr>
                  <w:rStyle w:val="Hyperlink"/>
                  <w:rFonts w:ascii="Trebuchet MS" w:hAnsi="Trebuchet MS"/>
                  <w:sz w:val="18"/>
                  <w:szCs w:val="18"/>
                </w:rPr>
                <w:t>dispecerat.abadl@abadl-rowater.ro</w:t>
              </w:r>
            </w:hyperlink>
          </w:hyperlink>
          <w:r w:rsidR="00F35D3A">
            <w:rPr>
              <w:rFonts w:ascii="Trebuchet MS" w:hAnsi="Trebuchet MS" w:cs="Arial"/>
              <w:sz w:val="18"/>
              <w:szCs w:val="18"/>
            </w:rPr>
            <w:t xml:space="preserve">; </w:t>
          </w:r>
          <w:hyperlink r:id="rId3" w:history="1">
            <w:r w:rsidR="00F35D3A" w:rsidRPr="007F7C76">
              <w:rPr>
                <w:rStyle w:val="Hyperlink"/>
                <w:rFonts w:ascii="Trebuchet MS" w:hAnsi="Trebuchet MS"/>
                <w:sz w:val="18"/>
                <w:szCs w:val="18"/>
              </w:rPr>
              <w:t>registratura.abadl@abadl-rowater.ro</w:t>
            </w:r>
          </w:hyperlink>
          <w:r w:rsidR="00F35D3A">
            <w:rPr>
              <w:rFonts w:ascii="Trebuchet MS" w:hAnsi="Trebuchet MS" w:cs="Arial"/>
              <w:sz w:val="18"/>
              <w:szCs w:val="18"/>
            </w:rPr>
            <w:t xml:space="preserve">                                                               </w:t>
          </w:r>
        </w:p>
        <w:p w:rsidR="003B56CE" w:rsidRPr="00CC0A3B" w:rsidRDefault="003B56CE" w:rsidP="003B56CE">
          <w:pPr>
            <w:pStyle w:val="Footer"/>
            <w:spacing w:line="276" w:lineRule="auto"/>
            <w:rPr>
              <w:rFonts w:ascii="Trebuchet MS" w:hAnsi="Trebuchet MS" w:cs="Arial"/>
              <w:color w:val="0563C1" w:themeColor="hyperlink"/>
              <w:sz w:val="18"/>
              <w:szCs w:val="18"/>
              <w:u w:val="single"/>
            </w:rPr>
          </w:pPr>
          <w:r w:rsidRPr="00CC0A3B">
            <w:rPr>
              <w:rStyle w:val="Hyperlink"/>
              <w:rFonts w:ascii="Trebuchet MS" w:hAnsi="Trebuchet MS"/>
              <w:color w:val="auto"/>
              <w:sz w:val="18"/>
              <w:szCs w:val="18"/>
              <w:u w:val="none"/>
            </w:rPr>
            <w:t xml:space="preserve"> </w:t>
          </w:r>
          <w:r w:rsidRPr="00CC0A3B">
            <w:rPr>
              <w:rFonts w:ascii="Trebuchet MS" w:hAnsi="Trebuchet MS" w:cs="Arial"/>
              <w:sz w:val="18"/>
              <w:szCs w:val="18"/>
            </w:rPr>
            <w:t>Site:</w:t>
          </w:r>
          <w:r w:rsidRPr="00CC0A3B">
            <w:rPr>
              <w:rStyle w:val="Hyperlink"/>
              <w:rFonts w:ascii="Trebuchet MS" w:hAnsi="Trebuchet MS"/>
              <w:color w:val="auto"/>
              <w:sz w:val="18"/>
              <w:szCs w:val="18"/>
              <w:u w:val="none"/>
            </w:rPr>
            <w:t xml:space="preserve"> </w:t>
          </w:r>
          <w:r w:rsidRPr="00CC0A3B">
            <w:rPr>
              <w:rFonts w:ascii="Trebuchet MS" w:hAnsi="Trebuchet MS"/>
              <w:sz w:val="18"/>
              <w:szCs w:val="18"/>
            </w:rPr>
            <w:t xml:space="preserve"> </w:t>
          </w:r>
          <w:hyperlink r:id="rId4" w:history="1">
            <w:r w:rsidRPr="00CC0A3B">
              <w:rPr>
                <w:rStyle w:val="Hyperlink"/>
                <w:rFonts w:ascii="Trebuchet MS" w:hAnsi="Trebuchet MS" w:cs="Arial"/>
                <w:sz w:val="18"/>
                <w:szCs w:val="18"/>
              </w:rPr>
              <w:t>https://dobrogea-litoral.rowater.ro</w:t>
            </w:r>
          </w:hyperlink>
        </w:p>
      </w:tc>
      <w:tc>
        <w:tcPr>
          <w:tcW w:w="3690" w:type="dxa"/>
        </w:tcPr>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D425AD">
            <w:rPr>
              <w:rFonts w:ascii="Trebuchet MS" w:hAnsi="Trebuchet MS" w:cs="Arial"/>
              <w:b/>
              <w:bCs/>
              <w:noProof/>
              <w:sz w:val="18"/>
              <w:szCs w:val="18"/>
            </w:rPr>
            <w:t>1</w:t>
          </w:r>
          <w:r w:rsidRPr="00CC0A3B">
            <w:rPr>
              <w:rFonts w:ascii="Trebuchet MS" w:hAnsi="Trebuchet MS" w:cs="Arial"/>
              <w:b/>
              <w:bCs/>
              <w:sz w:val="18"/>
              <w:szCs w:val="18"/>
            </w:rPr>
            <w:fldChar w:fldCharType="end"/>
          </w:r>
          <w:r w:rsidR="00106786">
            <w:rPr>
              <w:rFonts w:ascii="Trebuchet MS" w:hAnsi="Trebuchet MS" w:cs="Arial"/>
              <w:sz w:val="18"/>
              <w:szCs w:val="18"/>
            </w:rPr>
            <w:t xml:space="preserve"> </w:t>
          </w:r>
        </w:p>
        <w:p w:rsidR="003B56CE" w:rsidRPr="00CC0A3B" w:rsidRDefault="003B56CE" w:rsidP="003B56CE">
          <w:pPr>
            <w:pStyle w:val="Footer"/>
            <w:spacing w:line="276" w:lineRule="auto"/>
            <w:jc w:val="right"/>
            <w:rPr>
              <w:rFonts w:ascii="Trebuchet MS" w:hAnsi="Trebuchet MS" w:cs="Arial"/>
              <w:sz w:val="18"/>
              <w:szCs w:val="18"/>
            </w:rPr>
          </w:pPr>
        </w:p>
      </w:tc>
    </w:tr>
  </w:tbl>
  <w:p w:rsidR="003B56CE" w:rsidRDefault="003B5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E60" w:rsidRDefault="00920E60" w:rsidP="00143ACD">
      <w:pPr>
        <w:spacing w:after="0" w:line="240" w:lineRule="auto"/>
      </w:pPr>
      <w:r>
        <w:separator/>
      </w:r>
    </w:p>
  </w:footnote>
  <w:footnote w:type="continuationSeparator" w:id="0">
    <w:p w:rsidR="00920E60" w:rsidRDefault="00920E6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409" w:rsidRDefault="00A234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CD" w:rsidRDefault="00E84F3C">
    <w:pPr>
      <w:pStyle w:val="Header"/>
    </w:pPr>
    <w:r w:rsidRPr="00E84F3C">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A1ED6"/>
    <w:multiLevelType w:val="singleLevel"/>
    <w:tmpl w:val="CF6A1ED6"/>
    <w:lvl w:ilvl="0">
      <w:start w:val="1"/>
      <w:numFmt w:val="decimal"/>
      <w:suff w:val="space"/>
      <w:lvlText w:val="%1."/>
      <w:lvlJc w:val="left"/>
    </w:lvl>
  </w:abstractNum>
  <w:abstractNum w:abstractNumId="1" w15:restartNumberingAfterBreak="0">
    <w:nsid w:val="0CE438A5"/>
    <w:multiLevelType w:val="multilevel"/>
    <w:tmpl w:val="A4B2E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4" w15:restartNumberingAfterBreak="0">
    <w:nsid w:val="1FA94BAD"/>
    <w:multiLevelType w:val="hybridMultilevel"/>
    <w:tmpl w:val="385A2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264187"/>
    <w:multiLevelType w:val="hybridMultilevel"/>
    <w:tmpl w:val="7CDC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A2624A"/>
    <w:multiLevelType w:val="hybridMultilevel"/>
    <w:tmpl w:val="F5AE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93429B"/>
    <w:multiLevelType w:val="hybridMultilevel"/>
    <w:tmpl w:val="9586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171452"/>
    <w:multiLevelType w:val="multilevel"/>
    <w:tmpl w:val="E23E1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rebuchet MS"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2E39E0"/>
    <w:multiLevelType w:val="hybridMultilevel"/>
    <w:tmpl w:val="39DC3E7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CC5F75"/>
    <w:multiLevelType w:val="multilevel"/>
    <w:tmpl w:val="79CC5F75"/>
    <w:lvl w:ilvl="0">
      <w:start w:val="1"/>
      <w:numFmt w:val="decimal"/>
      <w:lvlText w:val="%1."/>
      <w:lvlJc w:val="left"/>
      <w:pPr>
        <w:ind w:left="8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6"/>
  </w:num>
  <w:num w:numId="3">
    <w:abstractNumId w:val="1"/>
  </w:num>
  <w:num w:numId="4">
    <w:abstractNumId w:val="10"/>
  </w:num>
  <w:num w:numId="5">
    <w:abstractNumId w:val="4"/>
  </w:num>
  <w:num w:numId="6">
    <w:abstractNumId w:val="2"/>
  </w:num>
  <w:num w:numId="7">
    <w:abstractNumId w:val="3"/>
  </w:num>
  <w:num w:numId="8">
    <w:abstractNumId w:val="12"/>
  </w:num>
  <w:num w:numId="9">
    <w:abstractNumId w:val="0"/>
  </w:num>
  <w:num w:numId="10">
    <w:abstractNumId w:val="11"/>
  </w:num>
  <w:num w:numId="11">
    <w:abstractNumId w:val="9"/>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2977"/>
    <w:rsid w:val="0001344B"/>
    <w:rsid w:val="000220BD"/>
    <w:rsid w:val="00030A2D"/>
    <w:rsid w:val="00035E5A"/>
    <w:rsid w:val="00042469"/>
    <w:rsid w:val="0005498F"/>
    <w:rsid w:val="00076E63"/>
    <w:rsid w:val="00080317"/>
    <w:rsid w:val="00092EE1"/>
    <w:rsid w:val="000E49CC"/>
    <w:rsid w:val="00106786"/>
    <w:rsid w:val="001105E5"/>
    <w:rsid w:val="00117DAF"/>
    <w:rsid w:val="00120A6B"/>
    <w:rsid w:val="00121C7F"/>
    <w:rsid w:val="001221BB"/>
    <w:rsid w:val="00137A3D"/>
    <w:rsid w:val="00143ACD"/>
    <w:rsid w:val="00145431"/>
    <w:rsid w:val="001479AB"/>
    <w:rsid w:val="00154013"/>
    <w:rsid w:val="00163C97"/>
    <w:rsid w:val="00187C42"/>
    <w:rsid w:val="001B0E62"/>
    <w:rsid w:val="001B47C8"/>
    <w:rsid w:val="001C2B1B"/>
    <w:rsid w:val="001C3C8E"/>
    <w:rsid w:val="001C587D"/>
    <w:rsid w:val="001C761D"/>
    <w:rsid w:val="001F7E80"/>
    <w:rsid w:val="00201221"/>
    <w:rsid w:val="00206D56"/>
    <w:rsid w:val="00207DCB"/>
    <w:rsid w:val="00207E85"/>
    <w:rsid w:val="0021077F"/>
    <w:rsid w:val="00213AB2"/>
    <w:rsid w:val="00225EF0"/>
    <w:rsid w:val="002269E9"/>
    <w:rsid w:val="002339AC"/>
    <w:rsid w:val="0023482A"/>
    <w:rsid w:val="0023663B"/>
    <w:rsid w:val="002446C5"/>
    <w:rsid w:val="00244B65"/>
    <w:rsid w:val="00255507"/>
    <w:rsid w:val="0026119D"/>
    <w:rsid w:val="00275413"/>
    <w:rsid w:val="002804D7"/>
    <w:rsid w:val="00291C22"/>
    <w:rsid w:val="00291EAA"/>
    <w:rsid w:val="002A38E6"/>
    <w:rsid w:val="002A5116"/>
    <w:rsid w:val="002A6C1A"/>
    <w:rsid w:val="002D0B34"/>
    <w:rsid w:val="002D0B6E"/>
    <w:rsid w:val="002D4146"/>
    <w:rsid w:val="002F7CA5"/>
    <w:rsid w:val="00310BF6"/>
    <w:rsid w:val="00317861"/>
    <w:rsid w:val="00352C94"/>
    <w:rsid w:val="00354044"/>
    <w:rsid w:val="00354326"/>
    <w:rsid w:val="00365258"/>
    <w:rsid w:val="00366038"/>
    <w:rsid w:val="00370E2B"/>
    <w:rsid w:val="003741A4"/>
    <w:rsid w:val="0037622D"/>
    <w:rsid w:val="003A0DCE"/>
    <w:rsid w:val="003A5E16"/>
    <w:rsid w:val="003A5ED5"/>
    <w:rsid w:val="003B1620"/>
    <w:rsid w:val="003B56CE"/>
    <w:rsid w:val="003D3001"/>
    <w:rsid w:val="003E43DA"/>
    <w:rsid w:val="003F5ED1"/>
    <w:rsid w:val="004035E5"/>
    <w:rsid w:val="0040684F"/>
    <w:rsid w:val="00407CBC"/>
    <w:rsid w:val="004132E9"/>
    <w:rsid w:val="00424A44"/>
    <w:rsid w:val="00431D85"/>
    <w:rsid w:val="00432604"/>
    <w:rsid w:val="004466B6"/>
    <w:rsid w:val="0046596B"/>
    <w:rsid w:val="0047057A"/>
    <w:rsid w:val="00472318"/>
    <w:rsid w:val="00482EF6"/>
    <w:rsid w:val="0049144A"/>
    <w:rsid w:val="00491735"/>
    <w:rsid w:val="004938D3"/>
    <w:rsid w:val="00497E7C"/>
    <w:rsid w:val="004B7417"/>
    <w:rsid w:val="004C0CE7"/>
    <w:rsid w:val="004C7186"/>
    <w:rsid w:val="004D25D9"/>
    <w:rsid w:val="004E25B1"/>
    <w:rsid w:val="0050201A"/>
    <w:rsid w:val="00504898"/>
    <w:rsid w:val="005151AF"/>
    <w:rsid w:val="0053065B"/>
    <w:rsid w:val="0053065D"/>
    <w:rsid w:val="00571958"/>
    <w:rsid w:val="00573C7E"/>
    <w:rsid w:val="00575743"/>
    <w:rsid w:val="005A03EA"/>
    <w:rsid w:val="005A359B"/>
    <w:rsid w:val="005A4985"/>
    <w:rsid w:val="005A6234"/>
    <w:rsid w:val="005B784F"/>
    <w:rsid w:val="005C0BEC"/>
    <w:rsid w:val="005D1A87"/>
    <w:rsid w:val="005D4E23"/>
    <w:rsid w:val="005D5B19"/>
    <w:rsid w:val="005E5A17"/>
    <w:rsid w:val="006237B6"/>
    <w:rsid w:val="00643FF5"/>
    <w:rsid w:val="00651235"/>
    <w:rsid w:val="00663F59"/>
    <w:rsid w:val="006701EC"/>
    <w:rsid w:val="00681634"/>
    <w:rsid w:val="00692494"/>
    <w:rsid w:val="006939DE"/>
    <w:rsid w:val="006A427F"/>
    <w:rsid w:val="006A795E"/>
    <w:rsid w:val="006B395E"/>
    <w:rsid w:val="006C1F1E"/>
    <w:rsid w:val="006C7C22"/>
    <w:rsid w:val="006D1473"/>
    <w:rsid w:val="006D5AF3"/>
    <w:rsid w:val="006D65DB"/>
    <w:rsid w:val="006E69BB"/>
    <w:rsid w:val="006E7EF5"/>
    <w:rsid w:val="007031F6"/>
    <w:rsid w:val="00712B19"/>
    <w:rsid w:val="00716AB1"/>
    <w:rsid w:val="00744816"/>
    <w:rsid w:val="0075107E"/>
    <w:rsid w:val="007532ED"/>
    <w:rsid w:val="00755B42"/>
    <w:rsid w:val="00761E67"/>
    <w:rsid w:val="007626FA"/>
    <w:rsid w:val="0076721B"/>
    <w:rsid w:val="007739DC"/>
    <w:rsid w:val="007759BA"/>
    <w:rsid w:val="00777334"/>
    <w:rsid w:val="00780A3A"/>
    <w:rsid w:val="0079014D"/>
    <w:rsid w:val="0079288B"/>
    <w:rsid w:val="00795FA1"/>
    <w:rsid w:val="007A7D63"/>
    <w:rsid w:val="007C0E17"/>
    <w:rsid w:val="007D3AFB"/>
    <w:rsid w:val="007D3D0D"/>
    <w:rsid w:val="007D4A5C"/>
    <w:rsid w:val="007D4C04"/>
    <w:rsid w:val="007E5FBD"/>
    <w:rsid w:val="007E731E"/>
    <w:rsid w:val="0080164D"/>
    <w:rsid w:val="0081504B"/>
    <w:rsid w:val="008241E2"/>
    <w:rsid w:val="00843C88"/>
    <w:rsid w:val="008507D9"/>
    <w:rsid w:val="008549BE"/>
    <w:rsid w:val="008567DB"/>
    <w:rsid w:val="008627C9"/>
    <w:rsid w:val="008724D8"/>
    <w:rsid w:val="00872DA2"/>
    <w:rsid w:val="00877CC6"/>
    <w:rsid w:val="008A1015"/>
    <w:rsid w:val="008B7096"/>
    <w:rsid w:val="008C7811"/>
    <w:rsid w:val="008D246C"/>
    <w:rsid w:val="008D291F"/>
    <w:rsid w:val="008D7CD9"/>
    <w:rsid w:val="008F2309"/>
    <w:rsid w:val="008F425C"/>
    <w:rsid w:val="0090061B"/>
    <w:rsid w:val="009055EE"/>
    <w:rsid w:val="0091429A"/>
    <w:rsid w:val="009142A5"/>
    <w:rsid w:val="00920E60"/>
    <w:rsid w:val="009214EE"/>
    <w:rsid w:val="0094203F"/>
    <w:rsid w:val="00942294"/>
    <w:rsid w:val="00947570"/>
    <w:rsid w:val="009564D8"/>
    <w:rsid w:val="00966457"/>
    <w:rsid w:val="00974410"/>
    <w:rsid w:val="00992450"/>
    <w:rsid w:val="009A688B"/>
    <w:rsid w:val="009B480A"/>
    <w:rsid w:val="009B73A3"/>
    <w:rsid w:val="009F2F2E"/>
    <w:rsid w:val="00A02355"/>
    <w:rsid w:val="00A0719A"/>
    <w:rsid w:val="00A12B86"/>
    <w:rsid w:val="00A23409"/>
    <w:rsid w:val="00A30B56"/>
    <w:rsid w:val="00A30EA6"/>
    <w:rsid w:val="00A3638B"/>
    <w:rsid w:val="00A433B2"/>
    <w:rsid w:val="00A46975"/>
    <w:rsid w:val="00A50706"/>
    <w:rsid w:val="00A52A36"/>
    <w:rsid w:val="00A60D15"/>
    <w:rsid w:val="00A81707"/>
    <w:rsid w:val="00A9688B"/>
    <w:rsid w:val="00AB24C0"/>
    <w:rsid w:val="00AB63E5"/>
    <w:rsid w:val="00AC04D1"/>
    <w:rsid w:val="00AC6118"/>
    <w:rsid w:val="00AD60A1"/>
    <w:rsid w:val="00AE20E6"/>
    <w:rsid w:val="00AF0844"/>
    <w:rsid w:val="00AF0DD0"/>
    <w:rsid w:val="00AF1A3B"/>
    <w:rsid w:val="00AF2058"/>
    <w:rsid w:val="00B11717"/>
    <w:rsid w:val="00B15DD0"/>
    <w:rsid w:val="00B166C8"/>
    <w:rsid w:val="00B334A1"/>
    <w:rsid w:val="00B33C2C"/>
    <w:rsid w:val="00B6261F"/>
    <w:rsid w:val="00B83F02"/>
    <w:rsid w:val="00B961C1"/>
    <w:rsid w:val="00BD7E45"/>
    <w:rsid w:val="00BE0746"/>
    <w:rsid w:val="00BE24E8"/>
    <w:rsid w:val="00BE4B47"/>
    <w:rsid w:val="00BE612C"/>
    <w:rsid w:val="00BE6582"/>
    <w:rsid w:val="00BF19D7"/>
    <w:rsid w:val="00BF31D7"/>
    <w:rsid w:val="00C07AC6"/>
    <w:rsid w:val="00C11182"/>
    <w:rsid w:val="00C1236D"/>
    <w:rsid w:val="00C140AE"/>
    <w:rsid w:val="00C443C0"/>
    <w:rsid w:val="00C47892"/>
    <w:rsid w:val="00C536D7"/>
    <w:rsid w:val="00C837FB"/>
    <w:rsid w:val="00C84258"/>
    <w:rsid w:val="00C92EA3"/>
    <w:rsid w:val="00C960AE"/>
    <w:rsid w:val="00CB3028"/>
    <w:rsid w:val="00CB4713"/>
    <w:rsid w:val="00CB78CC"/>
    <w:rsid w:val="00CC0A3B"/>
    <w:rsid w:val="00CC4C38"/>
    <w:rsid w:val="00CC6E72"/>
    <w:rsid w:val="00CD61D3"/>
    <w:rsid w:val="00CE1A48"/>
    <w:rsid w:val="00CE376D"/>
    <w:rsid w:val="00CE58D5"/>
    <w:rsid w:val="00CF6B76"/>
    <w:rsid w:val="00D00F0E"/>
    <w:rsid w:val="00D024E2"/>
    <w:rsid w:val="00D06AE8"/>
    <w:rsid w:val="00D27968"/>
    <w:rsid w:val="00D309DC"/>
    <w:rsid w:val="00D30D24"/>
    <w:rsid w:val="00D356FA"/>
    <w:rsid w:val="00D36D85"/>
    <w:rsid w:val="00D410FF"/>
    <w:rsid w:val="00D425AD"/>
    <w:rsid w:val="00D62259"/>
    <w:rsid w:val="00D8381D"/>
    <w:rsid w:val="00D85024"/>
    <w:rsid w:val="00DA4783"/>
    <w:rsid w:val="00DB068D"/>
    <w:rsid w:val="00DB6577"/>
    <w:rsid w:val="00DD0C4A"/>
    <w:rsid w:val="00DD3455"/>
    <w:rsid w:val="00DD7122"/>
    <w:rsid w:val="00DE792C"/>
    <w:rsid w:val="00DF0CE6"/>
    <w:rsid w:val="00DF4946"/>
    <w:rsid w:val="00E2653E"/>
    <w:rsid w:val="00E361DF"/>
    <w:rsid w:val="00E458D3"/>
    <w:rsid w:val="00E50209"/>
    <w:rsid w:val="00E82CD9"/>
    <w:rsid w:val="00E82F3F"/>
    <w:rsid w:val="00E84F3C"/>
    <w:rsid w:val="00E85ECA"/>
    <w:rsid w:val="00E9469A"/>
    <w:rsid w:val="00E94FD2"/>
    <w:rsid w:val="00EB2C1C"/>
    <w:rsid w:val="00EB55FB"/>
    <w:rsid w:val="00EB7C04"/>
    <w:rsid w:val="00ED156B"/>
    <w:rsid w:val="00ED3540"/>
    <w:rsid w:val="00ED3761"/>
    <w:rsid w:val="00ED378F"/>
    <w:rsid w:val="00ED395A"/>
    <w:rsid w:val="00ED5E18"/>
    <w:rsid w:val="00ED77A4"/>
    <w:rsid w:val="00EE1728"/>
    <w:rsid w:val="00EE458F"/>
    <w:rsid w:val="00EF01D7"/>
    <w:rsid w:val="00F149DC"/>
    <w:rsid w:val="00F2508C"/>
    <w:rsid w:val="00F32DF1"/>
    <w:rsid w:val="00F33701"/>
    <w:rsid w:val="00F35D3A"/>
    <w:rsid w:val="00F43087"/>
    <w:rsid w:val="00F50152"/>
    <w:rsid w:val="00F5290F"/>
    <w:rsid w:val="00F5433D"/>
    <w:rsid w:val="00F62140"/>
    <w:rsid w:val="00F628BF"/>
    <w:rsid w:val="00F63E79"/>
    <w:rsid w:val="00F80F5F"/>
    <w:rsid w:val="00F844C8"/>
    <w:rsid w:val="00F90C57"/>
    <w:rsid w:val="00FA4B98"/>
    <w:rsid w:val="00FA7C0B"/>
    <w:rsid w:val="00FB5C16"/>
    <w:rsid w:val="00FC145D"/>
    <w:rsid w:val="00FD0650"/>
    <w:rsid w:val="00FD33A1"/>
    <w:rsid w:val="00FD443B"/>
    <w:rsid w:val="00FD6424"/>
    <w:rsid w:val="00FE51A2"/>
    <w:rsid w:val="00FF13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63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97"/>
    <w:rPr>
      <w:rFonts w:ascii="Segoe UI" w:hAnsi="Segoe UI" w:cs="Segoe UI"/>
      <w:sz w:val="18"/>
      <w:szCs w:val="18"/>
    </w:rPr>
  </w:style>
  <w:style w:type="paragraph" w:styleId="BodyText">
    <w:name w:val="Body Text"/>
    <w:basedOn w:val="Normal"/>
    <w:link w:val="BodyTextChar"/>
    <w:qFormat/>
    <w:rsid w:val="002D0B34"/>
    <w:pPr>
      <w:spacing w:after="0" w:line="360" w:lineRule="auto"/>
      <w:ind w:right="-740"/>
    </w:pPr>
    <w:rPr>
      <w:rFonts w:ascii="FrizQuaF" w:eastAsia="Times New Roman" w:hAnsi="FrizQuaF" w:cs="Times New Roman"/>
      <w:sz w:val="28"/>
      <w:szCs w:val="20"/>
      <w:lang w:eastAsia="ro-RO"/>
      <w14:ligatures w14:val="none"/>
    </w:rPr>
  </w:style>
  <w:style w:type="character" w:customStyle="1" w:styleId="BodyTextChar">
    <w:name w:val="Body Text Char"/>
    <w:basedOn w:val="DefaultParagraphFont"/>
    <w:link w:val="BodyText"/>
    <w:rsid w:val="002D0B34"/>
    <w:rPr>
      <w:rFonts w:ascii="FrizQuaF" w:eastAsia="Times New Roman" w:hAnsi="FrizQuaF" w:cs="Times New Roman"/>
      <w:sz w:val="28"/>
      <w:szCs w:val="20"/>
      <w:lang w:eastAsia="ro-RO"/>
      <w14:ligatures w14:val="none"/>
    </w:rPr>
  </w:style>
  <w:style w:type="character" w:customStyle="1" w:styleId="spar">
    <w:name w:val="s_par"/>
    <w:basedOn w:val="DefaultParagraphFont"/>
    <w:rsid w:val="00374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23273959">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459812446">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dispecerdadl@rowater.ro" TargetMode="External"/><Relationship Id="rId2" Type="http://schemas.openxmlformats.org/officeDocument/2006/relationships/hyperlink" Target="mailto:dispecer@abadl-rowater.ro" TargetMode="External"/><Relationship Id="rId1" Type="http://schemas.openxmlformats.org/officeDocument/2006/relationships/hyperlink" Target="mailto:dispecer@abadl-rowater.ro" TargetMode="External"/><Relationship Id="rId4" Type="http://schemas.openxmlformats.org/officeDocument/2006/relationships/hyperlink" Target="https://dobrogea-litoral.rowater.ro"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dispecerdadl@rowater.ro" TargetMode="External"/><Relationship Id="rId2" Type="http://schemas.openxmlformats.org/officeDocument/2006/relationships/hyperlink" Target="mailto:dispecer@abadl-rowater.ro" TargetMode="External"/><Relationship Id="rId1" Type="http://schemas.openxmlformats.org/officeDocument/2006/relationships/hyperlink" Target="mailto:dispecer@abadl-rowater.ro" TargetMode="External"/><Relationship Id="rId4" Type="http://schemas.openxmlformats.org/officeDocument/2006/relationships/hyperlink" Target="https://dobrogea-litora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99517-4ABC-4BED-BBAB-0E6BD93C6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4</Pages>
  <Words>1312</Words>
  <Characters>7483</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Iftimie</dc:creator>
  <cp:keywords/>
  <dc:description/>
  <cp:lastModifiedBy>Irina Zdru</cp:lastModifiedBy>
  <cp:revision>31</cp:revision>
  <cp:lastPrinted>2024-12-10T12:36:00Z</cp:lastPrinted>
  <dcterms:created xsi:type="dcterms:W3CDTF">2024-12-11T11:17:00Z</dcterms:created>
  <dcterms:modified xsi:type="dcterms:W3CDTF">2026-10-19T12:53:00Z</dcterms:modified>
</cp:coreProperties>
</file>