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DF" w:rsidRPr="00D4318B" w:rsidRDefault="002A6C5B" w:rsidP="002A6C5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15DDF" w:rsidRPr="00D4318B" w:rsidRDefault="00415DDF" w:rsidP="00415DDF">
      <w:pPr>
        <w:jc w:val="center"/>
        <w:rPr>
          <w:rFonts w:ascii="Times New Roman" w:eastAsia="Times New Roman" w:hAnsi="Times New Roman" w:cs="Times New Roman"/>
          <w:b/>
          <w:sz w:val="24"/>
          <w:szCs w:val="24"/>
        </w:rPr>
      </w:pPr>
    </w:p>
    <w:p w:rsidR="00415DDF" w:rsidRPr="004903E3" w:rsidRDefault="00415DDF" w:rsidP="004816A8">
      <w:pPr>
        <w:rPr>
          <w:rFonts w:ascii="Times New Roman" w:eastAsia="Times New Roman" w:hAnsi="Times New Roman" w:cs="Times New Roman"/>
          <w:b/>
          <w:sz w:val="24"/>
          <w:szCs w:val="24"/>
        </w:rPr>
      </w:pPr>
      <w:r w:rsidRPr="00D4318B">
        <w:rPr>
          <w:rFonts w:ascii="Times New Roman" w:eastAsia="Times New Roman" w:hAnsi="Times New Roman" w:cs="Times New Roman"/>
          <w:b/>
          <w:sz w:val="24"/>
          <w:szCs w:val="24"/>
        </w:rPr>
        <w:tab/>
      </w:r>
      <w:r w:rsidRPr="00D4318B">
        <w:rPr>
          <w:rFonts w:ascii="Times New Roman" w:eastAsia="Times New Roman" w:hAnsi="Times New Roman" w:cs="Times New Roman"/>
          <w:b/>
          <w:sz w:val="24"/>
          <w:szCs w:val="24"/>
        </w:rPr>
        <w:tab/>
      </w:r>
      <w:r w:rsidRPr="00B33D98">
        <w:rPr>
          <w:rFonts w:ascii="Times New Roman" w:eastAsia="Times New Roman" w:hAnsi="Times New Roman" w:cs="Times New Roman"/>
          <w:b/>
          <w:sz w:val="24"/>
          <w:szCs w:val="24"/>
        </w:rPr>
        <w:t xml:space="preserve">                                               </w:t>
      </w:r>
      <w:r w:rsidRPr="004903E3">
        <w:rPr>
          <w:rFonts w:ascii="Times New Roman" w:eastAsia="Times New Roman" w:hAnsi="Times New Roman" w:cs="Times New Roman"/>
          <w:b/>
          <w:sz w:val="24"/>
          <w:szCs w:val="24"/>
        </w:rPr>
        <w:t xml:space="preserve">ANUNŢ  </w:t>
      </w:r>
    </w:p>
    <w:p w:rsidR="003E1C48" w:rsidRPr="00BA4CA1" w:rsidRDefault="00405BFD" w:rsidP="00BA4CA1">
      <w:pPr>
        <w:pStyle w:val="NoSpacing"/>
        <w:jc w:val="both"/>
        <w:rPr>
          <w:rFonts w:ascii="Times New Roman" w:hAnsi="Times New Roman" w:cs="Times New Roman"/>
          <w:b/>
          <w:sz w:val="24"/>
          <w:szCs w:val="24"/>
          <w:lang w:val="ro-RO"/>
        </w:rPr>
      </w:pPr>
      <w:r w:rsidRPr="00BA4CA1">
        <w:rPr>
          <w:rFonts w:ascii="Times New Roman" w:eastAsia="Times New Roman" w:hAnsi="Times New Roman" w:cs="Times New Roman"/>
          <w:b/>
          <w:sz w:val="24"/>
          <w:szCs w:val="24"/>
        </w:rPr>
        <w:t xml:space="preserve">        </w:t>
      </w:r>
      <w:r w:rsidR="00415DDF" w:rsidRPr="00BA4CA1">
        <w:rPr>
          <w:rFonts w:ascii="Times New Roman" w:eastAsia="Times New Roman" w:hAnsi="Times New Roman" w:cs="Times New Roman"/>
          <w:b/>
          <w:sz w:val="24"/>
          <w:szCs w:val="24"/>
        </w:rPr>
        <w:t xml:space="preserve"> Universitatea „Aurel Vlaicu” din Arad, cu sediul în Arad, b-dul. Revoluţiei nr. 77  organizează concurs în vederea  ocupării  </w:t>
      </w:r>
      <w:r w:rsidR="003E1C48" w:rsidRPr="00BA4CA1">
        <w:rPr>
          <w:rFonts w:ascii="Times New Roman" w:hAnsi="Times New Roman" w:cs="Times New Roman"/>
          <w:b/>
          <w:sz w:val="24"/>
          <w:szCs w:val="24"/>
          <w:lang w:val="ro-RO"/>
        </w:rPr>
        <w:t xml:space="preserve">postului de </w:t>
      </w:r>
      <w:r w:rsidR="008E675B" w:rsidRPr="00BA4CA1">
        <w:rPr>
          <w:rFonts w:ascii="Times New Roman" w:hAnsi="Times New Roman" w:cs="Times New Roman"/>
          <w:b/>
          <w:color w:val="000000"/>
          <w:sz w:val="24"/>
          <w:szCs w:val="24"/>
        </w:rPr>
        <w:t>ADMINISTRATOR FINANCIAR GRADUL I (AUDITOR PUBLIC INTERN)</w:t>
      </w:r>
      <w:r w:rsidR="003E1C48" w:rsidRPr="00BA4CA1">
        <w:rPr>
          <w:rFonts w:ascii="Times New Roman" w:hAnsi="Times New Roman" w:cs="Times New Roman"/>
          <w:b/>
          <w:bCs/>
          <w:sz w:val="24"/>
          <w:szCs w:val="24"/>
          <w:lang w:val="ro-RO"/>
        </w:rPr>
        <w:t>,</w:t>
      </w:r>
      <w:r w:rsidR="00DD5981" w:rsidRPr="00BA4CA1">
        <w:rPr>
          <w:rFonts w:ascii="Times New Roman" w:hAnsi="Times New Roman" w:cs="Times New Roman"/>
          <w:b/>
          <w:bCs/>
          <w:sz w:val="24"/>
          <w:szCs w:val="24"/>
          <w:lang w:val="ro-RO"/>
        </w:rPr>
        <w:t xml:space="preserve"> în cadrul  </w:t>
      </w:r>
      <w:r w:rsidR="00AE6629" w:rsidRPr="00BA4CA1">
        <w:rPr>
          <w:rFonts w:ascii="Times New Roman" w:hAnsi="Times New Roman" w:cs="Times New Roman"/>
          <w:b/>
          <w:color w:val="000000"/>
          <w:sz w:val="24"/>
          <w:szCs w:val="24"/>
        </w:rPr>
        <w:t>COMPARTIMENTULUI DE AUDIT PUBLIC INTERN</w:t>
      </w:r>
      <w:r w:rsidR="00766308" w:rsidRPr="00BA4CA1">
        <w:rPr>
          <w:rFonts w:ascii="Times New Roman" w:hAnsi="Times New Roman" w:cs="Times New Roman"/>
          <w:b/>
          <w:sz w:val="24"/>
          <w:szCs w:val="24"/>
          <w:lang w:val="ro-RO"/>
        </w:rPr>
        <w:t>,</w:t>
      </w:r>
      <w:r w:rsidR="003E1C48" w:rsidRPr="00BA4CA1">
        <w:rPr>
          <w:rFonts w:ascii="Times New Roman" w:eastAsia="Times New Roman" w:hAnsi="Times New Roman" w:cs="Times New Roman"/>
          <w:b/>
          <w:sz w:val="24"/>
          <w:szCs w:val="24"/>
        </w:rPr>
        <w:t xml:space="preserve"> pe perioadă nedeterminată</w:t>
      </w:r>
      <w:r w:rsidR="003E1C48" w:rsidRPr="00BA4CA1">
        <w:rPr>
          <w:rFonts w:ascii="Times New Roman" w:hAnsi="Times New Roman" w:cs="Times New Roman"/>
          <w:b/>
          <w:bCs/>
          <w:sz w:val="24"/>
          <w:szCs w:val="24"/>
          <w:lang w:val="ro-RO"/>
        </w:rPr>
        <w:t xml:space="preserve">, poziția </w:t>
      </w:r>
      <w:r w:rsidR="0001093F" w:rsidRPr="00BA4CA1">
        <w:rPr>
          <w:rFonts w:ascii="Times New Roman" w:hAnsi="Times New Roman" w:cs="Times New Roman"/>
          <w:b/>
          <w:color w:val="000000"/>
          <w:sz w:val="24"/>
          <w:szCs w:val="24"/>
        </w:rPr>
        <w:t>34</w:t>
      </w:r>
      <w:r w:rsidR="003E1C48" w:rsidRPr="00BA4CA1">
        <w:rPr>
          <w:rFonts w:ascii="Times New Roman" w:hAnsi="Times New Roman" w:cs="Times New Roman"/>
          <w:b/>
          <w:bCs/>
          <w:sz w:val="24"/>
          <w:szCs w:val="24"/>
          <w:lang w:val="ro-RO"/>
        </w:rPr>
        <w:t xml:space="preserve">, </w:t>
      </w:r>
      <w:r w:rsidR="003E1C48" w:rsidRPr="00BA4CA1">
        <w:rPr>
          <w:rFonts w:ascii="Times New Roman" w:hAnsi="Times New Roman" w:cs="Times New Roman"/>
          <w:b/>
          <w:sz w:val="24"/>
          <w:szCs w:val="24"/>
          <w:lang w:val="ro-RO"/>
        </w:rPr>
        <w:t xml:space="preserve">conform statului de funcţii al personalului didactic auxiliar și administrativ din Universitatea „Aurel Vlaicu” din Arad, având în vedere lipsa unui astfel de personal. </w:t>
      </w:r>
    </w:p>
    <w:p w:rsidR="00415DDF" w:rsidRPr="00BA4CA1" w:rsidRDefault="00405BFD" w:rsidP="00BA4CA1">
      <w:pPr>
        <w:spacing w:after="0" w:line="240" w:lineRule="auto"/>
        <w:jc w:val="both"/>
        <w:rPr>
          <w:rFonts w:ascii="Times New Roman" w:eastAsia="Times New Roman" w:hAnsi="Times New Roman" w:cs="Times New Roman"/>
          <w:b/>
          <w:sz w:val="24"/>
          <w:szCs w:val="24"/>
        </w:rPr>
      </w:pPr>
      <w:r w:rsidRPr="00BA4CA1">
        <w:rPr>
          <w:rFonts w:ascii="Times New Roman" w:hAnsi="Times New Roman" w:cs="Times New Roman"/>
          <w:b/>
          <w:sz w:val="24"/>
          <w:szCs w:val="24"/>
        </w:rPr>
        <w:t xml:space="preserve">       </w:t>
      </w:r>
      <w:r w:rsidR="00415DDF" w:rsidRPr="00BA4CA1">
        <w:rPr>
          <w:rFonts w:ascii="Times New Roman" w:eastAsia="Times New Roman" w:hAnsi="Times New Roman" w:cs="Times New Roman"/>
          <w:b/>
          <w:sz w:val="24"/>
          <w:szCs w:val="24"/>
        </w:rPr>
        <w:t xml:space="preserve"> Concursul se organizează potrivit prevederilor H.G. nr. 1336/2022 cu modificările şi completările ulterioare.</w:t>
      </w:r>
    </w:p>
    <w:p w:rsidR="00415DDF" w:rsidRPr="00BA4CA1" w:rsidRDefault="00415DDF"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sz w:val="24"/>
          <w:szCs w:val="24"/>
        </w:rPr>
        <w:t xml:space="preserve">     </w:t>
      </w:r>
      <w:r w:rsidRPr="00BA4CA1">
        <w:rPr>
          <w:rFonts w:ascii="Times New Roman" w:eastAsia="Times New Roman" w:hAnsi="Times New Roman" w:cs="Times New Roman"/>
          <w:b/>
          <w:sz w:val="24"/>
          <w:szCs w:val="24"/>
        </w:rPr>
        <w:t>DOSARUL DE CONCURS</w:t>
      </w:r>
    </w:p>
    <w:p w:rsidR="00415DDF"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Pentru înscrierea la concurs candidaţii vor prezenta un dosar de concurs care va conţine următoarele documente:</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formular de înscriere la concurs;</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copia actului de identitate sau orice alt document care atestă identitatea, potrivit legii, aflate în termen de valabilitate;</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copia certificatului de căsătorie sau a altui document prin care s-a realizat schimbarea de nume, după caz;</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certificat de cazier judiciar sau, după caz, extrasul de pe cazierul judiciar;</w:t>
      </w:r>
    </w:p>
    <w:p w:rsidR="00916CDB" w:rsidRPr="00BA4CA1" w:rsidRDefault="00916CDB" w:rsidP="00BA4CA1">
      <w:pPr>
        <w:pStyle w:val="ListParagraph"/>
        <w:numPr>
          <w:ilvl w:val="0"/>
          <w:numId w:val="7"/>
        </w:numPr>
        <w:jc w:val="both"/>
      </w:pPr>
      <w:r w:rsidRPr="00BA4CA1">
        <w:t>fișă de evaluare a capacității psihice, barem medical, scrisoare medicală, aviz-psihiatrie, certificat medical-medicina muncii, în conformitate cu ORDINUL ADMINISTRAȚIEI PUBLICE 4060/2024;</w:t>
      </w:r>
    </w:p>
    <w:p w:rsidR="00B2693B" w:rsidRPr="00BA4CA1" w:rsidRDefault="00B2693B" w:rsidP="00BA4CA1">
      <w:pPr>
        <w:pStyle w:val="ListParagraph"/>
        <w:numPr>
          <w:ilvl w:val="0"/>
          <w:numId w:val="7"/>
        </w:numPr>
        <w:jc w:val="both"/>
        <w:rPr>
          <w:rStyle w:val="slitbdy"/>
        </w:rPr>
      </w:pPr>
      <w:r w:rsidRPr="00BA4CA1">
        <w:rPr>
          <w:rStyle w:val="slitbdy"/>
          <w:bdr w:val="none" w:sz="0" w:space="0" w:color="auto" w:frame="1"/>
          <w:shd w:val="clear" w:color="auto" w:fill="FFFFFF"/>
        </w:rPr>
        <w:t>certificatul de integritate comportamentală din care să reiasă că nu s-au comis infracțiuni prevăzute la </w:t>
      </w:r>
      <w:hyperlink r:id="rId8" w:history="1">
        <w:r w:rsidRPr="00BA4CA1">
          <w:rPr>
            <w:rStyle w:val="Hyperlink"/>
            <w:color w:val="auto"/>
            <w:bdr w:val="none" w:sz="0" w:space="0" w:color="auto" w:frame="1"/>
            <w:shd w:val="clear" w:color="auto" w:fill="FFFFFF"/>
          </w:rPr>
          <w:t>art. 1 alin. (2) din Legea nr. 118/2019</w:t>
        </w:r>
      </w:hyperlink>
      <w:r w:rsidRPr="00BA4CA1">
        <w:rPr>
          <w:rStyle w:val="slitbdy"/>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BA4CA1">
          <w:rPr>
            <w:rStyle w:val="Hyperlink"/>
            <w:color w:val="auto"/>
            <w:bdr w:val="none" w:sz="0" w:space="0" w:color="auto" w:frame="1"/>
            <w:shd w:val="clear" w:color="auto" w:fill="FFFFFF"/>
          </w:rPr>
          <w:t>Legii nr. 76/2008</w:t>
        </w:r>
      </w:hyperlink>
      <w:r w:rsidRPr="00BA4CA1">
        <w:rPr>
          <w:rStyle w:val="slitbdy"/>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2693B" w:rsidRPr="00BA4CA1" w:rsidRDefault="00B2693B" w:rsidP="00BA4CA1">
      <w:pPr>
        <w:pStyle w:val="ListParagraph"/>
        <w:numPr>
          <w:ilvl w:val="0"/>
          <w:numId w:val="7"/>
        </w:numPr>
        <w:jc w:val="both"/>
      </w:pPr>
      <w:r w:rsidRPr="00BA4CA1">
        <w:rPr>
          <w:rStyle w:val="slitbdy"/>
          <w:bdr w:val="none" w:sz="0" w:space="0" w:color="auto" w:frame="1"/>
          <w:shd w:val="clear" w:color="auto" w:fill="FFFFFF"/>
        </w:rPr>
        <w:t>curriculum vitae, model comun european.</w:t>
      </w:r>
      <w:r w:rsidR="00415DDF" w:rsidRPr="00BA4CA1">
        <w:t xml:space="preserve">   </w:t>
      </w:r>
    </w:p>
    <w:p w:rsidR="00B2693B" w:rsidRPr="00BA4CA1" w:rsidRDefault="00B2693B" w:rsidP="00BA4CA1">
      <w:pPr>
        <w:pStyle w:val="ListParagraph"/>
        <w:jc w:val="both"/>
      </w:pPr>
    </w:p>
    <w:p w:rsidR="00415DDF" w:rsidRPr="00BA4CA1" w:rsidRDefault="00415DDF" w:rsidP="00BA4CA1">
      <w:pPr>
        <w:pStyle w:val="ListParagraph"/>
        <w:jc w:val="both"/>
      </w:pPr>
      <w:r w:rsidRPr="00BA4CA1">
        <w:t>Adeverinţa care atestă starea de sănătate conţine, în clar, număr</w:t>
      </w:r>
      <w:r w:rsidR="005632FF" w:rsidRPr="00BA4CA1">
        <w:t xml:space="preserve">ul, data, numele emitentului şi </w:t>
      </w:r>
      <w:r w:rsidRPr="00BA4CA1">
        <w:t>calitatea acestuia, în formatul standard stabilit de Ministerul Sănătăţii.</w:t>
      </w:r>
    </w:p>
    <w:p w:rsidR="00415DDF" w:rsidRPr="00BA4CA1" w:rsidRDefault="005632F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w:t>
      </w:r>
      <w:r w:rsidR="00415DDF" w:rsidRPr="00BA4CA1">
        <w:rPr>
          <w:rFonts w:ascii="Times New Roman" w:eastAsia="Times New Roman" w:hAnsi="Times New Roman" w:cs="Times New Roman"/>
          <w:sz w:val="24"/>
          <w:szCs w:val="24"/>
        </w:rPr>
        <w:t xml:space="preserve">Actele prevăzute la  lit. b)-d) vor fi prezentate şi în original în vederea verificării conformităţii </w:t>
      </w:r>
      <w:r w:rsidRPr="00BA4CA1">
        <w:rPr>
          <w:rFonts w:ascii="Times New Roman" w:eastAsia="Times New Roman" w:hAnsi="Times New Roman" w:cs="Times New Roman"/>
          <w:sz w:val="24"/>
          <w:szCs w:val="24"/>
        </w:rPr>
        <w:t xml:space="preserve">          </w:t>
      </w:r>
      <w:r w:rsidR="00875C04" w:rsidRPr="00BA4CA1">
        <w:rPr>
          <w:rFonts w:ascii="Times New Roman" w:eastAsia="Times New Roman" w:hAnsi="Times New Roman" w:cs="Times New Roman"/>
          <w:sz w:val="24"/>
          <w:szCs w:val="24"/>
        </w:rPr>
        <w:t xml:space="preserve">      </w:t>
      </w:r>
      <w:r w:rsidR="00415DDF" w:rsidRPr="00BA4CA1">
        <w:rPr>
          <w:rFonts w:ascii="Times New Roman" w:eastAsia="Times New Roman" w:hAnsi="Times New Roman" w:cs="Times New Roman"/>
          <w:sz w:val="24"/>
          <w:szCs w:val="24"/>
        </w:rPr>
        <w:t>copiilor cu acestea.</w:t>
      </w:r>
    </w:p>
    <w:p w:rsidR="00415DDF" w:rsidRPr="00BA4CA1" w:rsidRDefault="00415DDF"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sz w:val="24"/>
          <w:szCs w:val="24"/>
        </w:rPr>
        <w:t xml:space="preserve">   </w:t>
      </w:r>
      <w:r w:rsidRPr="00BA4CA1">
        <w:rPr>
          <w:rFonts w:ascii="Times New Roman" w:eastAsia="Times New Roman" w:hAnsi="Times New Roman" w:cs="Times New Roman"/>
          <w:b/>
          <w:sz w:val="24"/>
          <w:szCs w:val="24"/>
        </w:rPr>
        <w:t xml:space="preserve">Dosarele de concurs se depun la sediul Universităţii “Aurel Vlaicu” din Arad, B-dul. Revoluţiei nr. 77, la Registratura Universităţii până la data de </w:t>
      </w:r>
      <w:r w:rsidR="00D20855" w:rsidRPr="00BA4CA1">
        <w:rPr>
          <w:rFonts w:ascii="Times New Roman" w:eastAsia="Times New Roman" w:hAnsi="Times New Roman" w:cs="Times New Roman"/>
          <w:b/>
          <w:sz w:val="24"/>
          <w:szCs w:val="24"/>
        </w:rPr>
        <w:t>1</w:t>
      </w:r>
      <w:r w:rsidR="00FF73F2" w:rsidRPr="00BA4CA1">
        <w:rPr>
          <w:rFonts w:ascii="Times New Roman" w:eastAsia="Times New Roman" w:hAnsi="Times New Roman" w:cs="Times New Roman"/>
          <w:b/>
          <w:sz w:val="24"/>
          <w:szCs w:val="24"/>
        </w:rPr>
        <w:t>3</w:t>
      </w:r>
      <w:r w:rsidR="00D20855" w:rsidRPr="00BA4CA1">
        <w:rPr>
          <w:rFonts w:ascii="Times New Roman" w:eastAsia="Times New Roman" w:hAnsi="Times New Roman" w:cs="Times New Roman"/>
          <w:b/>
          <w:sz w:val="24"/>
          <w:szCs w:val="24"/>
        </w:rPr>
        <w:t>.11</w:t>
      </w:r>
      <w:r w:rsidRPr="00BA4CA1">
        <w:rPr>
          <w:rFonts w:ascii="Times New Roman" w:eastAsia="Times New Roman" w:hAnsi="Times New Roman" w:cs="Times New Roman"/>
          <w:b/>
          <w:sz w:val="24"/>
          <w:szCs w:val="24"/>
        </w:rPr>
        <w:t>.202</w:t>
      </w:r>
      <w:r w:rsidR="00FF73F2" w:rsidRPr="00BA4CA1">
        <w:rPr>
          <w:rFonts w:ascii="Times New Roman" w:eastAsia="Times New Roman" w:hAnsi="Times New Roman" w:cs="Times New Roman"/>
          <w:b/>
          <w:sz w:val="24"/>
          <w:szCs w:val="24"/>
        </w:rPr>
        <w:t>6</w:t>
      </w:r>
      <w:r w:rsidRPr="00BA4CA1">
        <w:rPr>
          <w:rFonts w:ascii="Times New Roman" w:eastAsia="Times New Roman" w:hAnsi="Times New Roman" w:cs="Times New Roman"/>
          <w:b/>
          <w:sz w:val="24"/>
          <w:szCs w:val="24"/>
        </w:rPr>
        <w:t xml:space="preserve"> ora 1</w:t>
      </w:r>
      <w:r w:rsidR="00A53F64" w:rsidRPr="00BA4CA1">
        <w:rPr>
          <w:rFonts w:ascii="Times New Roman" w:eastAsia="Times New Roman" w:hAnsi="Times New Roman" w:cs="Times New Roman"/>
          <w:b/>
          <w:sz w:val="24"/>
          <w:szCs w:val="24"/>
        </w:rPr>
        <w:t>2</w:t>
      </w:r>
      <w:r w:rsidRPr="00BA4CA1">
        <w:rPr>
          <w:rFonts w:ascii="Times New Roman" w:eastAsia="Times New Roman" w:hAnsi="Times New Roman" w:cs="Times New Roman"/>
          <w:b/>
          <w:sz w:val="24"/>
          <w:szCs w:val="24"/>
        </w:rPr>
        <w:t>.00.</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 xml:space="preserve">    Informaţii suplimentare se pot obţine la Rectoratul Universităţii „Aurel Vlaicu” din Arad ,  B-dul Revoluţiei nr. 77  sau tel. 0257/280702, int.4128.</w:t>
      </w:r>
    </w:p>
    <w:p w:rsidR="00415DDF" w:rsidRPr="00BA4CA1" w:rsidRDefault="00415DDF"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b/>
          <w:sz w:val="24"/>
          <w:szCs w:val="24"/>
        </w:rPr>
        <w:t xml:space="preserve">  CONDIŢII GENERALE  PENTRU PARTICIPAREA LA CONCURS</w:t>
      </w:r>
      <w:r w:rsidRPr="00BA4CA1">
        <w:rPr>
          <w:rFonts w:ascii="Times New Roman" w:eastAsia="Times New Roman" w:hAnsi="Times New Roman" w:cs="Times New Roman"/>
          <w:sz w:val="24"/>
          <w:szCs w:val="24"/>
        </w:rPr>
        <w:t>:</w:t>
      </w:r>
    </w:p>
    <w:p w:rsidR="00415DDF"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Pot participa la a concurs candidaţii care îndeplinesc următoarele condiţii :</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bdy"/>
          <w:rFonts w:ascii="Times New Roman" w:hAnsi="Times New Roman" w:cs="Times New Roman"/>
          <w:b/>
          <w:sz w:val="24"/>
          <w:szCs w:val="24"/>
          <w:bdr w:val="none" w:sz="0" w:space="0" w:color="auto" w:frame="1"/>
          <w:shd w:val="clear" w:color="auto" w:fill="FFFFFF"/>
        </w:rPr>
        <w:t>a)</w:t>
      </w:r>
      <w:r w:rsidRPr="00BA4CA1">
        <w:rPr>
          <w:rStyle w:val="slitbdy"/>
          <w:rFonts w:ascii="Times New Roman" w:hAnsi="Times New Roman" w:cs="Times New Roman"/>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ttl"/>
          <w:rFonts w:ascii="Times New Roman" w:hAnsi="Times New Roman" w:cs="Times New Roman"/>
          <w:b/>
          <w:bCs/>
          <w:sz w:val="24"/>
          <w:szCs w:val="24"/>
          <w:bdr w:val="none" w:sz="0" w:space="0" w:color="auto" w:frame="1"/>
          <w:shd w:val="clear" w:color="auto" w:fill="FFFFFF"/>
        </w:rPr>
        <w:t>b)</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cunoaște limba română, scris și vorbit;</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ttl"/>
          <w:rFonts w:ascii="Times New Roman" w:hAnsi="Times New Roman" w:cs="Times New Roman"/>
          <w:b/>
          <w:bCs/>
          <w:sz w:val="24"/>
          <w:szCs w:val="24"/>
          <w:bdr w:val="none" w:sz="0" w:space="0" w:color="auto" w:frame="1"/>
          <w:shd w:val="clear" w:color="auto" w:fill="FFFFFF"/>
        </w:rPr>
        <w:t>c)</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are capacitate de muncă în conformitate cu prevederile </w:t>
      </w:r>
      <w:hyperlink r:id="rId10" w:history="1">
        <w:r w:rsidRPr="00BA4CA1">
          <w:rPr>
            <w:rStyle w:val="Hyperlink"/>
            <w:rFonts w:ascii="Times New Roman" w:hAnsi="Times New Roman" w:cs="Times New Roman"/>
            <w:color w:val="auto"/>
            <w:sz w:val="24"/>
            <w:szCs w:val="24"/>
            <w:u w:val="none"/>
            <w:bdr w:val="none" w:sz="0" w:space="0" w:color="auto" w:frame="1"/>
            <w:shd w:val="clear" w:color="auto" w:fill="FFFFFF"/>
          </w:rPr>
          <w:t>Legii nr. 53/2003 - Codul muncii, republicată</w:t>
        </w:r>
      </w:hyperlink>
      <w:r w:rsidRPr="00BA4CA1">
        <w:rPr>
          <w:rStyle w:val="slitbdy"/>
          <w:rFonts w:ascii="Times New Roman" w:hAnsi="Times New Roman" w:cs="Times New Roman"/>
          <w:sz w:val="24"/>
          <w:szCs w:val="24"/>
          <w:bdr w:val="none" w:sz="0" w:space="0" w:color="auto" w:frame="1"/>
          <w:shd w:val="clear" w:color="auto" w:fill="FFFFFF"/>
        </w:rPr>
        <w:t>, cu modificările și completările ulterioare;</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ttl"/>
          <w:rFonts w:ascii="Times New Roman" w:hAnsi="Times New Roman" w:cs="Times New Roman"/>
          <w:b/>
          <w:bCs/>
          <w:sz w:val="24"/>
          <w:szCs w:val="24"/>
          <w:bdr w:val="none" w:sz="0" w:space="0" w:color="auto" w:frame="1"/>
          <w:shd w:val="clear" w:color="auto" w:fill="FFFFFF"/>
        </w:rPr>
        <w:t>d)</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ttl"/>
          <w:rFonts w:ascii="Times New Roman" w:hAnsi="Times New Roman" w:cs="Times New Roman"/>
          <w:b/>
          <w:bCs/>
          <w:sz w:val="24"/>
          <w:szCs w:val="24"/>
          <w:bdr w:val="none" w:sz="0" w:space="0" w:color="auto" w:frame="1"/>
          <w:shd w:val="clear" w:color="auto" w:fill="FFFFFF"/>
        </w:rPr>
        <w:t>e)</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ttl"/>
          <w:rFonts w:ascii="Times New Roman" w:hAnsi="Times New Roman" w:cs="Times New Roman"/>
          <w:b/>
          <w:bCs/>
          <w:sz w:val="24"/>
          <w:szCs w:val="24"/>
          <w:bdr w:val="none" w:sz="0" w:space="0" w:color="auto" w:frame="1"/>
          <w:shd w:val="clear" w:color="auto" w:fill="FFFFFF"/>
        </w:rPr>
        <w:t>f)</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25C3C" w:rsidRPr="00BA4CA1" w:rsidRDefault="00B25C3C" w:rsidP="00BA4CA1">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BA4CA1">
        <w:rPr>
          <w:rStyle w:val="slitttl"/>
          <w:rFonts w:ascii="Times New Roman" w:hAnsi="Times New Roman" w:cs="Times New Roman"/>
          <w:b/>
          <w:bCs/>
          <w:sz w:val="24"/>
          <w:szCs w:val="24"/>
          <w:bdr w:val="none" w:sz="0" w:space="0" w:color="auto" w:frame="1"/>
          <w:shd w:val="clear" w:color="auto" w:fill="FFFFFF"/>
        </w:rPr>
        <w:t>g)</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15DDF" w:rsidRPr="00BA4CA1" w:rsidRDefault="00B25C3C" w:rsidP="00BA4CA1">
      <w:pPr>
        <w:spacing w:after="0" w:line="240" w:lineRule="auto"/>
        <w:jc w:val="both"/>
        <w:rPr>
          <w:rFonts w:ascii="Times New Roman" w:eastAsia="Times New Roman" w:hAnsi="Times New Roman" w:cs="Times New Roman"/>
          <w:sz w:val="24"/>
          <w:szCs w:val="24"/>
        </w:rPr>
      </w:pPr>
      <w:r w:rsidRPr="00BA4CA1">
        <w:rPr>
          <w:rStyle w:val="slitttl"/>
          <w:rFonts w:ascii="Times New Roman" w:hAnsi="Times New Roman" w:cs="Times New Roman"/>
          <w:b/>
          <w:bCs/>
          <w:sz w:val="24"/>
          <w:szCs w:val="24"/>
          <w:bdr w:val="none" w:sz="0" w:space="0" w:color="auto" w:frame="1"/>
          <w:shd w:val="clear" w:color="auto" w:fill="FFFFFF"/>
        </w:rPr>
        <w:t>h)</w:t>
      </w:r>
      <w:r w:rsidRPr="00BA4CA1">
        <w:rPr>
          <w:rStyle w:val="slit"/>
          <w:rFonts w:ascii="Times New Roman" w:hAnsi="Times New Roman" w:cs="Times New Roman"/>
          <w:sz w:val="24"/>
          <w:szCs w:val="24"/>
          <w:bdr w:val="dotted" w:sz="6" w:space="0" w:color="FEFEFE" w:frame="1"/>
          <w:shd w:val="clear" w:color="auto" w:fill="FFFFFF"/>
        </w:rPr>
        <w:t> </w:t>
      </w:r>
      <w:r w:rsidRPr="00BA4CA1">
        <w:rPr>
          <w:rStyle w:val="slitbdy"/>
          <w:rFonts w:ascii="Times New Roman" w:hAnsi="Times New Roman" w:cs="Times New Roman"/>
          <w:sz w:val="24"/>
          <w:szCs w:val="24"/>
          <w:bdr w:val="none" w:sz="0" w:space="0" w:color="auto" w:frame="1"/>
          <w:shd w:val="clear" w:color="auto" w:fill="FFFFFF"/>
        </w:rPr>
        <w:t>nu a comis infracțiunile prevăzute la </w:t>
      </w:r>
      <w:hyperlink r:id="rId11" w:history="1">
        <w:r w:rsidRPr="00BA4CA1">
          <w:rPr>
            <w:rStyle w:val="Hyperlink"/>
            <w:rFonts w:ascii="Times New Roman" w:hAnsi="Times New Roman" w:cs="Times New Roman"/>
            <w:color w:val="auto"/>
            <w:sz w:val="24"/>
            <w:szCs w:val="24"/>
            <w:u w:val="none"/>
            <w:bdr w:val="none" w:sz="0" w:space="0" w:color="auto" w:frame="1"/>
            <w:shd w:val="clear" w:color="auto" w:fill="FFFFFF"/>
          </w:rPr>
          <w:t>art. 1 alin. (2) din Legea nr. 118/2019</w:t>
        </w:r>
      </w:hyperlink>
      <w:r w:rsidRPr="00BA4CA1">
        <w:rPr>
          <w:rStyle w:val="slitbdy"/>
          <w:rFonts w:ascii="Times New Roman" w:hAnsi="Times New Roman" w:cs="Times New Roman"/>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Pr="00BA4CA1">
          <w:rPr>
            <w:rStyle w:val="Hyperlink"/>
            <w:rFonts w:ascii="Times New Roman" w:hAnsi="Times New Roman" w:cs="Times New Roman"/>
            <w:color w:val="auto"/>
            <w:sz w:val="24"/>
            <w:szCs w:val="24"/>
            <w:u w:val="none"/>
            <w:bdr w:val="none" w:sz="0" w:space="0" w:color="auto" w:frame="1"/>
            <w:shd w:val="clear" w:color="auto" w:fill="FFFFFF"/>
          </w:rPr>
          <w:t>Legii nr. 76/2008</w:t>
        </w:r>
      </w:hyperlink>
      <w:r w:rsidRPr="00BA4CA1">
        <w:rPr>
          <w:rStyle w:val="slitbdy"/>
          <w:rFonts w:ascii="Times New Roman" w:hAnsi="Times New Roman" w:cs="Times New Roman"/>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BA4CA1">
        <w:rPr>
          <w:rStyle w:val="slgi"/>
          <w:rFonts w:ascii="Times New Roman" w:hAnsi="Times New Roman" w:cs="Times New Roman"/>
          <w:sz w:val="24"/>
          <w:szCs w:val="24"/>
          <w:u w:val="single"/>
          <w:bdr w:val="none" w:sz="0" w:space="0" w:color="auto" w:frame="1"/>
          <w:shd w:val="clear" w:color="auto" w:fill="FFFFFF"/>
        </w:rPr>
        <w:t>art. 35 alin. (1) lit. h)</w:t>
      </w:r>
      <w:r w:rsidRPr="00BA4CA1">
        <w:rPr>
          <w:rStyle w:val="slitbdy"/>
          <w:rFonts w:ascii="Times New Roman" w:hAnsi="Times New Roman" w:cs="Times New Roman"/>
          <w:sz w:val="24"/>
          <w:szCs w:val="24"/>
          <w:bdr w:val="none" w:sz="0" w:space="0" w:color="auto" w:frame="1"/>
          <w:shd w:val="clear" w:color="auto" w:fill="FFFFFF"/>
        </w:rPr>
        <w:t>.</w:t>
      </w:r>
      <w:r w:rsidR="00415DDF" w:rsidRPr="00BA4CA1">
        <w:rPr>
          <w:rFonts w:ascii="Times New Roman" w:eastAsia="Times New Roman" w:hAnsi="Times New Roman" w:cs="Times New Roman"/>
          <w:sz w:val="24"/>
          <w:szCs w:val="24"/>
        </w:rPr>
        <w:t xml:space="preserve">  </w:t>
      </w:r>
    </w:p>
    <w:p w:rsidR="0060779F" w:rsidRPr="00BA4CA1" w:rsidRDefault="0060779F" w:rsidP="00BA4CA1">
      <w:pPr>
        <w:spacing w:after="0" w:line="240" w:lineRule="auto"/>
        <w:jc w:val="both"/>
        <w:rPr>
          <w:rFonts w:ascii="Times New Roman" w:hAnsi="Times New Roman" w:cs="Times New Roman"/>
          <w:sz w:val="24"/>
          <w:szCs w:val="24"/>
          <w:bdr w:val="none" w:sz="0" w:space="0" w:color="auto" w:frame="1"/>
          <w:shd w:val="clear" w:color="auto" w:fill="FFFFFF"/>
        </w:rPr>
      </w:pPr>
    </w:p>
    <w:p w:rsidR="00D75FBE"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w:t>
      </w:r>
      <w:r w:rsidRPr="00BA4CA1">
        <w:rPr>
          <w:rFonts w:ascii="Times New Roman" w:eastAsia="Times New Roman" w:hAnsi="Times New Roman" w:cs="Times New Roman"/>
          <w:b/>
          <w:sz w:val="24"/>
          <w:szCs w:val="24"/>
        </w:rPr>
        <w:t>CONDIŢII SPECIFICE</w:t>
      </w:r>
      <w:r w:rsidRPr="00BA4CA1">
        <w:rPr>
          <w:rFonts w:ascii="Times New Roman" w:eastAsia="Times New Roman" w:hAnsi="Times New Roman" w:cs="Times New Roman"/>
          <w:sz w:val="24"/>
          <w:szCs w:val="24"/>
        </w:rPr>
        <w:t xml:space="preserve">:   </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b/>
          <w:color w:val="000000"/>
          <w:sz w:val="24"/>
          <w:szCs w:val="24"/>
        </w:rPr>
        <w:t xml:space="preserve">        </w:t>
      </w:r>
      <w:r w:rsidRPr="00BA4CA1">
        <w:rPr>
          <w:rFonts w:ascii="Times New Roman" w:hAnsi="Times New Roman" w:cs="Times New Roman"/>
          <w:color w:val="000000"/>
          <w:sz w:val="24"/>
          <w:szCs w:val="24"/>
        </w:rPr>
        <w:t xml:space="preserve">a) nivelul studiilor: studii superioare </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        b) domeniul studiilor: studii universitare cu diplomă de licentă in domeniul economic/ juridic, </w:t>
      </w:r>
    </w:p>
    <w:p w:rsidR="00324C2B" w:rsidRPr="00BA4CA1" w:rsidRDefault="00324C2B" w:rsidP="00BA4CA1">
      <w:pPr>
        <w:spacing w:line="240" w:lineRule="auto"/>
        <w:rPr>
          <w:rFonts w:ascii="Times New Roman" w:hAnsi="Times New Roman" w:cs="Times New Roman"/>
          <w:b/>
          <w:color w:val="000000"/>
          <w:sz w:val="24"/>
          <w:szCs w:val="24"/>
        </w:rPr>
      </w:pPr>
      <w:r w:rsidRPr="00BA4CA1">
        <w:rPr>
          <w:rFonts w:ascii="Times New Roman" w:hAnsi="Times New Roman" w:cs="Times New Roman"/>
          <w:color w:val="000000"/>
          <w:sz w:val="24"/>
          <w:szCs w:val="24"/>
        </w:rPr>
        <w:t xml:space="preserve">        c) vechime în specialitatea postului: </w:t>
      </w:r>
      <w:r w:rsidRPr="00BA4CA1">
        <w:rPr>
          <w:rFonts w:ascii="Times New Roman" w:hAnsi="Times New Roman" w:cs="Times New Roman"/>
          <w:b/>
          <w:color w:val="000000"/>
          <w:sz w:val="24"/>
          <w:szCs w:val="24"/>
        </w:rPr>
        <w:t xml:space="preserve">minim 5 ani vechime; </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color w:val="000000"/>
          <w:sz w:val="24"/>
          <w:szCs w:val="24"/>
        </w:rPr>
        <w:lastRenderedPageBreak/>
        <w:t xml:space="preserve">        d) să prezinte documente jutificative care să ateste că deține competențe profesionale în domeniul: audit intern, managementul riscului, control intern și guvernanță, managemnet, contabilitate, finanțe publice, tehnologia informatiei, drept. Dovada deținerii cunoștiințelor și aptitudinilor se face su ajutorul diplomelor și foilor matricole eliberate de instituții de invățământ superior acreditate de lege, precum și de furnizori de formare profesională autorizați de Autoritatea Natională pentru Calificări</w:t>
      </w:r>
      <w:r w:rsidR="0001093F" w:rsidRPr="00BA4CA1">
        <w:rPr>
          <w:rFonts w:ascii="Times New Roman" w:hAnsi="Times New Roman" w:cs="Times New Roman"/>
          <w:color w:val="000000"/>
          <w:sz w:val="24"/>
          <w:szCs w:val="24"/>
        </w:rPr>
        <w:t>;</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        e) avizul favorabil al șefului Biroului de Audit Intern din cadrul Ministerului Educației și Cercetării conform Ordin 5509/2017 privind aprobarea Normelor metodologice privind organizarea şi exercitarea activităţii de audit public intern la nivelul Ministerului Educaţiei și Cercetării cu modifică</w:t>
      </w:r>
      <w:r w:rsidR="0001093F" w:rsidRPr="00BA4CA1">
        <w:rPr>
          <w:rFonts w:ascii="Times New Roman" w:hAnsi="Times New Roman" w:cs="Times New Roman"/>
          <w:color w:val="000000"/>
          <w:sz w:val="24"/>
          <w:szCs w:val="24"/>
        </w:rPr>
        <w:t>rile şi completările ulterioare;</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        f) cunoştinţe operare PC, Microsoft Office (word, excel), etc</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        g) alte cerințe: bune abilități de comunicare, rezistență la stres, capacitatea de analiză și sinteză a informațiilor prelucrate, capacitatea de a lucra în echipă, </w:t>
      </w:r>
    </w:p>
    <w:p w:rsidR="00324C2B" w:rsidRPr="00BA4CA1" w:rsidRDefault="00324C2B" w:rsidP="00BA4CA1">
      <w:pPr>
        <w:spacing w:line="240" w:lineRule="auto"/>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         </w:t>
      </w:r>
      <w:r w:rsidRPr="00BA4CA1">
        <w:rPr>
          <w:rFonts w:ascii="Times New Roman" w:hAnsi="Times New Roman" w:cs="Times New Roman"/>
          <w:b/>
          <w:color w:val="000000"/>
          <w:sz w:val="24"/>
          <w:szCs w:val="24"/>
        </w:rPr>
        <w:t>Pentru obținerea avizului favorabil</w:t>
      </w:r>
      <w:r w:rsidRPr="00BA4CA1">
        <w:rPr>
          <w:rFonts w:ascii="Times New Roman" w:hAnsi="Times New Roman" w:cs="Times New Roman"/>
          <w:color w:val="000000"/>
          <w:sz w:val="24"/>
          <w:szCs w:val="24"/>
        </w:rPr>
        <w:t xml:space="preserve"> al șefului Biroului de Audit Intern din cadrul Ministerului Educației și Cercetării candidații pentru funcția de auditor public intern vor depune următoarele documente:</w:t>
      </w:r>
    </w:p>
    <w:p w:rsidR="00324C2B" w:rsidRPr="00BA4CA1" w:rsidRDefault="00324C2B" w:rsidP="00BA4CA1">
      <w:pPr>
        <w:numPr>
          <w:ilvl w:val="0"/>
          <w:numId w:val="19"/>
        </w:numPr>
        <w:spacing w:after="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cerere de participare la concurs pe post;</w:t>
      </w:r>
    </w:p>
    <w:p w:rsidR="00324C2B" w:rsidRPr="00BA4CA1" w:rsidRDefault="00324C2B" w:rsidP="00BA4CA1">
      <w:pPr>
        <w:numPr>
          <w:ilvl w:val="0"/>
          <w:numId w:val="19"/>
        </w:numPr>
        <w:spacing w:after="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curriculum vitae EUROPASS semnat pe fiecare pagină; </w:t>
      </w:r>
    </w:p>
    <w:p w:rsidR="00324C2B" w:rsidRPr="00BA4CA1" w:rsidRDefault="00324C2B" w:rsidP="00BA4CA1">
      <w:pPr>
        <w:numPr>
          <w:ilvl w:val="0"/>
          <w:numId w:val="19"/>
        </w:numPr>
        <w:spacing w:after="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 xml:space="preserve">o declarație pe propria raspundere privind respectarea prevederilor art. 22 din Legea nr. 672/2002, referitoare la incompatibilitățile auditorilor publici; </w:t>
      </w:r>
    </w:p>
    <w:p w:rsidR="00324C2B" w:rsidRPr="00BA4CA1" w:rsidRDefault="00324C2B" w:rsidP="00BA4CA1">
      <w:pPr>
        <w:numPr>
          <w:ilvl w:val="0"/>
          <w:numId w:val="19"/>
        </w:numPr>
        <w:spacing w:after="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doua recomandari de la auditori;</w:t>
      </w:r>
    </w:p>
    <w:p w:rsidR="00324C2B" w:rsidRPr="00BA4CA1" w:rsidRDefault="00324C2B" w:rsidP="00BA4CA1">
      <w:pPr>
        <w:numPr>
          <w:ilvl w:val="0"/>
          <w:numId w:val="19"/>
        </w:numPr>
        <w:spacing w:after="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o lucrare în domeniul auditului.</w:t>
      </w:r>
    </w:p>
    <w:p w:rsidR="00EA207B" w:rsidRPr="008603B2" w:rsidRDefault="00324C2B" w:rsidP="008603B2">
      <w:pPr>
        <w:spacing w:line="240" w:lineRule="auto"/>
        <w:ind w:left="720"/>
        <w:rPr>
          <w:rFonts w:ascii="Times New Roman" w:hAnsi="Times New Roman" w:cs="Times New Roman"/>
          <w:b/>
          <w:color w:val="000000"/>
          <w:sz w:val="24"/>
          <w:szCs w:val="24"/>
          <w:lang w:val="fr-FR"/>
        </w:rPr>
      </w:pPr>
      <w:r w:rsidRPr="00BA4CA1">
        <w:rPr>
          <w:rFonts w:ascii="Times New Roman" w:hAnsi="Times New Roman" w:cs="Times New Roman"/>
          <w:color w:val="000000"/>
          <w:sz w:val="24"/>
          <w:szCs w:val="24"/>
        </w:rPr>
        <w:t>conform Legii 672/2002 privind auditul public intern și Ordin 5509/2017 privind aprobarea Normelor metodologice privind organizarea şi exercitarea activităţii de audit public intern la nivelul Ministerului Educaţiei Naţionale și Cercetării</w:t>
      </w:r>
      <w:r w:rsidRPr="00BA4CA1">
        <w:rPr>
          <w:rFonts w:ascii="Times New Roman" w:hAnsi="Times New Roman" w:cs="Times New Roman"/>
          <w:color w:val="000000"/>
          <w:sz w:val="24"/>
          <w:szCs w:val="24"/>
          <w:lang w:val="fr-FR"/>
        </w:rPr>
        <w:t xml:space="preserve"> cu modificările şi completările ulterioare</w:t>
      </w:r>
      <w:r w:rsidRPr="00BA4CA1">
        <w:rPr>
          <w:rFonts w:ascii="Times New Roman" w:hAnsi="Times New Roman" w:cs="Times New Roman"/>
          <w:b/>
          <w:color w:val="000000"/>
          <w:sz w:val="24"/>
          <w:szCs w:val="24"/>
          <w:lang w:val="fr-FR"/>
        </w:rPr>
        <w:t>.</w:t>
      </w:r>
    </w:p>
    <w:p w:rsidR="00232F2A" w:rsidRPr="00BA4CA1" w:rsidRDefault="00C5274C" w:rsidP="00BA4CA1">
      <w:pPr>
        <w:spacing w:after="0" w:line="240" w:lineRule="auto"/>
        <w:jc w:val="both"/>
        <w:rPr>
          <w:rFonts w:ascii="Times New Roman" w:hAnsi="Times New Roman" w:cs="Times New Roman"/>
          <w:b/>
          <w:i/>
          <w:sz w:val="24"/>
          <w:szCs w:val="24"/>
        </w:rPr>
      </w:pPr>
      <w:r w:rsidRPr="00BA4CA1">
        <w:rPr>
          <w:rFonts w:ascii="Times New Roman" w:hAnsi="Times New Roman" w:cs="Times New Roman"/>
          <w:b/>
          <w:i/>
          <w:sz w:val="24"/>
          <w:szCs w:val="24"/>
        </w:rPr>
        <w:t xml:space="preserve">           </w:t>
      </w:r>
      <w:r w:rsidR="00232F2A" w:rsidRPr="00BA4CA1">
        <w:rPr>
          <w:rFonts w:ascii="Times New Roman" w:hAnsi="Times New Roman" w:cs="Times New Roman"/>
          <w:b/>
          <w:i/>
          <w:sz w:val="24"/>
          <w:szCs w:val="24"/>
        </w:rPr>
        <w:t>Principalele atribuții din fișa postului:</w:t>
      </w:r>
    </w:p>
    <w:p w:rsidR="001F464A" w:rsidRPr="00BA4CA1" w:rsidRDefault="001F464A" w:rsidP="00BA4CA1">
      <w:pPr>
        <w:pStyle w:val="Bodytext20"/>
        <w:numPr>
          <w:ilvl w:val="0"/>
          <w:numId w:val="23"/>
        </w:numPr>
        <w:shd w:val="clear" w:color="auto" w:fill="auto"/>
        <w:tabs>
          <w:tab w:val="left" w:pos="816"/>
        </w:tabs>
        <w:spacing w:after="0" w:line="240" w:lineRule="auto"/>
        <w:ind w:left="1080"/>
        <w:jc w:val="both"/>
        <w:rPr>
          <w:rFonts w:ascii="Times New Roman" w:hAnsi="Times New Roman" w:cs="Times New Roman"/>
          <w:sz w:val="24"/>
          <w:szCs w:val="24"/>
        </w:rPr>
      </w:pPr>
      <w:r w:rsidRPr="00BA4CA1">
        <w:rPr>
          <w:rStyle w:val="Bodytext2Exact"/>
          <w:rFonts w:ascii="Times New Roman" w:hAnsi="Times New Roman" w:cs="Times New Roman"/>
          <w:sz w:val="24"/>
          <w:szCs w:val="24"/>
        </w:rPr>
        <w:t>Asigură atingerea obiectivelor specifice Compartimentului Audit Public Intern ;</w:t>
      </w:r>
    </w:p>
    <w:p w:rsidR="001F464A" w:rsidRPr="00BA4CA1" w:rsidRDefault="001F464A" w:rsidP="00BA4CA1">
      <w:pPr>
        <w:pStyle w:val="Bodytext20"/>
        <w:numPr>
          <w:ilvl w:val="0"/>
          <w:numId w:val="23"/>
        </w:numPr>
        <w:shd w:val="clear" w:color="auto" w:fill="auto"/>
        <w:tabs>
          <w:tab w:val="left" w:pos="1080"/>
        </w:tabs>
        <w:spacing w:after="0" w:line="240" w:lineRule="auto"/>
        <w:ind w:left="1080"/>
        <w:jc w:val="both"/>
        <w:rPr>
          <w:rStyle w:val="Bodytext2Exact"/>
          <w:rFonts w:ascii="Times New Roman" w:hAnsi="Times New Roman" w:cs="Times New Roman"/>
          <w:sz w:val="24"/>
          <w:szCs w:val="24"/>
        </w:rPr>
      </w:pPr>
      <w:r w:rsidRPr="00BA4CA1">
        <w:rPr>
          <w:rStyle w:val="Bodytext2Exact"/>
          <w:rFonts w:ascii="Times New Roman" w:hAnsi="Times New Roman" w:cs="Times New Roman"/>
          <w:sz w:val="24"/>
          <w:szCs w:val="24"/>
        </w:rPr>
        <w:t>Elaborează proiectul planului multianual de audit public intern cu avizul Compartimentului de Audit Intern din cadrul Ministerului Educației și Cercetării   și pe baza acestuia întocmește planul anual de audit public intern;</w:t>
      </w:r>
    </w:p>
    <w:p w:rsidR="001F464A" w:rsidRPr="00BA4CA1" w:rsidRDefault="001F464A" w:rsidP="00BA4CA1">
      <w:pPr>
        <w:pStyle w:val="Heading1"/>
        <w:numPr>
          <w:ilvl w:val="0"/>
          <w:numId w:val="22"/>
        </w:numPr>
        <w:tabs>
          <w:tab w:val="left" w:pos="2160"/>
        </w:tabs>
        <w:jc w:val="both"/>
        <w:rPr>
          <w:rStyle w:val="Bodytext2Exact"/>
          <w:rFonts w:ascii="Times New Roman" w:hAnsi="Times New Roman" w:cs="Times New Roman"/>
          <w:bCs/>
          <w:sz w:val="24"/>
          <w:szCs w:val="24"/>
          <w:lang w:val="it-IT"/>
        </w:rPr>
      </w:pPr>
      <w:r w:rsidRPr="00BA4CA1">
        <w:rPr>
          <w:rStyle w:val="Bodytext2Exact"/>
          <w:rFonts w:ascii="Times New Roman" w:hAnsi="Times New Roman" w:cs="Times New Roman"/>
          <w:sz w:val="24"/>
          <w:szCs w:val="24"/>
        </w:rPr>
        <w:t>Efectuează activităţi de audit public intern pentru a evalua dacă sistemele de management financiar şi control ale universităţii sunt transparente şi sunt conforme cu normele de legalitate, regularitate, economicitate;</w:t>
      </w:r>
    </w:p>
    <w:p w:rsidR="001F464A" w:rsidRPr="00BA4CA1" w:rsidRDefault="001F464A" w:rsidP="00BA4CA1">
      <w:pPr>
        <w:pStyle w:val="Heading1"/>
        <w:numPr>
          <w:ilvl w:val="0"/>
          <w:numId w:val="22"/>
        </w:numPr>
        <w:tabs>
          <w:tab w:val="left" w:pos="2160"/>
        </w:tabs>
        <w:jc w:val="both"/>
        <w:rPr>
          <w:bCs/>
          <w:sz w:val="24"/>
          <w:lang w:val="it-IT"/>
        </w:rPr>
      </w:pPr>
      <w:r w:rsidRPr="00BA4CA1">
        <w:rPr>
          <w:sz w:val="24"/>
        </w:rPr>
        <w:t>Auditează, cel puţin o dată la 3 (trei) ani, fără a se limita la acestea, următoarele:</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Activităţile financiare sau cu implicaţii financiare desfăşurate de entitatea publică din momentul constituirii angajamentelor până la utilizarea fondurilor de către beneficiarii finali, inclusiv a fondurilor provenite din finanţare externă;</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 xml:space="preserve">Plăţile asumate prin angajamente bugetare şi legale, inclusiv din fondurile </w:t>
      </w:r>
      <w:r w:rsidRPr="00BA4CA1">
        <w:rPr>
          <w:rFonts w:ascii="Times New Roman" w:hAnsi="Times New Roman" w:cs="Times New Roman"/>
          <w:sz w:val="24"/>
          <w:szCs w:val="24"/>
        </w:rPr>
        <w:lastRenderedPageBreak/>
        <w:t>comunitare;</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Administrarea patrimoniului, precum şi vânzarea, gajarea, concesionarea sau închirierea de bunuri din domeniul privat al statului sau al unităţilor administrativ-teritoriale;</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Concesionarea sau închirierea de bunuri din domeniul public al statului sau al unităţilor administrativ-teritoriale;</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Constituirea veniturilor publice, respectiv modul de autorizare şi stabilire a titlurilor de creanţă, precum şi a facilităţilor acordate la încasarea acestora;</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Alocarea creditelor bugetare;</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Sistemul contabil şi fiabilitatea acestuia;</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Sistemul de luare a deciziilor;</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Sistemele de conducere şi control, precum şi riscurile asociate unor astfel de sisteme;</w:t>
      </w:r>
    </w:p>
    <w:p w:rsidR="001F464A" w:rsidRPr="00BA4CA1" w:rsidRDefault="001F464A" w:rsidP="00BA4CA1">
      <w:pPr>
        <w:pStyle w:val="Bodytext20"/>
        <w:numPr>
          <w:ilvl w:val="0"/>
          <w:numId w:val="25"/>
        </w:numPr>
        <w:shd w:val="clear" w:color="auto" w:fill="auto"/>
        <w:tabs>
          <w:tab w:val="left" w:pos="1810"/>
        </w:tabs>
        <w:spacing w:after="0" w:line="240" w:lineRule="auto"/>
        <w:ind w:left="1820" w:hanging="380"/>
        <w:jc w:val="both"/>
        <w:rPr>
          <w:rFonts w:ascii="Times New Roman" w:hAnsi="Times New Roman" w:cs="Times New Roman"/>
          <w:sz w:val="24"/>
          <w:szCs w:val="24"/>
        </w:rPr>
      </w:pPr>
      <w:r w:rsidRPr="00BA4CA1">
        <w:rPr>
          <w:rFonts w:ascii="Times New Roman" w:hAnsi="Times New Roman" w:cs="Times New Roman"/>
          <w:sz w:val="24"/>
          <w:szCs w:val="24"/>
        </w:rPr>
        <w:t>Sistemele informatice.</w:t>
      </w:r>
    </w:p>
    <w:p w:rsidR="001F464A" w:rsidRPr="00BA4CA1" w:rsidRDefault="001F464A" w:rsidP="00BA4CA1">
      <w:pPr>
        <w:pStyle w:val="Bodytext20"/>
        <w:numPr>
          <w:ilvl w:val="0"/>
          <w:numId w:val="24"/>
        </w:numPr>
        <w:shd w:val="clear" w:color="auto" w:fill="auto"/>
        <w:tabs>
          <w:tab w:val="left" w:pos="1080"/>
        </w:tabs>
        <w:spacing w:after="0" w:line="240" w:lineRule="auto"/>
        <w:ind w:left="920" w:hanging="200"/>
        <w:jc w:val="both"/>
        <w:rPr>
          <w:rFonts w:ascii="Times New Roman" w:hAnsi="Times New Roman" w:cs="Times New Roman"/>
          <w:sz w:val="24"/>
          <w:szCs w:val="24"/>
        </w:rPr>
      </w:pPr>
      <w:r w:rsidRPr="00BA4CA1">
        <w:rPr>
          <w:rFonts w:ascii="Times New Roman" w:hAnsi="Times New Roman" w:cs="Times New Roman"/>
          <w:sz w:val="24"/>
          <w:szCs w:val="24"/>
        </w:rPr>
        <w:t>Efectuează misiunile de audit şi consiliere încredinţate de către conducerea</w:t>
      </w:r>
    </w:p>
    <w:p w:rsidR="001F464A" w:rsidRPr="00BA4CA1" w:rsidRDefault="001F464A" w:rsidP="00BA4CA1">
      <w:pPr>
        <w:pStyle w:val="Bodytext20"/>
        <w:shd w:val="clear" w:color="auto" w:fill="auto"/>
        <w:spacing w:after="0" w:line="240" w:lineRule="auto"/>
        <w:ind w:left="1820" w:hanging="900"/>
        <w:jc w:val="both"/>
        <w:rPr>
          <w:rFonts w:ascii="Times New Roman" w:hAnsi="Times New Roman" w:cs="Times New Roman"/>
          <w:sz w:val="24"/>
          <w:szCs w:val="24"/>
        </w:rPr>
      </w:pPr>
      <w:r w:rsidRPr="00BA4CA1">
        <w:rPr>
          <w:rFonts w:ascii="Times New Roman" w:hAnsi="Times New Roman" w:cs="Times New Roman"/>
          <w:sz w:val="24"/>
          <w:szCs w:val="24"/>
        </w:rPr>
        <w:t>Universităţii;</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În cadrul misiunilor încredinţate de conducerea Universităţii, are acces nelimitat la toate documentele întocmite de facultăţile/serviciile/compartimente/departamentele auditate / structurile organizatorice din cadrul Universităţii;</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Verifică modul de aplicare a procedurilor elaborate (aprobate de conducerea Universităţii);</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 xml:space="preserve"> Prezintă în scris cerinţele generale, problemele identificate şi rezultatele misiunilor de consiliere, precum şi elementele referitoare la modul de organizare şi desfăşurarea acestor misiuni;</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Informează conducerea Universităţii cu privire la neregularităţile constatate pe parcursul desfăşurării unei misiuni de audit;</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Informează despre recomandările neînsuşite de către conducătorul structurii organizatorice, precum şi despre consecinţele acestora ;</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Raportează periodic asupra constatărilor, concluziilor şi recomandărilor rezultate din activităţile sale de audit;</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Monitorizează îndeplinirea recomandărilor făcute;</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În cazul identificării unor neregularităţi sau posibile prejudicii, raportează imediat  şi structurii de control intern abilitate;</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Se preocupă de propria formare profesionala în mod continuu;</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Respectă prevederile Codului privind conduita etică a auditorului intern.</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Respectă prevederile Cartei auditului intern şi a celorlalte prevederi care guvernează efectuarea misiunilor de asigurare şi consiliere;</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Asigură confidenţialitatea datelor referitoare la universitate şi salariaţii acesteia;</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Îşi îndeplineaşte atribuţiile în mod obiectiv şi independent, cu profesionalism şi integritate, potrivit normelor şi procedurilor specifice activităţii de audit public intern.</w:t>
      </w:r>
    </w:p>
    <w:p w:rsidR="001F464A"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Răspunde de protecţia documentelor referitoare la auditul public intern desfăşurat la o structura organizatorică;</w:t>
      </w:r>
    </w:p>
    <w:p w:rsidR="00FA6A3B"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 xml:space="preserve">Transmite rapoartele anuale căte Compartimentul de Audit Intern din cadru Ministerului </w:t>
      </w:r>
      <w:r w:rsidRPr="00BA4CA1">
        <w:rPr>
          <w:rFonts w:ascii="Times New Roman" w:hAnsi="Times New Roman" w:cs="Times New Roman"/>
          <w:sz w:val="24"/>
          <w:szCs w:val="24"/>
        </w:rPr>
        <w:lastRenderedPageBreak/>
        <w:t>Educației și Cercetării;</w:t>
      </w:r>
    </w:p>
    <w:p w:rsidR="006D3057" w:rsidRPr="00BA4CA1" w:rsidRDefault="001F464A" w:rsidP="00BA4CA1">
      <w:pPr>
        <w:pStyle w:val="Bodytext20"/>
        <w:numPr>
          <w:ilvl w:val="0"/>
          <w:numId w:val="24"/>
        </w:numPr>
        <w:shd w:val="clear" w:color="auto" w:fill="auto"/>
        <w:tabs>
          <w:tab w:val="left" w:pos="1080"/>
        </w:tabs>
        <w:spacing w:after="0" w:line="240" w:lineRule="auto"/>
        <w:ind w:left="900" w:hanging="180"/>
        <w:jc w:val="both"/>
        <w:rPr>
          <w:rFonts w:ascii="Times New Roman" w:hAnsi="Times New Roman" w:cs="Times New Roman"/>
          <w:sz w:val="24"/>
          <w:szCs w:val="24"/>
        </w:rPr>
      </w:pPr>
      <w:r w:rsidRPr="00BA4CA1">
        <w:rPr>
          <w:rFonts w:ascii="Times New Roman" w:hAnsi="Times New Roman" w:cs="Times New Roman"/>
          <w:sz w:val="24"/>
          <w:szCs w:val="24"/>
        </w:rPr>
        <w:t>Urmăreşte modul de rezolvare în termen a atribuţiilor de serviciu</w:t>
      </w:r>
      <w:r w:rsidRPr="00BA4CA1">
        <w:rPr>
          <w:rFonts w:ascii="Times New Roman" w:hAnsi="Times New Roman" w:cs="Times New Roman"/>
          <w:sz w:val="24"/>
          <w:szCs w:val="24"/>
          <w:lang w:val="it-IT"/>
        </w:rPr>
        <w:t>.</w:t>
      </w:r>
    </w:p>
    <w:p w:rsidR="001F464A" w:rsidRPr="00BA4CA1" w:rsidRDefault="001F464A" w:rsidP="00BA4CA1">
      <w:pPr>
        <w:tabs>
          <w:tab w:val="left" w:pos="630"/>
        </w:tabs>
        <w:spacing w:after="0" w:line="240" w:lineRule="auto"/>
        <w:ind w:left="720"/>
        <w:jc w:val="both"/>
        <w:rPr>
          <w:rFonts w:ascii="Times New Roman" w:hAnsi="Times New Roman" w:cs="Times New Roman"/>
          <w:sz w:val="24"/>
          <w:szCs w:val="24"/>
          <w:lang w:val="it-IT"/>
        </w:rPr>
      </w:pPr>
    </w:p>
    <w:p w:rsidR="00DD5981"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sz w:val="24"/>
          <w:szCs w:val="24"/>
        </w:rPr>
        <w:t xml:space="preserve"> </w:t>
      </w:r>
      <w:r w:rsidR="00DD5981" w:rsidRPr="00BA4CA1">
        <w:rPr>
          <w:rFonts w:ascii="Times New Roman" w:eastAsia="Times New Roman" w:hAnsi="Times New Roman" w:cs="Times New Roman"/>
          <w:sz w:val="24"/>
          <w:szCs w:val="24"/>
        </w:rPr>
        <w:t xml:space="preserve">  </w:t>
      </w:r>
      <w:r w:rsidR="00DD5981" w:rsidRPr="00BA4CA1">
        <w:rPr>
          <w:rFonts w:ascii="Times New Roman" w:eastAsia="Times New Roman" w:hAnsi="Times New Roman" w:cs="Times New Roman"/>
          <w:b/>
          <w:sz w:val="24"/>
          <w:szCs w:val="24"/>
        </w:rPr>
        <w:t>BIBLIOGRAFIA :</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lang w:val="fr-FR"/>
        </w:rPr>
        <w:t xml:space="preserve">Legea </w:t>
      </w:r>
      <w:r w:rsidRPr="00BA4CA1">
        <w:rPr>
          <w:rFonts w:ascii="Times New Roman" w:hAnsi="Times New Roman" w:cs="Times New Roman"/>
          <w:color w:val="000000"/>
          <w:sz w:val="24"/>
          <w:szCs w:val="24"/>
        </w:rPr>
        <w:t xml:space="preserve">672/2002 privind auditul public intern </w:t>
      </w:r>
      <w:r w:rsidRPr="00BA4CA1">
        <w:rPr>
          <w:rFonts w:ascii="Times New Roman" w:hAnsi="Times New Roman" w:cs="Times New Roman"/>
          <w:color w:val="000000"/>
          <w:sz w:val="24"/>
          <w:szCs w:val="24"/>
          <w:lang w:val="fr-FR"/>
        </w:rPr>
        <w:t>cu modificările şi completările ulterioare ;</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rPr>
        <w:t>Ordin 5509</w:t>
      </w:r>
      <w:r w:rsidRPr="00BA4CA1">
        <w:rPr>
          <w:rFonts w:ascii="Times New Roman" w:hAnsi="Times New Roman" w:cs="Times New Roman"/>
          <w:b/>
          <w:color w:val="000000"/>
          <w:sz w:val="24"/>
          <w:szCs w:val="24"/>
        </w:rPr>
        <w:t>/</w:t>
      </w:r>
      <w:r w:rsidRPr="00BA4CA1">
        <w:rPr>
          <w:rFonts w:ascii="Times New Roman" w:hAnsi="Times New Roman" w:cs="Times New Roman"/>
          <w:color w:val="000000"/>
          <w:sz w:val="24"/>
          <w:szCs w:val="24"/>
        </w:rPr>
        <w:t>2017 privind aprobarea Normelor metodologice privind organizarea şi exercitarea activităţii de audit public intern la nivelul Ministerului Educaţiei Naţionale</w:t>
      </w:r>
      <w:r w:rsidRPr="00BA4CA1">
        <w:rPr>
          <w:rFonts w:ascii="Times New Roman" w:hAnsi="Times New Roman" w:cs="Times New Roman"/>
          <w:color w:val="000000"/>
          <w:sz w:val="24"/>
          <w:szCs w:val="24"/>
          <w:lang w:val="fr-FR"/>
        </w:rPr>
        <w:t xml:space="preserve"> cu modificările şi completările ulterioare cu modificările şi completările ulterioare ;</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lang w:val="fr-FR"/>
        </w:rPr>
        <w:t>Hotărârea nr. 1086/2013 pentru aprobarea Normelor generale privind exercitarea activității de audit public intern cu modificările şi completările ulterioare;</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lang w:val="fr-FR"/>
        </w:rPr>
        <w:t>Ordinul MFP nr. 252/2004 pentru aprobarea Codului privind conduita etică a auditorului intern ;</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rPr>
        <w:t xml:space="preserve">Legea nr.500/2002 privind finanțele publice,  </w:t>
      </w:r>
      <w:r w:rsidRPr="00BA4CA1">
        <w:rPr>
          <w:rFonts w:ascii="Times New Roman" w:hAnsi="Times New Roman" w:cs="Times New Roman"/>
          <w:color w:val="000000"/>
          <w:sz w:val="24"/>
          <w:szCs w:val="24"/>
          <w:lang w:val="fr-FR"/>
        </w:rPr>
        <w:t>cu modificările şi completările ulterioare.</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bCs/>
          <w:color w:val="000000"/>
          <w:sz w:val="24"/>
          <w:szCs w:val="24"/>
          <w:shd w:val="clear" w:color="auto" w:fill="FFFFFF"/>
        </w:rPr>
        <w:t xml:space="preserve">Legea nr.53/2003 –Codul Muncii </w:t>
      </w:r>
      <w:r w:rsidRPr="00BA4CA1">
        <w:rPr>
          <w:rFonts w:ascii="Times New Roman" w:hAnsi="Times New Roman" w:cs="Times New Roman"/>
          <w:color w:val="000000"/>
          <w:sz w:val="24"/>
          <w:szCs w:val="24"/>
          <w:lang w:val="fr-FR"/>
        </w:rPr>
        <w:t>cu modificările şi completările ulterioare.</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lang w:val="fr-FR"/>
        </w:rPr>
        <w:t>Legea Învățământului Superior199/2023  cu modificările şi completările ulterioare.</w:t>
      </w:r>
    </w:p>
    <w:p w:rsidR="00F853F3" w:rsidRPr="00BA4CA1" w:rsidRDefault="00F853F3" w:rsidP="00BA4CA1">
      <w:pPr>
        <w:pStyle w:val="NormalWeb"/>
        <w:numPr>
          <w:ilvl w:val="0"/>
          <w:numId w:val="20"/>
        </w:numPr>
        <w:spacing w:before="0" w:beforeAutospacing="0" w:after="0" w:afterAutospacing="0"/>
        <w:jc w:val="both"/>
        <w:rPr>
          <w:color w:val="000000"/>
        </w:rPr>
      </w:pPr>
      <w:r w:rsidRPr="00BA4CA1">
        <w:rPr>
          <w:bCs/>
          <w:color w:val="000000"/>
        </w:rPr>
        <w:t>Ordonanţă nr. 119 din 31 august 1999</w:t>
      </w:r>
      <w:r w:rsidRPr="00BA4CA1">
        <w:rPr>
          <w:color w:val="000000"/>
        </w:rPr>
        <w:t xml:space="preserve"> privind controlul intern şi controlul financiar preventiv</w:t>
      </w:r>
      <w:r w:rsidRPr="00BA4CA1">
        <w:rPr>
          <w:color w:val="000000"/>
          <w:lang w:val="fr-FR"/>
        </w:rPr>
        <w:t xml:space="preserve"> cu toate modificările şi completările ulterioare ;</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Legea nr.82/1991- Legea contabilităţii, cu modificările şi completările ulterioare;</w:t>
      </w:r>
    </w:p>
    <w:p w:rsidR="00F853F3" w:rsidRPr="00BA4CA1" w:rsidRDefault="00F853F3" w:rsidP="00BA4CA1">
      <w:pPr>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fr-FR"/>
        </w:rPr>
      </w:pPr>
      <w:r w:rsidRPr="00BA4CA1">
        <w:rPr>
          <w:rFonts w:ascii="Times New Roman" w:hAnsi="Times New Roman" w:cs="Times New Roman"/>
          <w:color w:val="000000"/>
          <w:sz w:val="24"/>
          <w:szCs w:val="24"/>
          <w:shd w:val="clear" w:color="auto" w:fill="FFFFFF"/>
        </w:rPr>
        <w:t>Legea nr. 129 din 15 iunie 2018 pentru modificarea și completarea Legii nr. 102/2005 privind înființarea, organizarea și funcționarea Autorității Naționale de Supraveghere a Prelucrării Datelor cu Caracter Personal</w:t>
      </w:r>
      <w:r w:rsidRPr="00BA4CA1">
        <w:rPr>
          <w:rFonts w:ascii="Times New Roman" w:hAnsi="Times New Roman" w:cs="Times New Roman"/>
          <w:color w:val="000000"/>
          <w:sz w:val="24"/>
          <w:szCs w:val="24"/>
          <w:lang w:val="fr-FR"/>
        </w:rPr>
        <w:t xml:space="preserve"> cu modificările şi completările ulterioare.</w:t>
      </w:r>
    </w:p>
    <w:p w:rsidR="00DD5981" w:rsidRPr="00BA4CA1" w:rsidRDefault="00DD5981" w:rsidP="00BA4CA1">
      <w:pPr>
        <w:spacing w:after="0" w:line="240" w:lineRule="auto"/>
        <w:jc w:val="both"/>
        <w:rPr>
          <w:rFonts w:ascii="Times New Roman" w:eastAsia="Times New Roman" w:hAnsi="Times New Roman" w:cs="Times New Roman"/>
          <w:sz w:val="24"/>
          <w:szCs w:val="24"/>
        </w:rPr>
      </w:pPr>
    </w:p>
    <w:p w:rsidR="00DD5981" w:rsidRPr="00BA4CA1" w:rsidRDefault="00DD5981"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sz w:val="24"/>
          <w:szCs w:val="24"/>
        </w:rPr>
        <w:t xml:space="preserve">  </w:t>
      </w:r>
      <w:r w:rsidRPr="00BA4CA1">
        <w:rPr>
          <w:rFonts w:ascii="Times New Roman" w:eastAsia="Times New Roman" w:hAnsi="Times New Roman" w:cs="Times New Roman"/>
          <w:b/>
          <w:sz w:val="24"/>
          <w:szCs w:val="24"/>
        </w:rPr>
        <w:t>TEMATICĂ:</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Structura organizatorică a instituțiilor de învățământ superior</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Conducerea, finanțarea și patrimonial universităților</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Organizarea auditului public intern</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Desfășurarea auditului public intern</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Metodologia de desfășurare a misiunilor de audit public intern</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Codul privin</w:t>
      </w:r>
      <w:r w:rsidR="00C1209C" w:rsidRPr="00BA4CA1">
        <w:rPr>
          <w:rFonts w:ascii="Times New Roman" w:hAnsi="Times New Roman" w:cs="Times New Roman"/>
          <w:color w:val="000000"/>
          <w:sz w:val="24"/>
          <w:szCs w:val="24"/>
        </w:rPr>
        <w:t>d</w:t>
      </w:r>
      <w:r w:rsidRPr="00BA4CA1">
        <w:rPr>
          <w:rFonts w:ascii="Times New Roman" w:hAnsi="Times New Roman" w:cs="Times New Roman"/>
          <w:color w:val="000000"/>
          <w:sz w:val="24"/>
          <w:szCs w:val="24"/>
        </w:rPr>
        <w:t xml:space="preserve"> conduit</w:t>
      </w:r>
      <w:r w:rsidR="00C1209C" w:rsidRPr="00BA4CA1">
        <w:rPr>
          <w:rFonts w:ascii="Times New Roman" w:hAnsi="Times New Roman" w:cs="Times New Roman"/>
          <w:color w:val="000000"/>
          <w:sz w:val="24"/>
          <w:szCs w:val="24"/>
        </w:rPr>
        <w:t>a</w:t>
      </w:r>
      <w:r w:rsidRPr="00BA4CA1">
        <w:rPr>
          <w:rFonts w:ascii="Times New Roman" w:hAnsi="Times New Roman" w:cs="Times New Roman"/>
          <w:color w:val="000000"/>
          <w:sz w:val="24"/>
          <w:szCs w:val="24"/>
        </w:rPr>
        <w:t xml:space="preserve"> etică a auditorului intern</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Principii și reguli bugetare</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Organizarea și conducerea contabilității</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Registrele de contabilitate și situațiile financiare, contabilitatea Trezoreriei Statului si a instituliilor publice (cap. III, IV  și V din Legea 82/1991)</w:t>
      </w:r>
    </w:p>
    <w:p w:rsidR="00F853F3" w:rsidRPr="00BA4CA1" w:rsidRDefault="00F853F3" w:rsidP="00BA4CA1">
      <w:pPr>
        <w:numPr>
          <w:ilvl w:val="0"/>
          <w:numId w:val="21"/>
        </w:numPr>
        <w:spacing w:after="120" w:line="240" w:lineRule="auto"/>
        <w:jc w:val="both"/>
        <w:rPr>
          <w:rFonts w:ascii="Times New Roman" w:hAnsi="Times New Roman" w:cs="Times New Roman"/>
          <w:color w:val="000000"/>
          <w:sz w:val="24"/>
          <w:szCs w:val="24"/>
        </w:rPr>
      </w:pPr>
      <w:r w:rsidRPr="00BA4CA1">
        <w:rPr>
          <w:rFonts w:ascii="Times New Roman" w:hAnsi="Times New Roman" w:cs="Times New Roman"/>
          <w:color w:val="000000"/>
          <w:sz w:val="24"/>
          <w:szCs w:val="24"/>
        </w:rPr>
        <w:t>Raporturile de muncă și drepturile personalului contractual</w:t>
      </w:r>
    </w:p>
    <w:p w:rsidR="00415DDF" w:rsidRDefault="00415DDF" w:rsidP="00BA4CA1">
      <w:pPr>
        <w:spacing w:after="0" w:line="240" w:lineRule="auto"/>
        <w:jc w:val="both"/>
        <w:rPr>
          <w:rFonts w:ascii="Times New Roman" w:hAnsi="Times New Roman" w:cs="Times New Roman"/>
          <w:sz w:val="24"/>
          <w:szCs w:val="24"/>
        </w:rPr>
      </w:pPr>
    </w:p>
    <w:p w:rsidR="008603B2" w:rsidRPr="00BA4CA1" w:rsidRDefault="008603B2"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b/>
          <w:sz w:val="24"/>
          <w:szCs w:val="24"/>
        </w:rPr>
        <w:t xml:space="preserve"> CALENDARUL DE DESFĂŞURARE AL CONCURSULUI</w:t>
      </w:r>
      <w:r w:rsidRPr="00BA4CA1">
        <w:rPr>
          <w:rFonts w:ascii="Times New Roman" w:eastAsia="Times New Roman" w:hAnsi="Times New Roman" w:cs="Times New Roman"/>
          <w:sz w:val="24"/>
          <w:szCs w:val="24"/>
        </w:rPr>
        <w:t>:</w:t>
      </w:r>
    </w:p>
    <w:p w:rsidR="004816A8" w:rsidRPr="00BA4CA1" w:rsidRDefault="004816A8" w:rsidP="00BA4CA1">
      <w:pPr>
        <w:spacing w:after="0" w:line="240" w:lineRule="auto"/>
        <w:jc w:val="both"/>
        <w:rPr>
          <w:rFonts w:ascii="Times New Roman" w:eastAsia="Times New Roman" w:hAnsi="Times New Roman" w:cs="Times New Roman"/>
          <w:sz w:val="24"/>
          <w:szCs w:val="24"/>
        </w:rPr>
      </w:pPr>
    </w:p>
    <w:tbl>
      <w:tblPr>
        <w:tblStyle w:val="TableGrid"/>
        <w:tblW w:w="0" w:type="auto"/>
        <w:tblLook w:val="04A0"/>
      </w:tblPr>
      <w:tblGrid>
        <w:gridCol w:w="5058"/>
        <w:gridCol w:w="5058"/>
      </w:tblGrid>
      <w:tr w:rsidR="00F852B9" w:rsidRPr="00BA4CA1" w:rsidTr="00F852B9">
        <w:tc>
          <w:tcPr>
            <w:tcW w:w="5058" w:type="dxa"/>
          </w:tcPr>
          <w:p w:rsidR="00F852B9" w:rsidRPr="00BA4CA1" w:rsidRDefault="00F852B9"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lastRenderedPageBreak/>
              <w:t>SELECȚIA DOSARELOR</w:t>
            </w:r>
          </w:p>
        </w:tc>
        <w:tc>
          <w:tcPr>
            <w:tcW w:w="5058" w:type="dxa"/>
          </w:tcPr>
          <w:p w:rsidR="00F852B9" w:rsidRPr="00BA4CA1" w:rsidRDefault="002C2855"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1</w:t>
            </w:r>
            <w:r w:rsidR="00E350D9" w:rsidRPr="00BA4CA1">
              <w:rPr>
                <w:rFonts w:ascii="Times New Roman" w:eastAsia="Times New Roman" w:hAnsi="Times New Roman" w:cs="Times New Roman"/>
                <w:b/>
                <w:sz w:val="24"/>
                <w:szCs w:val="24"/>
              </w:rPr>
              <w:t>6</w:t>
            </w:r>
            <w:r w:rsidR="00F852B9" w:rsidRPr="00BA4CA1">
              <w:rPr>
                <w:rFonts w:ascii="Times New Roman" w:eastAsia="Times New Roman" w:hAnsi="Times New Roman" w:cs="Times New Roman"/>
                <w:b/>
                <w:sz w:val="24"/>
                <w:szCs w:val="24"/>
              </w:rPr>
              <w:t>.11.202</w:t>
            </w:r>
            <w:r w:rsidR="00E350D9" w:rsidRPr="00BA4CA1">
              <w:rPr>
                <w:rFonts w:ascii="Times New Roman" w:eastAsia="Times New Roman" w:hAnsi="Times New Roman" w:cs="Times New Roman"/>
                <w:b/>
                <w:sz w:val="24"/>
                <w:szCs w:val="24"/>
              </w:rPr>
              <w:t>6</w:t>
            </w:r>
          </w:p>
        </w:tc>
      </w:tr>
      <w:tr w:rsidR="00F852B9" w:rsidRPr="00BA4CA1" w:rsidTr="004816A8">
        <w:trPr>
          <w:trHeight w:val="2181"/>
        </w:trPr>
        <w:tc>
          <w:tcPr>
            <w:tcW w:w="5058" w:type="dxa"/>
          </w:tcPr>
          <w:p w:rsidR="00F852B9" w:rsidRPr="00BA4CA1" w:rsidRDefault="00F852B9"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CONTESTAȚII</w:t>
            </w:r>
          </w:p>
        </w:tc>
        <w:tc>
          <w:tcPr>
            <w:tcW w:w="5058" w:type="dxa"/>
          </w:tcPr>
          <w:p w:rsidR="00F852B9" w:rsidRPr="00BA4CA1" w:rsidRDefault="002C2855"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1</w:t>
            </w:r>
            <w:r w:rsidR="00E350D9" w:rsidRPr="00BA4CA1">
              <w:rPr>
                <w:rFonts w:ascii="Times New Roman" w:eastAsia="Times New Roman" w:hAnsi="Times New Roman" w:cs="Times New Roman"/>
                <w:sz w:val="24"/>
                <w:szCs w:val="24"/>
              </w:rPr>
              <w:t>7.11.2026</w:t>
            </w:r>
            <w:r w:rsidR="00F852B9" w:rsidRPr="00BA4CA1">
              <w:rPr>
                <w:rFonts w:ascii="Times New Roman" w:eastAsia="Times New Roman" w:hAnsi="Times New Roman" w:cs="Times New Roman"/>
                <w:sz w:val="24"/>
                <w:szCs w:val="24"/>
              </w:rPr>
              <w:t xml:space="preserve">, </w:t>
            </w:r>
            <w:r w:rsidR="002B7ED7" w:rsidRPr="00BA4CA1">
              <w:rPr>
                <w:rFonts w:ascii="Times New Roman" w:eastAsia="Times New Roman" w:hAnsi="Times New Roman" w:cs="Times New Roman"/>
                <w:sz w:val="24"/>
                <w:szCs w:val="24"/>
              </w:rPr>
              <w:t xml:space="preserve">-depunere contestații în </w:t>
            </w:r>
            <w:r w:rsidR="00F852B9" w:rsidRPr="00BA4CA1">
              <w:rPr>
                <w:rFonts w:ascii="Times New Roman" w:eastAsia="Times New Roman" w:hAnsi="Times New Roman" w:cs="Times New Roman"/>
                <w:sz w:val="24"/>
                <w:szCs w:val="24"/>
              </w:rPr>
              <w:t>interval</w:t>
            </w:r>
            <w:r w:rsidR="002B7ED7" w:rsidRPr="00BA4CA1">
              <w:rPr>
                <w:rFonts w:ascii="Times New Roman" w:eastAsia="Times New Roman" w:hAnsi="Times New Roman" w:cs="Times New Roman"/>
                <w:sz w:val="24"/>
                <w:szCs w:val="24"/>
              </w:rPr>
              <w:t>ul</w:t>
            </w:r>
            <w:r w:rsidR="00F852B9" w:rsidRPr="00BA4CA1">
              <w:rPr>
                <w:rFonts w:ascii="Times New Roman" w:eastAsia="Times New Roman" w:hAnsi="Times New Roman" w:cs="Times New Roman"/>
                <w:sz w:val="24"/>
                <w:szCs w:val="24"/>
              </w:rPr>
              <w:t xml:space="preserve"> orar 08:00-12:00</w:t>
            </w:r>
            <w:r w:rsidR="002B7ED7" w:rsidRPr="00BA4CA1">
              <w:rPr>
                <w:rFonts w:ascii="Times New Roman" w:eastAsia="Times New Roman" w:hAnsi="Times New Roman" w:cs="Times New Roman"/>
                <w:sz w:val="24"/>
                <w:szCs w:val="24"/>
              </w:rPr>
              <w:t>;</w:t>
            </w:r>
          </w:p>
          <w:p w:rsidR="002B7ED7" w:rsidRPr="00BA4CA1" w:rsidRDefault="002B7ED7"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-soluționare contest</w:t>
            </w:r>
            <w:r w:rsidR="00E350D9" w:rsidRPr="00BA4CA1">
              <w:rPr>
                <w:rFonts w:ascii="Times New Roman" w:eastAsia="Times New Roman" w:hAnsi="Times New Roman" w:cs="Times New Roman"/>
                <w:sz w:val="24"/>
                <w:szCs w:val="24"/>
              </w:rPr>
              <w:t>ații în intervalul orar 12:00-15</w:t>
            </w:r>
            <w:r w:rsidRPr="00BA4CA1">
              <w:rPr>
                <w:rFonts w:ascii="Times New Roman" w:eastAsia="Times New Roman" w:hAnsi="Times New Roman" w:cs="Times New Roman"/>
                <w:sz w:val="24"/>
                <w:szCs w:val="24"/>
              </w:rPr>
              <w:t>:00;</w:t>
            </w:r>
          </w:p>
          <w:p w:rsidR="002B7ED7" w:rsidRPr="00BA4CA1" w:rsidRDefault="009741B7"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w:t>
            </w:r>
            <w:r w:rsidR="002B7ED7" w:rsidRPr="00BA4CA1">
              <w:rPr>
                <w:rFonts w:ascii="Times New Roman" w:eastAsia="Times New Roman" w:hAnsi="Times New Roman" w:cs="Times New Roman"/>
                <w:sz w:val="24"/>
                <w:szCs w:val="24"/>
              </w:rPr>
              <w:t>-afișare rezultate contestații ora 1</w:t>
            </w:r>
            <w:r w:rsidR="00E350D9" w:rsidRPr="00BA4CA1">
              <w:rPr>
                <w:rFonts w:ascii="Times New Roman" w:eastAsia="Times New Roman" w:hAnsi="Times New Roman" w:cs="Times New Roman"/>
                <w:sz w:val="24"/>
                <w:szCs w:val="24"/>
              </w:rPr>
              <w:t>5</w:t>
            </w:r>
            <w:r w:rsidR="002B7ED7" w:rsidRPr="00BA4CA1">
              <w:rPr>
                <w:rFonts w:ascii="Times New Roman" w:eastAsia="Times New Roman" w:hAnsi="Times New Roman" w:cs="Times New Roman"/>
                <w:sz w:val="24"/>
                <w:szCs w:val="24"/>
              </w:rPr>
              <w:t>:30.</w:t>
            </w:r>
          </w:p>
          <w:p w:rsidR="002B7ED7" w:rsidRPr="00BA4CA1" w:rsidRDefault="002B7ED7" w:rsidP="00BA4CA1">
            <w:pPr>
              <w:jc w:val="both"/>
              <w:rPr>
                <w:rFonts w:ascii="Times New Roman" w:eastAsia="Times New Roman" w:hAnsi="Times New Roman" w:cs="Times New Roman"/>
                <w:sz w:val="24"/>
                <w:szCs w:val="24"/>
              </w:rPr>
            </w:pPr>
          </w:p>
          <w:p w:rsidR="002B7ED7" w:rsidRPr="00BA4CA1" w:rsidRDefault="002B7ED7" w:rsidP="00BA4CA1">
            <w:pPr>
              <w:jc w:val="both"/>
              <w:rPr>
                <w:rFonts w:ascii="Times New Roman" w:eastAsia="Times New Roman" w:hAnsi="Times New Roman" w:cs="Times New Roman"/>
                <w:sz w:val="24"/>
                <w:szCs w:val="24"/>
              </w:rPr>
            </w:pPr>
          </w:p>
          <w:p w:rsidR="00F852B9" w:rsidRPr="00BA4CA1" w:rsidRDefault="00F852B9" w:rsidP="00BA4CA1">
            <w:pPr>
              <w:jc w:val="both"/>
              <w:rPr>
                <w:rFonts w:ascii="Times New Roman" w:eastAsia="Times New Roman" w:hAnsi="Times New Roman" w:cs="Times New Roman"/>
                <w:sz w:val="24"/>
                <w:szCs w:val="24"/>
              </w:rPr>
            </w:pPr>
          </w:p>
        </w:tc>
      </w:tr>
      <w:tr w:rsidR="00F852B9" w:rsidRPr="00BA4CA1" w:rsidTr="00F852B9">
        <w:tc>
          <w:tcPr>
            <w:tcW w:w="5058" w:type="dxa"/>
          </w:tcPr>
          <w:p w:rsidR="00F852B9" w:rsidRPr="00BA4CA1" w:rsidRDefault="002B7ED7"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PROBA SCRISĂ</w:t>
            </w:r>
          </w:p>
        </w:tc>
        <w:tc>
          <w:tcPr>
            <w:tcW w:w="5058" w:type="dxa"/>
          </w:tcPr>
          <w:p w:rsidR="00F852B9" w:rsidRPr="00BA4CA1" w:rsidRDefault="002C2855"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19</w:t>
            </w:r>
            <w:r w:rsidR="002B7ED7" w:rsidRPr="00BA4CA1">
              <w:rPr>
                <w:rFonts w:ascii="Times New Roman" w:eastAsia="Times New Roman" w:hAnsi="Times New Roman" w:cs="Times New Roman"/>
                <w:b/>
                <w:sz w:val="24"/>
                <w:szCs w:val="24"/>
              </w:rPr>
              <w:t>.11.202</w:t>
            </w:r>
            <w:r w:rsidR="009A79FB" w:rsidRPr="00BA4CA1">
              <w:rPr>
                <w:rFonts w:ascii="Times New Roman" w:eastAsia="Times New Roman" w:hAnsi="Times New Roman" w:cs="Times New Roman"/>
                <w:b/>
                <w:sz w:val="24"/>
                <w:szCs w:val="24"/>
              </w:rPr>
              <w:t>6</w:t>
            </w:r>
            <w:r w:rsidR="002B7ED7" w:rsidRPr="00BA4CA1">
              <w:rPr>
                <w:rFonts w:ascii="Times New Roman" w:eastAsia="Times New Roman" w:hAnsi="Times New Roman" w:cs="Times New Roman"/>
                <w:b/>
                <w:sz w:val="24"/>
                <w:szCs w:val="24"/>
              </w:rPr>
              <w:t>, ora 10:00</w:t>
            </w:r>
          </w:p>
        </w:tc>
      </w:tr>
      <w:tr w:rsidR="00F852B9" w:rsidRPr="00BA4CA1" w:rsidTr="00F852B9">
        <w:tc>
          <w:tcPr>
            <w:tcW w:w="5058" w:type="dxa"/>
          </w:tcPr>
          <w:p w:rsidR="00F852B9" w:rsidRPr="00BA4CA1" w:rsidRDefault="002B7ED7"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CONTESTAȚII</w:t>
            </w:r>
          </w:p>
        </w:tc>
        <w:tc>
          <w:tcPr>
            <w:tcW w:w="5058" w:type="dxa"/>
          </w:tcPr>
          <w:p w:rsidR="002B7ED7" w:rsidRPr="00BA4CA1" w:rsidRDefault="002C2855"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20</w:t>
            </w:r>
            <w:r w:rsidR="002B7ED7" w:rsidRPr="00BA4CA1">
              <w:rPr>
                <w:rFonts w:ascii="Times New Roman" w:eastAsia="Times New Roman" w:hAnsi="Times New Roman" w:cs="Times New Roman"/>
                <w:sz w:val="24"/>
                <w:szCs w:val="24"/>
              </w:rPr>
              <w:t>.11.202</w:t>
            </w:r>
            <w:r w:rsidR="003646CC" w:rsidRPr="00BA4CA1">
              <w:rPr>
                <w:rFonts w:ascii="Times New Roman" w:eastAsia="Times New Roman" w:hAnsi="Times New Roman" w:cs="Times New Roman"/>
                <w:sz w:val="24"/>
                <w:szCs w:val="24"/>
              </w:rPr>
              <w:t>6</w:t>
            </w:r>
            <w:r w:rsidR="002B7ED7" w:rsidRPr="00BA4CA1">
              <w:rPr>
                <w:rFonts w:ascii="Times New Roman" w:eastAsia="Times New Roman" w:hAnsi="Times New Roman" w:cs="Times New Roman"/>
                <w:sz w:val="24"/>
                <w:szCs w:val="24"/>
              </w:rPr>
              <w:t>, -depunere contestații în intervalul orar 08:00-12:00;</w:t>
            </w:r>
          </w:p>
          <w:p w:rsidR="002B7ED7" w:rsidRPr="00BA4CA1" w:rsidRDefault="002B7ED7"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-soluționare contestații în intervalul orar 12:00-1</w:t>
            </w:r>
            <w:r w:rsidR="009A79FB" w:rsidRPr="00BA4CA1">
              <w:rPr>
                <w:rFonts w:ascii="Times New Roman" w:eastAsia="Times New Roman" w:hAnsi="Times New Roman" w:cs="Times New Roman"/>
                <w:sz w:val="24"/>
                <w:szCs w:val="24"/>
              </w:rPr>
              <w:t>5</w:t>
            </w:r>
            <w:r w:rsidRPr="00BA4CA1">
              <w:rPr>
                <w:rFonts w:ascii="Times New Roman" w:eastAsia="Times New Roman" w:hAnsi="Times New Roman" w:cs="Times New Roman"/>
                <w:sz w:val="24"/>
                <w:szCs w:val="24"/>
              </w:rPr>
              <w:t>:00;</w:t>
            </w:r>
          </w:p>
          <w:p w:rsidR="002B7ED7" w:rsidRPr="00BA4CA1" w:rsidRDefault="002B7ED7"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-afișare rezultate contestații ora 1</w:t>
            </w:r>
            <w:r w:rsidR="009A79FB" w:rsidRPr="00BA4CA1">
              <w:rPr>
                <w:rFonts w:ascii="Times New Roman" w:eastAsia="Times New Roman" w:hAnsi="Times New Roman" w:cs="Times New Roman"/>
                <w:sz w:val="24"/>
                <w:szCs w:val="24"/>
              </w:rPr>
              <w:t>5</w:t>
            </w:r>
            <w:r w:rsidRPr="00BA4CA1">
              <w:rPr>
                <w:rFonts w:ascii="Times New Roman" w:eastAsia="Times New Roman" w:hAnsi="Times New Roman" w:cs="Times New Roman"/>
                <w:sz w:val="24"/>
                <w:szCs w:val="24"/>
              </w:rPr>
              <w:t>:30.</w:t>
            </w:r>
          </w:p>
          <w:p w:rsidR="00F852B9" w:rsidRPr="00BA4CA1" w:rsidRDefault="00F852B9" w:rsidP="00BA4CA1">
            <w:pPr>
              <w:jc w:val="both"/>
              <w:rPr>
                <w:rFonts w:ascii="Times New Roman" w:eastAsia="Times New Roman" w:hAnsi="Times New Roman" w:cs="Times New Roman"/>
                <w:sz w:val="24"/>
                <w:szCs w:val="24"/>
              </w:rPr>
            </w:pPr>
          </w:p>
        </w:tc>
      </w:tr>
      <w:tr w:rsidR="00F852B9" w:rsidRPr="00BA4CA1" w:rsidTr="00F852B9">
        <w:tc>
          <w:tcPr>
            <w:tcW w:w="5058" w:type="dxa"/>
          </w:tcPr>
          <w:p w:rsidR="00F852B9" w:rsidRPr="00BA4CA1" w:rsidRDefault="00442E25"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INTERVIUL</w:t>
            </w:r>
          </w:p>
        </w:tc>
        <w:tc>
          <w:tcPr>
            <w:tcW w:w="5058" w:type="dxa"/>
          </w:tcPr>
          <w:p w:rsidR="00F852B9" w:rsidRPr="00BA4CA1" w:rsidRDefault="002C2855"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2</w:t>
            </w:r>
            <w:r w:rsidR="003646CC" w:rsidRPr="00BA4CA1">
              <w:rPr>
                <w:rFonts w:ascii="Times New Roman" w:eastAsia="Times New Roman" w:hAnsi="Times New Roman" w:cs="Times New Roman"/>
                <w:b/>
                <w:sz w:val="24"/>
                <w:szCs w:val="24"/>
              </w:rPr>
              <w:t>3.11.2026</w:t>
            </w:r>
            <w:r w:rsidRPr="00BA4CA1">
              <w:rPr>
                <w:rFonts w:ascii="Times New Roman" w:eastAsia="Times New Roman" w:hAnsi="Times New Roman" w:cs="Times New Roman"/>
                <w:b/>
                <w:sz w:val="24"/>
                <w:szCs w:val="24"/>
              </w:rPr>
              <w:t>, ora 10</w:t>
            </w:r>
            <w:r w:rsidR="00442E25" w:rsidRPr="00BA4CA1">
              <w:rPr>
                <w:rFonts w:ascii="Times New Roman" w:eastAsia="Times New Roman" w:hAnsi="Times New Roman" w:cs="Times New Roman"/>
                <w:b/>
                <w:sz w:val="24"/>
                <w:szCs w:val="24"/>
              </w:rPr>
              <w:t>:00</w:t>
            </w:r>
          </w:p>
        </w:tc>
      </w:tr>
      <w:tr w:rsidR="00F852B9" w:rsidRPr="00BA4CA1" w:rsidTr="00F852B9">
        <w:tc>
          <w:tcPr>
            <w:tcW w:w="5058" w:type="dxa"/>
          </w:tcPr>
          <w:p w:rsidR="00F852B9" w:rsidRPr="00BA4CA1" w:rsidRDefault="00442E25"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CONTESTAȚII</w:t>
            </w:r>
          </w:p>
        </w:tc>
        <w:tc>
          <w:tcPr>
            <w:tcW w:w="5058" w:type="dxa"/>
          </w:tcPr>
          <w:p w:rsidR="00442E25" w:rsidRPr="00BA4CA1" w:rsidRDefault="00271385"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24</w:t>
            </w:r>
            <w:r w:rsidR="003646CC" w:rsidRPr="00BA4CA1">
              <w:rPr>
                <w:rFonts w:ascii="Times New Roman" w:eastAsia="Times New Roman" w:hAnsi="Times New Roman" w:cs="Times New Roman"/>
                <w:sz w:val="24"/>
                <w:szCs w:val="24"/>
              </w:rPr>
              <w:t>.11.2026</w:t>
            </w:r>
            <w:r w:rsidR="00442E25" w:rsidRPr="00BA4CA1">
              <w:rPr>
                <w:rFonts w:ascii="Times New Roman" w:eastAsia="Times New Roman" w:hAnsi="Times New Roman" w:cs="Times New Roman"/>
                <w:sz w:val="24"/>
                <w:szCs w:val="24"/>
              </w:rPr>
              <w:t>, -depunere contestații în intervalul orar 08:00-12:00;</w:t>
            </w:r>
          </w:p>
          <w:p w:rsidR="00442E25" w:rsidRPr="00BA4CA1" w:rsidRDefault="00442E25"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-soluționare contestații în intervalul orar 12:00-1</w:t>
            </w:r>
            <w:r w:rsidR="003646CC" w:rsidRPr="00BA4CA1">
              <w:rPr>
                <w:rFonts w:ascii="Times New Roman" w:eastAsia="Times New Roman" w:hAnsi="Times New Roman" w:cs="Times New Roman"/>
                <w:sz w:val="24"/>
                <w:szCs w:val="24"/>
              </w:rPr>
              <w:t>5</w:t>
            </w:r>
            <w:r w:rsidRPr="00BA4CA1">
              <w:rPr>
                <w:rFonts w:ascii="Times New Roman" w:eastAsia="Times New Roman" w:hAnsi="Times New Roman" w:cs="Times New Roman"/>
                <w:sz w:val="24"/>
                <w:szCs w:val="24"/>
              </w:rPr>
              <w:t>:00;</w:t>
            </w:r>
          </w:p>
          <w:p w:rsidR="00442E25" w:rsidRPr="00BA4CA1" w:rsidRDefault="00442E25" w:rsidP="00BA4CA1">
            <w:pPr>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-afișare rezultate contestații ora 1</w:t>
            </w:r>
            <w:r w:rsidR="003646CC" w:rsidRPr="00BA4CA1">
              <w:rPr>
                <w:rFonts w:ascii="Times New Roman" w:eastAsia="Times New Roman" w:hAnsi="Times New Roman" w:cs="Times New Roman"/>
                <w:sz w:val="24"/>
                <w:szCs w:val="24"/>
              </w:rPr>
              <w:t>5</w:t>
            </w:r>
            <w:r w:rsidRPr="00BA4CA1">
              <w:rPr>
                <w:rFonts w:ascii="Times New Roman" w:eastAsia="Times New Roman" w:hAnsi="Times New Roman" w:cs="Times New Roman"/>
                <w:sz w:val="24"/>
                <w:szCs w:val="24"/>
              </w:rPr>
              <w:t>:30.</w:t>
            </w:r>
          </w:p>
          <w:p w:rsidR="00F852B9" w:rsidRPr="00BA4CA1" w:rsidRDefault="00F852B9" w:rsidP="00BA4CA1">
            <w:pPr>
              <w:jc w:val="both"/>
              <w:rPr>
                <w:rFonts w:ascii="Times New Roman" w:eastAsia="Times New Roman" w:hAnsi="Times New Roman" w:cs="Times New Roman"/>
                <w:sz w:val="24"/>
                <w:szCs w:val="24"/>
              </w:rPr>
            </w:pPr>
          </w:p>
        </w:tc>
      </w:tr>
      <w:tr w:rsidR="00F852B9" w:rsidRPr="00BA4CA1" w:rsidTr="00F852B9">
        <w:tc>
          <w:tcPr>
            <w:tcW w:w="5058" w:type="dxa"/>
          </w:tcPr>
          <w:p w:rsidR="00F852B9" w:rsidRPr="00BA4CA1" w:rsidRDefault="00442E25"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AFIȘARE REZULTATE FINALE</w:t>
            </w:r>
          </w:p>
        </w:tc>
        <w:tc>
          <w:tcPr>
            <w:tcW w:w="5058" w:type="dxa"/>
          </w:tcPr>
          <w:p w:rsidR="00F852B9" w:rsidRPr="00BA4CA1" w:rsidRDefault="00271385" w:rsidP="00BA4CA1">
            <w:pPr>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25</w:t>
            </w:r>
            <w:r w:rsidR="00442E25" w:rsidRPr="00BA4CA1">
              <w:rPr>
                <w:rFonts w:ascii="Times New Roman" w:eastAsia="Times New Roman" w:hAnsi="Times New Roman" w:cs="Times New Roman"/>
                <w:b/>
                <w:sz w:val="24"/>
                <w:szCs w:val="24"/>
              </w:rPr>
              <w:t>.11.202</w:t>
            </w:r>
            <w:r w:rsidR="00DE190D" w:rsidRPr="00BA4CA1">
              <w:rPr>
                <w:rFonts w:ascii="Times New Roman" w:eastAsia="Times New Roman" w:hAnsi="Times New Roman" w:cs="Times New Roman"/>
                <w:b/>
                <w:sz w:val="24"/>
                <w:szCs w:val="24"/>
              </w:rPr>
              <w:t>6</w:t>
            </w:r>
          </w:p>
        </w:tc>
      </w:tr>
    </w:tbl>
    <w:p w:rsidR="00F852B9" w:rsidRPr="00BA4CA1" w:rsidRDefault="00F852B9"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Rezultatul </w:t>
      </w:r>
      <w:r w:rsidRPr="00BA4CA1">
        <w:rPr>
          <w:rFonts w:ascii="Times New Roman" w:eastAsia="Times New Roman" w:hAnsi="Times New Roman" w:cs="Times New Roman"/>
          <w:b/>
          <w:sz w:val="24"/>
          <w:szCs w:val="24"/>
        </w:rPr>
        <w:t>selecţiei dosarelor</w:t>
      </w:r>
      <w:r w:rsidRPr="00BA4CA1">
        <w:rPr>
          <w:rFonts w:ascii="Times New Roman" w:eastAsia="Times New Roman" w:hAnsi="Times New Roman" w:cs="Times New Roman"/>
          <w:sz w:val="24"/>
          <w:szCs w:val="24"/>
        </w:rPr>
        <w:t xml:space="preserve"> se va afişa pe site-ul Universităţii “Aurel Vlaicu” din  Arad.</w:t>
      </w:r>
    </w:p>
    <w:p w:rsidR="00415DDF" w:rsidRPr="00BA4CA1" w:rsidRDefault="00371C37"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w:t>
      </w:r>
      <w:r w:rsidR="00415DDF" w:rsidRPr="00BA4CA1">
        <w:rPr>
          <w:rFonts w:ascii="Times New Roman" w:eastAsia="Times New Roman" w:hAnsi="Times New Roman" w:cs="Times New Roman"/>
          <w:b/>
          <w:sz w:val="24"/>
          <w:szCs w:val="24"/>
        </w:rPr>
        <w:t>Proba scrisă</w:t>
      </w:r>
      <w:r w:rsidRPr="00BA4CA1">
        <w:rPr>
          <w:rFonts w:ascii="Times New Roman" w:eastAsia="Times New Roman" w:hAnsi="Times New Roman" w:cs="Times New Roman"/>
          <w:sz w:val="24"/>
          <w:szCs w:val="24"/>
        </w:rPr>
        <w:t xml:space="preserve"> </w:t>
      </w:r>
      <w:r w:rsidR="00415DDF" w:rsidRPr="00BA4CA1">
        <w:rPr>
          <w:rFonts w:ascii="Times New Roman" w:eastAsia="Times New Roman" w:hAnsi="Times New Roman" w:cs="Times New Roman"/>
          <w:sz w:val="24"/>
          <w:szCs w:val="24"/>
        </w:rPr>
        <w:t xml:space="preserve"> se va organiza şi desfăşura la Sediul Universităţii „Aurel Vlaicu” din Arad ,situat în municipiul Arad, Bdul. Revoluţiei nr. 77. </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În cadrul probei scrise vor fi testate cunoştinţele teoretice necesare ocupării postului.</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 xml:space="preserve">Intrarea candidaţilor la </w:t>
      </w:r>
      <w:r w:rsidR="00272B0F" w:rsidRPr="00BA4CA1">
        <w:rPr>
          <w:rFonts w:ascii="Times New Roman" w:eastAsia="Times New Roman" w:hAnsi="Times New Roman" w:cs="Times New Roman"/>
          <w:b/>
          <w:sz w:val="24"/>
          <w:szCs w:val="24"/>
        </w:rPr>
        <w:t>proba scrisă</w:t>
      </w:r>
      <w:r w:rsidRPr="00BA4CA1">
        <w:rPr>
          <w:rFonts w:ascii="Times New Roman" w:eastAsia="Times New Roman" w:hAnsi="Times New Roman" w:cs="Times New Roman"/>
          <w:b/>
          <w:sz w:val="24"/>
          <w:szCs w:val="24"/>
        </w:rPr>
        <w:t xml:space="preserve"> se face pe baza cărţii de identitate începând cu ora 09:45.</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Se interzice accesul  în sala de concurs cu telefoane mobile, alte dispozitive electronice , cu diverse materiale sau documente.</w:t>
      </w:r>
    </w:p>
    <w:p w:rsidR="00371C37"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 xml:space="preserve">Pot participa la etapa următoare  candidaţii </w:t>
      </w:r>
      <w:r w:rsidR="00953A2D" w:rsidRPr="00BA4CA1">
        <w:rPr>
          <w:rFonts w:ascii="Times New Roman" w:eastAsia="Times New Roman" w:hAnsi="Times New Roman" w:cs="Times New Roman"/>
          <w:b/>
          <w:sz w:val="24"/>
          <w:szCs w:val="24"/>
        </w:rPr>
        <w:t>care au realizat minim 5</w:t>
      </w:r>
      <w:r w:rsidR="00371C37" w:rsidRPr="00BA4CA1">
        <w:rPr>
          <w:rFonts w:ascii="Times New Roman" w:eastAsia="Times New Roman" w:hAnsi="Times New Roman" w:cs="Times New Roman"/>
          <w:b/>
          <w:sz w:val="24"/>
          <w:szCs w:val="24"/>
        </w:rPr>
        <w:t>0 de puncte din totalul de 100 de puncte .</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 xml:space="preserve">În cadrul interviului se vor evalua:          </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 xml:space="preserve">  - abilităţile şi cunoştinţele impuse de funcţie;</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 xml:space="preserve">  - comportamentul în situaţii de criză;</w:t>
      </w:r>
    </w:p>
    <w:p w:rsidR="00415DDF" w:rsidRPr="00BA4CA1" w:rsidRDefault="00415DDF" w:rsidP="00BA4CA1">
      <w:pPr>
        <w:spacing w:after="0" w:line="240" w:lineRule="auto"/>
        <w:jc w:val="both"/>
        <w:rPr>
          <w:rFonts w:ascii="Times New Roman" w:eastAsia="Times New Roman" w:hAnsi="Times New Roman" w:cs="Times New Roman"/>
          <w:sz w:val="24"/>
          <w:szCs w:val="24"/>
        </w:rPr>
      </w:pPr>
      <w:r w:rsidRPr="00BA4CA1">
        <w:rPr>
          <w:rFonts w:ascii="Times New Roman" w:eastAsia="Times New Roman" w:hAnsi="Times New Roman" w:cs="Times New Roman"/>
          <w:sz w:val="24"/>
          <w:szCs w:val="24"/>
        </w:rPr>
        <w:t xml:space="preserve"> </w:t>
      </w:r>
    </w:p>
    <w:p w:rsidR="00415DDF" w:rsidRPr="00BA4CA1" w:rsidRDefault="00415DDF" w:rsidP="00BA4CA1">
      <w:pPr>
        <w:spacing w:after="0" w:line="240" w:lineRule="auto"/>
        <w:jc w:val="both"/>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lastRenderedPageBreak/>
        <w:t xml:space="preserve">   Rezultatele fiecărei probe şi a eventualelor contestaţii vor fi afişate pe pagina de internet a universităţii secţiunea  UNIVERSITATE –&gt; Interes public -&gt; Carieră -&gt; Concursuri posturi administrative.</w:t>
      </w:r>
    </w:p>
    <w:p w:rsidR="00415DDF" w:rsidRPr="00BA4CA1" w:rsidRDefault="00415DDF" w:rsidP="00BA4CA1">
      <w:pPr>
        <w:spacing w:after="0" w:line="240" w:lineRule="auto"/>
        <w:jc w:val="both"/>
        <w:rPr>
          <w:rFonts w:ascii="Times New Roman" w:eastAsia="Times New Roman" w:hAnsi="Times New Roman" w:cs="Times New Roman"/>
          <w:sz w:val="24"/>
          <w:szCs w:val="24"/>
        </w:rPr>
      </w:pPr>
    </w:p>
    <w:p w:rsidR="00415DDF" w:rsidRPr="00BA4CA1" w:rsidRDefault="00415DDF" w:rsidP="00BA4CA1">
      <w:pPr>
        <w:spacing w:after="0" w:line="240" w:lineRule="auto"/>
        <w:jc w:val="center"/>
        <w:rPr>
          <w:rFonts w:ascii="Times New Roman" w:eastAsia="Times New Roman" w:hAnsi="Times New Roman" w:cs="Times New Roman"/>
          <w:sz w:val="24"/>
          <w:szCs w:val="24"/>
        </w:rPr>
      </w:pPr>
    </w:p>
    <w:p w:rsidR="00415DDF" w:rsidRPr="00BA4CA1" w:rsidRDefault="00415DDF" w:rsidP="00BA4CA1">
      <w:pPr>
        <w:spacing w:after="0" w:line="240" w:lineRule="auto"/>
        <w:jc w:val="center"/>
        <w:rPr>
          <w:rFonts w:ascii="Times New Roman" w:eastAsia="Times New Roman" w:hAnsi="Times New Roman" w:cs="Times New Roman"/>
          <w:b/>
          <w:sz w:val="24"/>
          <w:szCs w:val="24"/>
        </w:rPr>
      </w:pPr>
    </w:p>
    <w:p w:rsidR="00415DDF" w:rsidRPr="00BA4CA1" w:rsidRDefault="00415DDF" w:rsidP="00BA4CA1">
      <w:pPr>
        <w:spacing w:after="0" w:line="240" w:lineRule="auto"/>
        <w:jc w:val="center"/>
        <w:rPr>
          <w:rFonts w:ascii="Times New Roman" w:eastAsia="Times New Roman" w:hAnsi="Times New Roman" w:cs="Times New Roman"/>
          <w:b/>
          <w:sz w:val="24"/>
          <w:szCs w:val="24"/>
        </w:rPr>
      </w:pPr>
    </w:p>
    <w:p w:rsidR="00415DDF" w:rsidRPr="00BA4CA1" w:rsidRDefault="00415DDF" w:rsidP="00BA4CA1">
      <w:pPr>
        <w:spacing w:after="0" w:line="240" w:lineRule="auto"/>
        <w:jc w:val="center"/>
        <w:rPr>
          <w:rFonts w:ascii="Times New Roman" w:eastAsia="Times New Roman" w:hAnsi="Times New Roman" w:cs="Times New Roman"/>
          <w:b/>
          <w:sz w:val="24"/>
          <w:szCs w:val="24"/>
        </w:rPr>
      </w:pPr>
      <w:r w:rsidRPr="00BA4CA1">
        <w:rPr>
          <w:rFonts w:ascii="Times New Roman" w:eastAsia="Times New Roman" w:hAnsi="Times New Roman" w:cs="Times New Roman"/>
          <w:b/>
          <w:sz w:val="24"/>
          <w:szCs w:val="24"/>
        </w:rPr>
        <w:t>Rector,</w:t>
      </w:r>
    </w:p>
    <w:p w:rsidR="00415DDF" w:rsidRPr="00BA4CA1" w:rsidRDefault="004269FE" w:rsidP="00BA4CA1">
      <w:pPr>
        <w:spacing w:line="240" w:lineRule="auto"/>
        <w:jc w:val="center"/>
        <w:rPr>
          <w:rFonts w:ascii="Times New Roman" w:hAnsi="Times New Roman" w:cs="Times New Roman"/>
          <w:b/>
          <w:sz w:val="24"/>
          <w:szCs w:val="24"/>
          <w:shd w:val="clear" w:color="auto" w:fill="FFFFFF"/>
        </w:rPr>
      </w:pPr>
      <w:r w:rsidRPr="00BA4CA1">
        <w:rPr>
          <w:rFonts w:ascii="Times New Roman" w:eastAsia="Times New Roman" w:hAnsi="Times New Roman" w:cs="Times New Roman"/>
          <w:b/>
          <w:sz w:val="24"/>
          <w:szCs w:val="24"/>
        </w:rPr>
        <w:t>Dr.habil. Ramona LILE</w:t>
      </w:r>
    </w:p>
    <w:p w:rsidR="00CF7B61" w:rsidRDefault="00CF7B61" w:rsidP="00CF7B61">
      <w:pPr>
        <w:sectPr w:rsidR="00CF7B61" w:rsidSect="00BB3A4B">
          <w:headerReference w:type="default" r:id="rId13"/>
          <w:footerReference w:type="default" r:id="rId14"/>
          <w:type w:val="continuous"/>
          <w:pgSz w:w="12240" w:h="15840"/>
          <w:pgMar w:top="284" w:right="900" w:bottom="142" w:left="1440" w:header="720" w:footer="720" w:gutter="0"/>
          <w:cols w:space="720"/>
          <w:formProt w:val="0"/>
          <w:docGrid w:linePitch="360"/>
        </w:sectPr>
      </w:pPr>
    </w:p>
    <w:p w:rsidR="00DD1C9A" w:rsidRPr="00CF7B61" w:rsidRDefault="00DD1C9A" w:rsidP="00CF7B61"/>
    <w:sectPr w:rsidR="00DD1C9A" w:rsidRPr="00CF7B61" w:rsidSect="00BB3A4B">
      <w:type w:val="continuous"/>
      <w:pgSz w:w="12240" w:h="15840"/>
      <w:pgMar w:top="284" w:right="90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43E" w:rsidRDefault="00A7343E" w:rsidP="006C50BB">
      <w:pPr>
        <w:spacing w:after="0" w:line="240" w:lineRule="auto"/>
      </w:pPr>
      <w:r>
        <w:separator/>
      </w:r>
    </w:p>
  </w:endnote>
  <w:endnote w:type="continuationSeparator" w:id="0">
    <w:p w:rsidR="00A7343E" w:rsidRDefault="00A7343E" w:rsidP="006C5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5C" w:rsidRDefault="00A86F5C" w:rsidP="00A86F5C">
    <w:pPr>
      <w:pStyle w:val="Heading2"/>
      <w:widowControl w:val="0"/>
      <w:pBdr>
        <w:bottom w:val="single" w:sz="8" w:space="1" w:color="0070C0"/>
        <w:between w:val="single" w:sz="8" w:space="1" w:color="auto"/>
      </w:pBdr>
      <w:ind w:left="-284"/>
      <w:jc w:val="left"/>
      <w:rPr>
        <w:i w:val="0"/>
        <w:iCs/>
        <w:color w:val="4472C4" w:themeColor="accent1"/>
        <w:szCs w:val="20"/>
      </w:rPr>
    </w:pPr>
    <w:r w:rsidRPr="006536DE">
      <w:rPr>
        <w:i w:val="0"/>
        <w:iCs/>
        <w:color w:val="4472C4" w:themeColor="accent1"/>
        <w:szCs w:val="20"/>
      </w:rPr>
      <w:t xml:space="preserve">Universitatea Aurel Vlaicu </w:t>
    </w:r>
    <w:r w:rsidRPr="006536DE">
      <w:rPr>
        <w:color w:val="4472C4" w:themeColor="accent1"/>
        <w:szCs w:val="20"/>
      </w:rPr>
      <w:t>din</w:t>
    </w:r>
    <w:r w:rsidRPr="006536DE">
      <w:rPr>
        <w:i w:val="0"/>
        <w:iCs/>
        <w:color w:val="4472C4" w:themeColor="accent1"/>
        <w:szCs w:val="20"/>
      </w:rPr>
      <w:t xml:space="preserve"> Arad</w:t>
    </w:r>
  </w:p>
  <w:p w:rsidR="00A86F5C" w:rsidRPr="006165EA" w:rsidRDefault="00A430A8" w:rsidP="00A86F5C">
    <w:pPr>
      <w:pStyle w:val="Heading2"/>
      <w:widowControl w:val="0"/>
      <w:spacing w:line="276" w:lineRule="auto"/>
      <w:ind w:left="-284"/>
      <w:jc w:val="left"/>
      <w:rPr>
        <w:i w:val="0"/>
        <w:iCs/>
        <w:color w:val="000000" w:themeColor="text1"/>
        <w:szCs w:val="20"/>
      </w:rPr>
    </w:pPr>
    <w:r>
      <w:rPr>
        <w:i w:val="0"/>
        <w:iCs/>
        <w:szCs w:val="20"/>
      </w:rPr>
      <w:t>310025</w:t>
    </w:r>
    <w:r w:rsidR="00A86F5C" w:rsidRPr="006165EA">
      <w:rPr>
        <w:i w:val="0"/>
        <w:iCs/>
        <w:szCs w:val="20"/>
      </w:rPr>
      <w:t xml:space="preserve"> Arad, B-dul Revoluției nr. 77   </w:t>
    </w:r>
    <w:r w:rsidR="00A86F5C" w:rsidRPr="006165EA">
      <w:rPr>
        <w:i w:val="0"/>
        <w:iCs/>
        <w:szCs w:val="20"/>
      </w:rPr>
      <w:tab/>
    </w:r>
    <w:r w:rsidR="00A86F5C" w:rsidRPr="006165EA">
      <w:rPr>
        <w:i w:val="0"/>
        <w:iCs/>
        <w:szCs w:val="20"/>
      </w:rPr>
      <w:tab/>
    </w:r>
    <w:r w:rsidR="00A86F5C">
      <w:rPr>
        <w:i w:val="0"/>
        <w:iCs/>
        <w:szCs w:val="20"/>
      </w:rPr>
      <w:tab/>
    </w:r>
    <w:r w:rsidR="00CF7E3E">
      <w:rPr>
        <w:i w:val="0"/>
        <w:iCs/>
        <w:szCs w:val="20"/>
      </w:rPr>
      <w:tab/>
    </w:r>
    <w:hyperlink r:id="rId1" w:history="1">
      <w:r w:rsidR="00CF7E3E" w:rsidRPr="006B01D6">
        <w:rPr>
          <w:rStyle w:val="Hyperlink"/>
          <w:i w:val="0"/>
          <w:iCs/>
          <w:szCs w:val="20"/>
        </w:rPr>
        <w:t>http://www.uav.ro</w:t>
      </w:r>
    </w:hyperlink>
    <w:r>
      <w:rPr>
        <w:i w:val="0"/>
        <w:iCs/>
        <w:color w:val="0070C0"/>
        <w:szCs w:val="20"/>
      </w:rPr>
      <w:t xml:space="preserve"> </w:t>
    </w:r>
    <w:r w:rsidR="00A86F5C" w:rsidRPr="00A301C1">
      <w:rPr>
        <w:i w:val="0"/>
        <w:iCs/>
        <w:color w:val="0070C0"/>
        <w:szCs w:val="20"/>
      </w:rPr>
      <w:t xml:space="preserve"> </w:t>
    </w:r>
    <w:r w:rsidR="00A86F5C" w:rsidRPr="006165EA">
      <w:rPr>
        <w:i w:val="0"/>
        <w:iCs/>
        <w:color w:val="000000" w:themeColor="text1"/>
        <w:szCs w:val="20"/>
      </w:rPr>
      <w:t>e-mail: rectorat@uav.ro</w:t>
    </w:r>
  </w:p>
  <w:p w:rsidR="006C50BB" w:rsidRPr="00A86F5C" w:rsidRDefault="00A86F5C" w:rsidP="00A86F5C">
    <w:pPr>
      <w:keepNext/>
      <w:widowControl w:val="0"/>
      <w:ind w:left="-284"/>
    </w:pPr>
    <w:r w:rsidRPr="006165EA">
      <w:rPr>
        <w:rFonts w:ascii="Times New Roman" w:hAnsi="Times New Roman" w:cs="Times New Roman"/>
        <w:iCs/>
        <w:sz w:val="20"/>
        <w:szCs w:val="20"/>
      </w:rPr>
      <w:t xml:space="preserve">P.O. BOX 2/158 AR </w:t>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Pr>
        <w:rFonts w:ascii="Times New Roman" w:hAnsi="Times New Roman" w:cs="Times New Roman"/>
        <w:iCs/>
        <w:sz w:val="20"/>
        <w:szCs w:val="20"/>
      </w:rPr>
      <w:tab/>
    </w:r>
    <w:r w:rsidRPr="006165EA">
      <w:rPr>
        <w:rFonts w:ascii="Times New Roman" w:hAnsi="Times New Roman" w:cs="Times New Roman"/>
        <w:iCs/>
        <w:sz w:val="20"/>
        <w:szCs w:val="20"/>
      </w:rPr>
      <w:t>Tel.: 0040-257- 283010; fax. 0040-257- 280070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43E" w:rsidRDefault="00A7343E" w:rsidP="006C50BB">
      <w:pPr>
        <w:spacing w:after="0" w:line="240" w:lineRule="auto"/>
      </w:pPr>
      <w:r>
        <w:separator/>
      </w:r>
    </w:p>
  </w:footnote>
  <w:footnote w:type="continuationSeparator" w:id="0">
    <w:p w:rsidR="00A7343E" w:rsidRDefault="00A7343E" w:rsidP="006C5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BB" w:rsidRDefault="00AB20A6" w:rsidP="00A82980">
    <w:pPr>
      <w:pStyle w:val="Header"/>
      <w:ind w:left="-567"/>
      <w:jc w:val="center"/>
    </w:pPr>
    <w:r>
      <w:rPr>
        <w:noProof/>
        <w:lang w:val="en-GB" w:eastAsia="en-GB"/>
      </w:rPr>
      <w:drawing>
        <wp:inline distT="0" distB="0" distL="0" distR="0">
          <wp:extent cx="6286500" cy="765810"/>
          <wp:effectExtent l="0" t="0" r="0" b="0"/>
          <wp:docPr id="15314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387" name="Picture 15314838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765810"/>
                  </a:xfrm>
                  <a:prstGeom prst="rect">
                    <a:avLst/>
                  </a:prstGeom>
                </pic:spPr>
              </pic:pic>
            </a:graphicData>
          </a:graphic>
        </wp:inline>
      </w:drawing>
    </w:r>
  </w:p>
  <w:p w:rsidR="006C50BB" w:rsidRDefault="006C5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96D24"/>
    <w:multiLevelType w:val="multilevel"/>
    <w:tmpl w:val="95C64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C419D8"/>
    <w:multiLevelType w:val="hybridMultilevel"/>
    <w:tmpl w:val="65C25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73420"/>
    <w:multiLevelType w:val="multilevel"/>
    <w:tmpl w:val="F378E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285E23"/>
    <w:multiLevelType w:val="multilevel"/>
    <w:tmpl w:val="252A1538"/>
    <w:lvl w:ilvl="0">
      <w:start w:val="1"/>
      <w:numFmt w:val="lowerLetter"/>
      <w:lvlText w:val="%1)"/>
      <w:lvlJc w:val="left"/>
      <w:rPr>
        <w:rFonts w:ascii="Times New Roman" w:eastAsia="Arial" w:hAnsi="Times New Roman" w:cs="Times New Roman" w:hint="default"/>
        <w:b/>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004AF5"/>
    <w:multiLevelType w:val="hybridMultilevel"/>
    <w:tmpl w:val="D65C260E"/>
    <w:lvl w:ilvl="0" w:tplc="7026CC4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80581C"/>
    <w:multiLevelType w:val="multilevel"/>
    <w:tmpl w:val="0350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8019FE"/>
    <w:multiLevelType w:val="multilevel"/>
    <w:tmpl w:val="D234B2FA"/>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7">
    <w:nsid w:val="310F3E63"/>
    <w:multiLevelType w:val="hybridMultilevel"/>
    <w:tmpl w:val="710E7E3E"/>
    <w:lvl w:ilvl="0" w:tplc="844CCF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AD0A50"/>
    <w:multiLevelType w:val="multilevel"/>
    <w:tmpl w:val="9B7C4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92159B"/>
    <w:multiLevelType w:val="hybridMultilevel"/>
    <w:tmpl w:val="33CEE1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C9054D"/>
    <w:multiLevelType w:val="multilevel"/>
    <w:tmpl w:val="FD76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02140B"/>
    <w:multiLevelType w:val="multilevel"/>
    <w:tmpl w:val="34E235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442542A"/>
    <w:multiLevelType w:val="hybridMultilevel"/>
    <w:tmpl w:val="6F742C44"/>
    <w:lvl w:ilvl="0" w:tplc="E98AD9A6">
      <w:start w:val="1"/>
      <w:numFmt w:val="lowerLetter"/>
      <w:lvlText w:val="%1)"/>
      <w:lvlJc w:val="left"/>
      <w:pPr>
        <w:ind w:left="720" w:hanging="360"/>
      </w:pPr>
      <w:rPr>
        <w:rFonts w:ascii="Verdana" w:eastAsiaTheme="minorHAnsi" w:hAnsi="Verdana" w:cstheme="minorBidi" w:hint="default"/>
        <w:color w:val="00000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694030"/>
    <w:multiLevelType w:val="hybridMultilevel"/>
    <w:tmpl w:val="CC18655A"/>
    <w:lvl w:ilvl="0" w:tplc="04090001">
      <w:start w:val="1"/>
      <w:numFmt w:val="bullet"/>
      <w:lvlText w:val=""/>
      <w:lvlJc w:val="left"/>
      <w:pPr>
        <w:tabs>
          <w:tab w:val="num" w:pos="1070"/>
        </w:tabs>
        <w:ind w:left="107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17B1C97"/>
    <w:multiLevelType w:val="hybridMultilevel"/>
    <w:tmpl w:val="DD4C4F84"/>
    <w:lvl w:ilvl="0" w:tplc="E18A2E0E">
      <w:start w:val="1"/>
      <w:numFmt w:val="decimal"/>
      <w:lvlText w:val="%1."/>
      <w:lvlJc w:val="left"/>
      <w:pPr>
        <w:ind w:left="720" w:hanging="360"/>
      </w:pPr>
      <w:rPr>
        <w:rFonts w:hint="default"/>
        <w:b w:val="0"/>
        <w:bCs w:val="0"/>
        <w:color w:val="000000" w:themeColor="text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7A61F4"/>
    <w:multiLevelType w:val="hybridMultilevel"/>
    <w:tmpl w:val="EE64F00E"/>
    <w:lvl w:ilvl="0" w:tplc="0809000D">
      <w:start w:val="1"/>
      <w:numFmt w:val="bullet"/>
      <w:lvlText w:val=""/>
      <w:lvlJc w:val="left"/>
      <w:pPr>
        <w:ind w:left="720" w:hanging="360"/>
      </w:pPr>
      <w:rPr>
        <w:rFonts w:ascii="Wingdings" w:hAnsi="Wingdings" w:hint="default"/>
      </w:rPr>
    </w:lvl>
    <w:lvl w:ilvl="1" w:tplc="0112507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7855130"/>
    <w:multiLevelType w:val="hybridMultilevel"/>
    <w:tmpl w:val="A77A9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CD7BB2"/>
    <w:multiLevelType w:val="hybridMultilevel"/>
    <w:tmpl w:val="6FDA8A2E"/>
    <w:lvl w:ilvl="0" w:tplc="0D0834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E8C7794"/>
    <w:multiLevelType w:val="hybridMultilevel"/>
    <w:tmpl w:val="523676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3E5DEC"/>
    <w:multiLevelType w:val="hybridMultilevel"/>
    <w:tmpl w:val="DC7891E4"/>
    <w:lvl w:ilvl="0" w:tplc="47063216">
      <w:start w:val="1"/>
      <w:numFmt w:val="lowerLetter"/>
      <w:lvlText w:val="%1)"/>
      <w:lvlJc w:val="left"/>
      <w:pPr>
        <w:ind w:left="1035" w:hanging="360"/>
      </w:pPr>
      <w:rPr>
        <w:rFonts w:asciiTheme="majorHAnsi" w:hAnsiTheme="majorHAnsi" w:hint="default"/>
        <w:b w:val="0"/>
        <w:i w:val="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0">
    <w:nsid w:val="68711011"/>
    <w:multiLevelType w:val="hybridMultilevel"/>
    <w:tmpl w:val="3C68B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5F28D3"/>
    <w:multiLevelType w:val="hybridMultilevel"/>
    <w:tmpl w:val="040CB152"/>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22">
    <w:nsid w:val="737654D6"/>
    <w:multiLevelType w:val="multilevel"/>
    <w:tmpl w:val="AAD8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C818E3"/>
    <w:multiLevelType w:val="hybridMultilevel"/>
    <w:tmpl w:val="D5B2978E"/>
    <w:lvl w:ilvl="0" w:tplc="0418000F">
      <w:start w:val="1"/>
      <w:numFmt w:val="decimal"/>
      <w:lvlText w:val="%1."/>
      <w:lvlJc w:val="left"/>
      <w:pPr>
        <w:ind w:left="450" w:hanging="360"/>
      </w:pPr>
    </w:lvl>
    <w:lvl w:ilvl="1" w:tplc="04180019">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4">
    <w:nsid w:val="7BF4027D"/>
    <w:multiLevelType w:val="multilevel"/>
    <w:tmpl w:val="B95C9B8E"/>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0"/>
  </w:num>
  <w:num w:numId="3">
    <w:abstractNumId w:val="6"/>
  </w:num>
  <w:num w:numId="4">
    <w:abstractNumId w:val="11"/>
  </w:num>
  <w:num w:numId="5">
    <w:abstractNumId w:val="17"/>
  </w:num>
  <w:num w:numId="6">
    <w:abstractNumId w:val="14"/>
  </w:num>
  <w:num w:numId="7">
    <w:abstractNumId w:val="12"/>
  </w:num>
  <w:num w:numId="8">
    <w:abstractNumId w:val="19"/>
  </w:num>
  <w:num w:numId="9">
    <w:abstractNumId w:val="7"/>
  </w:num>
  <w:num w:numId="10">
    <w:abstractNumId w:val="20"/>
  </w:num>
  <w:num w:numId="11">
    <w:abstractNumId w:val="16"/>
  </w:num>
  <w:num w:numId="12">
    <w:abstractNumId w:val="1"/>
  </w:num>
  <w:num w:numId="13">
    <w:abstractNumId w:val="2"/>
  </w:num>
  <w:num w:numId="14">
    <w:abstractNumId w:val="22"/>
  </w:num>
  <w:num w:numId="15">
    <w:abstractNumId w:val="5"/>
  </w:num>
  <w:num w:numId="16">
    <w:abstractNumId w:val="0"/>
  </w:num>
  <w:num w:numId="17">
    <w:abstractNumId w:val="8"/>
  </w:num>
  <w:num w:numId="18">
    <w:abstractNumId w:val="23"/>
  </w:num>
  <w:num w:numId="19">
    <w:abstractNumId w:val="15"/>
  </w:num>
  <w:num w:numId="20">
    <w:abstractNumId w:val="18"/>
  </w:num>
  <w:num w:numId="21">
    <w:abstractNumId w:val="9"/>
  </w:num>
  <w:num w:numId="22">
    <w:abstractNumId w:val="13"/>
  </w:num>
  <w:num w:numId="23">
    <w:abstractNumId w:val="21"/>
  </w:num>
  <w:num w:numId="24">
    <w:abstractNumId w:val="24"/>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defaultTabStop w:val="720"/>
  <w:hyphenationZone w:val="425"/>
  <w:characterSpacingControl w:val="doNotCompress"/>
  <w:hdrShapeDefaults>
    <o:shapedefaults v:ext="edit" spidmax="30722"/>
  </w:hdrShapeDefaults>
  <w:footnotePr>
    <w:footnote w:id="-1"/>
    <w:footnote w:id="0"/>
  </w:footnotePr>
  <w:endnotePr>
    <w:endnote w:id="-1"/>
    <w:endnote w:id="0"/>
  </w:endnotePr>
  <w:compat/>
  <w:rsids>
    <w:rsidRoot w:val="005921FD"/>
    <w:rsid w:val="0001093F"/>
    <w:rsid w:val="000136E3"/>
    <w:rsid w:val="00026958"/>
    <w:rsid w:val="000278A6"/>
    <w:rsid w:val="00027F11"/>
    <w:rsid w:val="0008479C"/>
    <w:rsid w:val="0009116B"/>
    <w:rsid w:val="000A10CB"/>
    <w:rsid w:val="000C0DDC"/>
    <w:rsid w:val="000C3B91"/>
    <w:rsid w:val="000C4995"/>
    <w:rsid w:val="000D2FA2"/>
    <w:rsid w:val="000D79B5"/>
    <w:rsid w:val="000D7B43"/>
    <w:rsid w:val="000E10BE"/>
    <w:rsid w:val="000E76A1"/>
    <w:rsid w:val="000F5153"/>
    <w:rsid w:val="00113F3D"/>
    <w:rsid w:val="001165AE"/>
    <w:rsid w:val="00134E3C"/>
    <w:rsid w:val="001437F2"/>
    <w:rsid w:val="00180CB0"/>
    <w:rsid w:val="00184747"/>
    <w:rsid w:val="00196704"/>
    <w:rsid w:val="001A5D93"/>
    <w:rsid w:val="001B1789"/>
    <w:rsid w:val="001C02B8"/>
    <w:rsid w:val="001C185D"/>
    <w:rsid w:val="001D2221"/>
    <w:rsid w:val="001E21B3"/>
    <w:rsid w:val="001F17A6"/>
    <w:rsid w:val="001F464A"/>
    <w:rsid w:val="001F6433"/>
    <w:rsid w:val="00203CFD"/>
    <w:rsid w:val="00204EB2"/>
    <w:rsid w:val="0020521F"/>
    <w:rsid w:val="00211777"/>
    <w:rsid w:val="002121BD"/>
    <w:rsid w:val="00215E16"/>
    <w:rsid w:val="00220C59"/>
    <w:rsid w:val="00224579"/>
    <w:rsid w:val="00231BF9"/>
    <w:rsid w:val="00232F2A"/>
    <w:rsid w:val="00236CF6"/>
    <w:rsid w:val="00240753"/>
    <w:rsid w:val="002415BD"/>
    <w:rsid w:val="00243B67"/>
    <w:rsid w:val="002452C7"/>
    <w:rsid w:val="00254B56"/>
    <w:rsid w:val="00255DAC"/>
    <w:rsid w:val="00264FB1"/>
    <w:rsid w:val="0027087B"/>
    <w:rsid w:val="00271385"/>
    <w:rsid w:val="002721F9"/>
    <w:rsid w:val="00272B0F"/>
    <w:rsid w:val="00276519"/>
    <w:rsid w:val="0029499C"/>
    <w:rsid w:val="00295471"/>
    <w:rsid w:val="00296E92"/>
    <w:rsid w:val="002A60B8"/>
    <w:rsid w:val="002A6C5B"/>
    <w:rsid w:val="002B1784"/>
    <w:rsid w:val="002B40BF"/>
    <w:rsid w:val="002B47BF"/>
    <w:rsid w:val="002B7ED7"/>
    <w:rsid w:val="002C2855"/>
    <w:rsid w:val="002C7307"/>
    <w:rsid w:val="002D771B"/>
    <w:rsid w:val="002F20A6"/>
    <w:rsid w:val="00307CA1"/>
    <w:rsid w:val="00324C2B"/>
    <w:rsid w:val="003264A5"/>
    <w:rsid w:val="00330650"/>
    <w:rsid w:val="00336A3E"/>
    <w:rsid w:val="00341552"/>
    <w:rsid w:val="00341D8C"/>
    <w:rsid w:val="003646CC"/>
    <w:rsid w:val="0036630D"/>
    <w:rsid w:val="00366AE5"/>
    <w:rsid w:val="00371C37"/>
    <w:rsid w:val="00381480"/>
    <w:rsid w:val="003870C5"/>
    <w:rsid w:val="003A3201"/>
    <w:rsid w:val="003B0BD1"/>
    <w:rsid w:val="003C07C8"/>
    <w:rsid w:val="003D446A"/>
    <w:rsid w:val="003D74FC"/>
    <w:rsid w:val="003E1C48"/>
    <w:rsid w:val="003E277D"/>
    <w:rsid w:val="003E34A8"/>
    <w:rsid w:val="003F20B4"/>
    <w:rsid w:val="00402540"/>
    <w:rsid w:val="004050DD"/>
    <w:rsid w:val="00405A86"/>
    <w:rsid w:val="00405BFD"/>
    <w:rsid w:val="00415DDF"/>
    <w:rsid w:val="00416EC8"/>
    <w:rsid w:val="00421423"/>
    <w:rsid w:val="004269FE"/>
    <w:rsid w:val="00442E25"/>
    <w:rsid w:val="00450A34"/>
    <w:rsid w:val="004738B0"/>
    <w:rsid w:val="00473948"/>
    <w:rsid w:val="004745B9"/>
    <w:rsid w:val="004816A8"/>
    <w:rsid w:val="004903E3"/>
    <w:rsid w:val="004A3F00"/>
    <w:rsid w:val="004A51E0"/>
    <w:rsid w:val="004A74FD"/>
    <w:rsid w:val="004C107F"/>
    <w:rsid w:val="004E6B1A"/>
    <w:rsid w:val="004F2E30"/>
    <w:rsid w:val="005068D4"/>
    <w:rsid w:val="00507DAA"/>
    <w:rsid w:val="005419B3"/>
    <w:rsid w:val="005501F7"/>
    <w:rsid w:val="00551A0F"/>
    <w:rsid w:val="00552982"/>
    <w:rsid w:val="005632FF"/>
    <w:rsid w:val="005733C1"/>
    <w:rsid w:val="005771CE"/>
    <w:rsid w:val="005921FD"/>
    <w:rsid w:val="005A37D6"/>
    <w:rsid w:val="005C4E39"/>
    <w:rsid w:val="005D7F8D"/>
    <w:rsid w:val="005E41B7"/>
    <w:rsid w:val="005E569C"/>
    <w:rsid w:val="0060368F"/>
    <w:rsid w:val="0060459F"/>
    <w:rsid w:val="0060779F"/>
    <w:rsid w:val="006165EA"/>
    <w:rsid w:val="00635A5F"/>
    <w:rsid w:val="006420D9"/>
    <w:rsid w:val="006450B3"/>
    <w:rsid w:val="00650002"/>
    <w:rsid w:val="006536DE"/>
    <w:rsid w:val="00654692"/>
    <w:rsid w:val="0065543A"/>
    <w:rsid w:val="00663329"/>
    <w:rsid w:val="00667B4C"/>
    <w:rsid w:val="0067707C"/>
    <w:rsid w:val="0069096B"/>
    <w:rsid w:val="00693B16"/>
    <w:rsid w:val="006A26D4"/>
    <w:rsid w:val="006A3C35"/>
    <w:rsid w:val="006A6DA6"/>
    <w:rsid w:val="006C50BB"/>
    <w:rsid w:val="006D3057"/>
    <w:rsid w:val="006E16F9"/>
    <w:rsid w:val="006E4173"/>
    <w:rsid w:val="006F0B7B"/>
    <w:rsid w:val="006F3449"/>
    <w:rsid w:val="00716223"/>
    <w:rsid w:val="00723CA3"/>
    <w:rsid w:val="007331C5"/>
    <w:rsid w:val="007378B4"/>
    <w:rsid w:val="007404DD"/>
    <w:rsid w:val="00744E54"/>
    <w:rsid w:val="007603E8"/>
    <w:rsid w:val="007609C6"/>
    <w:rsid w:val="00763140"/>
    <w:rsid w:val="0076452B"/>
    <w:rsid w:val="00766308"/>
    <w:rsid w:val="00774C0B"/>
    <w:rsid w:val="007961A2"/>
    <w:rsid w:val="0079661F"/>
    <w:rsid w:val="007A46A4"/>
    <w:rsid w:val="007B6CFB"/>
    <w:rsid w:val="007C22E1"/>
    <w:rsid w:val="007C2688"/>
    <w:rsid w:val="007C5B16"/>
    <w:rsid w:val="007D4936"/>
    <w:rsid w:val="007D6F56"/>
    <w:rsid w:val="008150C9"/>
    <w:rsid w:val="00815399"/>
    <w:rsid w:val="0081614B"/>
    <w:rsid w:val="00816355"/>
    <w:rsid w:val="00826225"/>
    <w:rsid w:val="00846590"/>
    <w:rsid w:val="008512DB"/>
    <w:rsid w:val="008568F1"/>
    <w:rsid w:val="008603B2"/>
    <w:rsid w:val="00866198"/>
    <w:rsid w:val="00866EF1"/>
    <w:rsid w:val="00867B01"/>
    <w:rsid w:val="008756CB"/>
    <w:rsid w:val="00875C04"/>
    <w:rsid w:val="00875CCB"/>
    <w:rsid w:val="00893143"/>
    <w:rsid w:val="00894DEB"/>
    <w:rsid w:val="008B0341"/>
    <w:rsid w:val="008B0B1D"/>
    <w:rsid w:val="008B5489"/>
    <w:rsid w:val="008B5EC9"/>
    <w:rsid w:val="008C5E76"/>
    <w:rsid w:val="008E2B86"/>
    <w:rsid w:val="008E675B"/>
    <w:rsid w:val="008F6281"/>
    <w:rsid w:val="00916CDB"/>
    <w:rsid w:val="009175CC"/>
    <w:rsid w:val="009402A2"/>
    <w:rsid w:val="00941E7E"/>
    <w:rsid w:val="00942C14"/>
    <w:rsid w:val="00952FAE"/>
    <w:rsid w:val="00953A2D"/>
    <w:rsid w:val="009741B7"/>
    <w:rsid w:val="009817EA"/>
    <w:rsid w:val="009849C2"/>
    <w:rsid w:val="00997DAF"/>
    <w:rsid w:val="009A5675"/>
    <w:rsid w:val="009A79FB"/>
    <w:rsid w:val="009C32DF"/>
    <w:rsid w:val="009E2434"/>
    <w:rsid w:val="009E4DE7"/>
    <w:rsid w:val="009E760C"/>
    <w:rsid w:val="00A15A44"/>
    <w:rsid w:val="00A23653"/>
    <w:rsid w:val="00A301C1"/>
    <w:rsid w:val="00A430A8"/>
    <w:rsid w:val="00A50553"/>
    <w:rsid w:val="00A53F64"/>
    <w:rsid w:val="00A63DCD"/>
    <w:rsid w:val="00A65BB1"/>
    <w:rsid w:val="00A727A3"/>
    <w:rsid w:val="00A7343E"/>
    <w:rsid w:val="00A82980"/>
    <w:rsid w:val="00A86F5C"/>
    <w:rsid w:val="00A87E40"/>
    <w:rsid w:val="00A93FE2"/>
    <w:rsid w:val="00AB20A6"/>
    <w:rsid w:val="00AB51C4"/>
    <w:rsid w:val="00AB5B66"/>
    <w:rsid w:val="00AC0953"/>
    <w:rsid w:val="00AC2A73"/>
    <w:rsid w:val="00AC5824"/>
    <w:rsid w:val="00AD6446"/>
    <w:rsid w:val="00AE55F1"/>
    <w:rsid w:val="00AE6629"/>
    <w:rsid w:val="00AE7731"/>
    <w:rsid w:val="00AF078E"/>
    <w:rsid w:val="00AF3FC4"/>
    <w:rsid w:val="00AF4B96"/>
    <w:rsid w:val="00B034AA"/>
    <w:rsid w:val="00B15B6C"/>
    <w:rsid w:val="00B22272"/>
    <w:rsid w:val="00B25C3C"/>
    <w:rsid w:val="00B26477"/>
    <w:rsid w:val="00B2693B"/>
    <w:rsid w:val="00B33D98"/>
    <w:rsid w:val="00B34746"/>
    <w:rsid w:val="00B44318"/>
    <w:rsid w:val="00B60B48"/>
    <w:rsid w:val="00B63BA1"/>
    <w:rsid w:val="00B6735C"/>
    <w:rsid w:val="00B76F37"/>
    <w:rsid w:val="00B92C72"/>
    <w:rsid w:val="00BA4CA1"/>
    <w:rsid w:val="00BB3A4B"/>
    <w:rsid w:val="00BB5D07"/>
    <w:rsid w:val="00BB7F64"/>
    <w:rsid w:val="00BE2079"/>
    <w:rsid w:val="00BE3375"/>
    <w:rsid w:val="00BF45DE"/>
    <w:rsid w:val="00C03F51"/>
    <w:rsid w:val="00C076A6"/>
    <w:rsid w:val="00C11614"/>
    <w:rsid w:val="00C1209C"/>
    <w:rsid w:val="00C159E7"/>
    <w:rsid w:val="00C271DC"/>
    <w:rsid w:val="00C30157"/>
    <w:rsid w:val="00C43C09"/>
    <w:rsid w:val="00C5274C"/>
    <w:rsid w:val="00C54BA3"/>
    <w:rsid w:val="00C629F1"/>
    <w:rsid w:val="00C7221F"/>
    <w:rsid w:val="00C90D5D"/>
    <w:rsid w:val="00CA26AE"/>
    <w:rsid w:val="00CB3E9D"/>
    <w:rsid w:val="00CB7C4C"/>
    <w:rsid w:val="00CC340C"/>
    <w:rsid w:val="00CC3E73"/>
    <w:rsid w:val="00CC44CF"/>
    <w:rsid w:val="00CF7B61"/>
    <w:rsid w:val="00CF7E3E"/>
    <w:rsid w:val="00D01658"/>
    <w:rsid w:val="00D20855"/>
    <w:rsid w:val="00D379FB"/>
    <w:rsid w:val="00D4046F"/>
    <w:rsid w:val="00D44A19"/>
    <w:rsid w:val="00D55075"/>
    <w:rsid w:val="00D6090C"/>
    <w:rsid w:val="00D75FBE"/>
    <w:rsid w:val="00D91131"/>
    <w:rsid w:val="00DA47D6"/>
    <w:rsid w:val="00DB663B"/>
    <w:rsid w:val="00DC27CC"/>
    <w:rsid w:val="00DC30CC"/>
    <w:rsid w:val="00DC3A6C"/>
    <w:rsid w:val="00DC3E5B"/>
    <w:rsid w:val="00DC47CD"/>
    <w:rsid w:val="00DD1C9A"/>
    <w:rsid w:val="00DD496A"/>
    <w:rsid w:val="00DD5981"/>
    <w:rsid w:val="00DD68BB"/>
    <w:rsid w:val="00DE190D"/>
    <w:rsid w:val="00DF26EC"/>
    <w:rsid w:val="00E250AF"/>
    <w:rsid w:val="00E342E2"/>
    <w:rsid w:val="00E350D9"/>
    <w:rsid w:val="00E4311C"/>
    <w:rsid w:val="00E620A3"/>
    <w:rsid w:val="00E80B16"/>
    <w:rsid w:val="00E93AFE"/>
    <w:rsid w:val="00E96876"/>
    <w:rsid w:val="00EA207B"/>
    <w:rsid w:val="00EA3218"/>
    <w:rsid w:val="00EA33F7"/>
    <w:rsid w:val="00EC6EAB"/>
    <w:rsid w:val="00ED0019"/>
    <w:rsid w:val="00ED449B"/>
    <w:rsid w:val="00EF00A6"/>
    <w:rsid w:val="00EF770F"/>
    <w:rsid w:val="00F05ABA"/>
    <w:rsid w:val="00F07C21"/>
    <w:rsid w:val="00F21B54"/>
    <w:rsid w:val="00F31227"/>
    <w:rsid w:val="00F41CC0"/>
    <w:rsid w:val="00F654E4"/>
    <w:rsid w:val="00F70235"/>
    <w:rsid w:val="00F844F5"/>
    <w:rsid w:val="00F852B9"/>
    <w:rsid w:val="00F853F3"/>
    <w:rsid w:val="00F9396D"/>
    <w:rsid w:val="00FA334A"/>
    <w:rsid w:val="00FA4957"/>
    <w:rsid w:val="00FA6A3B"/>
    <w:rsid w:val="00FA7DAD"/>
    <w:rsid w:val="00FB0E35"/>
    <w:rsid w:val="00FD284F"/>
    <w:rsid w:val="00FD3845"/>
    <w:rsid w:val="00FD750E"/>
    <w:rsid w:val="00FF5123"/>
    <w:rsid w:val="00FF7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DF"/>
    <w:rPr>
      <w:lang w:val="ro-RO"/>
    </w:rPr>
  </w:style>
  <w:style w:type="paragraph" w:styleId="Heading1">
    <w:name w:val="heading 1"/>
    <w:basedOn w:val="Normal"/>
    <w:next w:val="Normal"/>
    <w:link w:val="Heading1Char"/>
    <w:qFormat/>
    <w:rsid w:val="005921FD"/>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5921FD"/>
    <w:pPr>
      <w:keepNext/>
      <w:spacing w:after="0" w:line="240" w:lineRule="auto"/>
      <w:ind w:left="1440"/>
      <w:jc w:val="center"/>
      <w:outlineLvl w:val="1"/>
    </w:pPr>
    <w:rPr>
      <w:rFonts w:ascii="Times New Roman" w:eastAsia="Times New Roman" w:hAnsi="Times New Roman" w:cs="Times New Roman"/>
      <w:i/>
      <w:sz w:val="20"/>
      <w:szCs w:val="24"/>
    </w:rPr>
  </w:style>
  <w:style w:type="paragraph" w:styleId="Heading3">
    <w:name w:val="heading 3"/>
    <w:basedOn w:val="Normal"/>
    <w:next w:val="Normal"/>
    <w:link w:val="Heading3Char"/>
    <w:uiPriority w:val="9"/>
    <w:semiHidden/>
    <w:unhideWhenUsed/>
    <w:qFormat/>
    <w:rsid w:val="00CB7C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1FD"/>
    <w:rPr>
      <w:rFonts w:ascii="Times New Roman" w:eastAsia="Times New Roman" w:hAnsi="Times New Roman" w:cs="Times New Roman"/>
      <w:sz w:val="28"/>
      <w:szCs w:val="24"/>
      <w:lang w:val="ro-RO"/>
    </w:rPr>
  </w:style>
  <w:style w:type="character" w:customStyle="1" w:styleId="Heading2Char">
    <w:name w:val="Heading 2 Char"/>
    <w:basedOn w:val="DefaultParagraphFont"/>
    <w:link w:val="Heading2"/>
    <w:rsid w:val="005921FD"/>
    <w:rPr>
      <w:rFonts w:ascii="Times New Roman" w:eastAsia="Times New Roman" w:hAnsi="Times New Roman" w:cs="Times New Roman"/>
      <w:i/>
      <w:sz w:val="20"/>
      <w:szCs w:val="24"/>
      <w:lang w:val="ro-RO"/>
    </w:rPr>
  </w:style>
  <w:style w:type="paragraph" w:styleId="Caption">
    <w:name w:val="caption"/>
    <w:basedOn w:val="Normal"/>
    <w:next w:val="Normal"/>
    <w:qFormat/>
    <w:rsid w:val="005921FD"/>
    <w:pPr>
      <w:spacing w:after="0" w:line="240" w:lineRule="auto"/>
      <w:jc w:val="center"/>
    </w:pPr>
    <w:rPr>
      <w:rFonts w:ascii="Arial Narrow" w:eastAsia="Times New Roman" w:hAnsi="Arial Narrow" w:cs="Times New Roman"/>
      <w:b/>
      <w:sz w:val="28"/>
      <w:szCs w:val="24"/>
    </w:rPr>
  </w:style>
  <w:style w:type="character" w:styleId="Hyperlink">
    <w:name w:val="Hyperlink"/>
    <w:uiPriority w:val="99"/>
    <w:qFormat/>
    <w:rsid w:val="005921FD"/>
    <w:rPr>
      <w:color w:val="0000FF"/>
      <w:u w:val="single"/>
    </w:rPr>
  </w:style>
  <w:style w:type="paragraph" w:styleId="BalloonText">
    <w:name w:val="Balloon Text"/>
    <w:basedOn w:val="Normal"/>
    <w:link w:val="BalloonTextChar"/>
    <w:uiPriority w:val="99"/>
    <w:semiHidden/>
    <w:unhideWhenUsed/>
    <w:rsid w:val="00DC3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0CC"/>
    <w:rPr>
      <w:rFonts w:ascii="Tahoma" w:hAnsi="Tahoma" w:cs="Tahoma"/>
      <w:sz w:val="16"/>
      <w:szCs w:val="16"/>
      <w:lang w:val="ro-RO"/>
    </w:rPr>
  </w:style>
  <w:style w:type="paragraph" w:styleId="NormalWeb">
    <w:name w:val="Normal (Web)"/>
    <w:basedOn w:val="Normal"/>
    <w:uiPriority w:val="99"/>
    <w:semiHidden/>
    <w:unhideWhenUsed/>
    <w:rsid w:val="008931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CB7C4C"/>
    <w:rPr>
      <w:rFonts w:asciiTheme="majorHAnsi" w:eastAsiaTheme="majorEastAsia" w:hAnsiTheme="majorHAnsi" w:cstheme="majorBidi"/>
      <w:b/>
      <w:bCs/>
      <w:color w:val="4472C4" w:themeColor="accent1"/>
      <w:lang w:val="ro-RO"/>
    </w:rPr>
  </w:style>
  <w:style w:type="paragraph" w:customStyle="1" w:styleId="Normal1">
    <w:name w:val="Normal1"/>
    <w:rsid w:val="00CB7C4C"/>
    <w:pPr>
      <w:spacing w:after="0" w:line="240" w:lineRule="auto"/>
    </w:pPr>
    <w:rPr>
      <w:rFonts w:ascii="Times New Roman" w:eastAsia="Times New Roman" w:hAnsi="Times New Roman" w:cs="Times New Roman"/>
      <w:sz w:val="24"/>
      <w:szCs w:val="24"/>
    </w:rPr>
  </w:style>
  <w:style w:type="character" w:customStyle="1" w:styleId="Heading10">
    <w:name w:val="Heading #1_"/>
    <w:basedOn w:val="DefaultParagraphFont"/>
    <w:link w:val="Heading11"/>
    <w:rsid w:val="00CB7C4C"/>
    <w:rPr>
      <w:b/>
      <w:bCs/>
      <w:shd w:val="clear" w:color="auto" w:fill="FFFFFF"/>
    </w:rPr>
  </w:style>
  <w:style w:type="character" w:customStyle="1" w:styleId="Bodytext3Bold">
    <w:name w:val="Body text (3) + Bold"/>
    <w:basedOn w:val="DefaultParagraphFont"/>
    <w:rsid w:val="00CB7C4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10pt">
    <w:name w:val="Body text (3) + 10 pt"/>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paragraph" w:customStyle="1" w:styleId="Heading11">
    <w:name w:val="Heading #1"/>
    <w:basedOn w:val="Normal"/>
    <w:link w:val="Heading10"/>
    <w:rsid w:val="00CB7C4C"/>
    <w:pPr>
      <w:widowControl w:val="0"/>
      <w:shd w:val="clear" w:color="auto" w:fill="FFFFFF"/>
      <w:spacing w:after="0" w:line="269" w:lineRule="exact"/>
      <w:jc w:val="center"/>
      <w:outlineLvl w:val="0"/>
    </w:pPr>
    <w:rPr>
      <w:b/>
      <w:bCs/>
      <w:lang w:val="en-US"/>
    </w:rPr>
  </w:style>
  <w:style w:type="paragraph" w:styleId="ListParagraph">
    <w:name w:val="List Paragraph"/>
    <w:basedOn w:val="Normal"/>
    <w:uiPriority w:val="34"/>
    <w:qFormat/>
    <w:rsid w:val="00CB7C4C"/>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B51C4"/>
  </w:style>
  <w:style w:type="character" w:styleId="Emphasis">
    <w:name w:val="Emphasis"/>
    <w:basedOn w:val="DefaultParagraphFont"/>
    <w:uiPriority w:val="20"/>
    <w:qFormat/>
    <w:rsid w:val="000D2FA2"/>
    <w:rPr>
      <w:i/>
      <w:iCs/>
    </w:rPr>
  </w:style>
  <w:style w:type="table" w:styleId="TableGrid">
    <w:name w:val="Table Grid"/>
    <w:basedOn w:val="TableNormal"/>
    <w:uiPriority w:val="59"/>
    <w:rsid w:val="00F05A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5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50BB"/>
    <w:rPr>
      <w:lang w:val="ro-RO"/>
    </w:rPr>
  </w:style>
  <w:style w:type="paragraph" w:styleId="Footer">
    <w:name w:val="footer"/>
    <w:basedOn w:val="Normal"/>
    <w:link w:val="FooterChar"/>
    <w:uiPriority w:val="99"/>
    <w:unhideWhenUsed/>
    <w:rsid w:val="006C5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50BB"/>
    <w:rPr>
      <w:lang w:val="ro-RO"/>
    </w:rPr>
  </w:style>
  <w:style w:type="character" w:customStyle="1" w:styleId="UnresolvedMention">
    <w:name w:val="Unresolved Mention"/>
    <w:basedOn w:val="DefaultParagraphFont"/>
    <w:uiPriority w:val="99"/>
    <w:semiHidden/>
    <w:unhideWhenUsed/>
    <w:rsid w:val="006C50BB"/>
    <w:rPr>
      <w:color w:val="605E5C"/>
      <w:shd w:val="clear" w:color="auto" w:fill="E1DFDD"/>
    </w:rPr>
  </w:style>
  <w:style w:type="paragraph" w:styleId="NoSpacing">
    <w:name w:val="No Spacing"/>
    <w:uiPriority w:val="1"/>
    <w:qFormat/>
    <w:rsid w:val="003E1C48"/>
    <w:pPr>
      <w:spacing w:after="0" w:line="240" w:lineRule="auto"/>
    </w:pPr>
  </w:style>
  <w:style w:type="character" w:customStyle="1" w:styleId="slit">
    <w:name w:val="s_lit"/>
    <w:basedOn w:val="DefaultParagraphFont"/>
    <w:rsid w:val="00B2693B"/>
  </w:style>
  <w:style w:type="character" w:customStyle="1" w:styleId="slitbdy">
    <w:name w:val="s_lit_bdy"/>
    <w:basedOn w:val="DefaultParagraphFont"/>
    <w:rsid w:val="00B2693B"/>
  </w:style>
  <w:style w:type="character" w:customStyle="1" w:styleId="slgi">
    <w:name w:val="s_lgi"/>
    <w:basedOn w:val="DefaultParagraphFont"/>
    <w:rsid w:val="00B2693B"/>
  </w:style>
  <w:style w:type="character" w:customStyle="1" w:styleId="slitttl">
    <w:name w:val="s_lit_ttl"/>
    <w:basedOn w:val="DefaultParagraphFont"/>
    <w:rsid w:val="00B2693B"/>
  </w:style>
  <w:style w:type="paragraph" w:customStyle="1" w:styleId="Style5">
    <w:name w:val="Style5"/>
    <w:basedOn w:val="Normal"/>
    <w:rsid w:val="006D3057"/>
    <w:pPr>
      <w:widowControl w:val="0"/>
      <w:autoSpaceDE w:val="0"/>
      <w:autoSpaceDN w:val="0"/>
      <w:adjustRightInd w:val="0"/>
      <w:spacing w:after="0" w:line="216" w:lineRule="exact"/>
      <w:ind w:hanging="324"/>
    </w:pPr>
    <w:rPr>
      <w:rFonts w:ascii="Times New Roman" w:eastAsia="Times New Roman" w:hAnsi="Times New Roman" w:cs="Times New Roman"/>
      <w:sz w:val="24"/>
      <w:szCs w:val="24"/>
      <w:lang w:eastAsia="ro-RO"/>
    </w:rPr>
  </w:style>
  <w:style w:type="character" w:customStyle="1" w:styleId="FontStyle11">
    <w:name w:val="Font Style11"/>
    <w:rsid w:val="006D3057"/>
    <w:rPr>
      <w:rFonts w:ascii="Times New Roman" w:hAnsi="Times New Roman" w:cs="Times New Roman"/>
      <w:sz w:val="20"/>
      <w:szCs w:val="20"/>
    </w:rPr>
  </w:style>
  <w:style w:type="character" w:customStyle="1" w:styleId="FontStyle12">
    <w:name w:val="Font Style12"/>
    <w:rsid w:val="006D3057"/>
    <w:rPr>
      <w:rFonts w:ascii="Times New Roman" w:hAnsi="Times New Roman" w:cs="Times New Roman"/>
      <w:sz w:val="18"/>
      <w:szCs w:val="18"/>
    </w:rPr>
  </w:style>
  <w:style w:type="character" w:customStyle="1" w:styleId="Bodytext2">
    <w:name w:val="Body text (2)_"/>
    <w:basedOn w:val="DefaultParagraphFont"/>
    <w:link w:val="Bodytext20"/>
    <w:rsid w:val="001F464A"/>
    <w:rPr>
      <w:rFonts w:ascii="Arial" w:eastAsia="Arial" w:hAnsi="Arial" w:cs="Arial"/>
      <w:sz w:val="58"/>
      <w:szCs w:val="58"/>
      <w:shd w:val="clear" w:color="auto" w:fill="FFFFFF"/>
    </w:rPr>
  </w:style>
  <w:style w:type="character" w:customStyle="1" w:styleId="Bodytext2Exact">
    <w:name w:val="Body text (2) Exact"/>
    <w:basedOn w:val="DefaultParagraphFont"/>
    <w:rsid w:val="001F464A"/>
    <w:rPr>
      <w:rFonts w:ascii="Arial" w:eastAsia="Arial" w:hAnsi="Arial" w:cs="Arial"/>
      <w:b w:val="0"/>
      <w:bCs w:val="0"/>
      <w:i w:val="0"/>
      <w:iCs w:val="0"/>
      <w:smallCaps w:val="0"/>
      <w:strike w:val="0"/>
      <w:sz w:val="58"/>
      <w:szCs w:val="58"/>
      <w:u w:val="none"/>
    </w:rPr>
  </w:style>
  <w:style w:type="paragraph" w:customStyle="1" w:styleId="Bodytext20">
    <w:name w:val="Body text (2)"/>
    <w:basedOn w:val="Normal"/>
    <w:link w:val="Bodytext2"/>
    <w:rsid w:val="001F464A"/>
    <w:pPr>
      <w:widowControl w:val="0"/>
      <w:shd w:val="clear" w:color="auto" w:fill="FFFFFF"/>
      <w:spacing w:after="480" w:line="0" w:lineRule="atLeast"/>
      <w:ind w:hanging="940"/>
    </w:pPr>
    <w:rPr>
      <w:rFonts w:ascii="Arial" w:eastAsia="Arial" w:hAnsi="Arial" w:cs="Arial"/>
      <w:sz w:val="58"/>
      <w:szCs w:val="58"/>
      <w:lang w:val="en-US"/>
    </w:rPr>
  </w:style>
</w:styles>
</file>

<file path=word/webSettings.xml><?xml version="1.0" encoding="utf-8"?>
<w:webSettings xmlns:r="http://schemas.openxmlformats.org/officeDocument/2006/relationships" xmlns:w="http://schemas.openxmlformats.org/wordprocessingml/2006/main">
  <w:divs>
    <w:div w:id="189413989">
      <w:bodyDiv w:val="1"/>
      <w:marLeft w:val="0"/>
      <w:marRight w:val="0"/>
      <w:marTop w:val="0"/>
      <w:marBottom w:val="0"/>
      <w:divBdr>
        <w:top w:val="none" w:sz="0" w:space="0" w:color="auto"/>
        <w:left w:val="none" w:sz="0" w:space="0" w:color="auto"/>
        <w:bottom w:val="none" w:sz="0" w:space="0" w:color="auto"/>
        <w:right w:val="none" w:sz="0" w:space="0" w:color="auto"/>
      </w:divBdr>
      <w:divsChild>
        <w:div w:id="1814060712">
          <w:marLeft w:val="0"/>
          <w:marRight w:val="0"/>
          <w:marTop w:val="0"/>
          <w:marBottom w:val="0"/>
          <w:divBdr>
            <w:top w:val="none" w:sz="0" w:space="0" w:color="auto"/>
            <w:left w:val="none" w:sz="0" w:space="0" w:color="auto"/>
            <w:bottom w:val="none" w:sz="0" w:space="0" w:color="auto"/>
            <w:right w:val="none" w:sz="0" w:space="0" w:color="auto"/>
          </w:divBdr>
        </w:div>
        <w:div w:id="1750229049">
          <w:marLeft w:val="0"/>
          <w:marRight w:val="0"/>
          <w:marTop w:val="0"/>
          <w:marBottom w:val="0"/>
          <w:divBdr>
            <w:top w:val="none" w:sz="0" w:space="0" w:color="auto"/>
            <w:left w:val="none" w:sz="0" w:space="0" w:color="auto"/>
            <w:bottom w:val="none" w:sz="0" w:space="0" w:color="auto"/>
            <w:right w:val="none" w:sz="0" w:space="0" w:color="auto"/>
          </w:divBdr>
        </w:div>
      </w:divsChild>
    </w:div>
    <w:div w:id="884214681">
      <w:bodyDiv w:val="1"/>
      <w:marLeft w:val="0"/>
      <w:marRight w:val="0"/>
      <w:marTop w:val="0"/>
      <w:marBottom w:val="0"/>
      <w:divBdr>
        <w:top w:val="none" w:sz="0" w:space="0" w:color="auto"/>
        <w:left w:val="none" w:sz="0" w:space="0" w:color="auto"/>
        <w:bottom w:val="none" w:sz="0" w:space="0" w:color="auto"/>
        <w:right w:val="none" w:sz="0" w:space="0" w:color="auto"/>
      </w:divBdr>
      <w:divsChild>
        <w:div w:id="129369328">
          <w:marLeft w:val="0"/>
          <w:marRight w:val="0"/>
          <w:marTop w:val="0"/>
          <w:marBottom w:val="0"/>
          <w:divBdr>
            <w:top w:val="none" w:sz="0" w:space="0" w:color="auto"/>
            <w:left w:val="none" w:sz="0" w:space="0" w:color="auto"/>
            <w:bottom w:val="none" w:sz="0" w:space="0" w:color="auto"/>
            <w:right w:val="none" w:sz="0" w:space="0" w:color="auto"/>
          </w:divBdr>
        </w:div>
        <w:div w:id="1658999578">
          <w:marLeft w:val="0"/>
          <w:marRight w:val="0"/>
          <w:marTop w:val="0"/>
          <w:marBottom w:val="0"/>
          <w:divBdr>
            <w:top w:val="none" w:sz="0" w:space="0" w:color="auto"/>
            <w:left w:val="none" w:sz="0" w:space="0" w:color="auto"/>
            <w:bottom w:val="none" w:sz="0" w:space="0" w:color="auto"/>
            <w:right w:val="none" w:sz="0" w:space="0" w:color="auto"/>
          </w:divBdr>
        </w:div>
      </w:divsChild>
    </w:div>
    <w:div w:id="1250624181">
      <w:bodyDiv w:val="1"/>
      <w:marLeft w:val="0"/>
      <w:marRight w:val="0"/>
      <w:marTop w:val="0"/>
      <w:marBottom w:val="0"/>
      <w:divBdr>
        <w:top w:val="none" w:sz="0" w:space="0" w:color="auto"/>
        <w:left w:val="none" w:sz="0" w:space="0" w:color="auto"/>
        <w:bottom w:val="none" w:sz="0" w:space="0" w:color="auto"/>
        <w:right w:val="none" w:sz="0" w:space="0" w:color="auto"/>
      </w:divBdr>
      <w:divsChild>
        <w:div w:id="787238072">
          <w:marLeft w:val="0"/>
          <w:marRight w:val="0"/>
          <w:marTop w:val="0"/>
          <w:marBottom w:val="0"/>
          <w:divBdr>
            <w:top w:val="none" w:sz="0" w:space="0" w:color="auto"/>
            <w:left w:val="none" w:sz="0" w:space="0" w:color="auto"/>
            <w:bottom w:val="none" w:sz="0" w:space="0" w:color="auto"/>
            <w:right w:val="none" w:sz="0" w:space="0" w:color="auto"/>
          </w:divBdr>
          <w:divsChild>
            <w:div w:id="1723821405">
              <w:marLeft w:val="0"/>
              <w:marRight w:val="0"/>
              <w:marTop w:val="0"/>
              <w:marBottom w:val="0"/>
              <w:divBdr>
                <w:top w:val="none" w:sz="0" w:space="0" w:color="auto"/>
                <w:left w:val="none" w:sz="0" w:space="0" w:color="auto"/>
                <w:bottom w:val="none" w:sz="0" w:space="0" w:color="auto"/>
                <w:right w:val="none" w:sz="0" w:space="0" w:color="auto"/>
              </w:divBdr>
              <w:divsChild>
                <w:div w:id="1580019031">
                  <w:marLeft w:val="0"/>
                  <w:marRight w:val="0"/>
                  <w:marTop w:val="0"/>
                  <w:marBottom w:val="0"/>
                  <w:divBdr>
                    <w:top w:val="none" w:sz="0" w:space="0" w:color="auto"/>
                    <w:left w:val="none" w:sz="0" w:space="0" w:color="auto"/>
                    <w:bottom w:val="none" w:sz="0" w:space="0" w:color="auto"/>
                    <w:right w:val="none" w:sz="0" w:space="0" w:color="auto"/>
                  </w:divBdr>
                  <w:divsChild>
                    <w:div w:id="821043665">
                      <w:marLeft w:val="0"/>
                      <w:marRight w:val="0"/>
                      <w:marTop w:val="0"/>
                      <w:marBottom w:val="0"/>
                      <w:divBdr>
                        <w:top w:val="none" w:sz="0" w:space="0" w:color="auto"/>
                        <w:left w:val="none" w:sz="0" w:space="0" w:color="auto"/>
                        <w:bottom w:val="none" w:sz="0" w:space="0" w:color="auto"/>
                        <w:right w:val="none" w:sz="0" w:space="0" w:color="auto"/>
                      </w:divBdr>
                      <w:divsChild>
                        <w:div w:id="150341337">
                          <w:marLeft w:val="0"/>
                          <w:marRight w:val="0"/>
                          <w:marTop w:val="0"/>
                          <w:marBottom w:val="0"/>
                          <w:divBdr>
                            <w:top w:val="none" w:sz="0" w:space="0" w:color="auto"/>
                            <w:left w:val="none" w:sz="0" w:space="0" w:color="auto"/>
                            <w:bottom w:val="none" w:sz="0" w:space="0" w:color="auto"/>
                            <w:right w:val="none" w:sz="0" w:space="0" w:color="auto"/>
                          </w:divBdr>
                          <w:divsChild>
                            <w:div w:id="696394968">
                              <w:marLeft w:val="0"/>
                              <w:marRight w:val="0"/>
                              <w:marTop w:val="0"/>
                              <w:marBottom w:val="0"/>
                              <w:divBdr>
                                <w:top w:val="none" w:sz="0" w:space="0" w:color="auto"/>
                                <w:left w:val="none" w:sz="0" w:space="0" w:color="auto"/>
                                <w:bottom w:val="none" w:sz="0" w:space="0" w:color="auto"/>
                                <w:right w:val="none" w:sz="0" w:space="0" w:color="auto"/>
                              </w:divBdr>
                              <w:divsChild>
                                <w:div w:id="1477213697">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single" w:sz="6" w:space="0" w:color="E0E4E9"/>
                                      </w:divBdr>
                                      <w:divsChild>
                                        <w:div w:id="53241727">
                                          <w:marLeft w:val="0"/>
                                          <w:marRight w:val="0"/>
                                          <w:marTop w:val="0"/>
                                          <w:marBottom w:val="0"/>
                                          <w:divBdr>
                                            <w:top w:val="none" w:sz="0" w:space="0" w:color="auto"/>
                                            <w:left w:val="none" w:sz="0" w:space="0" w:color="auto"/>
                                            <w:bottom w:val="none" w:sz="0" w:space="0" w:color="auto"/>
                                            <w:right w:val="none" w:sz="0" w:space="0" w:color="auto"/>
                                          </w:divBdr>
                                          <w:divsChild>
                                            <w:div w:id="712847256">
                                              <w:marLeft w:val="0"/>
                                              <w:marRight w:val="0"/>
                                              <w:marTop w:val="0"/>
                                              <w:marBottom w:val="0"/>
                                              <w:divBdr>
                                                <w:top w:val="none" w:sz="0" w:space="0" w:color="auto"/>
                                                <w:left w:val="none" w:sz="0" w:space="0" w:color="auto"/>
                                                <w:bottom w:val="none" w:sz="0" w:space="0" w:color="auto"/>
                                                <w:right w:val="none" w:sz="0" w:space="0" w:color="auto"/>
                                              </w:divBdr>
                                              <w:divsChild>
                                                <w:div w:id="382219045">
                                                  <w:marLeft w:val="0"/>
                                                  <w:marRight w:val="0"/>
                                                  <w:marTop w:val="0"/>
                                                  <w:marBottom w:val="0"/>
                                                  <w:divBdr>
                                                    <w:top w:val="none" w:sz="0" w:space="0" w:color="auto"/>
                                                    <w:left w:val="none" w:sz="0" w:space="0" w:color="auto"/>
                                                    <w:bottom w:val="none" w:sz="0" w:space="0" w:color="auto"/>
                                                    <w:right w:val="none" w:sz="0" w:space="0" w:color="auto"/>
                                                  </w:divBdr>
                                                  <w:divsChild>
                                                    <w:div w:id="611665699">
                                                      <w:marLeft w:val="0"/>
                                                      <w:marRight w:val="0"/>
                                                      <w:marTop w:val="0"/>
                                                      <w:marBottom w:val="0"/>
                                                      <w:divBdr>
                                                        <w:top w:val="none" w:sz="0" w:space="0" w:color="auto"/>
                                                        <w:left w:val="none" w:sz="0" w:space="0" w:color="auto"/>
                                                        <w:bottom w:val="none" w:sz="0" w:space="0" w:color="auto"/>
                                                        <w:right w:val="none" w:sz="0" w:space="0" w:color="auto"/>
                                                      </w:divBdr>
                                                      <w:divsChild>
                                                        <w:div w:id="1970160852">
                                                          <w:marLeft w:val="0"/>
                                                          <w:marRight w:val="0"/>
                                                          <w:marTop w:val="0"/>
                                                          <w:marBottom w:val="0"/>
                                                          <w:divBdr>
                                                            <w:top w:val="none" w:sz="0" w:space="0" w:color="auto"/>
                                                            <w:left w:val="none" w:sz="0" w:space="0" w:color="auto"/>
                                                            <w:bottom w:val="none" w:sz="0" w:space="0" w:color="auto"/>
                                                            <w:right w:val="none" w:sz="0" w:space="0" w:color="auto"/>
                                                          </w:divBdr>
                                                          <w:divsChild>
                                                            <w:div w:id="2025087556">
                                                              <w:marLeft w:val="0"/>
                                                              <w:marRight w:val="0"/>
                                                              <w:marTop w:val="0"/>
                                                              <w:marBottom w:val="0"/>
                                                              <w:divBdr>
                                                                <w:top w:val="none" w:sz="0" w:space="0" w:color="auto"/>
                                                                <w:left w:val="none" w:sz="0" w:space="0" w:color="auto"/>
                                                                <w:bottom w:val="none" w:sz="0" w:space="0" w:color="auto"/>
                                                                <w:right w:val="none" w:sz="0" w:space="0" w:color="auto"/>
                                                              </w:divBdr>
                                                              <w:divsChild>
                                                                <w:div w:id="254292888">
                                                                  <w:marLeft w:val="0"/>
                                                                  <w:marRight w:val="0"/>
                                                                  <w:marTop w:val="0"/>
                                                                  <w:marBottom w:val="0"/>
                                                                  <w:divBdr>
                                                                    <w:top w:val="none" w:sz="0" w:space="0" w:color="auto"/>
                                                                    <w:left w:val="none" w:sz="0" w:space="0" w:color="auto"/>
                                                                    <w:bottom w:val="none" w:sz="0" w:space="0" w:color="auto"/>
                                                                    <w:right w:val="none" w:sz="0" w:space="0" w:color="auto"/>
                                                                  </w:divBdr>
                                                                  <w:divsChild>
                                                                    <w:div w:id="793597204">
                                                                      <w:marLeft w:val="0"/>
                                                                      <w:marRight w:val="0"/>
                                                                      <w:marTop w:val="0"/>
                                                                      <w:marBottom w:val="0"/>
                                                                      <w:divBdr>
                                                                        <w:top w:val="none" w:sz="0" w:space="0" w:color="auto"/>
                                                                        <w:left w:val="none" w:sz="0" w:space="0" w:color="auto"/>
                                                                        <w:bottom w:val="none" w:sz="0" w:space="0" w:color="auto"/>
                                                                        <w:right w:val="none" w:sz="0" w:space="0" w:color="auto"/>
                                                                      </w:divBdr>
                                                                      <w:divsChild>
                                                                        <w:div w:id="1516312489">
                                                                          <w:marLeft w:val="0"/>
                                                                          <w:marRight w:val="0"/>
                                                                          <w:marTop w:val="0"/>
                                                                          <w:marBottom w:val="0"/>
                                                                          <w:divBdr>
                                                                            <w:top w:val="none" w:sz="0" w:space="0" w:color="auto"/>
                                                                            <w:left w:val="none" w:sz="0" w:space="0" w:color="auto"/>
                                                                            <w:bottom w:val="none" w:sz="0" w:space="0" w:color="auto"/>
                                                                            <w:right w:val="none" w:sz="0" w:space="0" w:color="auto"/>
                                                                          </w:divBdr>
                                                                          <w:divsChild>
                                                                            <w:div w:id="1547520388">
                                                                              <w:marLeft w:val="0"/>
                                                                              <w:marRight w:val="0"/>
                                                                              <w:marTop w:val="0"/>
                                                                              <w:marBottom w:val="0"/>
                                                                              <w:divBdr>
                                                                                <w:top w:val="single" w:sz="6" w:space="0" w:color="979BA7"/>
                                                                                <w:left w:val="single" w:sz="6" w:space="6" w:color="979BA7"/>
                                                                                <w:bottom w:val="single" w:sz="6" w:space="0" w:color="979BA7"/>
                                                                                <w:right w:val="single" w:sz="6" w:space="15" w:color="979BA7"/>
                                                                              </w:divBdr>
                                                                              <w:divsChild>
                                                                                <w:div w:id="1026254150">
                                                                                  <w:marLeft w:val="0"/>
                                                                                  <w:marRight w:val="0"/>
                                                                                  <w:marTop w:val="0"/>
                                                                                  <w:marBottom w:val="0"/>
                                                                                  <w:divBdr>
                                                                                    <w:top w:val="none" w:sz="0" w:space="0" w:color="auto"/>
                                                                                    <w:left w:val="none" w:sz="0" w:space="0" w:color="auto"/>
                                                                                    <w:bottom w:val="none" w:sz="0" w:space="0" w:color="auto"/>
                                                                                    <w:right w:val="none" w:sz="0" w:space="0" w:color="auto"/>
                                                                                  </w:divBdr>
                                                                                  <w:divsChild>
                                                                                    <w:div w:id="827554005">
                                                                                      <w:marLeft w:val="0"/>
                                                                                      <w:marRight w:val="0"/>
                                                                                      <w:marTop w:val="0"/>
                                                                                      <w:marBottom w:val="0"/>
                                                                                      <w:divBdr>
                                                                                        <w:top w:val="none" w:sz="0" w:space="0" w:color="auto"/>
                                                                                        <w:left w:val="none" w:sz="0" w:space="0" w:color="auto"/>
                                                                                        <w:bottom w:val="none" w:sz="0" w:space="0" w:color="auto"/>
                                                                                        <w:right w:val="none" w:sz="0" w:space="0" w:color="auto"/>
                                                                                      </w:divBdr>
                                                                                      <w:divsChild>
                                                                                        <w:div w:id="1756784682">
                                                                                          <w:marLeft w:val="0"/>
                                                                                          <w:marRight w:val="0"/>
                                                                                          <w:marTop w:val="0"/>
                                                                                          <w:marBottom w:val="0"/>
                                                                                          <w:divBdr>
                                                                                            <w:top w:val="none" w:sz="0" w:space="0" w:color="auto"/>
                                                                                            <w:left w:val="none" w:sz="0" w:space="0" w:color="auto"/>
                                                                                            <w:bottom w:val="none" w:sz="0" w:space="0" w:color="auto"/>
                                                                                            <w:right w:val="none" w:sz="0" w:space="0" w:color="auto"/>
                                                                                          </w:divBdr>
                                                                                          <w:divsChild>
                                                                                            <w:div w:id="742607620">
                                                                                              <w:marLeft w:val="0"/>
                                                                                              <w:marRight w:val="0"/>
                                                                                              <w:marTop w:val="0"/>
                                                                                              <w:marBottom w:val="0"/>
                                                                                              <w:divBdr>
                                                                                                <w:top w:val="none" w:sz="0" w:space="0" w:color="auto"/>
                                                                                                <w:left w:val="none" w:sz="0" w:space="0" w:color="auto"/>
                                                                                                <w:bottom w:val="none" w:sz="0" w:space="0" w:color="auto"/>
                                                                                                <w:right w:val="none" w:sz="0" w:space="0" w:color="auto"/>
                                                                                              </w:divBdr>
                                                                                              <w:divsChild>
                                                                                                <w:div w:id="1405831007">
                                                                                                  <w:marLeft w:val="0"/>
                                                                                                  <w:marRight w:val="0"/>
                                                                                                  <w:marTop w:val="0"/>
                                                                                                  <w:marBottom w:val="0"/>
                                                                                                  <w:divBdr>
                                                                                                    <w:top w:val="none" w:sz="0" w:space="0" w:color="auto"/>
                                                                                                    <w:left w:val="none" w:sz="0" w:space="0" w:color="auto"/>
                                                                                                    <w:bottom w:val="none" w:sz="0" w:space="0" w:color="auto"/>
                                                                                                    <w:right w:val="none" w:sz="0" w:space="0" w:color="auto"/>
                                                                                                  </w:divBdr>
                                                                                                  <w:divsChild>
                                                                                                    <w:div w:id="1906798438">
                                                                                                      <w:marLeft w:val="0"/>
                                                                                                      <w:marRight w:val="0"/>
                                                                                                      <w:marTop w:val="0"/>
                                                                                                      <w:marBottom w:val="0"/>
                                                                                                      <w:divBdr>
                                                                                                        <w:top w:val="none" w:sz="0" w:space="0" w:color="auto"/>
                                                                                                        <w:left w:val="none" w:sz="0" w:space="0" w:color="auto"/>
                                                                                                        <w:bottom w:val="none" w:sz="0" w:space="0" w:color="auto"/>
                                                                                                        <w:right w:val="none" w:sz="0" w:space="0" w:color="auto"/>
                                                                                                      </w:divBdr>
                                                                                                      <w:divsChild>
                                                                                                        <w:div w:id="1180118195">
                                                                                                          <w:marLeft w:val="0"/>
                                                                                                          <w:marRight w:val="0"/>
                                                                                                          <w:marTop w:val="0"/>
                                                                                                          <w:marBottom w:val="0"/>
                                                                                                          <w:divBdr>
                                                                                                            <w:top w:val="none" w:sz="0" w:space="0" w:color="auto"/>
                                                                                                            <w:left w:val="none" w:sz="0" w:space="0" w:color="auto"/>
                                                                                                            <w:bottom w:val="none" w:sz="0" w:space="0" w:color="auto"/>
                                                                                                            <w:right w:val="none" w:sz="0" w:space="0" w:color="auto"/>
                                                                                                          </w:divBdr>
                                                                                                          <w:divsChild>
                                                                                                            <w:div w:id="1229656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6984">
                                                                                                                  <w:marLeft w:val="0"/>
                                                                                                                  <w:marRight w:val="0"/>
                                                                                                                  <w:marTop w:val="0"/>
                                                                                                                  <w:marBottom w:val="0"/>
                                                                                                                  <w:divBdr>
                                                                                                                    <w:top w:val="none" w:sz="0" w:space="0" w:color="auto"/>
                                                                                                                    <w:left w:val="none" w:sz="0" w:space="0" w:color="auto"/>
                                                                                                                    <w:bottom w:val="none" w:sz="0" w:space="0" w:color="auto"/>
                                                                                                                    <w:right w:val="none" w:sz="0" w:space="0" w:color="auto"/>
                                                                                                                  </w:divBdr>
                                                                                                                  <w:divsChild>
                                                                                                                    <w:div w:id="419563834">
                                                                                                                      <w:marLeft w:val="0"/>
                                                                                                                      <w:marRight w:val="0"/>
                                                                                                                      <w:marTop w:val="0"/>
                                                                                                                      <w:marBottom w:val="0"/>
                                                                                                                      <w:divBdr>
                                                                                                                        <w:top w:val="none" w:sz="0" w:space="0" w:color="auto"/>
                                                                                                                        <w:left w:val="none" w:sz="0" w:space="0" w:color="auto"/>
                                                                                                                        <w:bottom w:val="none" w:sz="0" w:space="0" w:color="auto"/>
                                                                                                                        <w:right w:val="none" w:sz="0" w:space="0" w:color="auto"/>
                                                                                                                      </w:divBdr>
                                                                                                                      <w:divsChild>
                                                                                                                        <w:div w:id="2083408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34911">
                                                                                                                              <w:marLeft w:val="0"/>
                                                                                                                              <w:marRight w:val="0"/>
                                                                                                                              <w:marTop w:val="0"/>
                                                                                                                              <w:marBottom w:val="0"/>
                                                                                                                              <w:divBdr>
                                                                                                                                <w:top w:val="none" w:sz="0" w:space="0" w:color="auto"/>
                                                                                                                                <w:left w:val="none" w:sz="0" w:space="0" w:color="auto"/>
                                                                                                                                <w:bottom w:val="none" w:sz="0" w:space="0" w:color="auto"/>
                                                                                                                                <w:right w:val="none" w:sz="0" w:space="0" w:color="auto"/>
                                                                                                                              </w:divBdr>
                                                                                                                            </w:div>
                                                                                                                          </w:divsChild>
                                                                                                                        </w:div>
                                                                                                                        <w:div w:id="55781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737325">
                                                                                                                              <w:marLeft w:val="0"/>
                                                                                                                              <w:marRight w:val="0"/>
                                                                                                                              <w:marTop w:val="0"/>
                                                                                                                              <w:marBottom w:val="0"/>
                                                                                                                              <w:divBdr>
                                                                                                                                <w:top w:val="none" w:sz="0" w:space="0" w:color="auto"/>
                                                                                                                                <w:left w:val="none" w:sz="0" w:space="0" w:color="auto"/>
                                                                                                                                <w:bottom w:val="none" w:sz="0" w:space="0" w:color="auto"/>
                                                                                                                                <w:right w:val="none" w:sz="0" w:space="0" w:color="auto"/>
                                                                                                                              </w:divBdr>
                                                                                                                              <w:divsChild>
                                                                                                                                <w:div w:id="1516310423">
                                                                                                                                  <w:marLeft w:val="0"/>
                                                                                                                                  <w:marRight w:val="0"/>
                                                                                                                                  <w:marTop w:val="0"/>
                                                                                                                                  <w:marBottom w:val="0"/>
                                                                                                                                  <w:divBdr>
                                                                                                                                    <w:top w:val="none" w:sz="0" w:space="0" w:color="auto"/>
                                                                                                                                    <w:left w:val="none" w:sz="0" w:space="0" w:color="auto"/>
                                                                                                                                    <w:bottom w:val="none" w:sz="0" w:space="0" w:color="auto"/>
                                                                                                                                    <w:right w:val="none" w:sz="0" w:space="0" w:color="auto"/>
                                                                                                                                  </w:divBdr>
                                                                                                                                  <w:divsChild>
                                                                                                                                    <w:div w:id="1185361895">
                                                                                                                                      <w:marLeft w:val="0"/>
                                                                                                                                      <w:marRight w:val="0"/>
                                                                                                                                      <w:marTop w:val="0"/>
                                                                                                                                      <w:marBottom w:val="0"/>
                                                                                                                                      <w:divBdr>
                                                                                                                                        <w:top w:val="none" w:sz="0" w:space="0" w:color="auto"/>
                                                                                                                                        <w:left w:val="none" w:sz="0" w:space="0" w:color="auto"/>
                                                                                                                                        <w:bottom w:val="none" w:sz="0" w:space="0" w:color="auto"/>
                                                                                                                                        <w:right w:val="none" w:sz="0" w:space="0" w:color="auto"/>
                                                                                                                                      </w:divBdr>
                                                                                                                                    </w:div>
                                                                                                                                    <w:div w:id="1442798437">
                                                                                                                                      <w:marLeft w:val="0"/>
                                                                                                                                      <w:marRight w:val="0"/>
                                                                                                                                      <w:marTop w:val="0"/>
                                                                                                                                      <w:marBottom w:val="0"/>
                                                                                                                                      <w:divBdr>
                                                                                                                                        <w:top w:val="none" w:sz="0" w:space="0" w:color="auto"/>
                                                                                                                                        <w:left w:val="none" w:sz="0" w:space="0" w:color="auto"/>
                                                                                                                                        <w:bottom w:val="none" w:sz="0" w:space="0" w:color="auto"/>
                                                                                                                                        <w:right w:val="none" w:sz="0" w:space="0" w:color="auto"/>
                                                                                                                                      </w:divBdr>
                                                                                                                                    </w:div>
                                                                                                                                    <w:div w:id="1706709661">
                                                                                                                                      <w:marLeft w:val="0"/>
                                                                                                                                      <w:marRight w:val="0"/>
                                                                                                                                      <w:marTop w:val="0"/>
                                                                                                                                      <w:marBottom w:val="0"/>
                                                                                                                                      <w:divBdr>
                                                                                                                                        <w:top w:val="none" w:sz="0" w:space="0" w:color="auto"/>
                                                                                                                                        <w:left w:val="none" w:sz="0" w:space="0" w:color="auto"/>
                                                                                                                                        <w:bottom w:val="none" w:sz="0" w:space="0" w:color="auto"/>
                                                                                                                                        <w:right w:val="none" w:sz="0" w:space="0" w:color="auto"/>
                                                                                                                                      </w:divBdr>
                                                                                                                                    </w:div>
                                                                                                                                    <w:div w:id="79374318">
                                                                                                                                      <w:marLeft w:val="0"/>
                                                                                                                                      <w:marRight w:val="0"/>
                                                                                                                                      <w:marTop w:val="0"/>
                                                                                                                                      <w:marBottom w:val="0"/>
                                                                                                                                      <w:divBdr>
                                                                                                                                        <w:top w:val="none" w:sz="0" w:space="0" w:color="auto"/>
                                                                                                                                        <w:left w:val="none" w:sz="0" w:space="0" w:color="auto"/>
                                                                                                                                        <w:bottom w:val="none" w:sz="0" w:space="0" w:color="auto"/>
                                                                                                                                        <w:right w:val="none" w:sz="0" w:space="0" w:color="auto"/>
                                                                                                                                      </w:divBdr>
                                                                                                                                    </w:div>
                                                                                                                                    <w:div w:id="1537543722">
                                                                                                                                      <w:marLeft w:val="0"/>
                                                                                                                                      <w:marRight w:val="0"/>
                                                                                                                                      <w:marTop w:val="0"/>
                                                                                                                                      <w:marBottom w:val="0"/>
                                                                                                                                      <w:divBdr>
                                                                                                                                        <w:top w:val="none" w:sz="0" w:space="0" w:color="auto"/>
                                                                                                                                        <w:left w:val="none" w:sz="0" w:space="0" w:color="auto"/>
                                                                                                                                        <w:bottom w:val="none" w:sz="0" w:space="0" w:color="auto"/>
                                                                                                                                        <w:right w:val="none" w:sz="0" w:space="0" w:color="auto"/>
                                                                                                                                      </w:divBdr>
                                                                                                                                    </w:div>
                                                                                                                                    <w:div w:id="1913350293">
                                                                                                                                      <w:marLeft w:val="0"/>
                                                                                                                                      <w:marRight w:val="0"/>
                                                                                                                                      <w:marTop w:val="0"/>
                                                                                                                                      <w:marBottom w:val="0"/>
                                                                                                                                      <w:divBdr>
                                                                                                                                        <w:top w:val="none" w:sz="0" w:space="0" w:color="auto"/>
                                                                                                                                        <w:left w:val="none" w:sz="0" w:space="0" w:color="auto"/>
                                                                                                                                        <w:bottom w:val="none" w:sz="0" w:space="0" w:color="auto"/>
                                                                                                                                        <w:right w:val="none" w:sz="0" w:space="0" w:color="auto"/>
                                                                                                                                      </w:divBdr>
                                                                                                                                    </w:div>
                                                                                                                                    <w:div w:id="1093085828">
                                                                                                                                      <w:marLeft w:val="0"/>
                                                                                                                                      <w:marRight w:val="0"/>
                                                                                                                                      <w:marTop w:val="0"/>
                                                                                                                                      <w:marBottom w:val="0"/>
                                                                                                                                      <w:divBdr>
                                                                                                                                        <w:top w:val="none" w:sz="0" w:space="0" w:color="auto"/>
                                                                                                                                        <w:left w:val="none" w:sz="0" w:space="0" w:color="auto"/>
                                                                                                                                        <w:bottom w:val="none" w:sz="0" w:space="0" w:color="auto"/>
                                                                                                                                        <w:right w:val="none" w:sz="0" w:space="0" w:color="auto"/>
                                                                                                                                      </w:divBdr>
                                                                                                                                    </w:div>
                                                                                                                                    <w:div w:id="597448000">
                                                                                                                                      <w:marLeft w:val="0"/>
                                                                                                                                      <w:marRight w:val="0"/>
                                                                                                                                      <w:marTop w:val="0"/>
                                                                                                                                      <w:marBottom w:val="0"/>
                                                                                                                                      <w:divBdr>
                                                                                                                                        <w:top w:val="none" w:sz="0" w:space="0" w:color="auto"/>
                                                                                                                                        <w:left w:val="none" w:sz="0" w:space="0" w:color="auto"/>
                                                                                                                                        <w:bottom w:val="none" w:sz="0" w:space="0" w:color="auto"/>
                                                                                                                                        <w:right w:val="none" w:sz="0" w:space="0" w:color="auto"/>
                                                                                                                                      </w:divBdr>
                                                                                                                                    </w:div>
                                                                                                                                    <w:div w:id="317197599">
                                                                                                                                      <w:marLeft w:val="0"/>
                                                                                                                                      <w:marRight w:val="0"/>
                                                                                                                                      <w:marTop w:val="0"/>
                                                                                                                                      <w:marBottom w:val="0"/>
                                                                                                                                      <w:divBdr>
                                                                                                                                        <w:top w:val="none" w:sz="0" w:space="0" w:color="auto"/>
                                                                                                                                        <w:left w:val="none" w:sz="0" w:space="0" w:color="auto"/>
                                                                                                                                        <w:bottom w:val="none" w:sz="0" w:space="0" w:color="auto"/>
                                                                                                                                        <w:right w:val="none" w:sz="0" w:space="0" w:color="auto"/>
                                                                                                                                      </w:divBdr>
                                                                                                                                    </w:div>
                                                                                                                                    <w:div w:id="1924681755">
                                                                                                                                      <w:marLeft w:val="0"/>
                                                                                                                                      <w:marRight w:val="0"/>
                                                                                                                                      <w:marTop w:val="0"/>
                                                                                                                                      <w:marBottom w:val="0"/>
                                                                                                                                      <w:divBdr>
                                                                                                                                        <w:top w:val="none" w:sz="0" w:space="0" w:color="auto"/>
                                                                                                                                        <w:left w:val="none" w:sz="0" w:space="0" w:color="auto"/>
                                                                                                                                        <w:bottom w:val="none" w:sz="0" w:space="0" w:color="auto"/>
                                                                                                                                        <w:right w:val="none" w:sz="0" w:space="0" w:color="auto"/>
                                                                                                                                      </w:divBdr>
                                                                                                                                    </w:div>
                                                                                                                                    <w:div w:id="800654209">
                                                                                                                                      <w:marLeft w:val="0"/>
                                                                                                                                      <w:marRight w:val="0"/>
                                                                                                                                      <w:marTop w:val="0"/>
                                                                                                                                      <w:marBottom w:val="0"/>
                                                                                                                                      <w:divBdr>
                                                                                                                                        <w:top w:val="none" w:sz="0" w:space="0" w:color="auto"/>
                                                                                                                                        <w:left w:val="none" w:sz="0" w:space="0" w:color="auto"/>
                                                                                                                                        <w:bottom w:val="none" w:sz="0" w:space="0" w:color="auto"/>
                                                                                                                                        <w:right w:val="none" w:sz="0" w:space="0" w:color="auto"/>
                                                                                                                                      </w:divBdr>
                                                                                                                                    </w:div>
                                                                                                                                    <w:div w:id="2093231480">
                                                                                                                                      <w:marLeft w:val="0"/>
                                                                                                                                      <w:marRight w:val="0"/>
                                                                                                                                      <w:marTop w:val="0"/>
                                                                                                                                      <w:marBottom w:val="0"/>
                                                                                                                                      <w:divBdr>
                                                                                                                                        <w:top w:val="none" w:sz="0" w:space="0" w:color="auto"/>
                                                                                                                                        <w:left w:val="none" w:sz="0" w:space="0" w:color="auto"/>
                                                                                                                                        <w:bottom w:val="none" w:sz="0" w:space="0" w:color="auto"/>
                                                                                                                                        <w:right w:val="none" w:sz="0" w:space="0" w:color="auto"/>
                                                                                                                                      </w:divBdr>
                                                                                                                                    </w:div>
                                                                                                                                    <w:div w:id="1702124398">
                                                                                                                                      <w:marLeft w:val="0"/>
                                                                                                                                      <w:marRight w:val="0"/>
                                                                                                                                      <w:marTop w:val="0"/>
                                                                                                                                      <w:marBottom w:val="0"/>
                                                                                                                                      <w:divBdr>
                                                                                                                                        <w:top w:val="none" w:sz="0" w:space="0" w:color="auto"/>
                                                                                                                                        <w:left w:val="none" w:sz="0" w:space="0" w:color="auto"/>
                                                                                                                                        <w:bottom w:val="none" w:sz="0" w:space="0" w:color="auto"/>
                                                                                                                                        <w:right w:val="none" w:sz="0" w:space="0" w:color="auto"/>
                                                                                                                                      </w:divBdr>
                                                                                                                                    </w:div>
                                                                                                                                    <w:div w:id="765999543">
                                                                                                                                      <w:marLeft w:val="0"/>
                                                                                                                                      <w:marRight w:val="0"/>
                                                                                                                                      <w:marTop w:val="0"/>
                                                                                                                                      <w:marBottom w:val="0"/>
                                                                                                                                      <w:divBdr>
                                                                                                                                        <w:top w:val="none" w:sz="0" w:space="0" w:color="auto"/>
                                                                                                                                        <w:left w:val="none" w:sz="0" w:space="0" w:color="auto"/>
                                                                                                                                        <w:bottom w:val="none" w:sz="0" w:space="0" w:color="auto"/>
                                                                                                                                        <w:right w:val="none" w:sz="0" w:space="0" w:color="auto"/>
                                                                                                                                      </w:divBdr>
                                                                                                                                    </w:div>
                                                                                                                                    <w:div w:id="1003750528">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1267543156">
                                                                                                                                      <w:marLeft w:val="0"/>
                                                                                                                                      <w:marRight w:val="0"/>
                                                                                                                                      <w:marTop w:val="0"/>
                                                                                                                                      <w:marBottom w:val="0"/>
                                                                                                                                      <w:divBdr>
                                                                                                                                        <w:top w:val="none" w:sz="0" w:space="0" w:color="auto"/>
                                                                                                                                        <w:left w:val="none" w:sz="0" w:space="0" w:color="auto"/>
                                                                                                                                        <w:bottom w:val="none" w:sz="0" w:space="0" w:color="auto"/>
                                                                                                                                        <w:right w:val="none" w:sz="0" w:space="0" w:color="auto"/>
                                                                                                                                      </w:divBdr>
                                                                                                                                    </w:div>
                                                                                                                                    <w:div w:id="11491640">
                                                                                                                                      <w:marLeft w:val="0"/>
                                                                                                                                      <w:marRight w:val="0"/>
                                                                                                                                      <w:marTop w:val="0"/>
                                                                                                                                      <w:marBottom w:val="0"/>
                                                                                                                                      <w:divBdr>
                                                                                                                                        <w:top w:val="none" w:sz="0" w:space="0" w:color="auto"/>
                                                                                                                                        <w:left w:val="none" w:sz="0" w:space="0" w:color="auto"/>
                                                                                                                                        <w:bottom w:val="none" w:sz="0" w:space="0" w:color="auto"/>
                                                                                                                                        <w:right w:val="none" w:sz="0" w:space="0" w:color="auto"/>
                                                                                                                                      </w:divBdr>
                                                                                                                                    </w:div>
                                                                                                                                    <w:div w:id="1542745989">
                                                                                                                                      <w:marLeft w:val="0"/>
                                                                                                                                      <w:marRight w:val="0"/>
                                                                                                                                      <w:marTop w:val="0"/>
                                                                                                                                      <w:marBottom w:val="0"/>
                                                                                                                                      <w:divBdr>
                                                                                                                                        <w:top w:val="none" w:sz="0" w:space="0" w:color="auto"/>
                                                                                                                                        <w:left w:val="none" w:sz="0" w:space="0" w:color="auto"/>
                                                                                                                                        <w:bottom w:val="none" w:sz="0" w:space="0" w:color="auto"/>
                                                                                                                                        <w:right w:val="none" w:sz="0" w:space="0" w:color="auto"/>
                                                                                                                                      </w:divBdr>
                                                                                                                                    </w:div>
                                                                                                                                    <w:div w:id="1858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89535">
      <w:bodyDiv w:val="1"/>
      <w:marLeft w:val="0"/>
      <w:marRight w:val="0"/>
      <w:marTop w:val="0"/>
      <w:marBottom w:val="0"/>
      <w:divBdr>
        <w:top w:val="none" w:sz="0" w:space="0" w:color="auto"/>
        <w:left w:val="none" w:sz="0" w:space="0" w:color="auto"/>
        <w:bottom w:val="none" w:sz="0" w:space="0" w:color="auto"/>
        <w:right w:val="none" w:sz="0" w:space="0" w:color="auto"/>
      </w:divBdr>
    </w:div>
    <w:div w:id="20876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a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616DB-2F56-44B9-A716-C1B3DD19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7</Pages>
  <Words>2339</Words>
  <Characters>13335</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
  <LinksUpToDate>false</LinksUpToDate>
  <CharactersWithSpaces>15643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97</cp:revision>
  <cp:lastPrinted>2023-10-31T07:47:00Z</cp:lastPrinted>
  <dcterms:created xsi:type="dcterms:W3CDTF">2025-01-22T06:32:00Z</dcterms:created>
  <dcterms:modified xsi:type="dcterms:W3CDTF">2026-10-19T11:05:00Z</dcterms:modified>
</cp:coreProperties>
</file>