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DDF" w:rsidRPr="00D4318B" w:rsidRDefault="002A6C5B" w:rsidP="002A6C5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415DDF" w:rsidRPr="00D4318B" w:rsidRDefault="00415DDF" w:rsidP="00415DDF">
      <w:pPr>
        <w:jc w:val="center"/>
        <w:rPr>
          <w:rFonts w:ascii="Times New Roman" w:eastAsia="Times New Roman" w:hAnsi="Times New Roman" w:cs="Times New Roman"/>
          <w:b/>
          <w:sz w:val="24"/>
          <w:szCs w:val="24"/>
        </w:rPr>
      </w:pPr>
    </w:p>
    <w:p w:rsidR="00415DDF" w:rsidRPr="004903E3" w:rsidRDefault="00415DDF" w:rsidP="004816A8">
      <w:pPr>
        <w:rPr>
          <w:rFonts w:ascii="Times New Roman" w:eastAsia="Times New Roman" w:hAnsi="Times New Roman" w:cs="Times New Roman"/>
          <w:b/>
          <w:sz w:val="24"/>
          <w:szCs w:val="24"/>
        </w:rPr>
      </w:pPr>
      <w:r w:rsidRPr="00D4318B">
        <w:rPr>
          <w:rFonts w:ascii="Times New Roman" w:eastAsia="Times New Roman" w:hAnsi="Times New Roman" w:cs="Times New Roman"/>
          <w:b/>
          <w:sz w:val="24"/>
          <w:szCs w:val="24"/>
        </w:rPr>
        <w:tab/>
      </w:r>
      <w:r w:rsidRPr="00D4318B">
        <w:rPr>
          <w:rFonts w:ascii="Times New Roman" w:eastAsia="Times New Roman" w:hAnsi="Times New Roman" w:cs="Times New Roman"/>
          <w:b/>
          <w:sz w:val="24"/>
          <w:szCs w:val="24"/>
        </w:rPr>
        <w:tab/>
      </w:r>
      <w:r w:rsidRPr="00B33D98">
        <w:rPr>
          <w:rFonts w:ascii="Times New Roman" w:eastAsia="Times New Roman" w:hAnsi="Times New Roman" w:cs="Times New Roman"/>
          <w:b/>
          <w:sz w:val="24"/>
          <w:szCs w:val="24"/>
        </w:rPr>
        <w:t xml:space="preserve">                                               </w:t>
      </w:r>
      <w:r w:rsidRPr="004903E3">
        <w:rPr>
          <w:rFonts w:ascii="Times New Roman" w:eastAsia="Times New Roman" w:hAnsi="Times New Roman" w:cs="Times New Roman"/>
          <w:b/>
          <w:sz w:val="24"/>
          <w:szCs w:val="24"/>
        </w:rPr>
        <w:t xml:space="preserve">ANUNŢ  </w:t>
      </w:r>
    </w:p>
    <w:p w:rsidR="003E1C48" w:rsidRPr="007037C0" w:rsidRDefault="00405BFD" w:rsidP="00405BFD">
      <w:pPr>
        <w:pStyle w:val="NoSpacing"/>
        <w:jc w:val="both"/>
        <w:rPr>
          <w:rFonts w:ascii="Times New Roman" w:hAnsi="Times New Roman" w:cs="Times New Roman"/>
          <w:b/>
          <w:sz w:val="24"/>
          <w:szCs w:val="24"/>
          <w:lang w:val="ro-RO"/>
        </w:rPr>
      </w:pPr>
      <w:r w:rsidRPr="00A727A3">
        <w:rPr>
          <w:rFonts w:ascii="Times New Roman" w:eastAsia="Times New Roman" w:hAnsi="Times New Roman" w:cs="Times New Roman"/>
          <w:b/>
          <w:sz w:val="24"/>
          <w:szCs w:val="24"/>
        </w:rPr>
        <w:t xml:space="preserve">        </w:t>
      </w:r>
      <w:r w:rsidR="00415DDF" w:rsidRPr="00A727A3">
        <w:rPr>
          <w:rFonts w:ascii="Times New Roman" w:eastAsia="Times New Roman" w:hAnsi="Times New Roman" w:cs="Times New Roman"/>
          <w:b/>
          <w:sz w:val="24"/>
          <w:szCs w:val="24"/>
        </w:rPr>
        <w:t xml:space="preserve"> </w:t>
      </w:r>
      <w:r w:rsidR="00415DDF" w:rsidRPr="007037C0">
        <w:rPr>
          <w:rFonts w:ascii="Times New Roman" w:eastAsia="Times New Roman" w:hAnsi="Times New Roman" w:cs="Times New Roman"/>
          <w:b/>
          <w:sz w:val="24"/>
          <w:szCs w:val="24"/>
        </w:rPr>
        <w:t xml:space="preserve">Universitatea „Aurel Vlaicu” din Arad, cu sediul în Arad, b-dul. Revoluţiei nr. 77  organizează concurs în vederea  ocupării  </w:t>
      </w:r>
      <w:r w:rsidR="003E1C48" w:rsidRPr="007037C0">
        <w:rPr>
          <w:rFonts w:ascii="Times New Roman" w:hAnsi="Times New Roman" w:cs="Times New Roman"/>
          <w:b/>
          <w:sz w:val="24"/>
          <w:szCs w:val="24"/>
          <w:lang w:val="ro-RO"/>
        </w:rPr>
        <w:t xml:space="preserve">postului de </w:t>
      </w:r>
      <w:r w:rsidR="00130419" w:rsidRPr="007037C0">
        <w:rPr>
          <w:rFonts w:ascii="Times New Roman" w:hAnsi="Times New Roman" w:cs="Times New Roman"/>
          <w:b/>
          <w:sz w:val="24"/>
          <w:szCs w:val="24"/>
        </w:rPr>
        <w:t>ADMINISTRATOR PATRIMONIU DEBUTANT S</w:t>
      </w:r>
      <w:r w:rsidR="00130419" w:rsidRPr="007037C0">
        <w:rPr>
          <w:rFonts w:ascii="Times New Roman" w:hAnsi="Times New Roman" w:cs="Times New Roman"/>
          <w:sz w:val="24"/>
          <w:szCs w:val="24"/>
        </w:rPr>
        <w:t xml:space="preserve"> (</w:t>
      </w:r>
      <w:r w:rsidR="00130419" w:rsidRPr="007037C0">
        <w:rPr>
          <w:rFonts w:ascii="Times New Roman" w:hAnsi="Times New Roman" w:cs="Times New Roman"/>
          <w:b/>
          <w:sz w:val="24"/>
          <w:szCs w:val="24"/>
        </w:rPr>
        <w:t>ARHIVIST</w:t>
      </w:r>
      <w:r w:rsidR="00130419" w:rsidRPr="007037C0">
        <w:rPr>
          <w:rFonts w:ascii="Times New Roman" w:hAnsi="Times New Roman" w:cs="Times New Roman"/>
          <w:sz w:val="24"/>
          <w:szCs w:val="24"/>
        </w:rPr>
        <w:t>)</w:t>
      </w:r>
      <w:r w:rsidR="003E1C48" w:rsidRPr="007037C0">
        <w:rPr>
          <w:rFonts w:ascii="Times New Roman" w:hAnsi="Times New Roman" w:cs="Times New Roman"/>
          <w:b/>
          <w:bCs/>
          <w:sz w:val="24"/>
          <w:szCs w:val="24"/>
          <w:lang w:val="ro-RO"/>
        </w:rPr>
        <w:t>,</w:t>
      </w:r>
      <w:r w:rsidR="00DD5981" w:rsidRPr="007037C0">
        <w:rPr>
          <w:rFonts w:ascii="Times New Roman" w:hAnsi="Times New Roman" w:cs="Times New Roman"/>
          <w:b/>
          <w:bCs/>
          <w:sz w:val="24"/>
          <w:szCs w:val="24"/>
          <w:lang w:val="ro-RO"/>
        </w:rPr>
        <w:t xml:space="preserve"> </w:t>
      </w:r>
      <w:r w:rsidR="003E1C48" w:rsidRPr="007037C0">
        <w:rPr>
          <w:rFonts w:ascii="Times New Roman" w:eastAsia="Times New Roman" w:hAnsi="Times New Roman" w:cs="Times New Roman"/>
          <w:b/>
          <w:sz w:val="24"/>
          <w:szCs w:val="24"/>
        </w:rPr>
        <w:t>pe perioadă nedeterminată</w:t>
      </w:r>
      <w:r w:rsidR="003E1C48" w:rsidRPr="007037C0">
        <w:rPr>
          <w:rFonts w:ascii="Times New Roman" w:hAnsi="Times New Roman" w:cs="Times New Roman"/>
          <w:b/>
          <w:bCs/>
          <w:sz w:val="24"/>
          <w:szCs w:val="24"/>
          <w:lang w:val="ro-RO"/>
        </w:rPr>
        <w:t xml:space="preserve">, poziția </w:t>
      </w:r>
      <w:r w:rsidR="004E0911" w:rsidRPr="007037C0">
        <w:rPr>
          <w:rFonts w:ascii="Times New Roman" w:hAnsi="Times New Roman" w:cs="Times New Roman"/>
          <w:b/>
          <w:color w:val="000000"/>
          <w:sz w:val="24"/>
          <w:szCs w:val="24"/>
        </w:rPr>
        <w:t>5</w:t>
      </w:r>
      <w:r w:rsidR="00130419" w:rsidRPr="007037C0">
        <w:rPr>
          <w:rFonts w:ascii="Times New Roman" w:hAnsi="Times New Roman" w:cs="Times New Roman"/>
          <w:b/>
          <w:color w:val="000000"/>
          <w:sz w:val="24"/>
          <w:szCs w:val="24"/>
        </w:rPr>
        <w:t>0</w:t>
      </w:r>
      <w:r w:rsidR="003E1C48" w:rsidRPr="007037C0">
        <w:rPr>
          <w:rFonts w:ascii="Times New Roman" w:hAnsi="Times New Roman" w:cs="Times New Roman"/>
          <w:b/>
          <w:bCs/>
          <w:sz w:val="24"/>
          <w:szCs w:val="24"/>
          <w:lang w:val="ro-RO"/>
        </w:rPr>
        <w:t>,</w:t>
      </w:r>
      <w:r w:rsidR="00CE6070" w:rsidRPr="007037C0">
        <w:rPr>
          <w:rFonts w:ascii="Times New Roman" w:hAnsi="Times New Roman" w:cs="Times New Roman"/>
          <w:b/>
          <w:bCs/>
          <w:sz w:val="24"/>
          <w:szCs w:val="24"/>
          <w:lang w:val="ro-RO"/>
        </w:rPr>
        <w:t xml:space="preserve"> în cadrul Editurii,</w:t>
      </w:r>
      <w:r w:rsidR="003E1C48" w:rsidRPr="007037C0">
        <w:rPr>
          <w:rFonts w:ascii="Times New Roman" w:hAnsi="Times New Roman" w:cs="Times New Roman"/>
          <w:b/>
          <w:bCs/>
          <w:sz w:val="24"/>
          <w:szCs w:val="24"/>
          <w:lang w:val="ro-RO"/>
        </w:rPr>
        <w:t xml:space="preserve"> </w:t>
      </w:r>
      <w:r w:rsidR="003E1C48" w:rsidRPr="007037C0">
        <w:rPr>
          <w:rFonts w:ascii="Times New Roman" w:hAnsi="Times New Roman" w:cs="Times New Roman"/>
          <w:b/>
          <w:sz w:val="24"/>
          <w:szCs w:val="24"/>
          <w:lang w:val="ro-RO"/>
        </w:rPr>
        <w:t>conform statului de funcţii al personalului didactic auxiliar și administrativ din Univers</w:t>
      </w:r>
      <w:r w:rsidR="004E0911" w:rsidRPr="007037C0">
        <w:rPr>
          <w:rFonts w:ascii="Times New Roman" w:hAnsi="Times New Roman" w:cs="Times New Roman"/>
          <w:b/>
          <w:sz w:val="24"/>
          <w:szCs w:val="24"/>
          <w:lang w:val="ro-RO"/>
        </w:rPr>
        <w:t>itatea „Aurel Vlaicu” din Arad.</w:t>
      </w:r>
    </w:p>
    <w:p w:rsidR="00415DDF" w:rsidRPr="007037C0" w:rsidRDefault="00405BFD" w:rsidP="00846590">
      <w:pPr>
        <w:spacing w:after="0" w:line="240" w:lineRule="auto"/>
        <w:jc w:val="both"/>
        <w:rPr>
          <w:rFonts w:ascii="Times New Roman" w:eastAsia="Times New Roman" w:hAnsi="Times New Roman" w:cs="Times New Roman"/>
          <w:b/>
          <w:sz w:val="24"/>
          <w:szCs w:val="24"/>
        </w:rPr>
      </w:pPr>
      <w:r w:rsidRPr="007037C0">
        <w:rPr>
          <w:rFonts w:ascii="Times New Roman" w:hAnsi="Times New Roman" w:cs="Times New Roman"/>
          <w:b/>
          <w:sz w:val="24"/>
          <w:szCs w:val="24"/>
        </w:rPr>
        <w:t xml:space="preserve">       </w:t>
      </w:r>
      <w:r w:rsidR="00415DDF" w:rsidRPr="007037C0">
        <w:rPr>
          <w:rFonts w:ascii="Times New Roman" w:eastAsia="Times New Roman" w:hAnsi="Times New Roman" w:cs="Times New Roman"/>
          <w:b/>
          <w:sz w:val="24"/>
          <w:szCs w:val="24"/>
        </w:rPr>
        <w:t xml:space="preserve"> Concursul se organizează potrivit prevederilor H.G. nr. 1336/2022 cu modificările şi completările ulterioare.</w:t>
      </w:r>
    </w:p>
    <w:p w:rsidR="00415DDF" w:rsidRPr="007037C0" w:rsidRDefault="00415DDF" w:rsidP="00846590">
      <w:pPr>
        <w:spacing w:after="0" w:line="240" w:lineRule="auto"/>
        <w:jc w:val="both"/>
        <w:rPr>
          <w:rFonts w:ascii="Times New Roman" w:eastAsia="Times New Roman" w:hAnsi="Times New Roman" w:cs="Times New Roman"/>
          <w:sz w:val="24"/>
          <w:szCs w:val="24"/>
        </w:rPr>
      </w:pPr>
    </w:p>
    <w:p w:rsidR="00415DDF" w:rsidRPr="007037C0" w:rsidRDefault="00415DDF" w:rsidP="00846590">
      <w:pPr>
        <w:spacing w:after="0" w:line="240" w:lineRule="auto"/>
        <w:jc w:val="both"/>
        <w:rPr>
          <w:rFonts w:ascii="Times New Roman" w:eastAsia="Times New Roman" w:hAnsi="Times New Roman" w:cs="Times New Roman"/>
          <w:b/>
          <w:sz w:val="24"/>
          <w:szCs w:val="24"/>
        </w:rPr>
      </w:pPr>
      <w:r w:rsidRPr="007037C0">
        <w:rPr>
          <w:rFonts w:ascii="Times New Roman" w:eastAsia="Times New Roman" w:hAnsi="Times New Roman" w:cs="Times New Roman"/>
          <w:sz w:val="24"/>
          <w:szCs w:val="24"/>
        </w:rPr>
        <w:t xml:space="preserve">     </w:t>
      </w:r>
      <w:r w:rsidRPr="007037C0">
        <w:rPr>
          <w:rFonts w:ascii="Times New Roman" w:eastAsia="Times New Roman" w:hAnsi="Times New Roman" w:cs="Times New Roman"/>
          <w:b/>
          <w:sz w:val="24"/>
          <w:szCs w:val="24"/>
        </w:rPr>
        <w:t>DOSARUL DE CONCURS</w:t>
      </w:r>
    </w:p>
    <w:p w:rsidR="00415DDF" w:rsidRPr="007037C0" w:rsidRDefault="00415DDF" w:rsidP="00846590">
      <w:pPr>
        <w:spacing w:after="0" w:line="240" w:lineRule="auto"/>
        <w:jc w:val="both"/>
        <w:rPr>
          <w:rFonts w:ascii="Times New Roman" w:eastAsia="Times New Roman" w:hAnsi="Times New Roman" w:cs="Times New Roman"/>
          <w:sz w:val="24"/>
          <w:szCs w:val="24"/>
        </w:rPr>
      </w:pPr>
      <w:r w:rsidRPr="007037C0">
        <w:rPr>
          <w:rFonts w:ascii="Times New Roman" w:eastAsia="Times New Roman" w:hAnsi="Times New Roman" w:cs="Times New Roman"/>
          <w:sz w:val="24"/>
          <w:szCs w:val="24"/>
        </w:rPr>
        <w:t xml:space="preserve">     Pentru înscrierea la concurs candidaţii vor prezenta un dosar de concurs care va conţine următoarele documente:</w:t>
      </w:r>
    </w:p>
    <w:p w:rsidR="00B2693B" w:rsidRPr="007037C0" w:rsidRDefault="00B2693B" w:rsidP="00846590">
      <w:pPr>
        <w:pStyle w:val="ListParagraph"/>
        <w:numPr>
          <w:ilvl w:val="0"/>
          <w:numId w:val="7"/>
        </w:numPr>
        <w:jc w:val="both"/>
        <w:rPr>
          <w:rStyle w:val="slitbdy"/>
        </w:rPr>
      </w:pPr>
      <w:r w:rsidRPr="007037C0">
        <w:rPr>
          <w:rStyle w:val="slitbdy"/>
          <w:bdr w:val="none" w:sz="0" w:space="0" w:color="auto" w:frame="1"/>
          <w:shd w:val="clear" w:color="auto" w:fill="FFFFFF"/>
        </w:rPr>
        <w:t>formular de înscriere la concurs;</w:t>
      </w:r>
    </w:p>
    <w:p w:rsidR="00B2693B" w:rsidRPr="007037C0" w:rsidRDefault="00B2693B" w:rsidP="00846590">
      <w:pPr>
        <w:pStyle w:val="ListParagraph"/>
        <w:numPr>
          <w:ilvl w:val="0"/>
          <w:numId w:val="7"/>
        </w:numPr>
        <w:jc w:val="both"/>
        <w:rPr>
          <w:rStyle w:val="slitbdy"/>
        </w:rPr>
      </w:pPr>
      <w:r w:rsidRPr="007037C0">
        <w:rPr>
          <w:rStyle w:val="slitbdy"/>
          <w:bdr w:val="none" w:sz="0" w:space="0" w:color="auto" w:frame="1"/>
          <w:shd w:val="clear" w:color="auto" w:fill="FFFFFF"/>
        </w:rPr>
        <w:t>copia actului de identitate sau orice alt document care atestă identitatea, potrivit legii, aflate în termen de valabilitate;</w:t>
      </w:r>
    </w:p>
    <w:p w:rsidR="00B2693B" w:rsidRPr="007037C0" w:rsidRDefault="00B2693B" w:rsidP="00846590">
      <w:pPr>
        <w:pStyle w:val="ListParagraph"/>
        <w:numPr>
          <w:ilvl w:val="0"/>
          <w:numId w:val="7"/>
        </w:numPr>
        <w:jc w:val="both"/>
        <w:rPr>
          <w:rStyle w:val="slitbdy"/>
        </w:rPr>
      </w:pPr>
      <w:r w:rsidRPr="007037C0">
        <w:rPr>
          <w:rStyle w:val="slitbdy"/>
          <w:bdr w:val="none" w:sz="0" w:space="0" w:color="auto" w:frame="1"/>
          <w:shd w:val="clear" w:color="auto" w:fill="FFFFFF"/>
        </w:rPr>
        <w:t>copia certificatului de căsătorie sau a altui document prin care s-a realizat schimbarea de nume, după caz;</w:t>
      </w:r>
    </w:p>
    <w:p w:rsidR="00B2693B" w:rsidRPr="007037C0" w:rsidRDefault="00B2693B" w:rsidP="00846590">
      <w:pPr>
        <w:pStyle w:val="ListParagraph"/>
        <w:numPr>
          <w:ilvl w:val="0"/>
          <w:numId w:val="7"/>
        </w:numPr>
        <w:jc w:val="both"/>
        <w:rPr>
          <w:rStyle w:val="slitbdy"/>
        </w:rPr>
      </w:pPr>
      <w:r w:rsidRPr="007037C0">
        <w:rPr>
          <w:rStyle w:val="slitbdy"/>
          <w:bdr w:val="none" w:sz="0" w:space="0" w:color="auto" w:frame="1"/>
          <w:shd w:val="clear" w:color="auto" w:fill="FFFFFF"/>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B2693B" w:rsidRPr="007037C0" w:rsidRDefault="00B2693B" w:rsidP="00846590">
      <w:pPr>
        <w:pStyle w:val="ListParagraph"/>
        <w:numPr>
          <w:ilvl w:val="0"/>
          <w:numId w:val="7"/>
        </w:numPr>
        <w:jc w:val="both"/>
        <w:rPr>
          <w:rStyle w:val="slitbdy"/>
        </w:rPr>
      </w:pPr>
      <w:r w:rsidRPr="007037C0">
        <w:rPr>
          <w:rStyle w:val="slitbdy"/>
          <w:bdr w:val="none" w:sz="0" w:space="0" w:color="auto" w:frame="1"/>
          <w:shd w:val="clear" w:color="auto" w:fill="FFFFFF"/>
        </w:rPr>
        <w:t>copia carnetului de muncă, a adeverinței eliberate de angajator pentru perioada lucrată, care să ateste vechimea în muncă și în specialitatea studiilor solicitate pentru ocuparea postului;</w:t>
      </w:r>
    </w:p>
    <w:p w:rsidR="00B2693B" w:rsidRPr="007037C0" w:rsidRDefault="00B2693B" w:rsidP="00846590">
      <w:pPr>
        <w:pStyle w:val="ListParagraph"/>
        <w:numPr>
          <w:ilvl w:val="0"/>
          <w:numId w:val="7"/>
        </w:numPr>
        <w:jc w:val="both"/>
        <w:rPr>
          <w:rStyle w:val="slitbdy"/>
        </w:rPr>
      </w:pPr>
      <w:r w:rsidRPr="007037C0">
        <w:rPr>
          <w:rStyle w:val="slitbdy"/>
          <w:bdr w:val="none" w:sz="0" w:space="0" w:color="auto" w:frame="1"/>
          <w:shd w:val="clear" w:color="auto" w:fill="FFFFFF"/>
        </w:rPr>
        <w:t>certificat de cazier judiciar sau, după caz, extrasul de pe cazierul judiciar;</w:t>
      </w:r>
    </w:p>
    <w:p w:rsidR="00916CDB" w:rsidRPr="007037C0" w:rsidRDefault="00916CDB" w:rsidP="00916CDB">
      <w:pPr>
        <w:pStyle w:val="ListParagraph"/>
        <w:numPr>
          <w:ilvl w:val="0"/>
          <w:numId w:val="7"/>
        </w:numPr>
        <w:jc w:val="both"/>
      </w:pPr>
      <w:r w:rsidRPr="007037C0">
        <w:t>fișă de evaluare a capacității psihice, barem medical, scrisoare medicală, aviz-psihiatrie, certificat medical-medicina muncii, în conformitate cu ORDINUL ADMINISTRAȚIEI PUBLICE 4060/2024;</w:t>
      </w:r>
    </w:p>
    <w:p w:rsidR="00B2693B" w:rsidRPr="007037C0" w:rsidRDefault="00B2693B" w:rsidP="00846590">
      <w:pPr>
        <w:pStyle w:val="ListParagraph"/>
        <w:numPr>
          <w:ilvl w:val="0"/>
          <w:numId w:val="7"/>
        </w:numPr>
        <w:jc w:val="both"/>
        <w:rPr>
          <w:rStyle w:val="slitbdy"/>
        </w:rPr>
      </w:pPr>
      <w:r w:rsidRPr="007037C0">
        <w:rPr>
          <w:rStyle w:val="slitbdy"/>
          <w:bdr w:val="none" w:sz="0" w:space="0" w:color="auto" w:frame="1"/>
          <w:shd w:val="clear" w:color="auto" w:fill="FFFFFF"/>
        </w:rPr>
        <w:t>certificatul de integritate comportamentală din care să reiasă că nu s-au comis infracțiuni prevăzute la </w:t>
      </w:r>
      <w:hyperlink r:id="rId8" w:history="1">
        <w:r w:rsidRPr="007037C0">
          <w:rPr>
            <w:rStyle w:val="Hyperlink"/>
            <w:color w:val="auto"/>
            <w:bdr w:val="none" w:sz="0" w:space="0" w:color="auto" w:frame="1"/>
            <w:shd w:val="clear" w:color="auto" w:fill="FFFFFF"/>
          </w:rPr>
          <w:t>art. 1 alin. (2) din Legea nr. 118/2019</w:t>
        </w:r>
      </w:hyperlink>
      <w:r w:rsidRPr="007037C0">
        <w:rPr>
          <w:rStyle w:val="slitbdy"/>
          <w:bdr w:val="none" w:sz="0" w:space="0" w:color="auto" w:frame="1"/>
          <w:shd w:val="clear" w:color="auto" w:fill="FFFFFF"/>
        </w:rPr>
        <w:t> privind Registrul național automatizat cu privire la persoanele care au comis infracțiuni sexuale, de exploatare a unor persoane sau asupra minorilor, precum și pentru completarea </w:t>
      </w:r>
      <w:hyperlink r:id="rId9" w:history="1">
        <w:r w:rsidRPr="007037C0">
          <w:rPr>
            <w:rStyle w:val="Hyperlink"/>
            <w:color w:val="auto"/>
            <w:bdr w:val="none" w:sz="0" w:space="0" w:color="auto" w:frame="1"/>
            <w:shd w:val="clear" w:color="auto" w:fill="FFFFFF"/>
          </w:rPr>
          <w:t>Legii nr. 76/2008</w:t>
        </w:r>
      </w:hyperlink>
      <w:r w:rsidRPr="007037C0">
        <w:rPr>
          <w:rStyle w:val="slitbdy"/>
          <w:bdr w:val="none" w:sz="0" w:space="0" w:color="auto" w:frame="1"/>
          <w:shd w:val="clear" w:color="auto" w:fill="FFFFFF"/>
        </w:rPr>
        <w:t>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B2693B" w:rsidRPr="007037C0" w:rsidRDefault="00B2693B" w:rsidP="00846590">
      <w:pPr>
        <w:pStyle w:val="ListParagraph"/>
        <w:numPr>
          <w:ilvl w:val="0"/>
          <w:numId w:val="7"/>
        </w:numPr>
        <w:jc w:val="both"/>
      </w:pPr>
      <w:r w:rsidRPr="007037C0">
        <w:rPr>
          <w:rStyle w:val="slitbdy"/>
          <w:bdr w:val="none" w:sz="0" w:space="0" w:color="auto" w:frame="1"/>
          <w:shd w:val="clear" w:color="auto" w:fill="FFFFFF"/>
        </w:rPr>
        <w:t>curriculum vitae, model comun european.</w:t>
      </w:r>
      <w:r w:rsidR="00415DDF" w:rsidRPr="007037C0">
        <w:t xml:space="preserve">   </w:t>
      </w:r>
    </w:p>
    <w:p w:rsidR="00B2693B" w:rsidRPr="007037C0" w:rsidRDefault="00B2693B" w:rsidP="00846590">
      <w:pPr>
        <w:pStyle w:val="ListParagraph"/>
        <w:jc w:val="both"/>
      </w:pPr>
    </w:p>
    <w:p w:rsidR="00415DDF" w:rsidRPr="007037C0" w:rsidRDefault="00415DDF" w:rsidP="00875C04">
      <w:pPr>
        <w:pStyle w:val="ListParagraph"/>
        <w:jc w:val="both"/>
      </w:pPr>
      <w:r w:rsidRPr="007037C0">
        <w:lastRenderedPageBreak/>
        <w:t>Adeverinţa care atestă starea de sănătate conţine, în clar, număr</w:t>
      </w:r>
      <w:r w:rsidR="005632FF" w:rsidRPr="007037C0">
        <w:t xml:space="preserve">ul, data, numele emitentului şi </w:t>
      </w:r>
      <w:r w:rsidRPr="007037C0">
        <w:t>calitatea acestuia, în formatul standard stabilit de Ministerul Sănătăţii.</w:t>
      </w:r>
    </w:p>
    <w:p w:rsidR="00415DDF" w:rsidRPr="007037C0" w:rsidRDefault="005632FF" w:rsidP="00846590">
      <w:pPr>
        <w:spacing w:after="0" w:line="240" w:lineRule="auto"/>
        <w:jc w:val="both"/>
        <w:rPr>
          <w:rFonts w:ascii="Times New Roman" w:eastAsia="Times New Roman" w:hAnsi="Times New Roman" w:cs="Times New Roman"/>
          <w:sz w:val="24"/>
          <w:szCs w:val="24"/>
        </w:rPr>
      </w:pPr>
      <w:r w:rsidRPr="007037C0">
        <w:rPr>
          <w:rFonts w:ascii="Times New Roman" w:eastAsia="Times New Roman" w:hAnsi="Times New Roman" w:cs="Times New Roman"/>
          <w:sz w:val="24"/>
          <w:szCs w:val="24"/>
        </w:rPr>
        <w:t xml:space="preserve">           </w:t>
      </w:r>
      <w:r w:rsidR="00415DDF" w:rsidRPr="007037C0">
        <w:rPr>
          <w:rFonts w:ascii="Times New Roman" w:eastAsia="Times New Roman" w:hAnsi="Times New Roman" w:cs="Times New Roman"/>
          <w:sz w:val="24"/>
          <w:szCs w:val="24"/>
        </w:rPr>
        <w:t xml:space="preserve">Actele prevăzute la  lit. b)-d) vor fi prezentate şi în original în vederea verificării conformităţii </w:t>
      </w:r>
      <w:r w:rsidRPr="007037C0">
        <w:rPr>
          <w:rFonts w:ascii="Times New Roman" w:eastAsia="Times New Roman" w:hAnsi="Times New Roman" w:cs="Times New Roman"/>
          <w:sz w:val="24"/>
          <w:szCs w:val="24"/>
        </w:rPr>
        <w:t xml:space="preserve">          </w:t>
      </w:r>
      <w:r w:rsidR="00875C04" w:rsidRPr="007037C0">
        <w:rPr>
          <w:rFonts w:ascii="Times New Roman" w:eastAsia="Times New Roman" w:hAnsi="Times New Roman" w:cs="Times New Roman"/>
          <w:sz w:val="24"/>
          <w:szCs w:val="24"/>
        </w:rPr>
        <w:t xml:space="preserve">      </w:t>
      </w:r>
      <w:r w:rsidR="00415DDF" w:rsidRPr="007037C0">
        <w:rPr>
          <w:rFonts w:ascii="Times New Roman" w:eastAsia="Times New Roman" w:hAnsi="Times New Roman" w:cs="Times New Roman"/>
          <w:sz w:val="24"/>
          <w:szCs w:val="24"/>
        </w:rPr>
        <w:t>copiilor cu acestea.</w:t>
      </w:r>
    </w:p>
    <w:p w:rsidR="00415DDF" w:rsidRPr="007037C0" w:rsidRDefault="00415DDF" w:rsidP="00846590">
      <w:pPr>
        <w:spacing w:after="0" w:line="240" w:lineRule="auto"/>
        <w:jc w:val="both"/>
        <w:rPr>
          <w:rFonts w:ascii="Times New Roman" w:eastAsia="Times New Roman" w:hAnsi="Times New Roman" w:cs="Times New Roman"/>
          <w:sz w:val="24"/>
          <w:szCs w:val="24"/>
        </w:rPr>
      </w:pPr>
    </w:p>
    <w:p w:rsidR="00415DDF" w:rsidRPr="007037C0" w:rsidRDefault="00415DDF" w:rsidP="00846590">
      <w:pPr>
        <w:spacing w:after="0" w:line="240" w:lineRule="auto"/>
        <w:jc w:val="both"/>
        <w:rPr>
          <w:rFonts w:ascii="Times New Roman" w:eastAsia="Times New Roman" w:hAnsi="Times New Roman" w:cs="Times New Roman"/>
          <w:b/>
          <w:sz w:val="24"/>
          <w:szCs w:val="24"/>
        </w:rPr>
      </w:pPr>
      <w:r w:rsidRPr="007037C0">
        <w:rPr>
          <w:rFonts w:ascii="Times New Roman" w:eastAsia="Times New Roman" w:hAnsi="Times New Roman" w:cs="Times New Roman"/>
          <w:sz w:val="24"/>
          <w:szCs w:val="24"/>
        </w:rPr>
        <w:t xml:space="preserve">   </w:t>
      </w:r>
      <w:r w:rsidRPr="007037C0">
        <w:rPr>
          <w:rFonts w:ascii="Times New Roman" w:eastAsia="Times New Roman" w:hAnsi="Times New Roman" w:cs="Times New Roman"/>
          <w:b/>
          <w:sz w:val="24"/>
          <w:szCs w:val="24"/>
        </w:rPr>
        <w:t xml:space="preserve">Dosarele de concurs se depun la sediul Universităţii “Aurel Vlaicu” din Arad, B-dul. Revoluţiei nr. 77, la Registratura Universităţii până la data de </w:t>
      </w:r>
      <w:r w:rsidR="00D20855" w:rsidRPr="007037C0">
        <w:rPr>
          <w:rFonts w:ascii="Times New Roman" w:eastAsia="Times New Roman" w:hAnsi="Times New Roman" w:cs="Times New Roman"/>
          <w:b/>
          <w:sz w:val="24"/>
          <w:szCs w:val="24"/>
        </w:rPr>
        <w:t>1</w:t>
      </w:r>
      <w:r w:rsidR="00FF73F2" w:rsidRPr="007037C0">
        <w:rPr>
          <w:rFonts w:ascii="Times New Roman" w:eastAsia="Times New Roman" w:hAnsi="Times New Roman" w:cs="Times New Roman"/>
          <w:b/>
          <w:sz w:val="24"/>
          <w:szCs w:val="24"/>
        </w:rPr>
        <w:t>3</w:t>
      </w:r>
      <w:r w:rsidR="00D20855" w:rsidRPr="007037C0">
        <w:rPr>
          <w:rFonts w:ascii="Times New Roman" w:eastAsia="Times New Roman" w:hAnsi="Times New Roman" w:cs="Times New Roman"/>
          <w:b/>
          <w:sz w:val="24"/>
          <w:szCs w:val="24"/>
        </w:rPr>
        <w:t>.11</w:t>
      </w:r>
      <w:r w:rsidRPr="007037C0">
        <w:rPr>
          <w:rFonts w:ascii="Times New Roman" w:eastAsia="Times New Roman" w:hAnsi="Times New Roman" w:cs="Times New Roman"/>
          <w:b/>
          <w:sz w:val="24"/>
          <w:szCs w:val="24"/>
        </w:rPr>
        <w:t>.202</w:t>
      </w:r>
      <w:r w:rsidR="00FF73F2" w:rsidRPr="007037C0">
        <w:rPr>
          <w:rFonts w:ascii="Times New Roman" w:eastAsia="Times New Roman" w:hAnsi="Times New Roman" w:cs="Times New Roman"/>
          <w:b/>
          <w:sz w:val="24"/>
          <w:szCs w:val="24"/>
        </w:rPr>
        <w:t>6</w:t>
      </w:r>
      <w:r w:rsidRPr="007037C0">
        <w:rPr>
          <w:rFonts w:ascii="Times New Roman" w:eastAsia="Times New Roman" w:hAnsi="Times New Roman" w:cs="Times New Roman"/>
          <w:b/>
          <w:sz w:val="24"/>
          <w:szCs w:val="24"/>
        </w:rPr>
        <w:t xml:space="preserve"> ora 1</w:t>
      </w:r>
      <w:r w:rsidR="00A53F64" w:rsidRPr="007037C0">
        <w:rPr>
          <w:rFonts w:ascii="Times New Roman" w:eastAsia="Times New Roman" w:hAnsi="Times New Roman" w:cs="Times New Roman"/>
          <w:b/>
          <w:sz w:val="24"/>
          <w:szCs w:val="24"/>
        </w:rPr>
        <w:t>2</w:t>
      </w:r>
      <w:r w:rsidRPr="007037C0">
        <w:rPr>
          <w:rFonts w:ascii="Times New Roman" w:eastAsia="Times New Roman" w:hAnsi="Times New Roman" w:cs="Times New Roman"/>
          <w:b/>
          <w:sz w:val="24"/>
          <w:szCs w:val="24"/>
        </w:rPr>
        <w:t>.00.</w:t>
      </w:r>
    </w:p>
    <w:p w:rsidR="00415DDF" w:rsidRPr="007037C0" w:rsidRDefault="00415DDF" w:rsidP="00846590">
      <w:pPr>
        <w:spacing w:after="0" w:line="240" w:lineRule="auto"/>
        <w:jc w:val="both"/>
        <w:rPr>
          <w:rFonts w:ascii="Times New Roman" w:eastAsia="Times New Roman" w:hAnsi="Times New Roman" w:cs="Times New Roman"/>
          <w:b/>
          <w:sz w:val="24"/>
          <w:szCs w:val="24"/>
        </w:rPr>
      </w:pPr>
      <w:r w:rsidRPr="007037C0">
        <w:rPr>
          <w:rFonts w:ascii="Times New Roman" w:eastAsia="Times New Roman" w:hAnsi="Times New Roman" w:cs="Times New Roman"/>
          <w:b/>
          <w:sz w:val="24"/>
          <w:szCs w:val="24"/>
        </w:rPr>
        <w:t xml:space="preserve">    Informaţii suplimentare se pot obţine la Rectoratul Universităţii „Aurel Vlaicu” din Arad ,  B-dul Revoluţi</w:t>
      </w:r>
      <w:r w:rsidR="00BF797B" w:rsidRPr="007037C0">
        <w:rPr>
          <w:rFonts w:ascii="Times New Roman" w:eastAsia="Times New Roman" w:hAnsi="Times New Roman" w:cs="Times New Roman"/>
          <w:b/>
          <w:sz w:val="24"/>
          <w:szCs w:val="24"/>
        </w:rPr>
        <w:t>ei nr. 77  sau tel. 0257/280702</w:t>
      </w:r>
      <w:r w:rsidRPr="007037C0">
        <w:rPr>
          <w:rFonts w:ascii="Times New Roman" w:eastAsia="Times New Roman" w:hAnsi="Times New Roman" w:cs="Times New Roman"/>
          <w:b/>
          <w:sz w:val="24"/>
          <w:szCs w:val="24"/>
        </w:rPr>
        <w:t>.</w:t>
      </w:r>
    </w:p>
    <w:p w:rsidR="00415DDF" w:rsidRPr="007037C0" w:rsidRDefault="00415DDF" w:rsidP="00846590">
      <w:pPr>
        <w:spacing w:after="0" w:line="240" w:lineRule="auto"/>
        <w:jc w:val="both"/>
        <w:rPr>
          <w:rFonts w:ascii="Times New Roman" w:eastAsia="Times New Roman" w:hAnsi="Times New Roman" w:cs="Times New Roman"/>
          <w:sz w:val="24"/>
          <w:szCs w:val="24"/>
        </w:rPr>
      </w:pPr>
    </w:p>
    <w:p w:rsidR="00415DDF" w:rsidRPr="007037C0" w:rsidRDefault="00415DDF" w:rsidP="00846590">
      <w:pPr>
        <w:spacing w:after="0" w:line="240" w:lineRule="auto"/>
        <w:jc w:val="both"/>
        <w:rPr>
          <w:rFonts w:ascii="Times New Roman" w:eastAsia="Times New Roman" w:hAnsi="Times New Roman" w:cs="Times New Roman"/>
          <w:sz w:val="24"/>
          <w:szCs w:val="24"/>
        </w:rPr>
      </w:pPr>
      <w:r w:rsidRPr="007037C0">
        <w:rPr>
          <w:rFonts w:ascii="Times New Roman" w:eastAsia="Times New Roman" w:hAnsi="Times New Roman" w:cs="Times New Roman"/>
          <w:b/>
          <w:sz w:val="24"/>
          <w:szCs w:val="24"/>
        </w:rPr>
        <w:t xml:space="preserve">  CONDIŢII GENERALE  PENTRU PARTICIPAREA LA CONCURS</w:t>
      </w:r>
      <w:r w:rsidRPr="007037C0">
        <w:rPr>
          <w:rFonts w:ascii="Times New Roman" w:eastAsia="Times New Roman" w:hAnsi="Times New Roman" w:cs="Times New Roman"/>
          <w:sz w:val="24"/>
          <w:szCs w:val="24"/>
        </w:rPr>
        <w:t>:</w:t>
      </w:r>
    </w:p>
    <w:p w:rsidR="00415DDF" w:rsidRPr="007037C0" w:rsidRDefault="00415DDF" w:rsidP="00846590">
      <w:pPr>
        <w:spacing w:after="0" w:line="240" w:lineRule="auto"/>
        <w:jc w:val="both"/>
        <w:rPr>
          <w:rFonts w:ascii="Times New Roman" w:eastAsia="Times New Roman" w:hAnsi="Times New Roman" w:cs="Times New Roman"/>
          <w:sz w:val="24"/>
          <w:szCs w:val="24"/>
        </w:rPr>
      </w:pPr>
      <w:r w:rsidRPr="007037C0">
        <w:rPr>
          <w:rFonts w:ascii="Times New Roman" w:eastAsia="Times New Roman" w:hAnsi="Times New Roman" w:cs="Times New Roman"/>
          <w:sz w:val="24"/>
          <w:szCs w:val="24"/>
        </w:rPr>
        <w:t xml:space="preserve">  Pot participa la a concurs candidaţii care îndeplinesc următoarele condiţii :</w:t>
      </w:r>
    </w:p>
    <w:p w:rsidR="00B25C3C" w:rsidRPr="007037C0" w:rsidRDefault="00B25C3C" w:rsidP="00846590">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7037C0">
        <w:rPr>
          <w:rStyle w:val="slitbdy"/>
          <w:rFonts w:ascii="Times New Roman" w:hAnsi="Times New Roman" w:cs="Times New Roman"/>
          <w:b/>
          <w:sz w:val="24"/>
          <w:szCs w:val="24"/>
          <w:bdr w:val="none" w:sz="0" w:space="0" w:color="auto" w:frame="1"/>
          <w:shd w:val="clear" w:color="auto" w:fill="FFFFFF"/>
        </w:rPr>
        <w:t>a)</w:t>
      </w:r>
      <w:r w:rsidRPr="007037C0">
        <w:rPr>
          <w:rStyle w:val="slitbdy"/>
          <w:rFonts w:ascii="Times New Roman" w:hAnsi="Times New Roman" w:cs="Times New Roman"/>
          <w:sz w:val="24"/>
          <w:szCs w:val="24"/>
          <w:bdr w:val="none" w:sz="0" w:space="0" w:color="auto" w:frame="1"/>
          <w:shd w:val="clear" w:color="auto" w:fill="FFFFFF"/>
        </w:rPr>
        <w:t>are cetățenia română sau cetățenia unui alt stat membru al Uniunii Europene, a unui stat parte la Acordul privind Spațiul Economic European (SEE) sau cetățenia Confederației Elvețiene;</w:t>
      </w:r>
    </w:p>
    <w:p w:rsidR="00B25C3C" w:rsidRPr="007037C0" w:rsidRDefault="00B25C3C" w:rsidP="00846590">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7037C0">
        <w:rPr>
          <w:rStyle w:val="slitttl"/>
          <w:rFonts w:ascii="Times New Roman" w:hAnsi="Times New Roman" w:cs="Times New Roman"/>
          <w:b/>
          <w:bCs/>
          <w:sz w:val="24"/>
          <w:szCs w:val="24"/>
          <w:bdr w:val="none" w:sz="0" w:space="0" w:color="auto" w:frame="1"/>
          <w:shd w:val="clear" w:color="auto" w:fill="FFFFFF"/>
        </w:rPr>
        <w:t>b)</w:t>
      </w:r>
      <w:r w:rsidRPr="007037C0">
        <w:rPr>
          <w:rStyle w:val="slit"/>
          <w:rFonts w:ascii="Times New Roman" w:hAnsi="Times New Roman" w:cs="Times New Roman"/>
          <w:sz w:val="24"/>
          <w:szCs w:val="24"/>
          <w:bdr w:val="dotted" w:sz="6" w:space="0" w:color="FEFEFE" w:frame="1"/>
          <w:shd w:val="clear" w:color="auto" w:fill="FFFFFF"/>
        </w:rPr>
        <w:t> </w:t>
      </w:r>
      <w:r w:rsidRPr="007037C0">
        <w:rPr>
          <w:rStyle w:val="slitbdy"/>
          <w:rFonts w:ascii="Times New Roman" w:hAnsi="Times New Roman" w:cs="Times New Roman"/>
          <w:sz w:val="24"/>
          <w:szCs w:val="24"/>
          <w:bdr w:val="none" w:sz="0" w:space="0" w:color="auto" w:frame="1"/>
          <w:shd w:val="clear" w:color="auto" w:fill="FFFFFF"/>
        </w:rPr>
        <w:t>cunoaște limba română, scris și vorbit;</w:t>
      </w:r>
    </w:p>
    <w:p w:rsidR="00B25C3C" w:rsidRPr="007037C0" w:rsidRDefault="00B25C3C" w:rsidP="00846590">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7037C0">
        <w:rPr>
          <w:rStyle w:val="slitttl"/>
          <w:rFonts w:ascii="Times New Roman" w:hAnsi="Times New Roman" w:cs="Times New Roman"/>
          <w:b/>
          <w:bCs/>
          <w:sz w:val="24"/>
          <w:szCs w:val="24"/>
          <w:bdr w:val="none" w:sz="0" w:space="0" w:color="auto" w:frame="1"/>
          <w:shd w:val="clear" w:color="auto" w:fill="FFFFFF"/>
        </w:rPr>
        <w:t>c)</w:t>
      </w:r>
      <w:r w:rsidRPr="007037C0">
        <w:rPr>
          <w:rStyle w:val="slit"/>
          <w:rFonts w:ascii="Times New Roman" w:hAnsi="Times New Roman" w:cs="Times New Roman"/>
          <w:sz w:val="24"/>
          <w:szCs w:val="24"/>
          <w:bdr w:val="dotted" w:sz="6" w:space="0" w:color="FEFEFE" w:frame="1"/>
          <w:shd w:val="clear" w:color="auto" w:fill="FFFFFF"/>
        </w:rPr>
        <w:t> </w:t>
      </w:r>
      <w:r w:rsidRPr="007037C0">
        <w:rPr>
          <w:rStyle w:val="slitbdy"/>
          <w:rFonts w:ascii="Times New Roman" w:hAnsi="Times New Roman" w:cs="Times New Roman"/>
          <w:sz w:val="24"/>
          <w:szCs w:val="24"/>
          <w:bdr w:val="none" w:sz="0" w:space="0" w:color="auto" w:frame="1"/>
          <w:shd w:val="clear" w:color="auto" w:fill="FFFFFF"/>
        </w:rPr>
        <w:t>are capacitate de muncă în conformitate cu prevederile </w:t>
      </w:r>
      <w:hyperlink r:id="rId10" w:history="1">
        <w:r w:rsidRPr="007037C0">
          <w:rPr>
            <w:rStyle w:val="Hyperlink"/>
            <w:rFonts w:ascii="Times New Roman" w:hAnsi="Times New Roman" w:cs="Times New Roman"/>
            <w:color w:val="auto"/>
            <w:sz w:val="24"/>
            <w:szCs w:val="24"/>
            <w:u w:val="none"/>
            <w:bdr w:val="none" w:sz="0" w:space="0" w:color="auto" w:frame="1"/>
            <w:shd w:val="clear" w:color="auto" w:fill="FFFFFF"/>
          </w:rPr>
          <w:t>Legii nr. 53/2003 - Codul muncii, republicată</w:t>
        </w:r>
      </w:hyperlink>
      <w:r w:rsidRPr="007037C0">
        <w:rPr>
          <w:rStyle w:val="slitbdy"/>
          <w:rFonts w:ascii="Times New Roman" w:hAnsi="Times New Roman" w:cs="Times New Roman"/>
          <w:sz w:val="24"/>
          <w:szCs w:val="24"/>
          <w:bdr w:val="none" w:sz="0" w:space="0" w:color="auto" w:frame="1"/>
          <w:shd w:val="clear" w:color="auto" w:fill="FFFFFF"/>
        </w:rPr>
        <w:t>, cu modificările și completările ulterioare;</w:t>
      </w:r>
    </w:p>
    <w:p w:rsidR="00B25C3C" w:rsidRPr="007037C0" w:rsidRDefault="00B25C3C" w:rsidP="00846590">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7037C0">
        <w:rPr>
          <w:rStyle w:val="slitttl"/>
          <w:rFonts w:ascii="Times New Roman" w:hAnsi="Times New Roman" w:cs="Times New Roman"/>
          <w:b/>
          <w:bCs/>
          <w:sz w:val="24"/>
          <w:szCs w:val="24"/>
          <w:bdr w:val="none" w:sz="0" w:space="0" w:color="auto" w:frame="1"/>
          <w:shd w:val="clear" w:color="auto" w:fill="FFFFFF"/>
        </w:rPr>
        <w:t>d)</w:t>
      </w:r>
      <w:r w:rsidRPr="007037C0">
        <w:rPr>
          <w:rStyle w:val="slit"/>
          <w:rFonts w:ascii="Times New Roman" w:hAnsi="Times New Roman" w:cs="Times New Roman"/>
          <w:sz w:val="24"/>
          <w:szCs w:val="24"/>
          <w:bdr w:val="dotted" w:sz="6" w:space="0" w:color="FEFEFE" w:frame="1"/>
          <w:shd w:val="clear" w:color="auto" w:fill="FFFFFF"/>
        </w:rPr>
        <w:t> </w:t>
      </w:r>
      <w:r w:rsidRPr="007037C0">
        <w:rPr>
          <w:rStyle w:val="slitbdy"/>
          <w:rFonts w:ascii="Times New Roman" w:hAnsi="Times New Roman" w:cs="Times New Roman"/>
          <w:sz w:val="24"/>
          <w:szCs w:val="24"/>
          <w:bdr w:val="none" w:sz="0" w:space="0" w:color="auto" w:frame="1"/>
          <w:shd w:val="clear" w:color="auto" w:fill="FFFFFF"/>
        </w:rPr>
        <w:t>are o stare de sănătate corespunzătoare postului pentru care candidează, atestată pe baza adeverinței medicale eliberate de medicul de familie sau de unitățile sanitare abilitate;</w:t>
      </w:r>
    </w:p>
    <w:p w:rsidR="00B25C3C" w:rsidRPr="007037C0" w:rsidRDefault="00B25C3C" w:rsidP="00846590">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7037C0">
        <w:rPr>
          <w:rStyle w:val="slitttl"/>
          <w:rFonts w:ascii="Times New Roman" w:hAnsi="Times New Roman" w:cs="Times New Roman"/>
          <w:b/>
          <w:bCs/>
          <w:sz w:val="24"/>
          <w:szCs w:val="24"/>
          <w:bdr w:val="none" w:sz="0" w:space="0" w:color="auto" w:frame="1"/>
          <w:shd w:val="clear" w:color="auto" w:fill="FFFFFF"/>
        </w:rPr>
        <w:t>e)</w:t>
      </w:r>
      <w:r w:rsidRPr="007037C0">
        <w:rPr>
          <w:rStyle w:val="slit"/>
          <w:rFonts w:ascii="Times New Roman" w:hAnsi="Times New Roman" w:cs="Times New Roman"/>
          <w:sz w:val="24"/>
          <w:szCs w:val="24"/>
          <w:bdr w:val="dotted" w:sz="6" w:space="0" w:color="FEFEFE" w:frame="1"/>
          <w:shd w:val="clear" w:color="auto" w:fill="FFFFFF"/>
        </w:rPr>
        <w:t> </w:t>
      </w:r>
      <w:r w:rsidRPr="007037C0">
        <w:rPr>
          <w:rStyle w:val="slitbdy"/>
          <w:rFonts w:ascii="Times New Roman" w:hAnsi="Times New Roman" w:cs="Times New Roman"/>
          <w:sz w:val="24"/>
          <w:szCs w:val="24"/>
          <w:bdr w:val="none" w:sz="0" w:space="0" w:color="auto" w:frame="1"/>
          <w:shd w:val="clear" w:color="auto" w:fill="FFFFFF"/>
        </w:rPr>
        <w:t>îndeplinește condițiile de studii, de vechime în specialitate și, după caz, alte condiții specifice potrivit cerințelor postului scos la concurs;</w:t>
      </w:r>
    </w:p>
    <w:p w:rsidR="00B25C3C" w:rsidRPr="007037C0" w:rsidRDefault="00B25C3C" w:rsidP="00846590">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7037C0">
        <w:rPr>
          <w:rStyle w:val="slitttl"/>
          <w:rFonts w:ascii="Times New Roman" w:hAnsi="Times New Roman" w:cs="Times New Roman"/>
          <w:b/>
          <w:bCs/>
          <w:sz w:val="24"/>
          <w:szCs w:val="24"/>
          <w:bdr w:val="none" w:sz="0" w:space="0" w:color="auto" w:frame="1"/>
          <w:shd w:val="clear" w:color="auto" w:fill="FFFFFF"/>
        </w:rPr>
        <w:t>f)</w:t>
      </w:r>
      <w:r w:rsidRPr="007037C0">
        <w:rPr>
          <w:rStyle w:val="slit"/>
          <w:rFonts w:ascii="Times New Roman" w:hAnsi="Times New Roman" w:cs="Times New Roman"/>
          <w:sz w:val="24"/>
          <w:szCs w:val="24"/>
          <w:bdr w:val="dotted" w:sz="6" w:space="0" w:color="FEFEFE" w:frame="1"/>
          <w:shd w:val="clear" w:color="auto" w:fill="FFFFFF"/>
        </w:rPr>
        <w:t> </w:t>
      </w:r>
      <w:r w:rsidRPr="007037C0">
        <w:rPr>
          <w:rStyle w:val="slitbdy"/>
          <w:rFonts w:ascii="Times New Roman" w:hAnsi="Times New Roman" w:cs="Times New Roman"/>
          <w:sz w:val="24"/>
          <w:szCs w:val="24"/>
          <w:bdr w:val="none" w:sz="0" w:space="0" w:color="auto" w:frame="1"/>
          <w:shd w:val="clear" w:color="auto" w:fill="FFFFFF"/>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B25C3C" w:rsidRPr="007037C0" w:rsidRDefault="00B25C3C" w:rsidP="00846590">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7037C0">
        <w:rPr>
          <w:rStyle w:val="slitttl"/>
          <w:rFonts w:ascii="Times New Roman" w:hAnsi="Times New Roman" w:cs="Times New Roman"/>
          <w:b/>
          <w:bCs/>
          <w:sz w:val="24"/>
          <w:szCs w:val="24"/>
          <w:bdr w:val="none" w:sz="0" w:space="0" w:color="auto" w:frame="1"/>
          <w:shd w:val="clear" w:color="auto" w:fill="FFFFFF"/>
        </w:rPr>
        <w:t>g)</w:t>
      </w:r>
      <w:r w:rsidRPr="007037C0">
        <w:rPr>
          <w:rStyle w:val="slit"/>
          <w:rFonts w:ascii="Times New Roman" w:hAnsi="Times New Roman" w:cs="Times New Roman"/>
          <w:sz w:val="24"/>
          <w:szCs w:val="24"/>
          <w:bdr w:val="dotted" w:sz="6" w:space="0" w:color="FEFEFE" w:frame="1"/>
          <w:shd w:val="clear" w:color="auto" w:fill="FFFFFF"/>
        </w:rPr>
        <w:t> </w:t>
      </w:r>
      <w:r w:rsidRPr="007037C0">
        <w:rPr>
          <w:rStyle w:val="slitbdy"/>
          <w:rFonts w:ascii="Times New Roman" w:hAnsi="Times New Roman" w:cs="Times New Roman"/>
          <w:sz w:val="24"/>
          <w:szCs w:val="24"/>
          <w:bdr w:val="none" w:sz="0" w:space="0" w:color="auto" w:frame="1"/>
          <w:shd w:val="clear" w:color="auto" w:fill="FFFFFF"/>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415DDF" w:rsidRPr="007037C0" w:rsidRDefault="00B25C3C" w:rsidP="00846590">
      <w:pPr>
        <w:spacing w:after="0" w:line="240" w:lineRule="auto"/>
        <w:jc w:val="both"/>
        <w:rPr>
          <w:rFonts w:ascii="Times New Roman" w:eastAsia="Times New Roman" w:hAnsi="Times New Roman" w:cs="Times New Roman"/>
          <w:sz w:val="24"/>
          <w:szCs w:val="24"/>
        </w:rPr>
      </w:pPr>
      <w:r w:rsidRPr="007037C0">
        <w:rPr>
          <w:rStyle w:val="slitttl"/>
          <w:rFonts w:ascii="Times New Roman" w:hAnsi="Times New Roman" w:cs="Times New Roman"/>
          <w:b/>
          <w:bCs/>
          <w:sz w:val="24"/>
          <w:szCs w:val="24"/>
          <w:bdr w:val="none" w:sz="0" w:space="0" w:color="auto" w:frame="1"/>
          <w:shd w:val="clear" w:color="auto" w:fill="FFFFFF"/>
        </w:rPr>
        <w:t>h)</w:t>
      </w:r>
      <w:r w:rsidRPr="007037C0">
        <w:rPr>
          <w:rStyle w:val="slit"/>
          <w:rFonts w:ascii="Times New Roman" w:hAnsi="Times New Roman" w:cs="Times New Roman"/>
          <w:sz w:val="24"/>
          <w:szCs w:val="24"/>
          <w:bdr w:val="dotted" w:sz="6" w:space="0" w:color="FEFEFE" w:frame="1"/>
          <w:shd w:val="clear" w:color="auto" w:fill="FFFFFF"/>
        </w:rPr>
        <w:t> </w:t>
      </w:r>
      <w:r w:rsidRPr="007037C0">
        <w:rPr>
          <w:rStyle w:val="slitbdy"/>
          <w:rFonts w:ascii="Times New Roman" w:hAnsi="Times New Roman" w:cs="Times New Roman"/>
          <w:sz w:val="24"/>
          <w:szCs w:val="24"/>
          <w:bdr w:val="none" w:sz="0" w:space="0" w:color="auto" w:frame="1"/>
          <w:shd w:val="clear" w:color="auto" w:fill="FFFFFF"/>
        </w:rPr>
        <w:t>nu a comis infracțiunile prevăzute la </w:t>
      </w:r>
      <w:hyperlink r:id="rId11" w:history="1">
        <w:r w:rsidRPr="007037C0">
          <w:rPr>
            <w:rStyle w:val="Hyperlink"/>
            <w:rFonts w:ascii="Times New Roman" w:hAnsi="Times New Roman" w:cs="Times New Roman"/>
            <w:color w:val="auto"/>
            <w:sz w:val="24"/>
            <w:szCs w:val="24"/>
            <w:u w:val="none"/>
            <w:bdr w:val="none" w:sz="0" w:space="0" w:color="auto" w:frame="1"/>
            <w:shd w:val="clear" w:color="auto" w:fill="FFFFFF"/>
          </w:rPr>
          <w:t>art. 1 alin. (2) din Legea nr. 118/2019</w:t>
        </w:r>
      </w:hyperlink>
      <w:r w:rsidRPr="007037C0">
        <w:rPr>
          <w:rStyle w:val="slitbdy"/>
          <w:rFonts w:ascii="Times New Roman" w:hAnsi="Times New Roman" w:cs="Times New Roman"/>
          <w:sz w:val="24"/>
          <w:szCs w:val="24"/>
          <w:bdr w:val="none" w:sz="0" w:space="0" w:color="auto" w:frame="1"/>
          <w:shd w:val="clear" w:color="auto" w:fill="FFFFFF"/>
        </w:rPr>
        <w:t> privind Registrul național automatizat cu privire la persoanele care au comis infracțiuni sexuale, de exploatare a unor persoane sau asupra minorilor, precum și pentru completarea </w:t>
      </w:r>
      <w:hyperlink r:id="rId12" w:history="1">
        <w:r w:rsidRPr="007037C0">
          <w:rPr>
            <w:rStyle w:val="Hyperlink"/>
            <w:rFonts w:ascii="Times New Roman" w:hAnsi="Times New Roman" w:cs="Times New Roman"/>
            <w:color w:val="auto"/>
            <w:sz w:val="24"/>
            <w:szCs w:val="24"/>
            <w:u w:val="none"/>
            <w:bdr w:val="none" w:sz="0" w:space="0" w:color="auto" w:frame="1"/>
            <w:shd w:val="clear" w:color="auto" w:fill="FFFFFF"/>
          </w:rPr>
          <w:t>Legii nr. 76/2008</w:t>
        </w:r>
      </w:hyperlink>
      <w:r w:rsidRPr="007037C0">
        <w:rPr>
          <w:rStyle w:val="slitbdy"/>
          <w:rFonts w:ascii="Times New Roman" w:hAnsi="Times New Roman" w:cs="Times New Roman"/>
          <w:sz w:val="24"/>
          <w:szCs w:val="24"/>
          <w:bdr w:val="none" w:sz="0" w:space="0" w:color="auto" w:frame="1"/>
          <w:shd w:val="clear" w:color="auto" w:fill="FFFFFF"/>
        </w:rPr>
        <w:t> privind organizarea și funcționarea Sistemului Național de Date Genetice Judiciare, cu modificările ulterioare, pentru domeniile prevăzute la </w:t>
      </w:r>
      <w:r w:rsidRPr="007037C0">
        <w:rPr>
          <w:rStyle w:val="slgi"/>
          <w:rFonts w:ascii="Times New Roman" w:hAnsi="Times New Roman" w:cs="Times New Roman"/>
          <w:sz w:val="24"/>
          <w:szCs w:val="24"/>
          <w:u w:val="single"/>
          <w:bdr w:val="none" w:sz="0" w:space="0" w:color="auto" w:frame="1"/>
          <w:shd w:val="clear" w:color="auto" w:fill="FFFFFF"/>
        </w:rPr>
        <w:t>art. 35 alin. (1) lit. h)</w:t>
      </w:r>
      <w:r w:rsidRPr="007037C0">
        <w:rPr>
          <w:rStyle w:val="slitbdy"/>
          <w:rFonts w:ascii="Times New Roman" w:hAnsi="Times New Roman" w:cs="Times New Roman"/>
          <w:sz w:val="24"/>
          <w:szCs w:val="24"/>
          <w:bdr w:val="none" w:sz="0" w:space="0" w:color="auto" w:frame="1"/>
          <w:shd w:val="clear" w:color="auto" w:fill="FFFFFF"/>
        </w:rPr>
        <w:t>.</w:t>
      </w:r>
      <w:r w:rsidR="00415DDF" w:rsidRPr="007037C0">
        <w:rPr>
          <w:rFonts w:ascii="Times New Roman" w:eastAsia="Times New Roman" w:hAnsi="Times New Roman" w:cs="Times New Roman"/>
          <w:sz w:val="24"/>
          <w:szCs w:val="24"/>
        </w:rPr>
        <w:t xml:space="preserve">  </w:t>
      </w:r>
    </w:p>
    <w:p w:rsidR="0060779F" w:rsidRPr="007037C0" w:rsidRDefault="0060779F" w:rsidP="00846590">
      <w:pPr>
        <w:spacing w:after="0" w:line="240" w:lineRule="auto"/>
        <w:jc w:val="both"/>
        <w:rPr>
          <w:rFonts w:ascii="Times New Roman" w:hAnsi="Times New Roman" w:cs="Times New Roman"/>
          <w:sz w:val="24"/>
          <w:szCs w:val="24"/>
          <w:bdr w:val="none" w:sz="0" w:space="0" w:color="auto" w:frame="1"/>
          <w:shd w:val="clear" w:color="auto" w:fill="FFFFFF"/>
        </w:rPr>
      </w:pPr>
    </w:p>
    <w:p w:rsidR="00D75FBE" w:rsidRPr="007037C0" w:rsidRDefault="00415DDF" w:rsidP="00D75FBE">
      <w:pPr>
        <w:spacing w:after="0" w:line="240" w:lineRule="auto"/>
        <w:jc w:val="both"/>
        <w:rPr>
          <w:rFonts w:ascii="Times New Roman" w:eastAsia="Times New Roman" w:hAnsi="Times New Roman" w:cs="Times New Roman"/>
          <w:sz w:val="24"/>
          <w:szCs w:val="24"/>
        </w:rPr>
      </w:pPr>
      <w:r w:rsidRPr="007037C0">
        <w:rPr>
          <w:rFonts w:ascii="Times New Roman" w:eastAsia="Times New Roman" w:hAnsi="Times New Roman" w:cs="Times New Roman"/>
          <w:sz w:val="24"/>
          <w:szCs w:val="24"/>
        </w:rPr>
        <w:t xml:space="preserve">  </w:t>
      </w:r>
      <w:r w:rsidRPr="007037C0">
        <w:rPr>
          <w:rFonts w:ascii="Times New Roman" w:eastAsia="Times New Roman" w:hAnsi="Times New Roman" w:cs="Times New Roman"/>
          <w:b/>
          <w:sz w:val="24"/>
          <w:szCs w:val="24"/>
        </w:rPr>
        <w:t>CONDIŢII SPECIFICE</w:t>
      </w:r>
      <w:r w:rsidRPr="007037C0">
        <w:rPr>
          <w:rFonts w:ascii="Times New Roman" w:eastAsia="Times New Roman" w:hAnsi="Times New Roman" w:cs="Times New Roman"/>
          <w:sz w:val="24"/>
          <w:szCs w:val="24"/>
        </w:rPr>
        <w:t xml:space="preserve">:   </w:t>
      </w:r>
    </w:p>
    <w:p w:rsidR="006010D9" w:rsidRPr="007037C0" w:rsidRDefault="00372E66" w:rsidP="00372E66">
      <w:pPr>
        <w:rPr>
          <w:rFonts w:ascii="Times New Roman" w:hAnsi="Times New Roman" w:cs="Times New Roman"/>
          <w:sz w:val="24"/>
          <w:szCs w:val="24"/>
        </w:rPr>
      </w:pPr>
      <w:r w:rsidRPr="007037C0">
        <w:rPr>
          <w:rFonts w:ascii="Times New Roman" w:hAnsi="Times New Roman" w:cs="Times New Roman"/>
          <w:sz w:val="24"/>
          <w:szCs w:val="24"/>
        </w:rPr>
        <w:t>- Vechime în muncă – minim 3 ani</w:t>
      </w:r>
    </w:p>
    <w:p w:rsidR="00232F2A" w:rsidRPr="007037C0" w:rsidRDefault="00C5274C" w:rsidP="004E0911">
      <w:pPr>
        <w:spacing w:after="0" w:line="360" w:lineRule="auto"/>
        <w:rPr>
          <w:rFonts w:ascii="Times New Roman" w:hAnsi="Times New Roman" w:cs="Times New Roman"/>
          <w:b/>
          <w:i/>
          <w:sz w:val="24"/>
          <w:szCs w:val="24"/>
        </w:rPr>
      </w:pPr>
      <w:r w:rsidRPr="007037C0">
        <w:rPr>
          <w:rFonts w:ascii="Times New Roman" w:hAnsi="Times New Roman" w:cs="Times New Roman"/>
          <w:b/>
          <w:i/>
          <w:sz w:val="24"/>
          <w:szCs w:val="24"/>
        </w:rPr>
        <w:t xml:space="preserve">           </w:t>
      </w:r>
      <w:r w:rsidR="00232F2A" w:rsidRPr="007037C0">
        <w:rPr>
          <w:rFonts w:ascii="Times New Roman" w:hAnsi="Times New Roman" w:cs="Times New Roman"/>
          <w:b/>
          <w:i/>
          <w:sz w:val="24"/>
          <w:szCs w:val="24"/>
        </w:rPr>
        <w:t>Principalele atribuții din fișa postului:</w:t>
      </w:r>
    </w:p>
    <w:p w:rsidR="009600FF" w:rsidRPr="007037C0" w:rsidRDefault="009600FF" w:rsidP="009600FF">
      <w:pPr>
        <w:numPr>
          <w:ilvl w:val="0"/>
          <w:numId w:val="37"/>
        </w:numPr>
        <w:spacing w:before="100" w:beforeAutospacing="1" w:after="100" w:afterAutospacing="1" w:line="240" w:lineRule="auto"/>
        <w:rPr>
          <w:rFonts w:ascii="Times New Roman" w:hAnsi="Times New Roman" w:cs="Times New Roman"/>
          <w:b/>
          <w:sz w:val="24"/>
          <w:szCs w:val="24"/>
        </w:rPr>
      </w:pPr>
      <w:r w:rsidRPr="007037C0">
        <w:rPr>
          <w:rFonts w:ascii="Times New Roman" w:hAnsi="Times New Roman" w:cs="Times New Roman"/>
          <w:b/>
          <w:sz w:val="24"/>
          <w:szCs w:val="24"/>
        </w:rPr>
        <w:t xml:space="preserve">Organizarea și administrarea arhivei universității: </w:t>
      </w:r>
    </w:p>
    <w:p w:rsidR="009600FF" w:rsidRPr="007037C0" w:rsidRDefault="009600FF" w:rsidP="009600FF">
      <w:pPr>
        <w:numPr>
          <w:ilvl w:val="0"/>
          <w:numId w:val="38"/>
        </w:numPr>
        <w:spacing w:before="100" w:beforeAutospacing="1" w:after="100" w:afterAutospacing="1" w:line="240" w:lineRule="auto"/>
        <w:rPr>
          <w:rFonts w:ascii="Times New Roman" w:hAnsi="Times New Roman" w:cs="Times New Roman"/>
          <w:sz w:val="24"/>
          <w:szCs w:val="24"/>
        </w:rPr>
      </w:pPr>
      <w:r w:rsidRPr="007037C0">
        <w:rPr>
          <w:rFonts w:ascii="Times New Roman" w:hAnsi="Times New Roman" w:cs="Times New Roman"/>
          <w:sz w:val="24"/>
          <w:szCs w:val="24"/>
        </w:rPr>
        <w:lastRenderedPageBreak/>
        <w:t xml:space="preserve">Evidența documentelor create și primite de facultăți, departamente și structuri administrative. </w:t>
      </w:r>
    </w:p>
    <w:p w:rsidR="009600FF" w:rsidRPr="007037C0" w:rsidRDefault="009600FF" w:rsidP="009600FF">
      <w:pPr>
        <w:numPr>
          <w:ilvl w:val="0"/>
          <w:numId w:val="38"/>
        </w:numPr>
        <w:spacing w:before="100" w:beforeAutospacing="1" w:after="100" w:afterAutospacing="1" w:line="240" w:lineRule="auto"/>
        <w:rPr>
          <w:rFonts w:ascii="Times New Roman" w:hAnsi="Times New Roman" w:cs="Times New Roman"/>
          <w:sz w:val="24"/>
          <w:szCs w:val="24"/>
        </w:rPr>
      </w:pPr>
      <w:r w:rsidRPr="007037C0">
        <w:rPr>
          <w:rFonts w:ascii="Times New Roman" w:hAnsi="Times New Roman" w:cs="Times New Roman"/>
          <w:sz w:val="24"/>
          <w:szCs w:val="24"/>
        </w:rPr>
        <w:t xml:space="preserve">Clasarea, ordonarea și inventarierea documentelor. </w:t>
      </w:r>
    </w:p>
    <w:p w:rsidR="009600FF" w:rsidRPr="007037C0" w:rsidRDefault="009600FF" w:rsidP="009600FF">
      <w:pPr>
        <w:numPr>
          <w:ilvl w:val="0"/>
          <w:numId w:val="38"/>
        </w:numPr>
        <w:spacing w:before="100" w:beforeAutospacing="1" w:after="100" w:afterAutospacing="1" w:line="240" w:lineRule="auto"/>
        <w:rPr>
          <w:rFonts w:ascii="Times New Roman" w:hAnsi="Times New Roman" w:cs="Times New Roman"/>
          <w:sz w:val="24"/>
          <w:szCs w:val="24"/>
        </w:rPr>
      </w:pPr>
      <w:r w:rsidRPr="007037C0">
        <w:rPr>
          <w:rFonts w:ascii="Times New Roman" w:hAnsi="Times New Roman" w:cs="Times New Roman"/>
          <w:sz w:val="24"/>
          <w:szCs w:val="24"/>
        </w:rPr>
        <w:t xml:space="preserve">Constituirea și actualizarea nomenclatorului arhivistic. </w:t>
      </w:r>
    </w:p>
    <w:p w:rsidR="009600FF" w:rsidRPr="007037C0" w:rsidRDefault="009600FF" w:rsidP="009600FF">
      <w:pPr>
        <w:numPr>
          <w:ilvl w:val="0"/>
          <w:numId w:val="38"/>
        </w:numPr>
        <w:spacing w:before="100" w:beforeAutospacing="1" w:after="100" w:afterAutospacing="1" w:line="240" w:lineRule="auto"/>
        <w:rPr>
          <w:rFonts w:ascii="Times New Roman" w:hAnsi="Times New Roman" w:cs="Times New Roman"/>
          <w:sz w:val="24"/>
          <w:szCs w:val="24"/>
        </w:rPr>
      </w:pPr>
      <w:r w:rsidRPr="007037C0">
        <w:rPr>
          <w:rFonts w:ascii="Times New Roman" w:hAnsi="Times New Roman" w:cs="Times New Roman"/>
          <w:sz w:val="24"/>
          <w:szCs w:val="24"/>
        </w:rPr>
        <w:t xml:space="preserve">Păstrarea documentelor în condiții corespunzătoare. </w:t>
      </w:r>
    </w:p>
    <w:p w:rsidR="009600FF" w:rsidRPr="007037C0" w:rsidRDefault="009600FF" w:rsidP="009600FF">
      <w:pPr>
        <w:numPr>
          <w:ilvl w:val="0"/>
          <w:numId w:val="39"/>
        </w:numPr>
        <w:spacing w:before="100" w:beforeAutospacing="1" w:after="100" w:afterAutospacing="1" w:line="240" w:lineRule="auto"/>
        <w:rPr>
          <w:rFonts w:ascii="Times New Roman" w:hAnsi="Times New Roman" w:cs="Times New Roman"/>
          <w:b/>
          <w:sz w:val="24"/>
          <w:szCs w:val="24"/>
        </w:rPr>
      </w:pPr>
      <w:r w:rsidRPr="007037C0">
        <w:rPr>
          <w:rFonts w:ascii="Times New Roman" w:hAnsi="Times New Roman" w:cs="Times New Roman"/>
          <w:b/>
          <w:sz w:val="24"/>
          <w:szCs w:val="24"/>
        </w:rPr>
        <w:t xml:space="preserve">Gestionarea circuitului documentelor: </w:t>
      </w:r>
    </w:p>
    <w:p w:rsidR="009600FF" w:rsidRPr="007037C0" w:rsidRDefault="009600FF" w:rsidP="009600FF">
      <w:pPr>
        <w:numPr>
          <w:ilvl w:val="0"/>
          <w:numId w:val="40"/>
        </w:numPr>
        <w:spacing w:before="100" w:beforeAutospacing="1" w:after="100" w:afterAutospacing="1" w:line="240" w:lineRule="auto"/>
        <w:rPr>
          <w:rFonts w:ascii="Times New Roman" w:hAnsi="Times New Roman" w:cs="Times New Roman"/>
          <w:sz w:val="24"/>
          <w:szCs w:val="24"/>
        </w:rPr>
      </w:pPr>
      <w:r w:rsidRPr="007037C0">
        <w:rPr>
          <w:rFonts w:ascii="Times New Roman" w:hAnsi="Times New Roman" w:cs="Times New Roman"/>
          <w:sz w:val="24"/>
          <w:szCs w:val="24"/>
        </w:rPr>
        <w:t xml:space="preserve">Preluarea documentelor de la compartimente. </w:t>
      </w:r>
    </w:p>
    <w:p w:rsidR="009600FF" w:rsidRPr="007037C0" w:rsidRDefault="009600FF" w:rsidP="009600FF">
      <w:pPr>
        <w:numPr>
          <w:ilvl w:val="0"/>
          <w:numId w:val="40"/>
        </w:numPr>
        <w:spacing w:before="100" w:beforeAutospacing="1" w:after="100" w:afterAutospacing="1" w:line="240" w:lineRule="auto"/>
        <w:rPr>
          <w:rFonts w:ascii="Times New Roman" w:hAnsi="Times New Roman" w:cs="Times New Roman"/>
          <w:sz w:val="24"/>
          <w:szCs w:val="24"/>
        </w:rPr>
      </w:pPr>
      <w:r w:rsidRPr="007037C0">
        <w:rPr>
          <w:rFonts w:ascii="Times New Roman" w:hAnsi="Times New Roman" w:cs="Times New Roman"/>
          <w:sz w:val="24"/>
          <w:szCs w:val="24"/>
        </w:rPr>
        <w:t xml:space="preserve">Verificarea dosarelor înainte de arhivare. </w:t>
      </w:r>
    </w:p>
    <w:p w:rsidR="009600FF" w:rsidRPr="007037C0" w:rsidRDefault="009600FF" w:rsidP="009600FF">
      <w:pPr>
        <w:numPr>
          <w:ilvl w:val="0"/>
          <w:numId w:val="40"/>
        </w:numPr>
        <w:spacing w:before="100" w:beforeAutospacing="1" w:after="100" w:afterAutospacing="1" w:line="240" w:lineRule="auto"/>
        <w:rPr>
          <w:rFonts w:ascii="Times New Roman" w:hAnsi="Times New Roman" w:cs="Times New Roman"/>
          <w:sz w:val="24"/>
          <w:szCs w:val="24"/>
        </w:rPr>
      </w:pPr>
      <w:r w:rsidRPr="007037C0">
        <w:rPr>
          <w:rFonts w:ascii="Times New Roman" w:hAnsi="Times New Roman" w:cs="Times New Roman"/>
          <w:sz w:val="24"/>
          <w:szCs w:val="24"/>
        </w:rPr>
        <w:t xml:space="preserve">Întocmirea proceselor-verbale de predare-primire. </w:t>
      </w:r>
    </w:p>
    <w:p w:rsidR="009600FF" w:rsidRPr="007037C0" w:rsidRDefault="009600FF" w:rsidP="009600FF">
      <w:pPr>
        <w:numPr>
          <w:ilvl w:val="0"/>
          <w:numId w:val="41"/>
        </w:numPr>
        <w:spacing w:before="100" w:beforeAutospacing="1" w:after="100" w:afterAutospacing="1" w:line="240" w:lineRule="auto"/>
        <w:rPr>
          <w:rFonts w:ascii="Times New Roman" w:hAnsi="Times New Roman" w:cs="Times New Roman"/>
          <w:b/>
          <w:sz w:val="24"/>
          <w:szCs w:val="24"/>
        </w:rPr>
      </w:pPr>
      <w:r w:rsidRPr="007037C0">
        <w:rPr>
          <w:rFonts w:ascii="Times New Roman" w:hAnsi="Times New Roman" w:cs="Times New Roman"/>
          <w:b/>
          <w:sz w:val="24"/>
          <w:szCs w:val="24"/>
        </w:rPr>
        <w:t xml:space="preserve">Respectarea legislației arhivistice: </w:t>
      </w:r>
    </w:p>
    <w:p w:rsidR="009600FF" w:rsidRPr="007037C0" w:rsidRDefault="009600FF" w:rsidP="009600FF">
      <w:pPr>
        <w:numPr>
          <w:ilvl w:val="0"/>
          <w:numId w:val="42"/>
        </w:numPr>
        <w:spacing w:before="100" w:beforeAutospacing="1" w:after="100" w:afterAutospacing="1" w:line="240" w:lineRule="auto"/>
        <w:rPr>
          <w:rFonts w:ascii="Times New Roman" w:hAnsi="Times New Roman" w:cs="Times New Roman"/>
          <w:sz w:val="24"/>
          <w:szCs w:val="24"/>
        </w:rPr>
      </w:pPr>
      <w:r w:rsidRPr="007037C0">
        <w:rPr>
          <w:rFonts w:ascii="Times New Roman" w:hAnsi="Times New Roman" w:cs="Times New Roman"/>
          <w:sz w:val="24"/>
          <w:szCs w:val="24"/>
        </w:rPr>
        <w:t xml:space="preserve">Aplicarea prevederilor legislației privind arhivele naționale și protecția datelor. </w:t>
      </w:r>
    </w:p>
    <w:p w:rsidR="009600FF" w:rsidRPr="007037C0" w:rsidRDefault="009600FF" w:rsidP="009600FF">
      <w:pPr>
        <w:numPr>
          <w:ilvl w:val="0"/>
          <w:numId w:val="42"/>
        </w:numPr>
        <w:spacing w:before="100" w:beforeAutospacing="1" w:after="100" w:afterAutospacing="1" w:line="240" w:lineRule="auto"/>
        <w:rPr>
          <w:rFonts w:ascii="Times New Roman" w:hAnsi="Times New Roman" w:cs="Times New Roman"/>
          <w:sz w:val="24"/>
          <w:szCs w:val="24"/>
        </w:rPr>
      </w:pPr>
      <w:r w:rsidRPr="007037C0">
        <w:rPr>
          <w:rFonts w:ascii="Times New Roman" w:hAnsi="Times New Roman" w:cs="Times New Roman"/>
          <w:sz w:val="24"/>
          <w:szCs w:val="24"/>
        </w:rPr>
        <w:t xml:space="preserve">Respectarea termenelor de păstrare și selecționare a documentelor. </w:t>
      </w:r>
    </w:p>
    <w:p w:rsidR="009600FF" w:rsidRPr="007037C0" w:rsidRDefault="009600FF" w:rsidP="009600FF">
      <w:pPr>
        <w:numPr>
          <w:ilvl w:val="0"/>
          <w:numId w:val="43"/>
        </w:numPr>
        <w:spacing w:before="100" w:beforeAutospacing="1" w:after="100" w:afterAutospacing="1" w:line="240" w:lineRule="auto"/>
        <w:rPr>
          <w:rFonts w:ascii="Times New Roman" w:hAnsi="Times New Roman" w:cs="Times New Roman"/>
          <w:b/>
          <w:sz w:val="24"/>
          <w:szCs w:val="24"/>
        </w:rPr>
      </w:pPr>
      <w:r w:rsidRPr="007037C0">
        <w:rPr>
          <w:rFonts w:ascii="Times New Roman" w:hAnsi="Times New Roman" w:cs="Times New Roman"/>
          <w:b/>
          <w:sz w:val="24"/>
          <w:szCs w:val="24"/>
        </w:rPr>
        <w:t xml:space="preserve">Asigurarea accesului la documente: </w:t>
      </w:r>
    </w:p>
    <w:p w:rsidR="009600FF" w:rsidRPr="007037C0" w:rsidRDefault="009600FF" w:rsidP="009600FF">
      <w:pPr>
        <w:numPr>
          <w:ilvl w:val="0"/>
          <w:numId w:val="44"/>
        </w:numPr>
        <w:spacing w:before="100" w:beforeAutospacing="1" w:after="100" w:afterAutospacing="1" w:line="240" w:lineRule="auto"/>
        <w:rPr>
          <w:rFonts w:ascii="Times New Roman" w:hAnsi="Times New Roman" w:cs="Times New Roman"/>
          <w:sz w:val="24"/>
          <w:szCs w:val="24"/>
        </w:rPr>
      </w:pPr>
      <w:r w:rsidRPr="007037C0">
        <w:rPr>
          <w:rFonts w:ascii="Times New Roman" w:hAnsi="Times New Roman" w:cs="Times New Roman"/>
          <w:sz w:val="24"/>
          <w:szCs w:val="24"/>
        </w:rPr>
        <w:t xml:space="preserve">Identificarea și eliberarea documentelor solicitate de conducere, cadre didactice, studenți sau instituții abilitate. </w:t>
      </w:r>
    </w:p>
    <w:p w:rsidR="009600FF" w:rsidRPr="007037C0" w:rsidRDefault="009600FF" w:rsidP="009600FF">
      <w:pPr>
        <w:numPr>
          <w:ilvl w:val="0"/>
          <w:numId w:val="44"/>
        </w:numPr>
        <w:spacing w:before="100" w:beforeAutospacing="1" w:after="100" w:afterAutospacing="1" w:line="240" w:lineRule="auto"/>
        <w:rPr>
          <w:rFonts w:ascii="Times New Roman" w:hAnsi="Times New Roman" w:cs="Times New Roman"/>
          <w:sz w:val="24"/>
          <w:szCs w:val="24"/>
        </w:rPr>
      </w:pPr>
      <w:r w:rsidRPr="007037C0">
        <w:rPr>
          <w:rFonts w:ascii="Times New Roman" w:hAnsi="Times New Roman" w:cs="Times New Roman"/>
          <w:sz w:val="24"/>
          <w:szCs w:val="24"/>
        </w:rPr>
        <w:t xml:space="preserve">Întocmirea registrelor de consultare și evidență. </w:t>
      </w:r>
    </w:p>
    <w:p w:rsidR="009600FF" w:rsidRPr="007037C0" w:rsidRDefault="009600FF" w:rsidP="009600FF">
      <w:pPr>
        <w:numPr>
          <w:ilvl w:val="0"/>
          <w:numId w:val="45"/>
        </w:numPr>
        <w:spacing w:before="100" w:beforeAutospacing="1" w:after="100" w:afterAutospacing="1" w:line="240" w:lineRule="auto"/>
        <w:rPr>
          <w:rFonts w:ascii="Times New Roman" w:hAnsi="Times New Roman" w:cs="Times New Roman"/>
          <w:b/>
          <w:sz w:val="24"/>
          <w:szCs w:val="24"/>
        </w:rPr>
      </w:pPr>
      <w:r w:rsidRPr="007037C0">
        <w:rPr>
          <w:rFonts w:ascii="Times New Roman" w:hAnsi="Times New Roman" w:cs="Times New Roman"/>
          <w:b/>
          <w:sz w:val="24"/>
          <w:szCs w:val="24"/>
        </w:rPr>
        <w:t xml:space="preserve">Activități de selecționare și casare: </w:t>
      </w:r>
    </w:p>
    <w:p w:rsidR="009600FF" w:rsidRPr="007037C0" w:rsidRDefault="009600FF" w:rsidP="009600FF">
      <w:pPr>
        <w:numPr>
          <w:ilvl w:val="0"/>
          <w:numId w:val="46"/>
        </w:numPr>
        <w:spacing w:before="100" w:beforeAutospacing="1" w:after="100" w:afterAutospacing="1" w:line="240" w:lineRule="auto"/>
        <w:rPr>
          <w:rFonts w:ascii="Times New Roman" w:hAnsi="Times New Roman" w:cs="Times New Roman"/>
          <w:sz w:val="24"/>
          <w:szCs w:val="24"/>
        </w:rPr>
      </w:pPr>
      <w:r w:rsidRPr="007037C0">
        <w:rPr>
          <w:rFonts w:ascii="Times New Roman" w:hAnsi="Times New Roman" w:cs="Times New Roman"/>
          <w:sz w:val="24"/>
          <w:szCs w:val="24"/>
        </w:rPr>
        <w:t xml:space="preserve">Participarea la comisia de selecționare a documentelor. </w:t>
      </w:r>
    </w:p>
    <w:p w:rsidR="009600FF" w:rsidRPr="007037C0" w:rsidRDefault="009600FF" w:rsidP="009600FF">
      <w:pPr>
        <w:numPr>
          <w:ilvl w:val="0"/>
          <w:numId w:val="46"/>
        </w:numPr>
        <w:spacing w:before="100" w:beforeAutospacing="1" w:after="100" w:afterAutospacing="1" w:line="240" w:lineRule="auto"/>
        <w:rPr>
          <w:rFonts w:ascii="Times New Roman" w:hAnsi="Times New Roman" w:cs="Times New Roman"/>
          <w:sz w:val="24"/>
          <w:szCs w:val="24"/>
        </w:rPr>
      </w:pPr>
      <w:r w:rsidRPr="007037C0">
        <w:rPr>
          <w:rFonts w:ascii="Times New Roman" w:hAnsi="Times New Roman" w:cs="Times New Roman"/>
          <w:sz w:val="24"/>
          <w:szCs w:val="24"/>
        </w:rPr>
        <w:t xml:space="preserve">Pregătirea documentelor pentru eliminare conform termenelor legale. </w:t>
      </w:r>
    </w:p>
    <w:p w:rsidR="009600FF" w:rsidRPr="007037C0" w:rsidRDefault="009600FF" w:rsidP="009600FF">
      <w:pPr>
        <w:numPr>
          <w:ilvl w:val="0"/>
          <w:numId w:val="47"/>
        </w:numPr>
        <w:spacing w:before="100" w:beforeAutospacing="1" w:after="100" w:afterAutospacing="1" w:line="240" w:lineRule="auto"/>
        <w:rPr>
          <w:rFonts w:ascii="Times New Roman" w:hAnsi="Times New Roman" w:cs="Times New Roman"/>
          <w:b/>
          <w:sz w:val="24"/>
          <w:szCs w:val="24"/>
        </w:rPr>
      </w:pPr>
      <w:r w:rsidRPr="007037C0">
        <w:rPr>
          <w:rFonts w:ascii="Times New Roman" w:hAnsi="Times New Roman" w:cs="Times New Roman"/>
          <w:b/>
          <w:sz w:val="24"/>
          <w:szCs w:val="24"/>
        </w:rPr>
        <w:t xml:space="preserve">Digitalizare și evidență electronică: </w:t>
      </w:r>
    </w:p>
    <w:p w:rsidR="009600FF" w:rsidRPr="007037C0" w:rsidRDefault="009600FF" w:rsidP="009600FF">
      <w:pPr>
        <w:numPr>
          <w:ilvl w:val="0"/>
          <w:numId w:val="48"/>
        </w:numPr>
        <w:spacing w:before="100" w:beforeAutospacing="1" w:after="100" w:afterAutospacing="1" w:line="240" w:lineRule="auto"/>
        <w:rPr>
          <w:rFonts w:ascii="Times New Roman" w:hAnsi="Times New Roman" w:cs="Times New Roman"/>
          <w:sz w:val="24"/>
          <w:szCs w:val="24"/>
        </w:rPr>
      </w:pPr>
      <w:r w:rsidRPr="007037C0">
        <w:rPr>
          <w:rFonts w:ascii="Times New Roman" w:hAnsi="Times New Roman" w:cs="Times New Roman"/>
          <w:sz w:val="24"/>
          <w:szCs w:val="24"/>
        </w:rPr>
        <w:t xml:space="preserve">Scanarea și indexarea documentelor. </w:t>
      </w:r>
    </w:p>
    <w:p w:rsidR="009600FF" w:rsidRPr="007037C0" w:rsidRDefault="009600FF" w:rsidP="009600FF">
      <w:pPr>
        <w:numPr>
          <w:ilvl w:val="0"/>
          <w:numId w:val="48"/>
        </w:numPr>
        <w:spacing w:before="100" w:beforeAutospacing="1" w:after="100" w:afterAutospacing="1" w:line="240" w:lineRule="auto"/>
        <w:rPr>
          <w:rFonts w:ascii="Times New Roman" w:hAnsi="Times New Roman" w:cs="Times New Roman"/>
          <w:sz w:val="24"/>
          <w:szCs w:val="24"/>
        </w:rPr>
      </w:pPr>
      <w:r w:rsidRPr="007037C0">
        <w:rPr>
          <w:rFonts w:ascii="Times New Roman" w:hAnsi="Times New Roman" w:cs="Times New Roman"/>
          <w:sz w:val="24"/>
          <w:szCs w:val="24"/>
        </w:rPr>
        <w:t xml:space="preserve">Operarea în aplicații informatice de arhivare/document management. </w:t>
      </w:r>
    </w:p>
    <w:p w:rsidR="009600FF" w:rsidRPr="007037C0" w:rsidRDefault="009600FF" w:rsidP="009600FF">
      <w:pPr>
        <w:numPr>
          <w:ilvl w:val="0"/>
          <w:numId w:val="49"/>
        </w:numPr>
        <w:spacing w:before="100" w:beforeAutospacing="1" w:after="100" w:afterAutospacing="1" w:line="240" w:lineRule="auto"/>
        <w:rPr>
          <w:rFonts w:ascii="Times New Roman" w:hAnsi="Times New Roman" w:cs="Times New Roman"/>
          <w:b/>
          <w:sz w:val="24"/>
          <w:szCs w:val="24"/>
        </w:rPr>
      </w:pPr>
      <w:r w:rsidRPr="007037C0">
        <w:rPr>
          <w:rFonts w:ascii="Times New Roman" w:hAnsi="Times New Roman" w:cs="Times New Roman"/>
          <w:b/>
          <w:sz w:val="24"/>
          <w:szCs w:val="24"/>
        </w:rPr>
        <w:t xml:space="preserve">Raportare și colaborare instituțională: </w:t>
      </w:r>
    </w:p>
    <w:p w:rsidR="009600FF" w:rsidRPr="007037C0" w:rsidRDefault="009600FF" w:rsidP="009600FF">
      <w:pPr>
        <w:numPr>
          <w:ilvl w:val="0"/>
          <w:numId w:val="50"/>
        </w:numPr>
        <w:spacing w:before="100" w:beforeAutospacing="1" w:after="100" w:afterAutospacing="1" w:line="240" w:lineRule="auto"/>
        <w:rPr>
          <w:rFonts w:ascii="Times New Roman" w:hAnsi="Times New Roman" w:cs="Times New Roman"/>
          <w:sz w:val="24"/>
          <w:szCs w:val="24"/>
        </w:rPr>
      </w:pPr>
      <w:r w:rsidRPr="007037C0">
        <w:rPr>
          <w:rFonts w:ascii="Times New Roman" w:hAnsi="Times New Roman" w:cs="Times New Roman"/>
          <w:sz w:val="24"/>
          <w:szCs w:val="24"/>
        </w:rPr>
        <w:t xml:space="preserve">Întocmirea rapoartelor privind activitatea arhivei. </w:t>
      </w:r>
    </w:p>
    <w:p w:rsidR="009600FF" w:rsidRPr="007037C0" w:rsidRDefault="009600FF" w:rsidP="009600FF">
      <w:pPr>
        <w:numPr>
          <w:ilvl w:val="0"/>
          <w:numId w:val="50"/>
        </w:numPr>
        <w:spacing w:before="100" w:beforeAutospacing="1" w:after="100" w:afterAutospacing="1" w:line="240" w:lineRule="auto"/>
        <w:rPr>
          <w:rFonts w:ascii="Times New Roman" w:hAnsi="Times New Roman" w:cs="Times New Roman"/>
          <w:sz w:val="24"/>
          <w:szCs w:val="24"/>
        </w:rPr>
      </w:pPr>
      <w:r w:rsidRPr="007037C0">
        <w:rPr>
          <w:rFonts w:ascii="Times New Roman" w:hAnsi="Times New Roman" w:cs="Times New Roman"/>
          <w:sz w:val="24"/>
          <w:szCs w:val="24"/>
        </w:rPr>
        <w:t xml:space="preserve">Colaborarea cu structurile interne și cu instituțiile de control. </w:t>
      </w:r>
    </w:p>
    <w:p w:rsidR="009600FF" w:rsidRPr="007037C0" w:rsidRDefault="009600FF" w:rsidP="009600FF">
      <w:pPr>
        <w:pStyle w:val="ListParagraph"/>
        <w:numPr>
          <w:ilvl w:val="0"/>
          <w:numId w:val="49"/>
        </w:numPr>
        <w:contextualSpacing w:val="0"/>
        <w:rPr>
          <w:b/>
        </w:rPr>
      </w:pPr>
      <w:r w:rsidRPr="007037C0">
        <w:rPr>
          <w:b/>
        </w:rPr>
        <w:t>Arhiva editorială și de producție:</w:t>
      </w:r>
    </w:p>
    <w:p w:rsidR="009600FF" w:rsidRPr="007037C0" w:rsidRDefault="009600FF" w:rsidP="009600FF">
      <w:pPr>
        <w:pStyle w:val="ListParagraph"/>
        <w:rPr>
          <w:b/>
        </w:rPr>
      </w:pPr>
    </w:p>
    <w:p w:rsidR="009600FF" w:rsidRPr="007037C0" w:rsidRDefault="009600FF" w:rsidP="009600FF">
      <w:pPr>
        <w:pStyle w:val="ListParagraph"/>
        <w:numPr>
          <w:ilvl w:val="0"/>
          <w:numId w:val="50"/>
        </w:numPr>
        <w:contextualSpacing w:val="0"/>
      </w:pPr>
      <w:r w:rsidRPr="007037C0">
        <w:t>Constituie și gestionează arhiva fizică și electronică a Editurii UAV;</w:t>
      </w:r>
    </w:p>
    <w:p w:rsidR="009600FF" w:rsidRPr="007037C0" w:rsidRDefault="009600FF" w:rsidP="009600FF">
      <w:pPr>
        <w:pStyle w:val="ListParagraph"/>
        <w:numPr>
          <w:ilvl w:val="0"/>
          <w:numId w:val="50"/>
        </w:numPr>
        <w:contextualSpacing w:val="0"/>
      </w:pPr>
      <w:r w:rsidRPr="007037C0">
        <w:t>Arhivează dosarul complet al fiecărei cărți / reviste / curs: referate științifice, contract de editare, declarație antiplagiat, ISBN/ISSN, manuscris final PDF, copertă, bun de tipar, comandă tipografie;</w:t>
      </w:r>
    </w:p>
    <w:p w:rsidR="009600FF" w:rsidRPr="007037C0" w:rsidRDefault="009600FF" w:rsidP="009600FF">
      <w:pPr>
        <w:pStyle w:val="ListParagraph"/>
        <w:numPr>
          <w:ilvl w:val="0"/>
          <w:numId w:val="50"/>
        </w:numPr>
        <w:contextualSpacing w:val="0"/>
      </w:pPr>
      <w:r w:rsidRPr="007037C0">
        <w:lastRenderedPageBreak/>
        <w:t>Ține Registrul de evidență al publicațiilor - Registrul ISBN (titlu, autor, tiraj, an apariție, cod CNCS).</w:t>
      </w:r>
    </w:p>
    <w:p w:rsidR="009600FF" w:rsidRPr="007037C0" w:rsidRDefault="009600FF" w:rsidP="009600FF">
      <w:pPr>
        <w:rPr>
          <w:rFonts w:ascii="Times New Roman" w:hAnsi="Times New Roman" w:cs="Times New Roman"/>
          <w:sz w:val="24"/>
          <w:szCs w:val="24"/>
        </w:rPr>
      </w:pPr>
    </w:p>
    <w:p w:rsidR="009600FF" w:rsidRPr="007037C0" w:rsidRDefault="009600FF" w:rsidP="009600FF">
      <w:pPr>
        <w:pStyle w:val="ListParagraph"/>
        <w:numPr>
          <w:ilvl w:val="0"/>
          <w:numId w:val="49"/>
        </w:numPr>
        <w:contextualSpacing w:val="0"/>
        <w:rPr>
          <w:b/>
        </w:rPr>
      </w:pPr>
      <w:r w:rsidRPr="007037C0">
        <w:rPr>
          <w:b/>
        </w:rPr>
        <w:t>Relația cu Depozitul Legal și Biblioteca Națională:</w:t>
      </w:r>
    </w:p>
    <w:p w:rsidR="009600FF" w:rsidRPr="007037C0" w:rsidRDefault="009600FF" w:rsidP="009600FF">
      <w:pPr>
        <w:pStyle w:val="ListParagraph"/>
        <w:numPr>
          <w:ilvl w:val="0"/>
          <w:numId w:val="50"/>
        </w:numPr>
        <w:contextualSpacing w:val="0"/>
      </w:pPr>
      <w:r w:rsidRPr="007037C0">
        <w:t>Pregătește și expediază coletul de Depozit Legal (7 exemplare + opis) la Biblioteca Națională a României în termen de 15 zile de la apariție, conform Legii nr. 111/1995;</w:t>
      </w:r>
    </w:p>
    <w:p w:rsidR="009600FF" w:rsidRPr="007037C0" w:rsidRDefault="009600FF" w:rsidP="009600FF">
      <w:pPr>
        <w:pStyle w:val="ListParagraph"/>
        <w:numPr>
          <w:ilvl w:val="0"/>
          <w:numId w:val="50"/>
        </w:numPr>
        <w:contextualSpacing w:val="0"/>
      </w:pPr>
      <w:r w:rsidRPr="007037C0">
        <w:t>Arhivează dovezile de predare (AWB, confirmări);</w:t>
      </w:r>
    </w:p>
    <w:p w:rsidR="009600FF" w:rsidRPr="007037C0" w:rsidRDefault="009600FF" w:rsidP="009600FF">
      <w:pPr>
        <w:pStyle w:val="ListParagraph"/>
        <w:numPr>
          <w:ilvl w:val="0"/>
          <w:numId w:val="50"/>
        </w:numPr>
        <w:contextualSpacing w:val="0"/>
      </w:pPr>
      <w:r w:rsidRPr="007037C0">
        <w:t>Gestionează stocul de carte din depozitul Editurii și corelarea cu arhiva.</w:t>
      </w:r>
    </w:p>
    <w:p w:rsidR="009600FF" w:rsidRPr="007037C0" w:rsidRDefault="009600FF" w:rsidP="009600FF">
      <w:pPr>
        <w:rPr>
          <w:rFonts w:ascii="Times New Roman" w:hAnsi="Times New Roman" w:cs="Times New Roman"/>
          <w:sz w:val="24"/>
          <w:szCs w:val="24"/>
        </w:rPr>
      </w:pPr>
    </w:p>
    <w:p w:rsidR="009600FF" w:rsidRPr="007037C0" w:rsidRDefault="009600FF" w:rsidP="009600FF">
      <w:pPr>
        <w:pStyle w:val="ListParagraph"/>
        <w:numPr>
          <w:ilvl w:val="0"/>
          <w:numId w:val="49"/>
        </w:numPr>
        <w:contextualSpacing w:val="0"/>
        <w:rPr>
          <w:b/>
        </w:rPr>
      </w:pPr>
      <w:r w:rsidRPr="007037C0">
        <w:t xml:space="preserve"> </w:t>
      </w:r>
      <w:r w:rsidRPr="007037C0">
        <w:rPr>
          <w:b/>
        </w:rPr>
        <w:t>Arhiva contracte și drepturi de autor:</w:t>
      </w:r>
    </w:p>
    <w:p w:rsidR="009600FF" w:rsidRPr="007037C0" w:rsidRDefault="009600FF" w:rsidP="009600FF">
      <w:pPr>
        <w:pStyle w:val="ListParagraph"/>
        <w:rPr>
          <w:b/>
        </w:rPr>
      </w:pPr>
    </w:p>
    <w:p w:rsidR="009600FF" w:rsidRPr="007037C0" w:rsidRDefault="009600FF" w:rsidP="009600FF">
      <w:pPr>
        <w:pStyle w:val="ListParagraph"/>
        <w:numPr>
          <w:ilvl w:val="0"/>
          <w:numId w:val="50"/>
        </w:numPr>
        <w:contextualSpacing w:val="0"/>
      </w:pPr>
      <w:r w:rsidRPr="007037C0">
        <w:t>Arhivează contractele de editare, de cesiune drepturi de autor, contracte tipografice, facturi, procese-verbale de recepție;</w:t>
      </w:r>
    </w:p>
    <w:p w:rsidR="009600FF" w:rsidRPr="007037C0" w:rsidRDefault="009600FF" w:rsidP="009600FF">
      <w:pPr>
        <w:pStyle w:val="ListParagraph"/>
        <w:numPr>
          <w:ilvl w:val="0"/>
          <w:numId w:val="50"/>
        </w:numPr>
        <w:contextualSpacing w:val="0"/>
      </w:pPr>
      <w:r w:rsidRPr="007037C0">
        <w:t>Urmărește termenele de valabilitate ale contractelor și informează șeful editurii;</w:t>
      </w:r>
    </w:p>
    <w:p w:rsidR="009600FF" w:rsidRPr="007037C0" w:rsidRDefault="009600FF" w:rsidP="009600FF">
      <w:pPr>
        <w:pStyle w:val="ListParagraph"/>
        <w:numPr>
          <w:ilvl w:val="0"/>
          <w:numId w:val="50"/>
        </w:numPr>
        <w:contextualSpacing w:val="0"/>
      </w:pPr>
      <w:r w:rsidRPr="007037C0">
        <w:t>Asigură confidențialitatea manuscriselor nepublicate.</w:t>
      </w:r>
    </w:p>
    <w:p w:rsidR="009600FF" w:rsidRPr="007037C0" w:rsidRDefault="009600FF" w:rsidP="009600FF">
      <w:pPr>
        <w:rPr>
          <w:rFonts w:ascii="Times New Roman" w:hAnsi="Times New Roman" w:cs="Times New Roman"/>
          <w:sz w:val="24"/>
          <w:szCs w:val="24"/>
        </w:rPr>
      </w:pPr>
    </w:p>
    <w:p w:rsidR="009600FF" w:rsidRPr="007037C0" w:rsidRDefault="009600FF" w:rsidP="009600FF">
      <w:pPr>
        <w:pStyle w:val="ListParagraph"/>
        <w:numPr>
          <w:ilvl w:val="0"/>
          <w:numId w:val="49"/>
        </w:numPr>
        <w:contextualSpacing w:val="0"/>
        <w:rPr>
          <w:b/>
        </w:rPr>
      </w:pPr>
      <w:r w:rsidRPr="007037C0">
        <w:t xml:space="preserve"> </w:t>
      </w:r>
      <w:r w:rsidRPr="007037C0">
        <w:rPr>
          <w:b/>
        </w:rPr>
        <w:t>Arhivă instituțională:</w:t>
      </w:r>
    </w:p>
    <w:p w:rsidR="009600FF" w:rsidRPr="007037C0" w:rsidRDefault="009600FF" w:rsidP="009600FF">
      <w:pPr>
        <w:pStyle w:val="ListParagraph"/>
      </w:pPr>
    </w:p>
    <w:p w:rsidR="009600FF" w:rsidRPr="007037C0" w:rsidRDefault="009600FF" w:rsidP="009600FF">
      <w:pPr>
        <w:pStyle w:val="ListParagraph"/>
        <w:numPr>
          <w:ilvl w:val="0"/>
          <w:numId w:val="50"/>
        </w:numPr>
        <w:contextualSpacing w:val="0"/>
      </w:pPr>
      <w:r w:rsidRPr="007037C0">
        <w:t>Predă anual la Arhiva Centrală a UAV, pe bază de inventar și PV, documentele cu termen permanent (Registrul ISBN, hotărâri editură) conform Nomenclatorului Arhivistic UAV;</w:t>
      </w:r>
    </w:p>
    <w:p w:rsidR="009600FF" w:rsidRPr="007037C0" w:rsidRDefault="009600FF" w:rsidP="009600FF">
      <w:pPr>
        <w:pStyle w:val="ListParagraph"/>
        <w:numPr>
          <w:ilvl w:val="0"/>
          <w:numId w:val="50"/>
        </w:numPr>
        <w:contextualSpacing w:val="0"/>
      </w:pPr>
      <w:r w:rsidRPr="007037C0">
        <w:t>Pregătește dosarele pentru selecționare și casare împreună cu Comisia de Selecționare.</w:t>
      </w:r>
    </w:p>
    <w:p w:rsidR="009600FF" w:rsidRPr="007037C0" w:rsidRDefault="009600FF" w:rsidP="009600FF">
      <w:pPr>
        <w:rPr>
          <w:rFonts w:ascii="Times New Roman" w:hAnsi="Times New Roman" w:cs="Times New Roman"/>
          <w:sz w:val="24"/>
          <w:szCs w:val="24"/>
        </w:rPr>
      </w:pPr>
    </w:p>
    <w:p w:rsidR="009600FF" w:rsidRPr="007037C0" w:rsidRDefault="009600FF" w:rsidP="009600FF">
      <w:pPr>
        <w:pStyle w:val="ListParagraph"/>
        <w:numPr>
          <w:ilvl w:val="0"/>
          <w:numId w:val="49"/>
        </w:numPr>
        <w:contextualSpacing w:val="0"/>
        <w:rPr>
          <w:b/>
        </w:rPr>
      </w:pPr>
      <w:r w:rsidRPr="007037C0">
        <w:rPr>
          <w:b/>
        </w:rPr>
        <w:t>Digitalizare și evidență:</w:t>
      </w:r>
    </w:p>
    <w:p w:rsidR="009600FF" w:rsidRPr="007037C0" w:rsidRDefault="009600FF" w:rsidP="009600FF">
      <w:pPr>
        <w:pStyle w:val="ListParagraph"/>
        <w:rPr>
          <w:b/>
        </w:rPr>
      </w:pPr>
    </w:p>
    <w:p w:rsidR="009600FF" w:rsidRPr="007037C0" w:rsidRDefault="009600FF" w:rsidP="009600FF">
      <w:pPr>
        <w:pStyle w:val="ListParagraph"/>
        <w:numPr>
          <w:ilvl w:val="0"/>
          <w:numId w:val="50"/>
        </w:numPr>
        <w:contextualSpacing w:val="0"/>
      </w:pPr>
      <w:r w:rsidRPr="007037C0">
        <w:t>Asigură scanarea și arhivarea electronică pe serverul Editurii / cloud-ul UAV a tuturor publicațiilor (PDF/A);</w:t>
      </w:r>
    </w:p>
    <w:p w:rsidR="009600FF" w:rsidRPr="007037C0" w:rsidRDefault="009600FF" w:rsidP="009600FF">
      <w:pPr>
        <w:pStyle w:val="ListParagraph"/>
        <w:numPr>
          <w:ilvl w:val="0"/>
          <w:numId w:val="50"/>
        </w:numPr>
        <w:contextualSpacing w:val="0"/>
      </w:pPr>
      <w:r w:rsidRPr="007037C0">
        <w:t>Gestionează baza de date electronică a Editurii și back-up-ul lunar;</w:t>
      </w:r>
    </w:p>
    <w:p w:rsidR="009600FF" w:rsidRPr="007037C0" w:rsidRDefault="009600FF" w:rsidP="009600FF">
      <w:pPr>
        <w:pStyle w:val="ListParagraph"/>
        <w:numPr>
          <w:ilvl w:val="0"/>
          <w:numId w:val="50"/>
        </w:numPr>
        <w:contextualSpacing w:val="0"/>
      </w:pPr>
      <w:r w:rsidRPr="007037C0">
        <w:t>Pune la dispoziție, la cerere, copii după documente din arhiva Editurii pentru audit, acreditări, CNCS, controale.</w:t>
      </w:r>
    </w:p>
    <w:p w:rsidR="009600FF" w:rsidRPr="007037C0" w:rsidRDefault="009600FF" w:rsidP="009600FF">
      <w:pPr>
        <w:rPr>
          <w:rFonts w:ascii="Times New Roman" w:hAnsi="Times New Roman" w:cs="Times New Roman"/>
          <w:sz w:val="24"/>
          <w:szCs w:val="24"/>
        </w:rPr>
      </w:pPr>
    </w:p>
    <w:p w:rsidR="009600FF" w:rsidRPr="007037C0" w:rsidRDefault="009600FF" w:rsidP="009600FF">
      <w:pPr>
        <w:pStyle w:val="ListParagraph"/>
        <w:numPr>
          <w:ilvl w:val="0"/>
          <w:numId w:val="49"/>
        </w:numPr>
        <w:contextualSpacing w:val="0"/>
        <w:rPr>
          <w:b/>
        </w:rPr>
      </w:pPr>
      <w:r w:rsidRPr="007037C0">
        <w:rPr>
          <w:b/>
        </w:rPr>
        <w:t>Alte sarcini:</w:t>
      </w:r>
    </w:p>
    <w:p w:rsidR="009600FF" w:rsidRPr="007037C0" w:rsidRDefault="009600FF" w:rsidP="009600FF">
      <w:pPr>
        <w:pStyle w:val="ListParagraph"/>
        <w:rPr>
          <w:b/>
        </w:rPr>
      </w:pPr>
    </w:p>
    <w:p w:rsidR="009600FF" w:rsidRPr="007037C0" w:rsidRDefault="009600FF" w:rsidP="009600FF">
      <w:pPr>
        <w:pStyle w:val="ListParagraph"/>
        <w:numPr>
          <w:ilvl w:val="0"/>
          <w:numId w:val="50"/>
        </w:numPr>
        <w:contextualSpacing w:val="0"/>
      </w:pPr>
      <w:r w:rsidRPr="007037C0">
        <w:t>Participă la inventarul anual al Editurii;</w:t>
      </w:r>
    </w:p>
    <w:p w:rsidR="009600FF" w:rsidRPr="007037C0" w:rsidRDefault="009600FF" w:rsidP="009600FF">
      <w:pPr>
        <w:pStyle w:val="ListParagraph"/>
        <w:numPr>
          <w:ilvl w:val="0"/>
          <w:numId w:val="50"/>
        </w:numPr>
        <w:contextualSpacing w:val="0"/>
      </w:pPr>
      <w:r w:rsidRPr="007037C0">
        <w:t>Eliberează adeverințe privind publicarea lucrărilor la solicitarea autorilor, cu aprobarea șefului ierarhic;</w:t>
      </w:r>
    </w:p>
    <w:p w:rsidR="001F464A" w:rsidRPr="007037C0" w:rsidRDefault="009600FF" w:rsidP="009600FF">
      <w:pPr>
        <w:tabs>
          <w:tab w:val="left" w:pos="630"/>
        </w:tabs>
        <w:spacing w:after="0" w:line="240" w:lineRule="auto"/>
        <w:ind w:left="720"/>
        <w:jc w:val="both"/>
        <w:rPr>
          <w:rFonts w:ascii="Times New Roman" w:eastAsia="Calibri" w:hAnsi="Times New Roman" w:cs="Times New Roman"/>
          <w:sz w:val="24"/>
          <w:szCs w:val="24"/>
        </w:rPr>
      </w:pPr>
      <w:r w:rsidRPr="007037C0">
        <w:rPr>
          <w:rFonts w:ascii="Times New Roman" w:hAnsi="Times New Roman" w:cs="Times New Roman"/>
          <w:sz w:val="24"/>
          <w:szCs w:val="24"/>
        </w:rPr>
        <w:t>Respectă Legea Arhivelor nr. 16/1996, Legea 111/1995 a Depozitului Legal, legislația drepturilor de autor (Legea 8/1996) și GDPR</w:t>
      </w:r>
    </w:p>
    <w:p w:rsidR="001D78F3" w:rsidRPr="007037C0" w:rsidRDefault="001D78F3" w:rsidP="009B5878">
      <w:pPr>
        <w:tabs>
          <w:tab w:val="left" w:pos="630"/>
        </w:tabs>
        <w:spacing w:after="0" w:line="240" w:lineRule="auto"/>
        <w:ind w:left="720"/>
        <w:jc w:val="both"/>
        <w:rPr>
          <w:rFonts w:ascii="Times New Roman" w:hAnsi="Times New Roman" w:cs="Times New Roman"/>
          <w:sz w:val="24"/>
          <w:szCs w:val="24"/>
          <w:lang w:val="it-IT"/>
        </w:rPr>
      </w:pPr>
    </w:p>
    <w:p w:rsidR="00697CC3" w:rsidRPr="007037C0" w:rsidRDefault="00415DDF" w:rsidP="00697CC3">
      <w:pPr>
        <w:rPr>
          <w:rFonts w:ascii="Times New Roman" w:hAnsi="Times New Roman" w:cs="Times New Roman"/>
          <w:b/>
          <w:sz w:val="24"/>
          <w:szCs w:val="24"/>
        </w:rPr>
      </w:pPr>
      <w:r w:rsidRPr="007037C0">
        <w:rPr>
          <w:rFonts w:ascii="Times New Roman" w:eastAsia="Times New Roman" w:hAnsi="Times New Roman" w:cs="Times New Roman"/>
          <w:sz w:val="24"/>
          <w:szCs w:val="24"/>
        </w:rPr>
        <w:lastRenderedPageBreak/>
        <w:t xml:space="preserve"> </w:t>
      </w:r>
      <w:r w:rsidR="00DD5981" w:rsidRPr="007037C0">
        <w:rPr>
          <w:rFonts w:ascii="Times New Roman" w:eastAsia="Times New Roman" w:hAnsi="Times New Roman" w:cs="Times New Roman"/>
          <w:sz w:val="24"/>
          <w:szCs w:val="24"/>
        </w:rPr>
        <w:t xml:space="preserve">  </w:t>
      </w:r>
      <w:r w:rsidR="00E95A33" w:rsidRPr="007037C0">
        <w:rPr>
          <w:rFonts w:ascii="Times New Roman" w:hAnsi="Times New Roman" w:cs="Times New Roman"/>
          <w:b/>
          <w:sz w:val="24"/>
          <w:szCs w:val="24"/>
        </w:rPr>
        <w:t>Bibliografia :</w:t>
      </w:r>
    </w:p>
    <w:p w:rsidR="00697CC3" w:rsidRPr="007037C0" w:rsidRDefault="00697CC3" w:rsidP="00697CC3">
      <w:pPr>
        <w:rPr>
          <w:rFonts w:ascii="Times New Roman" w:eastAsia="Times New Roman" w:hAnsi="Times New Roman" w:cs="Times New Roman"/>
          <w:sz w:val="24"/>
          <w:szCs w:val="24"/>
          <w:lang w:val="en-US"/>
        </w:rPr>
      </w:pPr>
      <w:r w:rsidRPr="007037C0">
        <w:rPr>
          <w:rFonts w:ascii="Times New Roman" w:eastAsia="Times New Roman" w:hAnsi="Times New Roman" w:cs="Times New Roman"/>
          <w:sz w:val="24"/>
          <w:szCs w:val="24"/>
          <w:lang w:val="en-US"/>
        </w:rPr>
        <w:t>1. Legea Arhivelor Naționale nr. 16/1996, republicată, cu modificările și completările ulterioare;</w:t>
      </w:r>
    </w:p>
    <w:p w:rsidR="00697CC3" w:rsidRPr="007037C0" w:rsidRDefault="00697CC3" w:rsidP="00697CC3">
      <w:pPr>
        <w:rPr>
          <w:rFonts w:ascii="Times New Roman" w:eastAsia="Times New Roman" w:hAnsi="Times New Roman" w:cs="Times New Roman"/>
          <w:sz w:val="24"/>
          <w:szCs w:val="24"/>
          <w:lang w:val="en-US"/>
        </w:rPr>
      </w:pPr>
      <w:r w:rsidRPr="007037C0">
        <w:rPr>
          <w:rFonts w:ascii="Times New Roman" w:eastAsia="Times New Roman" w:hAnsi="Times New Roman" w:cs="Times New Roman"/>
          <w:sz w:val="24"/>
          <w:szCs w:val="24"/>
          <w:lang w:val="en-US"/>
        </w:rPr>
        <w:t>2. Legea nr. 135/2007 privind arhivarea documentelor în formă electronică, republicată;</w:t>
      </w:r>
    </w:p>
    <w:p w:rsidR="00697CC3" w:rsidRPr="007037C0" w:rsidRDefault="00697CC3" w:rsidP="00697CC3">
      <w:pPr>
        <w:rPr>
          <w:rFonts w:ascii="Times New Roman" w:eastAsia="Times New Roman" w:hAnsi="Times New Roman" w:cs="Times New Roman"/>
          <w:sz w:val="24"/>
          <w:szCs w:val="24"/>
          <w:lang w:val="en-US"/>
        </w:rPr>
      </w:pPr>
      <w:r w:rsidRPr="007037C0">
        <w:rPr>
          <w:rFonts w:ascii="Times New Roman" w:eastAsia="Times New Roman" w:hAnsi="Times New Roman" w:cs="Times New Roman"/>
          <w:sz w:val="24"/>
          <w:szCs w:val="24"/>
          <w:lang w:val="en-US"/>
        </w:rPr>
        <w:t>3. Instrucțiunile privind activitatea de arhivă la creatorii și deținătorii de documente, aprobate de conducerea Arhivelor Naționale prin Ordinul de zi nr. 217 din 23 mai 1996;</w:t>
      </w:r>
    </w:p>
    <w:p w:rsidR="00697CC3" w:rsidRPr="007037C0" w:rsidRDefault="00697CC3" w:rsidP="00697CC3">
      <w:pPr>
        <w:rPr>
          <w:rFonts w:ascii="Times New Roman" w:eastAsia="Times New Roman" w:hAnsi="Times New Roman" w:cs="Times New Roman"/>
          <w:sz w:val="24"/>
          <w:szCs w:val="24"/>
          <w:lang w:val="en-US"/>
        </w:rPr>
      </w:pPr>
      <w:r w:rsidRPr="007037C0">
        <w:rPr>
          <w:rFonts w:ascii="Times New Roman" w:eastAsia="Times New Roman" w:hAnsi="Times New Roman" w:cs="Times New Roman"/>
          <w:sz w:val="24"/>
          <w:szCs w:val="24"/>
          <w:lang w:val="en-US"/>
        </w:rPr>
        <w:t>4. H.G. nr. 1376/2009 pentru aprobarea Normelor metodologice privind aplicarea prevederilor Legii nr. 135/2007;</w:t>
      </w:r>
    </w:p>
    <w:p w:rsidR="00697CC3" w:rsidRPr="007037C0" w:rsidRDefault="00697CC3" w:rsidP="00697CC3">
      <w:pPr>
        <w:rPr>
          <w:rFonts w:ascii="Times New Roman" w:eastAsia="Times New Roman" w:hAnsi="Times New Roman" w:cs="Times New Roman"/>
          <w:sz w:val="24"/>
          <w:szCs w:val="24"/>
          <w:lang w:val="en-US"/>
        </w:rPr>
      </w:pPr>
      <w:r w:rsidRPr="007037C0">
        <w:rPr>
          <w:rFonts w:ascii="Times New Roman" w:eastAsia="Times New Roman" w:hAnsi="Times New Roman" w:cs="Times New Roman"/>
          <w:sz w:val="24"/>
          <w:szCs w:val="24"/>
          <w:lang w:val="en-US"/>
        </w:rPr>
        <w:t>5. Ordinul Secretariatului General al Guvernului nr. 600/2018 privind aprobarea Codului controlului intern managerial al entităților publice, cu modificările și completările ulterioare;</w:t>
      </w:r>
    </w:p>
    <w:p w:rsidR="00697CC3" w:rsidRPr="007037C0" w:rsidRDefault="00697CC3" w:rsidP="00697CC3">
      <w:pPr>
        <w:rPr>
          <w:rFonts w:ascii="Times New Roman" w:eastAsia="Times New Roman" w:hAnsi="Times New Roman" w:cs="Times New Roman"/>
          <w:sz w:val="24"/>
          <w:szCs w:val="24"/>
          <w:lang w:val="en-US"/>
        </w:rPr>
      </w:pPr>
      <w:r w:rsidRPr="007037C0">
        <w:rPr>
          <w:rFonts w:ascii="Times New Roman" w:eastAsia="Times New Roman" w:hAnsi="Times New Roman" w:cs="Times New Roman"/>
          <w:sz w:val="24"/>
          <w:szCs w:val="24"/>
          <w:lang w:val="en-US"/>
        </w:rPr>
        <w:t>6. Legea nr. 544/2001 privind liberul acces la informațiile de interes public, cu modificările și completările ulterioare;</w:t>
      </w:r>
    </w:p>
    <w:p w:rsidR="00697CC3" w:rsidRPr="007037C0" w:rsidRDefault="00697CC3" w:rsidP="00697CC3">
      <w:pPr>
        <w:rPr>
          <w:rFonts w:ascii="Times New Roman" w:eastAsia="Times New Roman" w:hAnsi="Times New Roman" w:cs="Times New Roman"/>
          <w:sz w:val="24"/>
          <w:szCs w:val="24"/>
          <w:lang w:val="en-US"/>
        </w:rPr>
      </w:pPr>
      <w:r w:rsidRPr="007037C0">
        <w:rPr>
          <w:rFonts w:ascii="Times New Roman" w:eastAsia="Times New Roman" w:hAnsi="Times New Roman" w:cs="Times New Roman"/>
          <w:sz w:val="24"/>
          <w:szCs w:val="24"/>
          <w:lang w:val="en-US"/>
        </w:rPr>
        <w:t>7. Regulamentul (UE) 2016/679 privind protecția persoanelor fizice în ceea ce privește prelucrarea datelor cu caracter personal (GDPR) - principii generale;</w:t>
      </w:r>
    </w:p>
    <w:p w:rsidR="00697CC3" w:rsidRPr="007037C0" w:rsidRDefault="00697CC3" w:rsidP="00697CC3">
      <w:pPr>
        <w:rPr>
          <w:rFonts w:ascii="Times New Roman" w:eastAsia="Times New Roman" w:hAnsi="Times New Roman" w:cs="Times New Roman"/>
          <w:sz w:val="24"/>
          <w:szCs w:val="24"/>
          <w:lang w:val="en-US"/>
        </w:rPr>
      </w:pPr>
      <w:r w:rsidRPr="007037C0">
        <w:rPr>
          <w:rFonts w:ascii="Times New Roman" w:eastAsia="Times New Roman" w:hAnsi="Times New Roman" w:cs="Times New Roman"/>
          <w:sz w:val="24"/>
          <w:szCs w:val="24"/>
          <w:lang w:val="en-US"/>
        </w:rPr>
        <w:t>8. Legea Educației Naționale nr. 199/2023, cu modificările ulterioare - Titlul III - Învățământul superior (dispoziții generale);</w:t>
      </w:r>
    </w:p>
    <w:p w:rsidR="00697CC3" w:rsidRPr="007037C0" w:rsidRDefault="00697CC3" w:rsidP="00697CC3">
      <w:pPr>
        <w:rPr>
          <w:rFonts w:ascii="Times New Roman" w:eastAsia="Times New Roman" w:hAnsi="Times New Roman" w:cs="Times New Roman"/>
          <w:sz w:val="24"/>
          <w:szCs w:val="24"/>
          <w:lang w:val="en-US"/>
        </w:rPr>
      </w:pPr>
      <w:r w:rsidRPr="007037C0">
        <w:rPr>
          <w:rFonts w:ascii="Times New Roman" w:eastAsia="Times New Roman" w:hAnsi="Times New Roman" w:cs="Times New Roman"/>
          <w:sz w:val="24"/>
          <w:szCs w:val="24"/>
          <w:lang w:val="en-US"/>
        </w:rPr>
        <w:t>9. Carta și Regulamentul de Organizare și Funcționare al Universității "Aurel Vlaicu" din Arad (capitolul privind structurile administrative);</w:t>
      </w:r>
    </w:p>
    <w:p w:rsidR="00697CC3" w:rsidRPr="007037C0" w:rsidRDefault="00697CC3" w:rsidP="00697CC3">
      <w:pPr>
        <w:rPr>
          <w:rFonts w:ascii="Times New Roman" w:eastAsia="Times New Roman" w:hAnsi="Times New Roman" w:cs="Times New Roman"/>
          <w:sz w:val="24"/>
          <w:szCs w:val="24"/>
          <w:lang w:val="en-US"/>
        </w:rPr>
      </w:pPr>
      <w:r w:rsidRPr="007037C0">
        <w:rPr>
          <w:rFonts w:ascii="Times New Roman" w:eastAsia="Times New Roman" w:hAnsi="Times New Roman" w:cs="Times New Roman"/>
          <w:sz w:val="24"/>
          <w:szCs w:val="24"/>
          <w:lang w:val="en-US"/>
        </w:rPr>
        <w:t>10. Legea nr. 319/2006 a securității și sănătății în muncă, cu modificările și completările ulterioare - Capitolul IV - Obligațiile lucrătorilor;</w:t>
      </w:r>
    </w:p>
    <w:p w:rsidR="00697CC3" w:rsidRPr="007037C0" w:rsidRDefault="00697CC3" w:rsidP="00697CC3">
      <w:pPr>
        <w:rPr>
          <w:rFonts w:ascii="Times New Roman" w:eastAsia="Times New Roman" w:hAnsi="Times New Roman" w:cs="Times New Roman"/>
          <w:sz w:val="24"/>
          <w:szCs w:val="24"/>
          <w:lang w:val="en-US"/>
        </w:rPr>
      </w:pPr>
      <w:r w:rsidRPr="007037C0">
        <w:rPr>
          <w:rFonts w:ascii="Times New Roman" w:eastAsia="Times New Roman" w:hAnsi="Times New Roman" w:cs="Times New Roman"/>
          <w:sz w:val="24"/>
          <w:szCs w:val="24"/>
          <w:lang w:val="en-US"/>
        </w:rPr>
        <w:t>11. Legea nr. 307/2006 privind apărarea împotriva incendiilor, republicată - obligații generale.</w:t>
      </w:r>
    </w:p>
    <w:p w:rsidR="00697CC3" w:rsidRPr="007037C0" w:rsidRDefault="00697CC3" w:rsidP="00697CC3">
      <w:pPr>
        <w:jc w:val="both"/>
        <w:rPr>
          <w:rFonts w:ascii="Times New Roman" w:hAnsi="Times New Roman" w:cs="Times New Roman"/>
          <w:b/>
          <w:sz w:val="24"/>
          <w:szCs w:val="24"/>
        </w:rPr>
      </w:pPr>
      <w:r w:rsidRPr="007037C0">
        <w:rPr>
          <w:rFonts w:ascii="Times New Roman" w:hAnsi="Times New Roman" w:cs="Times New Roman"/>
          <w:b/>
          <w:sz w:val="24"/>
          <w:szCs w:val="24"/>
        </w:rPr>
        <w:t xml:space="preserve"> Tematica:</w:t>
      </w:r>
    </w:p>
    <w:p w:rsidR="00697CC3" w:rsidRPr="007037C0" w:rsidRDefault="00697CC3" w:rsidP="00697CC3">
      <w:pPr>
        <w:pStyle w:val="ListParagraph"/>
        <w:numPr>
          <w:ilvl w:val="0"/>
          <w:numId w:val="30"/>
        </w:numPr>
      </w:pPr>
      <w:r w:rsidRPr="007037C0">
        <w:t>Organizarea activității de arhivă - Legea Arhivelor Naționale nr. 16/1996, republicată:</w:t>
      </w:r>
    </w:p>
    <w:p w:rsidR="00697CC3" w:rsidRPr="007037C0" w:rsidRDefault="00697CC3" w:rsidP="00697CC3">
      <w:pPr>
        <w:pStyle w:val="ListParagraph"/>
        <w:numPr>
          <w:ilvl w:val="0"/>
          <w:numId w:val="29"/>
        </w:numPr>
      </w:pPr>
      <w:r w:rsidRPr="007037C0">
        <w:t>Obligațiile creatorilor și deținătorilor de documente - înființare, organizare, evidență, păstrare, folosire</w:t>
      </w:r>
    </w:p>
    <w:p w:rsidR="00697CC3" w:rsidRPr="007037C0" w:rsidRDefault="00697CC3" w:rsidP="00697CC3">
      <w:pPr>
        <w:pStyle w:val="ListParagraph"/>
        <w:numPr>
          <w:ilvl w:val="0"/>
          <w:numId w:val="28"/>
        </w:numPr>
      </w:pPr>
      <w:r w:rsidRPr="007037C0">
        <w:t>Nomenclatorul Arhivistic - întocmire, aprobare, modificare</w:t>
      </w:r>
    </w:p>
    <w:p w:rsidR="00697CC3" w:rsidRPr="007037C0" w:rsidRDefault="00697CC3" w:rsidP="00697CC3">
      <w:pPr>
        <w:pStyle w:val="ListParagraph"/>
        <w:numPr>
          <w:ilvl w:val="0"/>
          <w:numId w:val="28"/>
        </w:numPr>
      </w:pPr>
      <w:r w:rsidRPr="007037C0">
        <w:t>Gruparea documentelor în dosare, inventarierea, selecționarea și eliminarea documentelor</w:t>
      </w:r>
    </w:p>
    <w:p w:rsidR="00697CC3" w:rsidRPr="007037C0" w:rsidRDefault="00697CC3" w:rsidP="00697CC3">
      <w:pPr>
        <w:pStyle w:val="ListParagraph"/>
        <w:numPr>
          <w:ilvl w:val="0"/>
          <w:numId w:val="28"/>
        </w:numPr>
      </w:pPr>
      <w:r w:rsidRPr="007037C0">
        <w:t>Predarea documentelor la Arhivele Naționale, termene de păstrare</w:t>
      </w:r>
    </w:p>
    <w:p w:rsidR="00697CC3" w:rsidRPr="007037C0" w:rsidRDefault="00697CC3" w:rsidP="00697CC3">
      <w:pPr>
        <w:pStyle w:val="ListParagraph"/>
        <w:numPr>
          <w:ilvl w:val="0"/>
          <w:numId w:val="28"/>
        </w:numPr>
      </w:pPr>
      <w:r w:rsidRPr="007037C0">
        <w:t>Răspunderi și sancțiuni</w:t>
      </w:r>
    </w:p>
    <w:p w:rsidR="00697CC3" w:rsidRPr="007037C0" w:rsidRDefault="00697CC3" w:rsidP="00697CC3">
      <w:pPr>
        <w:rPr>
          <w:rFonts w:ascii="Times New Roman" w:eastAsia="Times New Roman" w:hAnsi="Times New Roman" w:cs="Times New Roman"/>
          <w:sz w:val="24"/>
          <w:szCs w:val="24"/>
          <w:lang w:val="en-US"/>
        </w:rPr>
      </w:pPr>
    </w:p>
    <w:p w:rsidR="00697CC3" w:rsidRPr="007037C0" w:rsidRDefault="00697CC3" w:rsidP="00697CC3">
      <w:pPr>
        <w:pStyle w:val="ListParagraph"/>
        <w:numPr>
          <w:ilvl w:val="0"/>
          <w:numId w:val="31"/>
        </w:numPr>
      </w:pPr>
      <w:r w:rsidRPr="007037C0">
        <w:lastRenderedPageBreak/>
        <w:t>Arhivarea documentelor în formă electronică:</w:t>
      </w:r>
    </w:p>
    <w:p w:rsidR="00697CC3" w:rsidRPr="007037C0" w:rsidRDefault="00697CC3" w:rsidP="00697CC3">
      <w:pPr>
        <w:pStyle w:val="ListParagraph"/>
        <w:numPr>
          <w:ilvl w:val="0"/>
          <w:numId w:val="28"/>
        </w:numPr>
      </w:pPr>
      <w:r w:rsidRPr="007037C0">
        <w:t>Definiții, condiții de arhivare electronică conform Legii nr. 135/2007</w:t>
      </w:r>
    </w:p>
    <w:p w:rsidR="00697CC3" w:rsidRPr="007037C0" w:rsidRDefault="00697CC3" w:rsidP="00697CC3">
      <w:pPr>
        <w:pStyle w:val="ListParagraph"/>
        <w:numPr>
          <w:ilvl w:val="0"/>
          <w:numId w:val="28"/>
        </w:numPr>
      </w:pPr>
      <w:r w:rsidRPr="007037C0">
        <w:t>Sistemul de arhivare electronică, administratorul arhivei, furnizorul serviciilor de arhivare</w:t>
      </w:r>
    </w:p>
    <w:p w:rsidR="00697CC3" w:rsidRPr="007037C0" w:rsidRDefault="00697CC3" w:rsidP="00697CC3">
      <w:pPr>
        <w:pStyle w:val="ListParagraph"/>
        <w:numPr>
          <w:ilvl w:val="0"/>
          <w:numId w:val="28"/>
        </w:numPr>
      </w:pPr>
      <w:r w:rsidRPr="007037C0">
        <w:t>Cerințe de securitate, valabilitate, accesibilitate - H.G. nr. 1376/2009 pentru aprobarea Normelor metodologice</w:t>
      </w:r>
    </w:p>
    <w:p w:rsidR="00697CC3" w:rsidRPr="007037C0" w:rsidRDefault="00697CC3" w:rsidP="00697CC3">
      <w:pPr>
        <w:rPr>
          <w:rFonts w:ascii="Times New Roman" w:eastAsia="Times New Roman" w:hAnsi="Times New Roman" w:cs="Times New Roman"/>
          <w:sz w:val="24"/>
          <w:szCs w:val="24"/>
          <w:lang w:val="en-US"/>
        </w:rPr>
      </w:pPr>
    </w:p>
    <w:p w:rsidR="00697CC3" w:rsidRPr="007037C0" w:rsidRDefault="00697CC3" w:rsidP="00697CC3">
      <w:pPr>
        <w:pStyle w:val="ListParagraph"/>
        <w:numPr>
          <w:ilvl w:val="0"/>
          <w:numId w:val="32"/>
        </w:numPr>
      </w:pPr>
      <w:r w:rsidRPr="007037C0">
        <w:t>Activitatea practică de arhivă la creatori și deținători:</w:t>
      </w:r>
    </w:p>
    <w:p w:rsidR="00697CC3" w:rsidRPr="007037C0" w:rsidRDefault="00697CC3" w:rsidP="00697CC3">
      <w:pPr>
        <w:pStyle w:val="ListParagraph"/>
        <w:numPr>
          <w:ilvl w:val="0"/>
          <w:numId w:val="28"/>
        </w:numPr>
      </w:pPr>
      <w:r w:rsidRPr="007037C0">
        <w:t>Înregistrarea, evidența și circuitul documentelor - Registrul de intrare-ieșire</w:t>
      </w:r>
    </w:p>
    <w:p w:rsidR="00697CC3" w:rsidRPr="007037C0" w:rsidRDefault="00697CC3" w:rsidP="00697CC3">
      <w:pPr>
        <w:pStyle w:val="ListParagraph"/>
        <w:numPr>
          <w:ilvl w:val="0"/>
          <w:numId w:val="28"/>
        </w:numPr>
      </w:pPr>
      <w:r w:rsidRPr="007037C0">
        <w:t>Constituirea dosarelor, cotor, numerotare, certificare</w:t>
      </w:r>
    </w:p>
    <w:p w:rsidR="00697CC3" w:rsidRPr="007037C0" w:rsidRDefault="00697CC3" w:rsidP="00697CC3">
      <w:pPr>
        <w:pStyle w:val="ListParagraph"/>
        <w:numPr>
          <w:ilvl w:val="0"/>
          <w:numId w:val="28"/>
        </w:numPr>
      </w:pPr>
      <w:r w:rsidRPr="007037C0">
        <w:t>Inventarul arhivistic - model, completare</w:t>
      </w:r>
    </w:p>
    <w:p w:rsidR="00697CC3" w:rsidRPr="007037C0" w:rsidRDefault="00697CC3" w:rsidP="00697CC3">
      <w:pPr>
        <w:pStyle w:val="ListParagraph"/>
        <w:numPr>
          <w:ilvl w:val="0"/>
          <w:numId w:val="28"/>
        </w:numPr>
      </w:pPr>
      <w:r w:rsidRPr="007037C0">
        <w:t>Depozitarea și conservarea arhivei, condiții de păstrare - conform Instrucțiunilor aprobate prin Ordinul de zi nr. 217 / 23.05.1996</w:t>
      </w:r>
    </w:p>
    <w:p w:rsidR="00697CC3" w:rsidRPr="007037C0" w:rsidRDefault="00697CC3" w:rsidP="00697CC3">
      <w:pPr>
        <w:rPr>
          <w:rFonts w:ascii="Times New Roman" w:eastAsia="Times New Roman" w:hAnsi="Times New Roman" w:cs="Times New Roman"/>
          <w:sz w:val="24"/>
          <w:szCs w:val="24"/>
          <w:lang w:val="en-US"/>
        </w:rPr>
      </w:pPr>
    </w:p>
    <w:p w:rsidR="00697CC3" w:rsidRPr="007037C0" w:rsidRDefault="00697CC3" w:rsidP="00697CC3">
      <w:pPr>
        <w:pStyle w:val="ListParagraph"/>
        <w:numPr>
          <w:ilvl w:val="0"/>
          <w:numId w:val="33"/>
        </w:numPr>
      </w:pPr>
      <w:r w:rsidRPr="007037C0">
        <w:t>Controlul intern managerial:</w:t>
      </w:r>
    </w:p>
    <w:p w:rsidR="00697CC3" w:rsidRPr="007037C0" w:rsidRDefault="00697CC3" w:rsidP="00697CC3">
      <w:pPr>
        <w:pStyle w:val="ListParagraph"/>
        <w:numPr>
          <w:ilvl w:val="0"/>
          <w:numId w:val="28"/>
        </w:numPr>
      </w:pPr>
      <w:r w:rsidRPr="007037C0">
        <w:t>Scopul și definiția controlului intern managerial - Ordinul SGG nr. 600/2018</w:t>
      </w:r>
    </w:p>
    <w:p w:rsidR="00697CC3" w:rsidRPr="007037C0" w:rsidRDefault="00697CC3" w:rsidP="00697CC3">
      <w:pPr>
        <w:pStyle w:val="ListParagraph"/>
        <w:numPr>
          <w:ilvl w:val="0"/>
          <w:numId w:val="28"/>
        </w:numPr>
      </w:pPr>
      <w:r w:rsidRPr="007037C0">
        <w:t>Standardele de control intern - Standardul 8 - Managementul riscurilor și Standardul 9 - Proceduri</w:t>
      </w:r>
    </w:p>
    <w:p w:rsidR="00697CC3" w:rsidRPr="007037C0" w:rsidRDefault="00697CC3" w:rsidP="00697CC3">
      <w:pPr>
        <w:pStyle w:val="ListParagraph"/>
        <w:numPr>
          <w:ilvl w:val="0"/>
          <w:numId w:val="28"/>
        </w:numPr>
      </w:pPr>
      <w:r w:rsidRPr="007037C0">
        <w:t>Obligațiile personalului în implementarea SCIM la nivelul compartimentului Arhivă</w:t>
      </w:r>
    </w:p>
    <w:p w:rsidR="00697CC3" w:rsidRPr="007037C0" w:rsidRDefault="00697CC3" w:rsidP="00697CC3">
      <w:pPr>
        <w:rPr>
          <w:rFonts w:ascii="Times New Roman" w:eastAsia="Times New Roman" w:hAnsi="Times New Roman" w:cs="Times New Roman"/>
          <w:sz w:val="24"/>
          <w:szCs w:val="24"/>
          <w:lang w:val="en-US"/>
        </w:rPr>
      </w:pPr>
    </w:p>
    <w:p w:rsidR="00697CC3" w:rsidRPr="007037C0" w:rsidRDefault="00697CC3" w:rsidP="00697CC3">
      <w:pPr>
        <w:pStyle w:val="ListParagraph"/>
        <w:numPr>
          <w:ilvl w:val="0"/>
          <w:numId w:val="34"/>
        </w:numPr>
      </w:pPr>
      <w:r w:rsidRPr="007037C0">
        <w:t>Accesul la informațiile de interes public și protecția datelor:</w:t>
      </w:r>
    </w:p>
    <w:p w:rsidR="00697CC3" w:rsidRPr="007037C0" w:rsidRDefault="00697CC3" w:rsidP="00697CC3">
      <w:pPr>
        <w:pStyle w:val="ListParagraph"/>
        <w:numPr>
          <w:ilvl w:val="0"/>
          <w:numId w:val="28"/>
        </w:numPr>
      </w:pPr>
      <w:r w:rsidRPr="007037C0">
        <w:t>Legea nr. 544/2001 - informații din oficiu, la cerere, termene, excepții</w:t>
      </w:r>
    </w:p>
    <w:p w:rsidR="00697CC3" w:rsidRPr="007037C0" w:rsidRDefault="00697CC3" w:rsidP="00697CC3">
      <w:pPr>
        <w:pStyle w:val="ListParagraph"/>
        <w:numPr>
          <w:ilvl w:val="0"/>
          <w:numId w:val="28"/>
        </w:numPr>
      </w:pPr>
      <w:r w:rsidRPr="007037C0">
        <w:t>Regulamentul (UE) 2016/679 - GDPR - principii generale: legalitate, minimizare, limitarea stocării, integritate; aplicabilitate în activitatea de arhivă și relația cu utilizatorii</w:t>
      </w:r>
    </w:p>
    <w:p w:rsidR="00697CC3" w:rsidRPr="007037C0" w:rsidRDefault="00697CC3" w:rsidP="00697CC3">
      <w:pPr>
        <w:pStyle w:val="ListParagraph"/>
        <w:numPr>
          <w:ilvl w:val="0"/>
          <w:numId w:val="28"/>
        </w:numPr>
      </w:pPr>
      <w:r w:rsidRPr="007037C0">
        <w:t>Corelarea dreptului de acces cu protecția datelor personale în arhive</w:t>
      </w:r>
    </w:p>
    <w:p w:rsidR="00697CC3" w:rsidRPr="007037C0" w:rsidRDefault="00697CC3" w:rsidP="00697CC3">
      <w:pPr>
        <w:rPr>
          <w:rFonts w:ascii="Times New Roman" w:eastAsia="Times New Roman" w:hAnsi="Times New Roman" w:cs="Times New Roman"/>
          <w:sz w:val="24"/>
          <w:szCs w:val="24"/>
          <w:lang w:val="en-US"/>
        </w:rPr>
      </w:pPr>
    </w:p>
    <w:p w:rsidR="00697CC3" w:rsidRPr="007037C0" w:rsidRDefault="00697CC3" w:rsidP="00697CC3">
      <w:pPr>
        <w:pStyle w:val="ListParagraph"/>
        <w:numPr>
          <w:ilvl w:val="0"/>
          <w:numId w:val="35"/>
        </w:numPr>
      </w:pPr>
      <w:r w:rsidRPr="007037C0">
        <w:t>Organizarea sistemului de învățământ superior și a UAV:</w:t>
      </w:r>
    </w:p>
    <w:p w:rsidR="00697CC3" w:rsidRPr="007037C0" w:rsidRDefault="00697CC3" w:rsidP="00697CC3">
      <w:pPr>
        <w:pStyle w:val="ListParagraph"/>
        <w:numPr>
          <w:ilvl w:val="0"/>
          <w:numId w:val="28"/>
        </w:numPr>
      </w:pPr>
      <w:r w:rsidRPr="007037C0">
        <w:t>Legea Educației Naționale nr. 199/2023 - Titlul III - Învățământul superior - dispoziții generale privind organizarea universității</w:t>
      </w:r>
    </w:p>
    <w:p w:rsidR="00697CC3" w:rsidRPr="007037C0" w:rsidRDefault="00697CC3" w:rsidP="00697CC3">
      <w:pPr>
        <w:pStyle w:val="ListParagraph"/>
        <w:numPr>
          <w:ilvl w:val="0"/>
          <w:numId w:val="28"/>
        </w:numPr>
      </w:pPr>
      <w:r w:rsidRPr="007037C0">
        <w:t>Carta și ROF al Universității "Aurel Vlaicu" din Arad - capitolul privind structurile administrative - atribuțiile Arhivei universității</w:t>
      </w:r>
    </w:p>
    <w:p w:rsidR="00697CC3" w:rsidRPr="007037C0" w:rsidRDefault="00697CC3" w:rsidP="00697CC3">
      <w:pPr>
        <w:rPr>
          <w:rFonts w:ascii="Times New Roman" w:eastAsia="Times New Roman" w:hAnsi="Times New Roman" w:cs="Times New Roman"/>
          <w:sz w:val="24"/>
          <w:szCs w:val="24"/>
          <w:lang w:val="en-US"/>
        </w:rPr>
      </w:pPr>
    </w:p>
    <w:p w:rsidR="00697CC3" w:rsidRPr="007037C0" w:rsidRDefault="00697CC3" w:rsidP="00697CC3">
      <w:pPr>
        <w:pStyle w:val="ListParagraph"/>
        <w:numPr>
          <w:ilvl w:val="0"/>
          <w:numId w:val="36"/>
        </w:numPr>
      </w:pPr>
      <w:r w:rsidRPr="007037C0">
        <w:t>Securitate și sănătate în muncă și apărarea împotriva incendiilor:</w:t>
      </w:r>
    </w:p>
    <w:p w:rsidR="00697CC3" w:rsidRPr="007037C0" w:rsidRDefault="00697CC3" w:rsidP="00697CC3">
      <w:pPr>
        <w:pStyle w:val="ListParagraph"/>
        <w:numPr>
          <w:ilvl w:val="0"/>
          <w:numId w:val="28"/>
        </w:numPr>
      </w:pPr>
      <w:r w:rsidRPr="007037C0">
        <w:t>Legea nr. 319/2006 - Capitolul IV - Obligațiile lucrătorilor</w:t>
      </w:r>
    </w:p>
    <w:p w:rsidR="00F853F3" w:rsidRPr="007037C0" w:rsidRDefault="00697CC3" w:rsidP="00697CC3">
      <w:pPr>
        <w:autoSpaceDE w:val="0"/>
        <w:autoSpaceDN w:val="0"/>
        <w:adjustRightInd w:val="0"/>
        <w:spacing w:after="0" w:line="240" w:lineRule="auto"/>
        <w:jc w:val="both"/>
        <w:rPr>
          <w:rFonts w:ascii="Times New Roman" w:hAnsi="Times New Roman" w:cs="Times New Roman"/>
          <w:color w:val="000000"/>
          <w:sz w:val="24"/>
          <w:szCs w:val="24"/>
        </w:rPr>
      </w:pPr>
      <w:r w:rsidRPr="007037C0">
        <w:rPr>
          <w:rFonts w:ascii="Times New Roman" w:eastAsia="Times New Roman" w:hAnsi="Times New Roman" w:cs="Times New Roman"/>
          <w:sz w:val="24"/>
          <w:szCs w:val="24"/>
          <w:lang w:val="en-US"/>
        </w:rPr>
        <w:t>Legea nr. 307/2006, republicată - Obligații generale privind apărarea împotriva incendiilor la locul de muncă, utilizarea arhivei, interdicții și reguli de prevenire în depozitele de arhivă.</w:t>
      </w:r>
    </w:p>
    <w:p w:rsidR="00CA26AE" w:rsidRPr="007037C0" w:rsidRDefault="00CA26AE" w:rsidP="00CA26AE">
      <w:pPr>
        <w:spacing w:after="0" w:line="240" w:lineRule="auto"/>
        <w:ind w:left="720"/>
        <w:jc w:val="both"/>
        <w:rPr>
          <w:rFonts w:ascii="Times New Roman" w:hAnsi="Times New Roman" w:cs="Times New Roman"/>
          <w:sz w:val="24"/>
          <w:szCs w:val="24"/>
        </w:rPr>
      </w:pPr>
    </w:p>
    <w:p w:rsidR="00415DDF" w:rsidRPr="007037C0" w:rsidRDefault="00415DDF" w:rsidP="00DD5981">
      <w:pPr>
        <w:spacing w:after="0" w:line="240" w:lineRule="auto"/>
        <w:jc w:val="both"/>
        <w:rPr>
          <w:rFonts w:ascii="Times New Roman" w:eastAsia="Times New Roman" w:hAnsi="Times New Roman" w:cs="Times New Roman"/>
          <w:sz w:val="24"/>
          <w:szCs w:val="24"/>
        </w:rPr>
      </w:pPr>
    </w:p>
    <w:p w:rsidR="00415DDF" w:rsidRPr="007037C0" w:rsidRDefault="00415DDF" w:rsidP="00846590">
      <w:pPr>
        <w:spacing w:after="0" w:line="240" w:lineRule="auto"/>
        <w:jc w:val="both"/>
        <w:rPr>
          <w:rFonts w:ascii="Times New Roman" w:eastAsia="Times New Roman" w:hAnsi="Times New Roman" w:cs="Times New Roman"/>
          <w:sz w:val="24"/>
          <w:szCs w:val="24"/>
        </w:rPr>
      </w:pPr>
      <w:r w:rsidRPr="007037C0">
        <w:rPr>
          <w:rFonts w:ascii="Times New Roman" w:eastAsia="Times New Roman" w:hAnsi="Times New Roman" w:cs="Times New Roman"/>
          <w:b/>
          <w:sz w:val="24"/>
          <w:szCs w:val="24"/>
        </w:rPr>
        <w:t xml:space="preserve"> CALENDARUL DE DESFĂŞURARE AL CONCURSULUI</w:t>
      </w:r>
      <w:r w:rsidRPr="007037C0">
        <w:rPr>
          <w:rFonts w:ascii="Times New Roman" w:eastAsia="Times New Roman" w:hAnsi="Times New Roman" w:cs="Times New Roman"/>
          <w:sz w:val="24"/>
          <w:szCs w:val="24"/>
        </w:rPr>
        <w:t>:</w:t>
      </w:r>
    </w:p>
    <w:p w:rsidR="004816A8" w:rsidRPr="007037C0" w:rsidRDefault="004816A8" w:rsidP="00846590">
      <w:pPr>
        <w:spacing w:after="0" w:line="240" w:lineRule="auto"/>
        <w:jc w:val="both"/>
        <w:rPr>
          <w:rFonts w:ascii="Times New Roman" w:eastAsia="Times New Roman" w:hAnsi="Times New Roman" w:cs="Times New Roman"/>
          <w:sz w:val="24"/>
          <w:szCs w:val="24"/>
        </w:rPr>
      </w:pPr>
    </w:p>
    <w:tbl>
      <w:tblPr>
        <w:tblStyle w:val="TableGrid"/>
        <w:tblW w:w="0" w:type="auto"/>
        <w:tblLook w:val="04A0"/>
      </w:tblPr>
      <w:tblGrid>
        <w:gridCol w:w="5058"/>
        <w:gridCol w:w="5058"/>
      </w:tblGrid>
      <w:tr w:rsidR="00F852B9" w:rsidRPr="007037C0" w:rsidTr="00F852B9">
        <w:tc>
          <w:tcPr>
            <w:tcW w:w="5058" w:type="dxa"/>
          </w:tcPr>
          <w:p w:rsidR="00F852B9" w:rsidRPr="007037C0" w:rsidRDefault="00F852B9" w:rsidP="00846590">
            <w:pPr>
              <w:jc w:val="both"/>
              <w:rPr>
                <w:rFonts w:ascii="Times New Roman" w:eastAsia="Times New Roman" w:hAnsi="Times New Roman" w:cs="Times New Roman"/>
                <w:b/>
                <w:sz w:val="24"/>
                <w:szCs w:val="24"/>
              </w:rPr>
            </w:pPr>
            <w:r w:rsidRPr="007037C0">
              <w:rPr>
                <w:rFonts w:ascii="Times New Roman" w:eastAsia="Times New Roman" w:hAnsi="Times New Roman" w:cs="Times New Roman"/>
                <w:b/>
                <w:sz w:val="24"/>
                <w:szCs w:val="24"/>
              </w:rPr>
              <w:t>SELECȚIA DOSARELOR</w:t>
            </w:r>
          </w:p>
        </w:tc>
        <w:tc>
          <w:tcPr>
            <w:tcW w:w="5058" w:type="dxa"/>
          </w:tcPr>
          <w:p w:rsidR="00F852B9" w:rsidRPr="007037C0" w:rsidRDefault="002C2855" w:rsidP="00E350D9">
            <w:pPr>
              <w:jc w:val="both"/>
              <w:rPr>
                <w:rFonts w:ascii="Times New Roman" w:eastAsia="Times New Roman" w:hAnsi="Times New Roman" w:cs="Times New Roman"/>
                <w:b/>
                <w:sz w:val="24"/>
                <w:szCs w:val="24"/>
              </w:rPr>
            </w:pPr>
            <w:r w:rsidRPr="007037C0">
              <w:rPr>
                <w:rFonts w:ascii="Times New Roman" w:eastAsia="Times New Roman" w:hAnsi="Times New Roman" w:cs="Times New Roman"/>
                <w:b/>
                <w:sz w:val="24"/>
                <w:szCs w:val="24"/>
              </w:rPr>
              <w:t>1</w:t>
            </w:r>
            <w:r w:rsidR="00E350D9" w:rsidRPr="007037C0">
              <w:rPr>
                <w:rFonts w:ascii="Times New Roman" w:eastAsia="Times New Roman" w:hAnsi="Times New Roman" w:cs="Times New Roman"/>
                <w:b/>
                <w:sz w:val="24"/>
                <w:szCs w:val="24"/>
              </w:rPr>
              <w:t>6</w:t>
            </w:r>
            <w:r w:rsidR="00F852B9" w:rsidRPr="007037C0">
              <w:rPr>
                <w:rFonts w:ascii="Times New Roman" w:eastAsia="Times New Roman" w:hAnsi="Times New Roman" w:cs="Times New Roman"/>
                <w:b/>
                <w:sz w:val="24"/>
                <w:szCs w:val="24"/>
              </w:rPr>
              <w:t>.11.202</w:t>
            </w:r>
            <w:r w:rsidR="00E350D9" w:rsidRPr="007037C0">
              <w:rPr>
                <w:rFonts w:ascii="Times New Roman" w:eastAsia="Times New Roman" w:hAnsi="Times New Roman" w:cs="Times New Roman"/>
                <w:b/>
                <w:sz w:val="24"/>
                <w:szCs w:val="24"/>
              </w:rPr>
              <w:t>6</w:t>
            </w:r>
          </w:p>
        </w:tc>
      </w:tr>
      <w:tr w:rsidR="00F852B9" w:rsidRPr="007037C0" w:rsidTr="004816A8">
        <w:trPr>
          <w:trHeight w:val="2181"/>
        </w:trPr>
        <w:tc>
          <w:tcPr>
            <w:tcW w:w="5058" w:type="dxa"/>
          </w:tcPr>
          <w:p w:rsidR="00F852B9" w:rsidRPr="007037C0" w:rsidRDefault="00F852B9" w:rsidP="00846590">
            <w:pPr>
              <w:jc w:val="both"/>
              <w:rPr>
                <w:rFonts w:ascii="Times New Roman" w:eastAsia="Times New Roman" w:hAnsi="Times New Roman" w:cs="Times New Roman"/>
                <w:sz w:val="24"/>
                <w:szCs w:val="24"/>
              </w:rPr>
            </w:pPr>
            <w:r w:rsidRPr="007037C0">
              <w:rPr>
                <w:rFonts w:ascii="Times New Roman" w:eastAsia="Times New Roman" w:hAnsi="Times New Roman" w:cs="Times New Roman"/>
                <w:sz w:val="24"/>
                <w:szCs w:val="24"/>
              </w:rPr>
              <w:t>CONTESTAȚII</w:t>
            </w:r>
          </w:p>
        </w:tc>
        <w:tc>
          <w:tcPr>
            <w:tcW w:w="5058" w:type="dxa"/>
          </w:tcPr>
          <w:p w:rsidR="00F852B9" w:rsidRPr="007037C0" w:rsidRDefault="002C2855" w:rsidP="00846590">
            <w:pPr>
              <w:jc w:val="both"/>
              <w:rPr>
                <w:rFonts w:ascii="Times New Roman" w:eastAsia="Times New Roman" w:hAnsi="Times New Roman" w:cs="Times New Roman"/>
                <w:sz w:val="24"/>
                <w:szCs w:val="24"/>
              </w:rPr>
            </w:pPr>
            <w:r w:rsidRPr="007037C0">
              <w:rPr>
                <w:rFonts w:ascii="Times New Roman" w:eastAsia="Times New Roman" w:hAnsi="Times New Roman" w:cs="Times New Roman"/>
                <w:sz w:val="24"/>
                <w:szCs w:val="24"/>
              </w:rPr>
              <w:t>1</w:t>
            </w:r>
            <w:r w:rsidR="00E350D9" w:rsidRPr="007037C0">
              <w:rPr>
                <w:rFonts w:ascii="Times New Roman" w:eastAsia="Times New Roman" w:hAnsi="Times New Roman" w:cs="Times New Roman"/>
                <w:sz w:val="24"/>
                <w:szCs w:val="24"/>
              </w:rPr>
              <w:t>7.11.2026</w:t>
            </w:r>
            <w:r w:rsidR="00F852B9" w:rsidRPr="007037C0">
              <w:rPr>
                <w:rFonts w:ascii="Times New Roman" w:eastAsia="Times New Roman" w:hAnsi="Times New Roman" w:cs="Times New Roman"/>
                <w:sz w:val="24"/>
                <w:szCs w:val="24"/>
              </w:rPr>
              <w:t xml:space="preserve">, </w:t>
            </w:r>
            <w:r w:rsidR="002B7ED7" w:rsidRPr="007037C0">
              <w:rPr>
                <w:rFonts w:ascii="Times New Roman" w:eastAsia="Times New Roman" w:hAnsi="Times New Roman" w:cs="Times New Roman"/>
                <w:sz w:val="24"/>
                <w:szCs w:val="24"/>
              </w:rPr>
              <w:t xml:space="preserve">-depunere contestații în </w:t>
            </w:r>
            <w:r w:rsidR="00F852B9" w:rsidRPr="007037C0">
              <w:rPr>
                <w:rFonts w:ascii="Times New Roman" w:eastAsia="Times New Roman" w:hAnsi="Times New Roman" w:cs="Times New Roman"/>
                <w:sz w:val="24"/>
                <w:szCs w:val="24"/>
              </w:rPr>
              <w:t>interval</w:t>
            </w:r>
            <w:r w:rsidR="002B7ED7" w:rsidRPr="007037C0">
              <w:rPr>
                <w:rFonts w:ascii="Times New Roman" w:eastAsia="Times New Roman" w:hAnsi="Times New Roman" w:cs="Times New Roman"/>
                <w:sz w:val="24"/>
                <w:szCs w:val="24"/>
              </w:rPr>
              <w:t>ul</w:t>
            </w:r>
            <w:r w:rsidR="00F852B9" w:rsidRPr="007037C0">
              <w:rPr>
                <w:rFonts w:ascii="Times New Roman" w:eastAsia="Times New Roman" w:hAnsi="Times New Roman" w:cs="Times New Roman"/>
                <w:sz w:val="24"/>
                <w:szCs w:val="24"/>
              </w:rPr>
              <w:t xml:space="preserve"> orar 08:00-12:00</w:t>
            </w:r>
            <w:r w:rsidR="002B7ED7" w:rsidRPr="007037C0">
              <w:rPr>
                <w:rFonts w:ascii="Times New Roman" w:eastAsia="Times New Roman" w:hAnsi="Times New Roman" w:cs="Times New Roman"/>
                <w:sz w:val="24"/>
                <w:szCs w:val="24"/>
              </w:rPr>
              <w:t>;</w:t>
            </w:r>
          </w:p>
          <w:p w:rsidR="002B7ED7" w:rsidRPr="007037C0" w:rsidRDefault="002B7ED7" w:rsidP="00846590">
            <w:pPr>
              <w:jc w:val="both"/>
              <w:rPr>
                <w:rFonts w:ascii="Times New Roman" w:eastAsia="Times New Roman" w:hAnsi="Times New Roman" w:cs="Times New Roman"/>
                <w:sz w:val="24"/>
                <w:szCs w:val="24"/>
              </w:rPr>
            </w:pPr>
            <w:r w:rsidRPr="007037C0">
              <w:rPr>
                <w:rFonts w:ascii="Times New Roman" w:eastAsia="Times New Roman" w:hAnsi="Times New Roman" w:cs="Times New Roman"/>
                <w:sz w:val="24"/>
                <w:szCs w:val="24"/>
              </w:rPr>
              <w:t xml:space="preserve">                    -soluționare contest</w:t>
            </w:r>
            <w:r w:rsidR="00E350D9" w:rsidRPr="007037C0">
              <w:rPr>
                <w:rFonts w:ascii="Times New Roman" w:eastAsia="Times New Roman" w:hAnsi="Times New Roman" w:cs="Times New Roman"/>
                <w:sz w:val="24"/>
                <w:szCs w:val="24"/>
              </w:rPr>
              <w:t>ații în intervalul orar 12:00-15</w:t>
            </w:r>
            <w:r w:rsidRPr="007037C0">
              <w:rPr>
                <w:rFonts w:ascii="Times New Roman" w:eastAsia="Times New Roman" w:hAnsi="Times New Roman" w:cs="Times New Roman"/>
                <w:sz w:val="24"/>
                <w:szCs w:val="24"/>
              </w:rPr>
              <w:t>:00;</w:t>
            </w:r>
          </w:p>
          <w:p w:rsidR="002B7ED7" w:rsidRPr="007037C0" w:rsidRDefault="009741B7" w:rsidP="00846590">
            <w:pPr>
              <w:jc w:val="both"/>
              <w:rPr>
                <w:rFonts w:ascii="Times New Roman" w:eastAsia="Times New Roman" w:hAnsi="Times New Roman" w:cs="Times New Roman"/>
                <w:sz w:val="24"/>
                <w:szCs w:val="24"/>
              </w:rPr>
            </w:pPr>
            <w:r w:rsidRPr="007037C0">
              <w:rPr>
                <w:rFonts w:ascii="Times New Roman" w:eastAsia="Times New Roman" w:hAnsi="Times New Roman" w:cs="Times New Roman"/>
                <w:sz w:val="24"/>
                <w:szCs w:val="24"/>
              </w:rPr>
              <w:t xml:space="preserve">                    </w:t>
            </w:r>
            <w:r w:rsidR="002B7ED7" w:rsidRPr="007037C0">
              <w:rPr>
                <w:rFonts w:ascii="Times New Roman" w:eastAsia="Times New Roman" w:hAnsi="Times New Roman" w:cs="Times New Roman"/>
                <w:sz w:val="24"/>
                <w:szCs w:val="24"/>
              </w:rPr>
              <w:t>-afișare rezultate contestații ora 1</w:t>
            </w:r>
            <w:r w:rsidR="00E350D9" w:rsidRPr="007037C0">
              <w:rPr>
                <w:rFonts w:ascii="Times New Roman" w:eastAsia="Times New Roman" w:hAnsi="Times New Roman" w:cs="Times New Roman"/>
                <w:sz w:val="24"/>
                <w:szCs w:val="24"/>
              </w:rPr>
              <w:t>5</w:t>
            </w:r>
            <w:r w:rsidR="002B7ED7" w:rsidRPr="007037C0">
              <w:rPr>
                <w:rFonts w:ascii="Times New Roman" w:eastAsia="Times New Roman" w:hAnsi="Times New Roman" w:cs="Times New Roman"/>
                <w:sz w:val="24"/>
                <w:szCs w:val="24"/>
              </w:rPr>
              <w:t>:30.</w:t>
            </w:r>
          </w:p>
          <w:p w:rsidR="002B7ED7" w:rsidRPr="007037C0" w:rsidRDefault="002B7ED7" w:rsidP="00846590">
            <w:pPr>
              <w:jc w:val="both"/>
              <w:rPr>
                <w:rFonts w:ascii="Times New Roman" w:eastAsia="Times New Roman" w:hAnsi="Times New Roman" w:cs="Times New Roman"/>
                <w:sz w:val="24"/>
                <w:szCs w:val="24"/>
              </w:rPr>
            </w:pPr>
          </w:p>
          <w:p w:rsidR="002B7ED7" w:rsidRPr="007037C0" w:rsidRDefault="002B7ED7" w:rsidP="00846590">
            <w:pPr>
              <w:jc w:val="both"/>
              <w:rPr>
                <w:rFonts w:ascii="Times New Roman" w:eastAsia="Times New Roman" w:hAnsi="Times New Roman" w:cs="Times New Roman"/>
                <w:sz w:val="24"/>
                <w:szCs w:val="24"/>
              </w:rPr>
            </w:pPr>
          </w:p>
          <w:p w:rsidR="00F852B9" w:rsidRPr="007037C0" w:rsidRDefault="00F852B9" w:rsidP="00846590">
            <w:pPr>
              <w:jc w:val="both"/>
              <w:rPr>
                <w:rFonts w:ascii="Times New Roman" w:eastAsia="Times New Roman" w:hAnsi="Times New Roman" w:cs="Times New Roman"/>
                <w:sz w:val="24"/>
                <w:szCs w:val="24"/>
              </w:rPr>
            </w:pPr>
          </w:p>
        </w:tc>
      </w:tr>
      <w:tr w:rsidR="00F852B9" w:rsidRPr="007037C0" w:rsidTr="00F852B9">
        <w:tc>
          <w:tcPr>
            <w:tcW w:w="5058" w:type="dxa"/>
          </w:tcPr>
          <w:p w:rsidR="00F852B9" w:rsidRPr="007037C0" w:rsidRDefault="002B7ED7" w:rsidP="00846590">
            <w:pPr>
              <w:jc w:val="both"/>
              <w:rPr>
                <w:rFonts w:ascii="Times New Roman" w:eastAsia="Times New Roman" w:hAnsi="Times New Roman" w:cs="Times New Roman"/>
                <w:b/>
                <w:sz w:val="24"/>
                <w:szCs w:val="24"/>
              </w:rPr>
            </w:pPr>
            <w:r w:rsidRPr="007037C0">
              <w:rPr>
                <w:rFonts w:ascii="Times New Roman" w:eastAsia="Times New Roman" w:hAnsi="Times New Roman" w:cs="Times New Roman"/>
                <w:b/>
                <w:sz w:val="24"/>
                <w:szCs w:val="24"/>
              </w:rPr>
              <w:t>PROBA SCRISĂ</w:t>
            </w:r>
          </w:p>
        </w:tc>
        <w:tc>
          <w:tcPr>
            <w:tcW w:w="5058" w:type="dxa"/>
          </w:tcPr>
          <w:p w:rsidR="00F852B9" w:rsidRPr="007037C0" w:rsidRDefault="002C2855" w:rsidP="009A79FB">
            <w:pPr>
              <w:jc w:val="both"/>
              <w:rPr>
                <w:rFonts w:ascii="Times New Roman" w:eastAsia="Times New Roman" w:hAnsi="Times New Roman" w:cs="Times New Roman"/>
                <w:b/>
                <w:sz w:val="24"/>
                <w:szCs w:val="24"/>
              </w:rPr>
            </w:pPr>
            <w:r w:rsidRPr="007037C0">
              <w:rPr>
                <w:rFonts w:ascii="Times New Roman" w:eastAsia="Times New Roman" w:hAnsi="Times New Roman" w:cs="Times New Roman"/>
                <w:b/>
                <w:sz w:val="24"/>
                <w:szCs w:val="24"/>
              </w:rPr>
              <w:t>19</w:t>
            </w:r>
            <w:r w:rsidR="002B7ED7" w:rsidRPr="007037C0">
              <w:rPr>
                <w:rFonts w:ascii="Times New Roman" w:eastAsia="Times New Roman" w:hAnsi="Times New Roman" w:cs="Times New Roman"/>
                <w:b/>
                <w:sz w:val="24"/>
                <w:szCs w:val="24"/>
              </w:rPr>
              <w:t>.11.202</w:t>
            </w:r>
            <w:r w:rsidR="009A79FB" w:rsidRPr="007037C0">
              <w:rPr>
                <w:rFonts w:ascii="Times New Roman" w:eastAsia="Times New Roman" w:hAnsi="Times New Roman" w:cs="Times New Roman"/>
                <w:b/>
                <w:sz w:val="24"/>
                <w:szCs w:val="24"/>
              </w:rPr>
              <w:t>6</w:t>
            </w:r>
            <w:r w:rsidR="002B7ED7" w:rsidRPr="007037C0">
              <w:rPr>
                <w:rFonts w:ascii="Times New Roman" w:eastAsia="Times New Roman" w:hAnsi="Times New Roman" w:cs="Times New Roman"/>
                <w:b/>
                <w:sz w:val="24"/>
                <w:szCs w:val="24"/>
              </w:rPr>
              <w:t>, ora 10:00</w:t>
            </w:r>
          </w:p>
        </w:tc>
      </w:tr>
      <w:tr w:rsidR="00F852B9" w:rsidRPr="007037C0" w:rsidTr="00F852B9">
        <w:tc>
          <w:tcPr>
            <w:tcW w:w="5058" w:type="dxa"/>
          </w:tcPr>
          <w:p w:rsidR="00F852B9" w:rsidRPr="007037C0" w:rsidRDefault="002B7ED7" w:rsidP="00846590">
            <w:pPr>
              <w:jc w:val="both"/>
              <w:rPr>
                <w:rFonts w:ascii="Times New Roman" w:eastAsia="Times New Roman" w:hAnsi="Times New Roman" w:cs="Times New Roman"/>
                <w:sz w:val="24"/>
                <w:szCs w:val="24"/>
              </w:rPr>
            </w:pPr>
            <w:r w:rsidRPr="007037C0">
              <w:rPr>
                <w:rFonts w:ascii="Times New Roman" w:eastAsia="Times New Roman" w:hAnsi="Times New Roman" w:cs="Times New Roman"/>
                <w:sz w:val="24"/>
                <w:szCs w:val="24"/>
              </w:rPr>
              <w:t>CONTESTAȚII</w:t>
            </w:r>
          </w:p>
        </w:tc>
        <w:tc>
          <w:tcPr>
            <w:tcW w:w="5058" w:type="dxa"/>
          </w:tcPr>
          <w:p w:rsidR="002B7ED7" w:rsidRPr="007037C0" w:rsidRDefault="002C2855" w:rsidP="00846590">
            <w:pPr>
              <w:jc w:val="both"/>
              <w:rPr>
                <w:rFonts w:ascii="Times New Roman" w:eastAsia="Times New Roman" w:hAnsi="Times New Roman" w:cs="Times New Roman"/>
                <w:sz w:val="24"/>
                <w:szCs w:val="24"/>
              </w:rPr>
            </w:pPr>
            <w:r w:rsidRPr="007037C0">
              <w:rPr>
                <w:rFonts w:ascii="Times New Roman" w:eastAsia="Times New Roman" w:hAnsi="Times New Roman" w:cs="Times New Roman"/>
                <w:sz w:val="24"/>
                <w:szCs w:val="24"/>
              </w:rPr>
              <w:t>20</w:t>
            </w:r>
            <w:r w:rsidR="002B7ED7" w:rsidRPr="007037C0">
              <w:rPr>
                <w:rFonts w:ascii="Times New Roman" w:eastAsia="Times New Roman" w:hAnsi="Times New Roman" w:cs="Times New Roman"/>
                <w:sz w:val="24"/>
                <w:szCs w:val="24"/>
              </w:rPr>
              <w:t>.11.202</w:t>
            </w:r>
            <w:r w:rsidR="003646CC" w:rsidRPr="007037C0">
              <w:rPr>
                <w:rFonts w:ascii="Times New Roman" w:eastAsia="Times New Roman" w:hAnsi="Times New Roman" w:cs="Times New Roman"/>
                <w:sz w:val="24"/>
                <w:szCs w:val="24"/>
              </w:rPr>
              <w:t>6</w:t>
            </w:r>
            <w:r w:rsidR="002B7ED7" w:rsidRPr="007037C0">
              <w:rPr>
                <w:rFonts w:ascii="Times New Roman" w:eastAsia="Times New Roman" w:hAnsi="Times New Roman" w:cs="Times New Roman"/>
                <w:sz w:val="24"/>
                <w:szCs w:val="24"/>
              </w:rPr>
              <w:t>, -depunere contestații în intervalul orar 08:00-12:00;</w:t>
            </w:r>
          </w:p>
          <w:p w:rsidR="002B7ED7" w:rsidRPr="007037C0" w:rsidRDefault="002B7ED7" w:rsidP="00846590">
            <w:pPr>
              <w:jc w:val="both"/>
              <w:rPr>
                <w:rFonts w:ascii="Times New Roman" w:eastAsia="Times New Roman" w:hAnsi="Times New Roman" w:cs="Times New Roman"/>
                <w:sz w:val="24"/>
                <w:szCs w:val="24"/>
              </w:rPr>
            </w:pPr>
            <w:r w:rsidRPr="007037C0">
              <w:rPr>
                <w:rFonts w:ascii="Times New Roman" w:eastAsia="Times New Roman" w:hAnsi="Times New Roman" w:cs="Times New Roman"/>
                <w:sz w:val="24"/>
                <w:szCs w:val="24"/>
              </w:rPr>
              <w:t xml:space="preserve">                    -soluționare contestații în intervalul orar 12:00-1</w:t>
            </w:r>
            <w:r w:rsidR="009A79FB" w:rsidRPr="007037C0">
              <w:rPr>
                <w:rFonts w:ascii="Times New Roman" w:eastAsia="Times New Roman" w:hAnsi="Times New Roman" w:cs="Times New Roman"/>
                <w:sz w:val="24"/>
                <w:szCs w:val="24"/>
              </w:rPr>
              <w:t>5</w:t>
            </w:r>
            <w:r w:rsidRPr="007037C0">
              <w:rPr>
                <w:rFonts w:ascii="Times New Roman" w:eastAsia="Times New Roman" w:hAnsi="Times New Roman" w:cs="Times New Roman"/>
                <w:sz w:val="24"/>
                <w:szCs w:val="24"/>
              </w:rPr>
              <w:t>:00;</w:t>
            </w:r>
          </w:p>
          <w:p w:rsidR="002B7ED7" w:rsidRPr="007037C0" w:rsidRDefault="002B7ED7" w:rsidP="00846590">
            <w:pPr>
              <w:jc w:val="both"/>
              <w:rPr>
                <w:rFonts w:ascii="Times New Roman" w:eastAsia="Times New Roman" w:hAnsi="Times New Roman" w:cs="Times New Roman"/>
                <w:sz w:val="24"/>
                <w:szCs w:val="24"/>
              </w:rPr>
            </w:pPr>
            <w:r w:rsidRPr="007037C0">
              <w:rPr>
                <w:rFonts w:ascii="Times New Roman" w:eastAsia="Times New Roman" w:hAnsi="Times New Roman" w:cs="Times New Roman"/>
                <w:sz w:val="24"/>
                <w:szCs w:val="24"/>
              </w:rPr>
              <w:t xml:space="preserve">                    -afișare rezultate contestații ora 1</w:t>
            </w:r>
            <w:r w:rsidR="009A79FB" w:rsidRPr="007037C0">
              <w:rPr>
                <w:rFonts w:ascii="Times New Roman" w:eastAsia="Times New Roman" w:hAnsi="Times New Roman" w:cs="Times New Roman"/>
                <w:sz w:val="24"/>
                <w:szCs w:val="24"/>
              </w:rPr>
              <w:t>5</w:t>
            </w:r>
            <w:r w:rsidRPr="007037C0">
              <w:rPr>
                <w:rFonts w:ascii="Times New Roman" w:eastAsia="Times New Roman" w:hAnsi="Times New Roman" w:cs="Times New Roman"/>
                <w:sz w:val="24"/>
                <w:szCs w:val="24"/>
              </w:rPr>
              <w:t>:30.</w:t>
            </w:r>
          </w:p>
          <w:p w:rsidR="00F852B9" w:rsidRPr="007037C0" w:rsidRDefault="00F852B9" w:rsidP="00846590">
            <w:pPr>
              <w:jc w:val="both"/>
              <w:rPr>
                <w:rFonts w:ascii="Times New Roman" w:eastAsia="Times New Roman" w:hAnsi="Times New Roman" w:cs="Times New Roman"/>
                <w:sz w:val="24"/>
                <w:szCs w:val="24"/>
              </w:rPr>
            </w:pPr>
          </w:p>
        </w:tc>
      </w:tr>
      <w:tr w:rsidR="00F852B9" w:rsidRPr="007037C0" w:rsidTr="00F852B9">
        <w:tc>
          <w:tcPr>
            <w:tcW w:w="5058" w:type="dxa"/>
          </w:tcPr>
          <w:p w:rsidR="00F852B9" w:rsidRPr="007037C0" w:rsidRDefault="00442E25" w:rsidP="00846590">
            <w:pPr>
              <w:jc w:val="both"/>
              <w:rPr>
                <w:rFonts w:ascii="Times New Roman" w:eastAsia="Times New Roman" w:hAnsi="Times New Roman" w:cs="Times New Roman"/>
                <w:b/>
                <w:sz w:val="24"/>
                <w:szCs w:val="24"/>
              </w:rPr>
            </w:pPr>
            <w:r w:rsidRPr="007037C0">
              <w:rPr>
                <w:rFonts w:ascii="Times New Roman" w:eastAsia="Times New Roman" w:hAnsi="Times New Roman" w:cs="Times New Roman"/>
                <w:b/>
                <w:sz w:val="24"/>
                <w:szCs w:val="24"/>
              </w:rPr>
              <w:t>INTERVIUL</w:t>
            </w:r>
          </w:p>
        </w:tc>
        <w:tc>
          <w:tcPr>
            <w:tcW w:w="5058" w:type="dxa"/>
          </w:tcPr>
          <w:p w:rsidR="00F852B9" w:rsidRPr="007037C0" w:rsidRDefault="002C2855" w:rsidP="007037C0">
            <w:pPr>
              <w:jc w:val="both"/>
              <w:rPr>
                <w:rFonts w:ascii="Times New Roman" w:eastAsia="Times New Roman" w:hAnsi="Times New Roman" w:cs="Times New Roman"/>
                <w:b/>
                <w:sz w:val="24"/>
                <w:szCs w:val="24"/>
              </w:rPr>
            </w:pPr>
            <w:r w:rsidRPr="007037C0">
              <w:rPr>
                <w:rFonts w:ascii="Times New Roman" w:eastAsia="Times New Roman" w:hAnsi="Times New Roman" w:cs="Times New Roman"/>
                <w:b/>
                <w:sz w:val="24"/>
                <w:szCs w:val="24"/>
              </w:rPr>
              <w:t>2</w:t>
            </w:r>
            <w:r w:rsidR="003646CC" w:rsidRPr="007037C0">
              <w:rPr>
                <w:rFonts w:ascii="Times New Roman" w:eastAsia="Times New Roman" w:hAnsi="Times New Roman" w:cs="Times New Roman"/>
                <w:b/>
                <w:sz w:val="24"/>
                <w:szCs w:val="24"/>
              </w:rPr>
              <w:t>3.11.2026</w:t>
            </w:r>
            <w:r w:rsidR="00AC37A8" w:rsidRPr="007037C0">
              <w:rPr>
                <w:rFonts w:ascii="Times New Roman" w:eastAsia="Times New Roman" w:hAnsi="Times New Roman" w:cs="Times New Roman"/>
                <w:b/>
                <w:sz w:val="24"/>
                <w:szCs w:val="24"/>
              </w:rPr>
              <w:t>, ora 1</w:t>
            </w:r>
            <w:r w:rsidR="007037C0" w:rsidRPr="007037C0">
              <w:rPr>
                <w:rFonts w:ascii="Times New Roman" w:eastAsia="Times New Roman" w:hAnsi="Times New Roman" w:cs="Times New Roman"/>
                <w:b/>
                <w:sz w:val="24"/>
                <w:szCs w:val="24"/>
              </w:rPr>
              <w:t>1</w:t>
            </w:r>
            <w:r w:rsidR="00442E25" w:rsidRPr="007037C0">
              <w:rPr>
                <w:rFonts w:ascii="Times New Roman" w:eastAsia="Times New Roman" w:hAnsi="Times New Roman" w:cs="Times New Roman"/>
                <w:b/>
                <w:sz w:val="24"/>
                <w:szCs w:val="24"/>
              </w:rPr>
              <w:t>:00</w:t>
            </w:r>
          </w:p>
        </w:tc>
      </w:tr>
      <w:tr w:rsidR="00F852B9" w:rsidRPr="007037C0" w:rsidTr="00F852B9">
        <w:tc>
          <w:tcPr>
            <w:tcW w:w="5058" w:type="dxa"/>
          </w:tcPr>
          <w:p w:rsidR="00F852B9" w:rsidRPr="007037C0" w:rsidRDefault="00442E25" w:rsidP="00846590">
            <w:pPr>
              <w:jc w:val="both"/>
              <w:rPr>
                <w:rFonts w:ascii="Times New Roman" w:eastAsia="Times New Roman" w:hAnsi="Times New Roman" w:cs="Times New Roman"/>
                <w:sz w:val="24"/>
                <w:szCs w:val="24"/>
              </w:rPr>
            </w:pPr>
            <w:r w:rsidRPr="007037C0">
              <w:rPr>
                <w:rFonts w:ascii="Times New Roman" w:eastAsia="Times New Roman" w:hAnsi="Times New Roman" w:cs="Times New Roman"/>
                <w:sz w:val="24"/>
                <w:szCs w:val="24"/>
              </w:rPr>
              <w:t>CONTESTAȚII</w:t>
            </w:r>
          </w:p>
        </w:tc>
        <w:tc>
          <w:tcPr>
            <w:tcW w:w="5058" w:type="dxa"/>
          </w:tcPr>
          <w:p w:rsidR="00442E25" w:rsidRPr="007037C0" w:rsidRDefault="00271385" w:rsidP="00846590">
            <w:pPr>
              <w:jc w:val="both"/>
              <w:rPr>
                <w:rFonts w:ascii="Times New Roman" w:eastAsia="Times New Roman" w:hAnsi="Times New Roman" w:cs="Times New Roman"/>
                <w:sz w:val="24"/>
                <w:szCs w:val="24"/>
              </w:rPr>
            </w:pPr>
            <w:r w:rsidRPr="007037C0">
              <w:rPr>
                <w:rFonts w:ascii="Times New Roman" w:eastAsia="Times New Roman" w:hAnsi="Times New Roman" w:cs="Times New Roman"/>
                <w:sz w:val="24"/>
                <w:szCs w:val="24"/>
              </w:rPr>
              <w:t>24</w:t>
            </w:r>
            <w:r w:rsidR="003646CC" w:rsidRPr="007037C0">
              <w:rPr>
                <w:rFonts w:ascii="Times New Roman" w:eastAsia="Times New Roman" w:hAnsi="Times New Roman" w:cs="Times New Roman"/>
                <w:sz w:val="24"/>
                <w:szCs w:val="24"/>
              </w:rPr>
              <w:t>.11.2026</w:t>
            </w:r>
            <w:r w:rsidR="00442E25" w:rsidRPr="007037C0">
              <w:rPr>
                <w:rFonts w:ascii="Times New Roman" w:eastAsia="Times New Roman" w:hAnsi="Times New Roman" w:cs="Times New Roman"/>
                <w:sz w:val="24"/>
                <w:szCs w:val="24"/>
              </w:rPr>
              <w:t>, -depunere contestații în intervalul orar 08:00-12:00;</w:t>
            </w:r>
          </w:p>
          <w:p w:rsidR="00442E25" w:rsidRPr="007037C0" w:rsidRDefault="00442E25" w:rsidP="00846590">
            <w:pPr>
              <w:jc w:val="both"/>
              <w:rPr>
                <w:rFonts w:ascii="Times New Roman" w:eastAsia="Times New Roman" w:hAnsi="Times New Roman" w:cs="Times New Roman"/>
                <w:sz w:val="24"/>
                <w:szCs w:val="24"/>
              </w:rPr>
            </w:pPr>
            <w:r w:rsidRPr="007037C0">
              <w:rPr>
                <w:rFonts w:ascii="Times New Roman" w:eastAsia="Times New Roman" w:hAnsi="Times New Roman" w:cs="Times New Roman"/>
                <w:sz w:val="24"/>
                <w:szCs w:val="24"/>
              </w:rPr>
              <w:t xml:space="preserve">                    -soluționare contestații în intervalul orar 12:00-1</w:t>
            </w:r>
            <w:r w:rsidR="003646CC" w:rsidRPr="007037C0">
              <w:rPr>
                <w:rFonts w:ascii="Times New Roman" w:eastAsia="Times New Roman" w:hAnsi="Times New Roman" w:cs="Times New Roman"/>
                <w:sz w:val="24"/>
                <w:szCs w:val="24"/>
              </w:rPr>
              <w:t>5</w:t>
            </w:r>
            <w:r w:rsidRPr="007037C0">
              <w:rPr>
                <w:rFonts w:ascii="Times New Roman" w:eastAsia="Times New Roman" w:hAnsi="Times New Roman" w:cs="Times New Roman"/>
                <w:sz w:val="24"/>
                <w:szCs w:val="24"/>
              </w:rPr>
              <w:t>:00;</w:t>
            </w:r>
          </w:p>
          <w:p w:rsidR="00442E25" w:rsidRPr="007037C0" w:rsidRDefault="00442E25" w:rsidP="00846590">
            <w:pPr>
              <w:jc w:val="both"/>
              <w:rPr>
                <w:rFonts w:ascii="Times New Roman" w:eastAsia="Times New Roman" w:hAnsi="Times New Roman" w:cs="Times New Roman"/>
                <w:sz w:val="24"/>
                <w:szCs w:val="24"/>
              </w:rPr>
            </w:pPr>
            <w:r w:rsidRPr="007037C0">
              <w:rPr>
                <w:rFonts w:ascii="Times New Roman" w:eastAsia="Times New Roman" w:hAnsi="Times New Roman" w:cs="Times New Roman"/>
                <w:sz w:val="24"/>
                <w:szCs w:val="24"/>
              </w:rPr>
              <w:t xml:space="preserve">                    -afișare rezultate contestații ora 1</w:t>
            </w:r>
            <w:r w:rsidR="003646CC" w:rsidRPr="007037C0">
              <w:rPr>
                <w:rFonts w:ascii="Times New Roman" w:eastAsia="Times New Roman" w:hAnsi="Times New Roman" w:cs="Times New Roman"/>
                <w:sz w:val="24"/>
                <w:szCs w:val="24"/>
              </w:rPr>
              <w:t>5</w:t>
            </w:r>
            <w:r w:rsidRPr="007037C0">
              <w:rPr>
                <w:rFonts w:ascii="Times New Roman" w:eastAsia="Times New Roman" w:hAnsi="Times New Roman" w:cs="Times New Roman"/>
                <w:sz w:val="24"/>
                <w:szCs w:val="24"/>
              </w:rPr>
              <w:t>:30.</w:t>
            </w:r>
          </w:p>
          <w:p w:rsidR="00F852B9" w:rsidRPr="007037C0" w:rsidRDefault="00F852B9" w:rsidP="00846590">
            <w:pPr>
              <w:jc w:val="both"/>
              <w:rPr>
                <w:rFonts w:ascii="Times New Roman" w:eastAsia="Times New Roman" w:hAnsi="Times New Roman" w:cs="Times New Roman"/>
                <w:sz w:val="24"/>
                <w:szCs w:val="24"/>
              </w:rPr>
            </w:pPr>
          </w:p>
        </w:tc>
      </w:tr>
      <w:tr w:rsidR="00F852B9" w:rsidRPr="007037C0" w:rsidTr="00F852B9">
        <w:tc>
          <w:tcPr>
            <w:tcW w:w="5058" w:type="dxa"/>
          </w:tcPr>
          <w:p w:rsidR="00F852B9" w:rsidRPr="007037C0" w:rsidRDefault="00442E25" w:rsidP="00846590">
            <w:pPr>
              <w:jc w:val="both"/>
              <w:rPr>
                <w:rFonts w:ascii="Times New Roman" w:eastAsia="Times New Roman" w:hAnsi="Times New Roman" w:cs="Times New Roman"/>
                <w:b/>
                <w:sz w:val="24"/>
                <w:szCs w:val="24"/>
              </w:rPr>
            </w:pPr>
            <w:r w:rsidRPr="007037C0">
              <w:rPr>
                <w:rFonts w:ascii="Times New Roman" w:eastAsia="Times New Roman" w:hAnsi="Times New Roman" w:cs="Times New Roman"/>
                <w:b/>
                <w:sz w:val="24"/>
                <w:szCs w:val="24"/>
              </w:rPr>
              <w:t>AFIȘARE REZULTATE FINALE</w:t>
            </w:r>
          </w:p>
        </w:tc>
        <w:tc>
          <w:tcPr>
            <w:tcW w:w="5058" w:type="dxa"/>
          </w:tcPr>
          <w:p w:rsidR="00F852B9" w:rsidRPr="007037C0" w:rsidRDefault="00271385" w:rsidP="00DE190D">
            <w:pPr>
              <w:jc w:val="both"/>
              <w:rPr>
                <w:rFonts w:ascii="Times New Roman" w:eastAsia="Times New Roman" w:hAnsi="Times New Roman" w:cs="Times New Roman"/>
                <w:b/>
                <w:sz w:val="24"/>
                <w:szCs w:val="24"/>
              </w:rPr>
            </w:pPr>
            <w:r w:rsidRPr="007037C0">
              <w:rPr>
                <w:rFonts w:ascii="Times New Roman" w:eastAsia="Times New Roman" w:hAnsi="Times New Roman" w:cs="Times New Roman"/>
                <w:b/>
                <w:sz w:val="24"/>
                <w:szCs w:val="24"/>
              </w:rPr>
              <w:t>25</w:t>
            </w:r>
            <w:r w:rsidR="00442E25" w:rsidRPr="007037C0">
              <w:rPr>
                <w:rFonts w:ascii="Times New Roman" w:eastAsia="Times New Roman" w:hAnsi="Times New Roman" w:cs="Times New Roman"/>
                <w:b/>
                <w:sz w:val="24"/>
                <w:szCs w:val="24"/>
              </w:rPr>
              <w:t>.11.202</w:t>
            </w:r>
            <w:r w:rsidR="00DE190D" w:rsidRPr="007037C0">
              <w:rPr>
                <w:rFonts w:ascii="Times New Roman" w:eastAsia="Times New Roman" w:hAnsi="Times New Roman" w:cs="Times New Roman"/>
                <w:b/>
                <w:sz w:val="24"/>
                <w:szCs w:val="24"/>
              </w:rPr>
              <w:t>6</w:t>
            </w:r>
          </w:p>
        </w:tc>
      </w:tr>
    </w:tbl>
    <w:p w:rsidR="00F852B9" w:rsidRPr="007037C0" w:rsidRDefault="00F852B9" w:rsidP="00846590">
      <w:pPr>
        <w:spacing w:after="0" w:line="240" w:lineRule="auto"/>
        <w:jc w:val="both"/>
        <w:rPr>
          <w:rFonts w:ascii="Times New Roman" w:eastAsia="Times New Roman" w:hAnsi="Times New Roman" w:cs="Times New Roman"/>
          <w:sz w:val="24"/>
          <w:szCs w:val="24"/>
        </w:rPr>
      </w:pPr>
    </w:p>
    <w:p w:rsidR="00415DDF" w:rsidRPr="007037C0" w:rsidRDefault="00415DDF" w:rsidP="00846590">
      <w:pPr>
        <w:spacing w:after="0" w:line="240" w:lineRule="auto"/>
        <w:jc w:val="both"/>
        <w:rPr>
          <w:rFonts w:ascii="Times New Roman" w:eastAsia="Times New Roman" w:hAnsi="Times New Roman" w:cs="Times New Roman"/>
          <w:sz w:val="24"/>
          <w:szCs w:val="24"/>
        </w:rPr>
      </w:pPr>
    </w:p>
    <w:p w:rsidR="00415DDF" w:rsidRPr="007037C0" w:rsidRDefault="00415DDF" w:rsidP="00846590">
      <w:pPr>
        <w:spacing w:after="0" w:line="240" w:lineRule="auto"/>
        <w:jc w:val="both"/>
        <w:rPr>
          <w:rFonts w:ascii="Times New Roman" w:eastAsia="Times New Roman" w:hAnsi="Times New Roman" w:cs="Times New Roman"/>
          <w:sz w:val="24"/>
          <w:szCs w:val="24"/>
        </w:rPr>
      </w:pPr>
      <w:r w:rsidRPr="007037C0">
        <w:rPr>
          <w:rFonts w:ascii="Times New Roman" w:eastAsia="Times New Roman" w:hAnsi="Times New Roman" w:cs="Times New Roman"/>
          <w:sz w:val="24"/>
          <w:szCs w:val="24"/>
        </w:rPr>
        <w:t xml:space="preserve"> Rezultatul </w:t>
      </w:r>
      <w:r w:rsidRPr="007037C0">
        <w:rPr>
          <w:rFonts w:ascii="Times New Roman" w:eastAsia="Times New Roman" w:hAnsi="Times New Roman" w:cs="Times New Roman"/>
          <w:b/>
          <w:sz w:val="24"/>
          <w:szCs w:val="24"/>
        </w:rPr>
        <w:t>selecţiei dosarelor</w:t>
      </w:r>
      <w:r w:rsidRPr="007037C0">
        <w:rPr>
          <w:rFonts w:ascii="Times New Roman" w:eastAsia="Times New Roman" w:hAnsi="Times New Roman" w:cs="Times New Roman"/>
          <w:sz w:val="24"/>
          <w:szCs w:val="24"/>
        </w:rPr>
        <w:t xml:space="preserve"> se va afişa pe site-ul Universităţii “Aurel Vlaicu” din  Arad.</w:t>
      </w:r>
    </w:p>
    <w:p w:rsidR="00415DDF" w:rsidRPr="007037C0" w:rsidRDefault="00371C37" w:rsidP="00846590">
      <w:pPr>
        <w:spacing w:after="0" w:line="240" w:lineRule="auto"/>
        <w:jc w:val="both"/>
        <w:rPr>
          <w:rFonts w:ascii="Times New Roman" w:eastAsia="Times New Roman" w:hAnsi="Times New Roman" w:cs="Times New Roman"/>
          <w:sz w:val="24"/>
          <w:szCs w:val="24"/>
        </w:rPr>
      </w:pPr>
      <w:r w:rsidRPr="007037C0">
        <w:rPr>
          <w:rFonts w:ascii="Times New Roman" w:eastAsia="Times New Roman" w:hAnsi="Times New Roman" w:cs="Times New Roman"/>
          <w:sz w:val="24"/>
          <w:szCs w:val="24"/>
        </w:rPr>
        <w:t xml:space="preserve"> </w:t>
      </w:r>
      <w:r w:rsidR="00415DDF" w:rsidRPr="007037C0">
        <w:rPr>
          <w:rFonts w:ascii="Times New Roman" w:eastAsia="Times New Roman" w:hAnsi="Times New Roman" w:cs="Times New Roman"/>
          <w:b/>
          <w:sz w:val="24"/>
          <w:szCs w:val="24"/>
        </w:rPr>
        <w:t>Proba scrisă</w:t>
      </w:r>
      <w:r w:rsidRPr="007037C0">
        <w:rPr>
          <w:rFonts w:ascii="Times New Roman" w:eastAsia="Times New Roman" w:hAnsi="Times New Roman" w:cs="Times New Roman"/>
          <w:sz w:val="24"/>
          <w:szCs w:val="24"/>
        </w:rPr>
        <w:t xml:space="preserve"> </w:t>
      </w:r>
      <w:r w:rsidR="00415DDF" w:rsidRPr="007037C0">
        <w:rPr>
          <w:rFonts w:ascii="Times New Roman" w:eastAsia="Times New Roman" w:hAnsi="Times New Roman" w:cs="Times New Roman"/>
          <w:sz w:val="24"/>
          <w:szCs w:val="24"/>
        </w:rPr>
        <w:t xml:space="preserve"> se va organiza şi desfăşura la Sediul Universităţii „Aurel Vlaicu” din Arad ,situat în municipiul Arad, Bdul. Revoluţiei nr. 77. </w:t>
      </w:r>
    </w:p>
    <w:p w:rsidR="00415DDF" w:rsidRPr="007037C0" w:rsidRDefault="00415DDF" w:rsidP="00846590">
      <w:pPr>
        <w:spacing w:after="0" w:line="240" w:lineRule="auto"/>
        <w:jc w:val="both"/>
        <w:rPr>
          <w:rFonts w:ascii="Times New Roman" w:eastAsia="Times New Roman" w:hAnsi="Times New Roman" w:cs="Times New Roman"/>
          <w:b/>
          <w:sz w:val="24"/>
          <w:szCs w:val="24"/>
        </w:rPr>
      </w:pPr>
      <w:r w:rsidRPr="007037C0">
        <w:rPr>
          <w:rFonts w:ascii="Times New Roman" w:eastAsia="Times New Roman" w:hAnsi="Times New Roman" w:cs="Times New Roman"/>
          <w:b/>
          <w:sz w:val="24"/>
          <w:szCs w:val="24"/>
        </w:rPr>
        <w:t>În cadrul probei scrise vor fi testate cunoştinţele teoretice necesare ocupării postului.</w:t>
      </w:r>
    </w:p>
    <w:p w:rsidR="00415DDF" w:rsidRPr="007037C0" w:rsidRDefault="00415DDF" w:rsidP="00846590">
      <w:pPr>
        <w:spacing w:after="0" w:line="240" w:lineRule="auto"/>
        <w:jc w:val="both"/>
        <w:rPr>
          <w:rFonts w:ascii="Times New Roman" w:eastAsia="Times New Roman" w:hAnsi="Times New Roman" w:cs="Times New Roman"/>
          <w:b/>
          <w:sz w:val="24"/>
          <w:szCs w:val="24"/>
        </w:rPr>
      </w:pPr>
      <w:r w:rsidRPr="007037C0">
        <w:rPr>
          <w:rFonts w:ascii="Times New Roman" w:eastAsia="Times New Roman" w:hAnsi="Times New Roman" w:cs="Times New Roman"/>
          <w:b/>
          <w:sz w:val="24"/>
          <w:szCs w:val="24"/>
        </w:rPr>
        <w:t xml:space="preserve">Intrarea candidaţilor la </w:t>
      </w:r>
      <w:r w:rsidR="003B5244" w:rsidRPr="007037C0">
        <w:rPr>
          <w:rFonts w:ascii="Times New Roman" w:eastAsia="Times New Roman" w:hAnsi="Times New Roman" w:cs="Times New Roman"/>
          <w:b/>
          <w:sz w:val="24"/>
          <w:szCs w:val="24"/>
        </w:rPr>
        <w:t>proba scrisă</w:t>
      </w:r>
      <w:r w:rsidRPr="007037C0">
        <w:rPr>
          <w:rFonts w:ascii="Times New Roman" w:eastAsia="Times New Roman" w:hAnsi="Times New Roman" w:cs="Times New Roman"/>
          <w:b/>
          <w:sz w:val="24"/>
          <w:szCs w:val="24"/>
        </w:rPr>
        <w:t xml:space="preserve"> se face pe baza cărţii de identitate începând cu ora </w:t>
      </w:r>
      <w:r w:rsidR="003B5244" w:rsidRPr="007037C0">
        <w:rPr>
          <w:rFonts w:ascii="Times New Roman" w:eastAsia="Times New Roman" w:hAnsi="Times New Roman" w:cs="Times New Roman"/>
          <w:b/>
          <w:sz w:val="24"/>
          <w:szCs w:val="24"/>
        </w:rPr>
        <w:t>09</w:t>
      </w:r>
      <w:r w:rsidRPr="007037C0">
        <w:rPr>
          <w:rFonts w:ascii="Times New Roman" w:eastAsia="Times New Roman" w:hAnsi="Times New Roman" w:cs="Times New Roman"/>
          <w:b/>
          <w:sz w:val="24"/>
          <w:szCs w:val="24"/>
        </w:rPr>
        <w:t>:45.</w:t>
      </w:r>
    </w:p>
    <w:p w:rsidR="00415DDF" w:rsidRPr="007037C0" w:rsidRDefault="00415DDF" w:rsidP="00846590">
      <w:pPr>
        <w:spacing w:after="0" w:line="240" w:lineRule="auto"/>
        <w:jc w:val="both"/>
        <w:rPr>
          <w:rFonts w:ascii="Times New Roman" w:eastAsia="Times New Roman" w:hAnsi="Times New Roman" w:cs="Times New Roman"/>
          <w:b/>
          <w:sz w:val="24"/>
          <w:szCs w:val="24"/>
        </w:rPr>
      </w:pPr>
      <w:r w:rsidRPr="007037C0">
        <w:rPr>
          <w:rFonts w:ascii="Times New Roman" w:eastAsia="Times New Roman" w:hAnsi="Times New Roman" w:cs="Times New Roman"/>
          <w:b/>
          <w:sz w:val="24"/>
          <w:szCs w:val="24"/>
        </w:rPr>
        <w:t>Se interzice accesul  în sala de concurs cu telefoane mobile, alte dispozitive electronice , cu diverse materiale sau documente.</w:t>
      </w:r>
    </w:p>
    <w:p w:rsidR="00371C37" w:rsidRPr="007037C0" w:rsidRDefault="00415DDF" w:rsidP="00846590">
      <w:pPr>
        <w:spacing w:after="0" w:line="240" w:lineRule="auto"/>
        <w:jc w:val="both"/>
        <w:rPr>
          <w:rFonts w:ascii="Times New Roman" w:eastAsia="Times New Roman" w:hAnsi="Times New Roman" w:cs="Times New Roman"/>
          <w:b/>
          <w:sz w:val="24"/>
          <w:szCs w:val="24"/>
        </w:rPr>
      </w:pPr>
      <w:r w:rsidRPr="007037C0">
        <w:rPr>
          <w:rFonts w:ascii="Times New Roman" w:eastAsia="Times New Roman" w:hAnsi="Times New Roman" w:cs="Times New Roman"/>
          <w:b/>
          <w:sz w:val="24"/>
          <w:szCs w:val="24"/>
        </w:rPr>
        <w:t xml:space="preserve">Pot participa la etapa următoare  candidaţii </w:t>
      </w:r>
      <w:r w:rsidR="00953A2D" w:rsidRPr="007037C0">
        <w:rPr>
          <w:rFonts w:ascii="Times New Roman" w:eastAsia="Times New Roman" w:hAnsi="Times New Roman" w:cs="Times New Roman"/>
          <w:b/>
          <w:sz w:val="24"/>
          <w:szCs w:val="24"/>
        </w:rPr>
        <w:t>care au realizat minim 5</w:t>
      </w:r>
      <w:r w:rsidR="00371C37" w:rsidRPr="007037C0">
        <w:rPr>
          <w:rFonts w:ascii="Times New Roman" w:eastAsia="Times New Roman" w:hAnsi="Times New Roman" w:cs="Times New Roman"/>
          <w:b/>
          <w:sz w:val="24"/>
          <w:szCs w:val="24"/>
        </w:rPr>
        <w:t>0 de puncte din totalul de 100 de puncte .</w:t>
      </w:r>
    </w:p>
    <w:p w:rsidR="00415DDF" w:rsidRPr="007037C0" w:rsidRDefault="00415DDF" w:rsidP="00846590">
      <w:pPr>
        <w:spacing w:after="0" w:line="240" w:lineRule="auto"/>
        <w:jc w:val="both"/>
        <w:rPr>
          <w:rFonts w:ascii="Times New Roman" w:eastAsia="Times New Roman" w:hAnsi="Times New Roman" w:cs="Times New Roman"/>
          <w:b/>
          <w:sz w:val="24"/>
          <w:szCs w:val="24"/>
        </w:rPr>
      </w:pPr>
      <w:r w:rsidRPr="007037C0">
        <w:rPr>
          <w:rFonts w:ascii="Times New Roman" w:eastAsia="Times New Roman" w:hAnsi="Times New Roman" w:cs="Times New Roman"/>
          <w:b/>
          <w:sz w:val="24"/>
          <w:szCs w:val="24"/>
        </w:rPr>
        <w:t xml:space="preserve">În cadrul interviului se vor evalua:          </w:t>
      </w:r>
    </w:p>
    <w:p w:rsidR="00415DDF" w:rsidRPr="007037C0" w:rsidRDefault="00415DDF" w:rsidP="00846590">
      <w:pPr>
        <w:spacing w:after="0" w:line="240" w:lineRule="auto"/>
        <w:jc w:val="both"/>
        <w:rPr>
          <w:rFonts w:ascii="Times New Roman" w:eastAsia="Times New Roman" w:hAnsi="Times New Roman" w:cs="Times New Roman"/>
          <w:b/>
          <w:sz w:val="24"/>
          <w:szCs w:val="24"/>
        </w:rPr>
      </w:pPr>
      <w:r w:rsidRPr="007037C0">
        <w:rPr>
          <w:rFonts w:ascii="Times New Roman" w:eastAsia="Times New Roman" w:hAnsi="Times New Roman" w:cs="Times New Roman"/>
          <w:b/>
          <w:sz w:val="24"/>
          <w:szCs w:val="24"/>
        </w:rPr>
        <w:t xml:space="preserve">  - abilităţile şi cunoştinţele impuse de funcţie;</w:t>
      </w:r>
    </w:p>
    <w:p w:rsidR="00415DDF" w:rsidRPr="007037C0" w:rsidRDefault="00415DDF" w:rsidP="00846590">
      <w:pPr>
        <w:spacing w:after="0" w:line="240" w:lineRule="auto"/>
        <w:jc w:val="both"/>
        <w:rPr>
          <w:rFonts w:ascii="Times New Roman" w:eastAsia="Times New Roman" w:hAnsi="Times New Roman" w:cs="Times New Roman"/>
          <w:b/>
          <w:sz w:val="24"/>
          <w:szCs w:val="24"/>
        </w:rPr>
      </w:pPr>
      <w:r w:rsidRPr="007037C0">
        <w:rPr>
          <w:rFonts w:ascii="Times New Roman" w:eastAsia="Times New Roman" w:hAnsi="Times New Roman" w:cs="Times New Roman"/>
          <w:b/>
          <w:sz w:val="24"/>
          <w:szCs w:val="24"/>
        </w:rPr>
        <w:t xml:space="preserve">  - comportamentul în situaţii de criză;</w:t>
      </w:r>
    </w:p>
    <w:p w:rsidR="00415DDF" w:rsidRPr="007037C0" w:rsidRDefault="00415DDF" w:rsidP="00846590">
      <w:pPr>
        <w:spacing w:after="0" w:line="240" w:lineRule="auto"/>
        <w:jc w:val="both"/>
        <w:rPr>
          <w:rFonts w:ascii="Times New Roman" w:eastAsia="Times New Roman" w:hAnsi="Times New Roman" w:cs="Times New Roman"/>
          <w:sz w:val="24"/>
          <w:szCs w:val="24"/>
        </w:rPr>
      </w:pPr>
      <w:r w:rsidRPr="007037C0">
        <w:rPr>
          <w:rFonts w:ascii="Times New Roman" w:eastAsia="Times New Roman" w:hAnsi="Times New Roman" w:cs="Times New Roman"/>
          <w:sz w:val="24"/>
          <w:szCs w:val="24"/>
        </w:rPr>
        <w:lastRenderedPageBreak/>
        <w:t xml:space="preserve"> </w:t>
      </w:r>
    </w:p>
    <w:p w:rsidR="00415DDF" w:rsidRPr="007037C0" w:rsidRDefault="00415DDF" w:rsidP="00846590">
      <w:pPr>
        <w:spacing w:after="0" w:line="240" w:lineRule="auto"/>
        <w:jc w:val="both"/>
        <w:rPr>
          <w:rFonts w:ascii="Times New Roman" w:eastAsia="Times New Roman" w:hAnsi="Times New Roman" w:cs="Times New Roman"/>
          <w:b/>
          <w:sz w:val="24"/>
          <w:szCs w:val="24"/>
        </w:rPr>
      </w:pPr>
      <w:r w:rsidRPr="007037C0">
        <w:rPr>
          <w:rFonts w:ascii="Times New Roman" w:eastAsia="Times New Roman" w:hAnsi="Times New Roman" w:cs="Times New Roman"/>
          <w:b/>
          <w:sz w:val="24"/>
          <w:szCs w:val="24"/>
        </w:rPr>
        <w:t xml:space="preserve">   Rezultatele fiecărei probe şi a eventualelor contestaţii vor fi afişate pe pagina de internet a universităţii secţiunea  UNIVERSITATE –&gt; Interes public -&gt; Carieră -&gt; Concursuri posturi administrative.</w:t>
      </w:r>
    </w:p>
    <w:p w:rsidR="00415DDF" w:rsidRPr="007037C0" w:rsidRDefault="00415DDF" w:rsidP="00415DDF">
      <w:pPr>
        <w:spacing w:after="0"/>
        <w:jc w:val="both"/>
        <w:rPr>
          <w:rFonts w:ascii="Times New Roman" w:eastAsia="Times New Roman" w:hAnsi="Times New Roman" w:cs="Times New Roman"/>
          <w:sz w:val="24"/>
          <w:szCs w:val="24"/>
        </w:rPr>
      </w:pPr>
    </w:p>
    <w:p w:rsidR="00415DDF" w:rsidRPr="007037C0" w:rsidRDefault="00415DDF" w:rsidP="00415DDF">
      <w:pPr>
        <w:spacing w:after="0"/>
        <w:jc w:val="center"/>
        <w:rPr>
          <w:rFonts w:ascii="Times New Roman" w:eastAsia="Times New Roman" w:hAnsi="Times New Roman" w:cs="Times New Roman"/>
          <w:sz w:val="24"/>
          <w:szCs w:val="24"/>
        </w:rPr>
      </w:pPr>
    </w:p>
    <w:p w:rsidR="00415DDF" w:rsidRPr="007037C0" w:rsidRDefault="00415DDF" w:rsidP="00415DDF">
      <w:pPr>
        <w:spacing w:after="0"/>
        <w:jc w:val="center"/>
        <w:rPr>
          <w:rFonts w:ascii="Times New Roman" w:eastAsia="Times New Roman" w:hAnsi="Times New Roman" w:cs="Times New Roman"/>
          <w:b/>
          <w:sz w:val="24"/>
          <w:szCs w:val="24"/>
        </w:rPr>
      </w:pPr>
    </w:p>
    <w:p w:rsidR="00415DDF" w:rsidRPr="007037C0" w:rsidRDefault="00415DDF" w:rsidP="00415DDF">
      <w:pPr>
        <w:spacing w:after="0"/>
        <w:jc w:val="center"/>
        <w:rPr>
          <w:rFonts w:ascii="Times New Roman" w:eastAsia="Times New Roman" w:hAnsi="Times New Roman" w:cs="Times New Roman"/>
          <w:b/>
          <w:sz w:val="24"/>
          <w:szCs w:val="24"/>
        </w:rPr>
      </w:pPr>
    </w:p>
    <w:p w:rsidR="00415DDF" w:rsidRPr="007037C0" w:rsidRDefault="00415DDF" w:rsidP="00415DDF">
      <w:pPr>
        <w:spacing w:after="0"/>
        <w:jc w:val="center"/>
        <w:rPr>
          <w:rFonts w:ascii="Times New Roman" w:eastAsia="Times New Roman" w:hAnsi="Times New Roman" w:cs="Times New Roman"/>
          <w:b/>
          <w:sz w:val="24"/>
          <w:szCs w:val="24"/>
        </w:rPr>
      </w:pPr>
      <w:r w:rsidRPr="007037C0">
        <w:rPr>
          <w:rFonts w:ascii="Times New Roman" w:eastAsia="Times New Roman" w:hAnsi="Times New Roman" w:cs="Times New Roman"/>
          <w:b/>
          <w:sz w:val="24"/>
          <w:szCs w:val="24"/>
        </w:rPr>
        <w:t>Rector,</w:t>
      </w:r>
    </w:p>
    <w:p w:rsidR="00415DDF" w:rsidRPr="007037C0" w:rsidRDefault="004269FE" w:rsidP="00415DDF">
      <w:pPr>
        <w:jc w:val="center"/>
        <w:rPr>
          <w:rFonts w:ascii="Times New Roman" w:hAnsi="Times New Roman" w:cs="Times New Roman"/>
          <w:b/>
          <w:sz w:val="24"/>
          <w:szCs w:val="24"/>
          <w:shd w:val="clear" w:color="auto" w:fill="FFFFFF"/>
        </w:rPr>
      </w:pPr>
      <w:r w:rsidRPr="007037C0">
        <w:rPr>
          <w:rFonts w:ascii="Times New Roman" w:eastAsia="Times New Roman" w:hAnsi="Times New Roman" w:cs="Times New Roman"/>
          <w:b/>
          <w:sz w:val="24"/>
          <w:szCs w:val="24"/>
        </w:rPr>
        <w:t>Dr.habil. Ramona LILE</w:t>
      </w:r>
    </w:p>
    <w:p w:rsidR="00CF7B61" w:rsidRDefault="00CF7B61" w:rsidP="00CF7B61">
      <w:pPr>
        <w:sectPr w:rsidR="00CF7B61" w:rsidSect="00BB3A4B">
          <w:headerReference w:type="default" r:id="rId13"/>
          <w:footerReference w:type="default" r:id="rId14"/>
          <w:type w:val="continuous"/>
          <w:pgSz w:w="12240" w:h="15840"/>
          <w:pgMar w:top="284" w:right="900" w:bottom="142" w:left="1440" w:header="720" w:footer="720" w:gutter="0"/>
          <w:cols w:space="720"/>
          <w:formProt w:val="0"/>
          <w:docGrid w:linePitch="360"/>
        </w:sectPr>
      </w:pPr>
    </w:p>
    <w:p w:rsidR="00DD1C9A" w:rsidRPr="00CF7B61" w:rsidRDefault="00DD1C9A" w:rsidP="00CF7B61"/>
    <w:sectPr w:rsidR="00DD1C9A" w:rsidRPr="00CF7B61" w:rsidSect="00BB3A4B">
      <w:type w:val="continuous"/>
      <w:pgSz w:w="12240" w:h="15840"/>
      <w:pgMar w:top="284" w:right="900" w:bottom="142"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7BE6" w:rsidRDefault="00767BE6" w:rsidP="006C50BB">
      <w:pPr>
        <w:spacing w:after="0" w:line="240" w:lineRule="auto"/>
      </w:pPr>
      <w:r>
        <w:separator/>
      </w:r>
    </w:p>
  </w:endnote>
  <w:endnote w:type="continuationSeparator" w:id="0">
    <w:p w:rsidR="00767BE6" w:rsidRDefault="00767BE6" w:rsidP="006C50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F5C" w:rsidRDefault="00A86F5C" w:rsidP="00A86F5C">
    <w:pPr>
      <w:pStyle w:val="Heading2"/>
      <w:widowControl w:val="0"/>
      <w:pBdr>
        <w:bottom w:val="single" w:sz="8" w:space="1" w:color="0070C0"/>
        <w:between w:val="single" w:sz="8" w:space="1" w:color="auto"/>
      </w:pBdr>
      <w:ind w:left="-284"/>
      <w:jc w:val="left"/>
      <w:rPr>
        <w:i w:val="0"/>
        <w:iCs/>
        <w:color w:val="4472C4" w:themeColor="accent1"/>
        <w:szCs w:val="20"/>
      </w:rPr>
    </w:pPr>
    <w:r w:rsidRPr="006536DE">
      <w:rPr>
        <w:i w:val="0"/>
        <w:iCs/>
        <w:color w:val="4472C4" w:themeColor="accent1"/>
        <w:szCs w:val="20"/>
      </w:rPr>
      <w:t xml:space="preserve">Universitatea Aurel Vlaicu </w:t>
    </w:r>
    <w:r w:rsidRPr="006536DE">
      <w:rPr>
        <w:color w:val="4472C4" w:themeColor="accent1"/>
        <w:szCs w:val="20"/>
      </w:rPr>
      <w:t>din</w:t>
    </w:r>
    <w:r w:rsidRPr="006536DE">
      <w:rPr>
        <w:i w:val="0"/>
        <w:iCs/>
        <w:color w:val="4472C4" w:themeColor="accent1"/>
        <w:szCs w:val="20"/>
      </w:rPr>
      <w:t xml:space="preserve"> Arad</w:t>
    </w:r>
  </w:p>
  <w:p w:rsidR="00A86F5C" w:rsidRPr="006165EA" w:rsidRDefault="00A430A8" w:rsidP="00A86F5C">
    <w:pPr>
      <w:pStyle w:val="Heading2"/>
      <w:widowControl w:val="0"/>
      <w:spacing w:line="276" w:lineRule="auto"/>
      <w:ind w:left="-284"/>
      <w:jc w:val="left"/>
      <w:rPr>
        <w:i w:val="0"/>
        <w:iCs/>
        <w:color w:val="000000" w:themeColor="text1"/>
        <w:szCs w:val="20"/>
      </w:rPr>
    </w:pPr>
    <w:r>
      <w:rPr>
        <w:i w:val="0"/>
        <w:iCs/>
        <w:szCs w:val="20"/>
      </w:rPr>
      <w:t>310025</w:t>
    </w:r>
    <w:r w:rsidR="00A86F5C" w:rsidRPr="006165EA">
      <w:rPr>
        <w:i w:val="0"/>
        <w:iCs/>
        <w:szCs w:val="20"/>
      </w:rPr>
      <w:t xml:space="preserve"> Arad, B-dul Revoluției nr. 77   </w:t>
    </w:r>
    <w:r w:rsidR="00A86F5C" w:rsidRPr="006165EA">
      <w:rPr>
        <w:i w:val="0"/>
        <w:iCs/>
        <w:szCs w:val="20"/>
      </w:rPr>
      <w:tab/>
    </w:r>
    <w:r w:rsidR="00A86F5C" w:rsidRPr="006165EA">
      <w:rPr>
        <w:i w:val="0"/>
        <w:iCs/>
        <w:szCs w:val="20"/>
      </w:rPr>
      <w:tab/>
    </w:r>
    <w:r w:rsidR="00A86F5C">
      <w:rPr>
        <w:i w:val="0"/>
        <w:iCs/>
        <w:szCs w:val="20"/>
      </w:rPr>
      <w:tab/>
    </w:r>
    <w:r w:rsidR="00CF7E3E">
      <w:rPr>
        <w:i w:val="0"/>
        <w:iCs/>
        <w:szCs w:val="20"/>
      </w:rPr>
      <w:tab/>
    </w:r>
    <w:hyperlink r:id="rId1" w:history="1">
      <w:r w:rsidR="00CF7E3E" w:rsidRPr="006B01D6">
        <w:rPr>
          <w:rStyle w:val="Hyperlink"/>
          <w:i w:val="0"/>
          <w:iCs/>
          <w:szCs w:val="20"/>
        </w:rPr>
        <w:t>http://www.uav.ro</w:t>
      </w:r>
    </w:hyperlink>
    <w:r>
      <w:rPr>
        <w:i w:val="0"/>
        <w:iCs/>
        <w:color w:val="0070C0"/>
        <w:szCs w:val="20"/>
      </w:rPr>
      <w:t xml:space="preserve"> </w:t>
    </w:r>
    <w:r w:rsidR="00A86F5C" w:rsidRPr="00A301C1">
      <w:rPr>
        <w:i w:val="0"/>
        <w:iCs/>
        <w:color w:val="0070C0"/>
        <w:szCs w:val="20"/>
      </w:rPr>
      <w:t xml:space="preserve"> </w:t>
    </w:r>
    <w:r w:rsidR="00A86F5C" w:rsidRPr="006165EA">
      <w:rPr>
        <w:i w:val="0"/>
        <w:iCs/>
        <w:color w:val="000000" w:themeColor="text1"/>
        <w:szCs w:val="20"/>
      </w:rPr>
      <w:t>e-mail: rectorat@uav.ro</w:t>
    </w:r>
  </w:p>
  <w:p w:rsidR="006C50BB" w:rsidRPr="00A86F5C" w:rsidRDefault="00A86F5C" w:rsidP="00A86F5C">
    <w:pPr>
      <w:keepNext/>
      <w:widowControl w:val="0"/>
      <w:ind w:left="-284"/>
    </w:pPr>
    <w:r w:rsidRPr="006165EA">
      <w:rPr>
        <w:rFonts w:ascii="Times New Roman" w:hAnsi="Times New Roman" w:cs="Times New Roman"/>
        <w:iCs/>
        <w:sz w:val="20"/>
        <w:szCs w:val="20"/>
      </w:rPr>
      <w:t xml:space="preserve">P.O. BOX 2/158 AR </w:t>
    </w:r>
    <w:r w:rsidRPr="006165EA">
      <w:rPr>
        <w:rFonts w:ascii="Times New Roman" w:hAnsi="Times New Roman" w:cs="Times New Roman"/>
        <w:iCs/>
        <w:sz w:val="20"/>
        <w:szCs w:val="20"/>
      </w:rPr>
      <w:tab/>
    </w:r>
    <w:r w:rsidRPr="006165EA">
      <w:rPr>
        <w:rFonts w:ascii="Times New Roman" w:hAnsi="Times New Roman" w:cs="Times New Roman"/>
        <w:iCs/>
        <w:sz w:val="20"/>
        <w:szCs w:val="20"/>
      </w:rPr>
      <w:tab/>
    </w:r>
    <w:r w:rsidRPr="006165EA">
      <w:rPr>
        <w:rFonts w:ascii="Times New Roman" w:hAnsi="Times New Roman" w:cs="Times New Roman"/>
        <w:iCs/>
        <w:sz w:val="20"/>
        <w:szCs w:val="20"/>
      </w:rPr>
      <w:tab/>
    </w:r>
    <w:r w:rsidRPr="006165EA">
      <w:rPr>
        <w:rFonts w:ascii="Times New Roman" w:hAnsi="Times New Roman" w:cs="Times New Roman"/>
        <w:iCs/>
        <w:sz w:val="20"/>
        <w:szCs w:val="20"/>
      </w:rPr>
      <w:tab/>
    </w:r>
    <w:r w:rsidRPr="006165EA">
      <w:rPr>
        <w:rFonts w:ascii="Times New Roman" w:hAnsi="Times New Roman" w:cs="Times New Roman"/>
        <w:iCs/>
        <w:sz w:val="20"/>
        <w:szCs w:val="20"/>
      </w:rPr>
      <w:tab/>
    </w:r>
    <w:r>
      <w:rPr>
        <w:rFonts w:ascii="Times New Roman" w:hAnsi="Times New Roman" w:cs="Times New Roman"/>
        <w:iCs/>
        <w:sz w:val="20"/>
        <w:szCs w:val="20"/>
      </w:rPr>
      <w:tab/>
    </w:r>
    <w:r w:rsidRPr="006165EA">
      <w:rPr>
        <w:rFonts w:ascii="Times New Roman" w:hAnsi="Times New Roman" w:cs="Times New Roman"/>
        <w:iCs/>
        <w:sz w:val="20"/>
        <w:szCs w:val="20"/>
      </w:rPr>
      <w:t>Tel.: 0040-257- 283010; fax. 0040-257- 280070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7BE6" w:rsidRDefault="00767BE6" w:rsidP="006C50BB">
      <w:pPr>
        <w:spacing w:after="0" w:line="240" w:lineRule="auto"/>
      </w:pPr>
      <w:r>
        <w:separator/>
      </w:r>
    </w:p>
  </w:footnote>
  <w:footnote w:type="continuationSeparator" w:id="0">
    <w:p w:rsidR="00767BE6" w:rsidRDefault="00767BE6" w:rsidP="006C50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0BB" w:rsidRDefault="00AB20A6" w:rsidP="00A82980">
    <w:pPr>
      <w:pStyle w:val="Header"/>
      <w:ind w:left="-567"/>
      <w:jc w:val="center"/>
    </w:pPr>
    <w:r>
      <w:rPr>
        <w:noProof/>
        <w:lang w:val="en-GB" w:eastAsia="en-GB"/>
      </w:rPr>
      <w:drawing>
        <wp:inline distT="0" distB="0" distL="0" distR="0">
          <wp:extent cx="6286500" cy="765810"/>
          <wp:effectExtent l="0" t="0" r="0" b="0"/>
          <wp:docPr id="153148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48387" name="Picture 153148387"/>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286500" cy="765810"/>
                  </a:xfrm>
                  <a:prstGeom prst="rect">
                    <a:avLst/>
                  </a:prstGeom>
                </pic:spPr>
              </pic:pic>
            </a:graphicData>
          </a:graphic>
        </wp:inline>
      </w:drawing>
    </w:r>
  </w:p>
  <w:p w:rsidR="006C50BB" w:rsidRDefault="006C50B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F5475"/>
    <w:multiLevelType w:val="hybridMultilevel"/>
    <w:tmpl w:val="BFC6A5A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B32414"/>
    <w:multiLevelType w:val="hybridMultilevel"/>
    <w:tmpl w:val="80F6F9A8"/>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F96D24"/>
    <w:multiLevelType w:val="multilevel"/>
    <w:tmpl w:val="95C64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D8056A"/>
    <w:multiLevelType w:val="multilevel"/>
    <w:tmpl w:val="C7803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C419D8"/>
    <w:multiLevelType w:val="hybridMultilevel"/>
    <w:tmpl w:val="65C251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D73420"/>
    <w:multiLevelType w:val="multilevel"/>
    <w:tmpl w:val="F378E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5285E23"/>
    <w:multiLevelType w:val="multilevel"/>
    <w:tmpl w:val="252A1538"/>
    <w:lvl w:ilvl="0">
      <w:start w:val="1"/>
      <w:numFmt w:val="lowerLetter"/>
      <w:lvlText w:val="%1)"/>
      <w:lvlJc w:val="left"/>
      <w:rPr>
        <w:rFonts w:ascii="Times New Roman" w:eastAsia="Arial" w:hAnsi="Times New Roman" w:cs="Times New Roman" w:hint="default"/>
        <w:b/>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2A7CF1"/>
    <w:multiLevelType w:val="hybridMultilevel"/>
    <w:tmpl w:val="EED4E9F4"/>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8DE2CA8"/>
    <w:multiLevelType w:val="multilevel"/>
    <w:tmpl w:val="DC9C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004AF5"/>
    <w:multiLevelType w:val="hybridMultilevel"/>
    <w:tmpl w:val="D65C260E"/>
    <w:lvl w:ilvl="0" w:tplc="7026CC44">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9C3065A"/>
    <w:multiLevelType w:val="multilevel"/>
    <w:tmpl w:val="D5D6F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CA62FFB"/>
    <w:multiLevelType w:val="multilevel"/>
    <w:tmpl w:val="D820DAA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D4773F0"/>
    <w:multiLevelType w:val="hybridMultilevel"/>
    <w:tmpl w:val="F898A52E"/>
    <w:lvl w:ilvl="0" w:tplc="0809000D">
      <w:start w:val="1"/>
      <w:numFmt w:val="bullet"/>
      <w:lvlText w:val=""/>
      <w:lvlJc w:val="left"/>
      <w:pPr>
        <w:ind w:left="502"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E80581C"/>
    <w:multiLevelType w:val="multilevel"/>
    <w:tmpl w:val="03505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4796061"/>
    <w:multiLevelType w:val="multilevel"/>
    <w:tmpl w:val="44EC7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B8019FE"/>
    <w:multiLevelType w:val="multilevel"/>
    <w:tmpl w:val="D234B2FA"/>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16">
    <w:nsid w:val="30061864"/>
    <w:multiLevelType w:val="multilevel"/>
    <w:tmpl w:val="BC1AD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0F3E63"/>
    <w:multiLevelType w:val="hybridMultilevel"/>
    <w:tmpl w:val="710E7E3E"/>
    <w:lvl w:ilvl="0" w:tplc="844CCF4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4AD0A50"/>
    <w:multiLevelType w:val="multilevel"/>
    <w:tmpl w:val="9B7C4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792159B"/>
    <w:multiLevelType w:val="hybridMultilevel"/>
    <w:tmpl w:val="33CEE1F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DC9054D"/>
    <w:multiLevelType w:val="multilevel"/>
    <w:tmpl w:val="FD762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E02140B"/>
    <w:multiLevelType w:val="multilevel"/>
    <w:tmpl w:val="34E23596"/>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3FF60BC4"/>
    <w:multiLevelType w:val="multilevel"/>
    <w:tmpl w:val="20060E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442542A"/>
    <w:multiLevelType w:val="hybridMultilevel"/>
    <w:tmpl w:val="6F742C44"/>
    <w:lvl w:ilvl="0" w:tplc="E98AD9A6">
      <w:start w:val="1"/>
      <w:numFmt w:val="lowerLetter"/>
      <w:lvlText w:val="%1)"/>
      <w:lvlJc w:val="left"/>
      <w:pPr>
        <w:ind w:left="720" w:hanging="360"/>
      </w:pPr>
      <w:rPr>
        <w:rFonts w:ascii="Verdana" w:eastAsiaTheme="minorHAnsi" w:hAnsi="Verdana" w:cstheme="minorBidi" w:hint="default"/>
        <w:color w:val="000000"/>
        <w:sz w:val="2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ACB182C"/>
    <w:multiLevelType w:val="multilevel"/>
    <w:tmpl w:val="19901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F122609"/>
    <w:multiLevelType w:val="hybridMultilevel"/>
    <w:tmpl w:val="A9189F58"/>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F694030"/>
    <w:multiLevelType w:val="hybridMultilevel"/>
    <w:tmpl w:val="CC18655A"/>
    <w:lvl w:ilvl="0" w:tplc="04090001">
      <w:start w:val="1"/>
      <w:numFmt w:val="bullet"/>
      <w:lvlText w:val=""/>
      <w:lvlJc w:val="left"/>
      <w:pPr>
        <w:tabs>
          <w:tab w:val="num" w:pos="1070"/>
        </w:tabs>
        <w:ind w:left="107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0940F47"/>
    <w:multiLevelType w:val="multilevel"/>
    <w:tmpl w:val="7A7C8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17B1C97"/>
    <w:multiLevelType w:val="hybridMultilevel"/>
    <w:tmpl w:val="DD4C4F84"/>
    <w:lvl w:ilvl="0" w:tplc="E18A2E0E">
      <w:start w:val="1"/>
      <w:numFmt w:val="decimal"/>
      <w:lvlText w:val="%1."/>
      <w:lvlJc w:val="left"/>
      <w:pPr>
        <w:ind w:left="720" w:hanging="360"/>
      </w:pPr>
      <w:rPr>
        <w:rFonts w:hint="default"/>
        <w:b w:val="0"/>
        <w:bCs w:val="0"/>
        <w:color w:val="000000" w:themeColor="text1"/>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38F5EA4"/>
    <w:multiLevelType w:val="hybridMultilevel"/>
    <w:tmpl w:val="24FA130E"/>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57A61F4"/>
    <w:multiLevelType w:val="hybridMultilevel"/>
    <w:tmpl w:val="EE64F00E"/>
    <w:lvl w:ilvl="0" w:tplc="0809000D">
      <w:start w:val="1"/>
      <w:numFmt w:val="bullet"/>
      <w:lvlText w:val=""/>
      <w:lvlJc w:val="left"/>
      <w:pPr>
        <w:ind w:left="720" w:hanging="360"/>
      </w:pPr>
      <w:rPr>
        <w:rFonts w:ascii="Wingdings" w:hAnsi="Wingdings" w:hint="default"/>
      </w:rPr>
    </w:lvl>
    <w:lvl w:ilvl="1" w:tplc="01125074">
      <w:numFmt w:val="bullet"/>
      <w:lvlText w:val="-"/>
      <w:lvlJc w:val="left"/>
      <w:pPr>
        <w:ind w:left="1440" w:hanging="36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7855130"/>
    <w:multiLevelType w:val="hybridMultilevel"/>
    <w:tmpl w:val="A77A91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CCD7BB2"/>
    <w:multiLevelType w:val="hybridMultilevel"/>
    <w:tmpl w:val="6FDA8A2E"/>
    <w:lvl w:ilvl="0" w:tplc="0D08344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5E8C7794"/>
    <w:multiLevelType w:val="hybridMultilevel"/>
    <w:tmpl w:val="5236763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5FDE04A7"/>
    <w:multiLevelType w:val="multilevel"/>
    <w:tmpl w:val="3D961B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13E5DEC"/>
    <w:multiLevelType w:val="hybridMultilevel"/>
    <w:tmpl w:val="DC7891E4"/>
    <w:lvl w:ilvl="0" w:tplc="47063216">
      <w:start w:val="1"/>
      <w:numFmt w:val="lowerLetter"/>
      <w:lvlText w:val="%1)"/>
      <w:lvlJc w:val="left"/>
      <w:pPr>
        <w:ind w:left="1035" w:hanging="360"/>
      </w:pPr>
      <w:rPr>
        <w:rFonts w:asciiTheme="majorHAnsi" w:hAnsiTheme="majorHAnsi" w:hint="default"/>
        <w:b w:val="0"/>
        <w:i w:val="0"/>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36">
    <w:nsid w:val="62301996"/>
    <w:multiLevelType w:val="hybridMultilevel"/>
    <w:tmpl w:val="852C5B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67D053A"/>
    <w:multiLevelType w:val="multilevel"/>
    <w:tmpl w:val="633EAA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7840851"/>
    <w:multiLevelType w:val="multilevel"/>
    <w:tmpl w:val="7D50F7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8711011"/>
    <w:multiLevelType w:val="hybridMultilevel"/>
    <w:tmpl w:val="3C68B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B82361E"/>
    <w:multiLevelType w:val="hybridMultilevel"/>
    <w:tmpl w:val="D42C23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6D5F28D3"/>
    <w:multiLevelType w:val="hybridMultilevel"/>
    <w:tmpl w:val="040CB152"/>
    <w:lvl w:ilvl="0" w:tplc="04090001">
      <w:start w:val="1"/>
      <w:numFmt w:val="bullet"/>
      <w:lvlText w:val=""/>
      <w:lvlJc w:val="left"/>
      <w:pPr>
        <w:ind w:left="1640" w:hanging="360"/>
      </w:pPr>
      <w:rPr>
        <w:rFonts w:ascii="Symbol" w:hAnsi="Symbol" w:hint="default"/>
      </w:rPr>
    </w:lvl>
    <w:lvl w:ilvl="1" w:tplc="04090003" w:tentative="1">
      <w:start w:val="1"/>
      <w:numFmt w:val="bullet"/>
      <w:lvlText w:val="o"/>
      <w:lvlJc w:val="left"/>
      <w:pPr>
        <w:ind w:left="2360" w:hanging="360"/>
      </w:pPr>
      <w:rPr>
        <w:rFonts w:ascii="Courier New" w:hAnsi="Courier New" w:cs="Courier New" w:hint="default"/>
      </w:rPr>
    </w:lvl>
    <w:lvl w:ilvl="2" w:tplc="04090005" w:tentative="1">
      <w:start w:val="1"/>
      <w:numFmt w:val="bullet"/>
      <w:lvlText w:val=""/>
      <w:lvlJc w:val="left"/>
      <w:pPr>
        <w:ind w:left="3080" w:hanging="360"/>
      </w:pPr>
      <w:rPr>
        <w:rFonts w:ascii="Wingdings" w:hAnsi="Wingdings" w:hint="default"/>
      </w:rPr>
    </w:lvl>
    <w:lvl w:ilvl="3" w:tplc="04090001" w:tentative="1">
      <w:start w:val="1"/>
      <w:numFmt w:val="bullet"/>
      <w:lvlText w:val=""/>
      <w:lvlJc w:val="left"/>
      <w:pPr>
        <w:ind w:left="3800" w:hanging="360"/>
      </w:pPr>
      <w:rPr>
        <w:rFonts w:ascii="Symbol" w:hAnsi="Symbol" w:hint="default"/>
      </w:rPr>
    </w:lvl>
    <w:lvl w:ilvl="4" w:tplc="04090003" w:tentative="1">
      <w:start w:val="1"/>
      <w:numFmt w:val="bullet"/>
      <w:lvlText w:val="o"/>
      <w:lvlJc w:val="left"/>
      <w:pPr>
        <w:ind w:left="4520" w:hanging="360"/>
      </w:pPr>
      <w:rPr>
        <w:rFonts w:ascii="Courier New" w:hAnsi="Courier New" w:cs="Courier New" w:hint="default"/>
      </w:rPr>
    </w:lvl>
    <w:lvl w:ilvl="5" w:tplc="04090005" w:tentative="1">
      <w:start w:val="1"/>
      <w:numFmt w:val="bullet"/>
      <w:lvlText w:val=""/>
      <w:lvlJc w:val="left"/>
      <w:pPr>
        <w:ind w:left="5240" w:hanging="360"/>
      </w:pPr>
      <w:rPr>
        <w:rFonts w:ascii="Wingdings" w:hAnsi="Wingdings" w:hint="default"/>
      </w:rPr>
    </w:lvl>
    <w:lvl w:ilvl="6" w:tplc="04090001" w:tentative="1">
      <w:start w:val="1"/>
      <w:numFmt w:val="bullet"/>
      <w:lvlText w:val=""/>
      <w:lvlJc w:val="left"/>
      <w:pPr>
        <w:ind w:left="5960" w:hanging="360"/>
      </w:pPr>
      <w:rPr>
        <w:rFonts w:ascii="Symbol" w:hAnsi="Symbol" w:hint="default"/>
      </w:rPr>
    </w:lvl>
    <w:lvl w:ilvl="7" w:tplc="04090003" w:tentative="1">
      <w:start w:val="1"/>
      <w:numFmt w:val="bullet"/>
      <w:lvlText w:val="o"/>
      <w:lvlJc w:val="left"/>
      <w:pPr>
        <w:ind w:left="6680" w:hanging="360"/>
      </w:pPr>
      <w:rPr>
        <w:rFonts w:ascii="Courier New" w:hAnsi="Courier New" w:cs="Courier New" w:hint="default"/>
      </w:rPr>
    </w:lvl>
    <w:lvl w:ilvl="8" w:tplc="04090005" w:tentative="1">
      <w:start w:val="1"/>
      <w:numFmt w:val="bullet"/>
      <w:lvlText w:val=""/>
      <w:lvlJc w:val="left"/>
      <w:pPr>
        <w:ind w:left="7400" w:hanging="360"/>
      </w:pPr>
      <w:rPr>
        <w:rFonts w:ascii="Wingdings" w:hAnsi="Wingdings" w:hint="default"/>
      </w:rPr>
    </w:lvl>
  </w:abstractNum>
  <w:abstractNum w:abstractNumId="42">
    <w:nsid w:val="6E946F8A"/>
    <w:multiLevelType w:val="hybridMultilevel"/>
    <w:tmpl w:val="AC5601E0"/>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37654D6"/>
    <w:multiLevelType w:val="multilevel"/>
    <w:tmpl w:val="AAD89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3E32333"/>
    <w:multiLevelType w:val="hybridMultilevel"/>
    <w:tmpl w:val="427E538E"/>
    <w:lvl w:ilvl="0" w:tplc="844CCF46">
      <w:numFmt w:val="bullet"/>
      <w:lvlText w:val="-"/>
      <w:lvlJc w:val="left"/>
      <w:pPr>
        <w:ind w:left="1713" w:hanging="360"/>
      </w:pPr>
      <w:rPr>
        <w:rFonts w:ascii="Arial" w:eastAsia="Times New Roman" w:hAnsi="Arial" w:cs="Aria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45">
    <w:nsid w:val="77C818E3"/>
    <w:multiLevelType w:val="hybridMultilevel"/>
    <w:tmpl w:val="D5B2978E"/>
    <w:lvl w:ilvl="0" w:tplc="0418000F">
      <w:start w:val="1"/>
      <w:numFmt w:val="decimal"/>
      <w:lvlText w:val="%1."/>
      <w:lvlJc w:val="left"/>
      <w:pPr>
        <w:ind w:left="450" w:hanging="360"/>
      </w:pPr>
    </w:lvl>
    <w:lvl w:ilvl="1" w:tplc="04180019">
      <w:start w:val="1"/>
      <w:numFmt w:val="lowerLetter"/>
      <w:lvlText w:val="%2."/>
      <w:lvlJc w:val="left"/>
      <w:pPr>
        <w:ind w:left="1170" w:hanging="360"/>
      </w:pPr>
    </w:lvl>
    <w:lvl w:ilvl="2" w:tplc="0418001B" w:tentative="1">
      <w:start w:val="1"/>
      <w:numFmt w:val="lowerRoman"/>
      <w:lvlText w:val="%3."/>
      <w:lvlJc w:val="right"/>
      <w:pPr>
        <w:ind w:left="1890" w:hanging="180"/>
      </w:pPr>
    </w:lvl>
    <w:lvl w:ilvl="3" w:tplc="0418000F" w:tentative="1">
      <w:start w:val="1"/>
      <w:numFmt w:val="decimal"/>
      <w:lvlText w:val="%4."/>
      <w:lvlJc w:val="left"/>
      <w:pPr>
        <w:ind w:left="2610" w:hanging="360"/>
      </w:pPr>
    </w:lvl>
    <w:lvl w:ilvl="4" w:tplc="04180019" w:tentative="1">
      <w:start w:val="1"/>
      <w:numFmt w:val="lowerLetter"/>
      <w:lvlText w:val="%5."/>
      <w:lvlJc w:val="left"/>
      <w:pPr>
        <w:ind w:left="3330" w:hanging="360"/>
      </w:pPr>
    </w:lvl>
    <w:lvl w:ilvl="5" w:tplc="0418001B" w:tentative="1">
      <w:start w:val="1"/>
      <w:numFmt w:val="lowerRoman"/>
      <w:lvlText w:val="%6."/>
      <w:lvlJc w:val="right"/>
      <w:pPr>
        <w:ind w:left="4050" w:hanging="180"/>
      </w:pPr>
    </w:lvl>
    <w:lvl w:ilvl="6" w:tplc="0418000F" w:tentative="1">
      <w:start w:val="1"/>
      <w:numFmt w:val="decimal"/>
      <w:lvlText w:val="%7."/>
      <w:lvlJc w:val="left"/>
      <w:pPr>
        <w:ind w:left="4770" w:hanging="360"/>
      </w:pPr>
    </w:lvl>
    <w:lvl w:ilvl="7" w:tplc="04180019" w:tentative="1">
      <w:start w:val="1"/>
      <w:numFmt w:val="lowerLetter"/>
      <w:lvlText w:val="%8."/>
      <w:lvlJc w:val="left"/>
      <w:pPr>
        <w:ind w:left="5490" w:hanging="360"/>
      </w:pPr>
    </w:lvl>
    <w:lvl w:ilvl="8" w:tplc="0418001B" w:tentative="1">
      <w:start w:val="1"/>
      <w:numFmt w:val="lowerRoman"/>
      <w:lvlText w:val="%9."/>
      <w:lvlJc w:val="right"/>
      <w:pPr>
        <w:ind w:left="6210" w:hanging="180"/>
      </w:pPr>
    </w:lvl>
  </w:abstractNum>
  <w:abstractNum w:abstractNumId="46">
    <w:nsid w:val="7A1307CD"/>
    <w:multiLevelType w:val="multilevel"/>
    <w:tmpl w:val="FF9207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BF4027D"/>
    <w:multiLevelType w:val="multilevel"/>
    <w:tmpl w:val="B95C9B8E"/>
    <w:lvl w:ilvl="0">
      <w:start w:val="1"/>
      <w:numFmt w:val="bullet"/>
      <w:lvlText w:val=""/>
      <w:lvlJc w:val="left"/>
      <w:rPr>
        <w:rFonts w:ascii="Symbol" w:hAnsi="Symbol" w:hint="default"/>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D8E160A"/>
    <w:multiLevelType w:val="multilevel"/>
    <w:tmpl w:val="67EE79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7F9C657F"/>
    <w:multiLevelType w:val="multilevel"/>
    <w:tmpl w:val="FDA07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0"/>
  </w:num>
  <w:num w:numId="3">
    <w:abstractNumId w:val="15"/>
  </w:num>
  <w:num w:numId="4">
    <w:abstractNumId w:val="21"/>
  </w:num>
  <w:num w:numId="5">
    <w:abstractNumId w:val="32"/>
  </w:num>
  <w:num w:numId="6">
    <w:abstractNumId w:val="28"/>
  </w:num>
  <w:num w:numId="7">
    <w:abstractNumId w:val="23"/>
  </w:num>
  <w:num w:numId="8">
    <w:abstractNumId w:val="35"/>
  </w:num>
  <w:num w:numId="9">
    <w:abstractNumId w:val="17"/>
  </w:num>
  <w:num w:numId="10">
    <w:abstractNumId w:val="39"/>
  </w:num>
  <w:num w:numId="11">
    <w:abstractNumId w:val="31"/>
  </w:num>
  <w:num w:numId="12">
    <w:abstractNumId w:val="4"/>
  </w:num>
  <w:num w:numId="13">
    <w:abstractNumId w:val="5"/>
  </w:num>
  <w:num w:numId="14">
    <w:abstractNumId w:val="43"/>
  </w:num>
  <w:num w:numId="15">
    <w:abstractNumId w:val="13"/>
  </w:num>
  <w:num w:numId="16">
    <w:abstractNumId w:val="2"/>
  </w:num>
  <w:num w:numId="17">
    <w:abstractNumId w:val="18"/>
  </w:num>
  <w:num w:numId="18">
    <w:abstractNumId w:val="45"/>
  </w:num>
  <w:num w:numId="19">
    <w:abstractNumId w:val="30"/>
  </w:num>
  <w:num w:numId="20">
    <w:abstractNumId w:val="33"/>
  </w:num>
  <w:num w:numId="21">
    <w:abstractNumId w:val="19"/>
  </w:num>
  <w:num w:numId="22">
    <w:abstractNumId w:val="26"/>
  </w:num>
  <w:num w:numId="23">
    <w:abstractNumId w:val="41"/>
  </w:num>
  <w:num w:numId="24">
    <w:abstractNumId w:val="47"/>
  </w:num>
  <w:num w:numId="25">
    <w:abstractNumId w:val="6"/>
  </w:num>
  <w:num w:numId="26">
    <w:abstractNumId w:val="44"/>
  </w:num>
  <w:num w:numId="27">
    <w:abstractNumId w:val="24"/>
  </w:num>
  <w:num w:numId="28">
    <w:abstractNumId w:val="12"/>
  </w:num>
  <w:num w:numId="29">
    <w:abstractNumId w:val="0"/>
  </w:num>
  <w:num w:numId="30">
    <w:abstractNumId w:val="36"/>
  </w:num>
  <w:num w:numId="31">
    <w:abstractNumId w:val="40"/>
  </w:num>
  <w:num w:numId="32">
    <w:abstractNumId w:val="29"/>
  </w:num>
  <w:num w:numId="33">
    <w:abstractNumId w:val="1"/>
  </w:num>
  <w:num w:numId="34">
    <w:abstractNumId w:val="25"/>
  </w:num>
  <w:num w:numId="35">
    <w:abstractNumId w:val="42"/>
  </w:num>
  <w:num w:numId="36">
    <w:abstractNumId w:val="7"/>
  </w:num>
  <w:num w:numId="37">
    <w:abstractNumId w:val="14"/>
  </w:num>
  <w:num w:numId="38">
    <w:abstractNumId w:val="3"/>
  </w:num>
  <w:num w:numId="39">
    <w:abstractNumId w:val="22"/>
  </w:num>
  <w:num w:numId="40">
    <w:abstractNumId w:val="8"/>
  </w:num>
  <w:num w:numId="41">
    <w:abstractNumId w:val="46"/>
  </w:num>
  <w:num w:numId="42">
    <w:abstractNumId w:val="16"/>
  </w:num>
  <w:num w:numId="43">
    <w:abstractNumId w:val="34"/>
  </w:num>
  <w:num w:numId="44">
    <w:abstractNumId w:val="10"/>
  </w:num>
  <w:num w:numId="45">
    <w:abstractNumId w:val="48"/>
  </w:num>
  <w:num w:numId="46">
    <w:abstractNumId w:val="27"/>
  </w:num>
  <w:num w:numId="47">
    <w:abstractNumId w:val="37"/>
  </w:num>
  <w:num w:numId="48">
    <w:abstractNumId w:val="49"/>
  </w:num>
  <w:num w:numId="49">
    <w:abstractNumId w:val="11"/>
  </w:num>
  <w:num w:numId="50">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cumentProtection w:edit="forms" w:enforcement="1"/>
  <w:defaultTabStop w:val="720"/>
  <w:hyphenationZone w:val="425"/>
  <w:characterSpacingControl w:val="doNotCompress"/>
  <w:hdrShapeDefaults>
    <o:shapedefaults v:ext="edit" spidmax="32770"/>
  </w:hdrShapeDefaults>
  <w:footnotePr>
    <w:footnote w:id="-1"/>
    <w:footnote w:id="0"/>
  </w:footnotePr>
  <w:endnotePr>
    <w:endnote w:id="-1"/>
    <w:endnote w:id="0"/>
  </w:endnotePr>
  <w:compat/>
  <w:rsids>
    <w:rsidRoot w:val="005921FD"/>
    <w:rsid w:val="0001093F"/>
    <w:rsid w:val="000136E3"/>
    <w:rsid w:val="00026958"/>
    <w:rsid w:val="000278A6"/>
    <w:rsid w:val="00027F11"/>
    <w:rsid w:val="0008479C"/>
    <w:rsid w:val="0009116B"/>
    <w:rsid w:val="000A10CB"/>
    <w:rsid w:val="000C0DDC"/>
    <w:rsid w:val="000C3B91"/>
    <w:rsid w:val="000C4995"/>
    <w:rsid w:val="000D2FA2"/>
    <w:rsid w:val="000D79B5"/>
    <w:rsid w:val="000D7B43"/>
    <w:rsid w:val="000E10BE"/>
    <w:rsid w:val="000E76A1"/>
    <w:rsid w:val="000F5153"/>
    <w:rsid w:val="000F672D"/>
    <w:rsid w:val="00113F3D"/>
    <w:rsid w:val="001165AE"/>
    <w:rsid w:val="00130419"/>
    <w:rsid w:val="00134E3C"/>
    <w:rsid w:val="001437F2"/>
    <w:rsid w:val="00180CB0"/>
    <w:rsid w:val="00184747"/>
    <w:rsid w:val="00196704"/>
    <w:rsid w:val="001A5D93"/>
    <w:rsid w:val="001B1789"/>
    <w:rsid w:val="001C02B8"/>
    <w:rsid w:val="001C185D"/>
    <w:rsid w:val="001D2221"/>
    <w:rsid w:val="001D78F3"/>
    <w:rsid w:val="001E21B3"/>
    <w:rsid w:val="001F17A6"/>
    <w:rsid w:val="001F464A"/>
    <w:rsid w:val="001F6433"/>
    <w:rsid w:val="00203CFD"/>
    <w:rsid w:val="00204EB2"/>
    <w:rsid w:val="0020521F"/>
    <w:rsid w:val="00211777"/>
    <w:rsid w:val="002121BD"/>
    <w:rsid w:val="00215E16"/>
    <w:rsid w:val="00220C59"/>
    <w:rsid w:val="00224579"/>
    <w:rsid w:val="00231BF9"/>
    <w:rsid w:val="00232F2A"/>
    <w:rsid w:val="00236CF6"/>
    <w:rsid w:val="00240753"/>
    <w:rsid w:val="002415BD"/>
    <w:rsid w:val="00243B67"/>
    <w:rsid w:val="002452C7"/>
    <w:rsid w:val="00254B56"/>
    <w:rsid w:val="00255DAC"/>
    <w:rsid w:val="00264FB1"/>
    <w:rsid w:val="0027087B"/>
    <w:rsid w:val="00271385"/>
    <w:rsid w:val="002721F9"/>
    <w:rsid w:val="00276519"/>
    <w:rsid w:val="0029499C"/>
    <w:rsid w:val="00295471"/>
    <w:rsid w:val="00296E92"/>
    <w:rsid w:val="002A60B8"/>
    <w:rsid w:val="002A6C5B"/>
    <w:rsid w:val="002B1784"/>
    <w:rsid w:val="002B40BF"/>
    <w:rsid w:val="002B7ED7"/>
    <w:rsid w:val="002C2855"/>
    <w:rsid w:val="002C7307"/>
    <w:rsid w:val="002D771B"/>
    <w:rsid w:val="002F20A6"/>
    <w:rsid w:val="00307CA1"/>
    <w:rsid w:val="00324C2B"/>
    <w:rsid w:val="003264A5"/>
    <w:rsid w:val="00330650"/>
    <w:rsid w:val="00336A3E"/>
    <w:rsid w:val="00341552"/>
    <w:rsid w:val="00341D8C"/>
    <w:rsid w:val="003646CC"/>
    <w:rsid w:val="0036630D"/>
    <w:rsid w:val="00366AE5"/>
    <w:rsid w:val="00371C37"/>
    <w:rsid w:val="00372E66"/>
    <w:rsid w:val="00381480"/>
    <w:rsid w:val="003870C5"/>
    <w:rsid w:val="003A3201"/>
    <w:rsid w:val="003B0BD1"/>
    <w:rsid w:val="003B5244"/>
    <w:rsid w:val="003C07C8"/>
    <w:rsid w:val="003D74FC"/>
    <w:rsid w:val="003E1C48"/>
    <w:rsid w:val="003E277D"/>
    <w:rsid w:val="003E34A8"/>
    <w:rsid w:val="003F20B4"/>
    <w:rsid w:val="00402540"/>
    <w:rsid w:val="004050DD"/>
    <w:rsid w:val="00405A86"/>
    <w:rsid w:val="00405BFD"/>
    <w:rsid w:val="00415DDF"/>
    <w:rsid w:val="00416EC8"/>
    <w:rsid w:val="00421423"/>
    <w:rsid w:val="004269FE"/>
    <w:rsid w:val="00442E25"/>
    <w:rsid w:val="00450A34"/>
    <w:rsid w:val="004738B0"/>
    <w:rsid w:val="00473948"/>
    <w:rsid w:val="004745B9"/>
    <w:rsid w:val="00480B17"/>
    <w:rsid w:val="004816A8"/>
    <w:rsid w:val="004903E3"/>
    <w:rsid w:val="004A3F00"/>
    <w:rsid w:val="004A51E0"/>
    <w:rsid w:val="004A74FD"/>
    <w:rsid w:val="004C107F"/>
    <w:rsid w:val="004E0911"/>
    <w:rsid w:val="004E6B1A"/>
    <w:rsid w:val="004F2E30"/>
    <w:rsid w:val="005068D4"/>
    <w:rsid w:val="00507DAA"/>
    <w:rsid w:val="005419B3"/>
    <w:rsid w:val="005501F7"/>
    <w:rsid w:val="00551A0F"/>
    <w:rsid w:val="00552982"/>
    <w:rsid w:val="005632FF"/>
    <w:rsid w:val="005733C1"/>
    <w:rsid w:val="005771CE"/>
    <w:rsid w:val="005921FD"/>
    <w:rsid w:val="005A37D6"/>
    <w:rsid w:val="005C4E39"/>
    <w:rsid w:val="005D7F8D"/>
    <w:rsid w:val="005E41B7"/>
    <w:rsid w:val="005E569C"/>
    <w:rsid w:val="006010D9"/>
    <w:rsid w:val="0060368F"/>
    <w:rsid w:val="0060459F"/>
    <w:rsid w:val="0060779F"/>
    <w:rsid w:val="006165EA"/>
    <w:rsid w:val="00635A5F"/>
    <w:rsid w:val="006420D9"/>
    <w:rsid w:val="006450B3"/>
    <w:rsid w:val="00650002"/>
    <w:rsid w:val="006536DE"/>
    <w:rsid w:val="00654692"/>
    <w:rsid w:val="0065543A"/>
    <w:rsid w:val="00663329"/>
    <w:rsid w:val="00667B4C"/>
    <w:rsid w:val="0067707C"/>
    <w:rsid w:val="0069096B"/>
    <w:rsid w:val="00693B16"/>
    <w:rsid w:val="00697CC3"/>
    <w:rsid w:val="006A26D4"/>
    <w:rsid w:val="006A3C35"/>
    <w:rsid w:val="006A6DA6"/>
    <w:rsid w:val="006C50BB"/>
    <w:rsid w:val="006D3057"/>
    <w:rsid w:val="006E16F9"/>
    <w:rsid w:val="006E4173"/>
    <w:rsid w:val="006F0B7B"/>
    <w:rsid w:val="006F3449"/>
    <w:rsid w:val="007037C0"/>
    <w:rsid w:val="00716223"/>
    <w:rsid w:val="00723CA3"/>
    <w:rsid w:val="007331C5"/>
    <w:rsid w:val="007378B4"/>
    <w:rsid w:val="007404DD"/>
    <w:rsid w:val="00744E54"/>
    <w:rsid w:val="007603E8"/>
    <w:rsid w:val="007609C6"/>
    <w:rsid w:val="00763140"/>
    <w:rsid w:val="0076396E"/>
    <w:rsid w:val="0076452B"/>
    <w:rsid w:val="00765201"/>
    <w:rsid w:val="00766308"/>
    <w:rsid w:val="00767BE6"/>
    <w:rsid w:val="00774C0B"/>
    <w:rsid w:val="007961A2"/>
    <w:rsid w:val="0079661F"/>
    <w:rsid w:val="007A46A4"/>
    <w:rsid w:val="007B6CFB"/>
    <w:rsid w:val="007C22E1"/>
    <w:rsid w:val="007C2688"/>
    <w:rsid w:val="007C5B16"/>
    <w:rsid w:val="007D4936"/>
    <w:rsid w:val="007D6F56"/>
    <w:rsid w:val="008150C9"/>
    <w:rsid w:val="00815399"/>
    <w:rsid w:val="0081614B"/>
    <w:rsid w:val="00816355"/>
    <w:rsid w:val="00826225"/>
    <w:rsid w:val="00846590"/>
    <w:rsid w:val="008512DB"/>
    <w:rsid w:val="008568F1"/>
    <w:rsid w:val="00866198"/>
    <w:rsid w:val="00866EF1"/>
    <w:rsid w:val="00867B01"/>
    <w:rsid w:val="008756CB"/>
    <w:rsid w:val="00875C04"/>
    <w:rsid w:val="00875CCB"/>
    <w:rsid w:val="00893143"/>
    <w:rsid w:val="00894DEB"/>
    <w:rsid w:val="008B0341"/>
    <w:rsid w:val="008B0B1D"/>
    <w:rsid w:val="008B5489"/>
    <w:rsid w:val="008B5EC9"/>
    <w:rsid w:val="008C5E76"/>
    <w:rsid w:val="008E2B86"/>
    <w:rsid w:val="008E675B"/>
    <w:rsid w:val="008F6281"/>
    <w:rsid w:val="00916CDB"/>
    <w:rsid w:val="009175CC"/>
    <w:rsid w:val="009402A2"/>
    <w:rsid w:val="00941E7E"/>
    <w:rsid w:val="00942C14"/>
    <w:rsid w:val="00952FAE"/>
    <w:rsid w:val="00953A2D"/>
    <w:rsid w:val="009600FF"/>
    <w:rsid w:val="009741B7"/>
    <w:rsid w:val="009817EA"/>
    <w:rsid w:val="009849C2"/>
    <w:rsid w:val="009857B1"/>
    <w:rsid w:val="00997DAF"/>
    <w:rsid w:val="009A2A24"/>
    <w:rsid w:val="009A5675"/>
    <w:rsid w:val="009A79FB"/>
    <w:rsid w:val="009B5878"/>
    <w:rsid w:val="009C32DF"/>
    <w:rsid w:val="009E2434"/>
    <w:rsid w:val="009E4DE7"/>
    <w:rsid w:val="009E760C"/>
    <w:rsid w:val="00A15A44"/>
    <w:rsid w:val="00A23653"/>
    <w:rsid w:val="00A301C1"/>
    <w:rsid w:val="00A430A8"/>
    <w:rsid w:val="00A50553"/>
    <w:rsid w:val="00A53F64"/>
    <w:rsid w:val="00A63DCD"/>
    <w:rsid w:val="00A65BB1"/>
    <w:rsid w:val="00A727A3"/>
    <w:rsid w:val="00A82980"/>
    <w:rsid w:val="00A86F5C"/>
    <w:rsid w:val="00A87E40"/>
    <w:rsid w:val="00A93FE2"/>
    <w:rsid w:val="00AB20A6"/>
    <w:rsid w:val="00AB51C4"/>
    <w:rsid w:val="00AB5B66"/>
    <w:rsid w:val="00AC0953"/>
    <w:rsid w:val="00AC2A73"/>
    <w:rsid w:val="00AC37A8"/>
    <w:rsid w:val="00AC5824"/>
    <w:rsid w:val="00AD6446"/>
    <w:rsid w:val="00AE55F1"/>
    <w:rsid w:val="00AE6629"/>
    <w:rsid w:val="00AE7731"/>
    <w:rsid w:val="00AF078E"/>
    <w:rsid w:val="00AF3FC4"/>
    <w:rsid w:val="00AF4B96"/>
    <w:rsid w:val="00B034AA"/>
    <w:rsid w:val="00B15B6C"/>
    <w:rsid w:val="00B22272"/>
    <w:rsid w:val="00B25C3C"/>
    <w:rsid w:val="00B26477"/>
    <w:rsid w:val="00B2693B"/>
    <w:rsid w:val="00B33D98"/>
    <w:rsid w:val="00B34746"/>
    <w:rsid w:val="00B44318"/>
    <w:rsid w:val="00B60B48"/>
    <w:rsid w:val="00B63BA1"/>
    <w:rsid w:val="00B6406F"/>
    <w:rsid w:val="00B6735C"/>
    <w:rsid w:val="00B76F37"/>
    <w:rsid w:val="00B92C72"/>
    <w:rsid w:val="00BB3A4B"/>
    <w:rsid w:val="00BB5D07"/>
    <w:rsid w:val="00BB7F64"/>
    <w:rsid w:val="00BE2079"/>
    <w:rsid w:val="00BE3375"/>
    <w:rsid w:val="00BF45DE"/>
    <w:rsid w:val="00BF797B"/>
    <w:rsid w:val="00C03F51"/>
    <w:rsid w:val="00C076A6"/>
    <w:rsid w:val="00C11614"/>
    <w:rsid w:val="00C1209C"/>
    <w:rsid w:val="00C159E7"/>
    <w:rsid w:val="00C271DC"/>
    <w:rsid w:val="00C30157"/>
    <w:rsid w:val="00C43C09"/>
    <w:rsid w:val="00C501CD"/>
    <w:rsid w:val="00C5274C"/>
    <w:rsid w:val="00C54BA3"/>
    <w:rsid w:val="00C629F1"/>
    <w:rsid w:val="00C7221F"/>
    <w:rsid w:val="00C90D5D"/>
    <w:rsid w:val="00CA26AE"/>
    <w:rsid w:val="00CB3E9D"/>
    <w:rsid w:val="00CB7C4C"/>
    <w:rsid w:val="00CC340C"/>
    <w:rsid w:val="00CC44CF"/>
    <w:rsid w:val="00CE6070"/>
    <w:rsid w:val="00CF7B61"/>
    <w:rsid w:val="00CF7E3E"/>
    <w:rsid w:val="00D01658"/>
    <w:rsid w:val="00D20855"/>
    <w:rsid w:val="00D3020B"/>
    <w:rsid w:val="00D379FB"/>
    <w:rsid w:val="00D4046F"/>
    <w:rsid w:val="00D44A19"/>
    <w:rsid w:val="00D55075"/>
    <w:rsid w:val="00D6090C"/>
    <w:rsid w:val="00D75FBE"/>
    <w:rsid w:val="00D91131"/>
    <w:rsid w:val="00DA47D6"/>
    <w:rsid w:val="00DB663B"/>
    <w:rsid w:val="00DC27CC"/>
    <w:rsid w:val="00DC30CC"/>
    <w:rsid w:val="00DC3A6C"/>
    <w:rsid w:val="00DC3E5B"/>
    <w:rsid w:val="00DC47CD"/>
    <w:rsid w:val="00DD1C9A"/>
    <w:rsid w:val="00DD496A"/>
    <w:rsid w:val="00DD5981"/>
    <w:rsid w:val="00DD68BB"/>
    <w:rsid w:val="00DE190D"/>
    <w:rsid w:val="00DF26EC"/>
    <w:rsid w:val="00E250AF"/>
    <w:rsid w:val="00E342E2"/>
    <w:rsid w:val="00E350D9"/>
    <w:rsid w:val="00E4311C"/>
    <w:rsid w:val="00E620A3"/>
    <w:rsid w:val="00E80B16"/>
    <w:rsid w:val="00E93AFE"/>
    <w:rsid w:val="00E95A33"/>
    <w:rsid w:val="00E96876"/>
    <w:rsid w:val="00EA207B"/>
    <w:rsid w:val="00EA3218"/>
    <w:rsid w:val="00EA33F7"/>
    <w:rsid w:val="00EC6EAB"/>
    <w:rsid w:val="00ED0019"/>
    <w:rsid w:val="00ED449B"/>
    <w:rsid w:val="00EF00A6"/>
    <w:rsid w:val="00EF770F"/>
    <w:rsid w:val="00F05ABA"/>
    <w:rsid w:val="00F07C21"/>
    <w:rsid w:val="00F21B54"/>
    <w:rsid w:val="00F31227"/>
    <w:rsid w:val="00F41CC0"/>
    <w:rsid w:val="00F654E4"/>
    <w:rsid w:val="00F70235"/>
    <w:rsid w:val="00F844F5"/>
    <w:rsid w:val="00F852B9"/>
    <w:rsid w:val="00F853F3"/>
    <w:rsid w:val="00F9396D"/>
    <w:rsid w:val="00FA334A"/>
    <w:rsid w:val="00FA4957"/>
    <w:rsid w:val="00FA6A3B"/>
    <w:rsid w:val="00FA7DAD"/>
    <w:rsid w:val="00FB0E35"/>
    <w:rsid w:val="00FD284F"/>
    <w:rsid w:val="00FD3845"/>
    <w:rsid w:val="00FD750E"/>
    <w:rsid w:val="00FF5123"/>
    <w:rsid w:val="00FF73F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DDF"/>
    <w:rPr>
      <w:lang w:val="ro-RO"/>
    </w:rPr>
  </w:style>
  <w:style w:type="paragraph" w:styleId="Heading1">
    <w:name w:val="heading 1"/>
    <w:basedOn w:val="Normal"/>
    <w:next w:val="Normal"/>
    <w:link w:val="Heading1Char"/>
    <w:qFormat/>
    <w:rsid w:val="005921FD"/>
    <w:pPr>
      <w:keepNext/>
      <w:spacing w:after="0" w:line="240" w:lineRule="auto"/>
      <w:outlineLvl w:val="0"/>
    </w:pPr>
    <w:rPr>
      <w:rFonts w:ascii="Times New Roman" w:eastAsia="Times New Roman" w:hAnsi="Times New Roman" w:cs="Times New Roman"/>
      <w:sz w:val="28"/>
      <w:szCs w:val="24"/>
    </w:rPr>
  </w:style>
  <w:style w:type="paragraph" w:styleId="Heading2">
    <w:name w:val="heading 2"/>
    <w:basedOn w:val="Normal"/>
    <w:next w:val="Normal"/>
    <w:link w:val="Heading2Char"/>
    <w:qFormat/>
    <w:rsid w:val="005921FD"/>
    <w:pPr>
      <w:keepNext/>
      <w:spacing w:after="0" w:line="240" w:lineRule="auto"/>
      <w:ind w:left="1440"/>
      <w:jc w:val="center"/>
      <w:outlineLvl w:val="1"/>
    </w:pPr>
    <w:rPr>
      <w:rFonts w:ascii="Times New Roman" w:eastAsia="Times New Roman" w:hAnsi="Times New Roman" w:cs="Times New Roman"/>
      <w:i/>
      <w:sz w:val="20"/>
      <w:szCs w:val="24"/>
    </w:rPr>
  </w:style>
  <w:style w:type="paragraph" w:styleId="Heading3">
    <w:name w:val="heading 3"/>
    <w:basedOn w:val="Normal"/>
    <w:next w:val="Normal"/>
    <w:link w:val="Heading3Char"/>
    <w:uiPriority w:val="9"/>
    <w:semiHidden/>
    <w:unhideWhenUsed/>
    <w:qFormat/>
    <w:rsid w:val="00CB7C4C"/>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921FD"/>
    <w:rPr>
      <w:rFonts w:ascii="Times New Roman" w:eastAsia="Times New Roman" w:hAnsi="Times New Roman" w:cs="Times New Roman"/>
      <w:sz w:val="28"/>
      <w:szCs w:val="24"/>
      <w:lang w:val="ro-RO"/>
    </w:rPr>
  </w:style>
  <w:style w:type="character" w:customStyle="1" w:styleId="Heading2Char">
    <w:name w:val="Heading 2 Char"/>
    <w:basedOn w:val="DefaultParagraphFont"/>
    <w:link w:val="Heading2"/>
    <w:rsid w:val="005921FD"/>
    <w:rPr>
      <w:rFonts w:ascii="Times New Roman" w:eastAsia="Times New Roman" w:hAnsi="Times New Roman" w:cs="Times New Roman"/>
      <w:i/>
      <w:sz w:val="20"/>
      <w:szCs w:val="24"/>
      <w:lang w:val="ro-RO"/>
    </w:rPr>
  </w:style>
  <w:style w:type="paragraph" w:styleId="Caption">
    <w:name w:val="caption"/>
    <w:basedOn w:val="Normal"/>
    <w:next w:val="Normal"/>
    <w:qFormat/>
    <w:rsid w:val="005921FD"/>
    <w:pPr>
      <w:spacing w:after="0" w:line="240" w:lineRule="auto"/>
      <w:jc w:val="center"/>
    </w:pPr>
    <w:rPr>
      <w:rFonts w:ascii="Arial Narrow" w:eastAsia="Times New Roman" w:hAnsi="Arial Narrow" w:cs="Times New Roman"/>
      <w:b/>
      <w:sz w:val="28"/>
      <w:szCs w:val="24"/>
    </w:rPr>
  </w:style>
  <w:style w:type="character" w:styleId="Hyperlink">
    <w:name w:val="Hyperlink"/>
    <w:uiPriority w:val="99"/>
    <w:qFormat/>
    <w:rsid w:val="005921FD"/>
    <w:rPr>
      <w:color w:val="0000FF"/>
      <w:u w:val="single"/>
    </w:rPr>
  </w:style>
  <w:style w:type="paragraph" w:styleId="BalloonText">
    <w:name w:val="Balloon Text"/>
    <w:basedOn w:val="Normal"/>
    <w:link w:val="BalloonTextChar"/>
    <w:uiPriority w:val="99"/>
    <w:semiHidden/>
    <w:unhideWhenUsed/>
    <w:rsid w:val="00DC30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30CC"/>
    <w:rPr>
      <w:rFonts w:ascii="Tahoma" w:hAnsi="Tahoma" w:cs="Tahoma"/>
      <w:sz w:val="16"/>
      <w:szCs w:val="16"/>
      <w:lang w:val="ro-RO"/>
    </w:rPr>
  </w:style>
  <w:style w:type="paragraph" w:styleId="NormalWeb">
    <w:name w:val="Normal (Web)"/>
    <w:basedOn w:val="Normal"/>
    <w:uiPriority w:val="99"/>
    <w:semiHidden/>
    <w:unhideWhenUsed/>
    <w:rsid w:val="0089314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semiHidden/>
    <w:rsid w:val="00CB7C4C"/>
    <w:rPr>
      <w:rFonts w:asciiTheme="majorHAnsi" w:eastAsiaTheme="majorEastAsia" w:hAnsiTheme="majorHAnsi" w:cstheme="majorBidi"/>
      <w:b/>
      <w:bCs/>
      <w:color w:val="4472C4" w:themeColor="accent1"/>
      <w:lang w:val="ro-RO"/>
    </w:rPr>
  </w:style>
  <w:style w:type="paragraph" w:customStyle="1" w:styleId="Normal1">
    <w:name w:val="Normal1"/>
    <w:rsid w:val="00CB7C4C"/>
    <w:pPr>
      <w:spacing w:after="0" w:line="240" w:lineRule="auto"/>
    </w:pPr>
    <w:rPr>
      <w:rFonts w:ascii="Times New Roman" w:eastAsia="Times New Roman" w:hAnsi="Times New Roman" w:cs="Times New Roman"/>
      <w:sz w:val="24"/>
      <w:szCs w:val="24"/>
    </w:rPr>
  </w:style>
  <w:style w:type="character" w:customStyle="1" w:styleId="Heading10">
    <w:name w:val="Heading #1_"/>
    <w:basedOn w:val="DefaultParagraphFont"/>
    <w:link w:val="Heading11"/>
    <w:rsid w:val="00CB7C4C"/>
    <w:rPr>
      <w:b/>
      <w:bCs/>
      <w:shd w:val="clear" w:color="auto" w:fill="FFFFFF"/>
    </w:rPr>
  </w:style>
  <w:style w:type="character" w:customStyle="1" w:styleId="Bodytext3Bold">
    <w:name w:val="Body text (3) + Bold"/>
    <w:basedOn w:val="DefaultParagraphFont"/>
    <w:rsid w:val="00CB7C4C"/>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 w:type="character" w:customStyle="1" w:styleId="Bodytext3">
    <w:name w:val="Body text (3)"/>
    <w:basedOn w:val="DefaultParagraphFont"/>
    <w:rsid w:val="00CB7C4C"/>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character" w:customStyle="1" w:styleId="Bodytext310pt">
    <w:name w:val="Body text (3) + 10 pt"/>
    <w:basedOn w:val="DefaultParagraphFont"/>
    <w:rsid w:val="00CB7C4C"/>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eastAsia="ro-RO" w:bidi="ro-RO"/>
    </w:rPr>
  </w:style>
  <w:style w:type="paragraph" w:customStyle="1" w:styleId="Heading11">
    <w:name w:val="Heading #1"/>
    <w:basedOn w:val="Normal"/>
    <w:link w:val="Heading10"/>
    <w:rsid w:val="00CB7C4C"/>
    <w:pPr>
      <w:widowControl w:val="0"/>
      <w:shd w:val="clear" w:color="auto" w:fill="FFFFFF"/>
      <w:spacing w:after="0" w:line="269" w:lineRule="exact"/>
      <w:jc w:val="center"/>
      <w:outlineLvl w:val="0"/>
    </w:pPr>
    <w:rPr>
      <w:b/>
      <w:bCs/>
      <w:lang w:val="en-US"/>
    </w:rPr>
  </w:style>
  <w:style w:type="paragraph" w:styleId="ListParagraph">
    <w:name w:val="List Paragraph"/>
    <w:basedOn w:val="Normal"/>
    <w:uiPriority w:val="34"/>
    <w:qFormat/>
    <w:rsid w:val="00CB7C4C"/>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u-visually-hidden">
    <w:name w:val="u-visually-hidden"/>
    <w:basedOn w:val="DefaultParagraphFont"/>
    <w:rsid w:val="00AB51C4"/>
  </w:style>
  <w:style w:type="character" w:styleId="Emphasis">
    <w:name w:val="Emphasis"/>
    <w:basedOn w:val="DefaultParagraphFont"/>
    <w:uiPriority w:val="20"/>
    <w:qFormat/>
    <w:rsid w:val="000D2FA2"/>
    <w:rPr>
      <w:i/>
      <w:iCs/>
    </w:rPr>
  </w:style>
  <w:style w:type="table" w:styleId="TableGrid">
    <w:name w:val="Table Grid"/>
    <w:basedOn w:val="TableNormal"/>
    <w:uiPriority w:val="59"/>
    <w:rsid w:val="00F05AB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6C50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6C50BB"/>
    <w:rPr>
      <w:lang w:val="ro-RO"/>
    </w:rPr>
  </w:style>
  <w:style w:type="paragraph" w:styleId="Footer">
    <w:name w:val="footer"/>
    <w:basedOn w:val="Normal"/>
    <w:link w:val="FooterChar"/>
    <w:uiPriority w:val="99"/>
    <w:unhideWhenUsed/>
    <w:rsid w:val="006C50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6C50BB"/>
    <w:rPr>
      <w:lang w:val="ro-RO"/>
    </w:rPr>
  </w:style>
  <w:style w:type="character" w:customStyle="1" w:styleId="UnresolvedMention">
    <w:name w:val="Unresolved Mention"/>
    <w:basedOn w:val="DefaultParagraphFont"/>
    <w:uiPriority w:val="99"/>
    <w:semiHidden/>
    <w:unhideWhenUsed/>
    <w:rsid w:val="006C50BB"/>
    <w:rPr>
      <w:color w:val="605E5C"/>
      <w:shd w:val="clear" w:color="auto" w:fill="E1DFDD"/>
    </w:rPr>
  </w:style>
  <w:style w:type="paragraph" w:styleId="NoSpacing">
    <w:name w:val="No Spacing"/>
    <w:uiPriority w:val="1"/>
    <w:qFormat/>
    <w:rsid w:val="003E1C48"/>
    <w:pPr>
      <w:spacing w:after="0" w:line="240" w:lineRule="auto"/>
    </w:pPr>
  </w:style>
  <w:style w:type="character" w:customStyle="1" w:styleId="slit">
    <w:name w:val="s_lit"/>
    <w:basedOn w:val="DefaultParagraphFont"/>
    <w:rsid w:val="00B2693B"/>
  </w:style>
  <w:style w:type="character" w:customStyle="1" w:styleId="slitbdy">
    <w:name w:val="s_lit_bdy"/>
    <w:basedOn w:val="DefaultParagraphFont"/>
    <w:rsid w:val="00B2693B"/>
  </w:style>
  <w:style w:type="character" w:customStyle="1" w:styleId="slgi">
    <w:name w:val="s_lgi"/>
    <w:basedOn w:val="DefaultParagraphFont"/>
    <w:rsid w:val="00B2693B"/>
  </w:style>
  <w:style w:type="character" w:customStyle="1" w:styleId="slitttl">
    <w:name w:val="s_lit_ttl"/>
    <w:basedOn w:val="DefaultParagraphFont"/>
    <w:rsid w:val="00B2693B"/>
  </w:style>
  <w:style w:type="paragraph" w:customStyle="1" w:styleId="Style5">
    <w:name w:val="Style5"/>
    <w:basedOn w:val="Normal"/>
    <w:rsid w:val="006D3057"/>
    <w:pPr>
      <w:widowControl w:val="0"/>
      <w:autoSpaceDE w:val="0"/>
      <w:autoSpaceDN w:val="0"/>
      <w:adjustRightInd w:val="0"/>
      <w:spacing w:after="0" w:line="216" w:lineRule="exact"/>
      <w:ind w:hanging="324"/>
    </w:pPr>
    <w:rPr>
      <w:rFonts w:ascii="Times New Roman" w:eastAsia="Times New Roman" w:hAnsi="Times New Roman" w:cs="Times New Roman"/>
      <w:sz w:val="24"/>
      <w:szCs w:val="24"/>
      <w:lang w:eastAsia="ro-RO"/>
    </w:rPr>
  </w:style>
  <w:style w:type="character" w:customStyle="1" w:styleId="FontStyle11">
    <w:name w:val="Font Style11"/>
    <w:rsid w:val="006D3057"/>
    <w:rPr>
      <w:rFonts w:ascii="Times New Roman" w:hAnsi="Times New Roman" w:cs="Times New Roman"/>
      <w:sz w:val="20"/>
      <w:szCs w:val="20"/>
    </w:rPr>
  </w:style>
  <w:style w:type="character" w:customStyle="1" w:styleId="FontStyle12">
    <w:name w:val="Font Style12"/>
    <w:rsid w:val="006D3057"/>
    <w:rPr>
      <w:rFonts w:ascii="Times New Roman" w:hAnsi="Times New Roman" w:cs="Times New Roman"/>
      <w:sz w:val="18"/>
      <w:szCs w:val="18"/>
    </w:rPr>
  </w:style>
  <w:style w:type="character" w:customStyle="1" w:styleId="Bodytext2">
    <w:name w:val="Body text (2)_"/>
    <w:basedOn w:val="DefaultParagraphFont"/>
    <w:link w:val="Bodytext20"/>
    <w:rsid w:val="001F464A"/>
    <w:rPr>
      <w:rFonts w:ascii="Arial" w:eastAsia="Arial" w:hAnsi="Arial" w:cs="Arial"/>
      <w:sz w:val="58"/>
      <w:szCs w:val="58"/>
      <w:shd w:val="clear" w:color="auto" w:fill="FFFFFF"/>
    </w:rPr>
  </w:style>
  <w:style w:type="character" w:customStyle="1" w:styleId="Bodytext2Exact">
    <w:name w:val="Body text (2) Exact"/>
    <w:basedOn w:val="DefaultParagraphFont"/>
    <w:rsid w:val="001F464A"/>
    <w:rPr>
      <w:rFonts w:ascii="Arial" w:eastAsia="Arial" w:hAnsi="Arial" w:cs="Arial"/>
      <w:b w:val="0"/>
      <w:bCs w:val="0"/>
      <w:i w:val="0"/>
      <w:iCs w:val="0"/>
      <w:smallCaps w:val="0"/>
      <w:strike w:val="0"/>
      <w:sz w:val="58"/>
      <w:szCs w:val="58"/>
      <w:u w:val="none"/>
    </w:rPr>
  </w:style>
  <w:style w:type="paragraph" w:customStyle="1" w:styleId="Bodytext20">
    <w:name w:val="Body text (2)"/>
    <w:basedOn w:val="Normal"/>
    <w:link w:val="Bodytext2"/>
    <w:rsid w:val="001F464A"/>
    <w:pPr>
      <w:widowControl w:val="0"/>
      <w:shd w:val="clear" w:color="auto" w:fill="FFFFFF"/>
      <w:spacing w:after="480" w:line="0" w:lineRule="atLeast"/>
      <w:ind w:hanging="940"/>
    </w:pPr>
    <w:rPr>
      <w:rFonts w:ascii="Arial" w:eastAsia="Arial" w:hAnsi="Arial" w:cs="Arial"/>
      <w:sz w:val="58"/>
      <w:szCs w:val="58"/>
      <w:lang w:val="en-US"/>
    </w:rPr>
  </w:style>
  <w:style w:type="paragraph" w:styleId="BodyTextIndent2">
    <w:name w:val="Body Text Indent 2"/>
    <w:basedOn w:val="Normal"/>
    <w:link w:val="BodyTextIndent2Char"/>
    <w:rsid w:val="009B5878"/>
    <w:pPr>
      <w:spacing w:after="0" w:line="240" w:lineRule="auto"/>
      <w:ind w:left="720"/>
    </w:pPr>
    <w:rPr>
      <w:rFonts w:ascii="Times New Roman" w:eastAsia="Times New Roman" w:hAnsi="Times New Roman" w:cs="Times New Roman"/>
      <w:sz w:val="28"/>
      <w:szCs w:val="24"/>
      <w:lang w:val="en-US"/>
    </w:rPr>
  </w:style>
  <w:style w:type="character" w:customStyle="1" w:styleId="BodyTextIndent2Char">
    <w:name w:val="Body Text Indent 2 Char"/>
    <w:basedOn w:val="DefaultParagraphFont"/>
    <w:link w:val="BodyTextIndent2"/>
    <w:rsid w:val="009B5878"/>
    <w:rPr>
      <w:rFonts w:ascii="Times New Roman" w:eastAsia="Times New Roman" w:hAnsi="Times New Roman" w:cs="Times New Roman"/>
      <w:sz w:val="28"/>
      <w:szCs w:val="24"/>
    </w:rPr>
  </w:style>
  <w:style w:type="paragraph" w:customStyle="1" w:styleId="z1qcye">
    <w:name w:val="z1qcye"/>
    <w:basedOn w:val="Normal"/>
    <w:rsid w:val="009B5878"/>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divs>
    <w:div w:id="189413989">
      <w:bodyDiv w:val="1"/>
      <w:marLeft w:val="0"/>
      <w:marRight w:val="0"/>
      <w:marTop w:val="0"/>
      <w:marBottom w:val="0"/>
      <w:divBdr>
        <w:top w:val="none" w:sz="0" w:space="0" w:color="auto"/>
        <w:left w:val="none" w:sz="0" w:space="0" w:color="auto"/>
        <w:bottom w:val="none" w:sz="0" w:space="0" w:color="auto"/>
        <w:right w:val="none" w:sz="0" w:space="0" w:color="auto"/>
      </w:divBdr>
      <w:divsChild>
        <w:div w:id="1814060712">
          <w:marLeft w:val="0"/>
          <w:marRight w:val="0"/>
          <w:marTop w:val="0"/>
          <w:marBottom w:val="0"/>
          <w:divBdr>
            <w:top w:val="none" w:sz="0" w:space="0" w:color="auto"/>
            <w:left w:val="none" w:sz="0" w:space="0" w:color="auto"/>
            <w:bottom w:val="none" w:sz="0" w:space="0" w:color="auto"/>
            <w:right w:val="none" w:sz="0" w:space="0" w:color="auto"/>
          </w:divBdr>
        </w:div>
        <w:div w:id="1750229049">
          <w:marLeft w:val="0"/>
          <w:marRight w:val="0"/>
          <w:marTop w:val="0"/>
          <w:marBottom w:val="0"/>
          <w:divBdr>
            <w:top w:val="none" w:sz="0" w:space="0" w:color="auto"/>
            <w:left w:val="none" w:sz="0" w:space="0" w:color="auto"/>
            <w:bottom w:val="none" w:sz="0" w:space="0" w:color="auto"/>
            <w:right w:val="none" w:sz="0" w:space="0" w:color="auto"/>
          </w:divBdr>
        </w:div>
      </w:divsChild>
    </w:div>
    <w:div w:id="884214681">
      <w:bodyDiv w:val="1"/>
      <w:marLeft w:val="0"/>
      <w:marRight w:val="0"/>
      <w:marTop w:val="0"/>
      <w:marBottom w:val="0"/>
      <w:divBdr>
        <w:top w:val="none" w:sz="0" w:space="0" w:color="auto"/>
        <w:left w:val="none" w:sz="0" w:space="0" w:color="auto"/>
        <w:bottom w:val="none" w:sz="0" w:space="0" w:color="auto"/>
        <w:right w:val="none" w:sz="0" w:space="0" w:color="auto"/>
      </w:divBdr>
      <w:divsChild>
        <w:div w:id="129369328">
          <w:marLeft w:val="0"/>
          <w:marRight w:val="0"/>
          <w:marTop w:val="0"/>
          <w:marBottom w:val="0"/>
          <w:divBdr>
            <w:top w:val="none" w:sz="0" w:space="0" w:color="auto"/>
            <w:left w:val="none" w:sz="0" w:space="0" w:color="auto"/>
            <w:bottom w:val="none" w:sz="0" w:space="0" w:color="auto"/>
            <w:right w:val="none" w:sz="0" w:space="0" w:color="auto"/>
          </w:divBdr>
        </w:div>
        <w:div w:id="1658999578">
          <w:marLeft w:val="0"/>
          <w:marRight w:val="0"/>
          <w:marTop w:val="0"/>
          <w:marBottom w:val="0"/>
          <w:divBdr>
            <w:top w:val="none" w:sz="0" w:space="0" w:color="auto"/>
            <w:left w:val="none" w:sz="0" w:space="0" w:color="auto"/>
            <w:bottom w:val="none" w:sz="0" w:space="0" w:color="auto"/>
            <w:right w:val="none" w:sz="0" w:space="0" w:color="auto"/>
          </w:divBdr>
        </w:div>
      </w:divsChild>
    </w:div>
    <w:div w:id="1250624181">
      <w:bodyDiv w:val="1"/>
      <w:marLeft w:val="0"/>
      <w:marRight w:val="0"/>
      <w:marTop w:val="0"/>
      <w:marBottom w:val="0"/>
      <w:divBdr>
        <w:top w:val="none" w:sz="0" w:space="0" w:color="auto"/>
        <w:left w:val="none" w:sz="0" w:space="0" w:color="auto"/>
        <w:bottom w:val="none" w:sz="0" w:space="0" w:color="auto"/>
        <w:right w:val="none" w:sz="0" w:space="0" w:color="auto"/>
      </w:divBdr>
      <w:divsChild>
        <w:div w:id="787238072">
          <w:marLeft w:val="0"/>
          <w:marRight w:val="0"/>
          <w:marTop w:val="0"/>
          <w:marBottom w:val="0"/>
          <w:divBdr>
            <w:top w:val="none" w:sz="0" w:space="0" w:color="auto"/>
            <w:left w:val="none" w:sz="0" w:space="0" w:color="auto"/>
            <w:bottom w:val="none" w:sz="0" w:space="0" w:color="auto"/>
            <w:right w:val="none" w:sz="0" w:space="0" w:color="auto"/>
          </w:divBdr>
          <w:divsChild>
            <w:div w:id="1723821405">
              <w:marLeft w:val="0"/>
              <w:marRight w:val="0"/>
              <w:marTop w:val="0"/>
              <w:marBottom w:val="0"/>
              <w:divBdr>
                <w:top w:val="none" w:sz="0" w:space="0" w:color="auto"/>
                <w:left w:val="none" w:sz="0" w:space="0" w:color="auto"/>
                <w:bottom w:val="none" w:sz="0" w:space="0" w:color="auto"/>
                <w:right w:val="none" w:sz="0" w:space="0" w:color="auto"/>
              </w:divBdr>
              <w:divsChild>
                <w:div w:id="1580019031">
                  <w:marLeft w:val="0"/>
                  <w:marRight w:val="0"/>
                  <w:marTop w:val="0"/>
                  <w:marBottom w:val="0"/>
                  <w:divBdr>
                    <w:top w:val="none" w:sz="0" w:space="0" w:color="auto"/>
                    <w:left w:val="none" w:sz="0" w:space="0" w:color="auto"/>
                    <w:bottom w:val="none" w:sz="0" w:space="0" w:color="auto"/>
                    <w:right w:val="none" w:sz="0" w:space="0" w:color="auto"/>
                  </w:divBdr>
                  <w:divsChild>
                    <w:div w:id="821043665">
                      <w:marLeft w:val="0"/>
                      <w:marRight w:val="0"/>
                      <w:marTop w:val="0"/>
                      <w:marBottom w:val="0"/>
                      <w:divBdr>
                        <w:top w:val="none" w:sz="0" w:space="0" w:color="auto"/>
                        <w:left w:val="none" w:sz="0" w:space="0" w:color="auto"/>
                        <w:bottom w:val="none" w:sz="0" w:space="0" w:color="auto"/>
                        <w:right w:val="none" w:sz="0" w:space="0" w:color="auto"/>
                      </w:divBdr>
                      <w:divsChild>
                        <w:div w:id="150341337">
                          <w:marLeft w:val="0"/>
                          <w:marRight w:val="0"/>
                          <w:marTop w:val="0"/>
                          <w:marBottom w:val="0"/>
                          <w:divBdr>
                            <w:top w:val="none" w:sz="0" w:space="0" w:color="auto"/>
                            <w:left w:val="none" w:sz="0" w:space="0" w:color="auto"/>
                            <w:bottom w:val="none" w:sz="0" w:space="0" w:color="auto"/>
                            <w:right w:val="none" w:sz="0" w:space="0" w:color="auto"/>
                          </w:divBdr>
                          <w:divsChild>
                            <w:div w:id="696394968">
                              <w:marLeft w:val="0"/>
                              <w:marRight w:val="0"/>
                              <w:marTop w:val="0"/>
                              <w:marBottom w:val="0"/>
                              <w:divBdr>
                                <w:top w:val="none" w:sz="0" w:space="0" w:color="auto"/>
                                <w:left w:val="none" w:sz="0" w:space="0" w:color="auto"/>
                                <w:bottom w:val="none" w:sz="0" w:space="0" w:color="auto"/>
                                <w:right w:val="none" w:sz="0" w:space="0" w:color="auto"/>
                              </w:divBdr>
                              <w:divsChild>
                                <w:div w:id="1477213697">
                                  <w:marLeft w:val="0"/>
                                  <w:marRight w:val="0"/>
                                  <w:marTop w:val="0"/>
                                  <w:marBottom w:val="0"/>
                                  <w:divBdr>
                                    <w:top w:val="none" w:sz="0" w:space="0" w:color="auto"/>
                                    <w:left w:val="none" w:sz="0" w:space="0" w:color="auto"/>
                                    <w:bottom w:val="none" w:sz="0" w:space="0" w:color="auto"/>
                                    <w:right w:val="none" w:sz="0" w:space="0" w:color="auto"/>
                                  </w:divBdr>
                                  <w:divsChild>
                                    <w:div w:id="701398307">
                                      <w:marLeft w:val="0"/>
                                      <w:marRight w:val="0"/>
                                      <w:marTop w:val="0"/>
                                      <w:marBottom w:val="0"/>
                                      <w:divBdr>
                                        <w:top w:val="none" w:sz="0" w:space="0" w:color="auto"/>
                                        <w:left w:val="none" w:sz="0" w:space="0" w:color="auto"/>
                                        <w:bottom w:val="none" w:sz="0" w:space="0" w:color="auto"/>
                                        <w:right w:val="single" w:sz="6" w:space="0" w:color="E0E4E9"/>
                                      </w:divBdr>
                                      <w:divsChild>
                                        <w:div w:id="53241727">
                                          <w:marLeft w:val="0"/>
                                          <w:marRight w:val="0"/>
                                          <w:marTop w:val="0"/>
                                          <w:marBottom w:val="0"/>
                                          <w:divBdr>
                                            <w:top w:val="none" w:sz="0" w:space="0" w:color="auto"/>
                                            <w:left w:val="none" w:sz="0" w:space="0" w:color="auto"/>
                                            <w:bottom w:val="none" w:sz="0" w:space="0" w:color="auto"/>
                                            <w:right w:val="none" w:sz="0" w:space="0" w:color="auto"/>
                                          </w:divBdr>
                                          <w:divsChild>
                                            <w:div w:id="712847256">
                                              <w:marLeft w:val="0"/>
                                              <w:marRight w:val="0"/>
                                              <w:marTop w:val="0"/>
                                              <w:marBottom w:val="0"/>
                                              <w:divBdr>
                                                <w:top w:val="none" w:sz="0" w:space="0" w:color="auto"/>
                                                <w:left w:val="none" w:sz="0" w:space="0" w:color="auto"/>
                                                <w:bottom w:val="none" w:sz="0" w:space="0" w:color="auto"/>
                                                <w:right w:val="none" w:sz="0" w:space="0" w:color="auto"/>
                                              </w:divBdr>
                                              <w:divsChild>
                                                <w:div w:id="382219045">
                                                  <w:marLeft w:val="0"/>
                                                  <w:marRight w:val="0"/>
                                                  <w:marTop w:val="0"/>
                                                  <w:marBottom w:val="0"/>
                                                  <w:divBdr>
                                                    <w:top w:val="none" w:sz="0" w:space="0" w:color="auto"/>
                                                    <w:left w:val="none" w:sz="0" w:space="0" w:color="auto"/>
                                                    <w:bottom w:val="none" w:sz="0" w:space="0" w:color="auto"/>
                                                    <w:right w:val="none" w:sz="0" w:space="0" w:color="auto"/>
                                                  </w:divBdr>
                                                  <w:divsChild>
                                                    <w:div w:id="611665699">
                                                      <w:marLeft w:val="0"/>
                                                      <w:marRight w:val="0"/>
                                                      <w:marTop w:val="0"/>
                                                      <w:marBottom w:val="0"/>
                                                      <w:divBdr>
                                                        <w:top w:val="none" w:sz="0" w:space="0" w:color="auto"/>
                                                        <w:left w:val="none" w:sz="0" w:space="0" w:color="auto"/>
                                                        <w:bottom w:val="none" w:sz="0" w:space="0" w:color="auto"/>
                                                        <w:right w:val="none" w:sz="0" w:space="0" w:color="auto"/>
                                                      </w:divBdr>
                                                      <w:divsChild>
                                                        <w:div w:id="1970160852">
                                                          <w:marLeft w:val="0"/>
                                                          <w:marRight w:val="0"/>
                                                          <w:marTop w:val="0"/>
                                                          <w:marBottom w:val="0"/>
                                                          <w:divBdr>
                                                            <w:top w:val="none" w:sz="0" w:space="0" w:color="auto"/>
                                                            <w:left w:val="none" w:sz="0" w:space="0" w:color="auto"/>
                                                            <w:bottom w:val="none" w:sz="0" w:space="0" w:color="auto"/>
                                                            <w:right w:val="none" w:sz="0" w:space="0" w:color="auto"/>
                                                          </w:divBdr>
                                                          <w:divsChild>
                                                            <w:div w:id="2025087556">
                                                              <w:marLeft w:val="0"/>
                                                              <w:marRight w:val="0"/>
                                                              <w:marTop w:val="0"/>
                                                              <w:marBottom w:val="0"/>
                                                              <w:divBdr>
                                                                <w:top w:val="none" w:sz="0" w:space="0" w:color="auto"/>
                                                                <w:left w:val="none" w:sz="0" w:space="0" w:color="auto"/>
                                                                <w:bottom w:val="none" w:sz="0" w:space="0" w:color="auto"/>
                                                                <w:right w:val="none" w:sz="0" w:space="0" w:color="auto"/>
                                                              </w:divBdr>
                                                              <w:divsChild>
                                                                <w:div w:id="254292888">
                                                                  <w:marLeft w:val="0"/>
                                                                  <w:marRight w:val="0"/>
                                                                  <w:marTop w:val="0"/>
                                                                  <w:marBottom w:val="0"/>
                                                                  <w:divBdr>
                                                                    <w:top w:val="none" w:sz="0" w:space="0" w:color="auto"/>
                                                                    <w:left w:val="none" w:sz="0" w:space="0" w:color="auto"/>
                                                                    <w:bottom w:val="none" w:sz="0" w:space="0" w:color="auto"/>
                                                                    <w:right w:val="none" w:sz="0" w:space="0" w:color="auto"/>
                                                                  </w:divBdr>
                                                                  <w:divsChild>
                                                                    <w:div w:id="793597204">
                                                                      <w:marLeft w:val="0"/>
                                                                      <w:marRight w:val="0"/>
                                                                      <w:marTop w:val="0"/>
                                                                      <w:marBottom w:val="0"/>
                                                                      <w:divBdr>
                                                                        <w:top w:val="none" w:sz="0" w:space="0" w:color="auto"/>
                                                                        <w:left w:val="none" w:sz="0" w:space="0" w:color="auto"/>
                                                                        <w:bottom w:val="none" w:sz="0" w:space="0" w:color="auto"/>
                                                                        <w:right w:val="none" w:sz="0" w:space="0" w:color="auto"/>
                                                                      </w:divBdr>
                                                                      <w:divsChild>
                                                                        <w:div w:id="1516312489">
                                                                          <w:marLeft w:val="0"/>
                                                                          <w:marRight w:val="0"/>
                                                                          <w:marTop w:val="0"/>
                                                                          <w:marBottom w:val="0"/>
                                                                          <w:divBdr>
                                                                            <w:top w:val="none" w:sz="0" w:space="0" w:color="auto"/>
                                                                            <w:left w:val="none" w:sz="0" w:space="0" w:color="auto"/>
                                                                            <w:bottom w:val="none" w:sz="0" w:space="0" w:color="auto"/>
                                                                            <w:right w:val="none" w:sz="0" w:space="0" w:color="auto"/>
                                                                          </w:divBdr>
                                                                          <w:divsChild>
                                                                            <w:div w:id="1547520388">
                                                                              <w:marLeft w:val="0"/>
                                                                              <w:marRight w:val="0"/>
                                                                              <w:marTop w:val="0"/>
                                                                              <w:marBottom w:val="0"/>
                                                                              <w:divBdr>
                                                                                <w:top w:val="single" w:sz="6" w:space="0" w:color="979BA7"/>
                                                                                <w:left w:val="single" w:sz="6" w:space="6" w:color="979BA7"/>
                                                                                <w:bottom w:val="single" w:sz="6" w:space="0" w:color="979BA7"/>
                                                                                <w:right w:val="single" w:sz="6" w:space="15" w:color="979BA7"/>
                                                                              </w:divBdr>
                                                                              <w:divsChild>
                                                                                <w:div w:id="1026254150">
                                                                                  <w:marLeft w:val="0"/>
                                                                                  <w:marRight w:val="0"/>
                                                                                  <w:marTop w:val="0"/>
                                                                                  <w:marBottom w:val="0"/>
                                                                                  <w:divBdr>
                                                                                    <w:top w:val="none" w:sz="0" w:space="0" w:color="auto"/>
                                                                                    <w:left w:val="none" w:sz="0" w:space="0" w:color="auto"/>
                                                                                    <w:bottom w:val="none" w:sz="0" w:space="0" w:color="auto"/>
                                                                                    <w:right w:val="none" w:sz="0" w:space="0" w:color="auto"/>
                                                                                  </w:divBdr>
                                                                                  <w:divsChild>
                                                                                    <w:div w:id="827554005">
                                                                                      <w:marLeft w:val="0"/>
                                                                                      <w:marRight w:val="0"/>
                                                                                      <w:marTop w:val="0"/>
                                                                                      <w:marBottom w:val="0"/>
                                                                                      <w:divBdr>
                                                                                        <w:top w:val="none" w:sz="0" w:space="0" w:color="auto"/>
                                                                                        <w:left w:val="none" w:sz="0" w:space="0" w:color="auto"/>
                                                                                        <w:bottom w:val="none" w:sz="0" w:space="0" w:color="auto"/>
                                                                                        <w:right w:val="none" w:sz="0" w:space="0" w:color="auto"/>
                                                                                      </w:divBdr>
                                                                                      <w:divsChild>
                                                                                        <w:div w:id="1756784682">
                                                                                          <w:marLeft w:val="0"/>
                                                                                          <w:marRight w:val="0"/>
                                                                                          <w:marTop w:val="0"/>
                                                                                          <w:marBottom w:val="0"/>
                                                                                          <w:divBdr>
                                                                                            <w:top w:val="none" w:sz="0" w:space="0" w:color="auto"/>
                                                                                            <w:left w:val="none" w:sz="0" w:space="0" w:color="auto"/>
                                                                                            <w:bottom w:val="none" w:sz="0" w:space="0" w:color="auto"/>
                                                                                            <w:right w:val="none" w:sz="0" w:space="0" w:color="auto"/>
                                                                                          </w:divBdr>
                                                                                          <w:divsChild>
                                                                                            <w:div w:id="742607620">
                                                                                              <w:marLeft w:val="0"/>
                                                                                              <w:marRight w:val="0"/>
                                                                                              <w:marTop w:val="0"/>
                                                                                              <w:marBottom w:val="0"/>
                                                                                              <w:divBdr>
                                                                                                <w:top w:val="none" w:sz="0" w:space="0" w:color="auto"/>
                                                                                                <w:left w:val="none" w:sz="0" w:space="0" w:color="auto"/>
                                                                                                <w:bottom w:val="none" w:sz="0" w:space="0" w:color="auto"/>
                                                                                                <w:right w:val="none" w:sz="0" w:space="0" w:color="auto"/>
                                                                                              </w:divBdr>
                                                                                              <w:divsChild>
                                                                                                <w:div w:id="1405831007">
                                                                                                  <w:marLeft w:val="0"/>
                                                                                                  <w:marRight w:val="0"/>
                                                                                                  <w:marTop w:val="0"/>
                                                                                                  <w:marBottom w:val="0"/>
                                                                                                  <w:divBdr>
                                                                                                    <w:top w:val="none" w:sz="0" w:space="0" w:color="auto"/>
                                                                                                    <w:left w:val="none" w:sz="0" w:space="0" w:color="auto"/>
                                                                                                    <w:bottom w:val="none" w:sz="0" w:space="0" w:color="auto"/>
                                                                                                    <w:right w:val="none" w:sz="0" w:space="0" w:color="auto"/>
                                                                                                  </w:divBdr>
                                                                                                  <w:divsChild>
                                                                                                    <w:div w:id="1906798438">
                                                                                                      <w:marLeft w:val="0"/>
                                                                                                      <w:marRight w:val="0"/>
                                                                                                      <w:marTop w:val="0"/>
                                                                                                      <w:marBottom w:val="0"/>
                                                                                                      <w:divBdr>
                                                                                                        <w:top w:val="none" w:sz="0" w:space="0" w:color="auto"/>
                                                                                                        <w:left w:val="none" w:sz="0" w:space="0" w:color="auto"/>
                                                                                                        <w:bottom w:val="none" w:sz="0" w:space="0" w:color="auto"/>
                                                                                                        <w:right w:val="none" w:sz="0" w:space="0" w:color="auto"/>
                                                                                                      </w:divBdr>
                                                                                                      <w:divsChild>
                                                                                                        <w:div w:id="1180118195">
                                                                                                          <w:marLeft w:val="0"/>
                                                                                                          <w:marRight w:val="0"/>
                                                                                                          <w:marTop w:val="0"/>
                                                                                                          <w:marBottom w:val="0"/>
                                                                                                          <w:divBdr>
                                                                                                            <w:top w:val="none" w:sz="0" w:space="0" w:color="auto"/>
                                                                                                            <w:left w:val="none" w:sz="0" w:space="0" w:color="auto"/>
                                                                                                            <w:bottom w:val="none" w:sz="0" w:space="0" w:color="auto"/>
                                                                                                            <w:right w:val="none" w:sz="0" w:space="0" w:color="auto"/>
                                                                                                          </w:divBdr>
                                                                                                          <w:divsChild>
                                                                                                            <w:div w:id="1229656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2776984">
                                                                                                                  <w:marLeft w:val="0"/>
                                                                                                                  <w:marRight w:val="0"/>
                                                                                                                  <w:marTop w:val="0"/>
                                                                                                                  <w:marBottom w:val="0"/>
                                                                                                                  <w:divBdr>
                                                                                                                    <w:top w:val="none" w:sz="0" w:space="0" w:color="auto"/>
                                                                                                                    <w:left w:val="none" w:sz="0" w:space="0" w:color="auto"/>
                                                                                                                    <w:bottom w:val="none" w:sz="0" w:space="0" w:color="auto"/>
                                                                                                                    <w:right w:val="none" w:sz="0" w:space="0" w:color="auto"/>
                                                                                                                  </w:divBdr>
                                                                                                                  <w:divsChild>
                                                                                                                    <w:div w:id="419563834">
                                                                                                                      <w:marLeft w:val="0"/>
                                                                                                                      <w:marRight w:val="0"/>
                                                                                                                      <w:marTop w:val="0"/>
                                                                                                                      <w:marBottom w:val="0"/>
                                                                                                                      <w:divBdr>
                                                                                                                        <w:top w:val="none" w:sz="0" w:space="0" w:color="auto"/>
                                                                                                                        <w:left w:val="none" w:sz="0" w:space="0" w:color="auto"/>
                                                                                                                        <w:bottom w:val="none" w:sz="0" w:space="0" w:color="auto"/>
                                                                                                                        <w:right w:val="none" w:sz="0" w:space="0" w:color="auto"/>
                                                                                                                      </w:divBdr>
                                                                                                                      <w:divsChild>
                                                                                                                        <w:div w:id="20834080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7534911">
                                                                                                                              <w:marLeft w:val="0"/>
                                                                                                                              <w:marRight w:val="0"/>
                                                                                                                              <w:marTop w:val="0"/>
                                                                                                                              <w:marBottom w:val="0"/>
                                                                                                                              <w:divBdr>
                                                                                                                                <w:top w:val="none" w:sz="0" w:space="0" w:color="auto"/>
                                                                                                                                <w:left w:val="none" w:sz="0" w:space="0" w:color="auto"/>
                                                                                                                                <w:bottom w:val="none" w:sz="0" w:space="0" w:color="auto"/>
                                                                                                                                <w:right w:val="none" w:sz="0" w:space="0" w:color="auto"/>
                                                                                                                              </w:divBdr>
                                                                                                                            </w:div>
                                                                                                                          </w:divsChild>
                                                                                                                        </w:div>
                                                                                                                        <w:div w:id="557811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8737325">
                                                                                                                              <w:marLeft w:val="0"/>
                                                                                                                              <w:marRight w:val="0"/>
                                                                                                                              <w:marTop w:val="0"/>
                                                                                                                              <w:marBottom w:val="0"/>
                                                                                                                              <w:divBdr>
                                                                                                                                <w:top w:val="none" w:sz="0" w:space="0" w:color="auto"/>
                                                                                                                                <w:left w:val="none" w:sz="0" w:space="0" w:color="auto"/>
                                                                                                                                <w:bottom w:val="none" w:sz="0" w:space="0" w:color="auto"/>
                                                                                                                                <w:right w:val="none" w:sz="0" w:space="0" w:color="auto"/>
                                                                                                                              </w:divBdr>
                                                                                                                              <w:divsChild>
                                                                                                                                <w:div w:id="1516310423">
                                                                                                                                  <w:marLeft w:val="0"/>
                                                                                                                                  <w:marRight w:val="0"/>
                                                                                                                                  <w:marTop w:val="0"/>
                                                                                                                                  <w:marBottom w:val="0"/>
                                                                                                                                  <w:divBdr>
                                                                                                                                    <w:top w:val="none" w:sz="0" w:space="0" w:color="auto"/>
                                                                                                                                    <w:left w:val="none" w:sz="0" w:space="0" w:color="auto"/>
                                                                                                                                    <w:bottom w:val="none" w:sz="0" w:space="0" w:color="auto"/>
                                                                                                                                    <w:right w:val="none" w:sz="0" w:space="0" w:color="auto"/>
                                                                                                                                  </w:divBdr>
                                                                                                                                  <w:divsChild>
                                                                                                                                    <w:div w:id="1185361895">
                                                                                                                                      <w:marLeft w:val="0"/>
                                                                                                                                      <w:marRight w:val="0"/>
                                                                                                                                      <w:marTop w:val="0"/>
                                                                                                                                      <w:marBottom w:val="0"/>
                                                                                                                                      <w:divBdr>
                                                                                                                                        <w:top w:val="none" w:sz="0" w:space="0" w:color="auto"/>
                                                                                                                                        <w:left w:val="none" w:sz="0" w:space="0" w:color="auto"/>
                                                                                                                                        <w:bottom w:val="none" w:sz="0" w:space="0" w:color="auto"/>
                                                                                                                                        <w:right w:val="none" w:sz="0" w:space="0" w:color="auto"/>
                                                                                                                                      </w:divBdr>
                                                                                                                                    </w:div>
                                                                                                                                    <w:div w:id="1442798437">
                                                                                                                                      <w:marLeft w:val="0"/>
                                                                                                                                      <w:marRight w:val="0"/>
                                                                                                                                      <w:marTop w:val="0"/>
                                                                                                                                      <w:marBottom w:val="0"/>
                                                                                                                                      <w:divBdr>
                                                                                                                                        <w:top w:val="none" w:sz="0" w:space="0" w:color="auto"/>
                                                                                                                                        <w:left w:val="none" w:sz="0" w:space="0" w:color="auto"/>
                                                                                                                                        <w:bottom w:val="none" w:sz="0" w:space="0" w:color="auto"/>
                                                                                                                                        <w:right w:val="none" w:sz="0" w:space="0" w:color="auto"/>
                                                                                                                                      </w:divBdr>
                                                                                                                                    </w:div>
                                                                                                                                    <w:div w:id="1706709661">
                                                                                                                                      <w:marLeft w:val="0"/>
                                                                                                                                      <w:marRight w:val="0"/>
                                                                                                                                      <w:marTop w:val="0"/>
                                                                                                                                      <w:marBottom w:val="0"/>
                                                                                                                                      <w:divBdr>
                                                                                                                                        <w:top w:val="none" w:sz="0" w:space="0" w:color="auto"/>
                                                                                                                                        <w:left w:val="none" w:sz="0" w:space="0" w:color="auto"/>
                                                                                                                                        <w:bottom w:val="none" w:sz="0" w:space="0" w:color="auto"/>
                                                                                                                                        <w:right w:val="none" w:sz="0" w:space="0" w:color="auto"/>
                                                                                                                                      </w:divBdr>
                                                                                                                                    </w:div>
                                                                                                                                    <w:div w:id="79374318">
                                                                                                                                      <w:marLeft w:val="0"/>
                                                                                                                                      <w:marRight w:val="0"/>
                                                                                                                                      <w:marTop w:val="0"/>
                                                                                                                                      <w:marBottom w:val="0"/>
                                                                                                                                      <w:divBdr>
                                                                                                                                        <w:top w:val="none" w:sz="0" w:space="0" w:color="auto"/>
                                                                                                                                        <w:left w:val="none" w:sz="0" w:space="0" w:color="auto"/>
                                                                                                                                        <w:bottom w:val="none" w:sz="0" w:space="0" w:color="auto"/>
                                                                                                                                        <w:right w:val="none" w:sz="0" w:space="0" w:color="auto"/>
                                                                                                                                      </w:divBdr>
                                                                                                                                    </w:div>
                                                                                                                                    <w:div w:id="1537543722">
                                                                                                                                      <w:marLeft w:val="0"/>
                                                                                                                                      <w:marRight w:val="0"/>
                                                                                                                                      <w:marTop w:val="0"/>
                                                                                                                                      <w:marBottom w:val="0"/>
                                                                                                                                      <w:divBdr>
                                                                                                                                        <w:top w:val="none" w:sz="0" w:space="0" w:color="auto"/>
                                                                                                                                        <w:left w:val="none" w:sz="0" w:space="0" w:color="auto"/>
                                                                                                                                        <w:bottom w:val="none" w:sz="0" w:space="0" w:color="auto"/>
                                                                                                                                        <w:right w:val="none" w:sz="0" w:space="0" w:color="auto"/>
                                                                                                                                      </w:divBdr>
                                                                                                                                    </w:div>
                                                                                                                                    <w:div w:id="1913350293">
                                                                                                                                      <w:marLeft w:val="0"/>
                                                                                                                                      <w:marRight w:val="0"/>
                                                                                                                                      <w:marTop w:val="0"/>
                                                                                                                                      <w:marBottom w:val="0"/>
                                                                                                                                      <w:divBdr>
                                                                                                                                        <w:top w:val="none" w:sz="0" w:space="0" w:color="auto"/>
                                                                                                                                        <w:left w:val="none" w:sz="0" w:space="0" w:color="auto"/>
                                                                                                                                        <w:bottom w:val="none" w:sz="0" w:space="0" w:color="auto"/>
                                                                                                                                        <w:right w:val="none" w:sz="0" w:space="0" w:color="auto"/>
                                                                                                                                      </w:divBdr>
                                                                                                                                    </w:div>
                                                                                                                                    <w:div w:id="1093085828">
                                                                                                                                      <w:marLeft w:val="0"/>
                                                                                                                                      <w:marRight w:val="0"/>
                                                                                                                                      <w:marTop w:val="0"/>
                                                                                                                                      <w:marBottom w:val="0"/>
                                                                                                                                      <w:divBdr>
                                                                                                                                        <w:top w:val="none" w:sz="0" w:space="0" w:color="auto"/>
                                                                                                                                        <w:left w:val="none" w:sz="0" w:space="0" w:color="auto"/>
                                                                                                                                        <w:bottom w:val="none" w:sz="0" w:space="0" w:color="auto"/>
                                                                                                                                        <w:right w:val="none" w:sz="0" w:space="0" w:color="auto"/>
                                                                                                                                      </w:divBdr>
                                                                                                                                    </w:div>
                                                                                                                                    <w:div w:id="597448000">
                                                                                                                                      <w:marLeft w:val="0"/>
                                                                                                                                      <w:marRight w:val="0"/>
                                                                                                                                      <w:marTop w:val="0"/>
                                                                                                                                      <w:marBottom w:val="0"/>
                                                                                                                                      <w:divBdr>
                                                                                                                                        <w:top w:val="none" w:sz="0" w:space="0" w:color="auto"/>
                                                                                                                                        <w:left w:val="none" w:sz="0" w:space="0" w:color="auto"/>
                                                                                                                                        <w:bottom w:val="none" w:sz="0" w:space="0" w:color="auto"/>
                                                                                                                                        <w:right w:val="none" w:sz="0" w:space="0" w:color="auto"/>
                                                                                                                                      </w:divBdr>
                                                                                                                                    </w:div>
                                                                                                                                    <w:div w:id="317197599">
                                                                                                                                      <w:marLeft w:val="0"/>
                                                                                                                                      <w:marRight w:val="0"/>
                                                                                                                                      <w:marTop w:val="0"/>
                                                                                                                                      <w:marBottom w:val="0"/>
                                                                                                                                      <w:divBdr>
                                                                                                                                        <w:top w:val="none" w:sz="0" w:space="0" w:color="auto"/>
                                                                                                                                        <w:left w:val="none" w:sz="0" w:space="0" w:color="auto"/>
                                                                                                                                        <w:bottom w:val="none" w:sz="0" w:space="0" w:color="auto"/>
                                                                                                                                        <w:right w:val="none" w:sz="0" w:space="0" w:color="auto"/>
                                                                                                                                      </w:divBdr>
                                                                                                                                    </w:div>
                                                                                                                                    <w:div w:id="1924681755">
                                                                                                                                      <w:marLeft w:val="0"/>
                                                                                                                                      <w:marRight w:val="0"/>
                                                                                                                                      <w:marTop w:val="0"/>
                                                                                                                                      <w:marBottom w:val="0"/>
                                                                                                                                      <w:divBdr>
                                                                                                                                        <w:top w:val="none" w:sz="0" w:space="0" w:color="auto"/>
                                                                                                                                        <w:left w:val="none" w:sz="0" w:space="0" w:color="auto"/>
                                                                                                                                        <w:bottom w:val="none" w:sz="0" w:space="0" w:color="auto"/>
                                                                                                                                        <w:right w:val="none" w:sz="0" w:space="0" w:color="auto"/>
                                                                                                                                      </w:divBdr>
                                                                                                                                    </w:div>
                                                                                                                                    <w:div w:id="800654209">
                                                                                                                                      <w:marLeft w:val="0"/>
                                                                                                                                      <w:marRight w:val="0"/>
                                                                                                                                      <w:marTop w:val="0"/>
                                                                                                                                      <w:marBottom w:val="0"/>
                                                                                                                                      <w:divBdr>
                                                                                                                                        <w:top w:val="none" w:sz="0" w:space="0" w:color="auto"/>
                                                                                                                                        <w:left w:val="none" w:sz="0" w:space="0" w:color="auto"/>
                                                                                                                                        <w:bottom w:val="none" w:sz="0" w:space="0" w:color="auto"/>
                                                                                                                                        <w:right w:val="none" w:sz="0" w:space="0" w:color="auto"/>
                                                                                                                                      </w:divBdr>
                                                                                                                                    </w:div>
                                                                                                                                    <w:div w:id="2093231480">
                                                                                                                                      <w:marLeft w:val="0"/>
                                                                                                                                      <w:marRight w:val="0"/>
                                                                                                                                      <w:marTop w:val="0"/>
                                                                                                                                      <w:marBottom w:val="0"/>
                                                                                                                                      <w:divBdr>
                                                                                                                                        <w:top w:val="none" w:sz="0" w:space="0" w:color="auto"/>
                                                                                                                                        <w:left w:val="none" w:sz="0" w:space="0" w:color="auto"/>
                                                                                                                                        <w:bottom w:val="none" w:sz="0" w:space="0" w:color="auto"/>
                                                                                                                                        <w:right w:val="none" w:sz="0" w:space="0" w:color="auto"/>
                                                                                                                                      </w:divBdr>
                                                                                                                                    </w:div>
                                                                                                                                    <w:div w:id="1702124398">
                                                                                                                                      <w:marLeft w:val="0"/>
                                                                                                                                      <w:marRight w:val="0"/>
                                                                                                                                      <w:marTop w:val="0"/>
                                                                                                                                      <w:marBottom w:val="0"/>
                                                                                                                                      <w:divBdr>
                                                                                                                                        <w:top w:val="none" w:sz="0" w:space="0" w:color="auto"/>
                                                                                                                                        <w:left w:val="none" w:sz="0" w:space="0" w:color="auto"/>
                                                                                                                                        <w:bottom w:val="none" w:sz="0" w:space="0" w:color="auto"/>
                                                                                                                                        <w:right w:val="none" w:sz="0" w:space="0" w:color="auto"/>
                                                                                                                                      </w:divBdr>
                                                                                                                                    </w:div>
                                                                                                                                    <w:div w:id="765999543">
                                                                                                                                      <w:marLeft w:val="0"/>
                                                                                                                                      <w:marRight w:val="0"/>
                                                                                                                                      <w:marTop w:val="0"/>
                                                                                                                                      <w:marBottom w:val="0"/>
                                                                                                                                      <w:divBdr>
                                                                                                                                        <w:top w:val="none" w:sz="0" w:space="0" w:color="auto"/>
                                                                                                                                        <w:left w:val="none" w:sz="0" w:space="0" w:color="auto"/>
                                                                                                                                        <w:bottom w:val="none" w:sz="0" w:space="0" w:color="auto"/>
                                                                                                                                        <w:right w:val="none" w:sz="0" w:space="0" w:color="auto"/>
                                                                                                                                      </w:divBdr>
                                                                                                                                    </w:div>
                                                                                                                                    <w:div w:id="1003750528">
                                                                                                                                      <w:marLeft w:val="0"/>
                                                                                                                                      <w:marRight w:val="0"/>
                                                                                                                                      <w:marTop w:val="0"/>
                                                                                                                                      <w:marBottom w:val="0"/>
                                                                                                                                      <w:divBdr>
                                                                                                                                        <w:top w:val="none" w:sz="0" w:space="0" w:color="auto"/>
                                                                                                                                        <w:left w:val="none" w:sz="0" w:space="0" w:color="auto"/>
                                                                                                                                        <w:bottom w:val="none" w:sz="0" w:space="0" w:color="auto"/>
                                                                                                                                        <w:right w:val="none" w:sz="0" w:space="0" w:color="auto"/>
                                                                                                                                      </w:divBdr>
                                                                                                                                    </w:div>
                                                                                                                                    <w:div w:id="960569965">
                                                                                                                                      <w:marLeft w:val="0"/>
                                                                                                                                      <w:marRight w:val="0"/>
                                                                                                                                      <w:marTop w:val="0"/>
                                                                                                                                      <w:marBottom w:val="0"/>
                                                                                                                                      <w:divBdr>
                                                                                                                                        <w:top w:val="none" w:sz="0" w:space="0" w:color="auto"/>
                                                                                                                                        <w:left w:val="none" w:sz="0" w:space="0" w:color="auto"/>
                                                                                                                                        <w:bottom w:val="none" w:sz="0" w:space="0" w:color="auto"/>
                                                                                                                                        <w:right w:val="none" w:sz="0" w:space="0" w:color="auto"/>
                                                                                                                                      </w:divBdr>
                                                                                                                                    </w:div>
                                                                                                                                    <w:div w:id="1267543156">
                                                                                                                                      <w:marLeft w:val="0"/>
                                                                                                                                      <w:marRight w:val="0"/>
                                                                                                                                      <w:marTop w:val="0"/>
                                                                                                                                      <w:marBottom w:val="0"/>
                                                                                                                                      <w:divBdr>
                                                                                                                                        <w:top w:val="none" w:sz="0" w:space="0" w:color="auto"/>
                                                                                                                                        <w:left w:val="none" w:sz="0" w:space="0" w:color="auto"/>
                                                                                                                                        <w:bottom w:val="none" w:sz="0" w:space="0" w:color="auto"/>
                                                                                                                                        <w:right w:val="none" w:sz="0" w:space="0" w:color="auto"/>
                                                                                                                                      </w:divBdr>
                                                                                                                                    </w:div>
                                                                                                                                    <w:div w:id="11491640">
                                                                                                                                      <w:marLeft w:val="0"/>
                                                                                                                                      <w:marRight w:val="0"/>
                                                                                                                                      <w:marTop w:val="0"/>
                                                                                                                                      <w:marBottom w:val="0"/>
                                                                                                                                      <w:divBdr>
                                                                                                                                        <w:top w:val="none" w:sz="0" w:space="0" w:color="auto"/>
                                                                                                                                        <w:left w:val="none" w:sz="0" w:space="0" w:color="auto"/>
                                                                                                                                        <w:bottom w:val="none" w:sz="0" w:space="0" w:color="auto"/>
                                                                                                                                        <w:right w:val="none" w:sz="0" w:space="0" w:color="auto"/>
                                                                                                                                      </w:divBdr>
                                                                                                                                    </w:div>
                                                                                                                                    <w:div w:id="1542745989">
                                                                                                                                      <w:marLeft w:val="0"/>
                                                                                                                                      <w:marRight w:val="0"/>
                                                                                                                                      <w:marTop w:val="0"/>
                                                                                                                                      <w:marBottom w:val="0"/>
                                                                                                                                      <w:divBdr>
                                                                                                                                        <w:top w:val="none" w:sz="0" w:space="0" w:color="auto"/>
                                                                                                                                        <w:left w:val="none" w:sz="0" w:space="0" w:color="auto"/>
                                                                                                                                        <w:bottom w:val="none" w:sz="0" w:space="0" w:color="auto"/>
                                                                                                                                        <w:right w:val="none" w:sz="0" w:space="0" w:color="auto"/>
                                                                                                                                      </w:divBdr>
                                                                                                                                    </w:div>
                                                                                                                                    <w:div w:id="185849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1989535">
      <w:bodyDiv w:val="1"/>
      <w:marLeft w:val="0"/>
      <w:marRight w:val="0"/>
      <w:marTop w:val="0"/>
      <w:marBottom w:val="0"/>
      <w:divBdr>
        <w:top w:val="none" w:sz="0" w:space="0" w:color="auto"/>
        <w:left w:val="none" w:sz="0" w:space="0" w:color="auto"/>
        <w:bottom w:val="none" w:sz="0" w:space="0" w:color="auto"/>
        <w:right w:val="none" w:sz="0" w:space="0" w:color="auto"/>
      </w:divBdr>
    </w:div>
    <w:div w:id="2087604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3241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slatie.just.ro/Public/DetaliiDocumentAfis/215198"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3241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egislatie.just.ro/Public/DetaliiDocumentAfis/260027" TargetMode="External"/><Relationship Id="rId4" Type="http://schemas.openxmlformats.org/officeDocument/2006/relationships/settings" Target="settings.xml"/><Relationship Id="rId9" Type="http://schemas.openxmlformats.org/officeDocument/2006/relationships/hyperlink" Target="https://legislatie.just.ro/Public/DetaliiDocumentAfis/215198"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uav.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40B509-E7EC-491C-99B2-DD21956AB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8</Pages>
  <Words>2264</Words>
  <Characters>12908</Characters>
  <Application>Microsoft Office Word</Application>
  <DocSecurity>0</DocSecurity>
  <Lines>107</Lines>
  <Paragraphs>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Company>
  <LinksUpToDate>false</LinksUpToDate>
  <CharactersWithSpaces>15142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111</cp:revision>
  <cp:lastPrinted>2023-10-31T07:47:00Z</cp:lastPrinted>
  <dcterms:created xsi:type="dcterms:W3CDTF">2025-01-22T06:32:00Z</dcterms:created>
  <dcterms:modified xsi:type="dcterms:W3CDTF">2026-10-19T11:07:00Z</dcterms:modified>
</cp:coreProperties>
</file>