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642DA" w:rsidRPr="000E6A16" w:rsidRDefault="00A642DA" w:rsidP="00EC08FB">
      <w:pPr>
        <w:spacing w:after="0"/>
        <w:ind w:left="709"/>
        <w:jc w:val="both"/>
        <w:rPr>
          <w:rFonts w:asciiTheme="minorHAnsi" w:hAnsiTheme="minorHAnsi" w:cstheme="minorHAnsi"/>
          <w:sz w:val="24"/>
          <w:szCs w:val="24"/>
        </w:rPr>
      </w:pPr>
    </w:p>
    <w:p w:rsidR="00787F67" w:rsidRPr="000E6A16" w:rsidRDefault="00787F67" w:rsidP="00EC08FB">
      <w:pPr>
        <w:spacing w:after="0"/>
        <w:ind w:left="709"/>
        <w:jc w:val="both"/>
        <w:rPr>
          <w:rFonts w:asciiTheme="minorHAnsi" w:hAnsiTheme="minorHAnsi" w:cstheme="minorHAnsi"/>
          <w:sz w:val="24"/>
          <w:szCs w:val="24"/>
        </w:rPr>
      </w:pPr>
    </w:p>
    <w:p w:rsidR="00A642DA" w:rsidRPr="000E6A16" w:rsidRDefault="00A642DA" w:rsidP="00EC08FB">
      <w:pPr>
        <w:spacing w:after="0"/>
        <w:ind w:left="709"/>
        <w:jc w:val="center"/>
        <w:rPr>
          <w:rFonts w:asciiTheme="minorHAnsi" w:hAnsiTheme="minorHAnsi" w:cstheme="minorHAnsi"/>
          <w:sz w:val="24"/>
          <w:szCs w:val="24"/>
        </w:rPr>
      </w:pPr>
      <w:r w:rsidRPr="000E6A16">
        <w:rPr>
          <w:rFonts w:asciiTheme="minorHAnsi" w:hAnsiTheme="minorHAnsi" w:cstheme="minorHAnsi"/>
          <w:sz w:val="24"/>
          <w:szCs w:val="24"/>
        </w:rPr>
        <w:t>A N U N Ț</w:t>
      </w:r>
    </w:p>
    <w:p w:rsidR="00EC08FB" w:rsidRPr="000E6A16" w:rsidRDefault="00EC08FB" w:rsidP="00EC08FB">
      <w:pPr>
        <w:spacing w:after="0"/>
        <w:ind w:left="709"/>
        <w:jc w:val="center"/>
        <w:rPr>
          <w:rFonts w:asciiTheme="minorHAnsi" w:hAnsiTheme="minorHAnsi" w:cstheme="minorHAnsi"/>
          <w:sz w:val="24"/>
          <w:szCs w:val="24"/>
        </w:rPr>
      </w:pPr>
    </w:p>
    <w:p w:rsidR="001F66EF" w:rsidRPr="000E6A16" w:rsidRDefault="00A642DA" w:rsidP="00EC08FB">
      <w:pPr>
        <w:spacing w:after="0"/>
        <w:ind w:firstLine="708"/>
        <w:jc w:val="both"/>
        <w:rPr>
          <w:rFonts w:asciiTheme="minorHAnsi" w:hAnsiTheme="minorHAnsi" w:cstheme="minorHAnsi"/>
          <w:sz w:val="24"/>
          <w:szCs w:val="24"/>
        </w:rPr>
      </w:pPr>
      <w:r w:rsidRPr="000E6A16">
        <w:rPr>
          <w:rFonts w:asciiTheme="minorHAnsi" w:hAnsiTheme="minorHAnsi" w:cstheme="minorHAnsi"/>
          <w:sz w:val="24"/>
          <w:szCs w:val="24"/>
        </w:rPr>
        <w:t>Spitalul Clinic Judetean de Urgenta Ilfov, cu sediul în B-dul Basarabia, nr. 49-51, sector 2, București, organizeaza concurs pentru ocuparea un</w:t>
      </w:r>
      <w:r w:rsidR="003E5456" w:rsidRPr="000E6A16">
        <w:rPr>
          <w:rFonts w:asciiTheme="minorHAnsi" w:hAnsiTheme="minorHAnsi" w:cstheme="minorHAnsi"/>
          <w:sz w:val="24"/>
          <w:szCs w:val="24"/>
        </w:rPr>
        <w:t>or</w:t>
      </w:r>
      <w:r w:rsidRPr="000E6A16">
        <w:rPr>
          <w:rFonts w:asciiTheme="minorHAnsi" w:hAnsiTheme="minorHAnsi" w:cstheme="minorHAnsi"/>
          <w:sz w:val="24"/>
          <w:szCs w:val="24"/>
        </w:rPr>
        <w:t xml:space="preserve"> functii contractual vacante in conformitat</w:t>
      </w:r>
      <w:r w:rsidR="00CA163E" w:rsidRPr="000E6A16">
        <w:rPr>
          <w:rFonts w:asciiTheme="minorHAnsi" w:hAnsiTheme="minorHAnsi" w:cstheme="minorHAnsi"/>
          <w:sz w:val="24"/>
          <w:szCs w:val="24"/>
        </w:rPr>
        <w:t>e cu prevederile H.G. nr. 1336/</w:t>
      </w:r>
      <w:r w:rsidRPr="000E6A16">
        <w:rPr>
          <w:rFonts w:asciiTheme="minorHAnsi" w:hAnsiTheme="minorHAnsi" w:cstheme="minorHAnsi"/>
          <w:sz w:val="24"/>
          <w:szCs w:val="24"/>
        </w:rPr>
        <w:t xml:space="preserve">28.10.2022, respectând prevederile Ordonanței de Urgență </w:t>
      </w:r>
      <w:r w:rsidR="00396D89" w:rsidRPr="000E6A16">
        <w:rPr>
          <w:rFonts w:asciiTheme="minorHAnsi" w:hAnsiTheme="minorHAnsi" w:cstheme="minorHAnsi"/>
          <w:sz w:val="24"/>
          <w:szCs w:val="24"/>
        </w:rPr>
        <w:t>nr. 156/2024 și Legii nr. 166/2026</w:t>
      </w:r>
      <w:r w:rsidRPr="000E6A16">
        <w:rPr>
          <w:rFonts w:asciiTheme="minorHAnsi" w:hAnsiTheme="minorHAnsi" w:cstheme="minorHAnsi"/>
          <w:sz w:val="24"/>
          <w:szCs w:val="24"/>
        </w:rPr>
        <w:t>, după cum urmează:</w:t>
      </w:r>
    </w:p>
    <w:p w:rsidR="0038469B" w:rsidRPr="000E6A16" w:rsidRDefault="0038469B" w:rsidP="00EC08FB">
      <w:pPr>
        <w:spacing w:after="0"/>
        <w:ind w:firstLine="708"/>
        <w:jc w:val="both"/>
        <w:rPr>
          <w:rFonts w:asciiTheme="minorHAnsi" w:hAnsiTheme="minorHAnsi" w:cstheme="minorHAnsi"/>
          <w:sz w:val="24"/>
          <w:szCs w:val="24"/>
        </w:rPr>
      </w:pPr>
    </w:p>
    <w:p w:rsidR="003E5456" w:rsidRPr="000E6A16" w:rsidRDefault="003E5456" w:rsidP="003E5456">
      <w:pPr>
        <w:pStyle w:val="NormalWeb"/>
        <w:shd w:val="clear" w:color="auto" w:fill="FFFFFF"/>
        <w:spacing w:before="0" w:beforeAutospacing="0" w:after="0" w:afterAutospacing="0"/>
        <w:ind w:left="720"/>
      </w:pPr>
      <w:r w:rsidRPr="000E6A16">
        <w:rPr>
          <w:rFonts w:ascii="Calibri" w:hAnsi="Calibri" w:cs="Calibri"/>
          <w:sz w:val="22"/>
          <w:szCs w:val="22"/>
        </w:rPr>
        <w:t>DENUMIREA POSTULUI: Asistent medical generalist principal</w:t>
      </w:r>
    </w:p>
    <w:p w:rsidR="003E5456" w:rsidRPr="000E6A16" w:rsidRDefault="003E5456" w:rsidP="003E5456">
      <w:pPr>
        <w:pStyle w:val="NormalWeb"/>
        <w:shd w:val="clear" w:color="auto" w:fill="FFFFFF"/>
        <w:spacing w:before="0" w:beforeAutospacing="0" w:after="0" w:afterAutospacing="0"/>
        <w:ind w:left="720"/>
      </w:pPr>
      <w:r w:rsidRPr="000E6A16">
        <w:rPr>
          <w:rFonts w:ascii="Calibri" w:hAnsi="Calibri" w:cs="Calibri"/>
          <w:sz w:val="22"/>
          <w:szCs w:val="22"/>
        </w:rPr>
        <w:t>NUMARUL POSTURILOR: 1 post vacant</w:t>
      </w:r>
    </w:p>
    <w:p w:rsidR="003E5456" w:rsidRPr="000E6A16" w:rsidRDefault="003E5456" w:rsidP="003E5456">
      <w:pPr>
        <w:pStyle w:val="NormalWeb"/>
        <w:shd w:val="clear" w:color="auto" w:fill="FFFFFF"/>
        <w:spacing w:before="0" w:beforeAutospacing="0" w:after="0" w:afterAutospacing="0"/>
        <w:ind w:left="720"/>
      </w:pPr>
      <w:r w:rsidRPr="000E6A16">
        <w:rPr>
          <w:rFonts w:ascii="Calibri" w:hAnsi="Calibri" w:cs="Calibri"/>
          <w:sz w:val="22"/>
          <w:szCs w:val="22"/>
        </w:rPr>
        <w:t>NIVELUL POSTULUI: functie de executie</w:t>
      </w:r>
    </w:p>
    <w:p w:rsidR="003E5456" w:rsidRPr="000E6A16" w:rsidRDefault="003E5456" w:rsidP="003E5456">
      <w:pPr>
        <w:pStyle w:val="NormalWeb"/>
        <w:shd w:val="clear" w:color="auto" w:fill="FFFFFF"/>
        <w:spacing w:before="0" w:beforeAutospacing="0" w:after="0" w:afterAutospacing="0"/>
        <w:ind w:left="720"/>
      </w:pPr>
      <w:r w:rsidRPr="000E6A16">
        <w:rPr>
          <w:rFonts w:ascii="Calibri" w:hAnsi="Calibri" w:cs="Calibri"/>
          <w:sz w:val="22"/>
          <w:szCs w:val="22"/>
        </w:rPr>
        <w:t>COMPARTIMENT/STRUCTURA: Sectia ATI</w:t>
      </w:r>
    </w:p>
    <w:p w:rsidR="003E5456" w:rsidRPr="000E6A16" w:rsidRDefault="003E5456" w:rsidP="003E5456">
      <w:pPr>
        <w:pStyle w:val="NormalWeb"/>
        <w:shd w:val="clear" w:color="auto" w:fill="FFFFFF"/>
        <w:spacing w:before="0" w:beforeAutospacing="0" w:after="0" w:afterAutospacing="0"/>
        <w:ind w:left="720"/>
      </w:pPr>
      <w:r w:rsidRPr="000E6A16">
        <w:rPr>
          <w:rFonts w:ascii="Calibri" w:hAnsi="Calibri" w:cs="Calibri"/>
          <w:sz w:val="22"/>
          <w:szCs w:val="22"/>
        </w:rPr>
        <w:t>DURATA TIMPULUI DE LUCRU: 8  ore pe zi; 40 de ore pe saptamana</w:t>
      </w:r>
    </w:p>
    <w:p w:rsidR="003E5456" w:rsidRPr="000E6A16" w:rsidRDefault="003E5456" w:rsidP="003E5456">
      <w:pPr>
        <w:pStyle w:val="NormalWeb"/>
        <w:shd w:val="clear" w:color="auto" w:fill="FFFFFF"/>
        <w:spacing w:before="0" w:beforeAutospacing="0" w:after="0" w:afterAutospacing="0"/>
        <w:ind w:left="720"/>
        <w:rPr>
          <w:rFonts w:ascii="Calibri" w:hAnsi="Calibri" w:cs="Calibri"/>
          <w:sz w:val="22"/>
          <w:szCs w:val="22"/>
        </w:rPr>
      </w:pPr>
      <w:r w:rsidRPr="000E6A16">
        <w:rPr>
          <w:rFonts w:ascii="Calibri" w:hAnsi="Calibri" w:cs="Calibri"/>
          <w:sz w:val="22"/>
          <w:szCs w:val="22"/>
        </w:rPr>
        <w:t>PERIOADA: nedeterminata</w:t>
      </w:r>
    </w:p>
    <w:p w:rsidR="003E5456" w:rsidRPr="000E6A16" w:rsidRDefault="003E5456" w:rsidP="003E5456">
      <w:pPr>
        <w:pStyle w:val="NormalWeb"/>
        <w:shd w:val="clear" w:color="auto" w:fill="FFFFFF"/>
        <w:spacing w:before="0" w:beforeAutospacing="0" w:after="0" w:afterAutospacing="0"/>
        <w:ind w:left="720"/>
        <w:rPr>
          <w:rFonts w:ascii="Calibri" w:hAnsi="Calibri" w:cs="Calibri"/>
          <w:sz w:val="22"/>
          <w:szCs w:val="22"/>
        </w:rPr>
      </w:pPr>
    </w:p>
    <w:p w:rsidR="003E5456" w:rsidRPr="000E6A16" w:rsidRDefault="003E5456" w:rsidP="003E5456">
      <w:pPr>
        <w:pStyle w:val="NormalWeb"/>
        <w:shd w:val="clear" w:color="auto" w:fill="FFFFFF"/>
        <w:spacing w:before="0" w:beforeAutospacing="0" w:after="0" w:afterAutospacing="0"/>
        <w:ind w:left="720"/>
      </w:pPr>
      <w:r w:rsidRPr="000E6A16">
        <w:rPr>
          <w:rFonts w:ascii="Calibri" w:hAnsi="Calibri" w:cs="Calibri"/>
          <w:sz w:val="22"/>
          <w:szCs w:val="22"/>
        </w:rPr>
        <w:t>DENUMIREA POSTULUI: Infirmier debutant</w:t>
      </w:r>
    </w:p>
    <w:p w:rsidR="003E5456" w:rsidRPr="000E6A16" w:rsidRDefault="003E5456" w:rsidP="003E5456">
      <w:pPr>
        <w:pStyle w:val="NormalWeb"/>
        <w:shd w:val="clear" w:color="auto" w:fill="FFFFFF"/>
        <w:spacing w:before="0" w:beforeAutospacing="0" w:after="0" w:afterAutospacing="0"/>
        <w:ind w:left="720"/>
      </w:pPr>
      <w:r w:rsidRPr="000E6A16">
        <w:rPr>
          <w:rFonts w:ascii="Calibri" w:hAnsi="Calibri" w:cs="Calibri"/>
          <w:sz w:val="22"/>
          <w:szCs w:val="22"/>
        </w:rPr>
        <w:t>NUMARUL POSTURILOR: 1 post vacant</w:t>
      </w:r>
    </w:p>
    <w:p w:rsidR="003E5456" w:rsidRPr="000E6A16" w:rsidRDefault="003E5456" w:rsidP="003E5456">
      <w:pPr>
        <w:pStyle w:val="NormalWeb"/>
        <w:shd w:val="clear" w:color="auto" w:fill="FFFFFF"/>
        <w:spacing w:before="0" w:beforeAutospacing="0" w:after="0" w:afterAutospacing="0"/>
        <w:ind w:left="720"/>
      </w:pPr>
      <w:r w:rsidRPr="000E6A16">
        <w:rPr>
          <w:rFonts w:ascii="Calibri" w:hAnsi="Calibri" w:cs="Calibri"/>
          <w:sz w:val="22"/>
          <w:szCs w:val="22"/>
        </w:rPr>
        <w:t>NIVELUL POSTULUI: functie de executie</w:t>
      </w:r>
    </w:p>
    <w:p w:rsidR="003E5456" w:rsidRPr="000E6A16" w:rsidRDefault="003E5456" w:rsidP="003E5456">
      <w:pPr>
        <w:pStyle w:val="NormalWeb"/>
        <w:shd w:val="clear" w:color="auto" w:fill="FFFFFF"/>
        <w:spacing w:before="0" w:beforeAutospacing="0" w:after="0" w:afterAutospacing="0"/>
        <w:ind w:left="720"/>
      </w:pPr>
      <w:r w:rsidRPr="000E6A16">
        <w:rPr>
          <w:rFonts w:ascii="Calibri" w:hAnsi="Calibri" w:cs="Calibri"/>
          <w:sz w:val="22"/>
          <w:szCs w:val="22"/>
        </w:rPr>
        <w:t>COMPARTIMENT/STRUCTURA: Sectia ATI</w:t>
      </w:r>
    </w:p>
    <w:p w:rsidR="003E5456" w:rsidRPr="000E6A16" w:rsidRDefault="003E5456" w:rsidP="003E5456">
      <w:pPr>
        <w:pStyle w:val="NormalWeb"/>
        <w:shd w:val="clear" w:color="auto" w:fill="FFFFFF"/>
        <w:spacing w:before="0" w:beforeAutospacing="0" w:after="0" w:afterAutospacing="0"/>
        <w:ind w:left="720"/>
      </w:pPr>
      <w:r w:rsidRPr="000E6A16">
        <w:rPr>
          <w:rFonts w:ascii="Calibri" w:hAnsi="Calibri" w:cs="Calibri"/>
          <w:sz w:val="22"/>
          <w:szCs w:val="22"/>
        </w:rPr>
        <w:t>DURATA TIMPULUI DE LUCRU: 8  ore pe zi; 40 de ore pe saptamana</w:t>
      </w:r>
    </w:p>
    <w:p w:rsidR="003E5456" w:rsidRPr="000E6A16" w:rsidRDefault="003E5456" w:rsidP="003E5456">
      <w:pPr>
        <w:pStyle w:val="NormalWeb"/>
        <w:shd w:val="clear" w:color="auto" w:fill="FFFFFF"/>
        <w:spacing w:before="0" w:beforeAutospacing="0" w:after="0" w:afterAutospacing="0"/>
        <w:ind w:left="720"/>
      </w:pPr>
      <w:r w:rsidRPr="000E6A16">
        <w:rPr>
          <w:rFonts w:ascii="Calibri" w:hAnsi="Calibri" w:cs="Calibri"/>
          <w:sz w:val="22"/>
          <w:szCs w:val="22"/>
        </w:rPr>
        <w:t>PERIOADA: nedeterminata</w:t>
      </w:r>
    </w:p>
    <w:p w:rsidR="003E5456" w:rsidRPr="000E6A16" w:rsidRDefault="003E5456" w:rsidP="003E5456">
      <w:pPr>
        <w:pStyle w:val="NormalWeb"/>
        <w:shd w:val="clear" w:color="auto" w:fill="FFFFFF"/>
        <w:spacing w:before="0" w:beforeAutospacing="0" w:after="0" w:afterAutospacing="0"/>
        <w:ind w:left="720"/>
      </w:pPr>
    </w:p>
    <w:p w:rsidR="003E5456" w:rsidRPr="000E6A16" w:rsidRDefault="003E5456" w:rsidP="003E5456">
      <w:pPr>
        <w:pStyle w:val="NormalWeb"/>
        <w:shd w:val="clear" w:color="auto" w:fill="FFFFFF"/>
        <w:spacing w:before="0" w:beforeAutospacing="0" w:after="0" w:afterAutospacing="0"/>
        <w:ind w:left="720"/>
      </w:pPr>
      <w:r w:rsidRPr="000E6A16">
        <w:rPr>
          <w:rFonts w:ascii="Calibri" w:hAnsi="Calibri" w:cs="Calibri"/>
          <w:sz w:val="22"/>
          <w:szCs w:val="22"/>
        </w:rPr>
        <w:t>DENUMIREA POSTULUI: Infirmier </w:t>
      </w:r>
    </w:p>
    <w:p w:rsidR="003E5456" w:rsidRPr="000E6A16" w:rsidRDefault="003E5456" w:rsidP="003E5456">
      <w:pPr>
        <w:pStyle w:val="NormalWeb"/>
        <w:shd w:val="clear" w:color="auto" w:fill="FFFFFF"/>
        <w:spacing w:before="0" w:beforeAutospacing="0" w:after="0" w:afterAutospacing="0"/>
        <w:ind w:left="720"/>
      </w:pPr>
      <w:r w:rsidRPr="000E6A16">
        <w:rPr>
          <w:rFonts w:ascii="Calibri" w:hAnsi="Calibri" w:cs="Calibri"/>
          <w:sz w:val="22"/>
          <w:szCs w:val="22"/>
        </w:rPr>
        <w:t>NUMARUL POSTURILOR: 2 posturi vacante</w:t>
      </w:r>
    </w:p>
    <w:p w:rsidR="003E5456" w:rsidRPr="000E6A16" w:rsidRDefault="003E5456" w:rsidP="003E5456">
      <w:pPr>
        <w:pStyle w:val="NormalWeb"/>
        <w:shd w:val="clear" w:color="auto" w:fill="FFFFFF"/>
        <w:spacing w:before="0" w:beforeAutospacing="0" w:after="0" w:afterAutospacing="0"/>
        <w:ind w:left="720"/>
      </w:pPr>
      <w:r w:rsidRPr="000E6A16">
        <w:rPr>
          <w:rFonts w:ascii="Calibri" w:hAnsi="Calibri" w:cs="Calibri"/>
          <w:sz w:val="22"/>
          <w:szCs w:val="22"/>
        </w:rPr>
        <w:t>NIVELUL POSTULUI: functii de executie</w:t>
      </w:r>
    </w:p>
    <w:p w:rsidR="003E5456" w:rsidRPr="000E6A16" w:rsidRDefault="003E5456" w:rsidP="003E5456">
      <w:pPr>
        <w:pStyle w:val="NormalWeb"/>
        <w:shd w:val="clear" w:color="auto" w:fill="FFFFFF"/>
        <w:spacing w:before="0" w:beforeAutospacing="0" w:after="0" w:afterAutospacing="0"/>
        <w:ind w:left="720"/>
      </w:pPr>
      <w:r w:rsidRPr="000E6A16">
        <w:rPr>
          <w:rFonts w:ascii="Calibri" w:hAnsi="Calibri" w:cs="Calibri"/>
          <w:sz w:val="22"/>
          <w:szCs w:val="22"/>
        </w:rPr>
        <w:t>COMPARTIMENT/STRUCTURA: Sectia ATI</w:t>
      </w:r>
    </w:p>
    <w:p w:rsidR="003E5456" w:rsidRPr="000E6A16" w:rsidRDefault="003E5456" w:rsidP="003E5456">
      <w:pPr>
        <w:pStyle w:val="NormalWeb"/>
        <w:shd w:val="clear" w:color="auto" w:fill="FFFFFF"/>
        <w:spacing w:before="0" w:beforeAutospacing="0" w:after="0" w:afterAutospacing="0"/>
        <w:ind w:left="720"/>
      </w:pPr>
      <w:r w:rsidRPr="000E6A16">
        <w:rPr>
          <w:rFonts w:ascii="Calibri" w:hAnsi="Calibri" w:cs="Calibri"/>
          <w:sz w:val="22"/>
          <w:szCs w:val="22"/>
        </w:rPr>
        <w:t>DURATA TIMPULUI DE LUCRU: 8  ore pe zi; 40 de ore pe saptamana</w:t>
      </w:r>
    </w:p>
    <w:p w:rsidR="003E5456" w:rsidRPr="000E6A16" w:rsidRDefault="003E5456" w:rsidP="003E5456">
      <w:pPr>
        <w:pStyle w:val="NormalWeb"/>
        <w:shd w:val="clear" w:color="auto" w:fill="FFFFFF"/>
        <w:spacing w:before="0" w:beforeAutospacing="0" w:after="0" w:afterAutospacing="0"/>
        <w:ind w:left="720"/>
      </w:pPr>
      <w:r w:rsidRPr="000E6A16">
        <w:rPr>
          <w:rFonts w:ascii="Calibri" w:hAnsi="Calibri" w:cs="Calibri"/>
          <w:sz w:val="22"/>
          <w:szCs w:val="22"/>
        </w:rPr>
        <w:t>PERIOADA: nedeterminata</w:t>
      </w:r>
    </w:p>
    <w:p w:rsidR="00A771BC" w:rsidRPr="000E6A16" w:rsidRDefault="00A771BC" w:rsidP="00EC08FB">
      <w:pPr>
        <w:spacing w:after="0"/>
        <w:jc w:val="both"/>
        <w:rPr>
          <w:rFonts w:asciiTheme="minorHAnsi" w:hAnsiTheme="minorHAnsi" w:cstheme="minorHAnsi"/>
          <w:sz w:val="24"/>
          <w:szCs w:val="24"/>
          <w:shd w:val="clear" w:color="auto" w:fill="FFFFFF"/>
        </w:rPr>
      </w:pPr>
    </w:p>
    <w:p w:rsidR="00A642DA" w:rsidRPr="000E6A16" w:rsidRDefault="00A642DA" w:rsidP="00EC08FB">
      <w:pPr>
        <w:spacing w:after="0"/>
        <w:ind w:firstLine="708"/>
        <w:jc w:val="both"/>
        <w:rPr>
          <w:rFonts w:asciiTheme="minorHAnsi" w:hAnsiTheme="minorHAnsi" w:cstheme="minorHAnsi"/>
          <w:sz w:val="24"/>
          <w:szCs w:val="24"/>
        </w:rPr>
      </w:pPr>
      <w:r w:rsidRPr="000E6A16">
        <w:rPr>
          <w:rFonts w:asciiTheme="minorHAnsi" w:hAnsiTheme="minorHAnsi" w:cstheme="minorHAnsi"/>
          <w:sz w:val="24"/>
          <w:szCs w:val="24"/>
        </w:rPr>
        <w:t>Condiţiile generale de participare sunt cele prevăzute de art. 15 la H.G. nr. 1336/ 28.10.2022 pentru aprobarea Regulamentului-cadru privind organizarea și dezvoltarea carierei personalului contractual din sectorul bugetar plătit din fonduri publice.</w:t>
      </w:r>
    </w:p>
    <w:p w:rsidR="00A642DA" w:rsidRPr="000E6A16" w:rsidRDefault="00A642DA" w:rsidP="00EC08FB">
      <w:pPr>
        <w:spacing w:after="0"/>
        <w:ind w:firstLine="708"/>
        <w:jc w:val="both"/>
        <w:rPr>
          <w:rFonts w:asciiTheme="minorHAnsi" w:hAnsiTheme="minorHAnsi" w:cstheme="minorHAnsi"/>
          <w:sz w:val="24"/>
          <w:szCs w:val="24"/>
        </w:rPr>
      </w:pPr>
      <w:r w:rsidRPr="000E6A16">
        <w:rPr>
          <w:rFonts w:asciiTheme="minorHAnsi" w:hAnsiTheme="minorHAnsi" w:cstheme="minorHAnsi"/>
          <w:sz w:val="24"/>
          <w:szCs w:val="24"/>
        </w:rPr>
        <w:t>Pentru a ocupa un post contractual vacant/temporar vacant candidaţii trebuie să îndeplinească următoarele condiţii generale, conform art. 15 al Regulamentului-cadru aprobat prin Hotărârea Guvernului nr. 1336/ 28.10.2022:</w:t>
      </w:r>
    </w:p>
    <w:p w:rsidR="00A642DA" w:rsidRPr="000E6A16" w:rsidRDefault="00A642DA" w:rsidP="00EC08FB">
      <w:pPr>
        <w:spacing w:after="0"/>
        <w:ind w:firstLine="708"/>
        <w:jc w:val="both"/>
        <w:rPr>
          <w:rFonts w:asciiTheme="minorHAnsi" w:hAnsiTheme="minorHAnsi" w:cstheme="minorHAnsi"/>
          <w:sz w:val="24"/>
          <w:szCs w:val="24"/>
        </w:rPr>
      </w:pPr>
      <w:r w:rsidRPr="000E6A16">
        <w:rPr>
          <w:rFonts w:asciiTheme="minorHAnsi" w:hAnsiTheme="minorHAnsi" w:cstheme="minorHAnsi"/>
          <w:sz w:val="24"/>
          <w:szCs w:val="24"/>
        </w:rPr>
        <w:t>a) are cetățenia română sau cetățenia unui alt stat membru al Uniunii Europene, a unui stat parte la Acordul privind Spațiul Economic European (SEE) sau cetățenia Confederației Elvețiene;</w:t>
      </w:r>
    </w:p>
    <w:p w:rsidR="00A642DA" w:rsidRPr="000E6A16" w:rsidRDefault="00A642DA" w:rsidP="00EC08FB">
      <w:pPr>
        <w:spacing w:after="0"/>
        <w:ind w:firstLine="708"/>
        <w:jc w:val="both"/>
        <w:rPr>
          <w:rFonts w:asciiTheme="minorHAnsi" w:hAnsiTheme="minorHAnsi" w:cstheme="minorHAnsi"/>
          <w:sz w:val="24"/>
          <w:szCs w:val="24"/>
        </w:rPr>
      </w:pPr>
      <w:r w:rsidRPr="000E6A16">
        <w:rPr>
          <w:rFonts w:asciiTheme="minorHAnsi" w:hAnsiTheme="minorHAnsi" w:cstheme="minorHAnsi"/>
          <w:sz w:val="24"/>
          <w:szCs w:val="24"/>
        </w:rPr>
        <w:t>b) cunoaște limba română, scris și vorbit;</w:t>
      </w:r>
    </w:p>
    <w:p w:rsidR="00A642DA" w:rsidRPr="000E6A16" w:rsidRDefault="00A642DA" w:rsidP="00EC08FB">
      <w:pPr>
        <w:spacing w:after="0"/>
        <w:ind w:firstLine="708"/>
        <w:jc w:val="both"/>
        <w:rPr>
          <w:rFonts w:asciiTheme="minorHAnsi" w:hAnsiTheme="minorHAnsi" w:cstheme="minorHAnsi"/>
          <w:sz w:val="24"/>
          <w:szCs w:val="24"/>
        </w:rPr>
      </w:pPr>
      <w:r w:rsidRPr="000E6A16">
        <w:rPr>
          <w:rFonts w:asciiTheme="minorHAnsi" w:hAnsiTheme="minorHAnsi" w:cstheme="minorHAnsi"/>
          <w:sz w:val="24"/>
          <w:szCs w:val="24"/>
        </w:rPr>
        <w:t>c) are capacitate de muncă în conformitate cu prevederile Legii nr. 53/2003 - Codul muncii, republicată, cu modificările și completările ulterioare;</w:t>
      </w:r>
    </w:p>
    <w:p w:rsidR="00A642DA" w:rsidRPr="000E6A16" w:rsidRDefault="00A642DA" w:rsidP="00EC08FB">
      <w:pPr>
        <w:spacing w:after="0"/>
        <w:ind w:firstLine="708"/>
        <w:jc w:val="both"/>
        <w:rPr>
          <w:rFonts w:asciiTheme="minorHAnsi" w:hAnsiTheme="minorHAnsi" w:cstheme="minorHAnsi"/>
          <w:sz w:val="24"/>
          <w:szCs w:val="24"/>
        </w:rPr>
      </w:pPr>
      <w:r w:rsidRPr="000E6A16">
        <w:rPr>
          <w:rFonts w:asciiTheme="minorHAnsi" w:hAnsiTheme="minorHAnsi" w:cstheme="minorHAnsi"/>
          <w:sz w:val="24"/>
          <w:szCs w:val="24"/>
        </w:rPr>
        <w:t>d) are o stare de sănătate corespunzătoare postului pentru care candidează, atestată pe baza adeverinței medicale eliberate de medicul de familie sau de unitățile sanitare abilitate;</w:t>
      </w:r>
    </w:p>
    <w:p w:rsidR="00A642DA" w:rsidRPr="000E6A16" w:rsidRDefault="00A642DA" w:rsidP="00EC08FB">
      <w:pPr>
        <w:spacing w:after="0"/>
        <w:ind w:firstLine="708"/>
        <w:jc w:val="both"/>
        <w:rPr>
          <w:rFonts w:asciiTheme="minorHAnsi" w:hAnsiTheme="minorHAnsi" w:cstheme="minorHAnsi"/>
          <w:sz w:val="24"/>
          <w:szCs w:val="24"/>
        </w:rPr>
      </w:pPr>
      <w:r w:rsidRPr="000E6A16">
        <w:rPr>
          <w:rFonts w:asciiTheme="minorHAnsi" w:hAnsiTheme="minorHAnsi" w:cstheme="minorHAnsi"/>
          <w:sz w:val="24"/>
          <w:szCs w:val="24"/>
        </w:rPr>
        <w:t>e) îndeplinește condițiile de studii, de vechime în specialitate și, după caz, alte condiții specifice potrivit cerințelor postului scos la concurs;</w:t>
      </w:r>
    </w:p>
    <w:p w:rsidR="00A642DA" w:rsidRPr="000E6A16" w:rsidRDefault="00A642DA" w:rsidP="00EC08FB">
      <w:pPr>
        <w:spacing w:after="0"/>
        <w:ind w:firstLine="708"/>
        <w:jc w:val="both"/>
        <w:rPr>
          <w:rFonts w:asciiTheme="minorHAnsi" w:hAnsiTheme="minorHAnsi" w:cstheme="minorHAnsi"/>
          <w:sz w:val="24"/>
          <w:szCs w:val="24"/>
        </w:rPr>
      </w:pPr>
      <w:r w:rsidRPr="000E6A16">
        <w:rPr>
          <w:rFonts w:asciiTheme="minorHAnsi" w:hAnsiTheme="minorHAnsi" w:cstheme="minorHAnsi"/>
          <w:sz w:val="24"/>
          <w:szCs w:val="24"/>
        </w:rPr>
        <w:lastRenderedPageBreak/>
        <w:t>f) nu a fost condamnată definitiv pentru săvârșirea unei infracțiuni contra securității naționale, contra autorității, contra umanității, infracțiuni de corupție sau de serviciu, infracțiuni de fals ori contra înfăptuirii justiției, infracțiuni săvârșite cu intenție care ar face o persoană candidată la post incompatibilă cu exercitarea funcției contractuale pentru care candidează, cu excepția situației în care a intervenit reabilitarea;</w:t>
      </w:r>
    </w:p>
    <w:p w:rsidR="00A642DA" w:rsidRPr="000E6A16" w:rsidRDefault="00A642DA" w:rsidP="00EC08FB">
      <w:pPr>
        <w:spacing w:after="0"/>
        <w:ind w:firstLine="708"/>
        <w:jc w:val="both"/>
        <w:rPr>
          <w:rFonts w:asciiTheme="minorHAnsi" w:hAnsiTheme="minorHAnsi" w:cstheme="minorHAnsi"/>
          <w:sz w:val="24"/>
          <w:szCs w:val="24"/>
        </w:rPr>
      </w:pPr>
      <w:r w:rsidRPr="000E6A16">
        <w:rPr>
          <w:rFonts w:asciiTheme="minorHAnsi" w:hAnsiTheme="minorHAnsi" w:cstheme="minorHAnsi"/>
          <w:sz w:val="24"/>
          <w:szCs w:val="24"/>
        </w:rPr>
        <w:t>g) nu execută o pedeapsă complementară prin care i-a fost interzisă exercitarea dreptului de a ocupa funcția, de a exercita profesia sau meseria ori de a desfășura activitatea de care s-a folosit pentru săvârșirea infracțiunii sau față de aceasta nu s-a luat măsura de siguranță a interzicerii ocupării unei funcții sau a exercitării unei profesii;</w:t>
      </w:r>
    </w:p>
    <w:p w:rsidR="00A642DA" w:rsidRPr="000E6A16" w:rsidRDefault="00A642DA" w:rsidP="00EC08FB">
      <w:pPr>
        <w:spacing w:after="0"/>
        <w:ind w:firstLine="708"/>
        <w:jc w:val="both"/>
        <w:rPr>
          <w:rFonts w:asciiTheme="minorHAnsi" w:hAnsiTheme="minorHAnsi" w:cstheme="minorHAnsi"/>
          <w:sz w:val="24"/>
          <w:szCs w:val="24"/>
        </w:rPr>
      </w:pPr>
      <w:r w:rsidRPr="000E6A16">
        <w:rPr>
          <w:rFonts w:asciiTheme="minorHAnsi" w:hAnsiTheme="minorHAnsi" w:cstheme="minorHAnsi"/>
          <w:sz w:val="24"/>
          <w:szCs w:val="24"/>
        </w:rPr>
        <w:t>h) nu a comis infracțiunile prevăzute la art. 1 alin. (2) din Legea nr. 118/2019 privind Registrul național automatizat cu privire la persoanele care au comis infracțiuni sexuale, de exploatare a unor persoane sau asupra minorilor, precum și pentru completarea Legii nr. 76/2008 privind organizarea și funcționarea Sistemului Național de Date Genetice Judiciare, cu modificările ulterioare, pentru domeniile prevăzute la art. 35 alin. (1) lit. h).</w:t>
      </w:r>
    </w:p>
    <w:p w:rsidR="00A642DA" w:rsidRPr="000E6A16" w:rsidRDefault="00A642DA" w:rsidP="00EC08FB">
      <w:pPr>
        <w:spacing w:after="0"/>
        <w:ind w:firstLine="708"/>
        <w:jc w:val="both"/>
        <w:rPr>
          <w:rFonts w:asciiTheme="minorHAnsi" w:hAnsiTheme="minorHAnsi" w:cstheme="minorHAnsi"/>
          <w:sz w:val="24"/>
          <w:szCs w:val="24"/>
        </w:rPr>
      </w:pPr>
    </w:p>
    <w:p w:rsidR="007605FD" w:rsidRPr="000E6A16" w:rsidRDefault="0038469B" w:rsidP="00EC08FB">
      <w:pPr>
        <w:shd w:val="clear" w:color="auto" w:fill="FFFFFF"/>
        <w:spacing w:after="0"/>
        <w:jc w:val="both"/>
        <w:rPr>
          <w:rFonts w:asciiTheme="minorHAnsi" w:eastAsia="Times New Roman" w:hAnsiTheme="minorHAnsi" w:cstheme="minorHAnsi"/>
          <w:sz w:val="24"/>
          <w:szCs w:val="24"/>
          <w:lang w:val="en-US"/>
        </w:rPr>
      </w:pPr>
      <w:r w:rsidRPr="000E6A16">
        <w:rPr>
          <w:rFonts w:asciiTheme="minorHAnsi" w:eastAsia="Times New Roman" w:hAnsiTheme="minorHAnsi" w:cstheme="minorHAnsi"/>
          <w:sz w:val="24"/>
          <w:szCs w:val="24"/>
          <w:lang w:val="en-US"/>
        </w:rPr>
        <w:t>CONDIȚII SPECIFICE</w:t>
      </w:r>
    </w:p>
    <w:p w:rsidR="003E5456" w:rsidRPr="000E6A16" w:rsidRDefault="003E5456" w:rsidP="003E5456">
      <w:pPr>
        <w:pStyle w:val="NormalWeb"/>
        <w:shd w:val="clear" w:color="auto" w:fill="FFFFFF"/>
        <w:spacing w:before="0" w:beforeAutospacing="0" w:after="0" w:afterAutospacing="0"/>
        <w:ind w:left="720"/>
        <w:rPr>
          <w:rFonts w:asciiTheme="minorHAnsi" w:hAnsiTheme="minorHAnsi" w:cstheme="minorHAnsi"/>
          <w:lang w:val="en-US"/>
        </w:rPr>
      </w:pPr>
      <w:r w:rsidRPr="000E6A16">
        <w:rPr>
          <w:rFonts w:ascii="Calibri" w:hAnsi="Calibri" w:cs="Calibri"/>
          <w:sz w:val="22"/>
          <w:szCs w:val="22"/>
        </w:rPr>
        <w:t>Asistent medical generalist principal</w:t>
      </w:r>
      <w:r w:rsidR="007605FD" w:rsidRPr="000E6A16">
        <w:rPr>
          <w:rFonts w:asciiTheme="minorHAnsi" w:hAnsiTheme="minorHAnsi" w:cstheme="minorHAnsi"/>
          <w:lang w:val="en-US"/>
        </w:rPr>
        <w:t xml:space="preserve">: </w:t>
      </w:r>
    </w:p>
    <w:p w:rsidR="003E5456" w:rsidRPr="000E6A16" w:rsidRDefault="003E5456" w:rsidP="003E5456">
      <w:pPr>
        <w:pStyle w:val="NormalWeb"/>
        <w:shd w:val="clear" w:color="auto" w:fill="FFFFFF"/>
        <w:spacing w:before="0" w:beforeAutospacing="0" w:after="0" w:afterAutospacing="0"/>
        <w:ind w:left="720"/>
      </w:pPr>
      <w:r w:rsidRPr="000E6A16">
        <w:rPr>
          <w:rFonts w:ascii="Calibri" w:hAnsi="Calibri" w:cs="Calibri"/>
          <w:sz w:val="22"/>
          <w:szCs w:val="22"/>
        </w:rPr>
        <w:t>Studii: </w:t>
      </w:r>
      <w:r w:rsidRPr="000E6A16">
        <w:rPr>
          <w:rFonts w:ascii="Calibri" w:hAnsi="Calibri" w:cs="Calibri"/>
        </w:rPr>
        <w:t>- diplomă  de bacalaureat,</w:t>
      </w:r>
    </w:p>
    <w:p w:rsidR="003E5456" w:rsidRPr="000E6A16" w:rsidRDefault="003E5456" w:rsidP="003E5456">
      <w:pPr>
        <w:shd w:val="clear" w:color="auto" w:fill="FFFFFF"/>
        <w:spacing w:after="0" w:line="276" w:lineRule="atLeast"/>
        <w:jc w:val="both"/>
        <w:rPr>
          <w:rFonts w:eastAsia="Times New Roman" w:cs="Calibri"/>
          <w:lang w:eastAsia="ro-RO"/>
        </w:rPr>
      </w:pPr>
      <w:r w:rsidRPr="000E6A16">
        <w:rPr>
          <w:rFonts w:eastAsia="Times New Roman" w:cs="Calibri"/>
          <w:b/>
          <w:bCs/>
          <w:sz w:val="24"/>
          <w:szCs w:val="24"/>
          <w:lang w:eastAsia="ro-RO"/>
        </w:rPr>
        <w:t>             -</w:t>
      </w:r>
      <w:r w:rsidRPr="000E6A16">
        <w:rPr>
          <w:rFonts w:eastAsia="Times New Roman" w:cs="Calibri"/>
          <w:sz w:val="24"/>
          <w:szCs w:val="24"/>
          <w:lang w:eastAsia="ro-RO"/>
        </w:rPr>
        <w:t xml:space="preserve"> diplomă de absolvire a școlii sanitare postliceale sau echivalentă sau diplomă de studii postliceale prin  echivalare cf. HG 797/1997</w:t>
      </w:r>
    </w:p>
    <w:p w:rsidR="003E5456" w:rsidRPr="000E6A16" w:rsidRDefault="003E5456" w:rsidP="003E5456">
      <w:pPr>
        <w:shd w:val="clear" w:color="auto" w:fill="FFFFFF"/>
        <w:spacing w:after="0" w:line="276" w:lineRule="atLeast"/>
        <w:jc w:val="both"/>
        <w:rPr>
          <w:rFonts w:eastAsia="Times New Roman" w:cs="Calibri"/>
          <w:lang w:eastAsia="ro-RO"/>
        </w:rPr>
      </w:pPr>
      <w:r w:rsidRPr="000E6A16">
        <w:rPr>
          <w:rFonts w:eastAsia="Times New Roman" w:cs="Calibri"/>
          <w:sz w:val="24"/>
          <w:szCs w:val="24"/>
          <w:lang w:eastAsia="ro-RO"/>
        </w:rPr>
        <w:t>            - diploma de grad principal</w:t>
      </w:r>
    </w:p>
    <w:p w:rsidR="003E5456" w:rsidRPr="000E6A16" w:rsidRDefault="003E5456" w:rsidP="003E5456">
      <w:pPr>
        <w:shd w:val="clear" w:color="auto" w:fill="FFFFFF"/>
        <w:spacing w:after="0" w:line="240" w:lineRule="auto"/>
        <w:rPr>
          <w:rFonts w:eastAsia="Times New Roman" w:cs="Calibri"/>
          <w:lang w:eastAsia="ro-RO"/>
        </w:rPr>
      </w:pPr>
      <w:r w:rsidRPr="000E6A16">
        <w:rPr>
          <w:rFonts w:eastAsia="Times New Roman" w:cs="Calibri"/>
          <w:sz w:val="24"/>
          <w:szCs w:val="24"/>
          <w:lang w:eastAsia="ro-RO"/>
        </w:rPr>
        <w:t>            - certificat de membru Ordinul Asistenților Medicali vizat pe anul in curs</w:t>
      </w:r>
    </w:p>
    <w:p w:rsidR="003E5456" w:rsidRPr="000E6A16" w:rsidRDefault="003E5456" w:rsidP="003E5456">
      <w:pPr>
        <w:shd w:val="clear" w:color="auto" w:fill="FFFFFF"/>
        <w:spacing w:after="0" w:line="240" w:lineRule="auto"/>
        <w:ind w:right="57"/>
        <w:jc w:val="both"/>
        <w:rPr>
          <w:rFonts w:eastAsia="Times New Roman" w:cs="Calibri"/>
          <w:lang w:eastAsia="ro-RO"/>
        </w:rPr>
      </w:pPr>
      <w:r w:rsidRPr="000E6A16">
        <w:rPr>
          <w:rFonts w:eastAsia="Times New Roman" w:cs="Calibri"/>
          <w:sz w:val="24"/>
          <w:szCs w:val="24"/>
          <w:lang w:eastAsia="ro-RO"/>
        </w:rPr>
        <w:t>           - aviz anual pentru autorizarea exercitării profesiei</w:t>
      </w:r>
      <w:r w:rsidRPr="000E6A16">
        <w:rPr>
          <w:rFonts w:eastAsia="Times New Roman" w:cs="Calibri"/>
          <w:i/>
          <w:iCs/>
          <w:sz w:val="24"/>
          <w:szCs w:val="24"/>
          <w:lang w:eastAsia="ro-RO"/>
        </w:rPr>
        <w:t>                                          </w:t>
      </w:r>
    </w:p>
    <w:p w:rsidR="003E5456" w:rsidRPr="000E6A16" w:rsidRDefault="003E5456" w:rsidP="003E5456">
      <w:pPr>
        <w:shd w:val="clear" w:color="auto" w:fill="FFFFFF"/>
        <w:spacing w:after="0" w:line="240" w:lineRule="auto"/>
        <w:ind w:right="57"/>
        <w:rPr>
          <w:rFonts w:eastAsia="Times New Roman" w:cs="Calibri"/>
          <w:lang w:eastAsia="ro-RO"/>
        </w:rPr>
      </w:pPr>
      <w:r w:rsidRPr="000E6A16">
        <w:rPr>
          <w:rFonts w:eastAsia="Times New Roman" w:cs="Calibri"/>
          <w:sz w:val="24"/>
          <w:szCs w:val="24"/>
          <w:lang w:eastAsia="ro-RO"/>
        </w:rPr>
        <w:t>           - asigurarea de malpraxis se va prezenta în termen la momentul incheierii contractului individual de Munca</w:t>
      </w:r>
    </w:p>
    <w:p w:rsidR="003E5456" w:rsidRPr="000E6A16" w:rsidRDefault="003E5456" w:rsidP="003E5456">
      <w:pPr>
        <w:shd w:val="clear" w:color="auto" w:fill="FFFFFF"/>
        <w:spacing w:after="0" w:line="240" w:lineRule="auto"/>
        <w:ind w:left="720"/>
        <w:rPr>
          <w:rFonts w:ascii="Times New Roman" w:eastAsia="Times New Roman" w:hAnsi="Times New Roman"/>
          <w:sz w:val="24"/>
          <w:szCs w:val="24"/>
          <w:lang w:eastAsia="ro-RO"/>
        </w:rPr>
      </w:pPr>
      <w:r w:rsidRPr="000E6A16">
        <w:rPr>
          <w:rFonts w:ascii="Times New Roman" w:eastAsia="Times New Roman" w:hAnsi="Times New Roman"/>
          <w:sz w:val="24"/>
          <w:szCs w:val="24"/>
          <w:lang w:eastAsia="ro-RO"/>
        </w:rPr>
        <w:t>Vechimea in munca: minim 5 ani in specialitate</w:t>
      </w:r>
    </w:p>
    <w:p w:rsidR="003E5456" w:rsidRPr="000E6A16" w:rsidRDefault="003E5456" w:rsidP="003E5456">
      <w:pPr>
        <w:shd w:val="clear" w:color="auto" w:fill="FFFFFF"/>
        <w:spacing w:after="0"/>
        <w:jc w:val="both"/>
        <w:rPr>
          <w:rFonts w:asciiTheme="minorHAnsi" w:eastAsia="Times New Roman" w:hAnsiTheme="minorHAnsi" w:cstheme="minorHAnsi"/>
          <w:sz w:val="24"/>
          <w:szCs w:val="24"/>
          <w:lang w:val="en-US"/>
        </w:rPr>
      </w:pPr>
    </w:p>
    <w:p w:rsidR="003E5456" w:rsidRPr="000E6A16" w:rsidRDefault="003E5456" w:rsidP="003E5456">
      <w:pPr>
        <w:shd w:val="clear" w:color="auto" w:fill="FFFFFF"/>
        <w:spacing w:after="0"/>
        <w:jc w:val="both"/>
        <w:rPr>
          <w:rFonts w:asciiTheme="minorHAnsi" w:eastAsia="Times New Roman" w:hAnsiTheme="minorHAnsi" w:cstheme="minorHAnsi"/>
          <w:sz w:val="24"/>
          <w:szCs w:val="24"/>
          <w:lang w:val="en-US"/>
        </w:rPr>
      </w:pPr>
      <w:r w:rsidRPr="000E6A16">
        <w:rPr>
          <w:rFonts w:asciiTheme="minorHAnsi" w:eastAsia="Times New Roman" w:hAnsiTheme="minorHAnsi" w:cstheme="minorHAnsi"/>
          <w:sz w:val="24"/>
          <w:szCs w:val="24"/>
          <w:lang w:val="en-US"/>
        </w:rPr>
        <w:t>CONDIȚII SPECIFICE</w:t>
      </w:r>
    </w:p>
    <w:p w:rsidR="003E5456" w:rsidRPr="000E6A16" w:rsidRDefault="003E5456" w:rsidP="003E5456">
      <w:pPr>
        <w:pStyle w:val="NormalWeb"/>
        <w:shd w:val="clear" w:color="auto" w:fill="FFFFFF"/>
        <w:spacing w:before="0" w:beforeAutospacing="0" w:after="0" w:afterAutospacing="0"/>
        <w:ind w:left="720"/>
      </w:pPr>
      <w:r w:rsidRPr="000E6A16">
        <w:t>Infirmier debutant:</w:t>
      </w:r>
    </w:p>
    <w:p w:rsidR="003E5456" w:rsidRPr="000E6A16" w:rsidRDefault="003E5456" w:rsidP="003E5456">
      <w:pPr>
        <w:pStyle w:val="NormalWeb"/>
        <w:shd w:val="clear" w:color="auto" w:fill="FFFFFF"/>
        <w:spacing w:before="0" w:beforeAutospacing="0" w:after="0" w:afterAutospacing="0"/>
        <w:ind w:left="720"/>
      </w:pPr>
      <w:r w:rsidRPr="000E6A16">
        <w:rPr>
          <w:rFonts w:ascii="Calibri" w:hAnsi="Calibri" w:cs="Calibri"/>
          <w:sz w:val="22"/>
          <w:szCs w:val="22"/>
        </w:rPr>
        <w:t>Studii: </w:t>
      </w:r>
      <w:r w:rsidRPr="000E6A16">
        <w:rPr>
          <w:rFonts w:ascii="Calibri" w:hAnsi="Calibri" w:cs="Calibri"/>
        </w:rPr>
        <w:t>- scoala generala,</w:t>
      </w:r>
    </w:p>
    <w:p w:rsidR="003E5456" w:rsidRPr="000E6A16" w:rsidRDefault="003E5456" w:rsidP="003E5456">
      <w:pPr>
        <w:pStyle w:val="NormalWeb"/>
        <w:shd w:val="clear" w:color="auto" w:fill="FFFFFF"/>
        <w:spacing w:before="0" w:beforeAutospacing="0" w:after="0" w:afterAutospacing="0"/>
        <w:ind w:left="720"/>
      </w:pPr>
      <w:r w:rsidRPr="000E6A16">
        <w:t>Vechimea in munca: nu necesita</w:t>
      </w:r>
    </w:p>
    <w:p w:rsidR="003E5456" w:rsidRPr="000E6A16" w:rsidRDefault="003E5456" w:rsidP="003E5456">
      <w:pPr>
        <w:pStyle w:val="NormalWeb"/>
        <w:shd w:val="clear" w:color="auto" w:fill="FFFFFF"/>
        <w:spacing w:before="0" w:beforeAutospacing="0" w:after="0" w:afterAutospacing="0"/>
        <w:ind w:left="720"/>
      </w:pPr>
    </w:p>
    <w:p w:rsidR="003E5456" w:rsidRPr="000E6A16" w:rsidRDefault="003E5456" w:rsidP="003E5456">
      <w:pPr>
        <w:shd w:val="clear" w:color="auto" w:fill="FFFFFF"/>
        <w:spacing w:after="0"/>
        <w:jc w:val="both"/>
        <w:rPr>
          <w:rFonts w:asciiTheme="minorHAnsi" w:eastAsia="Times New Roman" w:hAnsiTheme="minorHAnsi" w:cstheme="minorHAnsi"/>
          <w:sz w:val="24"/>
          <w:szCs w:val="24"/>
          <w:lang w:val="en-US"/>
        </w:rPr>
      </w:pPr>
      <w:r w:rsidRPr="000E6A16">
        <w:rPr>
          <w:rFonts w:asciiTheme="minorHAnsi" w:eastAsia="Times New Roman" w:hAnsiTheme="minorHAnsi" w:cstheme="minorHAnsi"/>
          <w:sz w:val="24"/>
          <w:szCs w:val="24"/>
          <w:lang w:val="en-US"/>
        </w:rPr>
        <w:t>CONDIȚII SPECIFICE</w:t>
      </w:r>
    </w:p>
    <w:p w:rsidR="003E5456" w:rsidRPr="000E6A16" w:rsidRDefault="003E5456" w:rsidP="003E5456">
      <w:pPr>
        <w:shd w:val="clear" w:color="auto" w:fill="FFFFFF"/>
        <w:spacing w:after="0" w:line="240" w:lineRule="auto"/>
        <w:ind w:left="720"/>
        <w:rPr>
          <w:rFonts w:ascii="Times New Roman" w:eastAsia="Times New Roman" w:hAnsi="Times New Roman"/>
          <w:sz w:val="24"/>
          <w:szCs w:val="24"/>
          <w:lang w:eastAsia="ro-RO"/>
        </w:rPr>
      </w:pPr>
      <w:r w:rsidRPr="000E6A16">
        <w:rPr>
          <w:rFonts w:ascii="Times New Roman" w:eastAsia="Times New Roman" w:hAnsi="Times New Roman"/>
          <w:sz w:val="24"/>
          <w:szCs w:val="24"/>
          <w:lang w:eastAsia="ro-RO"/>
        </w:rPr>
        <w:t xml:space="preserve">Infirmier: </w:t>
      </w:r>
    </w:p>
    <w:p w:rsidR="003E5456" w:rsidRPr="000E6A16" w:rsidRDefault="003E5456" w:rsidP="003E5456">
      <w:pPr>
        <w:pStyle w:val="NormalWeb"/>
        <w:shd w:val="clear" w:color="auto" w:fill="FFFFFF"/>
        <w:spacing w:before="0" w:beforeAutospacing="0" w:after="0" w:afterAutospacing="0"/>
        <w:ind w:left="720"/>
      </w:pPr>
      <w:r w:rsidRPr="000E6A16">
        <w:rPr>
          <w:rFonts w:ascii="Calibri" w:hAnsi="Calibri" w:cs="Calibri"/>
          <w:sz w:val="22"/>
          <w:szCs w:val="22"/>
        </w:rPr>
        <w:t>Studii: </w:t>
      </w:r>
      <w:r w:rsidRPr="000E6A16">
        <w:rPr>
          <w:rFonts w:ascii="Calibri" w:hAnsi="Calibri" w:cs="Calibri"/>
        </w:rPr>
        <w:t>- scoala generala,</w:t>
      </w:r>
    </w:p>
    <w:p w:rsidR="003E5456" w:rsidRPr="000E6A16" w:rsidRDefault="003E5456" w:rsidP="003E5456">
      <w:pPr>
        <w:pStyle w:val="NormalWeb"/>
        <w:shd w:val="clear" w:color="auto" w:fill="FFFFFF"/>
        <w:spacing w:before="0" w:beforeAutospacing="0" w:after="0" w:afterAutospacing="0"/>
        <w:ind w:left="720"/>
      </w:pPr>
      <w:r w:rsidRPr="000E6A16">
        <w:rPr>
          <w:i/>
          <w:iCs/>
        </w:rPr>
        <w:t xml:space="preserve">- </w:t>
      </w:r>
      <w:r w:rsidRPr="000E6A16">
        <w:t>curs de infirmiere organizat de Ordinul Asistentilor Medicali Generalisti, Moaselor si Asistentilor Medicali din Romania sau Curs de infirmiere organizati de furnizori autorizati de Ministerul Muncii, Familiei si Protectiei Sociale cu aprobarea Ministerului Sanatatii-Directia generala resurse  umane si certificare</w:t>
      </w:r>
    </w:p>
    <w:p w:rsidR="003E5456" w:rsidRPr="000E6A16" w:rsidRDefault="003E5456" w:rsidP="003E5456">
      <w:pPr>
        <w:pStyle w:val="NormalWeb"/>
        <w:shd w:val="clear" w:color="auto" w:fill="FFFFFF"/>
        <w:spacing w:before="0" w:beforeAutospacing="0" w:after="0" w:afterAutospacing="0"/>
        <w:ind w:left="720"/>
      </w:pPr>
      <w:r w:rsidRPr="000E6A16">
        <w:t>Vechimea in munca: minim 6 luni in activitate</w:t>
      </w:r>
    </w:p>
    <w:p w:rsidR="003E5456" w:rsidRPr="000E6A16" w:rsidRDefault="003E5456" w:rsidP="003E5456">
      <w:pPr>
        <w:shd w:val="clear" w:color="auto" w:fill="FFFFFF"/>
        <w:spacing w:after="0" w:line="240" w:lineRule="auto"/>
        <w:ind w:left="720"/>
        <w:rPr>
          <w:rFonts w:ascii="Times New Roman" w:eastAsia="Times New Roman" w:hAnsi="Times New Roman"/>
          <w:sz w:val="24"/>
          <w:szCs w:val="24"/>
          <w:lang w:eastAsia="ro-RO"/>
        </w:rPr>
      </w:pPr>
    </w:p>
    <w:p w:rsidR="00A642DA" w:rsidRPr="000E6A16" w:rsidRDefault="00A642DA" w:rsidP="00EC08FB">
      <w:pPr>
        <w:spacing w:after="0"/>
        <w:ind w:firstLine="708"/>
        <w:jc w:val="both"/>
        <w:rPr>
          <w:rFonts w:asciiTheme="minorHAnsi" w:hAnsiTheme="minorHAnsi" w:cstheme="minorHAnsi"/>
          <w:sz w:val="24"/>
          <w:szCs w:val="24"/>
          <w:shd w:val="clear" w:color="auto" w:fill="FFFFFF"/>
        </w:rPr>
      </w:pPr>
      <w:r w:rsidRPr="000E6A16">
        <w:rPr>
          <w:rFonts w:asciiTheme="minorHAnsi" w:hAnsiTheme="minorHAnsi" w:cstheme="minorHAnsi"/>
          <w:sz w:val="24"/>
          <w:szCs w:val="24"/>
          <w:shd w:val="clear" w:color="auto" w:fill="FFFFFF"/>
        </w:rPr>
        <w:t>Pentru înscrierea la concurs candidații vor depune un dosar care va conține următoarele documente:</w:t>
      </w:r>
    </w:p>
    <w:p w:rsidR="00A642DA" w:rsidRPr="000E6A16" w:rsidRDefault="00A642DA" w:rsidP="00EC08FB">
      <w:pPr>
        <w:spacing w:after="0"/>
        <w:ind w:firstLine="708"/>
        <w:jc w:val="both"/>
        <w:rPr>
          <w:rFonts w:asciiTheme="minorHAnsi" w:hAnsiTheme="minorHAnsi" w:cstheme="minorHAnsi"/>
          <w:sz w:val="24"/>
          <w:szCs w:val="24"/>
        </w:rPr>
      </w:pPr>
      <w:r w:rsidRPr="000E6A16">
        <w:rPr>
          <w:rFonts w:asciiTheme="minorHAnsi" w:hAnsiTheme="minorHAnsi" w:cstheme="minorHAnsi"/>
          <w:sz w:val="24"/>
          <w:szCs w:val="24"/>
        </w:rPr>
        <w:t>a) formular de înscriere la concurs, conform modelului prevăzut la anexa nr. 2 a Regulamentului-cadru privind organizarea și dezvoltarea carierei personalului contractual;</w:t>
      </w:r>
    </w:p>
    <w:p w:rsidR="00A642DA" w:rsidRPr="000E6A16" w:rsidRDefault="00A642DA" w:rsidP="00EC08FB">
      <w:pPr>
        <w:spacing w:after="0"/>
        <w:ind w:firstLine="708"/>
        <w:jc w:val="both"/>
        <w:rPr>
          <w:rFonts w:asciiTheme="minorHAnsi" w:hAnsiTheme="minorHAnsi" w:cstheme="minorHAnsi"/>
          <w:sz w:val="24"/>
          <w:szCs w:val="24"/>
        </w:rPr>
      </w:pPr>
      <w:r w:rsidRPr="000E6A16">
        <w:rPr>
          <w:rFonts w:asciiTheme="minorHAnsi" w:hAnsiTheme="minorHAnsi" w:cstheme="minorHAnsi"/>
          <w:sz w:val="24"/>
          <w:szCs w:val="24"/>
        </w:rPr>
        <w:t>b) copia actului de identitate sau orice alt document care atestă identitatea, potrivit legii, aflate în termen de valabilitate;</w:t>
      </w:r>
    </w:p>
    <w:p w:rsidR="00A642DA" w:rsidRPr="000E6A16" w:rsidRDefault="00A642DA" w:rsidP="00EC08FB">
      <w:pPr>
        <w:spacing w:after="0"/>
        <w:ind w:firstLine="708"/>
        <w:jc w:val="both"/>
        <w:rPr>
          <w:rFonts w:asciiTheme="minorHAnsi" w:hAnsiTheme="minorHAnsi" w:cstheme="minorHAnsi"/>
          <w:sz w:val="24"/>
          <w:szCs w:val="24"/>
        </w:rPr>
      </w:pPr>
      <w:r w:rsidRPr="000E6A16">
        <w:rPr>
          <w:rFonts w:asciiTheme="minorHAnsi" w:hAnsiTheme="minorHAnsi" w:cstheme="minorHAnsi"/>
          <w:sz w:val="24"/>
          <w:szCs w:val="24"/>
        </w:rPr>
        <w:lastRenderedPageBreak/>
        <w:t>c) copia certificatului de căsătorie sau a altui document prin care s-a realizat schimbarea de nume, după caz;</w:t>
      </w:r>
    </w:p>
    <w:p w:rsidR="00A642DA" w:rsidRPr="000E6A16" w:rsidRDefault="00A642DA" w:rsidP="00EC08FB">
      <w:pPr>
        <w:spacing w:after="0"/>
        <w:ind w:firstLine="708"/>
        <w:jc w:val="both"/>
        <w:rPr>
          <w:rFonts w:asciiTheme="minorHAnsi" w:hAnsiTheme="minorHAnsi" w:cstheme="minorHAnsi"/>
          <w:sz w:val="24"/>
          <w:szCs w:val="24"/>
        </w:rPr>
      </w:pPr>
      <w:r w:rsidRPr="000E6A16">
        <w:rPr>
          <w:rFonts w:asciiTheme="minorHAnsi" w:hAnsiTheme="minorHAnsi" w:cstheme="minorHAnsi"/>
          <w:sz w:val="24"/>
          <w:szCs w:val="24"/>
        </w:rPr>
        <w:t>d) copiile documentelor care atestă nivelul studiilor și ale altor acte care atestă efectuarea unor specializări, precum și copiile documentelor care atestă îndeplinirea condițiilor specifice ale postului solicitate de autoritatea sau instituția publică;</w:t>
      </w:r>
    </w:p>
    <w:p w:rsidR="00A642DA" w:rsidRPr="000E6A16" w:rsidRDefault="00A642DA" w:rsidP="00EC08FB">
      <w:pPr>
        <w:spacing w:after="0"/>
        <w:ind w:firstLine="708"/>
        <w:jc w:val="both"/>
        <w:rPr>
          <w:rFonts w:asciiTheme="minorHAnsi" w:hAnsiTheme="minorHAnsi" w:cstheme="minorHAnsi"/>
          <w:sz w:val="24"/>
          <w:szCs w:val="24"/>
        </w:rPr>
      </w:pPr>
      <w:r w:rsidRPr="000E6A16">
        <w:rPr>
          <w:rFonts w:asciiTheme="minorHAnsi" w:hAnsiTheme="minorHAnsi" w:cstheme="minorHAnsi"/>
          <w:sz w:val="24"/>
          <w:szCs w:val="24"/>
        </w:rPr>
        <w:t>e) copia carnetului de muncă, a adeverinței eliberate de angajator pentru perioada lucrată, care să ateste vechimea în muncă și în specialitatea studiilor solicitate pentru ocuparea postului;</w:t>
      </w:r>
    </w:p>
    <w:p w:rsidR="00A642DA" w:rsidRPr="000E6A16" w:rsidRDefault="00A642DA" w:rsidP="00EC08FB">
      <w:pPr>
        <w:spacing w:after="0"/>
        <w:ind w:firstLine="708"/>
        <w:jc w:val="both"/>
        <w:rPr>
          <w:rFonts w:asciiTheme="minorHAnsi" w:hAnsiTheme="minorHAnsi" w:cstheme="minorHAnsi"/>
          <w:sz w:val="24"/>
          <w:szCs w:val="24"/>
        </w:rPr>
      </w:pPr>
      <w:r w:rsidRPr="000E6A16">
        <w:rPr>
          <w:rFonts w:asciiTheme="minorHAnsi" w:hAnsiTheme="minorHAnsi" w:cstheme="minorHAnsi"/>
          <w:sz w:val="24"/>
          <w:szCs w:val="24"/>
        </w:rPr>
        <w:t>f) certificat de cazier judiciar sau, după caz, extrasul de pe cazierul judiciar;</w:t>
      </w:r>
    </w:p>
    <w:p w:rsidR="00A642DA" w:rsidRPr="000E6A16" w:rsidRDefault="00A642DA" w:rsidP="00EC08FB">
      <w:pPr>
        <w:spacing w:after="0"/>
        <w:ind w:firstLine="708"/>
        <w:jc w:val="both"/>
        <w:rPr>
          <w:rFonts w:asciiTheme="minorHAnsi" w:hAnsiTheme="minorHAnsi" w:cstheme="minorHAnsi"/>
          <w:sz w:val="24"/>
          <w:szCs w:val="24"/>
        </w:rPr>
      </w:pPr>
      <w:r w:rsidRPr="000E6A16">
        <w:rPr>
          <w:rFonts w:asciiTheme="minorHAnsi" w:hAnsiTheme="minorHAnsi" w:cstheme="minorHAnsi"/>
          <w:sz w:val="24"/>
          <w:szCs w:val="24"/>
        </w:rPr>
        <w:t>g) adeverință medicală care să ateste starea de sănătate corespunzătoare, eliberată de către medicul de familie al candidatului sau de către unitățile sanitare abilitate cu cel mult 6 luni anterior derulării concursului;</w:t>
      </w:r>
    </w:p>
    <w:p w:rsidR="00A642DA" w:rsidRPr="000E6A16" w:rsidRDefault="00A642DA" w:rsidP="00EC08FB">
      <w:pPr>
        <w:spacing w:after="0"/>
        <w:ind w:firstLine="708"/>
        <w:jc w:val="both"/>
        <w:rPr>
          <w:rFonts w:asciiTheme="minorHAnsi" w:hAnsiTheme="minorHAnsi" w:cstheme="minorHAnsi"/>
          <w:sz w:val="24"/>
          <w:szCs w:val="24"/>
        </w:rPr>
      </w:pPr>
      <w:r w:rsidRPr="000E6A16">
        <w:rPr>
          <w:rFonts w:asciiTheme="minorHAnsi" w:hAnsiTheme="minorHAnsi" w:cstheme="minorHAnsi"/>
          <w:sz w:val="24"/>
          <w:szCs w:val="24"/>
        </w:rPr>
        <w:t>h) certificatul de integritate comportamentală din care să reiasă că nu s-au comis infracțiuni prevăzute la art. 1 alin. (2) din Legea nr. 118/2019 privind Registrul național automatizat cu privire la persoanele care au comis infracțiuni sexuale, de exploatare a unor persoane sau asupra minorilor, precum și pentru completarea Legii nr. 76/2008 privind organizarea și funcționarea Sistemului Național de Date Genetice Judiciare, cu modificările ulterioare, pentru candidații înscriși pentru posturile din cadrul sistemului de învățământ, sănătate sau protecție socială, precum și orice entitate publică sau privată a cărei activitate presupune contactul direct cu copii, persoane în vârstă, persoane cu dizabilități sau alte categorii de persoane vulnerabile ori care presupune examinarea fizică sau evaluarea psihologică a unei persoane;</w:t>
      </w:r>
    </w:p>
    <w:p w:rsidR="00A642DA" w:rsidRPr="000E6A16" w:rsidRDefault="00A642DA" w:rsidP="00EC08FB">
      <w:pPr>
        <w:spacing w:after="0"/>
        <w:ind w:firstLine="708"/>
        <w:jc w:val="both"/>
        <w:rPr>
          <w:rFonts w:asciiTheme="minorHAnsi" w:hAnsiTheme="minorHAnsi" w:cstheme="minorHAnsi"/>
          <w:sz w:val="24"/>
          <w:szCs w:val="24"/>
        </w:rPr>
      </w:pPr>
      <w:r w:rsidRPr="000E6A16">
        <w:rPr>
          <w:rFonts w:asciiTheme="minorHAnsi" w:hAnsiTheme="minorHAnsi" w:cstheme="minorHAnsi"/>
          <w:sz w:val="24"/>
          <w:szCs w:val="24"/>
        </w:rPr>
        <w:t>i) curriculum vitae, model comun european.</w:t>
      </w:r>
    </w:p>
    <w:p w:rsidR="00AA33F9" w:rsidRPr="000E6A16" w:rsidRDefault="00AA33F9" w:rsidP="00EC08FB">
      <w:pPr>
        <w:spacing w:after="0"/>
        <w:ind w:firstLine="708"/>
        <w:jc w:val="both"/>
        <w:rPr>
          <w:rFonts w:asciiTheme="minorHAnsi" w:hAnsiTheme="minorHAnsi" w:cstheme="minorHAnsi"/>
          <w:sz w:val="24"/>
          <w:szCs w:val="24"/>
        </w:rPr>
      </w:pPr>
      <w:r w:rsidRPr="000E6A16">
        <w:rPr>
          <w:rFonts w:asciiTheme="minorHAnsi" w:hAnsiTheme="minorHAnsi" w:cstheme="minorHAnsi"/>
          <w:sz w:val="24"/>
          <w:szCs w:val="24"/>
        </w:rPr>
        <w:t>Adeverinţa care atestă starea de sănătate conţine, în clar, numărul, data, numele emitentului şi calitatea acestuia, în formatul standard stabilit prin ordin al ministrului sănătăţii. Pentru candidaţii cu dizabilităţi, în situaţia solicitării de adaptare rezonabilă, adeverinţa care atestă starea de sănătate trebuie însoţită de copia certificatului de încadrare într-un grad de handicap, emis în condiţiile legii;</w:t>
      </w:r>
    </w:p>
    <w:p w:rsidR="00AA33F9" w:rsidRPr="000E6A16" w:rsidRDefault="00AA33F9" w:rsidP="00EC08FB">
      <w:pPr>
        <w:spacing w:after="0"/>
        <w:ind w:firstLine="708"/>
        <w:jc w:val="both"/>
        <w:rPr>
          <w:rFonts w:asciiTheme="minorHAnsi" w:hAnsiTheme="minorHAnsi" w:cstheme="minorHAnsi"/>
          <w:sz w:val="24"/>
          <w:szCs w:val="24"/>
        </w:rPr>
      </w:pPr>
      <w:r w:rsidRPr="000E6A16">
        <w:rPr>
          <w:rFonts w:asciiTheme="minorHAnsi" w:hAnsiTheme="minorHAnsi" w:cstheme="minorHAnsi"/>
          <w:sz w:val="24"/>
          <w:szCs w:val="24"/>
        </w:rPr>
        <w:t xml:space="preserve">Copiile de pe actele prevăzute la </w:t>
      </w:r>
      <w:hyperlink r:id="rId8" w:history="1">
        <w:r w:rsidRPr="000E6A16">
          <w:rPr>
            <w:rFonts w:asciiTheme="minorHAnsi" w:hAnsiTheme="minorHAnsi" w:cstheme="minorHAnsi"/>
            <w:sz w:val="24"/>
            <w:szCs w:val="24"/>
          </w:rPr>
          <w:t>lit. b)</w:t>
        </w:r>
      </w:hyperlink>
      <w:r w:rsidRPr="000E6A16">
        <w:rPr>
          <w:rFonts w:asciiTheme="minorHAnsi" w:hAnsiTheme="minorHAnsi" w:cstheme="minorHAnsi"/>
          <w:sz w:val="24"/>
          <w:szCs w:val="24"/>
        </w:rPr>
        <w:t xml:space="preserve"> - </w:t>
      </w:r>
      <w:hyperlink r:id="rId9" w:history="1">
        <w:r w:rsidRPr="000E6A16">
          <w:rPr>
            <w:rFonts w:asciiTheme="minorHAnsi" w:hAnsiTheme="minorHAnsi" w:cstheme="minorHAnsi"/>
            <w:sz w:val="24"/>
            <w:szCs w:val="24"/>
          </w:rPr>
          <w:t>e)</w:t>
        </w:r>
      </w:hyperlink>
      <w:r w:rsidRPr="000E6A16">
        <w:rPr>
          <w:rFonts w:asciiTheme="minorHAnsi" w:hAnsiTheme="minorHAnsi" w:cstheme="minorHAnsi"/>
          <w:sz w:val="24"/>
          <w:szCs w:val="24"/>
        </w:rPr>
        <w:t>, precum şi copia certificatului de încadrare într-un grad de handicap se prezintă însoţite de documentele originale, care se certifică cu menţiunea "conform cu originalul" de către secretarul comisiei de concurs;</w:t>
      </w:r>
    </w:p>
    <w:p w:rsidR="006522AE" w:rsidRPr="000E6A16" w:rsidRDefault="006522AE" w:rsidP="00EC08FB">
      <w:pPr>
        <w:spacing w:after="0"/>
        <w:ind w:firstLine="708"/>
        <w:jc w:val="both"/>
        <w:rPr>
          <w:rFonts w:asciiTheme="minorHAnsi" w:hAnsiTheme="minorHAnsi" w:cstheme="minorHAnsi"/>
          <w:sz w:val="24"/>
          <w:szCs w:val="24"/>
        </w:rPr>
      </w:pPr>
      <w:r w:rsidRPr="000E6A16">
        <w:rPr>
          <w:rFonts w:asciiTheme="minorHAnsi" w:hAnsiTheme="minorHAnsi" w:cstheme="minorHAnsi"/>
          <w:sz w:val="24"/>
          <w:szCs w:val="24"/>
        </w:rPr>
        <w:t xml:space="preserve">Copiile de pe actele prevăzute la </w:t>
      </w:r>
      <w:hyperlink r:id="rId10" w:history="1">
        <w:r w:rsidRPr="000E6A16">
          <w:rPr>
            <w:rStyle w:val="Hyperlink"/>
            <w:rFonts w:asciiTheme="minorHAnsi" w:hAnsiTheme="minorHAnsi" w:cstheme="minorHAnsi"/>
            <w:color w:val="auto"/>
            <w:sz w:val="24"/>
            <w:szCs w:val="24"/>
          </w:rPr>
          <w:t>lit. b)</w:t>
        </w:r>
      </w:hyperlink>
      <w:r w:rsidRPr="000E6A16">
        <w:rPr>
          <w:rFonts w:asciiTheme="minorHAnsi" w:hAnsiTheme="minorHAnsi" w:cstheme="minorHAnsi"/>
          <w:sz w:val="24"/>
          <w:szCs w:val="24"/>
        </w:rPr>
        <w:t xml:space="preserve"> - </w:t>
      </w:r>
      <w:hyperlink r:id="rId11" w:history="1">
        <w:r w:rsidRPr="000E6A16">
          <w:rPr>
            <w:rStyle w:val="Hyperlink"/>
            <w:rFonts w:asciiTheme="minorHAnsi" w:hAnsiTheme="minorHAnsi" w:cstheme="minorHAnsi"/>
            <w:color w:val="auto"/>
            <w:sz w:val="24"/>
            <w:szCs w:val="24"/>
          </w:rPr>
          <w:t>e)</w:t>
        </w:r>
      </w:hyperlink>
      <w:r w:rsidRPr="000E6A16">
        <w:rPr>
          <w:rFonts w:asciiTheme="minorHAnsi" w:hAnsiTheme="minorHAnsi" w:cstheme="minorHAnsi"/>
          <w:sz w:val="24"/>
          <w:szCs w:val="24"/>
        </w:rPr>
        <w:t>, precum şi copia certificatului de încadrare într-un grad de handicap se prezintă însoţite de documentele originale, care se certifică cu menţiunea "conform cu originalul" de către secretarul comisiei de concurs;</w:t>
      </w:r>
    </w:p>
    <w:p w:rsidR="00AA33F9" w:rsidRPr="000E6A16" w:rsidRDefault="00AA33F9" w:rsidP="00EC08FB">
      <w:pPr>
        <w:spacing w:after="0"/>
        <w:ind w:firstLine="708"/>
        <w:jc w:val="both"/>
        <w:rPr>
          <w:rFonts w:asciiTheme="minorHAnsi" w:hAnsiTheme="minorHAnsi" w:cstheme="minorHAnsi"/>
          <w:sz w:val="24"/>
          <w:szCs w:val="24"/>
        </w:rPr>
      </w:pPr>
      <w:r w:rsidRPr="000E6A16">
        <w:rPr>
          <w:rFonts w:asciiTheme="minorHAnsi" w:hAnsiTheme="minorHAnsi" w:cstheme="minorHAnsi"/>
          <w:sz w:val="24"/>
          <w:szCs w:val="24"/>
        </w:rPr>
        <w:t xml:space="preserve">Documentul prevăzut la </w:t>
      </w:r>
      <w:hyperlink r:id="rId12" w:history="1">
        <w:r w:rsidRPr="000E6A16">
          <w:rPr>
            <w:rFonts w:asciiTheme="minorHAnsi" w:hAnsiTheme="minorHAnsi" w:cstheme="minorHAnsi"/>
            <w:sz w:val="24"/>
            <w:szCs w:val="24"/>
          </w:rPr>
          <w:t>lit. f)</w:t>
        </w:r>
      </w:hyperlink>
      <w:r w:rsidRPr="000E6A16">
        <w:rPr>
          <w:rFonts w:asciiTheme="minorHAnsi" w:hAnsiTheme="minorHAnsi" w:cstheme="minorHAnsi"/>
          <w:sz w:val="24"/>
          <w:szCs w:val="24"/>
        </w:rPr>
        <w:t xml:space="preserve"> poate fi înlocuit cu o declaraţie pe propria răspundere privind antecedentele penale. În acest caz, candidatul declarat admis la selecţia dosarelor şi care nu a solicitat expres la înscrierea la concurs preluarea informaţiilor privind antecedentele penale direct de la autoritatea sau instituţia publică competentă cu eliberarea certificatelor de cazier judiciar are obligaţia de a completa dosarul de concurs cu originalul documentului prevăzut la </w:t>
      </w:r>
      <w:hyperlink r:id="rId13" w:history="1">
        <w:r w:rsidRPr="000E6A16">
          <w:rPr>
            <w:rFonts w:asciiTheme="minorHAnsi" w:hAnsiTheme="minorHAnsi" w:cstheme="minorHAnsi"/>
            <w:sz w:val="24"/>
            <w:szCs w:val="24"/>
          </w:rPr>
          <w:t>lit. f)</w:t>
        </w:r>
      </w:hyperlink>
      <w:r w:rsidRPr="000E6A16">
        <w:rPr>
          <w:rFonts w:asciiTheme="minorHAnsi" w:hAnsiTheme="minorHAnsi" w:cstheme="minorHAnsi"/>
          <w:sz w:val="24"/>
          <w:szCs w:val="24"/>
        </w:rPr>
        <w:t xml:space="preserve">, anterior datei de susţinere a probei scrise şi/sau probei practice. </w:t>
      </w:r>
    </w:p>
    <w:p w:rsidR="00AA33F9" w:rsidRPr="000E6A16" w:rsidRDefault="00AA33F9" w:rsidP="00EC08FB">
      <w:pPr>
        <w:spacing w:after="0"/>
        <w:ind w:firstLine="708"/>
        <w:jc w:val="both"/>
      </w:pPr>
      <w:r w:rsidRPr="000E6A16">
        <w:rPr>
          <w:rFonts w:asciiTheme="minorHAnsi" w:hAnsiTheme="minorHAnsi" w:cstheme="minorHAnsi"/>
          <w:sz w:val="24"/>
          <w:szCs w:val="24"/>
          <w:lang w:eastAsia="en-GB"/>
        </w:rPr>
        <w:t xml:space="preserve">În vederea participării la concurs, candidaţii depun dosarul de concurs la </w:t>
      </w:r>
      <w:r w:rsidRPr="000E6A16">
        <w:rPr>
          <w:rFonts w:asciiTheme="minorHAnsi" w:hAnsiTheme="minorHAnsi" w:cstheme="minorHAnsi"/>
          <w:sz w:val="24"/>
          <w:szCs w:val="24"/>
        </w:rPr>
        <w:t xml:space="preserve">Serviciul RUNOS al Spitalului Clinic Judetean de Urgenta Ilfov </w:t>
      </w:r>
      <w:r w:rsidRPr="000E6A16">
        <w:rPr>
          <w:rFonts w:asciiTheme="minorHAnsi" w:hAnsiTheme="minorHAnsi" w:cstheme="minorHAnsi"/>
          <w:sz w:val="24"/>
          <w:szCs w:val="24"/>
          <w:lang w:eastAsia="ro-RO"/>
        </w:rPr>
        <w:t xml:space="preserve">persoană de contact: </w:t>
      </w:r>
      <w:r w:rsidR="00AE70D0" w:rsidRPr="000E6A16">
        <w:rPr>
          <w:rFonts w:asciiTheme="minorHAnsi" w:hAnsiTheme="minorHAnsi" w:cstheme="minorHAnsi"/>
          <w:sz w:val="24"/>
          <w:szCs w:val="24"/>
        </w:rPr>
        <w:t>Ioan Ionela Gina</w:t>
      </w:r>
      <w:r w:rsidRPr="000E6A16">
        <w:rPr>
          <w:rFonts w:asciiTheme="minorHAnsi" w:hAnsiTheme="minorHAnsi" w:cstheme="minorHAnsi"/>
          <w:sz w:val="24"/>
          <w:szCs w:val="24"/>
          <w:lang w:eastAsia="ro-RO"/>
        </w:rPr>
        <w:t xml:space="preserve">, având funcția  de economist telefon 0372 702 814 sau e-mail: </w:t>
      </w:r>
      <w:hyperlink r:id="rId14" w:history="1">
        <w:r w:rsidRPr="000E6A16">
          <w:rPr>
            <w:rStyle w:val="Hyperlink"/>
            <w:rFonts w:asciiTheme="minorHAnsi" w:hAnsiTheme="minorHAnsi" w:cstheme="minorHAnsi"/>
            <w:color w:val="auto"/>
            <w:sz w:val="24"/>
            <w:szCs w:val="24"/>
            <w:lang w:eastAsia="ro-RO"/>
          </w:rPr>
          <w:t>runos.spitalulilfov@gmail.com</w:t>
        </w:r>
      </w:hyperlink>
    </w:p>
    <w:p w:rsidR="00EC08FB" w:rsidRPr="000E6A16" w:rsidRDefault="00EC08FB" w:rsidP="00EC08FB">
      <w:pPr>
        <w:spacing w:after="0"/>
        <w:ind w:firstLine="708"/>
        <w:jc w:val="both"/>
        <w:rPr>
          <w:rFonts w:asciiTheme="minorHAnsi" w:hAnsiTheme="minorHAnsi" w:cstheme="minorHAnsi"/>
          <w:sz w:val="24"/>
          <w:szCs w:val="24"/>
        </w:rPr>
      </w:pPr>
    </w:p>
    <w:p w:rsidR="00357CCF" w:rsidRPr="000E6A16" w:rsidRDefault="00A642DA" w:rsidP="00EC08FB">
      <w:pPr>
        <w:spacing w:after="0"/>
        <w:ind w:firstLine="708"/>
        <w:jc w:val="both"/>
        <w:rPr>
          <w:rFonts w:asciiTheme="minorHAnsi" w:hAnsiTheme="minorHAnsi" w:cstheme="minorHAnsi"/>
          <w:sz w:val="24"/>
          <w:szCs w:val="24"/>
        </w:rPr>
      </w:pPr>
      <w:r w:rsidRPr="000E6A16">
        <w:rPr>
          <w:rFonts w:asciiTheme="minorHAnsi" w:hAnsiTheme="minorHAnsi" w:cstheme="minorHAnsi"/>
          <w:sz w:val="24"/>
          <w:szCs w:val="24"/>
        </w:rPr>
        <w:t>CALENDARUL DE DESFASURARE A CONCURSULUI CE VA FI ORGANIZAT LA SEDIUL INSTITUTIEI:</w:t>
      </w:r>
    </w:p>
    <w:tbl>
      <w:tblPr>
        <w:tblW w:w="0" w:type="auto"/>
        <w:tblInd w:w="12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tblPr>
      <w:tblGrid>
        <w:gridCol w:w="637"/>
        <w:gridCol w:w="4630"/>
        <w:gridCol w:w="4961"/>
      </w:tblGrid>
      <w:tr w:rsidR="00357CCF" w:rsidRPr="000E6A16" w:rsidTr="007E7F46">
        <w:trPr>
          <w:trHeight w:val="551"/>
        </w:trPr>
        <w:tc>
          <w:tcPr>
            <w:tcW w:w="637" w:type="dxa"/>
          </w:tcPr>
          <w:p w:rsidR="00357CCF" w:rsidRPr="000E6A16" w:rsidRDefault="00357CCF" w:rsidP="00EC08FB">
            <w:pPr>
              <w:pStyle w:val="TableParagraph"/>
              <w:spacing w:line="276" w:lineRule="auto"/>
              <w:ind w:left="141" w:right="113" w:firstLine="7"/>
              <w:jc w:val="both"/>
              <w:rPr>
                <w:rFonts w:asciiTheme="minorHAnsi" w:hAnsiTheme="minorHAnsi" w:cstheme="minorHAnsi"/>
                <w:sz w:val="24"/>
                <w:szCs w:val="24"/>
              </w:rPr>
            </w:pPr>
            <w:r w:rsidRPr="000E6A16">
              <w:rPr>
                <w:rFonts w:asciiTheme="minorHAnsi" w:hAnsiTheme="minorHAnsi" w:cstheme="minorHAnsi"/>
                <w:sz w:val="24"/>
                <w:szCs w:val="24"/>
              </w:rPr>
              <w:lastRenderedPageBreak/>
              <w:t>Nr.</w:t>
            </w:r>
            <w:r w:rsidRPr="000E6A16">
              <w:rPr>
                <w:rFonts w:asciiTheme="minorHAnsi" w:hAnsiTheme="minorHAnsi" w:cstheme="minorHAnsi"/>
                <w:spacing w:val="-57"/>
                <w:sz w:val="24"/>
                <w:szCs w:val="24"/>
              </w:rPr>
              <w:t xml:space="preserve"> </w:t>
            </w:r>
            <w:r w:rsidRPr="000E6A16">
              <w:rPr>
                <w:rFonts w:asciiTheme="minorHAnsi" w:hAnsiTheme="minorHAnsi" w:cstheme="minorHAnsi"/>
                <w:sz w:val="24"/>
                <w:szCs w:val="24"/>
              </w:rPr>
              <w:t>crt.</w:t>
            </w:r>
          </w:p>
        </w:tc>
        <w:tc>
          <w:tcPr>
            <w:tcW w:w="4630" w:type="dxa"/>
          </w:tcPr>
          <w:p w:rsidR="00357CCF" w:rsidRPr="000E6A16" w:rsidRDefault="00357CCF" w:rsidP="00EC08FB">
            <w:pPr>
              <w:pStyle w:val="TableParagraph"/>
              <w:spacing w:before="138" w:line="276" w:lineRule="auto"/>
              <w:ind w:left="94" w:right="142"/>
              <w:jc w:val="center"/>
              <w:rPr>
                <w:rFonts w:asciiTheme="minorHAnsi" w:hAnsiTheme="minorHAnsi" w:cstheme="minorHAnsi"/>
                <w:sz w:val="24"/>
                <w:szCs w:val="24"/>
              </w:rPr>
            </w:pPr>
            <w:r w:rsidRPr="000E6A16">
              <w:rPr>
                <w:rFonts w:asciiTheme="minorHAnsi" w:hAnsiTheme="minorHAnsi" w:cstheme="minorHAnsi"/>
                <w:sz w:val="24"/>
                <w:szCs w:val="24"/>
              </w:rPr>
              <w:t>Activităţi</w:t>
            </w:r>
          </w:p>
        </w:tc>
        <w:tc>
          <w:tcPr>
            <w:tcW w:w="4961" w:type="dxa"/>
          </w:tcPr>
          <w:p w:rsidR="00357CCF" w:rsidRPr="000E6A16" w:rsidRDefault="00357CCF" w:rsidP="00EC08FB">
            <w:pPr>
              <w:pStyle w:val="TableParagraph"/>
              <w:spacing w:line="276" w:lineRule="auto"/>
              <w:ind w:left="206" w:right="197"/>
              <w:jc w:val="center"/>
              <w:rPr>
                <w:rFonts w:asciiTheme="minorHAnsi" w:hAnsiTheme="minorHAnsi" w:cstheme="minorHAnsi"/>
                <w:sz w:val="24"/>
                <w:szCs w:val="24"/>
              </w:rPr>
            </w:pPr>
            <w:r w:rsidRPr="000E6A16">
              <w:rPr>
                <w:rFonts w:asciiTheme="minorHAnsi" w:hAnsiTheme="minorHAnsi" w:cstheme="minorHAnsi"/>
                <w:sz w:val="24"/>
                <w:szCs w:val="24"/>
              </w:rPr>
              <w:t>Data</w:t>
            </w:r>
          </w:p>
        </w:tc>
      </w:tr>
      <w:tr w:rsidR="00357CCF" w:rsidRPr="000E6A16" w:rsidTr="007E7F46">
        <w:trPr>
          <w:trHeight w:val="567"/>
        </w:trPr>
        <w:tc>
          <w:tcPr>
            <w:tcW w:w="637" w:type="dxa"/>
          </w:tcPr>
          <w:p w:rsidR="00357CCF" w:rsidRPr="000E6A16" w:rsidRDefault="00357CCF" w:rsidP="00EC08FB">
            <w:pPr>
              <w:pStyle w:val="TableParagraph"/>
              <w:spacing w:before="146" w:line="276" w:lineRule="auto"/>
              <w:jc w:val="both"/>
              <w:rPr>
                <w:rFonts w:asciiTheme="minorHAnsi" w:hAnsiTheme="minorHAnsi" w:cstheme="minorHAnsi"/>
                <w:sz w:val="24"/>
                <w:szCs w:val="24"/>
              </w:rPr>
            </w:pPr>
            <w:r w:rsidRPr="000E6A16">
              <w:rPr>
                <w:rFonts w:asciiTheme="minorHAnsi" w:hAnsiTheme="minorHAnsi" w:cstheme="minorHAnsi"/>
                <w:sz w:val="24"/>
                <w:szCs w:val="24"/>
              </w:rPr>
              <w:t>1.</w:t>
            </w:r>
          </w:p>
        </w:tc>
        <w:tc>
          <w:tcPr>
            <w:tcW w:w="4630" w:type="dxa"/>
          </w:tcPr>
          <w:p w:rsidR="00357CCF" w:rsidRPr="000E6A16" w:rsidRDefault="00357CCF" w:rsidP="00EC08FB">
            <w:pPr>
              <w:pStyle w:val="TableParagraph"/>
              <w:spacing w:line="276" w:lineRule="auto"/>
              <w:ind w:left="107" w:right="87"/>
              <w:jc w:val="both"/>
              <w:rPr>
                <w:rFonts w:asciiTheme="minorHAnsi" w:hAnsiTheme="minorHAnsi" w:cstheme="minorHAnsi"/>
                <w:sz w:val="24"/>
                <w:szCs w:val="24"/>
              </w:rPr>
            </w:pPr>
            <w:r w:rsidRPr="000E6A16">
              <w:rPr>
                <w:rFonts w:asciiTheme="minorHAnsi" w:hAnsiTheme="minorHAnsi" w:cstheme="minorHAnsi"/>
                <w:sz w:val="24"/>
                <w:szCs w:val="24"/>
              </w:rPr>
              <w:t xml:space="preserve">Publicarea anuntului </w:t>
            </w:r>
          </w:p>
        </w:tc>
        <w:tc>
          <w:tcPr>
            <w:tcW w:w="4961" w:type="dxa"/>
          </w:tcPr>
          <w:p w:rsidR="00357CCF" w:rsidRPr="000E6A16" w:rsidRDefault="003E5456" w:rsidP="00EC08FB">
            <w:pPr>
              <w:pStyle w:val="TableParagraph"/>
              <w:tabs>
                <w:tab w:val="left" w:pos="2004"/>
              </w:tabs>
              <w:spacing w:line="276" w:lineRule="auto"/>
              <w:ind w:left="207" w:right="197"/>
              <w:jc w:val="center"/>
              <w:rPr>
                <w:rFonts w:asciiTheme="minorHAnsi" w:hAnsiTheme="minorHAnsi" w:cstheme="minorHAnsi"/>
                <w:sz w:val="24"/>
                <w:szCs w:val="24"/>
              </w:rPr>
            </w:pPr>
            <w:r w:rsidRPr="000E6A16">
              <w:rPr>
                <w:rFonts w:asciiTheme="minorHAnsi" w:hAnsiTheme="minorHAnsi" w:cstheme="minorHAnsi"/>
                <w:sz w:val="24"/>
                <w:szCs w:val="24"/>
              </w:rPr>
              <w:t>21.10</w:t>
            </w:r>
            <w:r w:rsidR="0099415F" w:rsidRPr="000E6A16">
              <w:rPr>
                <w:rFonts w:asciiTheme="minorHAnsi" w:hAnsiTheme="minorHAnsi" w:cstheme="minorHAnsi"/>
                <w:sz w:val="24"/>
                <w:szCs w:val="24"/>
              </w:rPr>
              <w:t>.2026</w:t>
            </w:r>
          </w:p>
        </w:tc>
      </w:tr>
      <w:tr w:rsidR="00357CCF" w:rsidRPr="000E6A16" w:rsidTr="007E7F46">
        <w:trPr>
          <w:trHeight w:val="567"/>
        </w:trPr>
        <w:tc>
          <w:tcPr>
            <w:tcW w:w="637" w:type="dxa"/>
          </w:tcPr>
          <w:p w:rsidR="00357CCF" w:rsidRPr="000E6A16" w:rsidRDefault="00357CCF" w:rsidP="00EC08FB">
            <w:pPr>
              <w:pStyle w:val="TableParagraph"/>
              <w:spacing w:before="146" w:line="276" w:lineRule="auto"/>
              <w:jc w:val="both"/>
              <w:rPr>
                <w:rFonts w:asciiTheme="minorHAnsi" w:hAnsiTheme="minorHAnsi" w:cstheme="minorHAnsi"/>
                <w:sz w:val="24"/>
                <w:szCs w:val="24"/>
              </w:rPr>
            </w:pPr>
            <w:r w:rsidRPr="000E6A16">
              <w:rPr>
                <w:rFonts w:asciiTheme="minorHAnsi" w:hAnsiTheme="minorHAnsi" w:cstheme="minorHAnsi"/>
                <w:sz w:val="24"/>
                <w:szCs w:val="24"/>
              </w:rPr>
              <w:t>2.</w:t>
            </w:r>
          </w:p>
        </w:tc>
        <w:tc>
          <w:tcPr>
            <w:tcW w:w="4630" w:type="dxa"/>
          </w:tcPr>
          <w:p w:rsidR="00357CCF" w:rsidRPr="000E6A16" w:rsidRDefault="00357CCF" w:rsidP="00EC08FB">
            <w:pPr>
              <w:pStyle w:val="TableParagraph"/>
              <w:spacing w:line="276" w:lineRule="auto"/>
              <w:ind w:left="107" w:right="87"/>
              <w:jc w:val="both"/>
              <w:rPr>
                <w:rFonts w:asciiTheme="minorHAnsi" w:hAnsiTheme="minorHAnsi" w:cstheme="minorHAnsi"/>
                <w:sz w:val="24"/>
                <w:szCs w:val="24"/>
              </w:rPr>
            </w:pPr>
            <w:r w:rsidRPr="000E6A16">
              <w:rPr>
                <w:rFonts w:asciiTheme="minorHAnsi" w:hAnsiTheme="minorHAnsi" w:cstheme="minorHAnsi"/>
                <w:sz w:val="24"/>
                <w:szCs w:val="24"/>
              </w:rPr>
              <w:t>Data limita pentru depunerea dosarelor de participare la concurs la adresa:</w:t>
            </w:r>
          </w:p>
          <w:p w:rsidR="00357CCF" w:rsidRPr="000E6A16" w:rsidRDefault="00357CCF" w:rsidP="00EC08FB">
            <w:pPr>
              <w:pStyle w:val="TableParagraph"/>
              <w:spacing w:line="276" w:lineRule="auto"/>
              <w:ind w:left="107" w:right="87"/>
              <w:jc w:val="both"/>
              <w:rPr>
                <w:rFonts w:asciiTheme="minorHAnsi" w:hAnsiTheme="minorHAnsi" w:cstheme="minorHAnsi"/>
                <w:sz w:val="24"/>
                <w:szCs w:val="24"/>
              </w:rPr>
            </w:pPr>
            <w:r w:rsidRPr="000E6A16">
              <w:rPr>
                <w:rFonts w:asciiTheme="minorHAnsi" w:hAnsiTheme="minorHAnsi" w:cstheme="minorHAnsi"/>
                <w:sz w:val="24"/>
                <w:szCs w:val="24"/>
              </w:rPr>
              <w:t>Spitalul Clinic Judetean de Urgenta Ilfov, adresa: Bdul Basarabia nr.49-51, sector 2, Bucuresti</w:t>
            </w:r>
          </w:p>
        </w:tc>
        <w:tc>
          <w:tcPr>
            <w:tcW w:w="4961" w:type="dxa"/>
          </w:tcPr>
          <w:p w:rsidR="00357CCF" w:rsidRPr="000E6A16" w:rsidRDefault="003E5456" w:rsidP="003E5456">
            <w:pPr>
              <w:pStyle w:val="TableParagraph"/>
              <w:spacing w:line="276" w:lineRule="auto"/>
              <w:ind w:left="207" w:right="197"/>
              <w:jc w:val="center"/>
              <w:rPr>
                <w:rFonts w:asciiTheme="minorHAnsi" w:hAnsiTheme="minorHAnsi" w:cstheme="minorHAnsi"/>
                <w:sz w:val="24"/>
                <w:szCs w:val="24"/>
              </w:rPr>
            </w:pPr>
            <w:r w:rsidRPr="000E6A16">
              <w:rPr>
                <w:rFonts w:asciiTheme="minorHAnsi" w:hAnsiTheme="minorHAnsi" w:cstheme="minorHAnsi"/>
                <w:sz w:val="24"/>
                <w:szCs w:val="24"/>
              </w:rPr>
              <w:t>22.10</w:t>
            </w:r>
            <w:r w:rsidR="00DD112C" w:rsidRPr="000E6A16">
              <w:rPr>
                <w:rFonts w:asciiTheme="minorHAnsi" w:hAnsiTheme="minorHAnsi" w:cstheme="minorHAnsi"/>
                <w:sz w:val="24"/>
                <w:szCs w:val="24"/>
              </w:rPr>
              <w:t>.2026</w:t>
            </w:r>
            <w:r w:rsidR="00CA163E" w:rsidRPr="000E6A16">
              <w:rPr>
                <w:rFonts w:asciiTheme="minorHAnsi" w:hAnsiTheme="minorHAnsi" w:cstheme="minorHAnsi"/>
                <w:sz w:val="24"/>
                <w:szCs w:val="24"/>
              </w:rPr>
              <w:t xml:space="preserve"> </w:t>
            </w:r>
            <w:r w:rsidRPr="000E6A16">
              <w:rPr>
                <w:rFonts w:asciiTheme="minorHAnsi" w:hAnsiTheme="minorHAnsi" w:cstheme="minorHAnsi"/>
                <w:sz w:val="24"/>
                <w:szCs w:val="24"/>
              </w:rPr>
              <w:t>–</w:t>
            </w:r>
            <w:r w:rsidR="00CA163E" w:rsidRPr="000E6A16">
              <w:rPr>
                <w:rFonts w:asciiTheme="minorHAnsi" w:hAnsiTheme="minorHAnsi" w:cstheme="minorHAnsi"/>
                <w:sz w:val="24"/>
                <w:szCs w:val="24"/>
              </w:rPr>
              <w:t xml:space="preserve"> </w:t>
            </w:r>
            <w:r w:rsidRPr="000E6A16">
              <w:rPr>
                <w:rFonts w:asciiTheme="minorHAnsi" w:hAnsiTheme="minorHAnsi" w:cstheme="minorHAnsi"/>
                <w:sz w:val="24"/>
                <w:szCs w:val="24"/>
              </w:rPr>
              <w:t>04.11.</w:t>
            </w:r>
            <w:r w:rsidR="004265F8" w:rsidRPr="000E6A16">
              <w:rPr>
                <w:rFonts w:asciiTheme="minorHAnsi" w:hAnsiTheme="minorHAnsi" w:cstheme="minorHAnsi"/>
                <w:sz w:val="24"/>
                <w:szCs w:val="24"/>
              </w:rPr>
              <w:t>2026, ora 1</w:t>
            </w:r>
            <w:r w:rsidR="009D1FD9" w:rsidRPr="000E6A16">
              <w:rPr>
                <w:rFonts w:asciiTheme="minorHAnsi" w:hAnsiTheme="minorHAnsi" w:cstheme="minorHAnsi"/>
                <w:sz w:val="24"/>
                <w:szCs w:val="24"/>
              </w:rPr>
              <w:t>5</w:t>
            </w:r>
            <w:r w:rsidR="004265F8" w:rsidRPr="000E6A16">
              <w:rPr>
                <w:rFonts w:asciiTheme="minorHAnsi" w:hAnsiTheme="minorHAnsi" w:cstheme="minorHAnsi"/>
                <w:sz w:val="24"/>
                <w:szCs w:val="24"/>
              </w:rPr>
              <w:t>.00</w:t>
            </w:r>
          </w:p>
        </w:tc>
      </w:tr>
      <w:tr w:rsidR="00357CCF" w:rsidRPr="000E6A16" w:rsidTr="007E7F46">
        <w:trPr>
          <w:trHeight w:val="567"/>
        </w:trPr>
        <w:tc>
          <w:tcPr>
            <w:tcW w:w="637" w:type="dxa"/>
          </w:tcPr>
          <w:p w:rsidR="00357CCF" w:rsidRPr="000E6A16" w:rsidRDefault="00357CCF" w:rsidP="00EC08FB">
            <w:pPr>
              <w:pStyle w:val="TableParagraph"/>
              <w:spacing w:before="145" w:line="276" w:lineRule="auto"/>
              <w:jc w:val="both"/>
              <w:rPr>
                <w:rFonts w:asciiTheme="minorHAnsi" w:hAnsiTheme="minorHAnsi" w:cstheme="minorHAnsi"/>
                <w:sz w:val="24"/>
                <w:szCs w:val="24"/>
              </w:rPr>
            </w:pPr>
            <w:r w:rsidRPr="000E6A16">
              <w:rPr>
                <w:rFonts w:asciiTheme="minorHAnsi" w:hAnsiTheme="minorHAnsi" w:cstheme="minorHAnsi"/>
                <w:sz w:val="24"/>
                <w:szCs w:val="24"/>
              </w:rPr>
              <w:t>3.</w:t>
            </w:r>
          </w:p>
        </w:tc>
        <w:tc>
          <w:tcPr>
            <w:tcW w:w="4630" w:type="dxa"/>
          </w:tcPr>
          <w:p w:rsidR="00357CCF" w:rsidRPr="000E6A16" w:rsidRDefault="00357CCF" w:rsidP="00EC08FB">
            <w:pPr>
              <w:pStyle w:val="TableParagraph"/>
              <w:spacing w:before="85" w:line="276" w:lineRule="auto"/>
              <w:ind w:left="107"/>
              <w:jc w:val="both"/>
              <w:rPr>
                <w:rFonts w:asciiTheme="minorHAnsi" w:hAnsiTheme="minorHAnsi" w:cstheme="minorHAnsi"/>
                <w:sz w:val="24"/>
                <w:szCs w:val="24"/>
              </w:rPr>
            </w:pPr>
            <w:r w:rsidRPr="000E6A16">
              <w:rPr>
                <w:rFonts w:asciiTheme="minorHAnsi" w:hAnsiTheme="minorHAnsi" w:cstheme="minorHAnsi"/>
                <w:sz w:val="24"/>
                <w:szCs w:val="24"/>
              </w:rPr>
              <w:t>Selecţia</w:t>
            </w:r>
            <w:r w:rsidRPr="000E6A16">
              <w:rPr>
                <w:rFonts w:asciiTheme="minorHAnsi" w:hAnsiTheme="minorHAnsi" w:cstheme="minorHAnsi"/>
                <w:spacing w:val="-3"/>
                <w:sz w:val="24"/>
                <w:szCs w:val="24"/>
              </w:rPr>
              <w:t xml:space="preserve"> </w:t>
            </w:r>
            <w:r w:rsidRPr="000E6A16">
              <w:rPr>
                <w:rFonts w:asciiTheme="minorHAnsi" w:hAnsiTheme="minorHAnsi" w:cstheme="minorHAnsi"/>
                <w:sz w:val="24"/>
                <w:szCs w:val="24"/>
              </w:rPr>
              <w:t>dosarelor</w:t>
            </w:r>
            <w:r w:rsidRPr="000E6A16">
              <w:rPr>
                <w:rFonts w:asciiTheme="minorHAnsi" w:hAnsiTheme="minorHAnsi" w:cstheme="minorHAnsi"/>
                <w:spacing w:val="-1"/>
                <w:sz w:val="24"/>
                <w:szCs w:val="24"/>
              </w:rPr>
              <w:t xml:space="preserve"> </w:t>
            </w:r>
            <w:r w:rsidRPr="000E6A16">
              <w:rPr>
                <w:rFonts w:asciiTheme="minorHAnsi" w:hAnsiTheme="minorHAnsi" w:cstheme="minorHAnsi"/>
                <w:sz w:val="24"/>
                <w:szCs w:val="24"/>
              </w:rPr>
              <w:t>de</w:t>
            </w:r>
            <w:r w:rsidRPr="000E6A16">
              <w:rPr>
                <w:rFonts w:asciiTheme="minorHAnsi" w:hAnsiTheme="minorHAnsi" w:cstheme="minorHAnsi"/>
                <w:spacing w:val="-2"/>
                <w:sz w:val="24"/>
                <w:szCs w:val="24"/>
              </w:rPr>
              <w:t xml:space="preserve"> </w:t>
            </w:r>
            <w:r w:rsidRPr="000E6A16">
              <w:rPr>
                <w:rFonts w:asciiTheme="minorHAnsi" w:hAnsiTheme="minorHAnsi" w:cstheme="minorHAnsi"/>
                <w:sz w:val="24"/>
                <w:szCs w:val="24"/>
              </w:rPr>
              <w:t>către</w:t>
            </w:r>
            <w:r w:rsidRPr="000E6A16">
              <w:rPr>
                <w:rFonts w:asciiTheme="minorHAnsi" w:hAnsiTheme="minorHAnsi" w:cstheme="minorHAnsi"/>
                <w:spacing w:val="-1"/>
                <w:sz w:val="24"/>
                <w:szCs w:val="24"/>
              </w:rPr>
              <w:t xml:space="preserve"> </w:t>
            </w:r>
            <w:r w:rsidRPr="000E6A16">
              <w:rPr>
                <w:rFonts w:asciiTheme="minorHAnsi" w:hAnsiTheme="minorHAnsi" w:cstheme="minorHAnsi"/>
                <w:sz w:val="24"/>
                <w:szCs w:val="24"/>
              </w:rPr>
              <w:t>membrii</w:t>
            </w:r>
            <w:r w:rsidRPr="000E6A16">
              <w:rPr>
                <w:rFonts w:asciiTheme="minorHAnsi" w:hAnsiTheme="minorHAnsi" w:cstheme="minorHAnsi"/>
                <w:spacing w:val="-2"/>
                <w:sz w:val="24"/>
                <w:szCs w:val="24"/>
              </w:rPr>
              <w:t xml:space="preserve"> </w:t>
            </w:r>
            <w:r w:rsidRPr="000E6A16">
              <w:rPr>
                <w:rFonts w:asciiTheme="minorHAnsi" w:hAnsiTheme="minorHAnsi" w:cstheme="minorHAnsi"/>
                <w:sz w:val="24"/>
                <w:szCs w:val="24"/>
              </w:rPr>
              <w:t>comisiei</w:t>
            </w:r>
            <w:r w:rsidRPr="000E6A16">
              <w:rPr>
                <w:rFonts w:asciiTheme="minorHAnsi" w:hAnsiTheme="minorHAnsi" w:cstheme="minorHAnsi"/>
                <w:spacing w:val="-1"/>
                <w:sz w:val="24"/>
                <w:szCs w:val="24"/>
              </w:rPr>
              <w:t xml:space="preserve"> </w:t>
            </w:r>
            <w:r w:rsidRPr="000E6A16">
              <w:rPr>
                <w:rFonts w:asciiTheme="minorHAnsi" w:hAnsiTheme="minorHAnsi" w:cstheme="minorHAnsi"/>
                <w:sz w:val="24"/>
                <w:szCs w:val="24"/>
              </w:rPr>
              <w:t>de</w:t>
            </w:r>
            <w:r w:rsidRPr="000E6A16">
              <w:rPr>
                <w:rFonts w:asciiTheme="minorHAnsi" w:hAnsiTheme="minorHAnsi" w:cstheme="minorHAnsi"/>
                <w:spacing w:val="-2"/>
                <w:sz w:val="24"/>
                <w:szCs w:val="24"/>
              </w:rPr>
              <w:t xml:space="preserve"> </w:t>
            </w:r>
            <w:r w:rsidRPr="000E6A16">
              <w:rPr>
                <w:rFonts w:asciiTheme="minorHAnsi" w:hAnsiTheme="minorHAnsi" w:cstheme="minorHAnsi"/>
                <w:sz w:val="24"/>
                <w:szCs w:val="24"/>
              </w:rPr>
              <w:t>concurs</w:t>
            </w:r>
          </w:p>
        </w:tc>
        <w:tc>
          <w:tcPr>
            <w:tcW w:w="4961" w:type="dxa"/>
          </w:tcPr>
          <w:p w:rsidR="00357CCF" w:rsidRPr="000E6A16" w:rsidRDefault="003E5456" w:rsidP="003E5456">
            <w:pPr>
              <w:pStyle w:val="TableParagraph"/>
              <w:spacing w:line="276" w:lineRule="auto"/>
              <w:ind w:left="207" w:right="197"/>
              <w:jc w:val="center"/>
              <w:rPr>
                <w:rFonts w:asciiTheme="minorHAnsi" w:hAnsiTheme="minorHAnsi" w:cstheme="minorHAnsi"/>
                <w:sz w:val="24"/>
                <w:szCs w:val="24"/>
              </w:rPr>
            </w:pPr>
            <w:r w:rsidRPr="000E6A16">
              <w:rPr>
                <w:rFonts w:asciiTheme="minorHAnsi" w:hAnsiTheme="minorHAnsi" w:cstheme="minorHAnsi"/>
                <w:sz w:val="24"/>
                <w:szCs w:val="24"/>
              </w:rPr>
              <w:t>06.11.2026</w:t>
            </w:r>
            <w:r w:rsidR="004265F8" w:rsidRPr="000E6A16">
              <w:rPr>
                <w:rFonts w:asciiTheme="minorHAnsi" w:hAnsiTheme="minorHAnsi" w:cstheme="minorHAnsi"/>
                <w:sz w:val="24"/>
                <w:szCs w:val="24"/>
              </w:rPr>
              <w:t>, ora 1</w:t>
            </w:r>
            <w:r w:rsidR="009D1FD9" w:rsidRPr="000E6A16">
              <w:rPr>
                <w:rFonts w:asciiTheme="minorHAnsi" w:hAnsiTheme="minorHAnsi" w:cstheme="minorHAnsi"/>
                <w:sz w:val="24"/>
                <w:szCs w:val="24"/>
              </w:rPr>
              <w:t>3</w:t>
            </w:r>
            <w:r w:rsidR="004265F8" w:rsidRPr="000E6A16">
              <w:rPr>
                <w:rFonts w:asciiTheme="minorHAnsi" w:hAnsiTheme="minorHAnsi" w:cstheme="minorHAnsi"/>
                <w:sz w:val="24"/>
                <w:szCs w:val="24"/>
              </w:rPr>
              <w:t>.00</w:t>
            </w:r>
          </w:p>
        </w:tc>
      </w:tr>
      <w:tr w:rsidR="00357CCF" w:rsidRPr="000E6A16" w:rsidTr="007E7F46">
        <w:trPr>
          <w:trHeight w:val="566"/>
        </w:trPr>
        <w:tc>
          <w:tcPr>
            <w:tcW w:w="637" w:type="dxa"/>
          </w:tcPr>
          <w:p w:rsidR="00357CCF" w:rsidRPr="000E6A16" w:rsidRDefault="00357CCF" w:rsidP="00EC08FB">
            <w:pPr>
              <w:pStyle w:val="TableParagraph"/>
              <w:spacing w:before="145" w:line="276" w:lineRule="auto"/>
              <w:jc w:val="both"/>
              <w:rPr>
                <w:rFonts w:asciiTheme="minorHAnsi" w:hAnsiTheme="minorHAnsi" w:cstheme="minorHAnsi"/>
                <w:sz w:val="24"/>
                <w:szCs w:val="24"/>
              </w:rPr>
            </w:pPr>
            <w:r w:rsidRPr="000E6A16">
              <w:rPr>
                <w:rFonts w:asciiTheme="minorHAnsi" w:hAnsiTheme="minorHAnsi" w:cstheme="minorHAnsi"/>
                <w:sz w:val="24"/>
                <w:szCs w:val="24"/>
              </w:rPr>
              <w:t>4.</w:t>
            </w:r>
          </w:p>
        </w:tc>
        <w:tc>
          <w:tcPr>
            <w:tcW w:w="4630" w:type="dxa"/>
          </w:tcPr>
          <w:p w:rsidR="00357CCF" w:rsidRPr="000E6A16" w:rsidRDefault="00357CCF" w:rsidP="00EC08FB">
            <w:pPr>
              <w:pStyle w:val="TableParagraph"/>
              <w:spacing w:before="145" w:line="276" w:lineRule="auto"/>
              <w:ind w:left="108"/>
              <w:jc w:val="both"/>
              <w:rPr>
                <w:rFonts w:asciiTheme="minorHAnsi" w:hAnsiTheme="minorHAnsi" w:cstheme="minorHAnsi"/>
                <w:sz w:val="24"/>
                <w:szCs w:val="24"/>
              </w:rPr>
            </w:pPr>
            <w:r w:rsidRPr="000E6A16">
              <w:rPr>
                <w:rFonts w:asciiTheme="minorHAnsi" w:hAnsiTheme="minorHAnsi" w:cstheme="minorHAnsi"/>
                <w:sz w:val="24"/>
                <w:szCs w:val="24"/>
              </w:rPr>
              <w:t>Afişarea</w:t>
            </w:r>
            <w:r w:rsidRPr="000E6A16">
              <w:rPr>
                <w:rFonts w:asciiTheme="minorHAnsi" w:hAnsiTheme="minorHAnsi" w:cstheme="minorHAnsi"/>
                <w:spacing w:val="-3"/>
                <w:sz w:val="24"/>
                <w:szCs w:val="24"/>
              </w:rPr>
              <w:t xml:space="preserve"> </w:t>
            </w:r>
            <w:r w:rsidRPr="000E6A16">
              <w:rPr>
                <w:rFonts w:asciiTheme="minorHAnsi" w:hAnsiTheme="minorHAnsi" w:cstheme="minorHAnsi"/>
                <w:sz w:val="24"/>
                <w:szCs w:val="24"/>
              </w:rPr>
              <w:t>rezultatelor</w:t>
            </w:r>
            <w:r w:rsidRPr="000E6A16">
              <w:rPr>
                <w:rFonts w:asciiTheme="minorHAnsi" w:hAnsiTheme="minorHAnsi" w:cstheme="minorHAnsi"/>
                <w:spacing w:val="-2"/>
                <w:sz w:val="24"/>
                <w:szCs w:val="24"/>
              </w:rPr>
              <w:t xml:space="preserve"> </w:t>
            </w:r>
            <w:r w:rsidRPr="000E6A16">
              <w:rPr>
                <w:rFonts w:asciiTheme="minorHAnsi" w:hAnsiTheme="minorHAnsi" w:cstheme="minorHAnsi"/>
                <w:sz w:val="24"/>
                <w:szCs w:val="24"/>
              </w:rPr>
              <w:t>selecţiei</w:t>
            </w:r>
            <w:r w:rsidRPr="000E6A16">
              <w:rPr>
                <w:rFonts w:asciiTheme="minorHAnsi" w:hAnsiTheme="minorHAnsi" w:cstheme="minorHAnsi"/>
                <w:spacing w:val="-3"/>
                <w:sz w:val="24"/>
                <w:szCs w:val="24"/>
              </w:rPr>
              <w:t xml:space="preserve"> </w:t>
            </w:r>
            <w:r w:rsidRPr="000E6A16">
              <w:rPr>
                <w:rFonts w:asciiTheme="minorHAnsi" w:hAnsiTheme="minorHAnsi" w:cstheme="minorHAnsi"/>
                <w:sz w:val="24"/>
                <w:szCs w:val="24"/>
              </w:rPr>
              <w:t>dosarelor</w:t>
            </w:r>
          </w:p>
        </w:tc>
        <w:tc>
          <w:tcPr>
            <w:tcW w:w="4961" w:type="dxa"/>
          </w:tcPr>
          <w:p w:rsidR="00357CCF" w:rsidRPr="000E6A16" w:rsidRDefault="003E5456" w:rsidP="003E5456">
            <w:pPr>
              <w:pStyle w:val="TableParagraph"/>
              <w:tabs>
                <w:tab w:val="left" w:pos="1404"/>
                <w:tab w:val="center" w:pos="2479"/>
              </w:tabs>
              <w:spacing w:line="276" w:lineRule="auto"/>
              <w:ind w:left="205" w:right="197"/>
              <w:jc w:val="center"/>
              <w:rPr>
                <w:rFonts w:asciiTheme="minorHAnsi" w:hAnsiTheme="minorHAnsi" w:cstheme="minorHAnsi"/>
                <w:sz w:val="24"/>
                <w:szCs w:val="24"/>
              </w:rPr>
            </w:pPr>
            <w:r w:rsidRPr="000E6A16">
              <w:rPr>
                <w:rFonts w:asciiTheme="minorHAnsi" w:hAnsiTheme="minorHAnsi" w:cstheme="minorHAnsi"/>
                <w:sz w:val="24"/>
                <w:szCs w:val="24"/>
              </w:rPr>
              <w:t>09.11.2026</w:t>
            </w:r>
            <w:r w:rsidR="0038469B" w:rsidRPr="000E6A16">
              <w:rPr>
                <w:rFonts w:asciiTheme="minorHAnsi" w:hAnsiTheme="minorHAnsi" w:cstheme="minorHAnsi"/>
                <w:sz w:val="24"/>
                <w:szCs w:val="24"/>
              </w:rPr>
              <w:t>, ora 1</w:t>
            </w:r>
            <w:r w:rsidR="009D1FD9" w:rsidRPr="000E6A16">
              <w:rPr>
                <w:rFonts w:asciiTheme="minorHAnsi" w:hAnsiTheme="minorHAnsi" w:cstheme="minorHAnsi"/>
                <w:sz w:val="24"/>
                <w:szCs w:val="24"/>
              </w:rPr>
              <w:t>3</w:t>
            </w:r>
            <w:r w:rsidR="0038469B" w:rsidRPr="000E6A16">
              <w:rPr>
                <w:rFonts w:asciiTheme="minorHAnsi" w:hAnsiTheme="minorHAnsi" w:cstheme="minorHAnsi"/>
                <w:sz w:val="24"/>
                <w:szCs w:val="24"/>
              </w:rPr>
              <w:t>.00</w:t>
            </w:r>
          </w:p>
        </w:tc>
      </w:tr>
      <w:tr w:rsidR="00357CCF" w:rsidRPr="000E6A16" w:rsidTr="007E7F46">
        <w:trPr>
          <w:trHeight w:val="567"/>
        </w:trPr>
        <w:tc>
          <w:tcPr>
            <w:tcW w:w="637" w:type="dxa"/>
          </w:tcPr>
          <w:p w:rsidR="00357CCF" w:rsidRPr="000E6A16" w:rsidRDefault="00357CCF" w:rsidP="00EC08FB">
            <w:pPr>
              <w:pStyle w:val="TableParagraph"/>
              <w:spacing w:before="146" w:line="276" w:lineRule="auto"/>
              <w:jc w:val="both"/>
              <w:rPr>
                <w:rFonts w:asciiTheme="minorHAnsi" w:hAnsiTheme="minorHAnsi" w:cstheme="minorHAnsi"/>
                <w:sz w:val="24"/>
                <w:szCs w:val="24"/>
              </w:rPr>
            </w:pPr>
            <w:r w:rsidRPr="000E6A16">
              <w:rPr>
                <w:rFonts w:asciiTheme="minorHAnsi" w:hAnsiTheme="minorHAnsi" w:cstheme="minorHAnsi"/>
                <w:sz w:val="24"/>
                <w:szCs w:val="24"/>
              </w:rPr>
              <w:t>5.</w:t>
            </w:r>
          </w:p>
        </w:tc>
        <w:tc>
          <w:tcPr>
            <w:tcW w:w="4630" w:type="dxa"/>
          </w:tcPr>
          <w:p w:rsidR="00357CCF" w:rsidRPr="000E6A16" w:rsidRDefault="00357CCF" w:rsidP="00EC08FB">
            <w:pPr>
              <w:pStyle w:val="TableParagraph"/>
              <w:spacing w:line="276" w:lineRule="auto"/>
              <w:ind w:left="107" w:right="1013"/>
              <w:jc w:val="both"/>
              <w:rPr>
                <w:rFonts w:asciiTheme="minorHAnsi" w:hAnsiTheme="minorHAnsi" w:cstheme="minorHAnsi"/>
                <w:sz w:val="24"/>
                <w:szCs w:val="24"/>
              </w:rPr>
            </w:pPr>
            <w:r w:rsidRPr="000E6A16">
              <w:rPr>
                <w:rFonts w:asciiTheme="minorHAnsi" w:hAnsiTheme="minorHAnsi" w:cstheme="minorHAnsi"/>
                <w:sz w:val="24"/>
                <w:szCs w:val="24"/>
              </w:rPr>
              <w:t xml:space="preserve">Depunerea contestaţiilor privind rezultatele selecţiei </w:t>
            </w:r>
            <w:r w:rsidRPr="000E6A16">
              <w:rPr>
                <w:rFonts w:asciiTheme="minorHAnsi" w:hAnsiTheme="minorHAnsi" w:cstheme="minorHAnsi"/>
                <w:spacing w:val="-57"/>
                <w:sz w:val="24"/>
                <w:szCs w:val="24"/>
              </w:rPr>
              <w:t xml:space="preserve"> </w:t>
            </w:r>
            <w:r w:rsidRPr="000E6A16">
              <w:rPr>
                <w:rFonts w:asciiTheme="minorHAnsi" w:hAnsiTheme="minorHAnsi" w:cstheme="minorHAnsi"/>
                <w:sz w:val="24"/>
                <w:szCs w:val="24"/>
              </w:rPr>
              <w:t>dosarelor</w:t>
            </w:r>
          </w:p>
        </w:tc>
        <w:tc>
          <w:tcPr>
            <w:tcW w:w="4961" w:type="dxa"/>
          </w:tcPr>
          <w:p w:rsidR="00357CCF" w:rsidRPr="000E6A16" w:rsidRDefault="003E5456" w:rsidP="00EC08FB">
            <w:pPr>
              <w:pStyle w:val="TableParagraph"/>
              <w:spacing w:before="1" w:line="276" w:lineRule="auto"/>
              <w:ind w:left="205" w:right="197"/>
              <w:jc w:val="center"/>
              <w:rPr>
                <w:rFonts w:asciiTheme="minorHAnsi" w:hAnsiTheme="minorHAnsi" w:cstheme="minorHAnsi"/>
                <w:sz w:val="24"/>
                <w:szCs w:val="24"/>
              </w:rPr>
            </w:pPr>
            <w:r w:rsidRPr="000E6A16">
              <w:rPr>
                <w:rFonts w:asciiTheme="minorHAnsi" w:hAnsiTheme="minorHAnsi" w:cstheme="minorHAnsi"/>
                <w:sz w:val="24"/>
                <w:szCs w:val="24"/>
              </w:rPr>
              <w:t>10.11.2026</w:t>
            </w:r>
            <w:r w:rsidR="004265F8" w:rsidRPr="000E6A16">
              <w:rPr>
                <w:rFonts w:asciiTheme="minorHAnsi" w:hAnsiTheme="minorHAnsi" w:cstheme="minorHAnsi"/>
                <w:sz w:val="24"/>
                <w:szCs w:val="24"/>
              </w:rPr>
              <w:t xml:space="preserve">, ora </w:t>
            </w:r>
            <w:r w:rsidR="0038469B" w:rsidRPr="000E6A16">
              <w:rPr>
                <w:rFonts w:asciiTheme="minorHAnsi" w:hAnsiTheme="minorHAnsi" w:cstheme="minorHAnsi"/>
                <w:sz w:val="24"/>
                <w:szCs w:val="24"/>
              </w:rPr>
              <w:t>1</w:t>
            </w:r>
            <w:r w:rsidR="009D1FD9" w:rsidRPr="000E6A16">
              <w:rPr>
                <w:rFonts w:asciiTheme="minorHAnsi" w:hAnsiTheme="minorHAnsi" w:cstheme="minorHAnsi"/>
                <w:sz w:val="24"/>
                <w:szCs w:val="24"/>
              </w:rPr>
              <w:t>3</w:t>
            </w:r>
            <w:r w:rsidR="004265F8" w:rsidRPr="000E6A16">
              <w:rPr>
                <w:rFonts w:asciiTheme="minorHAnsi" w:hAnsiTheme="minorHAnsi" w:cstheme="minorHAnsi"/>
                <w:sz w:val="24"/>
                <w:szCs w:val="24"/>
              </w:rPr>
              <w:t>.00</w:t>
            </w:r>
          </w:p>
        </w:tc>
      </w:tr>
      <w:tr w:rsidR="00357CCF" w:rsidRPr="000E6A16" w:rsidTr="007E7F46">
        <w:trPr>
          <w:trHeight w:val="567"/>
        </w:trPr>
        <w:tc>
          <w:tcPr>
            <w:tcW w:w="637" w:type="dxa"/>
          </w:tcPr>
          <w:p w:rsidR="00357CCF" w:rsidRPr="000E6A16" w:rsidRDefault="00357CCF" w:rsidP="00EC08FB">
            <w:pPr>
              <w:pStyle w:val="TableParagraph"/>
              <w:spacing w:before="146" w:line="276" w:lineRule="auto"/>
              <w:jc w:val="both"/>
              <w:rPr>
                <w:rFonts w:asciiTheme="minorHAnsi" w:hAnsiTheme="minorHAnsi" w:cstheme="minorHAnsi"/>
                <w:sz w:val="24"/>
                <w:szCs w:val="24"/>
              </w:rPr>
            </w:pPr>
            <w:r w:rsidRPr="000E6A16">
              <w:rPr>
                <w:rFonts w:asciiTheme="minorHAnsi" w:hAnsiTheme="minorHAnsi" w:cstheme="minorHAnsi"/>
                <w:sz w:val="24"/>
                <w:szCs w:val="24"/>
              </w:rPr>
              <w:t>6.</w:t>
            </w:r>
          </w:p>
        </w:tc>
        <w:tc>
          <w:tcPr>
            <w:tcW w:w="4630" w:type="dxa"/>
          </w:tcPr>
          <w:p w:rsidR="00357CCF" w:rsidRPr="000E6A16" w:rsidRDefault="00357CCF" w:rsidP="00EC08FB">
            <w:pPr>
              <w:pStyle w:val="TableParagraph"/>
              <w:spacing w:before="146" w:line="276" w:lineRule="auto"/>
              <w:ind w:left="108"/>
              <w:jc w:val="both"/>
              <w:rPr>
                <w:rFonts w:asciiTheme="minorHAnsi" w:hAnsiTheme="minorHAnsi" w:cstheme="minorHAnsi"/>
                <w:sz w:val="24"/>
                <w:szCs w:val="24"/>
              </w:rPr>
            </w:pPr>
            <w:r w:rsidRPr="000E6A16">
              <w:rPr>
                <w:rFonts w:asciiTheme="minorHAnsi" w:hAnsiTheme="minorHAnsi" w:cstheme="minorHAnsi"/>
                <w:sz w:val="24"/>
                <w:szCs w:val="24"/>
              </w:rPr>
              <w:t>Afişarea</w:t>
            </w:r>
            <w:r w:rsidRPr="000E6A16">
              <w:rPr>
                <w:rFonts w:asciiTheme="minorHAnsi" w:hAnsiTheme="minorHAnsi" w:cstheme="minorHAnsi"/>
                <w:spacing w:val="-3"/>
                <w:sz w:val="24"/>
                <w:szCs w:val="24"/>
              </w:rPr>
              <w:t xml:space="preserve"> </w:t>
            </w:r>
            <w:r w:rsidRPr="000E6A16">
              <w:rPr>
                <w:rFonts w:asciiTheme="minorHAnsi" w:hAnsiTheme="minorHAnsi" w:cstheme="minorHAnsi"/>
                <w:sz w:val="24"/>
                <w:szCs w:val="24"/>
              </w:rPr>
              <w:t>rezultatului</w:t>
            </w:r>
            <w:r w:rsidRPr="000E6A16">
              <w:rPr>
                <w:rFonts w:asciiTheme="minorHAnsi" w:hAnsiTheme="minorHAnsi" w:cstheme="minorHAnsi"/>
                <w:spacing w:val="-3"/>
                <w:sz w:val="24"/>
                <w:szCs w:val="24"/>
              </w:rPr>
              <w:t xml:space="preserve"> </w:t>
            </w:r>
            <w:r w:rsidRPr="000E6A16">
              <w:rPr>
                <w:rFonts w:asciiTheme="minorHAnsi" w:hAnsiTheme="minorHAnsi" w:cstheme="minorHAnsi"/>
                <w:sz w:val="24"/>
                <w:szCs w:val="24"/>
              </w:rPr>
              <w:t>soluţionării</w:t>
            </w:r>
            <w:r w:rsidRPr="000E6A16">
              <w:rPr>
                <w:rFonts w:asciiTheme="minorHAnsi" w:hAnsiTheme="minorHAnsi" w:cstheme="minorHAnsi"/>
                <w:spacing w:val="-3"/>
                <w:sz w:val="24"/>
                <w:szCs w:val="24"/>
              </w:rPr>
              <w:t xml:space="preserve"> </w:t>
            </w:r>
            <w:r w:rsidRPr="000E6A16">
              <w:rPr>
                <w:rFonts w:asciiTheme="minorHAnsi" w:hAnsiTheme="minorHAnsi" w:cstheme="minorHAnsi"/>
                <w:sz w:val="24"/>
                <w:szCs w:val="24"/>
              </w:rPr>
              <w:t>contestaţiilor</w:t>
            </w:r>
          </w:p>
        </w:tc>
        <w:tc>
          <w:tcPr>
            <w:tcW w:w="4961" w:type="dxa"/>
          </w:tcPr>
          <w:p w:rsidR="00357CCF" w:rsidRPr="000E6A16" w:rsidRDefault="003E5456" w:rsidP="00EC08FB">
            <w:pPr>
              <w:pStyle w:val="TableParagraph"/>
              <w:spacing w:before="1" w:line="276" w:lineRule="auto"/>
              <w:ind w:left="205" w:right="197"/>
              <w:jc w:val="center"/>
              <w:rPr>
                <w:rFonts w:asciiTheme="minorHAnsi" w:hAnsiTheme="minorHAnsi" w:cstheme="minorHAnsi"/>
                <w:sz w:val="24"/>
                <w:szCs w:val="24"/>
              </w:rPr>
            </w:pPr>
            <w:r w:rsidRPr="000E6A16">
              <w:rPr>
                <w:rFonts w:asciiTheme="minorHAnsi" w:hAnsiTheme="minorHAnsi" w:cstheme="minorHAnsi"/>
                <w:sz w:val="24"/>
                <w:szCs w:val="24"/>
              </w:rPr>
              <w:t>11.11.2026</w:t>
            </w:r>
            <w:r w:rsidR="0038469B" w:rsidRPr="000E6A16">
              <w:rPr>
                <w:rFonts w:asciiTheme="minorHAnsi" w:hAnsiTheme="minorHAnsi" w:cstheme="minorHAnsi"/>
                <w:sz w:val="24"/>
                <w:szCs w:val="24"/>
              </w:rPr>
              <w:t>, ora 1</w:t>
            </w:r>
            <w:r w:rsidR="009D1FD9" w:rsidRPr="000E6A16">
              <w:rPr>
                <w:rFonts w:asciiTheme="minorHAnsi" w:hAnsiTheme="minorHAnsi" w:cstheme="minorHAnsi"/>
                <w:sz w:val="24"/>
                <w:szCs w:val="24"/>
              </w:rPr>
              <w:t>3</w:t>
            </w:r>
            <w:r w:rsidR="0038469B" w:rsidRPr="000E6A16">
              <w:rPr>
                <w:rFonts w:asciiTheme="minorHAnsi" w:hAnsiTheme="minorHAnsi" w:cstheme="minorHAnsi"/>
                <w:sz w:val="24"/>
                <w:szCs w:val="24"/>
              </w:rPr>
              <w:t>.00</w:t>
            </w:r>
          </w:p>
        </w:tc>
      </w:tr>
      <w:tr w:rsidR="00357CCF" w:rsidRPr="000E6A16" w:rsidTr="007E7F46">
        <w:trPr>
          <w:trHeight w:val="567"/>
        </w:trPr>
        <w:tc>
          <w:tcPr>
            <w:tcW w:w="637" w:type="dxa"/>
          </w:tcPr>
          <w:p w:rsidR="00357CCF" w:rsidRPr="000E6A16" w:rsidRDefault="00357CCF" w:rsidP="00EC08FB">
            <w:pPr>
              <w:pStyle w:val="TableParagraph"/>
              <w:spacing w:before="146" w:line="276" w:lineRule="auto"/>
              <w:jc w:val="both"/>
              <w:rPr>
                <w:rFonts w:asciiTheme="minorHAnsi" w:hAnsiTheme="minorHAnsi" w:cstheme="minorHAnsi"/>
                <w:sz w:val="24"/>
                <w:szCs w:val="24"/>
              </w:rPr>
            </w:pPr>
            <w:r w:rsidRPr="000E6A16">
              <w:rPr>
                <w:rFonts w:asciiTheme="minorHAnsi" w:hAnsiTheme="minorHAnsi" w:cstheme="minorHAnsi"/>
                <w:sz w:val="24"/>
                <w:szCs w:val="24"/>
              </w:rPr>
              <w:t>7.</w:t>
            </w:r>
          </w:p>
        </w:tc>
        <w:tc>
          <w:tcPr>
            <w:tcW w:w="4630" w:type="dxa"/>
          </w:tcPr>
          <w:p w:rsidR="00357CCF" w:rsidRPr="000E6A16" w:rsidRDefault="00357CCF" w:rsidP="00EC08FB">
            <w:pPr>
              <w:pStyle w:val="TableParagraph"/>
              <w:spacing w:before="86" w:line="276" w:lineRule="auto"/>
              <w:ind w:left="107"/>
              <w:jc w:val="both"/>
              <w:rPr>
                <w:rFonts w:asciiTheme="minorHAnsi" w:hAnsiTheme="minorHAnsi" w:cstheme="minorHAnsi"/>
                <w:sz w:val="24"/>
                <w:szCs w:val="24"/>
              </w:rPr>
            </w:pPr>
            <w:r w:rsidRPr="000E6A16">
              <w:rPr>
                <w:rFonts w:asciiTheme="minorHAnsi" w:hAnsiTheme="minorHAnsi" w:cstheme="minorHAnsi"/>
                <w:sz w:val="24"/>
                <w:szCs w:val="24"/>
              </w:rPr>
              <w:t>Susţinerea</w:t>
            </w:r>
            <w:r w:rsidRPr="000E6A16">
              <w:rPr>
                <w:rFonts w:asciiTheme="minorHAnsi" w:hAnsiTheme="minorHAnsi" w:cstheme="minorHAnsi"/>
                <w:spacing w:val="-2"/>
                <w:sz w:val="24"/>
                <w:szCs w:val="24"/>
              </w:rPr>
              <w:t xml:space="preserve"> </w:t>
            </w:r>
            <w:r w:rsidRPr="000E6A16">
              <w:rPr>
                <w:rFonts w:asciiTheme="minorHAnsi" w:hAnsiTheme="minorHAnsi" w:cstheme="minorHAnsi"/>
                <w:sz w:val="24"/>
                <w:szCs w:val="24"/>
              </w:rPr>
              <w:t>probei</w:t>
            </w:r>
            <w:r w:rsidRPr="000E6A16">
              <w:rPr>
                <w:rFonts w:asciiTheme="minorHAnsi" w:hAnsiTheme="minorHAnsi" w:cstheme="minorHAnsi"/>
                <w:spacing w:val="-1"/>
                <w:sz w:val="24"/>
                <w:szCs w:val="24"/>
              </w:rPr>
              <w:t xml:space="preserve"> </w:t>
            </w:r>
            <w:r w:rsidRPr="000E6A16">
              <w:rPr>
                <w:rFonts w:asciiTheme="minorHAnsi" w:hAnsiTheme="minorHAnsi" w:cstheme="minorHAnsi"/>
                <w:sz w:val="24"/>
                <w:szCs w:val="24"/>
              </w:rPr>
              <w:t>scrise</w:t>
            </w:r>
          </w:p>
        </w:tc>
        <w:tc>
          <w:tcPr>
            <w:tcW w:w="4961" w:type="dxa"/>
          </w:tcPr>
          <w:p w:rsidR="00357CCF" w:rsidRPr="000E6A16" w:rsidRDefault="003E5456" w:rsidP="003E5456">
            <w:pPr>
              <w:pStyle w:val="TableParagraph"/>
              <w:spacing w:line="276" w:lineRule="auto"/>
              <w:ind w:left="205" w:right="197"/>
              <w:jc w:val="center"/>
              <w:rPr>
                <w:rFonts w:asciiTheme="minorHAnsi" w:hAnsiTheme="minorHAnsi" w:cstheme="minorHAnsi"/>
                <w:sz w:val="24"/>
                <w:szCs w:val="24"/>
              </w:rPr>
            </w:pPr>
            <w:r w:rsidRPr="000E6A16">
              <w:rPr>
                <w:rFonts w:asciiTheme="minorHAnsi" w:hAnsiTheme="minorHAnsi" w:cstheme="minorHAnsi"/>
                <w:sz w:val="24"/>
                <w:szCs w:val="24"/>
              </w:rPr>
              <w:t>12.11.2026</w:t>
            </w:r>
            <w:r w:rsidR="004265F8" w:rsidRPr="000E6A16">
              <w:rPr>
                <w:rFonts w:asciiTheme="minorHAnsi" w:hAnsiTheme="minorHAnsi" w:cstheme="minorHAnsi"/>
                <w:sz w:val="24"/>
                <w:szCs w:val="24"/>
              </w:rPr>
              <w:t xml:space="preserve">, ora </w:t>
            </w:r>
            <w:r w:rsidRPr="000E6A16">
              <w:rPr>
                <w:rFonts w:asciiTheme="minorHAnsi" w:hAnsiTheme="minorHAnsi" w:cstheme="minorHAnsi"/>
                <w:sz w:val="24"/>
                <w:szCs w:val="24"/>
              </w:rPr>
              <w:t>09</w:t>
            </w:r>
            <w:r w:rsidR="004265F8" w:rsidRPr="000E6A16">
              <w:rPr>
                <w:rFonts w:asciiTheme="minorHAnsi" w:hAnsiTheme="minorHAnsi" w:cstheme="minorHAnsi"/>
                <w:sz w:val="24"/>
                <w:szCs w:val="24"/>
              </w:rPr>
              <w:t>.00</w:t>
            </w:r>
          </w:p>
        </w:tc>
      </w:tr>
      <w:tr w:rsidR="00357CCF" w:rsidRPr="000E6A16" w:rsidTr="007E7F46">
        <w:trPr>
          <w:trHeight w:val="567"/>
        </w:trPr>
        <w:tc>
          <w:tcPr>
            <w:tcW w:w="637" w:type="dxa"/>
          </w:tcPr>
          <w:p w:rsidR="00357CCF" w:rsidRPr="000E6A16" w:rsidRDefault="00357CCF" w:rsidP="00EC08FB">
            <w:pPr>
              <w:pStyle w:val="TableParagraph"/>
              <w:spacing w:before="146" w:line="276" w:lineRule="auto"/>
              <w:jc w:val="both"/>
              <w:rPr>
                <w:rFonts w:asciiTheme="minorHAnsi" w:hAnsiTheme="minorHAnsi" w:cstheme="minorHAnsi"/>
                <w:sz w:val="24"/>
                <w:szCs w:val="24"/>
              </w:rPr>
            </w:pPr>
            <w:r w:rsidRPr="000E6A16">
              <w:rPr>
                <w:rFonts w:asciiTheme="minorHAnsi" w:hAnsiTheme="minorHAnsi" w:cstheme="minorHAnsi"/>
                <w:sz w:val="24"/>
                <w:szCs w:val="24"/>
              </w:rPr>
              <w:t>8.</w:t>
            </w:r>
          </w:p>
        </w:tc>
        <w:tc>
          <w:tcPr>
            <w:tcW w:w="4630" w:type="dxa"/>
          </w:tcPr>
          <w:p w:rsidR="00357CCF" w:rsidRPr="000E6A16" w:rsidRDefault="00357CCF" w:rsidP="00EC08FB">
            <w:pPr>
              <w:pStyle w:val="TableParagraph"/>
              <w:spacing w:before="146" w:line="276" w:lineRule="auto"/>
              <w:ind w:left="108"/>
              <w:jc w:val="both"/>
              <w:rPr>
                <w:rFonts w:asciiTheme="minorHAnsi" w:hAnsiTheme="minorHAnsi" w:cstheme="minorHAnsi"/>
                <w:sz w:val="24"/>
                <w:szCs w:val="24"/>
              </w:rPr>
            </w:pPr>
            <w:r w:rsidRPr="000E6A16">
              <w:rPr>
                <w:rFonts w:asciiTheme="minorHAnsi" w:hAnsiTheme="minorHAnsi" w:cstheme="minorHAnsi"/>
                <w:sz w:val="24"/>
                <w:szCs w:val="24"/>
              </w:rPr>
              <w:t>Afişarea</w:t>
            </w:r>
            <w:r w:rsidRPr="000E6A16">
              <w:rPr>
                <w:rFonts w:asciiTheme="minorHAnsi" w:hAnsiTheme="minorHAnsi" w:cstheme="minorHAnsi"/>
                <w:spacing w:val="-3"/>
                <w:sz w:val="24"/>
                <w:szCs w:val="24"/>
              </w:rPr>
              <w:t xml:space="preserve"> </w:t>
            </w:r>
            <w:r w:rsidRPr="000E6A16">
              <w:rPr>
                <w:rFonts w:asciiTheme="minorHAnsi" w:hAnsiTheme="minorHAnsi" w:cstheme="minorHAnsi"/>
                <w:sz w:val="24"/>
                <w:szCs w:val="24"/>
              </w:rPr>
              <w:t>rezultatului</w:t>
            </w:r>
            <w:r w:rsidRPr="000E6A16">
              <w:rPr>
                <w:rFonts w:asciiTheme="minorHAnsi" w:hAnsiTheme="minorHAnsi" w:cstheme="minorHAnsi"/>
                <w:spacing w:val="-2"/>
                <w:sz w:val="24"/>
                <w:szCs w:val="24"/>
              </w:rPr>
              <w:t xml:space="preserve"> </w:t>
            </w:r>
            <w:r w:rsidRPr="000E6A16">
              <w:rPr>
                <w:rFonts w:asciiTheme="minorHAnsi" w:hAnsiTheme="minorHAnsi" w:cstheme="minorHAnsi"/>
                <w:sz w:val="24"/>
                <w:szCs w:val="24"/>
              </w:rPr>
              <w:t>probei</w:t>
            </w:r>
            <w:r w:rsidRPr="000E6A16">
              <w:rPr>
                <w:rFonts w:asciiTheme="minorHAnsi" w:hAnsiTheme="minorHAnsi" w:cstheme="minorHAnsi"/>
                <w:spacing w:val="-2"/>
                <w:sz w:val="24"/>
                <w:szCs w:val="24"/>
              </w:rPr>
              <w:t xml:space="preserve"> </w:t>
            </w:r>
            <w:r w:rsidRPr="000E6A16">
              <w:rPr>
                <w:rFonts w:asciiTheme="minorHAnsi" w:hAnsiTheme="minorHAnsi" w:cstheme="minorHAnsi"/>
                <w:sz w:val="24"/>
                <w:szCs w:val="24"/>
              </w:rPr>
              <w:t>scrise</w:t>
            </w:r>
          </w:p>
        </w:tc>
        <w:tc>
          <w:tcPr>
            <w:tcW w:w="4961" w:type="dxa"/>
          </w:tcPr>
          <w:p w:rsidR="00357CCF" w:rsidRPr="000E6A16" w:rsidRDefault="003E5456" w:rsidP="003E5456">
            <w:pPr>
              <w:pStyle w:val="TableParagraph"/>
              <w:spacing w:line="276" w:lineRule="auto"/>
              <w:ind w:left="205" w:right="197"/>
              <w:jc w:val="center"/>
              <w:rPr>
                <w:rFonts w:asciiTheme="minorHAnsi" w:hAnsiTheme="minorHAnsi" w:cstheme="minorHAnsi"/>
                <w:sz w:val="24"/>
                <w:szCs w:val="24"/>
              </w:rPr>
            </w:pPr>
            <w:r w:rsidRPr="000E6A16">
              <w:rPr>
                <w:rFonts w:asciiTheme="minorHAnsi" w:hAnsiTheme="minorHAnsi" w:cstheme="minorHAnsi"/>
                <w:sz w:val="24"/>
                <w:szCs w:val="24"/>
              </w:rPr>
              <w:t>1</w:t>
            </w:r>
            <w:r w:rsidR="00164935" w:rsidRPr="000E6A16">
              <w:rPr>
                <w:rFonts w:asciiTheme="minorHAnsi" w:hAnsiTheme="minorHAnsi" w:cstheme="minorHAnsi"/>
                <w:sz w:val="24"/>
                <w:szCs w:val="24"/>
              </w:rPr>
              <w:t>3</w:t>
            </w:r>
            <w:r w:rsidRPr="000E6A16">
              <w:rPr>
                <w:rFonts w:asciiTheme="minorHAnsi" w:hAnsiTheme="minorHAnsi" w:cstheme="minorHAnsi"/>
                <w:sz w:val="24"/>
                <w:szCs w:val="24"/>
              </w:rPr>
              <w:t>.11.2026</w:t>
            </w:r>
            <w:r w:rsidR="00CA163E" w:rsidRPr="000E6A16">
              <w:rPr>
                <w:rFonts w:asciiTheme="minorHAnsi" w:hAnsiTheme="minorHAnsi" w:cstheme="minorHAnsi"/>
                <w:sz w:val="24"/>
                <w:szCs w:val="24"/>
              </w:rPr>
              <w:t xml:space="preserve">, </w:t>
            </w:r>
            <w:r w:rsidR="004265F8" w:rsidRPr="000E6A16">
              <w:rPr>
                <w:rFonts w:asciiTheme="minorHAnsi" w:hAnsiTheme="minorHAnsi" w:cstheme="minorHAnsi"/>
                <w:sz w:val="24"/>
                <w:szCs w:val="24"/>
              </w:rPr>
              <w:t xml:space="preserve">ora </w:t>
            </w:r>
            <w:r w:rsidR="00164935" w:rsidRPr="000E6A16">
              <w:rPr>
                <w:rFonts w:asciiTheme="minorHAnsi" w:hAnsiTheme="minorHAnsi" w:cstheme="minorHAnsi"/>
                <w:sz w:val="24"/>
                <w:szCs w:val="24"/>
              </w:rPr>
              <w:t>09</w:t>
            </w:r>
            <w:r w:rsidR="004265F8" w:rsidRPr="000E6A16">
              <w:rPr>
                <w:rFonts w:asciiTheme="minorHAnsi" w:hAnsiTheme="minorHAnsi" w:cstheme="minorHAnsi"/>
                <w:sz w:val="24"/>
                <w:szCs w:val="24"/>
              </w:rPr>
              <w:t>.00</w:t>
            </w:r>
          </w:p>
        </w:tc>
      </w:tr>
      <w:tr w:rsidR="00357CCF" w:rsidRPr="000E6A16" w:rsidTr="007E7F46">
        <w:trPr>
          <w:trHeight w:val="565"/>
        </w:trPr>
        <w:tc>
          <w:tcPr>
            <w:tcW w:w="637" w:type="dxa"/>
          </w:tcPr>
          <w:p w:rsidR="00357CCF" w:rsidRPr="000E6A16" w:rsidRDefault="00357CCF" w:rsidP="00EC08FB">
            <w:pPr>
              <w:pStyle w:val="TableParagraph"/>
              <w:spacing w:before="145" w:line="276" w:lineRule="auto"/>
              <w:jc w:val="both"/>
              <w:rPr>
                <w:rFonts w:asciiTheme="minorHAnsi" w:hAnsiTheme="minorHAnsi" w:cstheme="minorHAnsi"/>
                <w:sz w:val="24"/>
                <w:szCs w:val="24"/>
              </w:rPr>
            </w:pPr>
            <w:r w:rsidRPr="000E6A16">
              <w:rPr>
                <w:rFonts w:asciiTheme="minorHAnsi" w:hAnsiTheme="minorHAnsi" w:cstheme="minorHAnsi"/>
                <w:sz w:val="24"/>
                <w:szCs w:val="24"/>
              </w:rPr>
              <w:t>9.</w:t>
            </w:r>
          </w:p>
        </w:tc>
        <w:tc>
          <w:tcPr>
            <w:tcW w:w="4630" w:type="dxa"/>
          </w:tcPr>
          <w:p w:rsidR="00357CCF" w:rsidRPr="000E6A16" w:rsidRDefault="00357CCF" w:rsidP="00EC08FB">
            <w:pPr>
              <w:pStyle w:val="TableParagraph"/>
              <w:spacing w:line="276" w:lineRule="auto"/>
              <w:ind w:left="107" w:right="580"/>
              <w:jc w:val="both"/>
              <w:rPr>
                <w:rFonts w:asciiTheme="minorHAnsi" w:hAnsiTheme="minorHAnsi" w:cstheme="minorHAnsi"/>
                <w:sz w:val="24"/>
                <w:szCs w:val="24"/>
              </w:rPr>
            </w:pPr>
            <w:r w:rsidRPr="000E6A16">
              <w:rPr>
                <w:rFonts w:asciiTheme="minorHAnsi" w:hAnsiTheme="minorHAnsi" w:cstheme="minorHAnsi"/>
                <w:sz w:val="24"/>
                <w:szCs w:val="24"/>
              </w:rPr>
              <w:t>Depunerea contestaţiilor privind rezultatele probei scrise</w:t>
            </w:r>
            <w:r w:rsidRPr="000E6A16">
              <w:rPr>
                <w:rFonts w:asciiTheme="minorHAnsi" w:hAnsiTheme="minorHAnsi" w:cstheme="minorHAnsi"/>
                <w:spacing w:val="-57"/>
                <w:sz w:val="24"/>
                <w:szCs w:val="24"/>
              </w:rPr>
              <w:t xml:space="preserve"> </w:t>
            </w:r>
          </w:p>
        </w:tc>
        <w:tc>
          <w:tcPr>
            <w:tcW w:w="4961" w:type="dxa"/>
          </w:tcPr>
          <w:p w:rsidR="00357CCF" w:rsidRPr="000E6A16" w:rsidRDefault="003E5456" w:rsidP="003E5456">
            <w:pPr>
              <w:pStyle w:val="TableParagraph"/>
              <w:spacing w:line="276" w:lineRule="auto"/>
              <w:ind w:left="205" w:right="197"/>
              <w:jc w:val="center"/>
              <w:rPr>
                <w:rFonts w:asciiTheme="minorHAnsi" w:hAnsiTheme="minorHAnsi" w:cstheme="minorHAnsi"/>
                <w:sz w:val="24"/>
                <w:szCs w:val="24"/>
              </w:rPr>
            </w:pPr>
            <w:r w:rsidRPr="000E6A16">
              <w:rPr>
                <w:rFonts w:asciiTheme="minorHAnsi" w:hAnsiTheme="minorHAnsi" w:cstheme="minorHAnsi"/>
                <w:sz w:val="24"/>
                <w:szCs w:val="24"/>
              </w:rPr>
              <w:t>13.11.2026</w:t>
            </w:r>
            <w:r w:rsidR="00CA163E" w:rsidRPr="000E6A16">
              <w:rPr>
                <w:rFonts w:asciiTheme="minorHAnsi" w:hAnsiTheme="minorHAnsi" w:cstheme="minorHAnsi"/>
                <w:sz w:val="24"/>
                <w:szCs w:val="24"/>
              </w:rPr>
              <w:t xml:space="preserve">, </w:t>
            </w:r>
            <w:r w:rsidR="004265F8" w:rsidRPr="000E6A16">
              <w:rPr>
                <w:rFonts w:asciiTheme="minorHAnsi" w:hAnsiTheme="minorHAnsi" w:cstheme="minorHAnsi"/>
                <w:sz w:val="24"/>
                <w:szCs w:val="24"/>
              </w:rPr>
              <w:t>ora 1</w:t>
            </w:r>
            <w:r w:rsidR="00164935" w:rsidRPr="000E6A16">
              <w:rPr>
                <w:rFonts w:asciiTheme="minorHAnsi" w:hAnsiTheme="minorHAnsi" w:cstheme="minorHAnsi"/>
                <w:sz w:val="24"/>
                <w:szCs w:val="24"/>
              </w:rPr>
              <w:t>3</w:t>
            </w:r>
            <w:r w:rsidR="004265F8" w:rsidRPr="000E6A16">
              <w:rPr>
                <w:rFonts w:asciiTheme="minorHAnsi" w:hAnsiTheme="minorHAnsi" w:cstheme="minorHAnsi"/>
                <w:sz w:val="24"/>
                <w:szCs w:val="24"/>
              </w:rPr>
              <w:t>.00</w:t>
            </w:r>
          </w:p>
        </w:tc>
      </w:tr>
      <w:tr w:rsidR="00357CCF" w:rsidRPr="000E6A16" w:rsidTr="007E7F46">
        <w:trPr>
          <w:trHeight w:val="567"/>
        </w:trPr>
        <w:tc>
          <w:tcPr>
            <w:tcW w:w="637" w:type="dxa"/>
          </w:tcPr>
          <w:p w:rsidR="00357CCF" w:rsidRPr="000E6A16" w:rsidRDefault="00357CCF" w:rsidP="00EC08FB">
            <w:pPr>
              <w:pStyle w:val="TableParagraph"/>
              <w:spacing w:before="146" w:line="276" w:lineRule="auto"/>
              <w:jc w:val="both"/>
              <w:rPr>
                <w:rFonts w:asciiTheme="minorHAnsi" w:hAnsiTheme="minorHAnsi" w:cstheme="minorHAnsi"/>
                <w:sz w:val="24"/>
                <w:szCs w:val="24"/>
              </w:rPr>
            </w:pPr>
            <w:r w:rsidRPr="000E6A16">
              <w:rPr>
                <w:rFonts w:asciiTheme="minorHAnsi" w:hAnsiTheme="minorHAnsi" w:cstheme="minorHAnsi"/>
                <w:sz w:val="24"/>
                <w:szCs w:val="24"/>
              </w:rPr>
              <w:t>10.</w:t>
            </w:r>
          </w:p>
        </w:tc>
        <w:tc>
          <w:tcPr>
            <w:tcW w:w="4630" w:type="dxa"/>
          </w:tcPr>
          <w:p w:rsidR="00357CCF" w:rsidRPr="000E6A16" w:rsidRDefault="00357CCF" w:rsidP="00EC08FB">
            <w:pPr>
              <w:pStyle w:val="TableParagraph"/>
              <w:spacing w:before="146" w:line="276" w:lineRule="auto"/>
              <w:ind w:left="108"/>
              <w:jc w:val="both"/>
              <w:rPr>
                <w:rFonts w:asciiTheme="minorHAnsi" w:hAnsiTheme="minorHAnsi" w:cstheme="minorHAnsi"/>
                <w:sz w:val="24"/>
                <w:szCs w:val="24"/>
              </w:rPr>
            </w:pPr>
            <w:r w:rsidRPr="000E6A16">
              <w:rPr>
                <w:rFonts w:asciiTheme="minorHAnsi" w:hAnsiTheme="minorHAnsi" w:cstheme="minorHAnsi"/>
                <w:sz w:val="24"/>
                <w:szCs w:val="24"/>
              </w:rPr>
              <w:t>Afişarea</w:t>
            </w:r>
            <w:r w:rsidRPr="000E6A16">
              <w:rPr>
                <w:rFonts w:asciiTheme="minorHAnsi" w:hAnsiTheme="minorHAnsi" w:cstheme="minorHAnsi"/>
                <w:spacing w:val="-3"/>
                <w:sz w:val="24"/>
                <w:szCs w:val="24"/>
              </w:rPr>
              <w:t xml:space="preserve"> </w:t>
            </w:r>
            <w:r w:rsidRPr="000E6A16">
              <w:rPr>
                <w:rFonts w:asciiTheme="minorHAnsi" w:hAnsiTheme="minorHAnsi" w:cstheme="minorHAnsi"/>
                <w:sz w:val="24"/>
                <w:szCs w:val="24"/>
              </w:rPr>
              <w:t>rezultatului</w:t>
            </w:r>
            <w:r w:rsidRPr="000E6A16">
              <w:rPr>
                <w:rFonts w:asciiTheme="minorHAnsi" w:hAnsiTheme="minorHAnsi" w:cstheme="minorHAnsi"/>
                <w:spacing w:val="-3"/>
                <w:sz w:val="24"/>
                <w:szCs w:val="24"/>
              </w:rPr>
              <w:t xml:space="preserve"> </w:t>
            </w:r>
            <w:r w:rsidRPr="000E6A16">
              <w:rPr>
                <w:rFonts w:asciiTheme="minorHAnsi" w:hAnsiTheme="minorHAnsi" w:cstheme="minorHAnsi"/>
                <w:sz w:val="24"/>
                <w:szCs w:val="24"/>
              </w:rPr>
              <w:t>soluţionării</w:t>
            </w:r>
            <w:r w:rsidRPr="000E6A16">
              <w:rPr>
                <w:rFonts w:asciiTheme="minorHAnsi" w:hAnsiTheme="minorHAnsi" w:cstheme="minorHAnsi"/>
                <w:spacing w:val="-3"/>
                <w:sz w:val="24"/>
                <w:szCs w:val="24"/>
              </w:rPr>
              <w:t xml:space="preserve"> </w:t>
            </w:r>
            <w:r w:rsidRPr="000E6A16">
              <w:rPr>
                <w:rFonts w:asciiTheme="minorHAnsi" w:hAnsiTheme="minorHAnsi" w:cstheme="minorHAnsi"/>
                <w:sz w:val="24"/>
                <w:szCs w:val="24"/>
              </w:rPr>
              <w:t>contestaţiilor</w:t>
            </w:r>
          </w:p>
        </w:tc>
        <w:tc>
          <w:tcPr>
            <w:tcW w:w="4961" w:type="dxa"/>
          </w:tcPr>
          <w:p w:rsidR="00357CCF" w:rsidRPr="000E6A16" w:rsidRDefault="003E5456" w:rsidP="003E5456">
            <w:pPr>
              <w:pStyle w:val="TableParagraph"/>
              <w:spacing w:before="1" w:line="276" w:lineRule="auto"/>
              <w:ind w:left="205" w:right="197"/>
              <w:jc w:val="center"/>
              <w:rPr>
                <w:rFonts w:asciiTheme="minorHAnsi" w:hAnsiTheme="minorHAnsi" w:cstheme="minorHAnsi"/>
                <w:sz w:val="24"/>
                <w:szCs w:val="24"/>
              </w:rPr>
            </w:pPr>
            <w:r w:rsidRPr="000E6A16">
              <w:rPr>
                <w:rFonts w:asciiTheme="minorHAnsi" w:hAnsiTheme="minorHAnsi" w:cstheme="minorHAnsi"/>
                <w:sz w:val="24"/>
                <w:szCs w:val="24"/>
              </w:rPr>
              <w:t xml:space="preserve">16.11.2026, ora </w:t>
            </w:r>
            <w:r w:rsidR="00EC08FB" w:rsidRPr="000E6A16">
              <w:rPr>
                <w:rFonts w:asciiTheme="minorHAnsi" w:hAnsiTheme="minorHAnsi" w:cstheme="minorHAnsi"/>
                <w:sz w:val="24"/>
                <w:szCs w:val="24"/>
              </w:rPr>
              <w:t>1</w:t>
            </w:r>
            <w:r w:rsidR="00164935" w:rsidRPr="000E6A16">
              <w:rPr>
                <w:rFonts w:asciiTheme="minorHAnsi" w:hAnsiTheme="minorHAnsi" w:cstheme="minorHAnsi"/>
                <w:sz w:val="24"/>
                <w:szCs w:val="24"/>
              </w:rPr>
              <w:t>3</w:t>
            </w:r>
            <w:r w:rsidR="004265F8" w:rsidRPr="000E6A16">
              <w:rPr>
                <w:rFonts w:asciiTheme="minorHAnsi" w:hAnsiTheme="minorHAnsi" w:cstheme="minorHAnsi"/>
                <w:sz w:val="24"/>
                <w:szCs w:val="24"/>
              </w:rPr>
              <w:t>.00</w:t>
            </w:r>
          </w:p>
        </w:tc>
      </w:tr>
      <w:tr w:rsidR="00357CCF" w:rsidRPr="000E6A16" w:rsidTr="004845A7">
        <w:trPr>
          <w:trHeight w:val="684"/>
        </w:trPr>
        <w:tc>
          <w:tcPr>
            <w:tcW w:w="637" w:type="dxa"/>
          </w:tcPr>
          <w:p w:rsidR="00357CCF" w:rsidRPr="000E6A16" w:rsidRDefault="00357CCF" w:rsidP="00EC08FB">
            <w:pPr>
              <w:pStyle w:val="TableParagraph"/>
              <w:spacing w:before="146" w:line="276" w:lineRule="auto"/>
              <w:jc w:val="both"/>
              <w:rPr>
                <w:rFonts w:asciiTheme="minorHAnsi" w:hAnsiTheme="minorHAnsi" w:cstheme="minorHAnsi"/>
                <w:sz w:val="24"/>
                <w:szCs w:val="24"/>
              </w:rPr>
            </w:pPr>
            <w:r w:rsidRPr="000E6A16">
              <w:rPr>
                <w:rFonts w:asciiTheme="minorHAnsi" w:hAnsiTheme="minorHAnsi" w:cstheme="minorHAnsi"/>
                <w:sz w:val="24"/>
                <w:szCs w:val="24"/>
              </w:rPr>
              <w:t>11.</w:t>
            </w:r>
          </w:p>
        </w:tc>
        <w:tc>
          <w:tcPr>
            <w:tcW w:w="4630" w:type="dxa"/>
          </w:tcPr>
          <w:p w:rsidR="00357CCF" w:rsidRPr="000E6A16" w:rsidRDefault="00357CCF" w:rsidP="00EC08FB">
            <w:pPr>
              <w:pStyle w:val="TableParagraph"/>
              <w:spacing w:before="146" w:line="276" w:lineRule="auto"/>
              <w:ind w:left="108"/>
              <w:jc w:val="both"/>
              <w:rPr>
                <w:rFonts w:asciiTheme="minorHAnsi" w:hAnsiTheme="minorHAnsi" w:cstheme="minorHAnsi"/>
                <w:sz w:val="24"/>
                <w:szCs w:val="24"/>
              </w:rPr>
            </w:pPr>
            <w:r w:rsidRPr="000E6A16">
              <w:rPr>
                <w:rFonts w:asciiTheme="minorHAnsi" w:hAnsiTheme="minorHAnsi" w:cstheme="minorHAnsi"/>
                <w:sz w:val="24"/>
                <w:szCs w:val="24"/>
              </w:rPr>
              <w:t>Susţinerea</w:t>
            </w:r>
            <w:r w:rsidRPr="000E6A16">
              <w:rPr>
                <w:rFonts w:asciiTheme="minorHAnsi" w:hAnsiTheme="minorHAnsi" w:cstheme="minorHAnsi"/>
                <w:spacing w:val="-2"/>
                <w:sz w:val="24"/>
                <w:szCs w:val="24"/>
              </w:rPr>
              <w:t xml:space="preserve"> </w:t>
            </w:r>
            <w:r w:rsidRPr="000E6A16">
              <w:rPr>
                <w:rFonts w:asciiTheme="minorHAnsi" w:hAnsiTheme="minorHAnsi" w:cstheme="minorHAnsi"/>
                <w:sz w:val="24"/>
                <w:szCs w:val="24"/>
              </w:rPr>
              <w:t>interviului</w:t>
            </w:r>
          </w:p>
        </w:tc>
        <w:tc>
          <w:tcPr>
            <w:tcW w:w="4961" w:type="dxa"/>
          </w:tcPr>
          <w:p w:rsidR="00357CCF" w:rsidRPr="000E6A16" w:rsidRDefault="003E5456" w:rsidP="003E5456">
            <w:pPr>
              <w:pStyle w:val="TableParagraph"/>
              <w:spacing w:line="276" w:lineRule="auto"/>
              <w:ind w:left="205" w:right="197"/>
              <w:jc w:val="center"/>
              <w:rPr>
                <w:rFonts w:asciiTheme="minorHAnsi" w:hAnsiTheme="minorHAnsi" w:cstheme="minorHAnsi"/>
                <w:sz w:val="24"/>
                <w:szCs w:val="24"/>
              </w:rPr>
            </w:pPr>
            <w:r w:rsidRPr="000E6A16">
              <w:rPr>
                <w:rFonts w:asciiTheme="minorHAnsi" w:hAnsiTheme="minorHAnsi" w:cstheme="minorHAnsi"/>
                <w:sz w:val="24"/>
                <w:szCs w:val="24"/>
              </w:rPr>
              <w:t>17.11.2026, ora 09.00</w:t>
            </w:r>
          </w:p>
        </w:tc>
      </w:tr>
      <w:tr w:rsidR="00357CCF" w:rsidRPr="000E6A16" w:rsidTr="007E7F46">
        <w:trPr>
          <w:trHeight w:val="567"/>
        </w:trPr>
        <w:tc>
          <w:tcPr>
            <w:tcW w:w="637" w:type="dxa"/>
          </w:tcPr>
          <w:p w:rsidR="00357CCF" w:rsidRPr="000E6A16" w:rsidRDefault="00357CCF" w:rsidP="00EC08FB">
            <w:pPr>
              <w:pStyle w:val="TableParagraph"/>
              <w:spacing w:before="146" w:line="276" w:lineRule="auto"/>
              <w:jc w:val="both"/>
              <w:rPr>
                <w:rFonts w:asciiTheme="minorHAnsi" w:hAnsiTheme="minorHAnsi" w:cstheme="minorHAnsi"/>
                <w:sz w:val="24"/>
                <w:szCs w:val="24"/>
              </w:rPr>
            </w:pPr>
            <w:r w:rsidRPr="000E6A16">
              <w:rPr>
                <w:rFonts w:asciiTheme="minorHAnsi" w:hAnsiTheme="minorHAnsi" w:cstheme="minorHAnsi"/>
                <w:sz w:val="24"/>
                <w:szCs w:val="24"/>
              </w:rPr>
              <w:t>12.</w:t>
            </w:r>
          </w:p>
        </w:tc>
        <w:tc>
          <w:tcPr>
            <w:tcW w:w="4630" w:type="dxa"/>
          </w:tcPr>
          <w:p w:rsidR="00357CCF" w:rsidRPr="000E6A16" w:rsidRDefault="00357CCF" w:rsidP="00EC08FB">
            <w:pPr>
              <w:pStyle w:val="TableParagraph"/>
              <w:spacing w:before="146" w:line="276" w:lineRule="auto"/>
              <w:ind w:left="108"/>
              <w:jc w:val="both"/>
              <w:rPr>
                <w:rFonts w:asciiTheme="minorHAnsi" w:hAnsiTheme="minorHAnsi" w:cstheme="minorHAnsi"/>
                <w:sz w:val="24"/>
                <w:szCs w:val="24"/>
              </w:rPr>
            </w:pPr>
            <w:r w:rsidRPr="000E6A16">
              <w:rPr>
                <w:rFonts w:asciiTheme="minorHAnsi" w:hAnsiTheme="minorHAnsi" w:cstheme="minorHAnsi"/>
                <w:sz w:val="24"/>
                <w:szCs w:val="24"/>
              </w:rPr>
              <w:t>Comunicarea</w:t>
            </w:r>
            <w:r w:rsidRPr="000E6A16">
              <w:rPr>
                <w:rFonts w:asciiTheme="minorHAnsi" w:hAnsiTheme="minorHAnsi" w:cstheme="minorHAnsi"/>
                <w:spacing w:val="-3"/>
                <w:sz w:val="24"/>
                <w:szCs w:val="24"/>
              </w:rPr>
              <w:t xml:space="preserve"> </w:t>
            </w:r>
            <w:r w:rsidRPr="000E6A16">
              <w:rPr>
                <w:rFonts w:asciiTheme="minorHAnsi" w:hAnsiTheme="minorHAnsi" w:cstheme="minorHAnsi"/>
                <w:sz w:val="24"/>
                <w:szCs w:val="24"/>
              </w:rPr>
              <w:t>rezultatelor</w:t>
            </w:r>
            <w:r w:rsidRPr="000E6A16">
              <w:rPr>
                <w:rFonts w:asciiTheme="minorHAnsi" w:hAnsiTheme="minorHAnsi" w:cstheme="minorHAnsi"/>
                <w:spacing w:val="-2"/>
                <w:sz w:val="24"/>
                <w:szCs w:val="24"/>
              </w:rPr>
              <w:t xml:space="preserve"> </w:t>
            </w:r>
            <w:r w:rsidRPr="000E6A16">
              <w:rPr>
                <w:rFonts w:asciiTheme="minorHAnsi" w:hAnsiTheme="minorHAnsi" w:cstheme="minorHAnsi"/>
                <w:sz w:val="24"/>
                <w:szCs w:val="24"/>
              </w:rPr>
              <w:t>după</w:t>
            </w:r>
            <w:r w:rsidRPr="000E6A16">
              <w:rPr>
                <w:rFonts w:asciiTheme="minorHAnsi" w:hAnsiTheme="minorHAnsi" w:cstheme="minorHAnsi"/>
                <w:spacing w:val="-3"/>
                <w:sz w:val="24"/>
                <w:szCs w:val="24"/>
              </w:rPr>
              <w:t xml:space="preserve"> </w:t>
            </w:r>
            <w:r w:rsidRPr="000E6A16">
              <w:rPr>
                <w:rFonts w:asciiTheme="minorHAnsi" w:hAnsiTheme="minorHAnsi" w:cstheme="minorHAnsi"/>
                <w:sz w:val="24"/>
                <w:szCs w:val="24"/>
              </w:rPr>
              <w:t>susţinerea</w:t>
            </w:r>
            <w:r w:rsidRPr="000E6A16">
              <w:rPr>
                <w:rFonts w:asciiTheme="minorHAnsi" w:hAnsiTheme="minorHAnsi" w:cstheme="minorHAnsi"/>
                <w:spacing w:val="-3"/>
                <w:sz w:val="24"/>
                <w:szCs w:val="24"/>
              </w:rPr>
              <w:t xml:space="preserve"> </w:t>
            </w:r>
            <w:r w:rsidRPr="000E6A16">
              <w:rPr>
                <w:rFonts w:asciiTheme="minorHAnsi" w:hAnsiTheme="minorHAnsi" w:cstheme="minorHAnsi"/>
                <w:sz w:val="24"/>
                <w:szCs w:val="24"/>
              </w:rPr>
              <w:t>interviului</w:t>
            </w:r>
          </w:p>
        </w:tc>
        <w:tc>
          <w:tcPr>
            <w:tcW w:w="4961" w:type="dxa"/>
          </w:tcPr>
          <w:p w:rsidR="00357CCF" w:rsidRPr="000E6A16" w:rsidRDefault="003E5456" w:rsidP="003E5456">
            <w:pPr>
              <w:pStyle w:val="TableParagraph"/>
              <w:spacing w:line="276" w:lineRule="auto"/>
              <w:ind w:left="205" w:right="197"/>
              <w:jc w:val="center"/>
              <w:rPr>
                <w:rFonts w:asciiTheme="minorHAnsi" w:hAnsiTheme="minorHAnsi" w:cstheme="minorHAnsi"/>
                <w:sz w:val="24"/>
                <w:szCs w:val="24"/>
              </w:rPr>
            </w:pPr>
            <w:r w:rsidRPr="000E6A16">
              <w:rPr>
                <w:rFonts w:asciiTheme="minorHAnsi" w:hAnsiTheme="minorHAnsi" w:cstheme="minorHAnsi"/>
                <w:sz w:val="24"/>
                <w:szCs w:val="24"/>
              </w:rPr>
              <w:t>1</w:t>
            </w:r>
            <w:r w:rsidR="00164935" w:rsidRPr="000E6A16">
              <w:rPr>
                <w:rFonts w:asciiTheme="minorHAnsi" w:hAnsiTheme="minorHAnsi" w:cstheme="minorHAnsi"/>
                <w:sz w:val="24"/>
                <w:szCs w:val="24"/>
              </w:rPr>
              <w:t>8</w:t>
            </w:r>
            <w:r w:rsidRPr="000E6A16">
              <w:rPr>
                <w:rFonts w:asciiTheme="minorHAnsi" w:hAnsiTheme="minorHAnsi" w:cstheme="minorHAnsi"/>
                <w:sz w:val="24"/>
                <w:szCs w:val="24"/>
              </w:rPr>
              <w:t xml:space="preserve">.11.2026, </w:t>
            </w:r>
            <w:r w:rsidR="004265F8" w:rsidRPr="000E6A16">
              <w:rPr>
                <w:rFonts w:asciiTheme="minorHAnsi" w:hAnsiTheme="minorHAnsi" w:cstheme="minorHAnsi"/>
                <w:sz w:val="24"/>
                <w:szCs w:val="24"/>
              </w:rPr>
              <w:t xml:space="preserve">ora </w:t>
            </w:r>
            <w:r w:rsidR="00164935" w:rsidRPr="000E6A16">
              <w:rPr>
                <w:rFonts w:asciiTheme="minorHAnsi" w:hAnsiTheme="minorHAnsi" w:cstheme="minorHAnsi"/>
                <w:sz w:val="24"/>
                <w:szCs w:val="24"/>
              </w:rPr>
              <w:t>09</w:t>
            </w:r>
            <w:r w:rsidR="004265F8" w:rsidRPr="000E6A16">
              <w:rPr>
                <w:rFonts w:asciiTheme="minorHAnsi" w:hAnsiTheme="minorHAnsi" w:cstheme="minorHAnsi"/>
                <w:sz w:val="24"/>
                <w:szCs w:val="24"/>
              </w:rPr>
              <w:t>.00</w:t>
            </w:r>
          </w:p>
        </w:tc>
      </w:tr>
      <w:tr w:rsidR="00357CCF" w:rsidRPr="000E6A16" w:rsidTr="007E7F46">
        <w:trPr>
          <w:trHeight w:val="567"/>
        </w:trPr>
        <w:tc>
          <w:tcPr>
            <w:tcW w:w="637" w:type="dxa"/>
          </w:tcPr>
          <w:p w:rsidR="00357CCF" w:rsidRPr="000E6A16" w:rsidRDefault="00357CCF" w:rsidP="00EC08FB">
            <w:pPr>
              <w:pStyle w:val="TableParagraph"/>
              <w:spacing w:before="145" w:line="276" w:lineRule="auto"/>
              <w:jc w:val="both"/>
              <w:rPr>
                <w:rFonts w:asciiTheme="minorHAnsi" w:hAnsiTheme="minorHAnsi" w:cstheme="minorHAnsi"/>
                <w:sz w:val="24"/>
                <w:szCs w:val="24"/>
              </w:rPr>
            </w:pPr>
            <w:r w:rsidRPr="000E6A16">
              <w:rPr>
                <w:rFonts w:asciiTheme="minorHAnsi" w:hAnsiTheme="minorHAnsi" w:cstheme="minorHAnsi"/>
                <w:sz w:val="24"/>
                <w:szCs w:val="24"/>
              </w:rPr>
              <w:t>13.</w:t>
            </w:r>
          </w:p>
        </w:tc>
        <w:tc>
          <w:tcPr>
            <w:tcW w:w="4630" w:type="dxa"/>
          </w:tcPr>
          <w:p w:rsidR="00357CCF" w:rsidRPr="000E6A16" w:rsidRDefault="00357CCF" w:rsidP="00EC08FB">
            <w:pPr>
              <w:pStyle w:val="TableParagraph"/>
              <w:spacing w:before="145" w:line="276" w:lineRule="auto"/>
              <w:ind w:left="108"/>
              <w:jc w:val="both"/>
              <w:rPr>
                <w:rFonts w:asciiTheme="minorHAnsi" w:hAnsiTheme="minorHAnsi" w:cstheme="minorHAnsi"/>
                <w:sz w:val="24"/>
                <w:szCs w:val="24"/>
              </w:rPr>
            </w:pPr>
            <w:r w:rsidRPr="000E6A16">
              <w:rPr>
                <w:rFonts w:asciiTheme="minorHAnsi" w:hAnsiTheme="minorHAnsi" w:cstheme="minorHAnsi"/>
                <w:sz w:val="24"/>
                <w:szCs w:val="24"/>
              </w:rPr>
              <w:t>Depunerea</w:t>
            </w:r>
            <w:r w:rsidRPr="000E6A16">
              <w:rPr>
                <w:rFonts w:asciiTheme="minorHAnsi" w:hAnsiTheme="minorHAnsi" w:cstheme="minorHAnsi"/>
                <w:spacing w:val="-3"/>
                <w:sz w:val="24"/>
                <w:szCs w:val="24"/>
              </w:rPr>
              <w:t xml:space="preserve"> </w:t>
            </w:r>
            <w:r w:rsidRPr="000E6A16">
              <w:rPr>
                <w:rFonts w:asciiTheme="minorHAnsi" w:hAnsiTheme="minorHAnsi" w:cstheme="minorHAnsi"/>
                <w:sz w:val="24"/>
                <w:szCs w:val="24"/>
              </w:rPr>
              <w:t>contestaţiilor</w:t>
            </w:r>
            <w:r w:rsidRPr="000E6A16">
              <w:rPr>
                <w:rFonts w:asciiTheme="minorHAnsi" w:hAnsiTheme="minorHAnsi" w:cstheme="minorHAnsi"/>
                <w:spacing w:val="-3"/>
                <w:sz w:val="24"/>
                <w:szCs w:val="24"/>
              </w:rPr>
              <w:t xml:space="preserve"> </w:t>
            </w:r>
            <w:r w:rsidRPr="000E6A16">
              <w:rPr>
                <w:rFonts w:asciiTheme="minorHAnsi" w:hAnsiTheme="minorHAnsi" w:cstheme="minorHAnsi"/>
                <w:sz w:val="24"/>
                <w:szCs w:val="24"/>
              </w:rPr>
              <w:t>privind</w:t>
            </w:r>
            <w:r w:rsidRPr="000E6A16">
              <w:rPr>
                <w:rFonts w:asciiTheme="minorHAnsi" w:hAnsiTheme="minorHAnsi" w:cstheme="minorHAnsi"/>
                <w:spacing w:val="-3"/>
                <w:sz w:val="24"/>
                <w:szCs w:val="24"/>
              </w:rPr>
              <w:t xml:space="preserve"> </w:t>
            </w:r>
            <w:r w:rsidRPr="000E6A16">
              <w:rPr>
                <w:rFonts w:asciiTheme="minorHAnsi" w:hAnsiTheme="minorHAnsi" w:cstheme="minorHAnsi"/>
                <w:sz w:val="24"/>
                <w:szCs w:val="24"/>
              </w:rPr>
              <w:t>rezultatul</w:t>
            </w:r>
            <w:r w:rsidRPr="000E6A16">
              <w:rPr>
                <w:rFonts w:asciiTheme="minorHAnsi" w:hAnsiTheme="minorHAnsi" w:cstheme="minorHAnsi"/>
                <w:spacing w:val="-4"/>
                <w:sz w:val="24"/>
                <w:szCs w:val="24"/>
              </w:rPr>
              <w:t xml:space="preserve"> </w:t>
            </w:r>
            <w:r w:rsidRPr="000E6A16">
              <w:rPr>
                <w:rFonts w:asciiTheme="minorHAnsi" w:hAnsiTheme="minorHAnsi" w:cstheme="minorHAnsi"/>
                <w:sz w:val="24"/>
                <w:szCs w:val="24"/>
              </w:rPr>
              <w:t>interviului</w:t>
            </w:r>
          </w:p>
        </w:tc>
        <w:tc>
          <w:tcPr>
            <w:tcW w:w="4961" w:type="dxa"/>
          </w:tcPr>
          <w:p w:rsidR="00357CCF" w:rsidRPr="000E6A16" w:rsidRDefault="003E5456" w:rsidP="003E5456">
            <w:pPr>
              <w:spacing w:after="0"/>
              <w:jc w:val="center"/>
              <w:rPr>
                <w:rFonts w:asciiTheme="minorHAnsi" w:hAnsiTheme="minorHAnsi" w:cstheme="minorHAnsi"/>
                <w:sz w:val="24"/>
                <w:szCs w:val="24"/>
              </w:rPr>
            </w:pPr>
            <w:r w:rsidRPr="000E6A16">
              <w:rPr>
                <w:rFonts w:asciiTheme="minorHAnsi" w:hAnsiTheme="minorHAnsi" w:cstheme="minorHAnsi"/>
                <w:sz w:val="24"/>
                <w:szCs w:val="24"/>
              </w:rPr>
              <w:t xml:space="preserve">18.11.2026, </w:t>
            </w:r>
            <w:r w:rsidR="004265F8" w:rsidRPr="000E6A16">
              <w:rPr>
                <w:rFonts w:asciiTheme="minorHAnsi" w:hAnsiTheme="minorHAnsi" w:cstheme="minorHAnsi"/>
                <w:sz w:val="24"/>
                <w:szCs w:val="24"/>
              </w:rPr>
              <w:t>ora 1</w:t>
            </w:r>
            <w:r w:rsidRPr="000E6A16">
              <w:rPr>
                <w:rFonts w:asciiTheme="minorHAnsi" w:hAnsiTheme="minorHAnsi" w:cstheme="minorHAnsi"/>
                <w:sz w:val="24"/>
                <w:szCs w:val="24"/>
              </w:rPr>
              <w:t>5</w:t>
            </w:r>
            <w:r w:rsidR="004265F8" w:rsidRPr="000E6A16">
              <w:rPr>
                <w:rFonts w:asciiTheme="minorHAnsi" w:hAnsiTheme="minorHAnsi" w:cstheme="minorHAnsi"/>
                <w:sz w:val="24"/>
                <w:szCs w:val="24"/>
              </w:rPr>
              <w:t>.00</w:t>
            </w:r>
          </w:p>
        </w:tc>
      </w:tr>
      <w:tr w:rsidR="00357CCF" w:rsidRPr="000E6A16" w:rsidTr="007E7F46">
        <w:trPr>
          <w:trHeight w:val="567"/>
        </w:trPr>
        <w:tc>
          <w:tcPr>
            <w:tcW w:w="637" w:type="dxa"/>
          </w:tcPr>
          <w:p w:rsidR="00357CCF" w:rsidRPr="000E6A16" w:rsidRDefault="00357CCF" w:rsidP="00EC08FB">
            <w:pPr>
              <w:pStyle w:val="TableParagraph"/>
              <w:spacing w:before="145" w:line="276" w:lineRule="auto"/>
              <w:jc w:val="both"/>
              <w:rPr>
                <w:rFonts w:asciiTheme="minorHAnsi" w:hAnsiTheme="minorHAnsi" w:cstheme="minorHAnsi"/>
                <w:sz w:val="24"/>
                <w:szCs w:val="24"/>
              </w:rPr>
            </w:pPr>
            <w:r w:rsidRPr="000E6A16">
              <w:rPr>
                <w:rFonts w:asciiTheme="minorHAnsi" w:hAnsiTheme="minorHAnsi" w:cstheme="minorHAnsi"/>
                <w:sz w:val="24"/>
                <w:szCs w:val="24"/>
              </w:rPr>
              <w:t>14.</w:t>
            </w:r>
          </w:p>
        </w:tc>
        <w:tc>
          <w:tcPr>
            <w:tcW w:w="4630" w:type="dxa"/>
          </w:tcPr>
          <w:p w:rsidR="00357CCF" w:rsidRPr="000E6A16" w:rsidRDefault="00357CCF" w:rsidP="00EC08FB">
            <w:pPr>
              <w:pStyle w:val="TableParagraph"/>
              <w:spacing w:before="145" w:line="276" w:lineRule="auto"/>
              <w:ind w:left="108"/>
              <w:jc w:val="both"/>
              <w:rPr>
                <w:rFonts w:asciiTheme="minorHAnsi" w:hAnsiTheme="minorHAnsi" w:cstheme="minorHAnsi"/>
                <w:sz w:val="24"/>
                <w:szCs w:val="24"/>
              </w:rPr>
            </w:pPr>
            <w:r w:rsidRPr="000E6A16">
              <w:rPr>
                <w:rFonts w:asciiTheme="minorHAnsi" w:hAnsiTheme="minorHAnsi" w:cstheme="minorHAnsi"/>
                <w:sz w:val="24"/>
                <w:szCs w:val="24"/>
              </w:rPr>
              <w:t>Afişarea</w:t>
            </w:r>
            <w:r w:rsidRPr="000E6A16">
              <w:rPr>
                <w:rFonts w:asciiTheme="minorHAnsi" w:hAnsiTheme="minorHAnsi" w:cstheme="minorHAnsi"/>
                <w:spacing w:val="-3"/>
                <w:sz w:val="24"/>
                <w:szCs w:val="24"/>
              </w:rPr>
              <w:t xml:space="preserve"> </w:t>
            </w:r>
            <w:r w:rsidRPr="000E6A16">
              <w:rPr>
                <w:rFonts w:asciiTheme="minorHAnsi" w:hAnsiTheme="minorHAnsi" w:cstheme="minorHAnsi"/>
                <w:sz w:val="24"/>
                <w:szCs w:val="24"/>
              </w:rPr>
              <w:t>rezultatului</w:t>
            </w:r>
            <w:r w:rsidRPr="000E6A16">
              <w:rPr>
                <w:rFonts w:asciiTheme="minorHAnsi" w:hAnsiTheme="minorHAnsi" w:cstheme="minorHAnsi"/>
                <w:spacing w:val="-3"/>
                <w:sz w:val="24"/>
                <w:szCs w:val="24"/>
              </w:rPr>
              <w:t xml:space="preserve"> </w:t>
            </w:r>
            <w:r w:rsidRPr="000E6A16">
              <w:rPr>
                <w:rFonts w:asciiTheme="minorHAnsi" w:hAnsiTheme="minorHAnsi" w:cstheme="minorHAnsi"/>
                <w:sz w:val="24"/>
                <w:szCs w:val="24"/>
              </w:rPr>
              <w:t>soluţionării</w:t>
            </w:r>
            <w:r w:rsidRPr="000E6A16">
              <w:rPr>
                <w:rFonts w:asciiTheme="minorHAnsi" w:hAnsiTheme="minorHAnsi" w:cstheme="minorHAnsi"/>
                <w:spacing w:val="-3"/>
                <w:sz w:val="24"/>
                <w:szCs w:val="24"/>
              </w:rPr>
              <w:t xml:space="preserve"> </w:t>
            </w:r>
            <w:r w:rsidRPr="000E6A16">
              <w:rPr>
                <w:rFonts w:asciiTheme="minorHAnsi" w:hAnsiTheme="minorHAnsi" w:cstheme="minorHAnsi"/>
                <w:sz w:val="24"/>
                <w:szCs w:val="24"/>
              </w:rPr>
              <w:t>contestaţiilor</w:t>
            </w:r>
          </w:p>
        </w:tc>
        <w:tc>
          <w:tcPr>
            <w:tcW w:w="4961" w:type="dxa"/>
          </w:tcPr>
          <w:p w:rsidR="00357CCF" w:rsidRPr="000E6A16" w:rsidRDefault="003E5456" w:rsidP="003E5456">
            <w:pPr>
              <w:spacing w:after="0"/>
              <w:jc w:val="center"/>
              <w:rPr>
                <w:rFonts w:asciiTheme="minorHAnsi" w:hAnsiTheme="minorHAnsi" w:cstheme="minorHAnsi"/>
                <w:sz w:val="24"/>
                <w:szCs w:val="24"/>
              </w:rPr>
            </w:pPr>
            <w:r w:rsidRPr="000E6A16">
              <w:rPr>
                <w:rFonts w:asciiTheme="minorHAnsi" w:hAnsiTheme="minorHAnsi" w:cstheme="minorHAnsi"/>
                <w:sz w:val="24"/>
                <w:szCs w:val="24"/>
              </w:rPr>
              <w:t>19.11.2026, ora 15.00</w:t>
            </w:r>
          </w:p>
        </w:tc>
      </w:tr>
      <w:tr w:rsidR="00357CCF" w:rsidRPr="000E6A16" w:rsidTr="007E7F46">
        <w:trPr>
          <w:trHeight w:val="565"/>
        </w:trPr>
        <w:tc>
          <w:tcPr>
            <w:tcW w:w="637" w:type="dxa"/>
          </w:tcPr>
          <w:p w:rsidR="00357CCF" w:rsidRPr="000E6A16" w:rsidRDefault="00357CCF" w:rsidP="00EC08FB">
            <w:pPr>
              <w:pStyle w:val="TableParagraph"/>
              <w:spacing w:before="145" w:line="276" w:lineRule="auto"/>
              <w:jc w:val="both"/>
              <w:rPr>
                <w:rFonts w:asciiTheme="minorHAnsi" w:hAnsiTheme="minorHAnsi" w:cstheme="minorHAnsi"/>
                <w:sz w:val="24"/>
                <w:szCs w:val="24"/>
              </w:rPr>
            </w:pPr>
            <w:r w:rsidRPr="000E6A16">
              <w:rPr>
                <w:rFonts w:asciiTheme="minorHAnsi" w:hAnsiTheme="minorHAnsi" w:cstheme="minorHAnsi"/>
                <w:sz w:val="24"/>
                <w:szCs w:val="24"/>
              </w:rPr>
              <w:t>15.</w:t>
            </w:r>
          </w:p>
        </w:tc>
        <w:tc>
          <w:tcPr>
            <w:tcW w:w="4630" w:type="dxa"/>
          </w:tcPr>
          <w:p w:rsidR="00357CCF" w:rsidRPr="000E6A16" w:rsidRDefault="00357CCF" w:rsidP="00EC08FB">
            <w:pPr>
              <w:pStyle w:val="TableParagraph"/>
              <w:spacing w:before="145" w:line="276" w:lineRule="auto"/>
              <w:ind w:left="108"/>
              <w:jc w:val="both"/>
              <w:rPr>
                <w:rFonts w:asciiTheme="minorHAnsi" w:hAnsiTheme="minorHAnsi" w:cstheme="minorHAnsi"/>
                <w:sz w:val="24"/>
                <w:szCs w:val="24"/>
              </w:rPr>
            </w:pPr>
            <w:r w:rsidRPr="000E6A16">
              <w:rPr>
                <w:rFonts w:asciiTheme="minorHAnsi" w:hAnsiTheme="minorHAnsi" w:cstheme="minorHAnsi"/>
                <w:sz w:val="24"/>
                <w:szCs w:val="24"/>
              </w:rPr>
              <w:t>Afişarea</w:t>
            </w:r>
            <w:r w:rsidRPr="000E6A16">
              <w:rPr>
                <w:rFonts w:asciiTheme="minorHAnsi" w:hAnsiTheme="minorHAnsi" w:cstheme="minorHAnsi"/>
                <w:spacing w:val="-2"/>
                <w:sz w:val="24"/>
                <w:szCs w:val="24"/>
              </w:rPr>
              <w:t xml:space="preserve"> </w:t>
            </w:r>
            <w:r w:rsidRPr="000E6A16">
              <w:rPr>
                <w:rFonts w:asciiTheme="minorHAnsi" w:hAnsiTheme="minorHAnsi" w:cstheme="minorHAnsi"/>
                <w:sz w:val="24"/>
                <w:szCs w:val="24"/>
              </w:rPr>
              <w:t>rezultatului</w:t>
            </w:r>
            <w:r w:rsidRPr="000E6A16">
              <w:rPr>
                <w:rFonts w:asciiTheme="minorHAnsi" w:hAnsiTheme="minorHAnsi" w:cstheme="minorHAnsi"/>
                <w:spacing w:val="-2"/>
                <w:sz w:val="24"/>
                <w:szCs w:val="24"/>
              </w:rPr>
              <w:t xml:space="preserve"> </w:t>
            </w:r>
            <w:r w:rsidRPr="000E6A16">
              <w:rPr>
                <w:rFonts w:asciiTheme="minorHAnsi" w:hAnsiTheme="minorHAnsi" w:cstheme="minorHAnsi"/>
                <w:sz w:val="24"/>
                <w:szCs w:val="24"/>
              </w:rPr>
              <w:t>final</w:t>
            </w:r>
            <w:r w:rsidRPr="000E6A16">
              <w:rPr>
                <w:rFonts w:asciiTheme="minorHAnsi" w:hAnsiTheme="minorHAnsi" w:cstheme="minorHAnsi"/>
                <w:spacing w:val="-2"/>
                <w:sz w:val="24"/>
                <w:szCs w:val="24"/>
              </w:rPr>
              <w:t xml:space="preserve"> </w:t>
            </w:r>
            <w:r w:rsidRPr="000E6A16">
              <w:rPr>
                <w:rFonts w:asciiTheme="minorHAnsi" w:hAnsiTheme="minorHAnsi" w:cstheme="minorHAnsi"/>
                <w:sz w:val="24"/>
                <w:szCs w:val="24"/>
              </w:rPr>
              <w:t>al</w:t>
            </w:r>
            <w:r w:rsidRPr="000E6A16">
              <w:rPr>
                <w:rFonts w:asciiTheme="minorHAnsi" w:hAnsiTheme="minorHAnsi" w:cstheme="minorHAnsi"/>
                <w:spacing w:val="-2"/>
                <w:sz w:val="24"/>
                <w:szCs w:val="24"/>
              </w:rPr>
              <w:t xml:space="preserve"> </w:t>
            </w:r>
            <w:r w:rsidRPr="000E6A16">
              <w:rPr>
                <w:rFonts w:asciiTheme="minorHAnsi" w:hAnsiTheme="minorHAnsi" w:cstheme="minorHAnsi"/>
                <w:sz w:val="24"/>
                <w:szCs w:val="24"/>
              </w:rPr>
              <w:t>concursului</w:t>
            </w:r>
          </w:p>
        </w:tc>
        <w:tc>
          <w:tcPr>
            <w:tcW w:w="4961" w:type="dxa"/>
          </w:tcPr>
          <w:p w:rsidR="00357CCF" w:rsidRPr="000E6A16" w:rsidRDefault="00164935" w:rsidP="003E5456">
            <w:pPr>
              <w:pStyle w:val="TableParagraph"/>
              <w:spacing w:line="276" w:lineRule="auto"/>
              <w:ind w:left="205" w:right="197"/>
              <w:jc w:val="center"/>
              <w:rPr>
                <w:rFonts w:asciiTheme="minorHAnsi" w:hAnsiTheme="minorHAnsi" w:cstheme="minorHAnsi"/>
                <w:sz w:val="24"/>
                <w:szCs w:val="24"/>
              </w:rPr>
            </w:pPr>
            <w:r w:rsidRPr="000E6A16">
              <w:rPr>
                <w:rFonts w:asciiTheme="minorHAnsi" w:hAnsiTheme="minorHAnsi" w:cstheme="minorHAnsi"/>
                <w:sz w:val="24"/>
                <w:szCs w:val="24"/>
              </w:rPr>
              <w:t>20</w:t>
            </w:r>
            <w:r w:rsidR="003E5456" w:rsidRPr="000E6A16">
              <w:rPr>
                <w:rFonts w:asciiTheme="minorHAnsi" w:hAnsiTheme="minorHAnsi" w:cstheme="minorHAnsi"/>
                <w:sz w:val="24"/>
                <w:szCs w:val="24"/>
              </w:rPr>
              <w:t>.11.2026, ora 1</w:t>
            </w:r>
            <w:r w:rsidRPr="000E6A16">
              <w:rPr>
                <w:rFonts w:asciiTheme="minorHAnsi" w:hAnsiTheme="minorHAnsi" w:cstheme="minorHAnsi"/>
                <w:sz w:val="24"/>
                <w:szCs w:val="24"/>
              </w:rPr>
              <w:t>5</w:t>
            </w:r>
            <w:r w:rsidR="003E5456" w:rsidRPr="000E6A16">
              <w:rPr>
                <w:rFonts w:asciiTheme="minorHAnsi" w:hAnsiTheme="minorHAnsi" w:cstheme="minorHAnsi"/>
                <w:sz w:val="24"/>
                <w:szCs w:val="24"/>
              </w:rPr>
              <w:t>.00</w:t>
            </w:r>
          </w:p>
        </w:tc>
      </w:tr>
    </w:tbl>
    <w:p w:rsidR="003E5456" w:rsidRPr="000E6A16" w:rsidRDefault="003E5456" w:rsidP="003E5456">
      <w:pPr>
        <w:spacing w:after="0"/>
        <w:jc w:val="center"/>
        <w:rPr>
          <w:rFonts w:asciiTheme="minorHAnsi" w:hAnsiTheme="minorHAnsi" w:cstheme="minorHAnsi"/>
          <w:sz w:val="24"/>
          <w:szCs w:val="24"/>
        </w:rPr>
      </w:pPr>
    </w:p>
    <w:p w:rsidR="003E5456" w:rsidRPr="000E6A16" w:rsidRDefault="003E5456" w:rsidP="003E5456">
      <w:pPr>
        <w:spacing w:after="0"/>
        <w:jc w:val="center"/>
        <w:rPr>
          <w:rFonts w:asciiTheme="minorHAnsi" w:hAnsiTheme="minorHAnsi" w:cstheme="minorHAnsi"/>
          <w:sz w:val="24"/>
          <w:szCs w:val="24"/>
        </w:rPr>
      </w:pPr>
      <w:r w:rsidRPr="000E6A16">
        <w:rPr>
          <w:rFonts w:asciiTheme="minorHAnsi" w:hAnsiTheme="minorHAnsi" w:cstheme="minorHAnsi"/>
          <w:sz w:val="24"/>
          <w:szCs w:val="24"/>
        </w:rPr>
        <w:t>BIBLIOGRAFIA</w:t>
      </w:r>
    </w:p>
    <w:p w:rsidR="003E5456" w:rsidRPr="000E6A16" w:rsidRDefault="003E5456" w:rsidP="003E5456">
      <w:pPr>
        <w:pStyle w:val="NormalWeb"/>
        <w:shd w:val="clear" w:color="auto" w:fill="FFFFFF"/>
        <w:spacing w:before="0" w:beforeAutospacing="0" w:after="0" w:afterAutospacing="0"/>
        <w:ind w:left="720"/>
      </w:pPr>
      <w:r w:rsidRPr="000E6A16">
        <w:rPr>
          <w:rFonts w:asciiTheme="minorHAnsi" w:hAnsiTheme="minorHAnsi" w:cstheme="minorHAnsi"/>
        </w:rPr>
        <w:t>la concursul organizat în vederea ocupării postului - Asistent medical generalist principal</w:t>
      </w:r>
    </w:p>
    <w:p w:rsidR="003E5456" w:rsidRPr="000E6A16" w:rsidRDefault="003E5456" w:rsidP="003E5456">
      <w:pPr>
        <w:spacing w:after="0"/>
        <w:jc w:val="center"/>
        <w:rPr>
          <w:rFonts w:asciiTheme="minorHAnsi" w:hAnsiTheme="minorHAnsi" w:cstheme="minorHAnsi"/>
          <w:sz w:val="24"/>
          <w:szCs w:val="24"/>
        </w:rPr>
      </w:pPr>
    </w:p>
    <w:p w:rsidR="00164935" w:rsidRPr="000E6A16" w:rsidRDefault="00AE32E1" w:rsidP="00164935">
      <w:pPr>
        <w:spacing w:after="0" w:line="240" w:lineRule="auto"/>
        <w:jc w:val="both"/>
        <w:rPr>
          <w:rFonts w:asciiTheme="minorHAnsi" w:hAnsiTheme="minorHAnsi" w:cstheme="minorHAnsi"/>
          <w:sz w:val="24"/>
          <w:szCs w:val="24"/>
        </w:rPr>
      </w:pPr>
      <w:r w:rsidRPr="000E6A16">
        <w:rPr>
          <w:rFonts w:asciiTheme="minorHAnsi" w:hAnsiTheme="minorHAnsi" w:cstheme="minorHAnsi"/>
          <w:sz w:val="24"/>
          <w:szCs w:val="24"/>
        </w:rPr>
        <w:t xml:space="preserve"> </w:t>
      </w:r>
      <w:r w:rsidR="00164935" w:rsidRPr="000E6A16">
        <w:rPr>
          <w:rFonts w:asciiTheme="minorHAnsi" w:hAnsiTheme="minorHAnsi" w:cstheme="minorHAnsi"/>
          <w:sz w:val="24"/>
          <w:szCs w:val="24"/>
        </w:rPr>
        <w:t>1. Lucreţia Titircă – Tehnici de evaluare si ingrijiri acordate de asistentii medicali. Ed.Viata Medicala Romaneasca, 2001.</w:t>
      </w:r>
    </w:p>
    <w:p w:rsidR="00164935" w:rsidRPr="000E6A16" w:rsidRDefault="00164935" w:rsidP="00164935">
      <w:pPr>
        <w:spacing w:after="0"/>
        <w:jc w:val="both"/>
        <w:rPr>
          <w:rFonts w:asciiTheme="minorHAnsi" w:hAnsiTheme="minorHAnsi" w:cstheme="minorHAnsi"/>
          <w:sz w:val="24"/>
          <w:szCs w:val="24"/>
        </w:rPr>
      </w:pPr>
      <w:r w:rsidRPr="000E6A16">
        <w:rPr>
          <w:rFonts w:asciiTheme="minorHAnsi" w:hAnsiTheme="minorHAnsi" w:cstheme="minorHAnsi"/>
          <w:sz w:val="24"/>
          <w:szCs w:val="24"/>
        </w:rPr>
        <w:t xml:space="preserve"> 2.  Lucreţia Titircă, Manual de îngrijiri speciale acordate pacienţilor de asistenţii medicali. Ed.Viata Medicala Romaneasca, 2001.</w:t>
      </w:r>
    </w:p>
    <w:p w:rsidR="00164935" w:rsidRPr="000E6A16" w:rsidRDefault="00164935" w:rsidP="00164935">
      <w:pPr>
        <w:spacing w:after="0" w:line="240" w:lineRule="auto"/>
        <w:jc w:val="both"/>
        <w:rPr>
          <w:rFonts w:asciiTheme="minorHAnsi" w:hAnsiTheme="minorHAnsi" w:cstheme="minorHAnsi"/>
          <w:sz w:val="24"/>
          <w:szCs w:val="24"/>
        </w:rPr>
      </w:pPr>
      <w:r w:rsidRPr="000E6A16">
        <w:rPr>
          <w:rFonts w:asciiTheme="minorHAnsi" w:hAnsiTheme="minorHAnsi" w:cstheme="minorHAnsi"/>
          <w:sz w:val="24"/>
          <w:szCs w:val="24"/>
        </w:rPr>
        <w:lastRenderedPageBreak/>
        <w:t xml:space="preserve">3.  Ordinul MS nr. 1226/2012 pentru aprobarea Normelor tehnice privind gestionarea deşeurilor rezultate din   </w:t>
      </w:r>
    </w:p>
    <w:p w:rsidR="00164935" w:rsidRPr="000E6A16" w:rsidRDefault="00164935" w:rsidP="00164935">
      <w:pPr>
        <w:spacing w:after="0" w:line="240" w:lineRule="auto"/>
        <w:jc w:val="both"/>
        <w:rPr>
          <w:rFonts w:asciiTheme="minorHAnsi" w:hAnsiTheme="minorHAnsi" w:cstheme="minorHAnsi"/>
          <w:sz w:val="24"/>
          <w:szCs w:val="24"/>
        </w:rPr>
      </w:pPr>
      <w:r w:rsidRPr="000E6A16">
        <w:rPr>
          <w:rFonts w:asciiTheme="minorHAnsi" w:hAnsiTheme="minorHAnsi" w:cstheme="minorHAnsi"/>
          <w:sz w:val="24"/>
          <w:szCs w:val="24"/>
        </w:rPr>
        <w:t xml:space="preserve">    activităţile medicale, cu modificarile si completarile ulterioare. </w:t>
      </w:r>
    </w:p>
    <w:p w:rsidR="00164935" w:rsidRPr="000E6A16" w:rsidRDefault="00164935" w:rsidP="00164935">
      <w:pPr>
        <w:spacing w:after="0"/>
        <w:jc w:val="both"/>
        <w:rPr>
          <w:rFonts w:asciiTheme="minorHAnsi" w:hAnsiTheme="minorHAnsi" w:cstheme="minorHAnsi"/>
          <w:sz w:val="24"/>
          <w:szCs w:val="24"/>
        </w:rPr>
      </w:pPr>
      <w:r w:rsidRPr="000E6A16">
        <w:rPr>
          <w:rFonts w:asciiTheme="minorHAnsi" w:hAnsiTheme="minorHAnsi" w:cstheme="minorHAnsi"/>
          <w:sz w:val="24"/>
          <w:szCs w:val="24"/>
        </w:rPr>
        <w:t xml:space="preserve">4.  Legea nr. 46/2003 drepturile pacientului, cu modificarile si completarile ulterioare. </w:t>
      </w:r>
    </w:p>
    <w:p w:rsidR="00164935" w:rsidRPr="000E6A16" w:rsidRDefault="00164935" w:rsidP="00164935">
      <w:pPr>
        <w:spacing w:after="0" w:line="240" w:lineRule="auto"/>
        <w:jc w:val="both"/>
        <w:rPr>
          <w:rFonts w:asciiTheme="minorHAnsi" w:hAnsiTheme="minorHAnsi" w:cstheme="minorHAnsi"/>
          <w:sz w:val="24"/>
          <w:szCs w:val="24"/>
        </w:rPr>
      </w:pPr>
      <w:r w:rsidRPr="000E6A16">
        <w:rPr>
          <w:rFonts w:asciiTheme="minorHAnsi" w:hAnsiTheme="minorHAnsi" w:cstheme="minorHAnsi"/>
          <w:sz w:val="24"/>
          <w:szCs w:val="24"/>
        </w:rPr>
        <w:t xml:space="preserve">5. Legea 307/2004  privind exercitarea profesiei de asistent medical generalist, a profesiei de moasa si a  </w:t>
      </w:r>
    </w:p>
    <w:p w:rsidR="00164935" w:rsidRPr="000E6A16" w:rsidRDefault="00164935" w:rsidP="00164935">
      <w:pPr>
        <w:spacing w:after="0" w:line="240" w:lineRule="auto"/>
        <w:jc w:val="both"/>
        <w:rPr>
          <w:rFonts w:asciiTheme="minorHAnsi" w:hAnsiTheme="minorHAnsi" w:cstheme="minorHAnsi"/>
          <w:sz w:val="24"/>
          <w:szCs w:val="24"/>
        </w:rPr>
      </w:pPr>
      <w:r w:rsidRPr="000E6A16">
        <w:rPr>
          <w:rFonts w:asciiTheme="minorHAnsi" w:hAnsiTheme="minorHAnsi" w:cstheme="minorHAnsi"/>
          <w:sz w:val="24"/>
          <w:szCs w:val="24"/>
        </w:rPr>
        <w:t xml:space="preserve">    profesiei de asistent medical, precum si organizarea si functionarea Ordinului Asistentilor Medicali  </w:t>
      </w:r>
    </w:p>
    <w:p w:rsidR="00164935" w:rsidRPr="000E6A16" w:rsidRDefault="00164935" w:rsidP="00164935">
      <w:pPr>
        <w:spacing w:after="0" w:line="240" w:lineRule="auto"/>
        <w:jc w:val="both"/>
        <w:rPr>
          <w:rFonts w:asciiTheme="minorHAnsi" w:hAnsiTheme="minorHAnsi" w:cstheme="minorHAnsi"/>
          <w:sz w:val="24"/>
          <w:szCs w:val="24"/>
        </w:rPr>
      </w:pPr>
      <w:r w:rsidRPr="000E6A16">
        <w:rPr>
          <w:rFonts w:asciiTheme="minorHAnsi" w:hAnsiTheme="minorHAnsi" w:cstheme="minorHAnsi"/>
          <w:sz w:val="24"/>
          <w:szCs w:val="24"/>
        </w:rPr>
        <w:t xml:space="preserve">    Generalisti, Moaselor si Asistentilor Medicali din Romania, cu modificarile si completarile ulterioare.</w:t>
      </w:r>
    </w:p>
    <w:p w:rsidR="00164935" w:rsidRPr="000E6A16" w:rsidRDefault="00164935" w:rsidP="00164935">
      <w:pPr>
        <w:spacing w:after="0" w:line="240" w:lineRule="auto"/>
        <w:jc w:val="both"/>
        <w:rPr>
          <w:rFonts w:asciiTheme="minorHAnsi" w:hAnsiTheme="minorHAnsi" w:cstheme="minorHAnsi"/>
          <w:sz w:val="24"/>
          <w:szCs w:val="24"/>
        </w:rPr>
      </w:pPr>
      <w:r w:rsidRPr="000E6A16">
        <w:rPr>
          <w:rFonts w:asciiTheme="minorHAnsi" w:hAnsiTheme="minorHAnsi" w:cstheme="minorHAnsi"/>
          <w:sz w:val="24"/>
          <w:szCs w:val="24"/>
        </w:rPr>
        <w:t>6.  Florian Chiru, Crin Marcean, Adela Chiru, Elena Iancu- editura RCR Bucuresti 2012 Urgentele medicale</w:t>
      </w:r>
    </w:p>
    <w:p w:rsidR="00164935" w:rsidRPr="000E6A16" w:rsidRDefault="00164935" w:rsidP="00164935">
      <w:pPr>
        <w:spacing w:after="0" w:line="240" w:lineRule="auto"/>
        <w:jc w:val="both"/>
        <w:rPr>
          <w:rFonts w:asciiTheme="minorHAnsi" w:hAnsiTheme="minorHAnsi" w:cstheme="minorHAnsi"/>
          <w:sz w:val="24"/>
          <w:szCs w:val="24"/>
        </w:rPr>
      </w:pPr>
      <w:r w:rsidRPr="000E6A16">
        <w:rPr>
          <w:rFonts w:asciiTheme="minorHAnsi" w:hAnsiTheme="minorHAnsi" w:cstheme="minorHAnsi"/>
          <w:sz w:val="24"/>
          <w:szCs w:val="24"/>
        </w:rPr>
        <w:t xml:space="preserve">7. Dr. Adela Chiru, Dr. Danau Razvan Alexandru- editia a IIa revizuita si adaugita- managementul ingrijirii pacientului. </w:t>
      </w:r>
    </w:p>
    <w:p w:rsidR="003E5456" w:rsidRPr="000E6A16" w:rsidRDefault="00164935" w:rsidP="00164935">
      <w:pPr>
        <w:spacing w:after="0"/>
        <w:jc w:val="both"/>
        <w:rPr>
          <w:rFonts w:asciiTheme="minorHAnsi" w:hAnsiTheme="minorHAnsi" w:cstheme="minorHAnsi"/>
          <w:sz w:val="24"/>
          <w:szCs w:val="24"/>
        </w:rPr>
      </w:pPr>
      <w:r w:rsidRPr="000E6A16">
        <w:rPr>
          <w:rFonts w:asciiTheme="minorHAnsi" w:hAnsiTheme="minorHAnsi" w:cstheme="minorHAnsi"/>
          <w:sz w:val="24"/>
          <w:szCs w:val="24"/>
        </w:rPr>
        <w:t>8. Tratat de ingrijiri medicale pentru asistentii medicali,  volum II- Coord. Crin Marcean</w:t>
      </w:r>
    </w:p>
    <w:p w:rsidR="003E5456" w:rsidRPr="000E6A16" w:rsidRDefault="003E5456" w:rsidP="003E5456">
      <w:pPr>
        <w:spacing w:after="0"/>
        <w:jc w:val="both"/>
        <w:rPr>
          <w:rFonts w:asciiTheme="minorHAnsi" w:hAnsiTheme="minorHAnsi" w:cstheme="minorHAnsi"/>
          <w:sz w:val="24"/>
          <w:szCs w:val="24"/>
        </w:rPr>
      </w:pPr>
    </w:p>
    <w:p w:rsidR="003E5456" w:rsidRPr="000E6A16" w:rsidRDefault="003E5456" w:rsidP="003E5456">
      <w:pPr>
        <w:spacing w:after="0"/>
        <w:jc w:val="center"/>
        <w:rPr>
          <w:rFonts w:asciiTheme="minorHAnsi" w:hAnsiTheme="minorHAnsi" w:cstheme="minorHAnsi"/>
          <w:sz w:val="24"/>
          <w:szCs w:val="24"/>
        </w:rPr>
      </w:pPr>
      <w:r w:rsidRPr="000E6A16">
        <w:rPr>
          <w:rFonts w:asciiTheme="minorHAnsi" w:hAnsiTheme="minorHAnsi" w:cstheme="minorHAnsi"/>
          <w:sz w:val="24"/>
          <w:szCs w:val="24"/>
        </w:rPr>
        <w:t>TEMATICA</w:t>
      </w:r>
    </w:p>
    <w:p w:rsidR="003E5456" w:rsidRPr="000E6A16" w:rsidRDefault="003E5456" w:rsidP="003E5456">
      <w:pPr>
        <w:pStyle w:val="NormalWeb"/>
        <w:shd w:val="clear" w:color="auto" w:fill="FFFFFF"/>
        <w:spacing w:before="0" w:beforeAutospacing="0" w:after="0" w:afterAutospacing="0"/>
        <w:ind w:left="720"/>
      </w:pPr>
      <w:r w:rsidRPr="000E6A16">
        <w:rPr>
          <w:rFonts w:asciiTheme="minorHAnsi" w:hAnsiTheme="minorHAnsi" w:cstheme="minorHAnsi"/>
        </w:rPr>
        <w:t>la concursul organizat în vederea ocupării postului - Asistent medical generalist principal</w:t>
      </w:r>
    </w:p>
    <w:p w:rsidR="003E5456" w:rsidRPr="000E6A16" w:rsidRDefault="003E5456" w:rsidP="003E5456">
      <w:pPr>
        <w:spacing w:after="0"/>
        <w:jc w:val="center"/>
        <w:rPr>
          <w:rFonts w:asciiTheme="minorHAnsi" w:hAnsiTheme="minorHAnsi" w:cstheme="minorHAnsi"/>
          <w:sz w:val="24"/>
          <w:szCs w:val="24"/>
        </w:rPr>
      </w:pPr>
    </w:p>
    <w:p w:rsidR="00164935" w:rsidRPr="000E6A16" w:rsidRDefault="00164935" w:rsidP="00164935">
      <w:pPr>
        <w:pStyle w:val="ListParagraph"/>
        <w:numPr>
          <w:ilvl w:val="0"/>
          <w:numId w:val="48"/>
        </w:numPr>
        <w:spacing w:after="160" w:line="278" w:lineRule="auto"/>
        <w:contextualSpacing/>
      </w:pPr>
      <w:r w:rsidRPr="000E6A16">
        <w:t>Proces de îngrijiri. Rolul și funcțiile asistentei generalizate</w:t>
      </w:r>
    </w:p>
    <w:p w:rsidR="00164935" w:rsidRPr="000E6A16" w:rsidRDefault="00164935" w:rsidP="00164935">
      <w:pPr>
        <w:pStyle w:val="ListParagraph"/>
        <w:numPr>
          <w:ilvl w:val="0"/>
          <w:numId w:val="48"/>
        </w:numPr>
        <w:spacing w:after="160" w:line="278" w:lineRule="auto"/>
        <w:contextualSpacing/>
      </w:pPr>
      <w:r w:rsidRPr="000E6A16">
        <w:t>Internarea, spitalizarea, transferul pacientului, completarea documentelor specifice activitatii asistentului medical.</w:t>
      </w:r>
    </w:p>
    <w:p w:rsidR="00164935" w:rsidRPr="000E6A16" w:rsidRDefault="00164935" w:rsidP="00164935">
      <w:pPr>
        <w:pStyle w:val="ListParagraph"/>
        <w:numPr>
          <w:ilvl w:val="0"/>
          <w:numId w:val="48"/>
        </w:numPr>
        <w:spacing w:after="160" w:line="278" w:lineRule="auto"/>
        <w:contextualSpacing/>
      </w:pPr>
      <w:r w:rsidRPr="000E6A16">
        <w:t>Procesul de nursing. Cunoasterea etapelor procesului de îngrijire. Plan de îngrijire cu aplicații practice</w:t>
      </w:r>
    </w:p>
    <w:p w:rsidR="00164935" w:rsidRPr="000E6A16" w:rsidRDefault="00164935" w:rsidP="00164935">
      <w:pPr>
        <w:pStyle w:val="ListParagraph"/>
        <w:numPr>
          <w:ilvl w:val="0"/>
          <w:numId w:val="48"/>
        </w:numPr>
        <w:spacing w:after="160" w:line="278" w:lineRule="auto"/>
        <w:contextualSpacing/>
      </w:pPr>
      <w:r w:rsidRPr="000E6A16">
        <w:t xml:space="preserve">Monitorizarea functiilor vitale </w:t>
      </w:r>
    </w:p>
    <w:p w:rsidR="00164935" w:rsidRPr="000E6A16" w:rsidRDefault="00164935" w:rsidP="00164935">
      <w:pPr>
        <w:pStyle w:val="ListParagraph"/>
        <w:numPr>
          <w:ilvl w:val="0"/>
          <w:numId w:val="48"/>
        </w:numPr>
        <w:spacing w:after="160" w:line="278" w:lineRule="auto"/>
        <w:contextualSpacing/>
      </w:pPr>
      <w:r w:rsidRPr="000E6A16">
        <w:t>Metode de protecție a personalului în timpul actului medical</w:t>
      </w:r>
    </w:p>
    <w:p w:rsidR="00164935" w:rsidRPr="000E6A16" w:rsidRDefault="00164935" w:rsidP="00164935">
      <w:pPr>
        <w:pStyle w:val="ListParagraph"/>
        <w:numPr>
          <w:ilvl w:val="0"/>
          <w:numId w:val="48"/>
        </w:numPr>
        <w:spacing w:after="160" w:line="278" w:lineRule="auto"/>
        <w:contextualSpacing/>
      </w:pPr>
      <w:r w:rsidRPr="000E6A16">
        <w:t>Recoltarea produselor biologice si patologice</w:t>
      </w:r>
    </w:p>
    <w:p w:rsidR="00164935" w:rsidRPr="000E6A16" w:rsidRDefault="00164935" w:rsidP="00164935">
      <w:pPr>
        <w:pStyle w:val="ListParagraph"/>
        <w:numPr>
          <w:ilvl w:val="0"/>
          <w:numId w:val="48"/>
        </w:numPr>
        <w:spacing w:after="160" w:line="278" w:lineRule="auto"/>
        <w:contextualSpacing/>
      </w:pPr>
      <w:r w:rsidRPr="000E6A16">
        <w:t>Pansamente, bandaje</w:t>
      </w:r>
    </w:p>
    <w:p w:rsidR="00164935" w:rsidRPr="000E6A16" w:rsidRDefault="00164935" w:rsidP="00164935">
      <w:pPr>
        <w:pStyle w:val="ListParagraph"/>
        <w:numPr>
          <w:ilvl w:val="0"/>
          <w:numId w:val="48"/>
        </w:numPr>
        <w:spacing w:after="160" w:line="278" w:lineRule="auto"/>
        <w:contextualSpacing/>
      </w:pPr>
      <w:r w:rsidRPr="000E6A16">
        <w:t>Injectiile, perfuzia, transfuzia</w:t>
      </w:r>
    </w:p>
    <w:p w:rsidR="00164935" w:rsidRPr="000E6A16" w:rsidRDefault="00164935" w:rsidP="00164935">
      <w:pPr>
        <w:pStyle w:val="ListParagraph"/>
        <w:numPr>
          <w:ilvl w:val="0"/>
          <w:numId w:val="48"/>
        </w:numPr>
        <w:spacing w:after="160" w:line="278" w:lineRule="auto"/>
        <w:contextualSpacing/>
        <w:jc w:val="both"/>
      </w:pPr>
      <w:r w:rsidRPr="000E6A16">
        <w:t>Norme tehnice privind curatarea, dezinfectia si sterilizarea in unitatile sanitare, managementul activitatilor pentru sterilizare/deseuri</w:t>
      </w:r>
    </w:p>
    <w:p w:rsidR="00164935" w:rsidRPr="000E6A16" w:rsidRDefault="00164935" w:rsidP="00164935">
      <w:pPr>
        <w:pStyle w:val="ListParagraph"/>
        <w:numPr>
          <w:ilvl w:val="0"/>
          <w:numId w:val="48"/>
        </w:numPr>
        <w:spacing w:after="160" w:line="278" w:lineRule="auto"/>
        <w:contextualSpacing/>
        <w:jc w:val="both"/>
      </w:pPr>
      <w:r w:rsidRPr="000E6A16">
        <w:t>Anatomie si fiziologie</w:t>
      </w:r>
    </w:p>
    <w:p w:rsidR="00164935" w:rsidRPr="000E6A16" w:rsidRDefault="00164935" w:rsidP="00164935">
      <w:pPr>
        <w:pStyle w:val="ListParagraph"/>
        <w:numPr>
          <w:ilvl w:val="0"/>
          <w:numId w:val="48"/>
        </w:numPr>
        <w:spacing w:after="160" w:line="278" w:lineRule="auto"/>
        <w:contextualSpacing/>
        <w:jc w:val="both"/>
      </w:pPr>
      <w:r w:rsidRPr="000E6A16">
        <w:t xml:space="preserve">Respectarea drepturilor pacientilor conform legii 46/2003- consimtamantul informat, confidentialitatea, accesul la date medicale </w:t>
      </w:r>
    </w:p>
    <w:p w:rsidR="00164935" w:rsidRPr="000E6A16" w:rsidRDefault="00164935" w:rsidP="00164935">
      <w:pPr>
        <w:pStyle w:val="ListParagraph"/>
        <w:numPr>
          <w:ilvl w:val="0"/>
          <w:numId w:val="48"/>
        </w:numPr>
        <w:spacing w:after="160" w:line="278" w:lineRule="auto"/>
        <w:contextualSpacing/>
        <w:jc w:val="both"/>
      </w:pPr>
      <w:r w:rsidRPr="000E6A16">
        <w:t xml:space="preserve">Aplicarea Ordinului 1761/2021 </w:t>
      </w:r>
    </w:p>
    <w:p w:rsidR="00164935" w:rsidRPr="000E6A16" w:rsidRDefault="00164935" w:rsidP="00164935">
      <w:pPr>
        <w:pStyle w:val="ListParagraph"/>
        <w:numPr>
          <w:ilvl w:val="0"/>
          <w:numId w:val="48"/>
        </w:numPr>
        <w:spacing w:after="160" w:line="278" w:lineRule="auto"/>
        <w:contextualSpacing/>
        <w:jc w:val="both"/>
      </w:pPr>
      <w:r w:rsidRPr="000E6A16">
        <w:t>Prevenirea si controlul infectiilor- aplicarea Ordinului 1101/2016</w:t>
      </w:r>
    </w:p>
    <w:p w:rsidR="00164935" w:rsidRPr="000E6A16" w:rsidRDefault="00164935" w:rsidP="00164935">
      <w:pPr>
        <w:pStyle w:val="ListParagraph"/>
        <w:numPr>
          <w:ilvl w:val="0"/>
          <w:numId w:val="48"/>
        </w:numPr>
        <w:spacing w:after="160" w:line="278" w:lineRule="auto"/>
        <w:contextualSpacing/>
        <w:jc w:val="both"/>
      </w:pPr>
      <w:r w:rsidRPr="000E6A16">
        <w:t>Managementul situatiilor de urgenta</w:t>
      </w:r>
    </w:p>
    <w:p w:rsidR="00164935" w:rsidRPr="000E6A16" w:rsidRDefault="00164935" w:rsidP="00164935">
      <w:pPr>
        <w:pStyle w:val="ListParagraph"/>
        <w:numPr>
          <w:ilvl w:val="0"/>
          <w:numId w:val="48"/>
        </w:numPr>
        <w:spacing w:after="160" w:line="278" w:lineRule="auto"/>
        <w:contextualSpacing/>
        <w:jc w:val="both"/>
      </w:pPr>
      <w:r w:rsidRPr="000E6A16">
        <w:t>Resuscitarea cardio-respiratorie</w:t>
      </w:r>
    </w:p>
    <w:p w:rsidR="00164935" w:rsidRPr="000E6A16" w:rsidRDefault="00164935" w:rsidP="00164935">
      <w:pPr>
        <w:pStyle w:val="ListParagraph"/>
        <w:numPr>
          <w:ilvl w:val="0"/>
          <w:numId w:val="48"/>
        </w:numPr>
        <w:spacing w:after="160" w:line="278" w:lineRule="auto"/>
        <w:contextualSpacing/>
        <w:jc w:val="both"/>
      </w:pPr>
      <w:r w:rsidRPr="000E6A16">
        <w:t>Simptomatologie și conduita de urgenta în AVC</w:t>
      </w:r>
    </w:p>
    <w:p w:rsidR="00164935" w:rsidRPr="000E6A16" w:rsidRDefault="00164935" w:rsidP="00164935">
      <w:pPr>
        <w:pStyle w:val="ListParagraph"/>
        <w:numPr>
          <w:ilvl w:val="0"/>
          <w:numId w:val="48"/>
        </w:numPr>
        <w:spacing w:after="160" w:line="278" w:lineRule="auto"/>
        <w:contextualSpacing/>
        <w:jc w:val="both"/>
      </w:pPr>
      <w:r w:rsidRPr="000E6A16">
        <w:t>Controlul pretransfuzional</w:t>
      </w:r>
    </w:p>
    <w:p w:rsidR="00164935" w:rsidRPr="000E6A16" w:rsidRDefault="00164935" w:rsidP="00164935">
      <w:pPr>
        <w:pStyle w:val="ListParagraph"/>
        <w:numPr>
          <w:ilvl w:val="0"/>
          <w:numId w:val="48"/>
        </w:numPr>
        <w:spacing w:after="160" w:line="278" w:lineRule="auto"/>
        <w:contextualSpacing/>
        <w:jc w:val="both"/>
      </w:pPr>
      <w:r w:rsidRPr="000E6A16">
        <w:t>Transfuzia de sange</w:t>
      </w:r>
    </w:p>
    <w:p w:rsidR="00164935" w:rsidRPr="000E6A16" w:rsidRDefault="00164935" w:rsidP="00164935">
      <w:pPr>
        <w:pStyle w:val="ListParagraph"/>
        <w:numPr>
          <w:ilvl w:val="0"/>
          <w:numId w:val="48"/>
        </w:numPr>
        <w:spacing w:after="160" w:line="278" w:lineRule="auto"/>
        <w:contextualSpacing/>
        <w:jc w:val="both"/>
      </w:pPr>
      <w:r w:rsidRPr="000E6A16">
        <w:t>Supravegherea postoperatorie și îngrijirile acordate pacienților operati</w:t>
      </w:r>
    </w:p>
    <w:p w:rsidR="00164935" w:rsidRPr="000E6A16" w:rsidRDefault="00164935" w:rsidP="00164935">
      <w:pPr>
        <w:pStyle w:val="ListParagraph"/>
        <w:numPr>
          <w:ilvl w:val="0"/>
          <w:numId w:val="48"/>
        </w:numPr>
        <w:spacing w:after="160" w:line="278" w:lineRule="auto"/>
        <w:contextualSpacing/>
        <w:jc w:val="both"/>
      </w:pPr>
      <w:r w:rsidRPr="000E6A16">
        <w:t>Îngrijirea bolnavilor imobilizati la pat.</w:t>
      </w:r>
    </w:p>
    <w:p w:rsidR="004D46AA" w:rsidRPr="000E6A16" w:rsidRDefault="004D46AA" w:rsidP="00EC08FB">
      <w:pPr>
        <w:suppressAutoHyphens/>
        <w:autoSpaceDN w:val="0"/>
        <w:spacing w:after="0"/>
        <w:ind w:left="720"/>
        <w:contextualSpacing/>
        <w:jc w:val="both"/>
        <w:textAlignment w:val="baseline"/>
        <w:rPr>
          <w:rFonts w:asciiTheme="minorHAnsi" w:eastAsia="Times New Roman" w:hAnsiTheme="minorHAnsi" w:cstheme="minorHAnsi"/>
          <w:b/>
          <w:sz w:val="24"/>
          <w:szCs w:val="24"/>
          <w:lang w:val="en-US"/>
        </w:rPr>
      </w:pPr>
    </w:p>
    <w:p w:rsidR="00CD3B49" w:rsidRPr="000E6A16" w:rsidRDefault="00CD3B49" w:rsidP="00CD3B49">
      <w:pPr>
        <w:spacing w:after="0"/>
        <w:jc w:val="center"/>
        <w:rPr>
          <w:rFonts w:asciiTheme="minorHAnsi" w:hAnsiTheme="minorHAnsi" w:cstheme="minorHAnsi"/>
          <w:sz w:val="24"/>
          <w:szCs w:val="24"/>
        </w:rPr>
      </w:pPr>
      <w:r w:rsidRPr="000E6A16">
        <w:rPr>
          <w:rFonts w:asciiTheme="minorHAnsi" w:hAnsiTheme="minorHAnsi" w:cstheme="minorHAnsi"/>
          <w:sz w:val="24"/>
          <w:szCs w:val="24"/>
        </w:rPr>
        <w:t>BIBLIOGRAFIA</w:t>
      </w:r>
    </w:p>
    <w:p w:rsidR="00CD3B49" w:rsidRPr="000E6A16" w:rsidRDefault="00CD3B49" w:rsidP="00CD3B49">
      <w:pPr>
        <w:spacing w:after="0"/>
        <w:jc w:val="center"/>
        <w:rPr>
          <w:rFonts w:asciiTheme="minorHAnsi" w:hAnsiTheme="minorHAnsi" w:cstheme="minorHAnsi"/>
          <w:sz w:val="24"/>
          <w:szCs w:val="24"/>
        </w:rPr>
      </w:pPr>
      <w:r w:rsidRPr="000E6A16">
        <w:rPr>
          <w:rFonts w:asciiTheme="minorHAnsi" w:hAnsiTheme="minorHAnsi" w:cstheme="minorHAnsi"/>
          <w:sz w:val="24"/>
          <w:szCs w:val="24"/>
        </w:rPr>
        <w:t>la concursul organizat în vederea ocupării postu</w:t>
      </w:r>
      <w:r w:rsidR="003E5456" w:rsidRPr="000E6A16">
        <w:rPr>
          <w:rFonts w:asciiTheme="minorHAnsi" w:hAnsiTheme="minorHAnsi" w:cstheme="minorHAnsi"/>
          <w:sz w:val="24"/>
          <w:szCs w:val="24"/>
        </w:rPr>
        <w:t xml:space="preserve">lui - </w:t>
      </w:r>
      <w:r w:rsidRPr="000E6A16">
        <w:rPr>
          <w:rFonts w:asciiTheme="minorHAnsi" w:hAnsiTheme="minorHAnsi" w:cstheme="minorHAnsi"/>
          <w:sz w:val="24"/>
          <w:szCs w:val="24"/>
        </w:rPr>
        <w:t>Infirmier debutant</w:t>
      </w:r>
    </w:p>
    <w:p w:rsidR="00AE32E1" w:rsidRPr="000E6A16" w:rsidRDefault="00AE32E1" w:rsidP="00CD3B49">
      <w:pPr>
        <w:spacing w:after="0"/>
        <w:jc w:val="center"/>
        <w:rPr>
          <w:rFonts w:asciiTheme="minorHAnsi" w:hAnsiTheme="minorHAnsi" w:cstheme="minorHAnsi"/>
          <w:sz w:val="24"/>
          <w:szCs w:val="24"/>
        </w:rPr>
      </w:pPr>
    </w:p>
    <w:p w:rsidR="00164935" w:rsidRPr="000E6A16" w:rsidRDefault="00AE32E1" w:rsidP="00AE32E1">
      <w:pPr>
        <w:spacing w:after="0" w:line="240" w:lineRule="auto"/>
        <w:jc w:val="both"/>
      </w:pPr>
      <w:r w:rsidRPr="000E6A16">
        <w:t xml:space="preserve">  1. </w:t>
      </w:r>
      <w:r w:rsidR="00164935" w:rsidRPr="000E6A16">
        <w:t>Ghidul infirmierei –autor Sora Lungu Nicolae</w:t>
      </w:r>
    </w:p>
    <w:p w:rsidR="00164935" w:rsidRPr="000E6A16" w:rsidRDefault="00164935" w:rsidP="00AE32E1">
      <w:pPr>
        <w:spacing w:after="0" w:line="240" w:lineRule="auto"/>
        <w:jc w:val="both"/>
      </w:pPr>
      <w:r w:rsidRPr="000E6A16">
        <w:t xml:space="preserve"> </w:t>
      </w:r>
      <w:r w:rsidR="00AE32E1" w:rsidRPr="000E6A16">
        <w:t xml:space="preserve"> 2.</w:t>
      </w:r>
      <w:r w:rsidRPr="000E6A16">
        <w:t xml:space="preserve"> Tehnica  îngrijiri bolnavului-autor dr Mozes Carol</w:t>
      </w:r>
    </w:p>
    <w:p w:rsidR="00164935" w:rsidRPr="000E6A16" w:rsidRDefault="00164935" w:rsidP="00AE32E1">
      <w:pPr>
        <w:spacing w:after="0" w:line="240" w:lineRule="auto"/>
        <w:jc w:val="both"/>
      </w:pPr>
      <w:r w:rsidRPr="000E6A16">
        <w:t xml:space="preserve"> </w:t>
      </w:r>
      <w:r w:rsidR="00AE32E1" w:rsidRPr="000E6A16">
        <w:t xml:space="preserve"> 3.</w:t>
      </w:r>
      <w:r w:rsidRPr="000E6A16">
        <w:t xml:space="preserve"> Legea nr 46/2003, legea drepturilor pacientului</w:t>
      </w:r>
    </w:p>
    <w:p w:rsidR="00AE32E1" w:rsidRPr="000E6A16" w:rsidRDefault="00164935" w:rsidP="00AE32E1">
      <w:pPr>
        <w:spacing w:after="0" w:line="240" w:lineRule="auto"/>
        <w:jc w:val="both"/>
      </w:pPr>
      <w:r w:rsidRPr="000E6A16">
        <w:lastRenderedPageBreak/>
        <w:t xml:space="preserve"> </w:t>
      </w:r>
      <w:r w:rsidR="00AE32E1" w:rsidRPr="000E6A16">
        <w:t xml:space="preserve"> 4. </w:t>
      </w:r>
      <w:r w:rsidRPr="000E6A16">
        <w:t xml:space="preserve">Ordinul 916 din 27 iulie 2006 privind aprobarea normelor de supraveghere și control al infecțiilor nosocomiale în </w:t>
      </w:r>
      <w:r w:rsidR="00AE32E1" w:rsidRPr="000E6A16">
        <w:t xml:space="preserve"> </w:t>
      </w:r>
    </w:p>
    <w:p w:rsidR="00164935" w:rsidRPr="000E6A16" w:rsidRDefault="00AE32E1" w:rsidP="00AE32E1">
      <w:pPr>
        <w:spacing w:after="0" w:line="240" w:lineRule="auto"/>
        <w:jc w:val="both"/>
      </w:pPr>
      <w:r w:rsidRPr="000E6A16">
        <w:t xml:space="preserve">   </w:t>
      </w:r>
      <w:r w:rsidR="00164935" w:rsidRPr="000E6A16">
        <w:t>unitățile sanitare</w:t>
      </w:r>
    </w:p>
    <w:p w:rsidR="00AE32E1" w:rsidRPr="000E6A16" w:rsidRDefault="00164935" w:rsidP="00AE32E1">
      <w:pPr>
        <w:spacing w:after="0" w:line="240" w:lineRule="auto"/>
        <w:jc w:val="both"/>
      </w:pPr>
      <w:r w:rsidRPr="000E6A16">
        <w:t xml:space="preserve"> </w:t>
      </w:r>
      <w:r w:rsidR="00AE32E1" w:rsidRPr="000E6A16">
        <w:t>5.</w:t>
      </w:r>
      <w:r w:rsidRPr="000E6A16">
        <w:t xml:space="preserve"> Ordinul 261 din 6 februarie 2007 pentru aprobarea normelor tehnice privind curățarea, dezinfecția și sterilizarea în </w:t>
      </w:r>
      <w:r w:rsidR="00AE32E1" w:rsidRPr="000E6A16">
        <w:t xml:space="preserve"> </w:t>
      </w:r>
    </w:p>
    <w:p w:rsidR="00164935" w:rsidRPr="000E6A16" w:rsidRDefault="00AE32E1" w:rsidP="00AE32E1">
      <w:pPr>
        <w:spacing w:after="0" w:line="240" w:lineRule="auto"/>
        <w:jc w:val="both"/>
      </w:pPr>
      <w:r w:rsidRPr="000E6A16">
        <w:t xml:space="preserve">   </w:t>
      </w:r>
      <w:r w:rsidR="00164935" w:rsidRPr="000E6A16">
        <w:t>unitățile sanitare</w:t>
      </w:r>
    </w:p>
    <w:p w:rsidR="00AE32E1" w:rsidRPr="000E6A16" w:rsidRDefault="00164935" w:rsidP="00AE32E1">
      <w:pPr>
        <w:spacing w:after="0" w:line="240" w:lineRule="auto"/>
        <w:jc w:val="both"/>
      </w:pPr>
      <w:r w:rsidRPr="000E6A16">
        <w:t xml:space="preserve"> </w:t>
      </w:r>
      <w:r w:rsidR="00AE32E1" w:rsidRPr="000E6A16">
        <w:t xml:space="preserve"> 6.</w:t>
      </w:r>
      <w:r w:rsidRPr="000E6A16">
        <w:t xml:space="preserve"> Ordinul 1226 din 3 decembrie 2012 pentru aprobarea normelor tehnice privind gestionarea deșeurilor rezultate din </w:t>
      </w:r>
      <w:r w:rsidR="00AE32E1" w:rsidRPr="000E6A16">
        <w:t xml:space="preserve"> </w:t>
      </w:r>
    </w:p>
    <w:p w:rsidR="00AE32E1" w:rsidRPr="000E6A16" w:rsidRDefault="00AE32E1" w:rsidP="00AE32E1">
      <w:pPr>
        <w:spacing w:after="0" w:line="240" w:lineRule="auto"/>
        <w:jc w:val="both"/>
      </w:pPr>
      <w:r w:rsidRPr="000E6A16">
        <w:t xml:space="preserve">   </w:t>
      </w:r>
      <w:r w:rsidR="00164935" w:rsidRPr="000E6A16">
        <w:t xml:space="preserve">activități  medicale  și a metodologiei de culegere a datelor pentru baza națională  de date privind deșeurile rezultate </w:t>
      </w:r>
      <w:r w:rsidRPr="000E6A16">
        <w:t xml:space="preserve"> </w:t>
      </w:r>
    </w:p>
    <w:p w:rsidR="00164935" w:rsidRPr="000E6A16" w:rsidRDefault="00AE32E1" w:rsidP="00AE32E1">
      <w:pPr>
        <w:spacing w:after="0" w:line="240" w:lineRule="auto"/>
        <w:jc w:val="both"/>
      </w:pPr>
      <w:r w:rsidRPr="000E6A16">
        <w:t xml:space="preserve">   </w:t>
      </w:r>
      <w:r w:rsidR="00164935" w:rsidRPr="000E6A16">
        <w:t>din activități medicale</w:t>
      </w:r>
    </w:p>
    <w:p w:rsidR="00164935" w:rsidRPr="000E6A16" w:rsidRDefault="00164935" w:rsidP="00AE32E1">
      <w:pPr>
        <w:spacing w:after="0" w:line="240" w:lineRule="auto"/>
        <w:jc w:val="both"/>
      </w:pPr>
      <w:r w:rsidRPr="000E6A16">
        <w:t xml:space="preserve"> </w:t>
      </w:r>
      <w:r w:rsidR="00AE32E1" w:rsidRPr="000E6A16">
        <w:t>7.</w:t>
      </w:r>
      <w:r w:rsidRPr="000E6A16">
        <w:t xml:space="preserve"> Ordinului 1101/2016 privind aprobarea normelor de supraveghere si prevenire si limitare a infectiilor associate asistentei medicale sanitare.</w:t>
      </w:r>
    </w:p>
    <w:p w:rsidR="00CD3B49" w:rsidRPr="000E6A16" w:rsidRDefault="00CD3B49" w:rsidP="00CD3B49">
      <w:pPr>
        <w:spacing w:after="0"/>
        <w:jc w:val="both"/>
        <w:rPr>
          <w:rFonts w:asciiTheme="minorHAnsi" w:hAnsiTheme="minorHAnsi" w:cstheme="minorHAnsi"/>
          <w:sz w:val="24"/>
          <w:szCs w:val="24"/>
        </w:rPr>
      </w:pPr>
    </w:p>
    <w:p w:rsidR="00CD3B49" w:rsidRPr="000E6A16" w:rsidRDefault="00CD3B49" w:rsidP="00CD3B49">
      <w:pPr>
        <w:spacing w:after="0"/>
        <w:jc w:val="both"/>
        <w:rPr>
          <w:rFonts w:asciiTheme="minorHAnsi" w:hAnsiTheme="minorHAnsi" w:cstheme="minorHAnsi"/>
          <w:sz w:val="24"/>
          <w:szCs w:val="24"/>
        </w:rPr>
      </w:pPr>
    </w:p>
    <w:p w:rsidR="00CD3B49" w:rsidRPr="000E6A16" w:rsidRDefault="00CD3B49" w:rsidP="00CD3B49">
      <w:pPr>
        <w:spacing w:after="0"/>
        <w:jc w:val="center"/>
        <w:rPr>
          <w:rFonts w:asciiTheme="minorHAnsi" w:hAnsiTheme="minorHAnsi" w:cstheme="minorHAnsi"/>
          <w:sz w:val="24"/>
          <w:szCs w:val="24"/>
        </w:rPr>
      </w:pPr>
      <w:r w:rsidRPr="000E6A16">
        <w:rPr>
          <w:rFonts w:asciiTheme="minorHAnsi" w:hAnsiTheme="minorHAnsi" w:cstheme="minorHAnsi"/>
          <w:sz w:val="24"/>
          <w:szCs w:val="24"/>
        </w:rPr>
        <w:t>TEMATICA</w:t>
      </w:r>
    </w:p>
    <w:p w:rsidR="00CD3B49" w:rsidRPr="000E6A16" w:rsidRDefault="003E5456" w:rsidP="003E5456">
      <w:pPr>
        <w:spacing w:after="0"/>
        <w:jc w:val="center"/>
        <w:rPr>
          <w:rFonts w:asciiTheme="minorHAnsi" w:hAnsiTheme="minorHAnsi" w:cstheme="minorHAnsi"/>
          <w:sz w:val="24"/>
          <w:szCs w:val="24"/>
        </w:rPr>
      </w:pPr>
      <w:r w:rsidRPr="000E6A16">
        <w:rPr>
          <w:rFonts w:asciiTheme="minorHAnsi" w:hAnsiTheme="minorHAnsi" w:cstheme="minorHAnsi"/>
          <w:sz w:val="24"/>
          <w:szCs w:val="24"/>
        </w:rPr>
        <w:t>la concursul organizat în vederea ocupării postului - Infirmier debutant</w:t>
      </w:r>
    </w:p>
    <w:p w:rsidR="003E5456" w:rsidRPr="000E6A16" w:rsidRDefault="003E5456" w:rsidP="003E5456">
      <w:pPr>
        <w:spacing w:after="0"/>
        <w:jc w:val="center"/>
        <w:rPr>
          <w:rFonts w:asciiTheme="minorHAnsi" w:hAnsiTheme="minorHAnsi" w:cstheme="minorHAnsi"/>
          <w:sz w:val="24"/>
          <w:szCs w:val="24"/>
        </w:rPr>
      </w:pPr>
    </w:p>
    <w:p w:rsidR="00164935" w:rsidRPr="000E6A16" w:rsidRDefault="00AE32E1" w:rsidP="00AE32E1">
      <w:pPr>
        <w:spacing w:after="0" w:line="240" w:lineRule="auto"/>
        <w:jc w:val="both"/>
        <w:rPr>
          <w:rFonts w:asciiTheme="minorHAnsi" w:hAnsiTheme="minorHAnsi" w:cstheme="minorHAnsi"/>
          <w:sz w:val="24"/>
          <w:szCs w:val="24"/>
        </w:rPr>
      </w:pPr>
      <w:r w:rsidRPr="000E6A16">
        <w:t xml:space="preserve"> 1. </w:t>
      </w:r>
      <w:r w:rsidR="00164935" w:rsidRPr="000E6A16">
        <w:rPr>
          <w:rFonts w:asciiTheme="minorHAnsi" w:hAnsiTheme="minorHAnsi" w:cstheme="minorHAnsi"/>
          <w:sz w:val="24"/>
          <w:szCs w:val="24"/>
        </w:rPr>
        <w:t>Igiena spitalicească-igiena saloanelor, igiena individuală, igiena alimentației</w:t>
      </w:r>
    </w:p>
    <w:p w:rsidR="00164935" w:rsidRPr="000E6A16" w:rsidRDefault="00164935" w:rsidP="00AE32E1">
      <w:pPr>
        <w:spacing w:after="0" w:line="240" w:lineRule="auto"/>
        <w:jc w:val="both"/>
        <w:rPr>
          <w:rFonts w:asciiTheme="minorHAnsi" w:hAnsiTheme="minorHAnsi" w:cstheme="minorHAnsi"/>
          <w:sz w:val="24"/>
          <w:szCs w:val="24"/>
        </w:rPr>
      </w:pPr>
      <w:r w:rsidRPr="000E6A16">
        <w:rPr>
          <w:rFonts w:asciiTheme="minorHAnsi" w:hAnsiTheme="minorHAnsi" w:cstheme="minorHAnsi"/>
          <w:sz w:val="24"/>
          <w:szCs w:val="24"/>
        </w:rPr>
        <w:t xml:space="preserve"> </w:t>
      </w:r>
      <w:r w:rsidR="00AE32E1" w:rsidRPr="000E6A16">
        <w:rPr>
          <w:rFonts w:asciiTheme="minorHAnsi" w:hAnsiTheme="minorHAnsi" w:cstheme="minorHAnsi"/>
          <w:sz w:val="24"/>
          <w:szCs w:val="24"/>
        </w:rPr>
        <w:t xml:space="preserve">2. </w:t>
      </w:r>
      <w:r w:rsidRPr="000E6A16">
        <w:rPr>
          <w:rFonts w:asciiTheme="minorHAnsi" w:hAnsiTheme="minorHAnsi" w:cstheme="minorHAnsi"/>
          <w:sz w:val="24"/>
          <w:szCs w:val="24"/>
        </w:rPr>
        <w:t>Dezinfecția-dezinsecția-deratizarea-în unitățile sanitare</w:t>
      </w:r>
    </w:p>
    <w:p w:rsidR="00164935" w:rsidRPr="000E6A16" w:rsidRDefault="00164935" w:rsidP="00AE32E1">
      <w:pPr>
        <w:spacing w:after="0" w:line="240" w:lineRule="auto"/>
        <w:jc w:val="both"/>
        <w:rPr>
          <w:rFonts w:asciiTheme="minorHAnsi" w:hAnsiTheme="minorHAnsi" w:cstheme="minorHAnsi"/>
          <w:sz w:val="24"/>
          <w:szCs w:val="24"/>
        </w:rPr>
      </w:pPr>
      <w:r w:rsidRPr="000E6A16">
        <w:rPr>
          <w:rFonts w:asciiTheme="minorHAnsi" w:hAnsiTheme="minorHAnsi" w:cstheme="minorHAnsi"/>
          <w:sz w:val="24"/>
          <w:szCs w:val="24"/>
        </w:rPr>
        <w:t xml:space="preserve"> </w:t>
      </w:r>
      <w:r w:rsidR="00AE32E1" w:rsidRPr="000E6A16">
        <w:rPr>
          <w:rFonts w:asciiTheme="minorHAnsi" w:hAnsiTheme="minorHAnsi" w:cstheme="minorHAnsi"/>
          <w:sz w:val="24"/>
          <w:szCs w:val="24"/>
        </w:rPr>
        <w:t>3.</w:t>
      </w:r>
      <w:r w:rsidRPr="000E6A16">
        <w:rPr>
          <w:rFonts w:asciiTheme="minorHAnsi" w:hAnsiTheme="minorHAnsi" w:cstheme="minorHAnsi"/>
          <w:sz w:val="24"/>
          <w:szCs w:val="24"/>
        </w:rPr>
        <w:t xml:space="preserve"> Locul și rolul infirmierei în sistemul de îngrijire al pacientului</w:t>
      </w:r>
    </w:p>
    <w:p w:rsidR="00164935" w:rsidRPr="000E6A16" w:rsidRDefault="00164935" w:rsidP="00AE32E1">
      <w:pPr>
        <w:spacing w:after="0" w:line="240" w:lineRule="auto"/>
        <w:jc w:val="both"/>
        <w:rPr>
          <w:rFonts w:asciiTheme="minorHAnsi" w:hAnsiTheme="minorHAnsi" w:cstheme="minorHAnsi"/>
          <w:sz w:val="24"/>
          <w:szCs w:val="24"/>
        </w:rPr>
      </w:pPr>
      <w:r w:rsidRPr="000E6A16">
        <w:rPr>
          <w:rFonts w:asciiTheme="minorHAnsi" w:hAnsiTheme="minorHAnsi" w:cstheme="minorHAnsi"/>
          <w:sz w:val="24"/>
          <w:szCs w:val="24"/>
        </w:rPr>
        <w:t xml:space="preserve"> </w:t>
      </w:r>
      <w:r w:rsidR="00AE32E1" w:rsidRPr="000E6A16">
        <w:rPr>
          <w:rFonts w:asciiTheme="minorHAnsi" w:hAnsiTheme="minorHAnsi" w:cstheme="minorHAnsi"/>
          <w:sz w:val="24"/>
          <w:szCs w:val="24"/>
        </w:rPr>
        <w:t>4.</w:t>
      </w:r>
      <w:r w:rsidRPr="000E6A16">
        <w:rPr>
          <w:rFonts w:asciiTheme="minorHAnsi" w:hAnsiTheme="minorHAnsi" w:cstheme="minorHAnsi"/>
          <w:sz w:val="24"/>
          <w:szCs w:val="24"/>
        </w:rPr>
        <w:t xml:space="preserve"> Codul etic al infirmierei</w:t>
      </w:r>
    </w:p>
    <w:p w:rsidR="00164935" w:rsidRPr="000E6A16" w:rsidRDefault="00164935" w:rsidP="00AE32E1">
      <w:pPr>
        <w:spacing w:after="0" w:line="240" w:lineRule="auto"/>
        <w:jc w:val="both"/>
        <w:rPr>
          <w:rFonts w:asciiTheme="minorHAnsi" w:hAnsiTheme="minorHAnsi" w:cstheme="minorHAnsi"/>
          <w:sz w:val="24"/>
          <w:szCs w:val="24"/>
        </w:rPr>
      </w:pPr>
      <w:r w:rsidRPr="000E6A16">
        <w:rPr>
          <w:rFonts w:asciiTheme="minorHAnsi" w:hAnsiTheme="minorHAnsi" w:cstheme="minorHAnsi"/>
          <w:sz w:val="24"/>
          <w:szCs w:val="24"/>
        </w:rPr>
        <w:t xml:space="preserve"> </w:t>
      </w:r>
      <w:r w:rsidR="00AE32E1" w:rsidRPr="000E6A16">
        <w:rPr>
          <w:rFonts w:asciiTheme="minorHAnsi" w:hAnsiTheme="minorHAnsi" w:cstheme="minorHAnsi"/>
          <w:sz w:val="24"/>
          <w:szCs w:val="24"/>
        </w:rPr>
        <w:t>5.</w:t>
      </w:r>
      <w:r w:rsidRPr="000E6A16">
        <w:rPr>
          <w:rFonts w:asciiTheme="minorHAnsi" w:hAnsiTheme="minorHAnsi" w:cstheme="minorHAnsi"/>
          <w:sz w:val="24"/>
          <w:szCs w:val="24"/>
        </w:rPr>
        <w:t xml:space="preserve"> Statutul infirmierei</w:t>
      </w:r>
    </w:p>
    <w:p w:rsidR="00164935" w:rsidRPr="000E6A16" w:rsidRDefault="00164935" w:rsidP="00AE32E1">
      <w:pPr>
        <w:spacing w:after="0" w:line="240" w:lineRule="auto"/>
        <w:jc w:val="both"/>
        <w:rPr>
          <w:rFonts w:asciiTheme="minorHAnsi" w:hAnsiTheme="minorHAnsi" w:cstheme="minorHAnsi"/>
          <w:sz w:val="24"/>
          <w:szCs w:val="24"/>
        </w:rPr>
      </w:pPr>
      <w:r w:rsidRPr="000E6A16">
        <w:rPr>
          <w:rFonts w:asciiTheme="minorHAnsi" w:hAnsiTheme="minorHAnsi" w:cstheme="minorHAnsi"/>
          <w:sz w:val="24"/>
          <w:szCs w:val="24"/>
        </w:rPr>
        <w:t xml:space="preserve"> </w:t>
      </w:r>
      <w:r w:rsidR="00AE32E1" w:rsidRPr="000E6A16">
        <w:rPr>
          <w:rFonts w:asciiTheme="minorHAnsi" w:hAnsiTheme="minorHAnsi" w:cstheme="minorHAnsi"/>
          <w:sz w:val="24"/>
          <w:szCs w:val="24"/>
        </w:rPr>
        <w:t>6.</w:t>
      </w:r>
      <w:r w:rsidRPr="000E6A16">
        <w:rPr>
          <w:rFonts w:asciiTheme="minorHAnsi" w:hAnsiTheme="minorHAnsi" w:cstheme="minorHAnsi"/>
          <w:sz w:val="24"/>
          <w:szCs w:val="24"/>
        </w:rPr>
        <w:t xml:space="preserve"> Nivelul de cunoaștere și abilități ale infirmierei</w:t>
      </w:r>
    </w:p>
    <w:p w:rsidR="00164935" w:rsidRPr="000E6A16" w:rsidRDefault="00164935" w:rsidP="00AE32E1">
      <w:pPr>
        <w:spacing w:after="0" w:line="240" w:lineRule="auto"/>
        <w:jc w:val="both"/>
        <w:rPr>
          <w:rFonts w:asciiTheme="minorHAnsi" w:hAnsiTheme="minorHAnsi" w:cstheme="minorHAnsi"/>
          <w:sz w:val="24"/>
          <w:szCs w:val="24"/>
        </w:rPr>
      </w:pPr>
      <w:r w:rsidRPr="000E6A16">
        <w:rPr>
          <w:rFonts w:asciiTheme="minorHAnsi" w:hAnsiTheme="minorHAnsi" w:cstheme="minorHAnsi"/>
          <w:sz w:val="24"/>
          <w:szCs w:val="24"/>
        </w:rPr>
        <w:t xml:space="preserve"> </w:t>
      </w:r>
      <w:r w:rsidR="00AE32E1" w:rsidRPr="000E6A16">
        <w:rPr>
          <w:rFonts w:asciiTheme="minorHAnsi" w:hAnsiTheme="minorHAnsi" w:cstheme="minorHAnsi"/>
          <w:sz w:val="24"/>
          <w:szCs w:val="24"/>
        </w:rPr>
        <w:t>7.</w:t>
      </w:r>
      <w:r w:rsidRPr="000E6A16">
        <w:rPr>
          <w:rFonts w:asciiTheme="minorHAnsi" w:hAnsiTheme="minorHAnsi" w:cstheme="minorHAnsi"/>
          <w:sz w:val="24"/>
          <w:szCs w:val="24"/>
        </w:rPr>
        <w:t xml:space="preserve"> Dezbrăcarea și îmbrăcarea pacienților</w:t>
      </w:r>
    </w:p>
    <w:p w:rsidR="00164935" w:rsidRPr="000E6A16" w:rsidRDefault="00164935" w:rsidP="00AE32E1">
      <w:pPr>
        <w:spacing w:after="0" w:line="240" w:lineRule="auto"/>
        <w:jc w:val="both"/>
        <w:rPr>
          <w:rFonts w:asciiTheme="minorHAnsi" w:hAnsiTheme="minorHAnsi" w:cstheme="minorHAnsi"/>
          <w:sz w:val="24"/>
          <w:szCs w:val="24"/>
        </w:rPr>
      </w:pPr>
      <w:r w:rsidRPr="000E6A16">
        <w:rPr>
          <w:rFonts w:asciiTheme="minorHAnsi" w:hAnsiTheme="minorHAnsi" w:cstheme="minorHAnsi"/>
          <w:sz w:val="24"/>
          <w:szCs w:val="24"/>
        </w:rPr>
        <w:t xml:space="preserve"> </w:t>
      </w:r>
      <w:r w:rsidR="00AE32E1" w:rsidRPr="000E6A16">
        <w:rPr>
          <w:rFonts w:asciiTheme="minorHAnsi" w:hAnsiTheme="minorHAnsi" w:cstheme="minorHAnsi"/>
          <w:sz w:val="24"/>
          <w:szCs w:val="24"/>
        </w:rPr>
        <w:t>8.</w:t>
      </w:r>
      <w:r w:rsidRPr="000E6A16">
        <w:rPr>
          <w:rFonts w:asciiTheme="minorHAnsi" w:hAnsiTheme="minorHAnsi" w:cstheme="minorHAnsi"/>
          <w:sz w:val="24"/>
          <w:szCs w:val="24"/>
        </w:rPr>
        <w:t xml:space="preserve"> Pregătirea patului cu pacient</w:t>
      </w:r>
    </w:p>
    <w:p w:rsidR="00164935" w:rsidRPr="000E6A16" w:rsidRDefault="00164935" w:rsidP="00AE32E1">
      <w:pPr>
        <w:spacing w:after="0" w:line="240" w:lineRule="auto"/>
        <w:jc w:val="both"/>
        <w:rPr>
          <w:rFonts w:asciiTheme="minorHAnsi" w:hAnsiTheme="minorHAnsi" w:cstheme="minorHAnsi"/>
          <w:sz w:val="24"/>
          <w:szCs w:val="24"/>
        </w:rPr>
      </w:pPr>
      <w:r w:rsidRPr="000E6A16">
        <w:rPr>
          <w:rFonts w:asciiTheme="minorHAnsi" w:hAnsiTheme="minorHAnsi" w:cstheme="minorHAnsi"/>
          <w:sz w:val="24"/>
          <w:szCs w:val="24"/>
        </w:rPr>
        <w:t xml:space="preserve"> </w:t>
      </w:r>
      <w:r w:rsidR="00AE32E1" w:rsidRPr="000E6A16">
        <w:rPr>
          <w:rFonts w:asciiTheme="minorHAnsi" w:hAnsiTheme="minorHAnsi" w:cstheme="minorHAnsi"/>
          <w:sz w:val="24"/>
          <w:szCs w:val="24"/>
        </w:rPr>
        <w:t>9.</w:t>
      </w:r>
      <w:r w:rsidRPr="000E6A16">
        <w:rPr>
          <w:rFonts w:asciiTheme="minorHAnsi" w:hAnsiTheme="minorHAnsi" w:cstheme="minorHAnsi"/>
          <w:sz w:val="24"/>
          <w:szCs w:val="24"/>
        </w:rPr>
        <w:t xml:space="preserve"> Pregătirea patului fără pacient</w:t>
      </w:r>
    </w:p>
    <w:p w:rsidR="00164935" w:rsidRPr="000E6A16" w:rsidRDefault="00164935" w:rsidP="00AE32E1">
      <w:pPr>
        <w:spacing w:after="0" w:line="240" w:lineRule="auto"/>
        <w:jc w:val="both"/>
        <w:rPr>
          <w:rFonts w:asciiTheme="minorHAnsi" w:hAnsiTheme="minorHAnsi" w:cstheme="minorHAnsi"/>
          <w:sz w:val="24"/>
          <w:szCs w:val="24"/>
        </w:rPr>
      </w:pPr>
      <w:r w:rsidRPr="000E6A16">
        <w:rPr>
          <w:rFonts w:asciiTheme="minorHAnsi" w:hAnsiTheme="minorHAnsi" w:cstheme="minorHAnsi"/>
          <w:sz w:val="24"/>
          <w:szCs w:val="24"/>
        </w:rPr>
        <w:t xml:space="preserve"> </w:t>
      </w:r>
      <w:r w:rsidR="00AE32E1" w:rsidRPr="000E6A16">
        <w:rPr>
          <w:rFonts w:asciiTheme="minorHAnsi" w:hAnsiTheme="minorHAnsi" w:cstheme="minorHAnsi"/>
          <w:sz w:val="24"/>
          <w:szCs w:val="24"/>
        </w:rPr>
        <w:t>10.</w:t>
      </w:r>
      <w:r w:rsidRPr="000E6A16">
        <w:rPr>
          <w:rFonts w:asciiTheme="minorHAnsi" w:hAnsiTheme="minorHAnsi" w:cstheme="minorHAnsi"/>
          <w:sz w:val="24"/>
          <w:szCs w:val="24"/>
        </w:rPr>
        <w:t xml:space="preserve"> Prevenirea escarelor de decubit</w:t>
      </w:r>
    </w:p>
    <w:p w:rsidR="00164935" w:rsidRPr="000E6A16" w:rsidRDefault="00AE32E1" w:rsidP="00AE32E1">
      <w:pPr>
        <w:spacing w:after="0" w:line="240" w:lineRule="auto"/>
        <w:jc w:val="both"/>
        <w:rPr>
          <w:rFonts w:asciiTheme="minorHAnsi" w:hAnsiTheme="minorHAnsi" w:cstheme="minorHAnsi"/>
          <w:sz w:val="24"/>
          <w:szCs w:val="24"/>
        </w:rPr>
      </w:pPr>
      <w:r w:rsidRPr="000E6A16">
        <w:rPr>
          <w:rFonts w:asciiTheme="minorHAnsi" w:hAnsiTheme="minorHAnsi" w:cstheme="minorHAnsi"/>
          <w:sz w:val="24"/>
          <w:szCs w:val="24"/>
        </w:rPr>
        <w:t xml:space="preserve"> .11</w:t>
      </w:r>
      <w:r w:rsidR="00164935" w:rsidRPr="000E6A16">
        <w:rPr>
          <w:rFonts w:asciiTheme="minorHAnsi" w:hAnsiTheme="minorHAnsi" w:cstheme="minorHAnsi"/>
          <w:sz w:val="24"/>
          <w:szCs w:val="24"/>
        </w:rPr>
        <w:t xml:space="preserve"> Servirea bolnavului la pat</w:t>
      </w:r>
    </w:p>
    <w:p w:rsidR="00164935" w:rsidRPr="000E6A16" w:rsidRDefault="00164935" w:rsidP="003E5456">
      <w:pPr>
        <w:spacing w:after="0"/>
        <w:jc w:val="center"/>
        <w:rPr>
          <w:rFonts w:asciiTheme="minorHAnsi" w:hAnsiTheme="minorHAnsi" w:cstheme="minorHAnsi"/>
          <w:sz w:val="24"/>
          <w:szCs w:val="24"/>
        </w:rPr>
      </w:pPr>
    </w:p>
    <w:p w:rsidR="00164935" w:rsidRPr="000E6A16" w:rsidRDefault="00164935" w:rsidP="003E5456">
      <w:pPr>
        <w:spacing w:after="0"/>
        <w:jc w:val="center"/>
        <w:rPr>
          <w:rFonts w:asciiTheme="minorHAnsi" w:hAnsiTheme="minorHAnsi" w:cstheme="minorHAnsi"/>
          <w:sz w:val="24"/>
          <w:szCs w:val="24"/>
        </w:rPr>
      </w:pPr>
    </w:p>
    <w:p w:rsidR="003E5456" w:rsidRPr="000E6A16" w:rsidRDefault="003E5456" w:rsidP="003E5456">
      <w:pPr>
        <w:spacing w:after="0"/>
        <w:jc w:val="center"/>
        <w:rPr>
          <w:rFonts w:asciiTheme="minorHAnsi" w:hAnsiTheme="minorHAnsi" w:cstheme="minorHAnsi"/>
          <w:sz w:val="24"/>
          <w:szCs w:val="24"/>
        </w:rPr>
      </w:pPr>
      <w:r w:rsidRPr="000E6A16">
        <w:rPr>
          <w:rFonts w:asciiTheme="minorHAnsi" w:hAnsiTheme="minorHAnsi" w:cstheme="minorHAnsi"/>
          <w:sz w:val="24"/>
          <w:szCs w:val="24"/>
        </w:rPr>
        <w:t>BIBLIOGRAFIA</w:t>
      </w:r>
    </w:p>
    <w:p w:rsidR="003E5456" w:rsidRPr="000E6A16" w:rsidRDefault="003E5456" w:rsidP="003E5456">
      <w:pPr>
        <w:spacing w:after="0"/>
        <w:jc w:val="center"/>
        <w:rPr>
          <w:rFonts w:asciiTheme="minorHAnsi" w:hAnsiTheme="minorHAnsi" w:cstheme="minorHAnsi"/>
          <w:sz w:val="24"/>
          <w:szCs w:val="24"/>
        </w:rPr>
      </w:pPr>
      <w:r w:rsidRPr="000E6A16">
        <w:rPr>
          <w:rFonts w:asciiTheme="minorHAnsi" w:hAnsiTheme="minorHAnsi" w:cstheme="minorHAnsi"/>
          <w:sz w:val="24"/>
          <w:szCs w:val="24"/>
        </w:rPr>
        <w:t xml:space="preserve">la concursul organizat în vederea ocupării posturilor - Infirmier </w:t>
      </w:r>
    </w:p>
    <w:p w:rsidR="00AE32E1" w:rsidRPr="000E6A16" w:rsidRDefault="00AE32E1" w:rsidP="003E5456">
      <w:pPr>
        <w:spacing w:after="0"/>
        <w:jc w:val="center"/>
        <w:rPr>
          <w:rFonts w:asciiTheme="minorHAnsi" w:hAnsiTheme="minorHAnsi" w:cstheme="minorHAnsi"/>
          <w:sz w:val="24"/>
          <w:szCs w:val="24"/>
        </w:rPr>
      </w:pPr>
    </w:p>
    <w:p w:rsidR="00164935" w:rsidRPr="000E6A16" w:rsidRDefault="00AE32E1" w:rsidP="00AE32E1">
      <w:pPr>
        <w:spacing w:after="0"/>
        <w:jc w:val="both"/>
        <w:rPr>
          <w:rFonts w:asciiTheme="minorHAnsi" w:hAnsiTheme="minorHAnsi" w:cstheme="minorHAnsi"/>
          <w:sz w:val="24"/>
          <w:szCs w:val="24"/>
        </w:rPr>
      </w:pPr>
      <w:r w:rsidRPr="000E6A16">
        <w:rPr>
          <w:rFonts w:asciiTheme="minorHAnsi" w:hAnsiTheme="minorHAnsi" w:cstheme="minorHAnsi"/>
          <w:sz w:val="24"/>
          <w:szCs w:val="24"/>
        </w:rPr>
        <w:t xml:space="preserve">1. </w:t>
      </w:r>
      <w:r w:rsidR="00164935" w:rsidRPr="000E6A16">
        <w:rPr>
          <w:rFonts w:asciiTheme="minorHAnsi" w:hAnsiTheme="minorHAnsi" w:cstheme="minorHAnsi"/>
          <w:sz w:val="24"/>
          <w:szCs w:val="24"/>
        </w:rPr>
        <w:t xml:space="preserve">Ord. M.S. Nr. 1101/ 2016 privind aprobarea Normelor de supraveghere, prevenire şi limitare a infecţiilor asociate asistenţei medicale în unităţile sanitare. </w:t>
      </w:r>
    </w:p>
    <w:p w:rsidR="00164935" w:rsidRPr="000E6A16" w:rsidRDefault="00AE32E1" w:rsidP="00AE32E1">
      <w:pPr>
        <w:spacing w:after="0"/>
        <w:jc w:val="both"/>
        <w:rPr>
          <w:rFonts w:asciiTheme="minorHAnsi" w:hAnsiTheme="minorHAnsi" w:cstheme="minorHAnsi"/>
          <w:sz w:val="24"/>
          <w:szCs w:val="24"/>
        </w:rPr>
      </w:pPr>
      <w:r w:rsidRPr="000E6A16">
        <w:rPr>
          <w:rFonts w:asciiTheme="minorHAnsi" w:hAnsiTheme="minorHAnsi" w:cstheme="minorHAnsi"/>
          <w:sz w:val="24"/>
          <w:szCs w:val="24"/>
        </w:rPr>
        <w:t>2.</w:t>
      </w:r>
      <w:r w:rsidR="00164935" w:rsidRPr="000E6A16">
        <w:rPr>
          <w:rFonts w:asciiTheme="minorHAnsi" w:hAnsiTheme="minorHAnsi" w:cstheme="minorHAnsi"/>
          <w:sz w:val="24"/>
          <w:szCs w:val="24"/>
        </w:rPr>
        <w:t xml:space="preserve"> Ordinul M.S. nr. 1226/ 2012 pentru aprobarea Normelor tehnice privind gestionarea deşeurilor rezultate din activităţi medicale şi a metodologiei de culegere a datelor pentru baza naţională de date privind deşeurile rezultate din activităţi medicale. </w:t>
      </w:r>
    </w:p>
    <w:p w:rsidR="00164935" w:rsidRPr="000E6A16" w:rsidRDefault="00AE32E1" w:rsidP="00AE32E1">
      <w:pPr>
        <w:spacing w:after="0"/>
        <w:jc w:val="both"/>
        <w:rPr>
          <w:rFonts w:asciiTheme="minorHAnsi" w:hAnsiTheme="minorHAnsi" w:cstheme="minorHAnsi"/>
          <w:sz w:val="24"/>
          <w:szCs w:val="24"/>
        </w:rPr>
      </w:pPr>
      <w:r w:rsidRPr="000E6A16">
        <w:rPr>
          <w:rFonts w:asciiTheme="minorHAnsi" w:hAnsiTheme="minorHAnsi" w:cstheme="minorHAnsi"/>
          <w:sz w:val="24"/>
          <w:szCs w:val="24"/>
        </w:rPr>
        <w:t>3.</w:t>
      </w:r>
      <w:r w:rsidR="00164935" w:rsidRPr="000E6A16">
        <w:rPr>
          <w:rFonts w:asciiTheme="minorHAnsi" w:hAnsiTheme="minorHAnsi" w:cstheme="minorHAnsi"/>
          <w:sz w:val="24"/>
          <w:szCs w:val="24"/>
        </w:rPr>
        <w:t>Legea drepturilor pacientului nr. 46/ 2003.</w:t>
      </w:r>
    </w:p>
    <w:p w:rsidR="00164935" w:rsidRPr="000E6A16" w:rsidRDefault="00AE32E1" w:rsidP="00164935">
      <w:pPr>
        <w:jc w:val="both"/>
        <w:rPr>
          <w:rFonts w:asciiTheme="minorHAnsi" w:hAnsiTheme="minorHAnsi" w:cstheme="minorHAnsi"/>
          <w:sz w:val="24"/>
          <w:szCs w:val="24"/>
        </w:rPr>
      </w:pPr>
      <w:r w:rsidRPr="000E6A16">
        <w:rPr>
          <w:rFonts w:asciiTheme="minorHAnsi" w:hAnsiTheme="minorHAnsi" w:cstheme="minorHAnsi"/>
          <w:sz w:val="24"/>
          <w:szCs w:val="24"/>
        </w:rPr>
        <w:t>4.</w:t>
      </w:r>
      <w:r w:rsidR="00164935" w:rsidRPr="000E6A16">
        <w:rPr>
          <w:rFonts w:asciiTheme="minorHAnsi" w:hAnsiTheme="minorHAnsi" w:cstheme="minorHAnsi"/>
          <w:sz w:val="24"/>
          <w:szCs w:val="24"/>
        </w:rPr>
        <w:t xml:space="preserve"> ORDIN nr. 1.761 din 3 septembrie 2021pentru aprobarea Normelor tehnice privind curățarea, dezinfecția și sterilizarea în unitățile sanitare publice și private, evaluarea eficacității procedurilor de curățenie și dezinfecție efectuate în cadrul acestora.</w:t>
      </w:r>
    </w:p>
    <w:p w:rsidR="003E5456" w:rsidRPr="000E6A16" w:rsidRDefault="003E5456" w:rsidP="003E5456">
      <w:pPr>
        <w:spacing w:after="0"/>
        <w:jc w:val="both"/>
        <w:rPr>
          <w:rFonts w:asciiTheme="minorHAnsi" w:hAnsiTheme="minorHAnsi" w:cstheme="minorHAnsi"/>
          <w:sz w:val="24"/>
          <w:szCs w:val="24"/>
        </w:rPr>
      </w:pPr>
    </w:p>
    <w:p w:rsidR="003E5456" w:rsidRPr="000E6A16" w:rsidRDefault="003E5456" w:rsidP="003E5456">
      <w:pPr>
        <w:spacing w:after="0"/>
        <w:jc w:val="center"/>
        <w:rPr>
          <w:rFonts w:asciiTheme="minorHAnsi" w:hAnsiTheme="minorHAnsi" w:cstheme="minorHAnsi"/>
          <w:sz w:val="24"/>
          <w:szCs w:val="24"/>
        </w:rPr>
      </w:pPr>
      <w:r w:rsidRPr="000E6A16">
        <w:rPr>
          <w:rFonts w:asciiTheme="minorHAnsi" w:hAnsiTheme="minorHAnsi" w:cstheme="minorHAnsi"/>
          <w:sz w:val="24"/>
          <w:szCs w:val="24"/>
        </w:rPr>
        <w:t>TEMATICA</w:t>
      </w:r>
    </w:p>
    <w:p w:rsidR="003E5456" w:rsidRPr="000E6A16" w:rsidRDefault="003E5456" w:rsidP="003E5456">
      <w:pPr>
        <w:spacing w:after="0"/>
        <w:jc w:val="center"/>
        <w:rPr>
          <w:rFonts w:asciiTheme="minorHAnsi" w:hAnsiTheme="minorHAnsi" w:cstheme="minorHAnsi"/>
          <w:sz w:val="24"/>
          <w:szCs w:val="24"/>
        </w:rPr>
      </w:pPr>
      <w:r w:rsidRPr="000E6A16">
        <w:rPr>
          <w:rFonts w:asciiTheme="minorHAnsi" w:hAnsiTheme="minorHAnsi" w:cstheme="minorHAnsi"/>
          <w:sz w:val="24"/>
          <w:szCs w:val="24"/>
        </w:rPr>
        <w:t xml:space="preserve">la concursul organizat în vederea ocupării posturilor - Infirmier </w:t>
      </w:r>
    </w:p>
    <w:p w:rsidR="00AE32E1" w:rsidRPr="000E6A16" w:rsidRDefault="00AE32E1" w:rsidP="003E5456">
      <w:pPr>
        <w:spacing w:after="0"/>
        <w:jc w:val="center"/>
        <w:rPr>
          <w:rFonts w:asciiTheme="minorHAnsi" w:hAnsiTheme="minorHAnsi" w:cstheme="minorHAnsi"/>
          <w:sz w:val="24"/>
          <w:szCs w:val="24"/>
        </w:rPr>
      </w:pPr>
    </w:p>
    <w:p w:rsidR="00164935" w:rsidRPr="000E6A16" w:rsidRDefault="00AE32E1" w:rsidP="00164935">
      <w:pPr>
        <w:jc w:val="both"/>
        <w:rPr>
          <w:rFonts w:asciiTheme="minorHAnsi" w:hAnsiTheme="minorHAnsi" w:cstheme="minorHAnsi"/>
          <w:sz w:val="24"/>
          <w:szCs w:val="24"/>
        </w:rPr>
      </w:pPr>
      <w:r w:rsidRPr="000E6A16">
        <w:rPr>
          <w:rFonts w:asciiTheme="minorHAnsi" w:hAnsiTheme="minorHAnsi" w:cstheme="minorHAnsi"/>
          <w:sz w:val="24"/>
          <w:szCs w:val="24"/>
        </w:rPr>
        <w:t xml:space="preserve">1. </w:t>
      </w:r>
      <w:r w:rsidR="00164935" w:rsidRPr="000E6A16">
        <w:rPr>
          <w:rFonts w:asciiTheme="minorHAnsi" w:hAnsiTheme="minorHAnsi" w:cstheme="minorHAnsi"/>
          <w:sz w:val="24"/>
          <w:szCs w:val="24"/>
        </w:rPr>
        <w:t xml:space="preserve">Masuri de prevenire a infectiilor nosocomiale prin respectarea circuitelor funcţionale ale spitalului. </w:t>
      </w:r>
    </w:p>
    <w:p w:rsidR="00164935" w:rsidRPr="000E6A16" w:rsidRDefault="00AE32E1" w:rsidP="00AE32E1">
      <w:pPr>
        <w:spacing w:after="0" w:line="240" w:lineRule="auto"/>
        <w:jc w:val="both"/>
        <w:rPr>
          <w:rFonts w:asciiTheme="minorHAnsi" w:hAnsiTheme="minorHAnsi" w:cstheme="minorHAnsi"/>
          <w:sz w:val="24"/>
          <w:szCs w:val="24"/>
        </w:rPr>
      </w:pPr>
      <w:r w:rsidRPr="000E6A16">
        <w:lastRenderedPageBreak/>
        <w:t xml:space="preserve">2. </w:t>
      </w:r>
      <w:r w:rsidR="00164935" w:rsidRPr="000E6A16">
        <w:rPr>
          <w:rFonts w:asciiTheme="minorHAnsi" w:hAnsiTheme="minorHAnsi" w:cstheme="minorHAnsi"/>
          <w:sz w:val="24"/>
          <w:szCs w:val="24"/>
        </w:rPr>
        <w:t xml:space="preserve">Comunicarea în cadrul echipei de îngrijire si comunicarea cu pacientul: - îndatoriri faţă de colegi, asistente, medici. - drepturile pacientului. </w:t>
      </w:r>
    </w:p>
    <w:p w:rsidR="00164935" w:rsidRPr="000E6A16" w:rsidRDefault="00AE32E1" w:rsidP="00AE32E1">
      <w:pPr>
        <w:spacing w:after="0" w:line="240" w:lineRule="auto"/>
        <w:jc w:val="both"/>
        <w:rPr>
          <w:rFonts w:asciiTheme="minorHAnsi" w:hAnsiTheme="minorHAnsi" w:cstheme="minorHAnsi"/>
          <w:sz w:val="24"/>
          <w:szCs w:val="24"/>
        </w:rPr>
      </w:pPr>
      <w:r w:rsidRPr="000E6A16">
        <w:rPr>
          <w:rFonts w:asciiTheme="minorHAnsi" w:hAnsiTheme="minorHAnsi" w:cstheme="minorHAnsi"/>
          <w:sz w:val="24"/>
          <w:szCs w:val="24"/>
        </w:rPr>
        <w:t xml:space="preserve">3. </w:t>
      </w:r>
      <w:r w:rsidR="00164935" w:rsidRPr="000E6A16">
        <w:rPr>
          <w:rFonts w:asciiTheme="minorHAnsi" w:hAnsiTheme="minorHAnsi" w:cstheme="minorHAnsi"/>
          <w:sz w:val="24"/>
          <w:szCs w:val="24"/>
        </w:rPr>
        <w:t xml:space="preserve">Rolul infirmierei în asigurarea conditiilor de spitalizare ale bolnavilor: - asigurarea sectiei cu lenjerie curata; </w:t>
      </w:r>
      <w:r w:rsidRPr="000E6A16">
        <w:rPr>
          <w:rFonts w:asciiTheme="minorHAnsi" w:hAnsiTheme="minorHAnsi" w:cstheme="minorHAnsi"/>
          <w:sz w:val="24"/>
          <w:szCs w:val="24"/>
        </w:rPr>
        <w:t>4.</w:t>
      </w:r>
      <w:r w:rsidR="00164935" w:rsidRPr="000E6A16">
        <w:rPr>
          <w:rFonts w:asciiTheme="minorHAnsi" w:hAnsiTheme="minorHAnsi" w:cstheme="minorHAnsi"/>
          <w:sz w:val="24"/>
          <w:szCs w:val="24"/>
        </w:rPr>
        <w:t xml:space="preserve"> intretinerea si curatirea saloanelor si a anexelor; </w:t>
      </w:r>
    </w:p>
    <w:p w:rsidR="00164935" w:rsidRPr="000E6A16" w:rsidRDefault="00AE32E1" w:rsidP="00AE32E1">
      <w:pPr>
        <w:spacing w:after="0" w:line="240" w:lineRule="auto"/>
        <w:jc w:val="both"/>
        <w:rPr>
          <w:rFonts w:asciiTheme="minorHAnsi" w:hAnsiTheme="minorHAnsi" w:cstheme="minorHAnsi"/>
          <w:sz w:val="24"/>
          <w:szCs w:val="24"/>
        </w:rPr>
      </w:pPr>
      <w:r w:rsidRPr="000E6A16">
        <w:rPr>
          <w:rFonts w:asciiTheme="minorHAnsi" w:hAnsiTheme="minorHAnsi" w:cstheme="minorHAnsi"/>
          <w:sz w:val="24"/>
          <w:szCs w:val="24"/>
        </w:rPr>
        <w:t xml:space="preserve">5. </w:t>
      </w:r>
      <w:r w:rsidR="00164935" w:rsidRPr="000E6A16">
        <w:rPr>
          <w:rFonts w:asciiTheme="minorHAnsi" w:hAnsiTheme="minorHAnsi" w:cstheme="minorHAnsi"/>
          <w:sz w:val="24"/>
          <w:szCs w:val="24"/>
        </w:rPr>
        <w:t xml:space="preserve">Rolul infirmierei în pregătirea pacientului pentru investigatii: - pregatirea pacientului pentru clisma; - pregatirea pacientului pentru investigatii radiologice. </w:t>
      </w:r>
    </w:p>
    <w:p w:rsidR="00164935" w:rsidRPr="000E6A16" w:rsidRDefault="00AE32E1" w:rsidP="00AE32E1">
      <w:pPr>
        <w:spacing w:after="0" w:line="240" w:lineRule="auto"/>
        <w:jc w:val="both"/>
        <w:rPr>
          <w:rFonts w:asciiTheme="minorHAnsi" w:hAnsiTheme="minorHAnsi" w:cstheme="minorHAnsi"/>
          <w:sz w:val="24"/>
          <w:szCs w:val="24"/>
        </w:rPr>
      </w:pPr>
      <w:r w:rsidRPr="000E6A16">
        <w:rPr>
          <w:rFonts w:asciiTheme="minorHAnsi" w:hAnsiTheme="minorHAnsi" w:cstheme="minorHAnsi"/>
          <w:sz w:val="24"/>
          <w:szCs w:val="24"/>
        </w:rPr>
        <w:t>6.</w:t>
      </w:r>
      <w:r w:rsidR="00164935" w:rsidRPr="000E6A16">
        <w:rPr>
          <w:rFonts w:asciiTheme="minorHAnsi" w:hAnsiTheme="minorHAnsi" w:cstheme="minorHAnsi"/>
          <w:sz w:val="24"/>
          <w:szCs w:val="24"/>
        </w:rPr>
        <w:t xml:space="preserve"> Asigurarea igienei corporale la bolnavii internati. </w:t>
      </w:r>
    </w:p>
    <w:p w:rsidR="00164935" w:rsidRPr="000E6A16" w:rsidRDefault="00AE32E1" w:rsidP="00AE32E1">
      <w:pPr>
        <w:spacing w:after="0" w:line="240" w:lineRule="auto"/>
        <w:jc w:val="both"/>
        <w:rPr>
          <w:rFonts w:asciiTheme="minorHAnsi" w:hAnsiTheme="minorHAnsi" w:cstheme="minorHAnsi"/>
          <w:sz w:val="24"/>
          <w:szCs w:val="24"/>
        </w:rPr>
      </w:pPr>
      <w:r w:rsidRPr="000E6A16">
        <w:rPr>
          <w:rFonts w:asciiTheme="minorHAnsi" w:hAnsiTheme="minorHAnsi" w:cstheme="minorHAnsi"/>
          <w:sz w:val="24"/>
          <w:szCs w:val="24"/>
        </w:rPr>
        <w:t>7.</w:t>
      </w:r>
      <w:r w:rsidR="00164935" w:rsidRPr="000E6A16">
        <w:rPr>
          <w:rFonts w:asciiTheme="minorHAnsi" w:hAnsiTheme="minorHAnsi" w:cstheme="minorHAnsi"/>
          <w:sz w:val="24"/>
          <w:szCs w:val="24"/>
        </w:rPr>
        <w:t xml:space="preserve"> Alimentatia si hidratarea bolnavului. </w:t>
      </w:r>
    </w:p>
    <w:p w:rsidR="00164935" w:rsidRPr="000E6A16" w:rsidRDefault="00AE32E1" w:rsidP="00AE32E1">
      <w:pPr>
        <w:spacing w:after="0" w:line="240" w:lineRule="auto"/>
        <w:jc w:val="both"/>
        <w:rPr>
          <w:rFonts w:asciiTheme="minorHAnsi" w:hAnsiTheme="minorHAnsi" w:cstheme="minorHAnsi"/>
          <w:sz w:val="24"/>
          <w:szCs w:val="24"/>
        </w:rPr>
      </w:pPr>
      <w:r w:rsidRPr="000E6A16">
        <w:rPr>
          <w:rFonts w:asciiTheme="minorHAnsi" w:hAnsiTheme="minorHAnsi" w:cstheme="minorHAnsi"/>
          <w:sz w:val="24"/>
          <w:szCs w:val="24"/>
        </w:rPr>
        <w:t xml:space="preserve">8. </w:t>
      </w:r>
      <w:r w:rsidR="00164935" w:rsidRPr="000E6A16">
        <w:rPr>
          <w:rFonts w:asciiTheme="minorHAnsi" w:hAnsiTheme="minorHAnsi" w:cstheme="minorHAnsi"/>
          <w:sz w:val="24"/>
          <w:szCs w:val="24"/>
        </w:rPr>
        <w:t xml:space="preserve"> Ambalarea, transportul şi depozitarea deşeurilor periculoase, rezultate din activitatea medical.</w:t>
      </w:r>
    </w:p>
    <w:p w:rsidR="00164935" w:rsidRPr="000E6A16" w:rsidRDefault="00164935" w:rsidP="003E5456">
      <w:pPr>
        <w:spacing w:after="0"/>
        <w:jc w:val="center"/>
        <w:rPr>
          <w:rFonts w:asciiTheme="minorHAnsi" w:hAnsiTheme="minorHAnsi" w:cstheme="minorHAnsi"/>
          <w:sz w:val="24"/>
          <w:szCs w:val="24"/>
        </w:rPr>
      </w:pPr>
    </w:p>
    <w:p w:rsidR="00CD3B49" w:rsidRPr="000E6A16" w:rsidRDefault="00CD3B49" w:rsidP="00CD3B49">
      <w:pPr>
        <w:spacing w:after="0"/>
        <w:jc w:val="both"/>
        <w:rPr>
          <w:rFonts w:asciiTheme="minorHAnsi" w:hAnsiTheme="minorHAnsi" w:cstheme="minorHAnsi"/>
          <w:sz w:val="24"/>
          <w:szCs w:val="24"/>
        </w:rPr>
      </w:pPr>
    </w:p>
    <w:p w:rsidR="00A642DA" w:rsidRPr="000E6A16" w:rsidRDefault="001D1DBB" w:rsidP="00CD3B49">
      <w:pPr>
        <w:spacing w:after="0"/>
        <w:jc w:val="both"/>
        <w:rPr>
          <w:rFonts w:asciiTheme="minorHAnsi" w:hAnsiTheme="minorHAnsi" w:cstheme="minorHAnsi"/>
          <w:sz w:val="24"/>
          <w:szCs w:val="24"/>
        </w:rPr>
      </w:pPr>
      <w:r w:rsidRPr="000E6A16">
        <w:rPr>
          <w:rFonts w:asciiTheme="minorHAnsi" w:hAnsiTheme="minorHAnsi" w:cstheme="minorHAnsi"/>
          <w:sz w:val="24"/>
          <w:szCs w:val="24"/>
        </w:rPr>
        <w:t xml:space="preserve">      </w:t>
      </w:r>
      <w:r w:rsidR="00A642DA" w:rsidRPr="000E6A16">
        <w:rPr>
          <w:rFonts w:asciiTheme="minorHAnsi" w:hAnsiTheme="minorHAnsi" w:cstheme="minorHAnsi"/>
          <w:sz w:val="24"/>
          <w:szCs w:val="24"/>
        </w:rPr>
        <w:t xml:space="preserve">Informații suplimentare se pot obține de la sediul institutiei, de pe </w:t>
      </w:r>
      <w:r w:rsidR="00A642DA" w:rsidRPr="000E6A16">
        <w:rPr>
          <w:rFonts w:asciiTheme="minorHAnsi" w:eastAsia="Times New Roman" w:hAnsiTheme="minorHAnsi" w:cstheme="minorHAnsi"/>
          <w:sz w:val="24"/>
          <w:szCs w:val="24"/>
          <w:lang w:eastAsia="ro-RO"/>
        </w:rPr>
        <w:t xml:space="preserve">website: </w:t>
      </w:r>
      <w:r w:rsidR="00A642DA" w:rsidRPr="000E6A16">
        <w:rPr>
          <w:rFonts w:asciiTheme="minorHAnsi" w:hAnsiTheme="minorHAnsi" w:cstheme="minorHAnsi"/>
          <w:sz w:val="24"/>
          <w:szCs w:val="24"/>
        </w:rPr>
        <w:t>scjuilfov-asec.ro</w:t>
      </w:r>
      <w:r w:rsidR="00A642DA" w:rsidRPr="000E6A16">
        <w:rPr>
          <w:rFonts w:asciiTheme="minorHAnsi" w:eastAsia="Times New Roman" w:hAnsiTheme="minorHAnsi" w:cstheme="minorHAnsi"/>
          <w:sz w:val="24"/>
          <w:szCs w:val="24"/>
          <w:lang w:eastAsia="ro-RO"/>
        </w:rPr>
        <w:t xml:space="preserve">, persoană de contact: </w:t>
      </w:r>
      <w:r w:rsidR="00BC3095" w:rsidRPr="000E6A16">
        <w:rPr>
          <w:rFonts w:asciiTheme="minorHAnsi" w:hAnsiTheme="minorHAnsi" w:cstheme="minorHAnsi"/>
          <w:sz w:val="24"/>
          <w:szCs w:val="24"/>
        </w:rPr>
        <w:t>Ioan Ionela Gina</w:t>
      </w:r>
      <w:r w:rsidR="00BC3095" w:rsidRPr="000E6A16">
        <w:rPr>
          <w:rFonts w:asciiTheme="minorHAnsi" w:eastAsia="Times New Roman" w:hAnsiTheme="minorHAnsi" w:cstheme="minorHAnsi"/>
          <w:sz w:val="24"/>
          <w:szCs w:val="24"/>
          <w:lang w:eastAsia="ro-RO"/>
        </w:rPr>
        <w:t xml:space="preserve"> </w:t>
      </w:r>
      <w:r w:rsidR="00A642DA" w:rsidRPr="000E6A16">
        <w:rPr>
          <w:rFonts w:asciiTheme="minorHAnsi" w:eastAsia="Times New Roman" w:hAnsiTheme="minorHAnsi" w:cstheme="minorHAnsi"/>
          <w:sz w:val="24"/>
          <w:szCs w:val="24"/>
          <w:lang w:eastAsia="ro-RO"/>
        </w:rPr>
        <w:t xml:space="preserve">functia </w:t>
      </w:r>
      <w:r w:rsidR="00A642DA" w:rsidRPr="000E6A16">
        <w:rPr>
          <w:rFonts w:asciiTheme="minorHAnsi" w:hAnsiTheme="minorHAnsi" w:cstheme="minorHAnsi"/>
          <w:sz w:val="24"/>
          <w:szCs w:val="24"/>
        </w:rPr>
        <w:t>economist</w:t>
      </w:r>
      <w:r w:rsidR="00A642DA" w:rsidRPr="000E6A16">
        <w:rPr>
          <w:rFonts w:asciiTheme="minorHAnsi" w:eastAsia="Times New Roman" w:hAnsiTheme="minorHAnsi" w:cstheme="minorHAnsi"/>
          <w:sz w:val="24"/>
          <w:szCs w:val="24"/>
          <w:lang w:eastAsia="ro-RO"/>
        </w:rPr>
        <w:t xml:space="preserve">, </w:t>
      </w:r>
      <w:r w:rsidR="00A642DA" w:rsidRPr="000E6A16">
        <w:rPr>
          <w:rFonts w:asciiTheme="minorHAnsi" w:hAnsiTheme="minorHAnsi" w:cstheme="minorHAnsi"/>
          <w:sz w:val="24"/>
          <w:szCs w:val="24"/>
        </w:rPr>
        <w:t>numarul de telefon 0372 702 814, adresa de e-mail: runos.spitalulilfov@gmail.com.</w:t>
      </w:r>
    </w:p>
    <w:p w:rsidR="00EC08FB" w:rsidRPr="000E6A16" w:rsidRDefault="00EC08FB" w:rsidP="00EC08FB">
      <w:pPr>
        <w:spacing w:after="0"/>
        <w:ind w:firstLine="708"/>
        <w:jc w:val="both"/>
        <w:rPr>
          <w:rFonts w:asciiTheme="minorHAnsi" w:hAnsiTheme="minorHAnsi" w:cstheme="minorHAnsi"/>
          <w:sz w:val="24"/>
          <w:szCs w:val="24"/>
        </w:rPr>
      </w:pPr>
    </w:p>
    <w:p w:rsidR="00AE32E1" w:rsidRPr="000E6A16" w:rsidRDefault="00AE32E1" w:rsidP="00AE32E1">
      <w:pPr>
        <w:spacing w:after="0"/>
        <w:ind w:left="240" w:right="57"/>
        <w:rPr>
          <w:rFonts w:ascii="Times New Roman" w:hAnsi="Times New Roman"/>
          <w:bCs/>
          <w:sz w:val="24"/>
          <w:szCs w:val="24"/>
        </w:rPr>
      </w:pPr>
      <w:r w:rsidRPr="000E6A16">
        <w:rPr>
          <w:rFonts w:ascii="Times New Roman" w:hAnsi="Times New Roman"/>
          <w:sz w:val="24"/>
          <w:szCs w:val="24"/>
        </w:rPr>
        <w:t xml:space="preserve">     MANAGER,                                                    </w:t>
      </w:r>
      <w:r w:rsidRPr="000E6A16">
        <w:rPr>
          <w:rFonts w:ascii="Times New Roman" w:hAnsi="Times New Roman"/>
          <w:bCs/>
          <w:sz w:val="24"/>
          <w:szCs w:val="24"/>
        </w:rPr>
        <w:t xml:space="preserve">pt. SEF SERVICIU RUNOS si Registratura Medicala </w:t>
      </w:r>
    </w:p>
    <w:p w:rsidR="00AE32E1" w:rsidRPr="000E6A16" w:rsidRDefault="00AE32E1" w:rsidP="00AE32E1">
      <w:pPr>
        <w:spacing w:after="0"/>
        <w:ind w:right="567"/>
        <w:jc w:val="both"/>
        <w:rPr>
          <w:rFonts w:ascii="Times New Roman" w:hAnsi="Times New Roman"/>
          <w:bCs/>
          <w:sz w:val="24"/>
          <w:szCs w:val="24"/>
        </w:rPr>
      </w:pPr>
      <w:r w:rsidRPr="000E6A16">
        <w:rPr>
          <w:rFonts w:ascii="Times New Roman" w:hAnsi="Times New Roman"/>
          <w:bCs/>
          <w:sz w:val="24"/>
          <w:szCs w:val="24"/>
        </w:rPr>
        <w:t xml:space="preserve">       Dr. Lungu Vasile                                                                   cf deciziei nr.157/11.09.2026</w:t>
      </w:r>
    </w:p>
    <w:p w:rsidR="00AE32E1" w:rsidRPr="000E6A16" w:rsidRDefault="00AE32E1" w:rsidP="00AE32E1">
      <w:pPr>
        <w:ind w:left="567" w:right="567"/>
        <w:rPr>
          <w:rFonts w:ascii="Times New Roman" w:hAnsi="Times New Roman"/>
          <w:b/>
          <w:sz w:val="24"/>
          <w:szCs w:val="24"/>
        </w:rPr>
      </w:pPr>
      <w:r w:rsidRPr="000E6A16">
        <w:rPr>
          <w:rFonts w:ascii="Times New Roman" w:hAnsi="Times New Roman"/>
          <w:bCs/>
          <w:sz w:val="24"/>
          <w:szCs w:val="24"/>
        </w:rPr>
        <w:t xml:space="preserve">                                                                              SCARLATACHE DANCIU  MIRELA FELICIA                                                                                                                                                                                                                                                                                              </w:t>
      </w:r>
    </w:p>
    <w:p w:rsidR="00AE32E1" w:rsidRPr="000E6A16" w:rsidRDefault="00AE32E1" w:rsidP="00AE32E1">
      <w:pPr>
        <w:spacing w:after="0"/>
        <w:ind w:right="57"/>
        <w:jc w:val="both"/>
        <w:rPr>
          <w:rFonts w:ascii="Times New Roman" w:hAnsi="Times New Roman"/>
          <w:sz w:val="24"/>
          <w:szCs w:val="24"/>
        </w:rPr>
      </w:pPr>
    </w:p>
    <w:p w:rsidR="00AE32E1" w:rsidRPr="000E6A16" w:rsidRDefault="00AE32E1" w:rsidP="00AE32E1">
      <w:pPr>
        <w:spacing w:after="0"/>
        <w:ind w:right="57"/>
        <w:jc w:val="both"/>
        <w:rPr>
          <w:rFonts w:ascii="Times New Roman" w:hAnsi="Times New Roman"/>
          <w:sz w:val="24"/>
          <w:szCs w:val="24"/>
        </w:rPr>
      </w:pPr>
    </w:p>
    <w:p w:rsidR="00AE32E1" w:rsidRPr="000E6A16" w:rsidRDefault="00AE32E1" w:rsidP="00AE32E1">
      <w:pPr>
        <w:spacing w:after="0"/>
        <w:ind w:right="57"/>
        <w:jc w:val="both"/>
        <w:rPr>
          <w:rFonts w:ascii="Times New Roman" w:hAnsi="Times New Roman"/>
          <w:sz w:val="24"/>
          <w:szCs w:val="24"/>
        </w:rPr>
      </w:pPr>
    </w:p>
    <w:p w:rsidR="00AE32E1" w:rsidRPr="000E6A16" w:rsidRDefault="00AE32E1" w:rsidP="00AE32E1">
      <w:pPr>
        <w:spacing w:after="0"/>
        <w:ind w:right="57"/>
        <w:jc w:val="both"/>
        <w:rPr>
          <w:rFonts w:ascii="Times New Roman" w:hAnsi="Times New Roman"/>
          <w:sz w:val="24"/>
          <w:szCs w:val="24"/>
        </w:rPr>
      </w:pPr>
      <w:r w:rsidRPr="000E6A16">
        <w:rPr>
          <w:rFonts w:ascii="Times New Roman" w:hAnsi="Times New Roman"/>
          <w:sz w:val="24"/>
          <w:szCs w:val="24"/>
        </w:rPr>
        <w:t xml:space="preserve">                                                                                                         Serviciul RUNOS și Reg. Med                                                              </w:t>
      </w:r>
    </w:p>
    <w:p w:rsidR="00AE32E1" w:rsidRPr="000E6A16" w:rsidRDefault="00AE32E1" w:rsidP="00AE32E1">
      <w:pPr>
        <w:spacing w:after="0"/>
        <w:ind w:left="240" w:right="57"/>
        <w:jc w:val="both"/>
        <w:rPr>
          <w:rFonts w:ascii="Times New Roman" w:hAnsi="Times New Roman"/>
          <w:sz w:val="24"/>
          <w:szCs w:val="24"/>
        </w:rPr>
      </w:pPr>
      <w:r w:rsidRPr="000E6A16">
        <w:rPr>
          <w:rFonts w:ascii="Times New Roman" w:hAnsi="Times New Roman"/>
          <w:sz w:val="24"/>
          <w:szCs w:val="24"/>
        </w:rPr>
        <w:t xml:space="preserve">    Serviciul Financiar Contabilitate si Buget                                              Intocmit,</w:t>
      </w:r>
    </w:p>
    <w:p w:rsidR="00AE32E1" w:rsidRPr="000E6A16" w:rsidRDefault="00AE32E1" w:rsidP="00AE32E1">
      <w:pPr>
        <w:spacing w:after="0"/>
        <w:ind w:right="57"/>
        <w:jc w:val="both"/>
        <w:rPr>
          <w:rFonts w:ascii="Times New Roman" w:hAnsi="Times New Roman"/>
          <w:sz w:val="24"/>
          <w:szCs w:val="24"/>
        </w:rPr>
      </w:pPr>
      <w:r w:rsidRPr="000E6A16">
        <w:rPr>
          <w:rFonts w:ascii="Times New Roman" w:hAnsi="Times New Roman"/>
          <w:sz w:val="24"/>
          <w:szCs w:val="24"/>
        </w:rPr>
        <w:t xml:space="preserve">                         Harlea Ionut                                                              Ec. Negrea Corina Gabriela                                      </w:t>
      </w:r>
    </w:p>
    <w:p w:rsidR="00A3777A" w:rsidRPr="000E6A16" w:rsidRDefault="00A3777A" w:rsidP="00EC08FB">
      <w:pPr>
        <w:spacing w:after="0"/>
        <w:ind w:firstLine="708"/>
        <w:jc w:val="both"/>
        <w:rPr>
          <w:rFonts w:asciiTheme="minorHAnsi" w:hAnsiTheme="minorHAnsi" w:cstheme="minorHAnsi"/>
          <w:sz w:val="24"/>
          <w:szCs w:val="24"/>
        </w:rPr>
      </w:pPr>
    </w:p>
    <w:sectPr w:rsidR="00A3777A" w:rsidRPr="000E6A16" w:rsidSect="00D1169F">
      <w:headerReference w:type="default" r:id="rId15"/>
      <w:pgSz w:w="11906" w:h="16838" w:code="9"/>
      <w:pgMar w:top="720" w:right="566" w:bottom="720" w:left="720" w:header="288" w:footer="706"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731B29" w:rsidRDefault="00731B29" w:rsidP="00F03354">
      <w:pPr>
        <w:spacing w:after="0" w:line="240" w:lineRule="auto"/>
      </w:pPr>
      <w:r>
        <w:separator/>
      </w:r>
    </w:p>
  </w:endnote>
  <w:endnote w:type="continuationSeparator" w:id="0">
    <w:p w:rsidR="00731B29" w:rsidRDefault="00731B29" w:rsidP="00F03354">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ptos">
    <w:altName w:val="Arial"/>
    <w:charset w:val="00"/>
    <w:family w:val="swiss"/>
    <w:pitch w:val="variable"/>
    <w:sig w:usb0="00000001" w:usb1="00000003" w:usb2="00000000" w:usb3="00000000" w:csb0="0000019F" w:csb1="00000000"/>
  </w:font>
  <w:font w:name="Calibri">
    <w:panose1 w:val="020F0502020204030204"/>
    <w:charset w:val="EE"/>
    <w:family w:val="swiss"/>
    <w:pitch w:val="variable"/>
    <w:sig w:usb0="E4002EFF" w:usb1="C2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Arial">
    <w:panose1 w:val="020B0604020202020204"/>
    <w:charset w:val="EE"/>
    <w:family w:val="swiss"/>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731B29" w:rsidRDefault="00731B29" w:rsidP="00F03354">
      <w:pPr>
        <w:spacing w:after="0" w:line="240" w:lineRule="auto"/>
      </w:pPr>
      <w:r>
        <w:separator/>
      </w:r>
    </w:p>
  </w:footnote>
  <w:footnote w:type="continuationSeparator" w:id="0">
    <w:p w:rsidR="00731B29" w:rsidRDefault="00731B29" w:rsidP="00F03354">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13A4" w:rsidRDefault="009F5316">
    <w:pPr>
      <w:pStyle w:val="Header"/>
    </w:pPr>
    <w:r>
      <w:rPr>
        <w:noProof/>
        <w:lang w:eastAsia="ro-RO"/>
      </w:rPr>
      <w:drawing>
        <wp:inline distT="0" distB="0" distL="0" distR="0">
          <wp:extent cx="6539798" cy="947057"/>
          <wp:effectExtent l="0" t="0" r="0" b="5715"/>
          <wp:docPr id="222356171" name="Picture 222356171" descr="A close up of a label&#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 close up of a label&#10;&#10;AI-generated content may be incorrect."/>
                  <pic:cNvPicPr>
                    <a:picLocks noChangeAspect="1" noChangeArrowheads="1"/>
                  </pic:cNvPicPr>
                </pic:nvPicPr>
                <pic:blipFill>
                  <a:blip r:embed="rId1">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el="http://schemas.microsoft.com/office/2019/extlst"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6655421" cy="963801"/>
                  </a:xfrm>
                  <a:prstGeom prst="rect">
                    <a:avLst/>
                  </a:prstGeom>
                  <a:noFill/>
                  <a:ln>
                    <a:noFill/>
                  </a:ln>
                </pic:spPr>
              </pic:pic>
            </a:graphicData>
          </a:graphic>
        </wp:inline>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multilevel"/>
    <w:tmpl w:val="BEA670D8"/>
    <w:lvl w:ilvl="0">
      <w:start w:val="1"/>
      <w:numFmt w:val="decimal"/>
      <w:lvlText w:val="%1."/>
      <w:lvlJc w:val="left"/>
      <w:rPr>
        <w:rFonts w:cs="Times New Roman" w:hint="default"/>
        <w:b/>
        <w:bCs/>
        <w:i w:val="0"/>
        <w:iCs w:val="0"/>
        <w:smallCaps w:val="0"/>
        <w:strike w:val="0"/>
        <w:color w:val="000000"/>
        <w:spacing w:val="0"/>
        <w:w w:val="100"/>
        <w:position w:val="0"/>
        <w:sz w:val="28"/>
        <w:szCs w:val="28"/>
        <w:u w:val="none"/>
      </w:rPr>
    </w:lvl>
    <w:lvl w:ilvl="1">
      <w:start w:val="1"/>
      <w:numFmt w:val="decimal"/>
      <w:lvlText w:val="%1."/>
      <w:lvlJc w:val="left"/>
      <w:rPr>
        <w:rFonts w:cs="Times New Roman"/>
        <w:b/>
        <w:bCs/>
        <w:i w:val="0"/>
        <w:iCs w:val="0"/>
        <w:smallCaps w:val="0"/>
        <w:strike w:val="0"/>
        <w:color w:val="000000"/>
        <w:spacing w:val="0"/>
        <w:w w:val="100"/>
        <w:position w:val="0"/>
        <w:sz w:val="22"/>
        <w:szCs w:val="22"/>
        <w:u w:val="none"/>
      </w:rPr>
    </w:lvl>
    <w:lvl w:ilvl="2">
      <w:start w:val="1"/>
      <w:numFmt w:val="decimal"/>
      <w:lvlText w:val="%1."/>
      <w:lvlJc w:val="left"/>
      <w:rPr>
        <w:rFonts w:cs="Times New Roman"/>
        <w:b/>
        <w:bCs/>
        <w:i w:val="0"/>
        <w:iCs w:val="0"/>
        <w:smallCaps w:val="0"/>
        <w:strike w:val="0"/>
        <w:color w:val="000000"/>
        <w:spacing w:val="0"/>
        <w:w w:val="100"/>
        <w:position w:val="0"/>
        <w:sz w:val="22"/>
        <w:szCs w:val="22"/>
        <w:u w:val="none"/>
      </w:rPr>
    </w:lvl>
    <w:lvl w:ilvl="3">
      <w:start w:val="1"/>
      <w:numFmt w:val="decimal"/>
      <w:lvlText w:val="%1."/>
      <w:lvlJc w:val="left"/>
      <w:rPr>
        <w:rFonts w:cs="Times New Roman"/>
        <w:b/>
        <w:bCs/>
        <w:i w:val="0"/>
        <w:iCs w:val="0"/>
        <w:smallCaps w:val="0"/>
        <w:strike w:val="0"/>
        <w:color w:val="000000"/>
        <w:spacing w:val="0"/>
        <w:w w:val="100"/>
        <w:position w:val="0"/>
        <w:sz w:val="22"/>
        <w:szCs w:val="22"/>
        <w:u w:val="none"/>
      </w:rPr>
    </w:lvl>
    <w:lvl w:ilvl="4">
      <w:start w:val="1"/>
      <w:numFmt w:val="decimal"/>
      <w:lvlText w:val="%1."/>
      <w:lvlJc w:val="left"/>
      <w:rPr>
        <w:rFonts w:cs="Times New Roman"/>
        <w:b/>
        <w:bCs/>
        <w:i w:val="0"/>
        <w:iCs w:val="0"/>
        <w:smallCaps w:val="0"/>
        <w:strike w:val="0"/>
        <w:color w:val="000000"/>
        <w:spacing w:val="0"/>
        <w:w w:val="100"/>
        <w:position w:val="0"/>
        <w:sz w:val="22"/>
        <w:szCs w:val="22"/>
        <w:u w:val="none"/>
      </w:rPr>
    </w:lvl>
    <w:lvl w:ilvl="5">
      <w:start w:val="1"/>
      <w:numFmt w:val="decimal"/>
      <w:lvlText w:val="%1."/>
      <w:lvlJc w:val="left"/>
      <w:rPr>
        <w:rFonts w:cs="Times New Roman"/>
        <w:b/>
        <w:bCs/>
        <w:i w:val="0"/>
        <w:iCs w:val="0"/>
        <w:smallCaps w:val="0"/>
        <w:strike w:val="0"/>
        <w:color w:val="000000"/>
        <w:spacing w:val="0"/>
        <w:w w:val="100"/>
        <w:position w:val="0"/>
        <w:sz w:val="22"/>
        <w:szCs w:val="22"/>
        <w:u w:val="none"/>
      </w:rPr>
    </w:lvl>
    <w:lvl w:ilvl="6">
      <w:start w:val="1"/>
      <w:numFmt w:val="decimal"/>
      <w:lvlText w:val="%1."/>
      <w:lvlJc w:val="left"/>
      <w:rPr>
        <w:rFonts w:cs="Times New Roman"/>
        <w:b/>
        <w:bCs/>
        <w:i w:val="0"/>
        <w:iCs w:val="0"/>
        <w:smallCaps w:val="0"/>
        <w:strike w:val="0"/>
        <w:color w:val="000000"/>
        <w:spacing w:val="0"/>
        <w:w w:val="100"/>
        <w:position w:val="0"/>
        <w:sz w:val="22"/>
        <w:szCs w:val="22"/>
        <w:u w:val="none"/>
      </w:rPr>
    </w:lvl>
    <w:lvl w:ilvl="7">
      <w:start w:val="1"/>
      <w:numFmt w:val="decimal"/>
      <w:lvlText w:val="%1."/>
      <w:lvlJc w:val="left"/>
      <w:rPr>
        <w:rFonts w:cs="Times New Roman"/>
        <w:b/>
        <w:bCs/>
        <w:i w:val="0"/>
        <w:iCs w:val="0"/>
        <w:smallCaps w:val="0"/>
        <w:strike w:val="0"/>
        <w:color w:val="000000"/>
        <w:spacing w:val="0"/>
        <w:w w:val="100"/>
        <w:position w:val="0"/>
        <w:sz w:val="22"/>
        <w:szCs w:val="22"/>
        <w:u w:val="none"/>
      </w:rPr>
    </w:lvl>
    <w:lvl w:ilvl="8">
      <w:start w:val="1"/>
      <w:numFmt w:val="decimal"/>
      <w:lvlText w:val="%1."/>
      <w:lvlJc w:val="left"/>
      <w:rPr>
        <w:rFonts w:cs="Times New Roman"/>
        <w:b/>
        <w:bCs/>
        <w:i w:val="0"/>
        <w:iCs w:val="0"/>
        <w:smallCaps w:val="0"/>
        <w:strike w:val="0"/>
        <w:color w:val="000000"/>
        <w:spacing w:val="0"/>
        <w:w w:val="100"/>
        <w:position w:val="0"/>
        <w:sz w:val="22"/>
        <w:szCs w:val="22"/>
        <w:u w:val="none"/>
      </w:rPr>
    </w:lvl>
  </w:abstractNum>
  <w:abstractNum w:abstractNumId="1">
    <w:nsid w:val="044A4C2E"/>
    <w:multiLevelType w:val="hybridMultilevel"/>
    <w:tmpl w:val="F5E293EA"/>
    <w:lvl w:ilvl="0" w:tplc="E17877FE">
      <w:start w:val="1"/>
      <w:numFmt w:val="decimal"/>
      <w:lvlText w:val="%1."/>
      <w:lvlJc w:val="left"/>
      <w:pPr>
        <w:ind w:left="720" w:hanging="360"/>
      </w:pPr>
      <w:rPr>
        <w:rFonts w:hint="default"/>
        <w:color w:val="000000" w:themeColor="text1"/>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04E318A5"/>
    <w:multiLevelType w:val="hybridMultilevel"/>
    <w:tmpl w:val="349470BC"/>
    <w:lvl w:ilvl="0" w:tplc="0418000D">
      <w:start w:val="1"/>
      <w:numFmt w:val="bullet"/>
      <w:lvlText w:val=""/>
      <w:lvlJc w:val="left"/>
      <w:pPr>
        <w:ind w:left="1440" w:hanging="360"/>
      </w:pPr>
      <w:rPr>
        <w:rFonts w:ascii="Wingdings" w:hAnsi="Wingdings" w:hint="default"/>
      </w:rPr>
    </w:lvl>
    <w:lvl w:ilvl="1" w:tplc="04180003" w:tentative="1">
      <w:start w:val="1"/>
      <w:numFmt w:val="bullet"/>
      <w:lvlText w:val="o"/>
      <w:lvlJc w:val="left"/>
      <w:pPr>
        <w:ind w:left="2160" w:hanging="360"/>
      </w:pPr>
      <w:rPr>
        <w:rFonts w:ascii="Courier New" w:hAnsi="Courier New" w:cs="Courier New" w:hint="default"/>
      </w:rPr>
    </w:lvl>
    <w:lvl w:ilvl="2" w:tplc="04180005" w:tentative="1">
      <w:start w:val="1"/>
      <w:numFmt w:val="bullet"/>
      <w:lvlText w:val=""/>
      <w:lvlJc w:val="left"/>
      <w:pPr>
        <w:ind w:left="2880" w:hanging="360"/>
      </w:pPr>
      <w:rPr>
        <w:rFonts w:ascii="Wingdings" w:hAnsi="Wingdings" w:hint="default"/>
      </w:rPr>
    </w:lvl>
    <w:lvl w:ilvl="3" w:tplc="04180001" w:tentative="1">
      <w:start w:val="1"/>
      <w:numFmt w:val="bullet"/>
      <w:lvlText w:val=""/>
      <w:lvlJc w:val="left"/>
      <w:pPr>
        <w:ind w:left="3600" w:hanging="360"/>
      </w:pPr>
      <w:rPr>
        <w:rFonts w:ascii="Symbol" w:hAnsi="Symbol" w:hint="default"/>
      </w:rPr>
    </w:lvl>
    <w:lvl w:ilvl="4" w:tplc="04180003" w:tentative="1">
      <w:start w:val="1"/>
      <w:numFmt w:val="bullet"/>
      <w:lvlText w:val="o"/>
      <w:lvlJc w:val="left"/>
      <w:pPr>
        <w:ind w:left="4320" w:hanging="360"/>
      </w:pPr>
      <w:rPr>
        <w:rFonts w:ascii="Courier New" w:hAnsi="Courier New" w:cs="Courier New" w:hint="default"/>
      </w:rPr>
    </w:lvl>
    <w:lvl w:ilvl="5" w:tplc="04180005" w:tentative="1">
      <w:start w:val="1"/>
      <w:numFmt w:val="bullet"/>
      <w:lvlText w:val=""/>
      <w:lvlJc w:val="left"/>
      <w:pPr>
        <w:ind w:left="5040" w:hanging="360"/>
      </w:pPr>
      <w:rPr>
        <w:rFonts w:ascii="Wingdings" w:hAnsi="Wingdings" w:hint="default"/>
      </w:rPr>
    </w:lvl>
    <w:lvl w:ilvl="6" w:tplc="04180001" w:tentative="1">
      <w:start w:val="1"/>
      <w:numFmt w:val="bullet"/>
      <w:lvlText w:val=""/>
      <w:lvlJc w:val="left"/>
      <w:pPr>
        <w:ind w:left="5760" w:hanging="360"/>
      </w:pPr>
      <w:rPr>
        <w:rFonts w:ascii="Symbol" w:hAnsi="Symbol" w:hint="default"/>
      </w:rPr>
    </w:lvl>
    <w:lvl w:ilvl="7" w:tplc="04180003" w:tentative="1">
      <w:start w:val="1"/>
      <w:numFmt w:val="bullet"/>
      <w:lvlText w:val="o"/>
      <w:lvlJc w:val="left"/>
      <w:pPr>
        <w:ind w:left="6480" w:hanging="360"/>
      </w:pPr>
      <w:rPr>
        <w:rFonts w:ascii="Courier New" w:hAnsi="Courier New" w:cs="Courier New" w:hint="default"/>
      </w:rPr>
    </w:lvl>
    <w:lvl w:ilvl="8" w:tplc="04180005" w:tentative="1">
      <w:start w:val="1"/>
      <w:numFmt w:val="bullet"/>
      <w:lvlText w:val=""/>
      <w:lvlJc w:val="left"/>
      <w:pPr>
        <w:ind w:left="7200" w:hanging="360"/>
      </w:pPr>
      <w:rPr>
        <w:rFonts w:ascii="Wingdings" w:hAnsi="Wingdings" w:hint="default"/>
      </w:rPr>
    </w:lvl>
  </w:abstractNum>
  <w:abstractNum w:abstractNumId="3">
    <w:nsid w:val="0C304711"/>
    <w:multiLevelType w:val="hybridMultilevel"/>
    <w:tmpl w:val="3804459A"/>
    <w:lvl w:ilvl="0" w:tplc="0418000D">
      <w:start w:val="1"/>
      <w:numFmt w:val="bullet"/>
      <w:lvlText w:val=""/>
      <w:lvlJc w:val="left"/>
      <w:pPr>
        <w:ind w:left="720" w:hanging="360"/>
      </w:pPr>
      <w:rPr>
        <w:rFonts w:ascii="Wingdings" w:hAnsi="Wingdings"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4">
    <w:nsid w:val="0D454620"/>
    <w:multiLevelType w:val="hybridMultilevel"/>
    <w:tmpl w:val="F328CBDE"/>
    <w:lvl w:ilvl="0" w:tplc="0418000D">
      <w:start w:val="1"/>
      <w:numFmt w:val="bullet"/>
      <w:lvlText w:val=""/>
      <w:lvlJc w:val="left"/>
      <w:pPr>
        <w:ind w:left="1440" w:hanging="360"/>
      </w:pPr>
      <w:rPr>
        <w:rFonts w:ascii="Wingdings" w:hAnsi="Wingdings" w:hint="default"/>
      </w:rPr>
    </w:lvl>
    <w:lvl w:ilvl="1" w:tplc="04180003" w:tentative="1">
      <w:start w:val="1"/>
      <w:numFmt w:val="bullet"/>
      <w:lvlText w:val="o"/>
      <w:lvlJc w:val="left"/>
      <w:pPr>
        <w:ind w:left="2160" w:hanging="360"/>
      </w:pPr>
      <w:rPr>
        <w:rFonts w:ascii="Courier New" w:hAnsi="Courier New" w:cs="Courier New" w:hint="default"/>
      </w:rPr>
    </w:lvl>
    <w:lvl w:ilvl="2" w:tplc="04180005" w:tentative="1">
      <w:start w:val="1"/>
      <w:numFmt w:val="bullet"/>
      <w:lvlText w:val=""/>
      <w:lvlJc w:val="left"/>
      <w:pPr>
        <w:ind w:left="2880" w:hanging="360"/>
      </w:pPr>
      <w:rPr>
        <w:rFonts w:ascii="Wingdings" w:hAnsi="Wingdings" w:hint="default"/>
      </w:rPr>
    </w:lvl>
    <w:lvl w:ilvl="3" w:tplc="04180001" w:tentative="1">
      <w:start w:val="1"/>
      <w:numFmt w:val="bullet"/>
      <w:lvlText w:val=""/>
      <w:lvlJc w:val="left"/>
      <w:pPr>
        <w:ind w:left="3600" w:hanging="360"/>
      </w:pPr>
      <w:rPr>
        <w:rFonts w:ascii="Symbol" w:hAnsi="Symbol" w:hint="default"/>
      </w:rPr>
    </w:lvl>
    <w:lvl w:ilvl="4" w:tplc="04180003" w:tentative="1">
      <w:start w:val="1"/>
      <w:numFmt w:val="bullet"/>
      <w:lvlText w:val="o"/>
      <w:lvlJc w:val="left"/>
      <w:pPr>
        <w:ind w:left="4320" w:hanging="360"/>
      </w:pPr>
      <w:rPr>
        <w:rFonts w:ascii="Courier New" w:hAnsi="Courier New" w:cs="Courier New" w:hint="default"/>
      </w:rPr>
    </w:lvl>
    <w:lvl w:ilvl="5" w:tplc="04180005" w:tentative="1">
      <w:start w:val="1"/>
      <w:numFmt w:val="bullet"/>
      <w:lvlText w:val=""/>
      <w:lvlJc w:val="left"/>
      <w:pPr>
        <w:ind w:left="5040" w:hanging="360"/>
      </w:pPr>
      <w:rPr>
        <w:rFonts w:ascii="Wingdings" w:hAnsi="Wingdings" w:hint="default"/>
      </w:rPr>
    </w:lvl>
    <w:lvl w:ilvl="6" w:tplc="04180001" w:tentative="1">
      <w:start w:val="1"/>
      <w:numFmt w:val="bullet"/>
      <w:lvlText w:val=""/>
      <w:lvlJc w:val="left"/>
      <w:pPr>
        <w:ind w:left="5760" w:hanging="360"/>
      </w:pPr>
      <w:rPr>
        <w:rFonts w:ascii="Symbol" w:hAnsi="Symbol" w:hint="default"/>
      </w:rPr>
    </w:lvl>
    <w:lvl w:ilvl="7" w:tplc="04180003" w:tentative="1">
      <w:start w:val="1"/>
      <w:numFmt w:val="bullet"/>
      <w:lvlText w:val="o"/>
      <w:lvlJc w:val="left"/>
      <w:pPr>
        <w:ind w:left="6480" w:hanging="360"/>
      </w:pPr>
      <w:rPr>
        <w:rFonts w:ascii="Courier New" w:hAnsi="Courier New" w:cs="Courier New" w:hint="default"/>
      </w:rPr>
    </w:lvl>
    <w:lvl w:ilvl="8" w:tplc="04180005" w:tentative="1">
      <w:start w:val="1"/>
      <w:numFmt w:val="bullet"/>
      <w:lvlText w:val=""/>
      <w:lvlJc w:val="left"/>
      <w:pPr>
        <w:ind w:left="7200" w:hanging="360"/>
      </w:pPr>
      <w:rPr>
        <w:rFonts w:ascii="Wingdings" w:hAnsi="Wingdings" w:hint="default"/>
      </w:rPr>
    </w:lvl>
  </w:abstractNum>
  <w:abstractNum w:abstractNumId="5">
    <w:nsid w:val="0E213239"/>
    <w:multiLevelType w:val="hybridMultilevel"/>
    <w:tmpl w:val="2A5EB302"/>
    <w:lvl w:ilvl="0" w:tplc="C84228B6">
      <w:start w:val="1"/>
      <w:numFmt w:val="decimal"/>
      <w:lvlText w:val="%1)"/>
      <w:lvlJc w:val="left"/>
      <w:pPr>
        <w:ind w:left="704" w:hanging="420"/>
      </w:pPr>
      <w:rPr>
        <w:rFonts w:hint="default"/>
      </w:rPr>
    </w:lvl>
    <w:lvl w:ilvl="1" w:tplc="04180019" w:tentative="1">
      <w:start w:val="1"/>
      <w:numFmt w:val="lowerLetter"/>
      <w:lvlText w:val="%2."/>
      <w:lvlJc w:val="left"/>
      <w:pPr>
        <w:ind w:left="1364" w:hanging="360"/>
      </w:pPr>
    </w:lvl>
    <w:lvl w:ilvl="2" w:tplc="0418001B" w:tentative="1">
      <w:start w:val="1"/>
      <w:numFmt w:val="lowerRoman"/>
      <w:lvlText w:val="%3."/>
      <w:lvlJc w:val="right"/>
      <w:pPr>
        <w:ind w:left="2084" w:hanging="180"/>
      </w:pPr>
    </w:lvl>
    <w:lvl w:ilvl="3" w:tplc="0418000F" w:tentative="1">
      <w:start w:val="1"/>
      <w:numFmt w:val="decimal"/>
      <w:lvlText w:val="%4."/>
      <w:lvlJc w:val="left"/>
      <w:pPr>
        <w:ind w:left="2804" w:hanging="360"/>
      </w:pPr>
    </w:lvl>
    <w:lvl w:ilvl="4" w:tplc="04180019" w:tentative="1">
      <w:start w:val="1"/>
      <w:numFmt w:val="lowerLetter"/>
      <w:lvlText w:val="%5."/>
      <w:lvlJc w:val="left"/>
      <w:pPr>
        <w:ind w:left="3524" w:hanging="360"/>
      </w:pPr>
    </w:lvl>
    <w:lvl w:ilvl="5" w:tplc="0418001B" w:tentative="1">
      <w:start w:val="1"/>
      <w:numFmt w:val="lowerRoman"/>
      <w:lvlText w:val="%6."/>
      <w:lvlJc w:val="right"/>
      <w:pPr>
        <w:ind w:left="4244" w:hanging="180"/>
      </w:pPr>
    </w:lvl>
    <w:lvl w:ilvl="6" w:tplc="0418000F" w:tentative="1">
      <w:start w:val="1"/>
      <w:numFmt w:val="decimal"/>
      <w:lvlText w:val="%7."/>
      <w:lvlJc w:val="left"/>
      <w:pPr>
        <w:ind w:left="4964" w:hanging="360"/>
      </w:pPr>
    </w:lvl>
    <w:lvl w:ilvl="7" w:tplc="04180019" w:tentative="1">
      <w:start w:val="1"/>
      <w:numFmt w:val="lowerLetter"/>
      <w:lvlText w:val="%8."/>
      <w:lvlJc w:val="left"/>
      <w:pPr>
        <w:ind w:left="5684" w:hanging="360"/>
      </w:pPr>
    </w:lvl>
    <w:lvl w:ilvl="8" w:tplc="0418001B" w:tentative="1">
      <w:start w:val="1"/>
      <w:numFmt w:val="lowerRoman"/>
      <w:lvlText w:val="%9."/>
      <w:lvlJc w:val="right"/>
      <w:pPr>
        <w:ind w:left="6404" w:hanging="180"/>
      </w:pPr>
    </w:lvl>
  </w:abstractNum>
  <w:abstractNum w:abstractNumId="6">
    <w:nsid w:val="12613466"/>
    <w:multiLevelType w:val="hybridMultilevel"/>
    <w:tmpl w:val="EC3EBFD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13600942"/>
    <w:multiLevelType w:val="hybridMultilevel"/>
    <w:tmpl w:val="D2D27118"/>
    <w:lvl w:ilvl="0" w:tplc="0418000D">
      <w:start w:val="1"/>
      <w:numFmt w:val="bullet"/>
      <w:lvlText w:val=""/>
      <w:lvlJc w:val="left"/>
      <w:pPr>
        <w:ind w:left="720" w:hanging="360"/>
      </w:pPr>
      <w:rPr>
        <w:rFonts w:ascii="Wingdings" w:hAnsi="Wingdings"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8">
    <w:nsid w:val="16445873"/>
    <w:multiLevelType w:val="hybridMultilevel"/>
    <w:tmpl w:val="F06C2786"/>
    <w:lvl w:ilvl="0" w:tplc="0409000F">
      <w:start w:val="1"/>
      <w:numFmt w:val="decimal"/>
      <w:lvlText w:val="%1."/>
      <w:lvlJc w:val="left"/>
      <w:pPr>
        <w:ind w:left="502" w:hanging="360"/>
      </w:pPr>
      <w:rPr>
        <w:rFonts w:hint="default"/>
      </w:rPr>
    </w:lvl>
    <w:lvl w:ilvl="1" w:tplc="04090019" w:tentative="1">
      <w:start w:val="1"/>
      <w:numFmt w:val="lowerLetter"/>
      <w:lvlText w:val="%2."/>
      <w:lvlJc w:val="left"/>
      <w:pPr>
        <w:ind w:left="1222" w:hanging="360"/>
      </w:pPr>
    </w:lvl>
    <w:lvl w:ilvl="2" w:tplc="0409001B" w:tentative="1">
      <w:start w:val="1"/>
      <w:numFmt w:val="lowerRoman"/>
      <w:lvlText w:val="%3."/>
      <w:lvlJc w:val="right"/>
      <w:pPr>
        <w:ind w:left="1942" w:hanging="180"/>
      </w:pPr>
    </w:lvl>
    <w:lvl w:ilvl="3" w:tplc="0409000F" w:tentative="1">
      <w:start w:val="1"/>
      <w:numFmt w:val="decimal"/>
      <w:lvlText w:val="%4."/>
      <w:lvlJc w:val="left"/>
      <w:pPr>
        <w:ind w:left="2662" w:hanging="360"/>
      </w:pPr>
    </w:lvl>
    <w:lvl w:ilvl="4" w:tplc="04090019" w:tentative="1">
      <w:start w:val="1"/>
      <w:numFmt w:val="lowerLetter"/>
      <w:lvlText w:val="%5."/>
      <w:lvlJc w:val="left"/>
      <w:pPr>
        <w:ind w:left="3382" w:hanging="360"/>
      </w:pPr>
    </w:lvl>
    <w:lvl w:ilvl="5" w:tplc="0409001B" w:tentative="1">
      <w:start w:val="1"/>
      <w:numFmt w:val="lowerRoman"/>
      <w:lvlText w:val="%6."/>
      <w:lvlJc w:val="right"/>
      <w:pPr>
        <w:ind w:left="4102" w:hanging="180"/>
      </w:pPr>
    </w:lvl>
    <w:lvl w:ilvl="6" w:tplc="0409000F" w:tentative="1">
      <w:start w:val="1"/>
      <w:numFmt w:val="decimal"/>
      <w:lvlText w:val="%7."/>
      <w:lvlJc w:val="left"/>
      <w:pPr>
        <w:ind w:left="4822" w:hanging="360"/>
      </w:pPr>
    </w:lvl>
    <w:lvl w:ilvl="7" w:tplc="04090019" w:tentative="1">
      <w:start w:val="1"/>
      <w:numFmt w:val="lowerLetter"/>
      <w:lvlText w:val="%8."/>
      <w:lvlJc w:val="left"/>
      <w:pPr>
        <w:ind w:left="5542" w:hanging="360"/>
      </w:pPr>
    </w:lvl>
    <w:lvl w:ilvl="8" w:tplc="0409001B" w:tentative="1">
      <w:start w:val="1"/>
      <w:numFmt w:val="lowerRoman"/>
      <w:lvlText w:val="%9."/>
      <w:lvlJc w:val="right"/>
      <w:pPr>
        <w:ind w:left="6262" w:hanging="180"/>
      </w:pPr>
    </w:lvl>
  </w:abstractNum>
  <w:abstractNum w:abstractNumId="9">
    <w:nsid w:val="187C7C4B"/>
    <w:multiLevelType w:val="hybridMultilevel"/>
    <w:tmpl w:val="3440DCB6"/>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0">
    <w:nsid w:val="1C454738"/>
    <w:multiLevelType w:val="multilevel"/>
    <w:tmpl w:val="C99285D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nsid w:val="1F89024C"/>
    <w:multiLevelType w:val="multilevel"/>
    <w:tmpl w:val="A6E0644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nsid w:val="226944F5"/>
    <w:multiLevelType w:val="hybridMultilevel"/>
    <w:tmpl w:val="655ACECC"/>
    <w:lvl w:ilvl="0" w:tplc="293A1404">
      <w:start w:val="1"/>
      <w:numFmt w:val="bullet"/>
      <w:lvlText w:val="-"/>
      <w:lvlJc w:val="left"/>
      <w:pPr>
        <w:ind w:left="720" w:hanging="360"/>
      </w:pPr>
      <w:rPr>
        <w:rFonts w:ascii="Aptos" w:eastAsiaTheme="minorHAnsi" w:hAnsi="Aptos"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nsid w:val="23C62D7B"/>
    <w:multiLevelType w:val="hybridMultilevel"/>
    <w:tmpl w:val="064E5B7E"/>
    <w:lvl w:ilvl="0" w:tplc="0409000B">
      <w:start w:val="1"/>
      <w:numFmt w:val="bullet"/>
      <w:lvlText w:val=""/>
      <w:lvlJc w:val="left"/>
      <w:pPr>
        <w:ind w:left="780" w:hanging="360"/>
      </w:pPr>
      <w:rPr>
        <w:rFonts w:ascii="Wingdings" w:hAnsi="Wingdings" w:hint="default"/>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14">
    <w:nsid w:val="2A5A7B12"/>
    <w:multiLevelType w:val="multilevel"/>
    <w:tmpl w:val="6D8C0F5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nsid w:val="2B5464E5"/>
    <w:multiLevelType w:val="hybridMultilevel"/>
    <w:tmpl w:val="E7CE8CA0"/>
    <w:lvl w:ilvl="0" w:tplc="0418000D">
      <w:start w:val="1"/>
      <w:numFmt w:val="bullet"/>
      <w:lvlText w:val=""/>
      <w:lvlJc w:val="left"/>
      <w:pPr>
        <w:ind w:left="720" w:hanging="360"/>
      </w:pPr>
      <w:rPr>
        <w:rFonts w:ascii="Wingdings" w:hAnsi="Wingdings"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6">
    <w:nsid w:val="2F9E73BD"/>
    <w:multiLevelType w:val="hybridMultilevel"/>
    <w:tmpl w:val="BDE454A2"/>
    <w:lvl w:ilvl="0" w:tplc="0418000D">
      <w:start w:val="1"/>
      <w:numFmt w:val="bullet"/>
      <w:lvlText w:val=""/>
      <w:lvlJc w:val="left"/>
      <w:pPr>
        <w:ind w:left="720" w:hanging="360"/>
      </w:pPr>
      <w:rPr>
        <w:rFonts w:ascii="Wingdings" w:hAnsi="Wingdings"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7">
    <w:nsid w:val="3C943BF0"/>
    <w:multiLevelType w:val="multilevel"/>
    <w:tmpl w:val="334C543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nsid w:val="3DFF1783"/>
    <w:multiLevelType w:val="hybridMultilevel"/>
    <w:tmpl w:val="447EF378"/>
    <w:lvl w:ilvl="0" w:tplc="0418000D">
      <w:start w:val="1"/>
      <w:numFmt w:val="bullet"/>
      <w:lvlText w:val=""/>
      <w:lvlJc w:val="left"/>
      <w:pPr>
        <w:ind w:left="720" w:hanging="360"/>
      </w:pPr>
      <w:rPr>
        <w:rFonts w:ascii="Wingdings" w:hAnsi="Wingdings"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9">
    <w:nsid w:val="3E8A0405"/>
    <w:multiLevelType w:val="hybridMultilevel"/>
    <w:tmpl w:val="D2C8E432"/>
    <w:lvl w:ilvl="0" w:tplc="FBFC86E8">
      <w:start w:val="1"/>
      <w:numFmt w:val="decimal"/>
      <w:lvlText w:val="%1."/>
      <w:lvlJc w:val="left"/>
      <w:pPr>
        <w:ind w:left="480" w:hanging="360"/>
      </w:pPr>
      <w:rPr>
        <w:rFonts w:hint="default"/>
      </w:rPr>
    </w:lvl>
    <w:lvl w:ilvl="1" w:tplc="04090019" w:tentative="1">
      <w:start w:val="1"/>
      <w:numFmt w:val="lowerLetter"/>
      <w:lvlText w:val="%2."/>
      <w:lvlJc w:val="left"/>
      <w:pPr>
        <w:ind w:left="1200" w:hanging="360"/>
      </w:pPr>
    </w:lvl>
    <w:lvl w:ilvl="2" w:tplc="0409001B" w:tentative="1">
      <w:start w:val="1"/>
      <w:numFmt w:val="lowerRoman"/>
      <w:lvlText w:val="%3."/>
      <w:lvlJc w:val="right"/>
      <w:pPr>
        <w:ind w:left="1920" w:hanging="180"/>
      </w:pPr>
    </w:lvl>
    <w:lvl w:ilvl="3" w:tplc="0409000F" w:tentative="1">
      <w:start w:val="1"/>
      <w:numFmt w:val="decimal"/>
      <w:lvlText w:val="%4."/>
      <w:lvlJc w:val="left"/>
      <w:pPr>
        <w:ind w:left="2640" w:hanging="360"/>
      </w:pPr>
    </w:lvl>
    <w:lvl w:ilvl="4" w:tplc="04090019" w:tentative="1">
      <w:start w:val="1"/>
      <w:numFmt w:val="lowerLetter"/>
      <w:lvlText w:val="%5."/>
      <w:lvlJc w:val="left"/>
      <w:pPr>
        <w:ind w:left="3360" w:hanging="360"/>
      </w:pPr>
    </w:lvl>
    <w:lvl w:ilvl="5" w:tplc="0409001B" w:tentative="1">
      <w:start w:val="1"/>
      <w:numFmt w:val="lowerRoman"/>
      <w:lvlText w:val="%6."/>
      <w:lvlJc w:val="right"/>
      <w:pPr>
        <w:ind w:left="4080" w:hanging="180"/>
      </w:pPr>
    </w:lvl>
    <w:lvl w:ilvl="6" w:tplc="0409000F" w:tentative="1">
      <w:start w:val="1"/>
      <w:numFmt w:val="decimal"/>
      <w:lvlText w:val="%7."/>
      <w:lvlJc w:val="left"/>
      <w:pPr>
        <w:ind w:left="4800" w:hanging="360"/>
      </w:pPr>
    </w:lvl>
    <w:lvl w:ilvl="7" w:tplc="04090019" w:tentative="1">
      <w:start w:val="1"/>
      <w:numFmt w:val="lowerLetter"/>
      <w:lvlText w:val="%8."/>
      <w:lvlJc w:val="left"/>
      <w:pPr>
        <w:ind w:left="5520" w:hanging="360"/>
      </w:pPr>
    </w:lvl>
    <w:lvl w:ilvl="8" w:tplc="0409001B" w:tentative="1">
      <w:start w:val="1"/>
      <w:numFmt w:val="lowerRoman"/>
      <w:lvlText w:val="%9."/>
      <w:lvlJc w:val="right"/>
      <w:pPr>
        <w:ind w:left="6240" w:hanging="180"/>
      </w:pPr>
    </w:lvl>
  </w:abstractNum>
  <w:abstractNum w:abstractNumId="20">
    <w:nsid w:val="3EF575EA"/>
    <w:multiLevelType w:val="hybridMultilevel"/>
    <w:tmpl w:val="B6209578"/>
    <w:lvl w:ilvl="0" w:tplc="0418000F">
      <w:start w:val="1"/>
      <w:numFmt w:val="decimal"/>
      <w:lvlText w:val="%1."/>
      <w:lvlJc w:val="left"/>
      <w:pPr>
        <w:ind w:left="720" w:hanging="360"/>
      </w:p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1">
    <w:nsid w:val="3F321F83"/>
    <w:multiLevelType w:val="multilevel"/>
    <w:tmpl w:val="2E36274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nsid w:val="42672FD9"/>
    <w:multiLevelType w:val="hybridMultilevel"/>
    <w:tmpl w:val="3440DCB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nsid w:val="42A15693"/>
    <w:multiLevelType w:val="hybridMultilevel"/>
    <w:tmpl w:val="FE82560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nsid w:val="444009EF"/>
    <w:multiLevelType w:val="multilevel"/>
    <w:tmpl w:val="97BC934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nsid w:val="450806EB"/>
    <w:multiLevelType w:val="multilevel"/>
    <w:tmpl w:val="1850F6E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nsid w:val="46D81D48"/>
    <w:multiLevelType w:val="hybridMultilevel"/>
    <w:tmpl w:val="2C3AF20A"/>
    <w:lvl w:ilvl="0" w:tplc="0418000D">
      <w:start w:val="1"/>
      <w:numFmt w:val="bullet"/>
      <w:lvlText w:val=""/>
      <w:lvlJc w:val="left"/>
      <w:pPr>
        <w:ind w:left="720" w:hanging="360"/>
      </w:pPr>
      <w:rPr>
        <w:rFonts w:ascii="Wingdings" w:hAnsi="Wingdings"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7">
    <w:nsid w:val="48CC6C82"/>
    <w:multiLevelType w:val="hybridMultilevel"/>
    <w:tmpl w:val="586A47FE"/>
    <w:lvl w:ilvl="0" w:tplc="B5BEC7B0">
      <w:numFmt w:val="bullet"/>
      <w:lvlText w:val="-"/>
      <w:lvlJc w:val="left"/>
      <w:pPr>
        <w:ind w:left="1068" w:hanging="360"/>
      </w:pPr>
      <w:rPr>
        <w:rFonts w:ascii="Times New Roman" w:eastAsia="Calibri" w:hAnsi="Times New Roman" w:cs="Times New Roman" w:hint="default"/>
      </w:rPr>
    </w:lvl>
    <w:lvl w:ilvl="1" w:tplc="04090003" w:tentative="1">
      <w:start w:val="1"/>
      <w:numFmt w:val="bullet"/>
      <w:lvlText w:val="o"/>
      <w:lvlJc w:val="left"/>
      <w:pPr>
        <w:ind w:left="1788" w:hanging="360"/>
      </w:pPr>
      <w:rPr>
        <w:rFonts w:ascii="Courier New" w:hAnsi="Courier New" w:cs="Courier New" w:hint="default"/>
      </w:rPr>
    </w:lvl>
    <w:lvl w:ilvl="2" w:tplc="04090005" w:tentative="1">
      <w:start w:val="1"/>
      <w:numFmt w:val="bullet"/>
      <w:lvlText w:val=""/>
      <w:lvlJc w:val="left"/>
      <w:pPr>
        <w:ind w:left="2508" w:hanging="360"/>
      </w:pPr>
      <w:rPr>
        <w:rFonts w:ascii="Wingdings" w:hAnsi="Wingdings" w:hint="default"/>
      </w:rPr>
    </w:lvl>
    <w:lvl w:ilvl="3" w:tplc="04090001" w:tentative="1">
      <w:start w:val="1"/>
      <w:numFmt w:val="bullet"/>
      <w:lvlText w:val=""/>
      <w:lvlJc w:val="left"/>
      <w:pPr>
        <w:ind w:left="3228" w:hanging="360"/>
      </w:pPr>
      <w:rPr>
        <w:rFonts w:ascii="Symbol" w:hAnsi="Symbol" w:hint="default"/>
      </w:rPr>
    </w:lvl>
    <w:lvl w:ilvl="4" w:tplc="04090003" w:tentative="1">
      <w:start w:val="1"/>
      <w:numFmt w:val="bullet"/>
      <w:lvlText w:val="o"/>
      <w:lvlJc w:val="left"/>
      <w:pPr>
        <w:ind w:left="3948" w:hanging="360"/>
      </w:pPr>
      <w:rPr>
        <w:rFonts w:ascii="Courier New" w:hAnsi="Courier New" w:cs="Courier New" w:hint="default"/>
      </w:rPr>
    </w:lvl>
    <w:lvl w:ilvl="5" w:tplc="04090005" w:tentative="1">
      <w:start w:val="1"/>
      <w:numFmt w:val="bullet"/>
      <w:lvlText w:val=""/>
      <w:lvlJc w:val="left"/>
      <w:pPr>
        <w:ind w:left="4668" w:hanging="360"/>
      </w:pPr>
      <w:rPr>
        <w:rFonts w:ascii="Wingdings" w:hAnsi="Wingdings" w:hint="default"/>
      </w:rPr>
    </w:lvl>
    <w:lvl w:ilvl="6" w:tplc="04090001" w:tentative="1">
      <w:start w:val="1"/>
      <w:numFmt w:val="bullet"/>
      <w:lvlText w:val=""/>
      <w:lvlJc w:val="left"/>
      <w:pPr>
        <w:ind w:left="5388" w:hanging="360"/>
      </w:pPr>
      <w:rPr>
        <w:rFonts w:ascii="Symbol" w:hAnsi="Symbol" w:hint="default"/>
      </w:rPr>
    </w:lvl>
    <w:lvl w:ilvl="7" w:tplc="04090003" w:tentative="1">
      <w:start w:val="1"/>
      <w:numFmt w:val="bullet"/>
      <w:lvlText w:val="o"/>
      <w:lvlJc w:val="left"/>
      <w:pPr>
        <w:ind w:left="6108" w:hanging="360"/>
      </w:pPr>
      <w:rPr>
        <w:rFonts w:ascii="Courier New" w:hAnsi="Courier New" w:cs="Courier New" w:hint="default"/>
      </w:rPr>
    </w:lvl>
    <w:lvl w:ilvl="8" w:tplc="04090005" w:tentative="1">
      <w:start w:val="1"/>
      <w:numFmt w:val="bullet"/>
      <w:lvlText w:val=""/>
      <w:lvlJc w:val="left"/>
      <w:pPr>
        <w:ind w:left="6828" w:hanging="360"/>
      </w:pPr>
      <w:rPr>
        <w:rFonts w:ascii="Wingdings" w:hAnsi="Wingdings" w:hint="default"/>
      </w:rPr>
    </w:lvl>
  </w:abstractNum>
  <w:abstractNum w:abstractNumId="28">
    <w:nsid w:val="4A100333"/>
    <w:multiLevelType w:val="multilevel"/>
    <w:tmpl w:val="B1BAC9E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9">
    <w:nsid w:val="4CCE4595"/>
    <w:multiLevelType w:val="hybridMultilevel"/>
    <w:tmpl w:val="FA0401F4"/>
    <w:lvl w:ilvl="0" w:tplc="56D81CEC">
      <w:start w:val="1"/>
      <w:numFmt w:val="decimal"/>
      <w:lvlText w:val="%1."/>
      <w:lvlJc w:val="left"/>
      <w:pPr>
        <w:ind w:left="925" w:hanging="360"/>
      </w:pPr>
      <w:rPr>
        <w:rFonts w:hint="default"/>
      </w:rPr>
    </w:lvl>
    <w:lvl w:ilvl="1" w:tplc="04090019" w:tentative="1">
      <w:start w:val="1"/>
      <w:numFmt w:val="lowerLetter"/>
      <w:lvlText w:val="%2."/>
      <w:lvlJc w:val="left"/>
      <w:pPr>
        <w:ind w:left="1645" w:hanging="360"/>
      </w:pPr>
    </w:lvl>
    <w:lvl w:ilvl="2" w:tplc="0409001B" w:tentative="1">
      <w:start w:val="1"/>
      <w:numFmt w:val="lowerRoman"/>
      <w:lvlText w:val="%3."/>
      <w:lvlJc w:val="right"/>
      <w:pPr>
        <w:ind w:left="2365" w:hanging="180"/>
      </w:pPr>
    </w:lvl>
    <w:lvl w:ilvl="3" w:tplc="0409000F" w:tentative="1">
      <w:start w:val="1"/>
      <w:numFmt w:val="decimal"/>
      <w:lvlText w:val="%4."/>
      <w:lvlJc w:val="left"/>
      <w:pPr>
        <w:ind w:left="3085" w:hanging="360"/>
      </w:pPr>
    </w:lvl>
    <w:lvl w:ilvl="4" w:tplc="04090019" w:tentative="1">
      <w:start w:val="1"/>
      <w:numFmt w:val="lowerLetter"/>
      <w:lvlText w:val="%5."/>
      <w:lvlJc w:val="left"/>
      <w:pPr>
        <w:ind w:left="3805" w:hanging="360"/>
      </w:pPr>
    </w:lvl>
    <w:lvl w:ilvl="5" w:tplc="0409001B" w:tentative="1">
      <w:start w:val="1"/>
      <w:numFmt w:val="lowerRoman"/>
      <w:lvlText w:val="%6."/>
      <w:lvlJc w:val="right"/>
      <w:pPr>
        <w:ind w:left="4525" w:hanging="180"/>
      </w:pPr>
    </w:lvl>
    <w:lvl w:ilvl="6" w:tplc="0409000F" w:tentative="1">
      <w:start w:val="1"/>
      <w:numFmt w:val="decimal"/>
      <w:lvlText w:val="%7."/>
      <w:lvlJc w:val="left"/>
      <w:pPr>
        <w:ind w:left="5245" w:hanging="360"/>
      </w:pPr>
    </w:lvl>
    <w:lvl w:ilvl="7" w:tplc="04090019" w:tentative="1">
      <w:start w:val="1"/>
      <w:numFmt w:val="lowerLetter"/>
      <w:lvlText w:val="%8."/>
      <w:lvlJc w:val="left"/>
      <w:pPr>
        <w:ind w:left="5965" w:hanging="360"/>
      </w:pPr>
    </w:lvl>
    <w:lvl w:ilvl="8" w:tplc="0409001B" w:tentative="1">
      <w:start w:val="1"/>
      <w:numFmt w:val="lowerRoman"/>
      <w:lvlText w:val="%9."/>
      <w:lvlJc w:val="right"/>
      <w:pPr>
        <w:ind w:left="6685" w:hanging="180"/>
      </w:pPr>
    </w:lvl>
  </w:abstractNum>
  <w:abstractNum w:abstractNumId="30">
    <w:nsid w:val="518C3247"/>
    <w:multiLevelType w:val="multilevel"/>
    <w:tmpl w:val="1758D46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1">
    <w:nsid w:val="5263576E"/>
    <w:multiLevelType w:val="hybridMultilevel"/>
    <w:tmpl w:val="1E7E3BD4"/>
    <w:lvl w:ilvl="0" w:tplc="93B40CFA">
      <w:start w:val="1"/>
      <w:numFmt w:val="decimal"/>
      <w:lvlText w:val="%1."/>
      <w:lvlJc w:val="left"/>
      <w:pPr>
        <w:ind w:left="540" w:hanging="360"/>
      </w:pPr>
      <w:rPr>
        <w:rFonts w:hint="default"/>
      </w:rPr>
    </w:lvl>
    <w:lvl w:ilvl="1" w:tplc="04090019" w:tentative="1">
      <w:start w:val="1"/>
      <w:numFmt w:val="lowerLetter"/>
      <w:lvlText w:val="%2."/>
      <w:lvlJc w:val="left"/>
      <w:pPr>
        <w:ind w:left="1260" w:hanging="360"/>
      </w:pPr>
    </w:lvl>
    <w:lvl w:ilvl="2" w:tplc="0409001B" w:tentative="1">
      <w:start w:val="1"/>
      <w:numFmt w:val="lowerRoman"/>
      <w:lvlText w:val="%3."/>
      <w:lvlJc w:val="right"/>
      <w:pPr>
        <w:ind w:left="1980" w:hanging="180"/>
      </w:pPr>
    </w:lvl>
    <w:lvl w:ilvl="3" w:tplc="0409000F" w:tentative="1">
      <w:start w:val="1"/>
      <w:numFmt w:val="decimal"/>
      <w:lvlText w:val="%4."/>
      <w:lvlJc w:val="left"/>
      <w:pPr>
        <w:ind w:left="2700" w:hanging="360"/>
      </w:pPr>
    </w:lvl>
    <w:lvl w:ilvl="4" w:tplc="04090019" w:tentative="1">
      <w:start w:val="1"/>
      <w:numFmt w:val="lowerLetter"/>
      <w:lvlText w:val="%5."/>
      <w:lvlJc w:val="left"/>
      <w:pPr>
        <w:ind w:left="3420" w:hanging="360"/>
      </w:pPr>
    </w:lvl>
    <w:lvl w:ilvl="5" w:tplc="0409001B" w:tentative="1">
      <w:start w:val="1"/>
      <w:numFmt w:val="lowerRoman"/>
      <w:lvlText w:val="%6."/>
      <w:lvlJc w:val="right"/>
      <w:pPr>
        <w:ind w:left="4140" w:hanging="180"/>
      </w:pPr>
    </w:lvl>
    <w:lvl w:ilvl="6" w:tplc="0409000F" w:tentative="1">
      <w:start w:val="1"/>
      <w:numFmt w:val="decimal"/>
      <w:lvlText w:val="%7."/>
      <w:lvlJc w:val="left"/>
      <w:pPr>
        <w:ind w:left="4860" w:hanging="360"/>
      </w:pPr>
    </w:lvl>
    <w:lvl w:ilvl="7" w:tplc="04090019" w:tentative="1">
      <w:start w:val="1"/>
      <w:numFmt w:val="lowerLetter"/>
      <w:lvlText w:val="%8."/>
      <w:lvlJc w:val="left"/>
      <w:pPr>
        <w:ind w:left="5580" w:hanging="360"/>
      </w:pPr>
    </w:lvl>
    <w:lvl w:ilvl="8" w:tplc="0409001B" w:tentative="1">
      <w:start w:val="1"/>
      <w:numFmt w:val="lowerRoman"/>
      <w:lvlText w:val="%9."/>
      <w:lvlJc w:val="right"/>
      <w:pPr>
        <w:ind w:left="6300" w:hanging="180"/>
      </w:pPr>
    </w:lvl>
  </w:abstractNum>
  <w:abstractNum w:abstractNumId="32">
    <w:nsid w:val="5783090C"/>
    <w:multiLevelType w:val="multilevel"/>
    <w:tmpl w:val="B54C9E48"/>
    <w:lvl w:ilvl="0">
      <w:start w:val="1"/>
      <w:numFmt w:val="decimal"/>
      <w:lvlText w:val="%1."/>
      <w:lvlJc w:val="left"/>
      <w:pPr>
        <w:tabs>
          <w:tab w:val="num" w:pos="720"/>
        </w:tabs>
        <w:ind w:left="720" w:hanging="360"/>
      </w:pPr>
      <w:rPr>
        <w:rFonts w:ascii="Times New Roman" w:eastAsia="Calibri" w:hAnsi="Times New Roman" w:cs="Times New Roman"/>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nsid w:val="58B26892"/>
    <w:multiLevelType w:val="multilevel"/>
    <w:tmpl w:val="DA0471B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4">
    <w:nsid w:val="59207BB4"/>
    <w:multiLevelType w:val="hybridMultilevel"/>
    <w:tmpl w:val="EFAAF35A"/>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nsid w:val="5E4D03EF"/>
    <w:multiLevelType w:val="hybridMultilevel"/>
    <w:tmpl w:val="5D2CD7CE"/>
    <w:lvl w:ilvl="0" w:tplc="A5F4F136">
      <w:start w:val="1"/>
      <w:numFmt w:val="decimal"/>
      <w:lvlText w:val="%1."/>
      <w:lvlJc w:val="left"/>
      <w:pPr>
        <w:ind w:left="720" w:hanging="360"/>
      </w:pPr>
      <w:rPr>
        <w:rFonts w:hint="default"/>
        <w:b/>
        <w:color w:val="00000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nsid w:val="686C37C1"/>
    <w:multiLevelType w:val="multilevel"/>
    <w:tmpl w:val="3D462FB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7">
    <w:nsid w:val="68C23236"/>
    <w:multiLevelType w:val="hybridMultilevel"/>
    <w:tmpl w:val="4682579E"/>
    <w:lvl w:ilvl="0" w:tplc="711CC31A">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nsid w:val="69B460B3"/>
    <w:multiLevelType w:val="hybridMultilevel"/>
    <w:tmpl w:val="07EE79CA"/>
    <w:lvl w:ilvl="0" w:tplc="0418000F">
      <w:start w:val="1"/>
      <w:numFmt w:val="decimal"/>
      <w:lvlText w:val="%1."/>
      <w:lvlJc w:val="left"/>
      <w:pPr>
        <w:ind w:left="720" w:hanging="360"/>
      </w:p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39">
    <w:nsid w:val="6FC06FF1"/>
    <w:multiLevelType w:val="hybridMultilevel"/>
    <w:tmpl w:val="49E079B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nsid w:val="72224704"/>
    <w:multiLevelType w:val="hybridMultilevel"/>
    <w:tmpl w:val="50D6ADAE"/>
    <w:lvl w:ilvl="0" w:tplc="0418000D">
      <w:start w:val="1"/>
      <w:numFmt w:val="bullet"/>
      <w:lvlText w:val=""/>
      <w:lvlJc w:val="left"/>
      <w:pPr>
        <w:ind w:left="1440" w:hanging="360"/>
      </w:pPr>
      <w:rPr>
        <w:rFonts w:ascii="Wingdings" w:hAnsi="Wingdings" w:hint="default"/>
      </w:rPr>
    </w:lvl>
    <w:lvl w:ilvl="1" w:tplc="04180003" w:tentative="1">
      <w:start w:val="1"/>
      <w:numFmt w:val="bullet"/>
      <w:lvlText w:val="o"/>
      <w:lvlJc w:val="left"/>
      <w:pPr>
        <w:ind w:left="2160" w:hanging="360"/>
      </w:pPr>
      <w:rPr>
        <w:rFonts w:ascii="Courier New" w:hAnsi="Courier New" w:cs="Courier New" w:hint="default"/>
      </w:rPr>
    </w:lvl>
    <w:lvl w:ilvl="2" w:tplc="04180005" w:tentative="1">
      <w:start w:val="1"/>
      <w:numFmt w:val="bullet"/>
      <w:lvlText w:val=""/>
      <w:lvlJc w:val="left"/>
      <w:pPr>
        <w:ind w:left="2880" w:hanging="360"/>
      </w:pPr>
      <w:rPr>
        <w:rFonts w:ascii="Wingdings" w:hAnsi="Wingdings" w:hint="default"/>
      </w:rPr>
    </w:lvl>
    <w:lvl w:ilvl="3" w:tplc="04180001" w:tentative="1">
      <w:start w:val="1"/>
      <w:numFmt w:val="bullet"/>
      <w:lvlText w:val=""/>
      <w:lvlJc w:val="left"/>
      <w:pPr>
        <w:ind w:left="3600" w:hanging="360"/>
      </w:pPr>
      <w:rPr>
        <w:rFonts w:ascii="Symbol" w:hAnsi="Symbol" w:hint="default"/>
      </w:rPr>
    </w:lvl>
    <w:lvl w:ilvl="4" w:tplc="04180003" w:tentative="1">
      <w:start w:val="1"/>
      <w:numFmt w:val="bullet"/>
      <w:lvlText w:val="o"/>
      <w:lvlJc w:val="left"/>
      <w:pPr>
        <w:ind w:left="4320" w:hanging="360"/>
      </w:pPr>
      <w:rPr>
        <w:rFonts w:ascii="Courier New" w:hAnsi="Courier New" w:cs="Courier New" w:hint="default"/>
      </w:rPr>
    </w:lvl>
    <w:lvl w:ilvl="5" w:tplc="04180005" w:tentative="1">
      <w:start w:val="1"/>
      <w:numFmt w:val="bullet"/>
      <w:lvlText w:val=""/>
      <w:lvlJc w:val="left"/>
      <w:pPr>
        <w:ind w:left="5040" w:hanging="360"/>
      </w:pPr>
      <w:rPr>
        <w:rFonts w:ascii="Wingdings" w:hAnsi="Wingdings" w:hint="default"/>
      </w:rPr>
    </w:lvl>
    <w:lvl w:ilvl="6" w:tplc="04180001" w:tentative="1">
      <w:start w:val="1"/>
      <w:numFmt w:val="bullet"/>
      <w:lvlText w:val=""/>
      <w:lvlJc w:val="left"/>
      <w:pPr>
        <w:ind w:left="5760" w:hanging="360"/>
      </w:pPr>
      <w:rPr>
        <w:rFonts w:ascii="Symbol" w:hAnsi="Symbol" w:hint="default"/>
      </w:rPr>
    </w:lvl>
    <w:lvl w:ilvl="7" w:tplc="04180003" w:tentative="1">
      <w:start w:val="1"/>
      <w:numFmt w:val="bullet"/>
      <w:lvlText w:val="o"/>
      <w:lvlJc w:val="left"/>
      <w:pPr>
        <w:ind w:left="6480" w:hanging="360"/>
      </w:pPr>
      <w:rPr>
        <w:rFonts w:ascii="Courier New" w:hAnsi="Courier New" w:cs="Courier New" w:hint="default"/>
      </w:rPr>
    </w:lvl>
    <w:lvl w:ilvl="8" w:tplc="04180005" w:tentative="1">
      <w:start w:val="1"/>
      <w:numFmt w:val="bullet"/>
      <w:lvlText w:val=""/>
      <w:lvlJc w:val="left"/>
      <w:pPr>
        <w:ind w:left="7200" w:hanging="360"/>
      </w:pPr>
      <w:rPr>
        <w:rFonts w:ascii="Wingdings" w:hAnsi="Wingdings" w:hint="default"/>
      </w:rPr>
    </w:lvl>
  </w:abstractNum>
  <w:abstractNum w:abstractNumId="41">
    <w:nsid w:val="72532E7D"/>
    <w:multiLevelType w:val="hybridMultilevel"/>
    <w:tmpl w:val="3E4C5D28"/>
    <w:lvl w:ilvl="0" w:tplc="0418000D">
      <w:start w:val="1"/>
      <w:numFmt w:val="bullet"/>
      <w:lvlText w:val=""/>
      <w:lvlJc w:val="left"/>
      <w:pPr>
        <w:ind w:left="1440" w:hanging="360"/>
      </w:pPr>
      <w:rPr>
        <w:rFonts w:ascii="Wingdings" w:hAnsi="Wingdings" w:hint="default"/>
      </w:rPr>
    </w:lvl>
    <w:lvl w:ilvl="1" w:tplc="04180003" w:tentative="1">
      <w:start w:val="1"/>
      <w:numFmt w:val="bullet"/>
      <w:lvlText w:val="o"/>
      <w:lvlJc w:val="left"/>
      <w:pPr>
        <w:ind w:left="2160" w:hanging="360"/>
      </w:pPr>
      <w:rPr>
        <w:rFonts w:ascii="Courier New" w:hAnsi="Courier New" w:cs="Courier New" w:hint="default"/>
      </w:rPr>
    </w:lvl>
    <w:lvl w:ilvl="2" w:tplc="04180005" w:tentative="1">
      <w:start w:val="1"/>
      <w:numFmt w:val="bullet"/>
      <w:lvlText w:val=""/>
      <w:lvlJc w:val="left"/>
      <w:pPr>
        <w:ind w:left="2880" w:hanging="360"/>
      </w:pPr>
      <w:rPr>
        <w:rFonts w:ascii="Wingdings" w:hAnsi="Wingdings" w:hint="default"/>
      </w:rPr>
    </w:lvl>
    <w:lvl w:ilvl="3" w:tplc="04180001" w:tentative="1">
      <w:start w:val="1"/>
      <w:numFmt w:val="bullet"/>
      <w:lvlText w:val=""/>
      <w:lvlJc w:val="left"/>
      <w:pPr>
        <w:ind w:left="3600" w:hanging="360"/>
      </w:pPr>
      <w:rPr>
        <w:rFonts w:ascii="Symbol" w:hAnsi="Symbol" w:hint="default"/>
      </w:rPr>
    </w:lvl>
    <w:lvl w:ilvl="4" w:tplc="04180003" w:tentative="1">
      <w:start w:val="1"/>
      <w:numFmt w:val="bullet"/>
      <w:lvlText w:val="o"/>
      <w:lvlJc w:val="left"/>
      <w:pPr>
        <w:ind w:left="4320" w:hanging="360"/>
      </w:pPr>
      <w:rPr>
        <w:rFonts w:ascii="Courier New" w:hAnsi="Courier New" w:cs="Courier New" w:hint="default"/>
      </w:rPr>
    </w:lvl>
    <w:lvl w:ilvl="5" w:tplc="04180005" w:tentative="1">
      <w:start w:val="1"/>
      <w:numFmt w:val="bullet"/>
      <w:lvlText w:val=""/>
      <w:lvlJc w:val="left"/>
      <w:pPr>
        <w:ind w:left="5040" w:hanging="360"/>
      </w:pPr>
      <w:rPr>
        <w:rFonts w:ascii="Wingdings" w:hAnsi="Wingdings" w:hint="default"/>
      </w:rPr>
    </w:lvl>
    <w:lvl w:ilvl="6" w:tplc="04180001" w:tentative="1">
      <w:start w:val="1"/>
      <w:numFmt w:val="bullet"/>
      <w:lvlText w:val=""/>
      <w:lvlJc w:val="left"/>
      <w:pPr>
        <w:ind w:left="5760" w:hanging="360"/>
      </w:pPr>
      <w:rPr>
        <w:rFonts w:ascii="Symbol" w:hAnsi="Symbol" w:hint="default"/>
      </w:rPr>
    </w:lvl>
    <w:lvl w:ilvl="7" w:tplc="04180003" w:tentative="1">
      <w:start w:val="1"/>
      <w:numFmt w:val="bullet"/>
      <w:lvlText w:val="o"/>
      <w:lvlJc w:val="left"/>
      <w:pPr>
        <w:ind w:left="6480" w:hanging="360"/>
      </w:pPr>
      <w:rPr>
        <w:rFonts w:ascii="Courier New" w:hAnsi="Courier New" w:cs="Courier New" w:hint="default"/>
      </w:rPr>
    </w:lvl>
    <w:lvl w:ilvl="8" w:tplc="04180005" w:tentative="1">
      <w:start w:val="1"/>
      <w:numFmt w:val="bullet"/>
      <w:lvlText w:val=""/>
      <w:lvlJc w:val="left"/>
      <w:pPr>
        <w:ind w:left="7200" w:hanging="360"/>
      </w:pPr>
      <w:rPr>
        <w:rFonts w:ascii="Wingdings" w:hAnsi="Wingdings" w:hint="default"/>
      </w:rPr>
    </w:lvl>
  </w:abstractNum>
  <w:abstractNum w:abstractNumId="42">
    <w:nsid w:val="76306034"/>
    <w:multiLevelType w:val="hybridMultilevel"/>
    <w:tmpl w:val="3440DCB6"/>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3">
    <w:nsid w:val="772F166D"/>
    <w:multiLevelType w:val="multilevel"/>
    <w:tmpl w:val="1AAA5D6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4">
    <w:nsid w:val="7BBE03B6"/>
    <w:multiLevelType w:val="hybridMultilevel"/>
    <w:tmpl w:val="37562EE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5">
    <w:nsid w:val="7EA719E8"/>
    <w:multiLevelType w:val="hybridMultilevel"/>
    <w:tmpl w:val="24F87FF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6">
    <w:nsid w:val="7EBE173D"/>
    <w:multiLevelType w:val="hybridMultilevel"/>
    <w:tmpl w:val="7898E99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7">
    <w:nsid w:val="7EF01545"/>
    <w:multiLevelType w:val="hybridMultilevel"/>
    <w:tmpl w:val="BC800C82"/>
    <w:lvl w:ilvl="0" w:tplc="D8E0C57C">
      <w:start w:val="1"/>
      <w:numFmt w:val="bullet"/>
      <w:lvlText w:val="-"/>
      <w:lvlJc w:val="left"/>
      <w:pPr>
        <w:ind w:left="900" w:hanging="360"/>
      </w:pPr>
      <w:rPr>
        <w:rFonts w:ascii="Times New Roman" w:eastAsia="Times New Roman" w:hAnsi="Times New Roman" w:cs="Times New Roman" w:hint="default"/>
      </w:rPr>
    </w:lvl>
    <w:lvl w:ilvl="1" w:tplc="04090003" w:tentative="1">
      <w:start w:val="1"/>
      <w:numFmt w:val="bullet"/>
      <w:lvlText w:val="o"/>
      <w:lvlJc w:val="left"/>
      <w:pPr>
        <w:ind w:left="1620" w:hanging="360"/>
      </w:pPr>
      <w:rPr>
        <w:rFonts w:ascii="Courier New" w:hAnsi="Courier New" w:cs="Courier New" w:hint="default"/>
      </w:rPr>
    </w:lvl>
    <w:lvl w:ilvl="2" w:tplc="04090005" w:tentative="1">
      <w:start w:val="1"/>
      <w:numFmt w:val="bullet"/>
      <w:lvlText w:val=""/>
      <w:lvlJc w:val="left"/>
      <w:pPr>
        <w:ind w:left="2340" w:hanging="360"/>
      </w:pPr>
      <w:rPr>
        <w:rFonts w:ascii="Wingdings" w:hAnsi="Wingdings" w:hint="default"/>
      </w:rPr>
    </w:lvl>
    <w:lvl w:ilvl="3" w:tplc="04090001" w:tentative="1">
      <w:start w:val="1"/>
      <w:numFmt w:val="bullet"/>
      <w:lvlText w:val=""/>
      <w:lvlJc w:val="left"/>
      <w:pPr>
        <w:ind w:left="3060" w:hanging="360"/>
      </w:pPr>
      <w:rPr>
        <w:rFonts w:ascii="Symbol" w:hAnsi="Symbol" w:hint="default"/>
      </w:rPr>
    </w:lvl>
    <w:lvl w:ilvl="4" w:tplc="04090003" w:tentative="1">
      <w:start w:val="1"/>
      <w:numFmt w:val="bullet"/>
      <w:lvlText w:val="o"/>
      <w:lvlJc w:val="left"/>
      <w:pPr>
        <w:ind w:left="3780" w:hanging="360"/>
      </w:pPr>
      <w:rPr>
        <w:rFonts w:ascii="Courier New" w:hAnsi="Courier New" w:cs="Courier New" w:hint="default"/>
      </w:rPr>
    </w:lvl>
    <w:lvl w:ilvl="5" w:tplc="04090005" w:tentative="1">
      <w:start w:val="1"/>
      <w:numFmt w:val="bullet"/>
      <w:lvlText w:val=""/>
      <w:lvlJc w:val="left"/>
      <w:pPr>
        <w:ind w:left="4500" w:hanging="360"/>
      </w:pPr>
      <w:rPr>
        <w:rFonts w:ascii="Wingdings" w:hAnsi="Wingdings" w:hint="default"/>
      </w:rPr>
    </w:lvl>
    <w:lvl w:ilvl="6" w:tplc="04090001" w:tentative="1">
      <w:start w:val="1"/>
      <w:numFmt w:val="bullet"/>
      <w:lvlText w:val=""/>
      <w:lvlJc w:val="left"/>
      <w:pPr>
        <w:ind w:left="5220" w:hanging="360"/>
      </w:pPr>
      <w:rPr>
        <w:rFonts w:ascii="Symbol" w:hAnsi="Symbol" w:hint="default"/>
      </w:rPr>
    </w:lvl>
    <w:lvl w:ilvl="7" w:tplc="04090003" w:tentative="1">
      <w:start w:val="1"/>
      <w:numFmt w:val="bullet"/>
      <w:lvlText w:val="o"/>
      <w:lvlJc w:val="left"/>
      <w:pPr>
        <w:ind w:left="5940" w:hanging="360"/>
      </w:pPr>
      <w:rPr>
        <w:rFonts w:ascii="Courier New" w:hAnsi="Courier New" w:cs="Courier New" w:hint="default"/>
      </w:rPr>
    </w:lvl>
    <w:lvl w:ilvl="8" w:tplc="04090005" w:tentative="1">
      <w:start w:val="1"/>
      <w:numFmt w:val="bullet"/>
      <w:lvlText w:val=""/>
      <w:lvlJc w:val="left"/>
      <w:pPr>
        <w:ind w:left="6660" w:hanging="360"/>
      </w:pPr>
      <w:rPr>
        <w:rFonts w:ascii="Wingdings" w:hAnsi="Wingdings" w:hint="default"/>
      </w:rPr>
    </w:lvl>
  </w:abstractNum>
  <w:num w:numId="1">
    <w:abstractNumId w:val="1"/>
  </w:num>
  <w:num w:numId="2">
    <w:abstractNumId w:val="39"/>
  </w:num>
  <w:num w:numId="3">
    <w:abstractNumId w:val="29"/>
  </w:num>
  <w:num w:numId="4">
    <w:abstractNumId w:val="45"/>
  </w:num>
  <w:num w:numId="5">
    <w:abstractNumId w:val="19"/>
  </w:num>
  <w:num w:numId="6">
    <w:abstractNumId w:val="31"/>
  </w:num>
  <w:num w:numId="7">
    <w:abstractNumId w:val="47"/>
  </w:num>
  <w:num w:numId="8">
    <w:abstractNumId w:val="27"/>
  </w:num>
  <w:num w:numId="9">
    <w:abstractNumId w:val="22"/>
  </w:num>
  <w:num w:numId="10">
    <w:abstractNumId w:val="13"/>
  </w:num>
  <w:num w:numId="11">
    <w:abstractNumId w:val="34"/>
  </w:num>
  <w:num w:numId="12">
    <w:abstractNumId w:val="17"/>
  </w:num>
  <w:num w:numId="13">
    <w:abstractNumId w:val="11"/>
  </w:num>
  <w:num w:numId="14">
    <w:abstractNumId w:val="33"/>
  </w:num>
  <w:num w:numId="15">
    <w:abstractNumId w:val="43"/>
  </w:num>
  <w:num w:numId="16">
    <w:abstractNumId w:val="25"/>
  </w:num>
  <w:num w:numId="17">
    <w:abstractNumId w:val="36"/>
  </w:num>
  <w:num w:numId="18">
    <w:abstractNumId w:val="21"/>
  </w:num>
  <w:num w:numId="19">
    <w:abstractNumId w:val="14"/>
  </w:num>
  <w:num w:numId="20">
    <w:abstractNumId w:val="10"/>
  </w:num>
  <w:num w:numId="21">
    <w:abstractNumId w:val="30"/>
  </w:num>
  <w:num w:numId="22">
    <w:abstractNumId w:val="28"/>
  </w:num>
  <w:num w:numId="23">
    <w:abstractNumId w:val="24"/>
  </w:num>
  <w:num w:numId="24">
    <w:abstractNumId w:val="9"/>
  </w:num>
  <w:num w:numId="25">
    <w:abstractNumId w:val="42"/>
  </w:num>
  <w:num w:numId="26">
    <w:abstractNumId w:val="32"/>
  </w:num>
  <w:num w:numId="27">
    <w:abstractNumId w:val="0"/>
  </w:num>
  <w:num w:numId="28">
    <w:abstractNumId w:val="35"/>
  </w:num>
  <w:num w:numId="29">
    <w:abstractNumId w:val="44"/>
  </w:num>
  <w:num w:numId="30">
    <w:abstractNumId w:val="6"/>
  </w:num>
  <w:num w:numId="31">
    <w:abstractNumId w:val="37"/>
  </w:num>
  <w:num w:numId="32">
    <w:abstractNumId w:val="23"/>
  </w:num>
  <w:num w:numId="33">
    <w:abstractNumId w:val="46"/>
  </w:num>
  <w:num w:numId="34">
    <w:abstractNumId w:val="5"/>
  </w:num>
  <w:num w:numId="35">
    <w:abstractNumId w:val="7"/>
  </w:num>
  <w:num w:numId="36">
    <w:abstractNumId w:val="15"/>
  </w:num>
  <w:num w:numId="37">
    <w:abstractNumId w:val="18"/>
  </w:num>
  <w:num w:numId="38">
    <w:abstractNumId w:val="16"/>
  </w:num>
  <w:num w:numId="39">
    <w:abstractNumId w:val="3"/>
  </w:num>
  <w:num w:numId="40">
    <w:abstractNumId w:val="26"/>
  </w:num>
  <w:num w:numId="41">
    <w:abstractNumId w:val="8"/>
  </w:num>
  <w:num w:numId="42">
    <w:abstractNumId w:val="41"/>
  </w:num>
  <w:num w:numId="43">
    <w:abstractNumId w:val="2"/>
  </w:num>
  <w:num w:numId="44">
    <w:abstractNumId w:val="40"/>
  </w:num>
  <w:num w:numId="45">
    <w:abstractNumId w:val="4"/>
  </w:num>
  <w:num w:numId="46">
    <w:abstractNumId w:val="20"/>
  </w:num>
  <w:num w:numId="47">
    <w:abstractNumId w:val="38"/>
  </w:num>
  <w:num w:numId="48">
    <w:abstractNumId w:val="1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hdrShapeDefaults>
    <o:shapedefaults v:ext="edit" spidmax="4098"/>
  </w:hdrShapeDefaults>
  <w:footnotePr>
    <w:footnote w:id="-1"/>
    <w:footnote w:id="0"/>
  </w:footnotePr>
  <w:endnotePr>
    <w:endnote w:id="-1"/>
    <w:endnote w:id="0"/>
  </w:endnotePr>
  <w:compat/>
  <w:rsids>
    <w:rsidRoot w:val="007B41D4"/>
    <w:rsid w:val="0000057A"/>
    <w:rsid w:val="000053AD"/>
    <w:rsid w:val="00006F5D"/>
    <w:rsid w:val="00013F91"/>
    <w:rsid w:val="00023701"/>
    <w:rsid w:val="000279FD"/>
    <w:rsid w:val="0003055C"/>
    <w:rsid w:val="000424EB"/>
    <w:rsid w:val="00043A61"/>
    <w:rsid w:val="000468FA"/>
    <w:rsid w:val="000529F5"/>
    <w:rsid w:val="000601F0"/>
    <w:rsid w:val="00060BBF"/>
    <w:rsid w:val="000625B7"/>
    <w:rsid w:val="00077A8F"/>
    <w:rsid w:val="000806E4"/>
    <w:rsid w:val="00082AD8"/>
    <w:rsid w:val="00091C0E"/>
    <w:rsid w:val="00093482"/>
    <w:rsid w:val="000A54AB"/>
    <w:rsid w:val="000C0360"/>
    <w:rsid w:val="000C04F5"/>
    <w:rsid w:val="000E25FD"/>
    <w:rsid w:val="000E462C"/>
    <w:rsid w:val="000E6A16"/>
    <w:rsid w:val="000F10B2"/>
    <w:rsid w:val="000F44FB"/>
    <w:rsid w:val="000F4505"/>
    <w:rsid w:val="000F6354"/>
    <w:rsid w:val="00113E78"/>
    <w:rsid w:val="00122EC3"/>
    <w:rsid w:val="0012466B"/>
    <w:rsid w:val="00130039"/>
    <w:rsid w:val="0014432E"/>
    <w:rsid w:val="001506D8"/>
    <w:rsid w:val="00164935"/>
    <w:rsid w:val="001676B3"/>
    <w:rsid w:val="00171AB5"/>
    <w:rsid w:val="00175D54"/>
    <w:rsid w:val="001845E3"/>
    <w:rsid w:val="00194CF9"/>
    <w:rsid w:val="001961B8"/>
    <w:rsid w:val="001A156F"/>
    <w:rsid w:val="001A5748"/>
    <w:rsid w:val="001B543B"/>
    <w:rsid w:val="001C7177"/>
    <w:rsid w:val="001D1DBB"/>
    <w:rsid w:val="001D5B51"/>
    <w:rsid w:val="001D5E47"/>
    <w:rsid w:val="001E6725"/>
    <w:rsid w:val="001F21B9"/>
    <w:rsid w:val="001F2B98"/>
    <w:rsid w:val="001F549E"/>
    <w:rsid w:val="001F5599"/>
    <w:rsid w:val="001F65C1"/>
    <w:rsid w:val="001F66EF"/>
    <w:rsid w:val="002007EC"/>
    <w:rsid w:val="00202C3D"/>
    <w:rsid w:val="002031E9"/>
    <w:rsid w:val="00207370"/>
    <w:rsid w:val="00213283"/>
    <w:rsid w:val="002376F2"/>
    <w:rsid w:val="00244B80"/>
    <w:rsid w:val="0024523A"/>
    <w:rsid w:val="00256FB3"/>
    <w:rsid w:val="002606FB"/>
    <w:rsid w:val="002616F8"/>
    <w:rsid w:val="00263A94"/>
    <w:rsid w:val="0027760C"/>
    <w:rsid w:val="00277657"/>
    <w:rsid w:val="00287255"/>
    <w:rsid w:val="002955B3"/>
    <w:rsid w:val="0029786B"/>
    <w:rsid w:val="002A3940"/>
    <w:rsid w:val="002B3500"/>
    <w:rsid w:val="002B373E"/>
    <w:rsid w:val="002B5988"/>
    <w:rsid w:val="002B5ABE"/>
    <w:rsid w:val="002C28D8"/>
    <w:rsid w:val="002D3010"/>
    <w:rsid w:val="002E16C6"/>
    <w:rsid w:val="002E5241"/>
    <w:rsid w:val="002E7D99"/>
    <w:rsid w:val="002F7E5C"/>
    <w:rsid w:val="003008CD"/>
    <w:rsid w:val="00302A3B"/>
    <w:rsid w:val="003156DF"/>
    <w:rsid w:val="00317879"/>
    <w:rsid w:val="00317FF7"/>
    <w:rsid w:val="00324890"/>
    <w:rsid w:val="0034385B"/>
    <w:rsid w:val="00344A44"/>
    <w:rsid w:val="00352044"/>
    <w:rsid w:val="00352E6A"/>
    <w:rsid w:val="00357CCF"/>
    <w:rsid w:val="00361B73"/>
    <w:rsid w:val="00363EFB"/>
    <w:rsid w:val="00370247"/>
    <w:rsid w:val="00375E2E"/>
    <w:rsid w:val="003843AB"/>
    <w:rsid w:val="0038469B"/>
    <w:rsid w:val="00396D89"/>
    <w:rsid w:val="003A33FF"/>
    <w:rsid w:val="003A3865"/>
    <w:rsid w:val="003A573E"/>
    <w:rsid w:val="003B1203"/>
    <w:rsid w:val="003B6D4A"/>
    <w:rsid w:val="003E134E"/>
    <w:rsid w:val="003E3B00"/>
    <w:rsid w:val="003E505C"/>
    <w:rsid w:val="003E5456"/>
    <w:rsid w:val="0040509F"/>
    <w:rsid w:val="0041026E"/>
    <w:rsid w:val="004107B8"/>
    <w:rsid w:val="00410A9E"/>
    <w:rsid w:val="00417BF2"/>
    <w:rsid w:val="00424578"/>
    <w:rsid w:val="00425B97"/>
    <w:rsid w:val="004265F8"/>
    <w:rsid w:val="00440989"/>
    <w:rsid w:val="004449A2"/>
    <w:rsid w:val="004504C3"/>
    <w:rsid w:val="004518F3"/>
    <w:rsid w:val="00461638"/>
    <w:rsid w:val="00464A99"/>
    <w:rsid w:val="00464E8A"/>
    <w:rsid w:val="004678DF"/>
    <w:rsid w:val="00481DC5"/>
    <w:rsid w:val="00483EA9"/>
    <w:rsid w:val="004845A7"/>
    <w:rsid w:val="00491139"/>
    <w:rsid w:val="00493B5F"/>
    <w:rsid w:val="00494941"/>
    <w:rsid w:val="004B3DA4"/>
    <w:rsid w:val="004B5C17"/>
    <w:rsid w:val="004B7860"/>
    <w:rsid w:val="004C2265"/>
    <w:rsid w:val="004C57B2"/>
    <w:rsid w:val="004D404E"/>
    <w:rsid w:val="004D46AA"/>
    <w:rsid w:val="004E02FC"/>
    <w:rsid w:val="004E166C"/>
    <w:rsid w:val="004E5635"/>
    <w:rsid w:val="004E5D11"/>
    <w:rsid w:val="004F11CA"/>
    <w:rsid w:val="004F2490"/>
    <w:rsid w:val="004F4251"/>
    <w:rsid w:val="00505A8E"/>
    <w:rsid w:val="005065A8"/>
    <w:rsid w:val="005076B5"/>
    <w:rsid w:val="00513A7E"/>
    <w:rsid w:val="0051403A"/>
    <w:rsid w:val="00516E5D"/>
    <w:rsid w:val="00517A01"/>
    <w:rsid w:val="005274DD"/>
    <w:rsid w:val="005316C0"/>
    <w:rsid w:val="0053417D"/>
    <w:rsid w:val="005348F1"/>
    <w:rsid w:val="00546EBC"/>
    <w:rsid w:val="00550177"/>
    <w:rsid w:val="005537A3"/>
    <w:rsid w:val="00573EC7"/>
    <w:rsid w:val="0058719F"/>
    <w:rsid w:val="00595E3A"/>
    <w:rsid w:val="00596B94"/>
    <w:rsid w:val="005A1E49"/>
    <w:rsid w:val="005A54E1"/>
    <w:rsid w:val="005A7755"/>
    <w:rsid w:val="005B20A0"/>
    <w:rsid w:val="005C2E4F"/>
    <w:rsid w:val="005C71B3"/>
    <w:rsid w:val="005D7EB3"/>
    <w:rsid w:val="005E13A4"/>
    <w:rsid w:val="005E46E0"/>
    <w:rsid w:val="005E5910"/>
    <w:rsid w:val="005E7E59"/>
    <w:rsid w:val="005F2847"/>
    <w:rsid w:val="005F2DBB"/>
    <w:rsid w:val="005F7BAF"/>
    <w:rsid w:val="00614E3B"/>
    <w:rsid w:val="006152E0"/>
    <w:rsid w:val="00617355"/>
    <w:rsid w:val="006177AD"/>
    <w:rsid w:val="00645198"/>
    <w:rsid w:val="006478F3"/>
    <w:rsid w:val="006522AE"/>
    <w:rsid w:val="006543B6"/>
    <w:rsid w:val="0065690D"/>
    <w:rsid w:val="00657A8C"/>
    <w:rsid w:val="00660A20"/>
    <w:rsid w:val="00663B29"/>
    <w:rsid w:val="00682683"/>
    <w:rsid w:val="00697D1C"/>
    <w:rsid w:val="006A48A6"/>
    <w:rsid w:val="006B62AF"/>
    <w:rsid w:val="006C5A1E"/>
    <w:rsid w:val="006D3843"/>
    <w:rsid w:val="006D3C16"/>
    <w:rsid w:val="006D66A1"/>
    <w:rsid w:val="006D77F7"/>
    <w:rsid w:val="006F080D"/>
    <w:rsid w:val="006F0FAB"/>
    <w:rsid w:val="006F2BCA"/>
    <w:rsid w:val="006F37A3"/>
    <w:rsid w:val="0070520B"/>
    <w:rsid w:val="0070707E"/>
    <w:rsid w:val="00710D63"/>
    <w:rsid w:val="00731B29"/>
    <w:rsid w:val="00736522"/>
    <w:rsid w:val="0074090E"/>
    <w:rsid w:val="007436E5"/>
    <w:rsid w:val="00751C25"/>
    <w:rsid w:val="00756118"/>
    <w:rsid w:val="0075635A"/>
    <w:rsid w:val="007605FD"/>
    <w:rsid w:val="00771D77"/>
    <w:rsid w:val="00781433"/>
    <w:rsid w:val="00782068"/>
    <w:rsid w:val="00787F67"/>
    <w:rsid w:val="00790EC1"/>
    <w:rsid w:val="007934FE"/>
    <w:rsid w:val="007969A0"/>
    <w:rsid w:val="007A079A"/>
    <w:rsid w:val="007B41D4"/>
    <w:rsid w:val="007B4FB8"/>
    <w:rsid w:val="007C1682"/>
    <w:rsid w:val="007C2249"/>
    <w:rsid w:val="007C6B85"/>
    <w:rsid w:val="007E49C7"/>
    <w:rsid w:val="0080259F"/>
    <w:rsid w:val="00805625"/>
    <w:rsid w:val="008136C4"/>
    <w:rsid w:val="0081616F"/>
    <w:rsid w:val="00820DFD"/>
    <w:rsid w:val="0082329C"/>
    <w:rsid w:val="00825452"/>
    <w:rsid w:val="00831027"/>
    <w:rsid w:val="00831AFF"/>
    <w:rsid w:val="00833807"/>
    <w:rsid w:val="0083436C"/>
    <w:rsid w:val="00835DCE"/>
    <w:rsid w:val="008461D2"/>
    <w:rsid w:val="00852B55"/>
    <w:rsid w:val="0086257B"/>
    <w:rsid w:val="00870EF3"/>
    <w:rsid w:val="00877EC7"/>
    <w:rsid w:val="00881B31"/>
    <w:rsid w:val="00894459"/>
    <w:rsid w:val="00895780"/>
    <w:rsid w:val="00897080"/>
    <w:rsid w:val="00897AE5"/>
    <w:rsid w:val="008A1B4A"/>
    <w:rsid w:val="008A271B"/>
    <w:rsid w:val="008A3B3E"/>
    <w:rsid w:val="008B0D01"/>
    <w:rsid w:val="008B1B89"/>
    <w:rsid w:val="008C6157"/>
    <w:rsid w:val="008C79BF"/>
    <w:rsid w:val="008D356D"/>
    <w:rsid w:val="008E5DED"/>
    <w:rsid w:val="008E5F7E"/>
    <w:rsid w:val="008E6863"/>
    <w:rsid w:val="008E7866"/>
    <w:rsid w:val="008F30C3"/>
    <w:rsid w:val="008F412B"/>
    <w:rsid w:val="0090607D"/>
    <w:rsid w:val="00911ECE"/>
    <w:rsid w:val="0091695B"/>
    <w:rsid w:val="0092170D"/>
    <w:rsid w:val="009248B4"/>
    <w:rsid w:val="00930E14"/>
    <w:rsid w:val="009329AA"/>
    <w:rsid w:val="00942146"/>
    <w:rsid w:val="0094373A"/>
    <w:rsid w:val="009462C3"/>
    <w:rsid w:val="00953635"/>
    <w:rsid w:val="00963E1A"/>
    <w:rsid w:val="00966BB3"/>
    <w:rsid w:val="00977B5B"/>
    <w:rsid w:val="00986C50"/>
    <w:rsid w:val="00993333"/>
    <w:rsid w:val="0099415F"/>
    <w:rsid w:val="009A0C6C"/>
    <w:rsid w:val="009B603B"/>
    <w:rsid w:val="009C01A0"/>
    <w:rsid w:val="009C18BE"/>
    <w:rsid w:val="009C56ED"/>
    <w:rsid w:val="009C7709"/>
    <w:rsid w:val="009D1FD9"/>
    <w:rsid w:val="009D21CF"/>
    <w:rsid w:val="009D4F39"/>
    <w:rsid w:val="009F4CA4"/>
    <w:rsid w:val="009F5316"/>
    <w:rsid w:val="009F65DE"/>
    <w:rsid w:val="009F7D39"/>
    <w:rsid w:val="00A131DD"/>
    <w:rsid w:val="00A310A0"/>
    <w:rsid w:val="00A31B89"/>
    <w:rsid w:val="00A3777A"/>
    <w:rsid w:val="00A37A95"/>
    <w:rsid w:val="00A42429"/>
    <w:rsid w:val="00A5158B"/>
    <w:rsid w:val="00A54206"/>
    <w:rsid w:val="00A61F06"/>
    <w:rsid w:val="00A642DA"/>
    <w:rsid w:val="00A64D91"/>
    <w:rsid w:val="00A66A0A"/>
    <w:rsid w:val="00A66F0B"/>
    <w:rsid w:val="00A72B31"/>
    <w:rsid w:val="00A74EA4"/>
    <w:rsid w:val="00A771BC"/>
    <w:rsid w:val="00A90E4A"/>
    <w:rsid w:val="00A95181"/>
    <w:rsid w:val="00A9723B"/>
    <w:rsid w:val="00AA07C2"/>
    <w:rsid w:val="00AA1250"/>
    <w:rsid w:val="00AA280A"/>
    <w:rsid w:val="00AA33F9"/>
    <w:rsid w:val="00AA40B9"/>
    <w:rsid w:val="00AB3D4F"/>
    <w:rsid w:val="00AB69E5"/>
    <w:rsid w:val="00AC0494"/>
    <w:rsid w:val="00AC248C"/>
    <w:rsid w:val="00AC58D3"/>
    <w:rsid w:val="00AC5C24"/>
    <w:rsid w:val="00AD3945"/>
    <w:rsid w:val="00AE32E1"/>
    <w:rsid w:val="00AE3BF3"/>
    <w:rsid w:val="00AE70D0"/>
    <w:rsid w:val="00AF008C"/>
    <w:rsid w:val="00AF7C95"/>
    <w:rsid w:val="00B11CB1"/>
    <w:rsid w:val="00B15EBC"/>
    <w:rsid w:val="00B175EA"/>
    <w:rsid w:val="00B2605E"/>
    <w:rsid w:val="00B26A83"/>
    <w:rsid w:val="00B33EBE"/>
    <w:rsid w:val="00B4435A"/>
    <w:rsid w:val="00B500F5"/>
    <w:rsid w:val="00B522A6"/>
    <w:rsid w:val="00B5496F"/>
    <w:rsid w:val="00B635BC"/>
    <w:rsid w:val="00B70408"/>
    <w:rsid w:val="00B8249B"/>
    <w:rsid w:val="00B83DCC"/>
    <w:rsid w:val="00B90E1B"/>
    <w:rsid w:val="00BB351D"/>
    <w:rsid w:val="00BB39EC"/>
    <w:rsid w:val="00BC3095"/>
    <w:rsid w:val="00BC633B"/>
    <w:rsid w:val="00BD500B"/>
    <w:rsid w:val="00BE41EE"/>
    <w:rsid w:val="00BE5E22"/>
    <w:rsid w:val="00C04083"/>
    <w:rsid w:val="00C13710"/>
    <w:rsid w:val="00C15586"/>
    <w:rsid w:val="00C30501"/>
    <w:rsid w:val="00C31E97"/>
    <w:rsid w:val="00C42142"/>
    <w:rsid w:val="00C46A8C"/>
    <w:rsid w:val="00C47118"/>
    <w:rsid w:val="00C56E76"/>
    <w:rsid w:val="00C81E0C"/>
    <w:rsid w:val="00C83584"/>
    <w:rsid w:val="00C874AB"/>
    <w:rsid w:val="00C9042C"/>
    <w:rsid w:val="00C94210"/>
    <w:rsid w:val="00C96887"/>
    <w:rsid w:val="00C96A6E"/>
    <w:rsid w:val="00C97E4D"/>
    <w:rsid w:val="00CA0004"/>
    <w:rsid w:val="00CA163E"/>
    <w:rsid w:val="00CB1666"/>
    <w:rsid w:val="00CB7147"/>
    <w:rsid w:val="00CC3AE4"/>
    <w:rsid w:val="00CD08B6"/>
    <w:rsid w:val="00CD2F2D"/>
    <w:rsid w:val="00CD3B49"/>
    <w:rsid w:val="00CE4814"/>
    <w:rsid w:val="00CF27BC"/>
    <w:rsid w:val="00CF675B"/>
    <w:rsid w:val="00D00997"/>
    <w:rsid w:val="00D01EDB"/>
    <w:rsid w:val="00D1169F"/>
    <w:rsid w:val="00D12054"/>
    <w:rsid w:val="00D16699"/>
    <w:rsid w:val="00D22368"/>
    <w:rsid w:val="00D2364C"/>
    <w:rsid w:val="00D30C32"/>
    <w:rsid w:val="00D3517D"/>
    <w:rsid w:val="00D363DD"/>
    <w:rsid w:val="00D504BC"/>
    <w:rsid w:val="00D5058D"/>
    <w:rsid w:val="00D57159"/>
    <w:rsid w:val="00D6549D"/>
    <w:rsid w:val="00D65B9B"/>
    <w:rsid w:val="00D66488"/>
    <w:rsid w:val="00D70CB8"/>
    <w:rsid w:val="00D71710"/>
    <w:rsid w:val="00D75815"/>
    <w:rsid w:val="00D85842"/>
    <w:rsid w:val="00D85A6A"/>
    <w:rsid w:val="00D86110"/>
    <w:rsid w:val="00DA1092"/>
    <w:rsid w:val="00DA1952"/>
    <w:rsid w:val="00DA3B1B"/>
    <w:rsid w:val="00DB670B"/>
    <w:rsid w:val="00DB7C47"/>
    <w:rsid w:val="00DC03E4"/>
    <w:rsid w:val="00DC2540"/>
    <w:rsid w:val="00DC2CA5"/>
    <w:rsid w:val="00DD112C"/>
    <w:rsid w:val="00DD1555"/>
    <w:rsid w:val="00DD7D40"/>
    <w:rsid w:val="00DE6968"/>
    <w:rsid w:val="00DF128B"/>
    <w:rsid w:val="00E024E9"/>
    <w:rsid w:val="00E172D6"/>
    <w:rsid w:val="00E24D6A"/>
    <w:rsid w:val="00E24DC3"/>
    <w:rsid w:val="00E31D72"/>
    <w:rsid w:val="00E37BD7"/>
    <w:rsid w:val="00E43721"/>
    <w:rsid w:val="00E51355"/>
    <w:rsid w:val="00E56236"/>
    <w:rsid w:val="00E5691D"/>
    <w:rsid w:val="00E64974"/>
    <w:rsid w:val="00E775BB"/>
    <w:rsid w:val="00E92CC7"/>
    <w:rsid w:val="00EA067B"/>
    <w:rsid w:val="00EA09B2"/>
    <w:rsid w:val="00EB6314"/>
    <w:rsid w:val="00EC08FB"/>
    <w:rsid w:val="00EC290D"/>
    <w:rsid w:val="00EC6B99"/>
    <w:rsid w:val="00EC7515"/>
    <w:rsid w:val="00EE2A44"/>
    <w:rsid w:val="00EF54DD"/>
    <w:rsid w:val="00EF5DFE"/>
    <w:rsid w:val="00F03354"/>
    <w:rsid w:val="00F201B0"/>
    <w:rsid w:val="00F22235"/>
    <w:rsid w:val="00F2235C"/>
    <w:rsid w:val="00F24131"/>
    <w:rsid w:val="00F4088D"/>
    <w:rsid w:val="00F41C32"/>
    <w:rsid w:val="00F42122"/>
    <w:rsid w:val="00F53B7D"/>
    <w:rsid w:val="00F71863"/>
    <w:rsid w:val="00F73995"/>
    <w:rsid w:val="00F75781"/>
    <w:rsid w:val="00F8696B"/>
    <w:rsid w:val="00F945B8"/>
    <w:rsid w:val="00FA2B5F"/>
    <w:rsid w:val="00FA3F0E"/>
    <w:rsid w:val="00FA54A4"/>
    <w:rsid w:val="00FA6193"/>
    <w:rsid w:val="00FA788E"/>
    <w:rsid w:val="00FB237A"/>
    <w:rsid w:val="00FB46B5"/>
    <w:rsid w:val="00FB59AB"/>
    <w:rsid w:val="00FC6713"/>
    <w:rsid w:val="00FE2C68"/>
    <w:rsid w:val="00FF1198"/>
    <w:rsid w:val="00FF1FA6"/>
    <w:rsid w:val="00FF4CF4"/>
  </w:rsids>
  <m:mathPr>
    <m:mathFont m:val="Cambria Math"/>
    <m:brkBin m:val="before"/>
    <m:brkBinSub m:val="--"/>
    <m:smallFrac m:val="off"/>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E5456"/>
    <w:pPr>
      <w:spacing w:after="200" w:line="276" w:lineRule="auto"/>
    </w:pPr>
    <w:rPr>
      <w:sz w:val="22"/>
      <w:szCs w:val="22"/>
      <w:lang w:val="ro-RO"/>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03354"/>
    <w:pPr>
      <w:tabs>
        <w:tab w:val="center" w:pos="4536"/>
        <w:tab w:val="right" w:pos="9072"/>
      </w:tabs>
      <w:spacing w:after="0" w:line="240" w:lineRule="auto"/>
    </w:pPr>
  </w:style>
  <w:style w:type="character" w:customStyle="1" w:styleId="HeaderChar">
    <w:name w:val="Header Char"/>
    <w:basedOn w:val="DefaultParagraphFont"/>
    <w:link w:val="Header"/>
    <w:uiPriority w:val="99"/>
    <w:rsid w:val="00F03354"/>
  </w:style>
  <w:style w:type="paragraph" w:styleId="Footer">
    <w:name w:val="footer"/>
    <w:basedOn w:val="Normal"/>
    <w:link w:val="FooterChar"/>
    <w:unhideWhenUsed/>
    <w:rsid w:val="00F03354"/>
    <w:pPr>
      <w:tabs>
        <w:tab w:val="center" w:pos="4536"/>
        <w:tab w:val="right" w:pos="9072"/>
      </w:tabs>
      <w:spacing w:after="0" w:line="240" w:lineRule="auto"/>
    </w:pPr>
  </w:style>
  <w:style w:type="character" w:customStyle="1" w:styleId="FooterChar">
    <w:name w:val="Footer Char"/>
    <w:basedOn w:val="DefaultParagraphFont"/>
    <w:link w:val="Footer"/>
    <w:rsid w:val="00F03354"/>
  </w:style>
  <w:style w:type="character" w:styleId="Hyperlink">
    <w:name w:val="Hyperlink"/>
    <w:rsid w:val="00F03354"/>
    <w:rPr>
      <w:color w:val="0000FF"/>
      <w:u w:val="single"/>
    </w:rPr>
  </w:style>
  <w:style w:type="paragraph" w:styleId="BalloonText">
    <w:name w:val="Balloon Text"/>
    <w:basedOn w:val="Normal"/>
    <w:link w:val="BalloonTextChar"/>
    <w:uiPriority w:val="99"/>
    <w:semiHidden/>
    <w:unhideWhenUsed/>
    <w:rsid w:val="00A9723B"/>
    <w:pPr>
      <w:spacing w:after="0" w:line="240" w:lineRule="auto"/>
    </w:pPr>
    <w:rPr>
      <w:rFonts w:ascii="Segoe UI" w:hAnsi="Segoe UI"/>
      <w:sz w:val="18"/>
      <w:szCs w:val="18"/>
    </w:rPr>
  </w:style>
  <w:style w:type="character" w:customStyle="1" w:styleId="BalloonTextChar">
    <w:name w:val="Balloon Text Char"/>
    <w:link w:val="BalloonText"/>
    <w:uiPriority w:val="99"/>
    <w:semiHidden/>
    <w:rsid w:val="00A9723B"/>
    <w:rPr>
      <w:rFonts w:ascii="Segoe UI" w:hAnsi="Segoe UI" w:cs="Segoe UI"/>
      <w:sz w:val="18"/>
      <w:szCs w:val="18"/>
      <w:lang w:val="ro-RO"/>
    </w:rPr>
  </w:style>
  <w:style w:type="character" w:styleId="Strong">
    <w:name w:val="Strong"/>
    <w:uiPriority w:val="22"/>
    <w:qFormat/>
    <w:rsid w:val="00820DFD"/>
    <w:rPr>
      <w:rFonts w:cs="Times New Roman"/>
      <w:b/>
      <w:bCs/>
    </w:rPr>
  </w:style>
  <w:style w:type="paragraph" w:customStyle="1" w:styleId="TableParagraph">
    <w:name w:val="Table Paragraph"/>
    <w:basedOn w:val="Normal"/>
    <w:uiPriority w:val="1"/>
    <w:qFormat/>
    <w:rsid w:val="00D30C32"/>
    <w:pPr>
      <w:widowControl w:val="0"/>
      <w:autoSpaceDE w:val="0"/>
      <w:autoSpaceDN w:val="0"/>
      <w:spacing w:after="0" w:line="240" w:lineRule="auto"/>
      <w:ind w:left="171"/>
    </w:pPr>
    <w:rPr>
      <w:rFonts w:ascii="Times New Roman" w:eastAsia="Times New Roman" w:hAnsi="Times New Roman"/>
    </w:rPr>
  </w:style>
  <w:style w:type="paragraph" w:styleId="ListParagraph">
    <w:name w:val="List Paragraph"/>
    <w:basedOn w:val="Normal"/>
    <w:uiPriority w:val="34"/>
    <w:qFormat/>
    <w:rsid w:val="00D6549D"/>
    <w:pPr>
      <w:spacing w:after="0" w:line="240" w:lineRule="auto"/>
      <w:ind w:left="720"/>
    </w:pPr>
    <w:rPr>
      <w:rFonts w:ascii="Times New Roman" w:eastAsia="Times New Roman" w:hAnsi="Times New Roman"/>
      <w:sz w:val="24"/>
      <w:szCs w:val="24"/>
      <w:lang w:eastAsia="ro-RO"/>
    </w:rPr>
  </w:style>
  <w:style w:type="paragraph" w:styleId="NormalWeb">
    <w:name w:val="Normal (Web)"/>
    <w:basedOn w:val="Normal"/>
    <w:uiPriority w:val="99"/>
    <w:unhideWhenUsed/>
    <w:rsid w:val="006A48A6"/>
    <w:pPr>
      <w:spacing w:before="100" w:beforeAutospacing="1" w:after="100" w:afterAutospacing="1" w:line="240" w:lineRule="auto"/>
    </w:pPr>
    <w:rPr>
      <w:rFonts w:ascii="Times New Roman" w:eastAsia="Times New Roman" w:hAnsi="Times New Roman"/>
      <w:sz w:val="24"/>
      <w:szCs w:val="24"/>
      <w:lang w:eastAsia="ro-RO"/>
    </w:rPr>
  </w:style>
  <w:style w:type="paragraph" w:customStyle="1" w:styleId="Default">
    <w:name w:val="Default"/>
    <w:rsid w:val="00C04083"/>
    <w:pPr>
      <w:autoSpaceDE w:val="0"/>
      <w:autoSpaceDN w:val="0"/>
      <w:adjustRightInd w:val="0"/>
    </w:pPr>
    <w:rPr>
      <w:rFonts w:ascii="Arial" w:eastAsiaTheme="minorHAnsi" w:hAnsi="Arial" w:cs="Arial"/>
      <w:color w:val="000000"/>
      <w:sz w:val="24"/>
      <w:szCs w:val="24"/>
    </w:rPr>
  </w:style>
  <w:style w:type="character" w:customStyle="1" w:styleId="Fontdeparagrafimplicit1">
    <w:name w:val="Font de paragraf implicit1"/>
    <w:rsid w:val="007E49C7"/>
  </w:style>
  <w:style w:type="character" w:customStyle="1" w:styleId="MSGENFONTSTYLENAMETEMPLATEROLEMSGENFONTSTYLENAMEBYROLETEXT">
    <w:name w:val="MSG_EN_FONT_STYLE_NAME_TEMPLATE_ROLE MSG_EN_FONT_STYLE_NAME_BY_ROLE_TEXT_"/>
    <w:link w:val="MSGENFONTSTYLENAMETEMPLATEROLEMSGENFONTSTYLENAMEBYROLETEXT0"/>
    <w:uiPriority w:val="99"/>
    <w:locked/>
    <w:rsid w:val="00B11CB1"/>
    <w:rPr>
      <w:shd w:val="clear" w:color="auto" w:fill="FFFFFF"/>
    </w:rPr>
  </w:style>
  <w:style w:type="character" w:customStyle="1" w:styleId="MSGENFONTSTYLENAMETEMPLATEROLEMSGENFONTSTYLENAMEBYROLETEXTMSGENFONTSTYLEMODIFERBOLD">
    <w:name w:val="MSG_EN_FONT_STYLE_NAME_TEMPLATE_ROLE MSG_EN_FONT_STYLE_NAME_BY_ROLE_TEXT + MSG_EN_FONT_STYLE_MODIFER_BOLD"/>
    <w:uiPriority w:val="99"/>
    <w:rsid w:val="00B11CB1"/>
    <w:rPr>
      <w:rFonts w:cs="Times New Roman"/>
      <w:b/>
      <w:bCs/>
      <w:shd w:val="clear" w:color="auto" w:fill="FFFFFF"/>
    </w:rPr>
  </w:style>
  <w:style w:type="paragraph" w:customStyle="1" w:styleId="MSGENFONTSTYLENAMETEMPLATEROLEMSGENFONTSTYLENAMEBYROLETEXT0">
    <w:name w:val="MSG_EN_FONT_STYLE_NAME_TEMPLATE_ROLE MSG_EN_FONT_STYLE_NAME_BY_ROLE_TEXT"/>
    <w:basedOn w:val="Normal"/>
    <w:link w:val="MSGENFONTSTYLENAMETEMPLATEROLEMSGENFONTSTYLENAMEBYROLETEXT"/>
    <w:uiPriority w:val="99"/>
    <w:rsid w:val="00B11CB1"/>
    <w:pPr>
      <w:widowControl w:val="0"/>
      <w:shd w:val="clear" w:color="auto" w:fill="FFFFFF"/>
      <w:spacing w:before="900" w:after="0" w:line="272" w:lineRule="exact"/>
      <w:jc w:val="both"/>
    </w:pPr>
    <w:rPr>
      <w:sz w:val="20"/>
      <w:szCs w:val="20"/>
      <w:lang w:val="en-US"/>
    </w:rPr>
  </w:style>
  <w:style w:type="character" w:customStyle="1" w:styleId="UnresolvedMention1">
    <w:name w:val="Unresolved Mention1"/>
    <w:basedOn w:val="DefaultParagraphFont"/>
    <w:uiPriority w:val="99"/>
    <w:semiHidden/>
    <w:unhideWhenUsed/>
    <w:rsid w:val="006522AE"/>
    <w:rPr>
      <w:color w:val="605E5C"/>
      <w:shd w:val="clear" w:color="auto" w:fill="E1DFDD"/>
    </w:rPr>
  </w:style>
</w:styles>
</file>

<file path=word/webSettings.xml><?xml version="1.0" encoding="utf-8"?>
<w:webSettings xmlns:r="http://schemas.openxmlformats.org/officeDocument/2006/relationships" xmlns:w="http://schemas.openxmlformats.org/wordprocessingml/2006/main">
  <w:divs>
    <w:div w:id="87695325">
      <w:bodyDiv w:val="1"/>
      <w:marLeft w:val="0"/>
      <w:marRight w:val="0"/>
      <w:marTop w:val="0"/>
      <w:marBottom w:val="0"/>
      <w:divBdr>
        <w:top w:val="none" w:sz="0" w:space="0" w:color="auto"/>
        <w:left w:val="none" w:sz="0" w:space="0" w:color="auto"/>
        <w:bottom w:val="none" w:sz="0" w:space="0" w:color="auto"/>
        <w:right w:val="none" w:sz="0" w:space="0" w:color="auto"/>
      </w:divBdr>
    </w:div>
    <w:div w:id="99179947">
      <w:bodyDiv w:val="1"/>
      <w:marLeft w:val="0"/>
      <w:marRight w:val="0"/>
      <w:marTop w:val="0"/>
      <w:marBottom w:val="0"/>
      <w:divBdr>
        <w:top w:val="none" w:sz="0" w:space="0" w:color="auto"/>
        <w:left w:val="none" w:sz="0" w:space="0" w:color="auto"/>
        <w:bottom w:val="none" w:sz="0" w:space="0" w:color="auto"/>
        <w:right w:val="none" w:sz="0" w:space="0" w:color="auto"/>
      </w:divBdr>
    </w:div>
    <w:div w:id="179121951">
      <w:bodyDiv w:val="1"/>
      <w:marLeft w:val="0"/>
      <w:marRight w:val="0"/>
      <w:marTop w:val="0"/>
      <w:marBottom w:val="0"/>
      <w:divBdr>
        <w:top w:val="none" w:sz="0" w:space="0" w:color="auto"/>
        <w:left w:val="none" w:sz="0" w:space="0" w:color="auto"/>
        <w:bottom w:val="none" w:sz="0" w:space="0" w:color="auto"/>
        <w:right w:val="none" w:sz="0" w:space="0" w:color="auto"/>
      </w:divBdr>
    </w:div>
    <w:div w:id="194780993">
      <w:bodyDiv w:val="1"/>
      <w:marLeft w:val="0"/>
      <w:marRight w:val="0"/>
      <w:marTop w:val="0"/>
      <w:marBottom w:val="0"/>
      <w:divBdr>
        <w:top w:val="none" w:sz="0" w:space="0" w:color="auto"/>
        <w:left w:val="none" w:sz="0" w:space="0" w:color="auto"/>
        <w:bottom w:val="none" w:sz="0" w:space="0" w:color="auto"/>
        <w:right w:val="none" w:sz="0" w:space="0" w:color="auto"/>
      </w:divBdr>
    </w:div>
    <w:div w:id="197088124">
      <w:bodyDiv w:val="1"/>
      <w:marLeft w:val="0"/>
      <w:marRight w:val="0"/>
      <w:marTop w:val="0"/>
      <w:marBottom w:val="0"/>
      <w:divBdr>
        <w:top w:val="none" w:sz="0" w:space="0" w:color="auto"/>
        <w:left w:val="none" w:sz="0" w:space="0" w:color="auto"/>
        <w:bottom w:val="none" w:sz="0" w:space="0" w:color="auto"/>
        <w:right w:val="none" w:sz="0" w:space="0" w:color="auto"/>
      </w:divBdr>
    </w:div>
    <w:div w:id="213127770">
      <w:bodyDiv w:val="1"/>
      <w:marLeft w:val="0"/>
      <w:marRight w:val="0"/>
      <w:marTop w:val="0"/>
      <w:marBottom w:val="0"/>
      <w:divBdr>
        <w:top w:val="none" w:sz="0" w:space="0" w:color="auto"/>
        <w:left w:val="none" w:sz="0" w:space="0" w:color="auto"/>
        <w:bottom w:val="none" w:sz="0" w:space="0" w:color="auto"/>
        <w:right w:val="none" w:sz="0" w:space="0" w:color="auto"/>
      </w:divBdr>
    </w:div>
    <w:div w:id="220479177">
      <w:bodyDiv w:val="1"/>
      <w:marLeft w:val="0"/>
      <w:marRight w:val="0"/>
      <w:marTop w:val="0"/>
      <w:marBottom w:val="0"/>
      <w:divBdr>
        <w:top w:val="none" w:sz="0" w:space="0" w:color="auto"/>
        <w:left w:val="none" w:sz="0" w:space="0" w:color="auto"/>
        <w:bottom w:val="none" w:sz="0" w:space="0" w:color="auto"/>
        <w:right w:val="none" w:sz="0" w:space="0" w:color="auto"/>
      </w:divBdr>
    </w:div>
    <w:div w:id="225915879">
      <w:bodyDiv w:val="1"/>
      <w:marLeft w:val="0"/>
      <w:marRight w:val="0"/>
      <w:marTop w:val="0"/>
      <w:marBottom w:val="0"/>
      <w:divBdr>
        <w:top w:val="none" w:sz="0" w:space="0" w:color="auto"/>
        <w:left w:val="none" w:sz="0" w:space="0" w:color="auto"/>
        <w:bottom w:val="none" w:sz="0" w:space="0" w:color="auto"/>
        <w:right w:val="none" w:sz="0" w:space="0" w:color="auto"/>
      </w:divBdr>
    </w:div>
    <w:div w:id="421731114">
      <w:bodyDiv w:val="1"/>
      <w:marLeft w:val="0"/>
      <w:marRight w:val="0"/>
      <w:marTop w:val="0"/>
      <w:marBottom w:val="0"/>
      <w:divBdr>
        <w:top w:val="none" w:sz="0" w:space="0" w:color="auto"/>
        <w:left w:val="none" w:sz="0" w:space="0" w:color="auto"/>
        <w:bottom w:val="none" w:sz="0" w:space="0" w:color="auto"/>
        <w:right w:val="none" w:sz="0" w:space="0" w:color="auto"/>
      </w:divBdr>
    </w:div>
    <w:div w:id="552733902">
      <w:bodyDiv w:val="1"/>
      <w:marLeft w:val="0"/>
      <w:marRight w:val="0"/>
      <w:marTop w:val="0"/>
      <w:marBottom w:val="0"/>
      <w:divBdr>
        <w:top w:val="none" w:sz="0" w:space="0" w:color="auto"/>
        <w:left w:val="none" w:sz="0" w:space="0" w:color="auto"/>
        <w:bottom w:val="none" w:sz="0" w:space="0" w:color="auto"/>
        <w:right w:val="none" w:sz="0" w:space="0" w:color="auto"/>
      </w:divBdr>
    </w:div>
    <w:div w:id="664281336">
      <w:bodyDiv w:val="1"/>
      <w:marLeft w:val="0"/>
      <w:marRight w:val="0"/>
      <w:marTop w:val="0"/>
      <w:marBottom w:val="0"/>
      <w:divBdr>
        <w:top w:val="none" w:sz="0" w:space="0" w:color="auto"/>
        <w:left w:val="none" w:sz="0" w:space="0" w:color="auto"/>
        <w:bottom w:val="none" w:sz="0" w:space="0" w:color="auto"/>
        <w:right w:val="none" w:sz="0" w:space="0" w:color="auto"/>
      </w:divBdr>
    </w:div>
    <w:div w:id="801927730">
      <w:bodyDiv w:val="1"/>
      <w:marLeft w:val="0"/>
      <w:marRight w:val="0"/>
      <w:marTop w:val="0"/>
      <w:marBottom w:val="0"/>
      <w:divBdr>
        <w:top w:val="none" w:sz="0" w:space="0" w:color="auto"/>
        <w:left w:val="none" w:sz="0" w:space="0" w:color="auto"/>
        <w:bottom w:val="none" w:sz="0" w:space="0" w:color="auto"/>
        <w:right w:val="none" w:sz="0" w:space="0" w:color="auto"/>
      </w:divBdr>
    </w:div>
    <w:div w:id="818963848">
      <w:bodyDiv w:val="1"/>
      <w:marLeft w:val="0"/>
      <w:marRight w:val="0"/>
      <w:marTop w:val="0"/>
      <w:marBottom w:val="0"/>
      <w:divBdr>
        <w:top w:val="none" w:sz="0" w:space="0" w:color="auto"/>
        <w:left w:val="none" w:sz="0" w:space="0" w:color="auto"/>
        <w:bottom w:val="none" w:sz="0" w:space="0" w:color="auto"/>
        <w:right w:val="none" w:sz="0" w:space="0" w:color="auto"/>
      </w:divBdr>
    </w:div>
    <w:div w:id="820463127">
      <w:bodyDiv w:val="1"/>
      <w:marLeft w:val="0"/>
      <w:marRight w:val="0"/>
      <w:marTop w:val="0"/>
      <w:marBottom w:val="0"/>
      <w:divBdr>
        <w:top w:val="none" w:sz="0" w:space="0" w:color="auto"/>
        <w:left w:val="none" w:sz="0" w:space="0" w:color="auto"/>
        <w:bottom w:val="none" w:sz="0" w:space="0" w:color="auto"/>
        <w:right w:val="none" w:sz="0" w:space="0" w:color="auto"/>
      </w:divBdr>
    </w:div>
    <w:div w:id="852840517">
      <w:bodyDiv w:val="1"/>
      <w:marLeft w:val="0"/>
      <w:marRight w:val="0"/>
      <w:marTop w:val="0"/>
      <w:marBottom w:val="0"/>
      <w:divBdr>
        <w:top w:val="none" w:sz="0" w:space="0" w:color="auto"/>
        <w:left w:val="none" w:sz="0" w:space="0" w:color="auto"/>
        <w:bottom w:val="none" w:sz="0" w:space="0" w:color="auto"/>
        <w:right w:val="none" w:sz="0" w:space="0" w:color="auto"/>
      </w:divBdr>
    </w:div>
    <w:div w:id="880747085">
      <w:bodyDiv w:val="1"/>
      <w:marLeft w:val="0"/>
      <w:marRight w:val="0"/>
      <w:marTop w:val="0"/>
      <w:marBottom w:val="0"/>
      <w:divBdr>
        <w:top w:val="none" w:sz="0" w:space="0" w:color="auto"/>
        <w:left w:val="none" w:sz="0" w:space="0" w:color="auto"/>
        <w:bottom w:val="none" w:sz="0" w:space="0" w:color="auto"/>
        <w:right w:val="none" w:sz="0" w:space="0" w:color="auto"/>
      </w:divBdr>
    </w:div>
    <w:div w:id="974527331">
      <w:bodyDiv w:val="1"/>
      <w:marLeft w:val="0"/>
      <w:marRight w:val="0"/>
      <w:marTop w:val="0"/>
      <w:marBottom w:val="0"/>
      <w:divBdr>
        <w:top w:val="none" w:sz="0" w:space="0" w:color="auto"/>
        <w:left w:val="none" w:sz="0" w:space="0" w:color="auto"/>
        <w:bottom w:val="none" w:sz="0" w:space="0" w:color="auto"/>
        <w:right w:val="none" w:sz="0" w:space="0" w:color="auto"/>
      </w:divBdr>
    </w:div>
    <w:div w:id="985621174">
      <w:bodyDiv w:val="1"/>
      <w:marLeft w:val="0"/>
      <w:marRight w:val="0"/>
      <w:marTop w:val="0"/>
      <w:marBottom w:val="0"/>
      <w:divBdr>
        <w:top w:val="none" w:sz="0" w:space="0" w:color="auto"/>
        <w:left w:val="none" w:sz="0" w:space="0" w:color="auto"/>
        <w:bottom w:val="none" w:sz="0" w:space="0" w:color="auto"/>
        <w:right w:val="none" w:sz="0" w:space="0" w:color="auto"/>
      </w:divBdr>
    </w:div>
    <w:div w:id="1030030566">
      <w:bodyDiv w:val="1"/>
      <w:marLeft w:val="0"/>
      <w:marRight w:val="0"/>
      <w:marTop w:val="0"/>
      <w:marBottom w:val="0"/>
      <w:divBdr>
        <w:top w:val="none" w:sz="0" w:space="0" w:color="auto"/>
        <w:left w:val="none" w:sz="0" w:space="0" w:color="auto"/>
        <w:bottom w:val="none" w:sz="0" w:space="0" w:color="auto"/>
        <w:right w:val="none" w:sz="0" w:space="0" w:color="auto"/>
      </w:divBdr>
    </w:div>
    <w:div w:id="1031104905">
      <w:bodyDiv w:val="1"/>
      <w:marLeft w:val="0"/>
      <w:marRight w:val="0"/>
      <w:marTop w:val="0"/>
      <w:marBottom w:val="0"/>
      <w:divBdr>
        <w:top w:val="none" w:sz="0" w:space="0" w:color="auto"/>
        <w:left w:val="none" w:sz="0" w:space="0" w:color="auto"/>
        <w:bottom w:val="none" w:sz="0" w:space="0" w:color="auto"/>
        <w:right w:val="none" w:sz="0" w:space="0" w:color="auto"/>
      </w:divBdr>
    </w:div>
    <w:div w:id="1133712773">
      <w:bodyDiv w:val="1"/>
      <w:marLeft w:val="0"/>
      <w:marRight w:val="0"/>
      <w:marTop w:val="0"/>
      <w:marBottom w:val="0"/>
      <w:divBdr>
        <w:top w:val="none" w:sz="0" w:space="0" w:color="auto"/>
        <w:left w:val="none" w:sz="0" w:space="0" w:color="auto"/>
        <w:bottom w:val="none" w:sz="0" w:space="0" w:color="auto"/>
        <w:right w:val="none" w:sz="0" w:space="0" w:color="auto"/>
      </w:divBdr>
    </w:div>
    <w:div w:id="1153257723">
      <w:bodyDiv w:val="1"/>
      <w:marLeft w:val="0"/>
      <w:marRight w:val="0"/>
      <w:marTop w:val="0"/>
      <w:marBottom w:val="0"/>
      <w:divBdr>
        <w:top w:val="none" w:sz="0" w:space="0" w:color="auto"/>
        <w:left w:val="none" w:sz="0" w:space="0" w:color="auto"/>
        <w:bottom w:val="none" w:sz="0" w:space="0" w:color="auto"/>
        <w:right w:val="none" w:sz="0" w:space="0" w:color="auto"/>
      </w:divBdr>
    </w:div>
    <w:div w:id="1166555992">
      <w:bodyDiv w:val="1"/>
      <w:marLeft w:val="0"/>
      <w:marRight w:val="0"/>
      <w:marTop w:val="0"/>
      <w:marBottom w:val="0"/>
      <w:divBdr>
        <w:top w:val="none" w:sz="0" w:space="0" w:color="auto"/>
        <w:left w:val="none" w:sz="0" w:space="0" w:color="auto"/>
        <w:bottom w:val="none" w:sz="0" w:space="0" w:color="auto"/>
        <w:right w:val="none" w:sz="0" w:space="0" w:color="auto"/>
      </w:divBdr>
    </w:div>
    <w:div w:id="1169561441">
      <w:bodyDiv w:val="1"/>
      <w:marLeft w:val="0"/>
      <w:marRight w:val="0"/>
      <w:marTop w:val="0"/>
      <w:marBottom w:val="0"/>
      <w:divBdr>
        <w:top w:val="none" w:sz="0" w:space="0" w:color="auto"/>
        <w:left w:val="none" w:sz="0" w:space="0" w:color="auto"/>
        <w:bottom w:val="none" w:sz="0" w:space="0" w:color="auto"/>
        <w:right w:val="none" w:sz="0" w:space="0" w:color="auto"/>
      </w:divBdr>
    </w:div>
    <w:div w:id="1200628552">
      <w:bodyDiv w:val="1"/>
      <w:marLeft w:val="0"/>
      <w:marRight w:val="0"/>
      <w:marTop w:val="0"/>
      <w:marBottom w:val="0"/>
      <w:divBdr>
        <w:top w:val="none" w:sz="0" w:space="0" w:color="auto"/>
        <w:left w:val="none" w:sz="0" w:space="0" w:color="auto"/>
        <w:bottom w:val="none" w:sz="0" w:space="0" w:color="auto"/>
        <w:right w:val="none" w:sz="0" w:space="0" w:color="auto"/>
      </w:divBdr>
    </w:div>
    <w:div w:id="1202133858">
      <w:bodyDiv w:val="1"/>
      <w:marLeft w:val="0"/>
      <w:marRight w:val="0"/>
      <w:marTop w:val="0"/>
      <w:marBottom w:val="0"/>
      <w:divBdr>
        <w:top w:val="none" w:sz="0" w:space="0" w:color="auto"/>
        <w:left w:val="none" w:sz="0" w:space="0" w:color="auto"/>
        <w:bottom w:val="none" w:sz="0" w:space="0" w:color="auto"/>
        <w:right w:val="none" w:sz="0" w:space="0" w:color="auto"/>
      </w:divBdr>
    </w:div>
    <w:div w:id="1207110331">
      <w:bodyDiv w:val="1"/>
      <w:marLeft w:val="0"/>
      <w:marRight w:val="0"/>
      <w:marTop w:val="0"/>
      <w:marBottom w:val="0"/>
      <w:divBdr>
        <w:top w:val="none" w:sz="0" w:space="0" w:color="auto"/>
        <w:left w:val="none" w:sz="0" w:space="0" w:color="auto"/>
        <w:bottom w:val="none" w:sz="0" w:space="0" w:color="auto"/>
        <w:right w:val="none" w:sz="0" w:space="0" w:color="auto"/>
      </w:divBdr>
    </w:div>
    <w:div w:id="1297494918">
      <w:bodyDiv w:val="1"/>
      <w:marLeft w:val="0"/>
      <w:marRight w:val="0"/>
      <w:marTop w:val="0"/>
      <w:marBottom w:val="0"/>
      <w:divBdr>
        <w:top w:val="none" w:sz="0" w:space="0" w:color="auto"/>
        <w:left w:val="none" w:sz="0" w:space="0" w:color="auto"/>
        <w:bottom w:val="none" w:sz="0" w:space="0" w:color="auto"/>
        <w:right w:val="none" w:sz="0" w:space="0" w:color="auto"/>
      </w:divBdr>
    </w:div>
    <w:div w:id="1302225919">
      <w:bodyDiv w:val="1"/>
      <w:marLeft w:val="0"/>
      <w:marRight w:val="0"/>
      <w:marTop w:val="0"/>
      <w:marBottom w:val="0"/>
      <w:divBdr>
        <w:top w:val="none" w:sz="0" w:space="0" w:color="auto"/>
        <w:left w:val="none" w:sz="0" w:space="0" w:color="auto"/>
        <w:bottom w:val="none" w:sz="0" w:space="0" w:color="auto"/>
        <w:right w:val="none" w:sz="0" w:space="0" w:color="auto"/>
      </w:divBdr>
    </w:div>
    <w:div w:id="1308977743">
      <w:bodyDiv w:val="1"/>
      <w:marLeft w:val="0"/>
      <w:marRight w:val="0"/>
      <w:marTop w:val="0"/>
      <w:marBottom w:val="0"/>
      <w:divBdr>
        <w:top w:val="none" w:sz="0" w:space="0" w:color="auto"/>
        <w:left w:val="none" w:sz="0" w:space="0" w:color="auto"/>
        <w:bottom w:val="none" w:sz="0" w:space="0" w:color="auto"/>
        <w:right w:val="none" w:sz="0" w:space="0" w:color="auto"/>
      </w:divBdr>
    </w:div>
    <w:div w:id="1433085910">
      <w:bodyDiv w:val="1"/>
      <w:marLeft w:val="0"/>
      <w:marRight w:val="0"/>
      <w:marTop w:val="0"/>
      <w:marBottom w:val="0"/>
      <w:divBdr>
        <w:top w:val="none" w:sz="0" w:space="0" w:color="auto"/>
        <w:left w:val="none" w:sz="0" w:space="0" w:color="auto"/>
        <w:bottom w:val="none" w:sz="0" w:space="0" w:color="auto"/>
        <w:right w:val="none" w:sz="0" w:space="0" w:color="auto"/>
      </w:divBdr>
    </w:div>
    <w:div w:id="1445811144">
      <w:bodyDiv w:val="1"/>
      <w:marLeft w:val="0"/>
      <w:marRight w:val="0"/>
      <w:marTop w:val="0"/>
      <w:marBottom w:val="0"/>
      <w:divBdr>
        <w:top w:val="none" w:sz="0" w:space="0" w:color="auto"/>
        <w:left w:val="none" w:sz="0" w:space="0" w:color="auto"/>
        <w:bottom w:val="none" w:sz="0" w:space="0" w:color="auto"/>
        <w:right w:val="none" w:sz="0" w:space="0" w:color="auto"/>
      </w:divBdr>
    </w:div>
    <w:div w:id="1555701259">
      <w:bodyDiv w:val="1"/>
      <w:marLeft w:val="0"/>
      <w:marRight w:val="0"/>
      <w:marTop w:val="0"/>
      <w:marBottom w:val="0"/>
      <w:divBdr>
        <w:top w:val="none" w:sz="0" w:space="0" w:color="auto"/>
        <w:left w:val="none" w:sz="0" w:space="0" w:color="auto"/>
        <w:bottom w:val="none" w:sz="0" w:space="0" w:color="auto"/>
        <w:right w:val="none" w:sz="0" w:space="0" w:color="auto"/>
      </w:divBdr>
    </w:div>
    <w:div w:id="1564025738">
      <w:bodyDiv w:val="1"/>
      <w:marLeft w:val="0"/>
      <w:marRight w:val="0"/>
      <w:marTop w:val="0"/>
      <w:marBottom w:val="0"/>
      <w:divBdr>
        <w:top w:val="none" w:sz="0" w:space="0" w:color="auto"/>
        <w:left w:val="none" w:sz="0" w:space="0" w:color="auto"/>
        <w:bottom w:val="none" w:sz="0" w:space="0" w:color="auto"/>
        <w:right w:val="none" w:sz="0" w:space="0" w:color="auto"/>
      </w:divBdr>
    </w:div>
    <w:div w:id="1605336108">
      <w:bodyDiv w:val="1"/>
      <w:marLeft w:val="0"/>
      <w:marRight w:val="0"/>
      <w:marTop w:val="0"/>
      <w:marBottom w:val="0"/>
      <w:divBdr>
        <w:top w:val="none" w:sz="0" w:space="0" w:color="auto"/>
        <w:left w:val="none" w:sz="0" w:space="0" w:color="auto"/>
        <w:bottom w:val="none" w:sz="0" w:space="0" w:color="auto"/>
        <w:right w:val="none" w:sz="0" w:space="0" w:color="auto"/>
      </w:divBdr>
    </w:div>
    <w:div w:id="1724789695">
      <w:bodyDiv w:val="1"/>
      <w:marLeft w:val="0"/>
      <w:marRight w:val="0"/>
      <w:marTop w:val="0"/>
      <w:marBottom w:val="0"/>
      <w:divBdr>
        <w:top w:val="none" w:sz="0" w:space="0" w:color="auto"/>
        <w:left w:val="none" w:sz="0" w:space="0" w:color="auto"/>
        <w:bottom w:val="none" w:sz="0" w:space="0" w:color="auto"/>
        <w:right w:val="none" w:sz="0" w:space="0" w:color="auto"/>
      </w:divBdr>
    </w:div>
    <w:div w:id="1822891595">
      <w:bodyDiv w:val="1"/>
      <w:marLeft w:val="0"/>
      <w:marRight w:val="0"/>
      <w:marTop w:val="0"/>
      <w:marBottom w:val="0"/>
      <w:divBdr>
        <w:top w:val="none" w:sz="0" w:space="0" w:color="auto"/>
        <w:left w:val="none" w:sz="0" w:space="0" w:color="auto"/>
        <w:bottom w:val="none" w:sz="0" w:space="0" w:color="auto"/>
        <w:right w:val="none" w:sz="0" w:space="0" w:color="auto"/>
      </w:divBdr>
    </w:div>
    <w:div w:id="1880778657">
      <w:bodyDiv w:val="1"/>
      <w:marLeft w:val="0"/>
      <w:marRight w:val="0"/>
      <w:marTop w:val="0"/>
      <w:marBottom w:val="0"/>
      <w:divBdr>
        <w:top w:val="none" w:sz="0" w:space="0" w:color="auto"/>
        <w:left w:val="none" w:sz="0" w:space="0" w:color="auto"/>
        <w:bottom w:val="none" w:sz="0" w:space="0" w:color="auto"/>
        <w:right w:val="none" w:sz="0" w:space="0" w:color="auto"/>
      </w:divBdr>
    </w:div>
    <w:div w:id="1951626070">
      <w:bodyDiv w:val="1"/>
      <w:marLeft w:val="0"/>
      <w:marRight w:val="0"/>
      <w:marTop w:val="0"/>
      <w:marBottom w:val="0"/>
      <w:divBdr>
        <w:top w:val="none" w:sz="0" w:space="0" w:color="auto"/>
        <w:left w:val="none" w:sz="0" w:space="0" w:color="auto"/>
        <w:bottom w:val="none" w:sz="0" w:space="0" w:color="auto"/>
        <w:right w:val="none" w:sz="0" w:space="0" w:color="auto"/>
      </w:divBdr>
    </w:div>
    <w:div w:id="2026008273">
      <w:bodyDiv w:val="1"/>
      <w:marLeft w:val="0"/>
      <w:marRight w:val="0"/>
      <w:marTop w:val="0"/>
      <w:marBottom w:val="0"/>
      <w:divBdr>
        <w:top w:val="none" w:sz="0" w:space="0" w:color="auto"/>
        <w:left w:val="none" w:sz="0" w:space="0" w:color="auto"/>
        <w:bottom w:val="none" w:sz="0" w:space="0" w:color="auto"/>
        <w:right w:val="none" w:sz="0" w:space="0" w:color="auto"/>
      </w:divBdr>
    </w:div>
    <w:div w:id="2030907340">
      <w:bodyDiv w:val="1"/>
      <w:marLeft w:val="0"/>
      <w:marRight w:val="0"/>
      <w:marTop w:val="0"/>
      <w:marBottom w:val="0"/>
      <w:divBdr>
        <w:top w:val="none" w:sz="0" w:space="0" w:color="auto"/>
        <w:left w:val="none" w:sz="0" w:space="0" w:color="auto"/>
        <w:bottom w:val="none" w:sz="0" w:space="0" w:color="auto"/>
        <w:right w:val="none" w:sz="0" w:space="0" w:color="auto"/>
      </w:divBdr>
    </w:div>
    <w:div w:id="2045865044">
      <w:bodyDiv w:val="1"/>
      <w:marLeft w:val="0"/>
      <w:marRight w:val="0"/>
      <w:marTop w:val="0"/>
      <w:marBottom w:val="0"/>
      <w:divBdr>
        <w:top w:val="none" w:sz="0" w:space="0" w:color="auto"/>
        <w:left w:val="none" w:sz="0" w:space="0" w:color="auto"/>
        <w:bottom w:val="none" w:sz="0" w:space="0" w:color="auto"/>
        <w:right w:val="none" w:sz="0" w:space="0" w:color="auto"/>
      </w:divBdr>
    </w:div>
    <w:div w:id="2054183805">
      <w:bodyDiv w:val="1"/>
      <w:marLeft w:val="0"/>
      <w:marRight w:val="0"/>
      <w:marTop w:val="0"/>
      <w:marBottom w:val="0"/>
      <w:divBdr>
        <w:top w:val="none" w:sz="0" w:space="0" w:color="auto"/>
        <w:left w:val="none" w:sz="0" w:space="0" w:color="auto"/>
        <w:bottom w:val="none" w:sz="0" w:space="0" w:color="auto"/>
        <w:right w:val="none" w:sz="0" w:space="0" w:color="auto"/>
      </w:divBdr>
    </w:div>
    <w:div w:id="21109286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act:12940929%20505557677" TargetMode="External"/><Relationship Id="rId13" Type="http://schemas.openxmlformats.org/officeDocument/2006/relationships/hyperlink" Target="act:13250318%20515060642"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act:13250318%20515060642"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act:12940929%20505557680" TargetMode="External"/><Relationship Id="rId5" Type="http://schemas.openxmlformats.org/officeDocument/2006/relationships/webSettings" Target="webSettings.xml"/><Relationship Id="rId15" Type="http://schemas.openxmlformats.org/officeDocument/2006/relationships/header" Target="header1.xml"/><Relationship Id="rId10" Type="http://schemas.openxmlformats.org/officeDocument/2006/relationships/hyperlink" Target="act:12940929%20505557677" TargetMode="External"/><Relationship Id="rId4" Type="http://schemas.openxmlformats.org/officeDocument/2006/relationships/settings" Target="settings.xml"/><Relationship Id="rId9" Type="http://schemas.openxmlformats.org/officeDocument/2006/relationships/hyperlink" Target="act:12940929%20505557680" TargetMode="External"/><Relationship Id="rId14" Type="http://schemas.openxmlformats.org/officeDocument/2006/relationships/hyperlink" Target="mailto:runos.spitalulilfov@gmail.co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764B7EF-2F26-4B59-A02C-E7E69D58355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TotalTime>
  <Pages>7</Pages>
  <Words>2536</Words>
  <Characters>14714</Characters>
  <Application>Microsoft Office Word</Application>
  <DocSecurity>0</DocSecurity>
  <Lines>122</Lines>
  <Paragraphs>34</Paragraphs>
  <ScaleCrop>false</ScaleCrop>
  <HeadingPairs>
    <vt:vector size="4" baseType="variant">
      <vt:variant>
        <vt:lpstr>Title</vt:lpstr>
      </vt:variant>
      <vt:variant>
        <vt:i4>1</vt:i4>
      </vt:variant>
      <vt:variant>
        <vt:lpstr>Titlu</vt:lpstr>
      </vt:variant>
      <vt:variant>
        <vt:i4>1</vt:i4>
      </vt:variant>
    </vt:vector>
  </HeadingPairs>
  <TitlesOfParts>
    <vt:vector size="2" baseType="lpstr">
      <vt:lpstr/>
      <vt:lpstr/>
    </vt:vector>
  </TitlesOfParts>
  <Company>Hewlett-Packard</Company>
  <LinksUpToDate>false</LinksUpToDate>
  <CharactersWithSpaces>17216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Director Adjunct</dc:creator>
  <cp:lastModifiedBy>Edi Home</cp:lastModifiedBy>
  <cp:revision>4</cp:revision>
  <cp:lastPrinted>2026-09-09T11:40:00Z</cp:lastPrinted>
  <dcterms:created xsi:type="dcterms:W3CDTF">2026-10-15T09:13:00Z</dcterms:created>
  <dcterms:modified xsi:type="dcterms:W3CDTF">2026-10-15T09:42:00Z</dcterms:modified>
</cp:coreProperties>
</file>