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41DEA" w14:textId="77777777" w:rsidR="00EB7DC8" w:rsidRDefault="00000000">
      <w:pPr>
        <w:spacing w:after="120"/>
        <w:jc w:val="right"/>
      </w:pPr>
      <w:r>
        <w:rPr>
          <w:i/>
          <w:iCs/>
        </w:rPr>
        <w:t>Anexa 3 la procedură</w:t>
      </w:r>
    </w:p>
    <w:p w14:paraId="28BC5979" w14:textId="77777777" w:rsidR="00EB7DC8" w:rsidRDefault="00000000">
      <w:r>
        <w:rPr>
          <w:sz w:val="22"/>
          <w:szCs w:val="22"/>
        </w:rPr>
        <w:t>Programul Educație și Ocupare 2021-2027</w:t>
      </w:r>
    </w:p>
    <w:p w14:paraId="5CC14B06" w14:textId="77777777" w:rsidR="00EB7DC8" w:rsidRDefault="00000000">
      <w:r>
        <w:rPr>
          <w:sz w:val="22"/>
          <w:szCs w:val="22"/>
        </w:rPr>
        <w:t>Numărul de referință al programului: CCI 2021RO05SFPR001</w:t>
      </w:r>
    </w:p>
    <w:p w14:paraId="7E681DBC" w14:textId="77777777" w:rsidR="00EB7DC8" w:rsidRDefault="00000000">
      <w:r>
        <w:rPr>
          <w:sz w:val="22"/>
          <w:szCs w:val="22"/>
        </w:rPr>
        <w:t>Apel nr. PEO/76/PEO_P8/OP4/ESO4.5/PEO_A3</w:t>
      </w:r>
    </w:p>
    <w:p w14:paraId="7B49BF76" w14:textId="77777777" w:rsidR="00EB7DC8" w:rsidRDefault="00000000">
      <w:r>
        <w:rPr>
          <w:sz w:val="22"/>
          <w:szCs w:val="22"/>
        </w:rPr>
        <w:t xml:space="preserve">Cod MySMIS2021+: </w:t>
      </w:r>
      <w:r>
        <w:rPr>
          <w:b/>
          <w:bCs/>
          <w:sz w:val="22"/>
          <w:szCs w:val="22"/>
        </w:rPr>
        <w:t>317960</w:t>
      </w:r>
    </w:p>
    <w:p w14:paraId="57430FF8" w14:textId="77777777" w:rsidR="00EB7DC8" w:rsidRDefault="00000000">
      <w:r>
        <w:rPr>
          <w:sz w:val="22"/>
          <w:szCs w:val="22"/>
        </w:rPr>
        <w:t>Beneficiar / Partener: Liceul Tehnologic „Carol I” Iași (fost Liceul Tehnologic de Mecatronică și Automatizări Iași)</w:t>
      </w:r>
    </w:p>
    <w:p w14:paraId="42C891E8" w14:textId="77777777" w:rsidR="00EB7DC8" w:rsidRDefault="00000000">
      <w:r>
        <w:rPr>
          <w:sz w:val="22"/>
          <w:szCs w:val="22"/>
        </w:rPr>
        <w:t>Titlul proiectului: „Educație în Acțiune: Îmbunătățirea Accesibilității și Relevanței învățământului profesional și tehnic prin Stagii de Practică în cadrul Antibiotice SA.”</w:t>
      </w:r>
    </w:p>
    <w:p w14:paraId="239251F1" w14:textId="77777777" w:rsidR="00EB7DC8" w:rsidRDefault="00000000">
      <w:r>
        <w:rPr>
          <w:sz w:val="22"/>
          <w:szCs w:val="22"/>
        </w:rPr>
        <w:t>Nr. contract de finanțare: G2024-79749 / 07.11.2024</w:t>
      </w:r>
    </w:p>
    <w:p w14:paraId="3F5E4A2A" w14:textId="77777777" w:rsidR="00EB7DC8" w:rsidRDefault="00000000">
      <w:pPr>
        <w:pBdr>
          <w:bottom w:val="single" w:sz="6" w:space="4" w:color="000000"/>
        </w:pBdr>
        <w:spacing w:after="240"/>
      </w:pPr>
      <w:r>
        <w:rPr>
          <w:sz w:val="22"/>
          <w:szCs w:val="22"/>
        </w:rPr>
        <w:t xml:space="preserve">Nr. </w:t>
      </w:r>
      <w:r>
        <w:rPr>
          <w:sz w:val="22"/>
          <w:szCs w:val="22"/>
          <w:highlight w:val="yellow"/>
        </w:rPr>
        <w:t>________</w:t>
      </w:r>
      <w:r>
        <w:rPr>
          <w:sz w:val="22"/>
          <w:szCs w:val="22"/>
        </w:rPr>
        <w:t xml:space="preserve"> / 19.10.2026</w:t>
      </w:r>
    </w:p>
    <w:p w14:paraId="1F500F44" w14:textId="77777777" w:rsidR="00EB7DC8" w:rsidRDefault="00000000">
      <w:pPr>
        <w:spacing w:after="60"/>
        <w:jc w:val="center"/>
      </w:pPr>
      <w:r>
        <w:rPr>
          <w:b/>
          <w:bCs/>
          <w:sz w:val="28"/>
          <w:szCs w:val="28"/>
        </w:rPr>
        <w:t>ANUNȚ DE SELECȚIE</w:t>
      </w:r>
    </w:p>
    <w:p w14:paraId="5D666DA8" w14:textId="77777777" w:rsidR="00EB7DC8" w:rsidRDefault="00000000">
      <w:pPr>
        <w:spacing w:after="240"/>
        <w:jc w:val="center"/>
      </w:pPr>
      <w:r>
        <w:rPr>
          <w:b/>
          <w:bCs/>
          <w:sz w:val="24"/>
          <w:szCs w:val="24"/>
        </w:rPr>
        <w:t>pentru ocuparea postului de RESPONSABIL FINANCIAR în cadrul proiectului cod MySMIS2021+ 317960</w:t>
      </w:r>
    </w:p>
    <w:p w14:paraId="3D89AA96" w14:textId="77777777" w:rsidR="00EB7DC8" w:rsidRDefault="00000000">
      <w:pPr>
        <w:spacing w:after="100" w:line="276" w:lineRule="auto"/>
        <w:ind w:firstLine="567"/>
        <w:jc w:val="both"/>
      </w:pPr>
      <w:r>
        <w:rPr>
          <w:sz w:val="24"/>
          <w:szCs w:val="24"/>
        </w:rPr>
        <w:t xml:space="preserve">Liceul Tehnologic „Carol I” Iași, în calitate de BENEFICIAR – PARTENER, implementează proiectul „Educație în Acțiune: Îmbunătățirea Accesibilității și Relevanței învățământului profesional și tehnic prin Stagii de Practică în cadrul Antibiotice SA.”, cod MySMIS2021+ 317960, finanțat prin Programul Educație și Ocupare 2021-2027, numărul de referință al programului CCI 2021RO05SFPR001, apelul „Adaptarea serviciilor educaționale adresate elevilor și personalului didactic din ÎPT – Stagii de practică pentru </w:t>
      </w:r>
      <w:proofErr w:type="spellStart"/>
      <w:r>
        <w:rPr>
          <w:sz w:val="24"/>
          <w:szCs w:val="24"/>
        </w:rPr>
        <w:t>elevi_Regiuni</w:t>
      </w:r>
      <w:proofErr w:type="spellEnd"/>
      <w:r>
        <w:rPr>
          <w:sz w:val="24"/>
          <w:szCs w:val="24"/>
        </w:rPr>
        <w:t xml:space="preserve"> mai puțin dezvoltate”, Prioritatea P8 – Creșterea accesibilității, atractivității și calității învățământului profesional și tehnic, Obiectivul specific ESO4.5, Fondul Social European Plus.</w:t>
      </w:r>
    </w:p>
    <w:p w14:paraId="65620D30" w14:textId="77777777" w:rsidR="00EB7DC8" w:rsidRDefault="00000000">
      <w:pPr>
        <w:keepNext/>
        <w:spacing w:before="200" w:after="100"/>
      </w:pPr>
      <w:r>
        <w:rPr>
          <w:b/>
          <w:bCs/>
          <w:sz w:val="24"/>
          <w:szCs w:val="24"/>
        </w:rPr>
        <w:t>I. INFORMAȚII DESPRE PROIECT</w:t>
      </w:r>
    </w:p>
    <w:p w14:paraId="7DA0DC53" w14:textId="77777777" w:rsidR="00EB7DC8" w:rsidRDefault="00000000">
      <w:pPr>
        <w:spacing w:after="100" w:line="276" w:lineRule="auto"/>
        <w:ind w:firstLine="567"/>
        <w:jc w:val="both"/>
      </w:pPr>
      <w:r>
        <w:rPr>
          <w:b/>
          <w:bCs/>
          <w:sz w:val="24"/>
          <w:szCs w:val="24"/>
        </w:rPr>
        <w:t xml:space="preserve">Obiectivul general: </w:t>
      </w:r>
      <w:r>
        <w:rPr>
          <w:sz w:val="24"/>
          <w:szCs w:val="24"/>
        </w:rPr>
        <w:t>îmbunătățirea calității, a caracterului incluziv, a eficacității și a relevanței sistemelor de educație și formare pentru piața muncii din Regiunea Nord-Est, prin realizarea de stagii de practică la Antibiotice SA pentru 254 de elevi din învățământul profesional și tehnic (ISCED 2-4), din cele 3 licee partenere: Colegiul Tehnic „Mihail Sturdza” Iași, Liceul Tehnologic „Petru Poni” Iași și Liceul Tehnologic „Carol I” Iași (58 de elevi).</w:t>
      </w:r>
    </w:p>
    <w:p w14:paraId="1F315FF4" w14:textId="77777777" w:rsidR="00EB7DC8" w:rsidRDefault="00000000">
      <w:pPr>
        <w:spacing w:after="100" w:line="276" w:lineRule="auto"/>
        <w:ind w:firstLine="567"/>
        <w:jc w:val="both"/>
      </w:pPr>
      <w:r>
        <w:rPr>
          <w:b/>
          <w:bCs/>
          <w:sz w:val="24"/>
          <w:szCs w:val="24"/>
        </w:rPr>
        <w:t xml:space="preserve">OS1. </w:t>
      </w:r>
      <w:r>
        <w:rPr>
          <w:sz w:val="24"/>
          <w:szCs w:val="24"/>
        </w:rPr>
        <w:t>Derularea de programe de învățare la locul de muncă pentru 254 de elevi în cadrul Antibiotice SA, cu scopul de a facilita inserția pe piața muncii a elevilor calificați.</w:t>
      </w:r>
    </w:p>
    <w:p w14:paraId="443ADA99" w14:textId="77777777" w:rsidR="00EB7DC8" w:rsidRDefault="00000000">
      <w:pPr>
        <w:spacing w:after="100" w:line="276" w:lineRule="auto"/>
        <w:ind w:firstLine="567"/>
        <w:jc w:val="both"/>
      </w:pPr>
      <w:r>
        <w:rPr>
          <w:b/>
          <w:bCs/>
          <w:sz w:val="24"/>
          <w:szCs w:val="24"/>
        </w:rPr>
        <w:t xml:space="preserve">OS2. </w:t>
      </w:r>
      <w:r>
        <w:rPr>
          <w:sz w:val="24"/>
          <w:szCs w:val="24"/>
        </w:rPr>
        <w:t>Certificarea calificărilor profesionale a minimum 229 de elevi, pentru îmbunătățirea calității și relevanței certificărilor pentru piața muncii.</w:t>
      </w:r>
    </w:p>
    <w:p w14:paraId="20E0F9F3" w14:textId="77777777" w:rsidR="00EB7DC8" w:rsidRDefault="00000000">
      <w:pPr>
        <w:spacing w:after="100" w:line="276" w:lineRule="auto"/>
        <w:ind w:firstLine="567"/>
        <w:jc w:val="both"/>
      </w:pPr>
      <w:r>
        <w:rPr>
          <w:sz w:val="24"/>
          <w:szCs w:val="24"/>
        </w:rPr>
        <w:t xml:space="preserve">Perioada de implementare a proiectului se încheie la data de </w:t>
      </w:r>
      <w:r>
        <w:rPr>
          <w:b/>
          <w:bCs/>
          <w:sz w:val="24"/>
          <w:szCs w:val="24"/>
        </w:rPr>
        <w:t>30.11.2027</w:t>
      </w:r>
      <w:r>
        <w:rPr>
          <w:sz w:val="24"/>
          <w:szCs w:val="24"/>
        </w:rPr>
        <w:t>.</w:t>
      </w:r>
    </w:p>
    <w:p w14:paraId="71E19500" w14:textId="77777777" w:rsidR="00EB7DC8" w:rsidRDefault="00000000">
      <w:pPr>
        <w:keepNext/>
        <w:spacing w:before="200" w:after="100"/>
      </w:pPr>
      <w:r>
        <w:rPr>
          <w:b/>
          <w:bCs/>
          <w:sz w:val="24"/>
          <w:szCs w:val="24"/>
        </w:rPr>
        <w:t>II. OBIECTUL ANUNȚULUI DE SELECȚIE</w:t>
      </w:r>
    </w:p>
    <w:p w14:paraId="761E03E7" w14:textId="77777777" w:rsidR="00EB7DC8" w:rsidRDefault="00000000">
      <w:pPr>
        <w:spacing w:after="100" w:line="276" w:lineRule="auto"/>
        <w:ind w:firstLine="567"/>
        <w:jc w:val="both"/>
      </w:pPr>
      <w:r>
        <w:rPr>
          <w:sz w:val="24"/>
          <w:szCs w:val="24"/>
        </w:rPr>
        <w:t xml:space="preserve">Liceul Tehnologic „Carol I” Iași, în calitate de Beneficiar – Partener, anunță organizarea selecției pentru ocuparea unui post de expert management, </w:t>
      </w:r>
      <w:r>
        <w:rPr>
          <w:b/>
          <w:bCs/>
          <w:sz w:val="24"/>
          <w:szCs w:val="24"/>
        </w:rPr>
        <w:t>în afara organigramei</w:t>
      </w:r>
      <w:r>
        <w:rPr>
          <w:sz w:val="24"/>
          <w:szCs w:val="24"/>
        </w:rPr>
        <w:t>, necesar derulării activităților proiectului. Postul a devenit vacant ca urmare a încetării, prin demisie, a contractului individual de muncă al titularei.</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2000"/>
        <w:gridCol w:w="1000"/>
        <w:gridCol w:w="1755"/>
        <w:gridCol w:w="2400"/>
        <w:gridCol w:w="1600"/>
      </w:tblGrid>
      <w:tr w:rsidR="00EB7DC8" w14:paraId="4B4AC3F2" w14:textId="77777777">
        <w:trPr>
          <w:tblHeader/>
        </w:trPr>
        <w:tc>
          <w:tcPr>
            <w:tcW w:w="6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tcPr>
          <w:p w14:paraId="7888AC20" w14:textId="77777777" w:rsidR="00EB7DC8" w:rsidRDefault="00000000">
            <w:pPr>
              <w:jc w:val="center"/>
            </w:pPr>
            <w:r>
              <w:rPr>
                <w:b/>
                <w:bCs/>
                <w:sz w:val="22"/>
                <w:szCs w:val="22"/>
              </w:rPr>
              <w:t>Nr. crt.</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tcPr>
          <w:p w14:paraId="2E404787" w14:textId="77777777" w:rsidR="00EB7DC8" w:rsidRDefault="00000000">
            <w:pPr>
              <w:jc w:val="center"/>
            </w:pPr>
            <w:r>
              <w:rPr>
                <w:b/>
                <w:bCs/>
                <w:sz w:val="22"/>
                <w:szCs w:val="22"/>
              </w:rPr>
              <w:t>Denumirea postului</w:t>
            </w:r>
          </w:p>
        </w:tc>
        <w:tc>
          <w:tcPr>
            <w:tcW w:w="1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tcPr>
          <w:p w14:paraId="7304E247" w14:textId="77777777" w:rsidR="00EB7DC8" w:rsidRDefault="00000000">
            <w:pPr>
              <w:jc w:val="center"/>
            </w:pPr>
            <w:r>
              <w:rPr>
                <w:b/>
                <w:bCs/>
                <w:sz w:val="22"/>
                <w:szCs w:val="22"/>
              </w:rPr>
              <w:t>Număr experți</w:t>
            </w:r>
          </w:p>
        </w:tc>
        <w:tc>
          <w:tcPr>
            <w:tcW w:w="1755"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tcPr>
          <w:p w14:paraId="1D69AEA3" w14:textId="77777777" w:rsidR="00EB7DC8" w:rsidRDefault="00000000">
            <w:pPr>
              <w:jc w:val="center"/>
            </w:pPr>
            <w:r>
              <w:rPr>
                <w:b/>
                <w:bCs/>
                <w:sz w:val="22"/>
                <w:szCs w:val="22"/>
              </w:rPr>
              <w:t>Cod COR</w:t>
            </w:r>
          </w:p>
        </w:tc>
        <w:tc>
          <w:tcPr>
            <w:tcW w:w="24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tcPr>
          <w:p w14:paraId="7A5D6BF8" w14:textId="77777777" w:rsidR="00EB7DC8" w:rsidRDefault="00000000">
            <w:pPr>
              <w:jc w:val="center"/>
            </w:pPr>
            <w:r>
              <w:rPr>
                <w:b/>
                <w:bCs/>
                <w:sz w:val="22"/>
                <w:szCs w:val="22"/>
              </w:rPr>
              <w:t>Categoria expertului (Orientări generale)</w:t>
            </w:r>
          </w:p>
        </w:tc>
        <w:tc>
          <w:tcPr>
            <w:tcW w:w="16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tcPr>
          <w:p w14:paraId="6D03F13E" w14:textId="77777777" w:rsidR="00EB7DC8" w:rsidRDefault="00000000">
            <w:pPr>
              <w:jc w:val="center"/>
            </w:pPr>
            <w:r>
              <w:rPr>
                <w:b/>
                <w:bCs/>
                <w:sz w:val="22"/>
                <w:szCs w:val="22"/>
              </w:rPr>
              <w:t>Situația postului</w:t>
            </w:r>
          </w:p>
        </w:tc>
      </w:tr>
      <w:tr w:rsidR="00EB7DC8" w14:paraId="5990B21E"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E4BEE76" w14:textId="77777777" w:rsidR="00EB7DC8" w:rsidRDefault="00000000">
            <w:r>
              <w:rPr>
                <w:sz w:val="22"/>
                <w:szCs w:val="22"/>
              </w:rPr>
              <w:t>1</w:t>
            </w:r>
          </w:p>
        </w:tc>
        <w:tc>
          <w:tcPr>
            <w:tcW w:w="2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207ECA7" w14:textId="77777777" w:rsidR="00EB7DC8" w:rsidRDefault="00000000">
            <w:r>
              <w:rPr>
                <w:sz w:val="22"/>
                <w:szCs w:val="22"/>
              </w:rPr>
              <w:t>Responsabil financiar</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50E7698" w14:textId="77777777" w:rsidR="00EB7DC8" w:rsidRDefault="00000000">
            <w:r>
              <w:rPr>
                <w:sz w:val="22"/>
                <w:szCs w:val="22"/>
              </w:rPr>
              <w:t>1</w:t>
            </w:r>
          </w:p>
        </w:tc>
        <w:tc>
          <w:tcPr>
            <w:tcW w:w="17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E87A57" w14:textId="77777777" w:rsidR="00EB7DC8" w:rsidRDefault="00000000">
            <w:r>
              <w:rPr>
                <w:sz w:val="22"/>
                <w:szCs w:val="22"/>
              </w:rPr>
              <w:t>121125</w:t>
            </w:r>
          </w:p>
        </w:tc>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FAA1C45" w14:textId="77777777" w:rsidR="00EB7DC8" w:rsidRDefault="00000000">
            <w:r>
              <w:rPr>
                <w:sz w:val="22"/>
                <w:szCs w:val="22"/>
              </w:rPr>
              <w:t>Expert management de proiect</w:t>
            </w:r>
          </w:p>
        </w:tc>
        <w:tc>
          <w:tcPr>
            <w:tcW w:w="1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C0B5389" w14:textId="77777777" w:rsidR="00EB7DC8" w:rsidRDefault="00000000">
            <w:r>
              <w:rPr>
                <w:sz w:val="22"/>
                <w:szCs w:val="22"/>
              </w:rPr>
              <w:t>vacant (demisia titularei)</w:t>
            </w:r>
          </w:p>
        </w:tc>
      </w:tr>
    </w:tbl>
    <w:p w14:paraId="1F0E12C6" w14:textId="77777777" w:rsidR="00EB7DC8" w:rsidRDefault="00EB7DC8">
      <w:pPr>
        <w:spacing w:after="60"/>
      </w:pPr>
    </w:p>
    <w:p w14:paraId="79F302A7" w14:textId="77777777" w:rsidR="00EB7DC8" w:rsidRDefault="00000000">
      <w:pPr>
        <w:pStyle w:val="Listparagraf"/>
        <w:numPr>
          <w:ilvl w:val="0"/>
          <w:numId w:val="2"/>
        </w:numPr>
        <w:spacing w:after="60" w:line="276" w:lineRule="auto"/>
        <w:jc w:val="both"/>
      </w:pPr>
      <w:r>
        <w:rPr>
          <w:sz w:val="24"/>
          <w:szCs w:val="24"/>
        </w:rPr>
        <w:lastRenderedPageBreak/>
        <w:t xml:space="preserve">tipul contractului: contract individual de muncă pe durată determinată, </w:t>
      </w:r>
      <w:r>
        <w:rPr>
          <w:b/>
          <w:bCs/>
          <w:sz w:val="24"/>
          <w:szCs w:val="24"/>
        </w:rPr>
        <w:t>de la data încheierii contractului, după validarea rezultatului selecției, până la 30.11.2027</w:t>
      </w:r>
      <w:r>
        <w:rPr>
          <w:sz w:val="24"/>
          <w:szCs w:val="24"/>
        </w:rPr>
        <w:t>, data finalizării proiectului;</w:t>
      </w:r>
    </w:p>
    <w:p w14:paraId="7AB9C0DE" w14:textId="0CFC80BF" w:rsidR="00EB7DC8" w:rsidRDefault="00000000">
      <w:pPr>
        <w:pStyle w:val="Listparagraf"/>
        <w:numPr>
          <w:ilvl w:val="0"/>
          <w:numId w:val="2"/>
        </w:numPr>
        <w:spacing w:after="60" w:line="276" w:lineRule="auto"/>
        <w:jc w:val="both"/>
      </w:pPr>
      <w:r>
        <w:rPr>
          <w:sz w:val="24"/>
          <w:szCs w:val="24"/>
        </w:rPr>
        <w:t xml:space="preserve">timp de lucru: </w:t>
      </w:r>
      <w:r w:rsidR="002A6657">
        <w:rPr>
          <w:b/>
          <w:bCs/>
          <w:sz w:val="24"/>
          <w:szCs w:val="24"/>
        </w:rPr>
        <w:t>6</w:t>
      </w:r>
      <w:r>
        <w:rPr>
          <w:b/>
          <w:bCs/>
          <w:sz w:val="24"/>
          <w:szCs w:val="24"/>
        </w:rPr>
        <w:t xml:space="preserve"> ore/lună</w:t>
      </w:r>
      <w:r>
        <w:rPr>
          <w:sz w:val="24"/>
          <w:szCs w:val="24"/>
        </w:rPr>
        <w:t>, în sistem de plată cu ora;</w:t>
      </w:r>
    </w:p>
    <w:p w14:paraId="4328FCC2" w14:textId="77777777" w:rsidR="00EB7DC8" w:rsidRDefault="00000000">
      <w:pPr>
        <w:pStyle w:val="Listparagraf"/>
        <w:numPr>
          <w:ilvl w:val="0"/>
          <w:numId w:val="2"/>
        </w:numPr>
        <w:spacing w:after="60" w:line="276" w:lineRule="auto"/>
        <w:jc w:val="both"/>
      </w:pPr>
      <w:r>
        <w:rPr>
          <w:sz w:val="24"/>
          <w:szCs w:val="24"/>
        </w:rPr>
        <w:t xml:space="preserve">salarizare: </w:t>
      </w:r>
      <w:r>
        <w:rPr>
          <w:b/>
          <w:bCs/>
          <w:sz w:val="24"/>
          <w:szCs w:val="24"/>
        </w:rPr>
        <w:t>122,35 lei/oră</w:t>
      </w:r>
      <w:r>
        <w:rPr>
          <w:sz w:val="24"/>
          <w:szCs w:val="24"/>
        </w:rPr>
        <w:t>, inclusiv contribuțiile datorate de angajator; plata se face pe baza pontajelor de activitate și a calendarelor lunare de activități ale proiectului, la data de 14 a lunii;</w:t>
      </w:r>
    </w:p>
    <w:p w14:paraId="16757EEA" w14:textId="77777777" w:rsidR="00EB7DC8" w:rsidRDefault="00000000">
      <w:pPr>
        <w:pStyle w:val="Listparagraf"/>
        <w:numPr>
          <w:ilvl w:val="0"/>
          <w:numId w:val="2"/>
        </w:numPr>
        <w:spacing w:after="60" w:line="276" w:lineRule="auto"/>
        <w:jc w:val="both"/>
      </w:pPr>
      <w:r>
        <w:rPr>
          <w:sz w:val="24"/>
          <w:szCs w:val="24"/>
        </w:rPr>
        <w:t>locul de desfășurare a activității: sediul unității din Iași, str. Mitropolit Varlaam nr. 54.</w:t>
      </w:r>
    </w:p>
    <w:p w14:paraId="349281B8" w14:textId="77777777" w:rsidR="00EB7DC8" w:rsidRDefault="00000000">
      <w:pPr>
        <w:spacing w:after="100" w:line="276" w:lineRule="auto"/>
        <w:ind w:firstLine="567"/>
        <w:jc w:val="both"/>
      </w:pPr>
      <w:r>
        <w:rPr>
          <w:sz w:val="24"/>
          <w:szCs w:val="24"/>
        </w:rPr>
        <w:t>Fișa postului poate fi consultată la secretariatul unității sau pe site-ul liceului, la secțiunea Proiecte PEO.</w:t>
      </w:r>
    </w:p>
    <w:p w14:paraId="738737D9" w14:textId="77777777" w:rsidR="00EB7DC8" w:rsidRDefault="00000000">
      <w:pPr>
        <w:spacing w:after="100" w:line="276" w:lineRule="auto"/>
        <w:ind w:firstLine="567"/>
        <w:jc w:val="both"/>
      </w:pPr>
      <w:r>
        <w:rPr>
          <w:sz w:val="24"/>
          <w:szCs w:val="24"/>
        </w:rPr>
        <w:t xml:space="preserve">Conform </w:t>
      </w:r>
      <w:r>
        <w:rPr>
          <w:b/>
          <w:bCs/>
          <w:sz w:val="24"/>
          <w:szCs w:val="24"/>
        </w:rPr>
        <w:t>OM nr. 6693/23.09.2024</w:t>
      </w:r>
      <w:r>
        <w:rPr>
          <w:sz w:val="24"/>
          <w:szCs w:val="24"/>
        </w:rPr>
        <w:t xml:space="preserve"> privind aprobarea Procedurii operaționale cadru privind înființarea posturilor în afara organigramei și selecția experților din cadrul echipelor de proiecte finanțate din fonduri europene nerambursabile în care instituția subordonată Ministerului Educației este beneficiar sau partener, vor fi evaluați candidații care îndeplinesc cumulativ condițiile generale și specifice de mai jos.</w:t>
      </w:r>
    </w:p>
    <w:p w14:paraId="25766F07" w14:textId="77777777" w:rsidR="00EB7DC8" w:rsidRDefault="00000000">
      <w:pPr>
        <w:keepNext/>
        <w:spacing w:before="200" w:after="100"/>
      </w:pPr>
      <w:r>
        <w:rPr>
          <w:b/>
          <w:bCs/>
          <w:sz w:val="24"/>
          <w:szCs w:val="24"/>
        </w:rPr>
        <w:t>III. CONDIȚII GENERALE</w:t>
      </w:r>
    </w:p>
    <w:p w14:paraId="4B8E284C" w14:textId="77777777" w:rsidR="00EB7DC8" w:rsidRDefault="00000000">
      <w:pPr>
        <w:spacing w:after="100" w:line="276" w:lineRule="auto"/>
        <w:jc w:val="both"/>
      </w:pPr>
      <w:r>
        <w:rPr>
          <w:sz w:val="24"/>
          <w:szCs w:val="24"/>
        </w:rPr>
        <w:t>Candidatul:</w:t>
      </w:r>
    </w:p>
    <w:p w14:paraId="27ACD3C3" w14:textId="77777777" w:rsidR="00EB7DC8" w:rsidRDefault="00000000">
      <w:pPr>
        <w:pStyle w:val="Listparagraf"/>
        <w:numPr>
          <w:ilvl w:val="0"/>
          <w:numId w:val="3"/>
        </w:numPr>
        <w:spacing w:after="60" w:line="276" w:lineRule="auto"/>
        <w:jc w:val="both"/>
      </w:pPr>
      <w:r>
        <w:rPr>
          <w:sz w:val="24"/>
          <w:szCs w:val="24"/>
        </w:rPr>
        <w:t>are cetățenie română / cetățenie a altor state membre ale Uniunii Europene sau a statelor aparținând Spațiului Economic European, cu reședința în România;</w:t>
      </w:r>
    </w:p>
    <w:p w14:paraId="2C44A5C0" w14:textId="77777777" w:rsidR="00EB7DC8" w:rsidRDefault="00000000">
      <w:pPr>
        <w:pStyle w:val="Listparagraf"/>
        <w:numPr>
          <w:ilvl w:val="0"/>
          <w:numId w:val="3"/>
        </w:numPr>
        <w:spacing w:after="60" w:line="276" w:lineRule="auto"/>
        <w:jc w:val="both"/>
      </w:pPr>
      <w:r>
        <w:rPr>
          <w:sz w:val="24"/>
          <w:szCs w:val="24"/>
        </w:rPr>
        <w:t>cunoaște limba română, scris și vorbit;</w:t>
      </w:r>
    </w:p>
    <w:p w14:paraId="60977C48" w14:textId="77777777" w:rsidR="00EB7DC8" w:rsidRDefault="00000000">
      <w:pPr>
        <w:pStyle w:val="Listparagraf"/>
        <w:numPr>
          <w:ilvl w:val="0"/>
          <w:numId w:val="3"/>
        </w:numPr>
        <w:spacing w:after="60" w:line="276" w:lineRule="auto"/>
        <w:jc w:val="both"/>
      </w:pPr>
      <w:r>
        <w:rPr>
          <w:sz w:val="24"/>
          <w:szCs w:val="24"/>
        </w:rPr>
        <w:t>are vârsta minimă reglementată de prevederile legale;</w:t>
      </w:r>
    </w:p>
    <w:p w14:paraId="2E87C593" w14:textId="77777777" w:rsidR="00EB7DC8" w:rsidRDefault="00000000">
      <w:pPr>
        <w:pStyle w:val="Listparagraf"/>
        <w:numPr>
          <w:ilvl w:val="0"/>
          <w:numId w:val="3"/>
        </w:numPr>
        <w:spacing w:after="60" w:line="276" w:lineRule="auto"/>
        <w:jc w:val="both"/>
      </w:pPr>
      <w:r>
        <w:rPr>
          <w:sz w:val="24"/>
          <w:szCs w:val="24"/>
        </w:rPr>
        <w:t>are capacitate deplină de exercițiu;</w:t>
      </w:r>
    </w:p>
    <w:p w14:paraId="29B37610" w14:textId="77777777" w:rsidR="00EB7DC8" w:rsidRDefault="00000000">
      <w:pPr>
        <w:pStyle w:val="Listparagraf"/>
        <w:numPr>
          <w:ilvl w:val="0"/>
          <w:numId w:val="3"/>
        </w:numPr>
        <w:spacing w:after="60" w:line="276" w:lineRule="auto"/>
        <w:jc w:val="both"/>
      </w:pPr>
      <w:r>
        <w:rPr>
          <w:sz w:val="24"/>
          <w:szCs w:val="24"/>
        </w:rPr>
        <w:t>este absolvent de studii superioare economice de lungă durată, cu diplomă de licență sau echivalentă;</w:t>
      </w:r>
    </w:p>
    <w:p w14:paraId="64C51F99" w14:textId="77777777" w:rsidR="00EB7DC8" w:rsidRDefault="00000000">
      <w:pPr>
        <w:pStyle w:val="Listparagraf"/>
        <w:numPr>
          <w:ilvl w:val="0"/>
          <w:numId w:val="3"/>
        </w:numPr>
        <w:spacing w:after="60" w:line="276" w:lineRule="auto"/>
        <w:jc w:val="both"/>
      </w:pPr>
      <w:r>
        <w:rPr>
          <w:sz w:val="24"/>
          <w:szCs w:val="24"/>
        </w:rPr>
        <w:t>nu a fost condamnat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l-ar face incompatibil cu exercitarea funcției, cu excepția situației în care a intervenit reabilitarea.</w:t>
      </w:r>
    </w:p>
    <w:p w14:paraId="795A1DF9" w14:textId="77777777" w:rsidR="00EB7DC8" w:rsidRDefault="00000000">
      <w:pPr>
        <w:keepNext/>
        <w:spacing w:before="200" w:after="100"/>
      </w:pPr>
      <w:r>
        <w:rPr>
          <w:b/>
          <w:bCs/>
          <w:sz w:val="24"/>
          <w:szCs w:val="24"/>
        </w:rPr>
        <w:t>IV. CONDIȚII SPECIFICE</w:t>
      </w:r>
    </w:p>
    <w:p w14:paraId="113CE128" w14:textId="77777777" w:rsidR="00EB7DC8" w:rsidRDefault="00000000">
      <w:pPr>
        <w:pStyle w:val="Listparagraf"/>
        <w:numPr>
          <w:ilvl w:val="0"/>
          <w:numId w:val="2"/>
        </w:numPr>
        <w:spacing w:after="60" w:line="276" w:lineRule="auto"/>
        <w:jc w:val="both"/>
      </w:pPr>
      <w:r>
        <w:rPr>
          <w:b/>
          <w:bCs/>
          <w:sz w:val="24"/>
          <w:szCs w:val="24"/>
        </w:rPr>
        <w:t>absolvent de studii superioare economice</w:t>
      </w:r>
      <w:r>
        <w:rPr>
          <w:sz w:val="24"/>
          <w:szCs w:val="24"/>
        </w:rPr>
        <w:t>, cu diplomă de licență în domeniul științelor economice;</w:t>
      </w:r>
    </w:p>
    <w:p w14:paraId="67966D35" w14:textId="77777777" w:rsidR="00EB7DC8" w:rsidRDefault="00000000">
      <w:pPr>
        <w:pStyle w:val="Listparagraf"/>
        <w:numPr>
          <w:ilvl w:val="0"/>
          <w:numId w:val="2"/>
        </w:numPr>
        <w:spacing w:after="60" w:line="276" w:lineRule="auto"/>
        <w:jc w:val="both"/>
      </w:pPr>
      <w:r>
        <w:rPr>
          <w:sz w:val="24"/>
          <w:szCs w:val="24"/>
        </w:rPr>
        <w:t>cunoașterea regulilor de eligibilitate a cheltuielilor și de gestionare financiară a proiectelor finanțate prin Programul Educație și Ocupare 2021-2027;</w:t>
      </w:r>
    </w:p>
    <w:p w14:paraId="10E87481" w14:textId="77777777" w:rsidR="00EB7DC8" w:rsidRDefault="00000000">
      <w:pPr>
        <w:pStyle w:val="Listparagraf"/>
        <w:numPr>
          <w:ilvl w:val="0"/>
          <w:numId w:val="2"/>
        </w:numPr>
        <w:spacing w:after="60" w:line="276" w:lineRule="auto"/>
        <w:jc w:val="both"/>
      </w:pPr>
      <w:r>
        <w:rPr>
          <w:sz w:val="24"/>
          <w:szCs w:val="24"/>
        </w:rPr>
        <w:t>capacitate de analiză și sinteză; competențe de comunicare; lucru în echipă; implicare socială;</w:t>
      </w:r>
    </w:p>
    <w:p w14:paraId="40CA4212" w14:textId="77777777" w:rsidR="00EB7DC8" w:rsidRDefault="00000000">
      <w:pPr>
        <w:pStyle w:val="Listparagraf"/>
        <w:numPr>
          <w:ilvl w:val="0"/>
          <w:numId w:val="2"/>
        </w:numPr>
        <w:spacing w:after="60" w:line="276" w:lineRule="auto"/>
        <w:jc w:val="both"/>
      </w:pPr>
      <w:r>
        <w:rPr>
          <w:sz w:val="24"/>
          <w:szCs w:val="24"/>
        </w:rPr>
        <w:t>flexibilitate și capacitatea de a adapta munca în funcție de cunoașterea locală dobândită pe parcursul realizării sarcinilor;</w:t>
      </w:r>
    </w:p>
    <w:p w14:paraId="2A5571C6" w14:textId="77777777" w:rsidR="00EB7DC8" w:rsidRDefault="00000000">
      <w:pPr>
        <w:pStyle w:val="Listparagraf"/>
        <w:numPr>
          <w:ilvl w:val="0"/>
          <w:numId w:val="2"/>
        </w:numPr>
        <w:spacing w:after="60" w:line="276" w:lineRule="auto"/>
        <w:jc w:val="both"/>
      </w:pPr>
      <w:r>
        <w:rPr>
          <w:sz w:val="24"/>
          <w:szCs w:val="24"/>
        </w:rPr>
        <w:t>cunoștințe de lucru cu Adobe Reader, Word, Excel, Internet și platforma MySMIS2021+.</w:t>
      </w:r>
    </w:p>
    <w:p w14:paraId="2AFA8C7A" w14:textId="77777777" w:rsidR="00EB7DC8" w:rsidRDefault="00000000">
      <w:pPr>
        <w:spacing w:after="100" w:line="276" w:lineRule="auto"/>
        <w:ind w:firstLine="567"/>
        <w:jc w:val="both"/>
      </w:pPr>
      <w:r>
        <w:rPr>
          <w:b/>
          <w:bCs/>
          <w:sz w:val="24"/>
          <w:szCs w:val="24"/>
        </w:rPr>
        <w:t xml:space="preserve">Principalele atribuții: </w:t>
      </w:r>
      <w:r>
        <w:rPr>
          <w:sz w:val="24"/>
          <w:szCs w:val="24"/>
        </w:rPr>
        <w:t xml:space="preserve">gestionarea financiară a proiectului cu respectarea bugetului aprobat; verificarea eligibilității cheltuielilor și a documentelor justificative; întocmirea cererilor de </w:t>
      </w:r>
      <w:proofErr w:type="spellStart"/>
      <w:r>
        <w:rPr>
          <w:sz w:val="24"/>
          <w:szCs w:val="24"/>
        </w:rPr>
        <w:lastRenderedPageBreak/>
        <w:t>prefinanțare</w:t>
      </w:r>
      <w:proofErr w:type="spellEnd"/>
      <w:r>
        <w:rPr>
          <w:sz w:val="24"/>
          <w:szCs w:val="24"/>
        </w:rPr>
        <w:t>, plată și rambursare; evidența contabilă distinctă a proiectului; elaborarea rapoartelor financiare în MySMIS2021+; arhivarea documentelor financiare; alte sarcini prevăzute în fișa postului.</w:t>
      </w:r>
    </w:p>
    <w:p w14:paraId="68EBEC19" w14:textId="77777777" w:rsidR="00EB7DC8" w:rsidRDefault="00000000">
      <w:pPr>
        <w:keepNext/>
        <w:spacing w:before="200" w:after="100"/>
      </w:pPr>
      <w:r>
        <w:rPr>
          <w:b/>
          <w:bCs/>
          <w:sz w:val="24"/>
          <w:szCs w:val="24"/>
        </w:rPr>
        <w:t>V. DOSARUL DE CONCURS</w:t>
      </w:r>
    </w:p>
    <w:p w14:paraId="3DCD7BBC" w14:textId="77777777" w:rsidR="00EB7DC8" w:rsidRDefault="00000000">
      <w:pPr>
        <w:spacing w:after="100" w:line="276" w:lineRule="auto"/>
        <w:jc w:val="both"/>
      </w:pPr>
      <w:r>
        <w:rPr>
          <w:sz w:val="24"/>
          <w:szCs w:val="24"/>
        </w:rPr>
        <w:t>În conformitate cu prevederile Cererii de finanțare SMIS 317960 și ale OM nr. 6693/2024, dosarul de înscriere conține:</w:t>
      </w:r>
    </w:p>
    <w:p w14:paraId="0F10B06B" w14:textId="77777777" w:rsidR="00EB7DC8" w:rsidRDefault="00000000">
      <w:pPr>
        <w:pStyle w:val="Listparagraf"/>
        <w:numPr>
          <w:ilvl w:val="0"/>
          <w:numId w:val="4"/>
        </w:numPr>
        <w:spacing w:after="60" w:line="276" w:lineRule="auto"/>
        <w:jc w:val="both"/>
      </w:pPr>
      <w:r>
        <w:rPr>
          <w:sz w:val="24"/>
          <w:szCs w:val="24"/>
        </w:rPr>
        <w:t>cererea de înscriere la concurs – Anexa 1 la anunțul de selecție;</w:t>
      </w:r>
    </w:p>
    <w:p w14:paraId="0E4CB98A" w14:textId="77777777" w:rsidR="00EB7DC8" w:rsidRDefault="00000000">
      <w:pPr>
        <w:pStyle w:val="Listparagraf"/>
        <w:numPr>
          <w:ilvl w:val="0"/>
          <w:numId w:val="4"/>
        </w:numPr>
        <w:spacing w:after="60" w:line="276" w:lineRule="auto"/>
        <w:jc w:val="both"/>
      </w:pPr>
      <w:r>
        <w:rPr>
          <w:sz w:val="24"/>
          <w:szCs w:val="24"/>
        </w:rPr>
        <w:t>scrisoarea de intenție;</w:t>
      </w:r>
    </w:p>
    <w:p w14:paraId="30768D3E" w14:textId="77777777" w:rsidR="00EB7DC8" w:rsidRDefault="00000000">
      <w:pPr>
        <w:pStyle w:val="Listparagraf"/>
        <w:numPr>
          <w:ilvl w:val="0"/>
          <w:numId w:val="4"/>
        </w:numPr>
        <w:spacing w:after="60" w:line="276" w:lineRule="auto"/>
        <w:jc w:val="both"/>
      </w:pPr>
      <w:r>
        <w:rPr>
          <w:sz w:val="24"/>
          <w:szCs w:val="24"/>
        </w:rPr>
        <w:t>copia actului de identitate sau a oricărui alt document care atestă identitatea, potrivit legii;</w:t>
      </w:r>
    </w:p>
    <w:p w14:paraId="4F156082" w14:textId="77777777" w:rsidR="00EB7DC8" w:rsidRDefault="00000000">
      <w:pPr>
        <w:pStyle w:val="Listparagraf"/>
        <w:numPr>
          <w:ilvl w:val="0"/>
          <w:numId w:val="4"/>
        </w:numPr>
        <w:spacing w:after="60" w:line="276" w:lineRule="auto"/>
        <w:jc w:val="both"/>
      </w:pPr>
      <w:r>
        <w:rPr>
          <w:sz w:val="24"/>
          <w:szCs w:val="24"/>
        </w:rPr>
        <w:t>copiile documentelor care atestă nivelul studiilor și ale altor acte care atestă efectuarea unor specializări, precum și copiile documentelor care atestă îndeplinirea condițiilor specifice;</w:t>
      </w:r>
    </w:p>
    <w:p w14:paraId="02244508" w14:textId="77777777" w:rsidR="00EB7DC8" w:rsidRDefault="00000000">
      <w:pPr>
        <w:pStyle w:val="Listparagraf"/>
        <w:numPr>
          <w:ilvl w:val="0"/>
          <w:numId w:val="4"/>
        </w:numPr>
        <w:spacing w:after="60" w:line="276" w:lineRule="auto"/>
        <w:jc w:val="both"/>
      </w:pPr>
      <w:r>
        <w:rPr>
          <w:sz w:val="24"/>
          <w:szCs w:val="24"/>
        </w:rPr>
        <w:t>alte documente care dovedesc competențele și calificările specifice postului;</w:t>
      </w:r>
    </w:p>
    <w:p w14:paraId="4478E34D" w14:textId="77777777" w:rsidR="00EB7DC8" w:rsidRDefault="00000000">
      <w:pPr>
        <w:pStyle w:val="Listparagraf"/>
        <w:numPr>
          <w:ilvl w:val="0"/>
          <w:numId w:val="4"/>
        </w:numPr>
        <w:spacing w:after="60" w:line="276" w:lineRule="auto"/>
        <w:jc w:val="both"/>
      </w:pPr>
      <w:r>
        <w:rPr>
          <w:sz w:val="24"/>
          <w:szCs w:val="24"/>
        </w:rPr>
        <w:t xml:space="preserve">curriculum vitae, format </w:t>
      </w:r>
      <w:proofErr w:type="spellStart"/>
      <w:r>
        <w:rPr>
          <w:sz w:val="24"/>
          <w:szCs w:val="24"/>
        </w:rPr>
        <w:t>Europass</w:t>
      </w:r>
      <w:proofErr w:type="spellEnd"/>
      <w:r>
        <w:rPr>
          <w:sz w:val="24"/>
          <w:szCs w:val="24"/>
        </w:rPr>
        <w:t>, cu date de contact valide (telefon și e-mail);</w:t>
      </w:r>
    </w:p>
    <w:p w14:paraId="6CB4DEEF" w14:textId="77777777" w:rsidR="00EB7DC8" w:rsidRDefault="00000000">
      <w:pPr>
        <w:pStyle w:val="Listparagraf"/>
        <w:numPr>
          <w:ilvl w:val="0"/>
          <w:numId w:val="4"/>
        </w:numPr>
        <w:spacing w:after="60" w:line="276" w:lineRule="auto"/>
        <w:jc w:val="both"/>
      </w:pPr>
      <w:r>
        <w:rPr>
          <w:sz w:val="24"/>
          <w:szCs w:val="24"/>
        </w:rPr>
        <w:t>cazierul judiciar sau o declarație pe propria răspundere că nu are antecedente penale care să-l facă incompatibil cu funcția (candidatul admis la evaluarea dosarelor care a depus declarația are obligația de a depune originalul cazierului judiciar până cel mai târziu la data primei probe a concursului);</w:t>
      </w:r>
    </w:p>
    <w:p w14:paraId="71D95F1F" w14:textId="77777777" w:rsidR="00EB7DC8" w:rsidRDefault="00000000">
      <w:pPr>
        <w:pStyle w:val="Listparagraf"/>
        <w:numPr>
          <w:ilvl w:val="0"/>
          <w:numId w:val="4"/>
        </w:numPr>
        <w:spacing w:after="60" w:line="276" w:lineRule="auto"/>
        <w:jc w:val="both"/>
      </w:pPr>
      <w:r>
        <w:rPr>
          <w:sz w:val="24"/>
          <w:szCs w:val="24"/>
        </w:rPr>
        <w:t>adeverința medicală care atestă starea de sănătate corespunzătoare, eliberată cu cel mult 6 luni anterior derulării concursului de medicul de familie sau de unitățile sanitare abilitate.</w:t>
      </w:r>
    </w:p>
    <w:p w14:paraId="3B232278" w14:textId="77777777" w:rsidR="00EB7DC8" w:rsidRDefault="00000000">
      <w:pPr>
        <w:spacing w:after="100" w:line="276" w:lineRule="auto"/>
        <w:ind w:firstLine="567"/>
        <w:jc w:val="both"/>
      </w:pPr>
      <w:r>
        <w:rPr>
          <w:sz w:val="24"/>
          <w:szCs w:val="24"/>
        </w:rPr>
        <w:t>Documentele doveditoare se prezintă în copie, însoțite de originale, pentru certificarea „conform cu originalul”, sau în copii legalizate. Dosarul va avea opis semnat de candidat și toate paginile numerotate. Lipsa oricărui document de mai sus, inclusiv a opisului și a numerotării paginilor, duce la respingerea dosarului.</w:t>
      </w:r>
    </w:p>
    <w:p w14:paraId="4DEE3953" w14:textId="77777777" w:rsidR="00EB7DC8" w:rsidRDefault="00000000">
      <w:pPr>
        <w:spacing w:after="100" w:line="276" w:lineRule="auto"/>
        <w:ind w:firstLine="567"/>
        <w:jc w:val="both"/>
      </w:pPr>
      <w:r>
        <w:rPr>
          <w:b/>
          <w:bCs/>
          <w:sz w:val="24"/>
          <w:szCs w:val="24"/>
        </w:rPr>
        <w:t>Dosarele se depun personal sau prin delegat</w:t>
      </w:r>
      <w:r>
        <w:rPr>
          <w:sz w:val="24"/>
          <w:szCs w:val="24"/>
        </w:rPr>
        <w:t xml:space="preserve">, în condițiile legii, la secretariatul Liceul Tehnologic „Carol I” Iași, str. Mitropolit Varlaam nr. 54, Iași, cod 700267. </w:t>
      </w:r>
      <w:r>
        <w:rPr>
          <w:b/>
          <w:bCs/>
          <w:sz w:val="24"/>
          <w:szCs w:val="24"/>
        </w:rPr>
        <w:t>Data limită de depunere: 27.10.2026, ora 12:00.</w:t>
      </w:r>
      <w:r>
        <w:rPr>
          <w:sz w:val="24"/>
          <w:szCs w:val="24"/>
        </w:rPr>
        <w:t xml:space="preserve"> Candidaturile transmise după data limită, precum și cele incomplete, vor fi respinse. Nu se acceptă documente transmise prin fax sau e-mail.</w:t>
      </w:r>
    </w:p>
    <w:p w14:paraId="4719F5ED" w14:textId="77777777" w:rsidR="00EB7DC8" w:rsidRDefault="00000000">
      <w:pPr>
        <w:keepNext/>
        <w:spacing w:before="200" w:after="100"/>
      </w:pPr>
      <w:r>
        <w:rPr>
          <w:b/>
          <w:bCs/>
          <w:sz w:val="24"/>
          <w:szCs w:val="24"/>
        </w:rPr>
        <w:t>VI. PROBELE SELECȚIEI</w:t>
      </w:r>
    </w:p>
    <w:p w14:paraId="49FC5798" w14:textId="77777777" w:rsidR="00EB7DC8" w:rsidRDefault="00000000">
      <w:pPr>
        <w:pStyle w:val="Listparagraf"/>
        <w:numPr>
          <w:ilvl w:val="0"/>
          <w:numId w:val="5"/>
        </w:numPr>
        <w:spacing w:after="60" w:line="276" w:lineRule="auto"/>
        <w:jc w:val="both"/>
      </w:pPr>
      <w:r>
        <w:rPr>
          <w:b/>
          <w:bCs/>
          <w:sz w:val="24"/>
          <w:szCs w:val="24"/>
        </w:rPr>
        <w:t xml:space="preserve">Proba 1 (eliminatorie): </w:t>
      </w:r>
      <w:r>
        <w:rPr>
          <w:sz w:val="24"/>
          <w:szCs w:val="24"/>
        </w:rPr>
        <w:t>evaluarea documentelor din dosarul de înscriere, potrivit H.G. nr. 286/2011, cu modificările și completările ulterioare, și OM nr. 6693/2024, pe baza condițiilor obligatorii – rezultat „admis” / „respins”;</w:t>
      </w:r>
    </w:p>
    <w:p w14:paraId="70B93B88" w14:textId="77777777" w:rsidR="00EB7DC8" w:rsidRDefault="00000000">
      <w:pPr>
        <w:pStyle w:val="Listparagraf"/>
        <w:numPr>
          <w:ilvl w:val="0"/>
          <w:numId w:val="5"/>
        </w:numPr>
        <w:spacing w:after="60" w:line="276" w:lineRule="auto"/>
        <w:jc w:val="both"/>
      </w:pPr>
      <w:r>
        <w:rPr>
          <w:b/>
          <w:bCs/>
          <w:sz w:val="24"/>
          <w:szCs w:val="24"/>
        </w:rPr>
        <w:t xml:space="preserve">Proba 2: </w:t>
      </w:r>
      <w:r>
        <w:rPr>
          <w:sz w:val="24"/>
          <w:szCs w:val="24"/>
        </w:rPr>
        <w:t>proba scrisă – examen tip grilă, din tematica și bibliografia de mai jos – punctaj maxim 100 de puncte; sunt declarați admiși candidații care obțin minimum 50 de puncte;</w:t>
      </w:r>
    </w:p>
    <w:p w14:paraId="0D2DBE08" w14:textId="77777777" w:rsidR="00EB7DC8" w:rsidRDefault="00000000">
      <w:pPr>
        <w:pStyle w:val="Listparagraf"/>
        <w:numPr>
          <w:ilvl w:val="0"/>
          <w:numId w:val="5"/>
        </w:numPr>
        <w:spacing w:after="60" w:line="276" w:lineRule="auto"/>
        <w:jc w:val="both"/>
      </w:pPr>
      <w:r>
        <w:rPr>
          <w:b/>
          <w:bCs/>
          <w:sz w:val="24"/>
          <w:szCs w:val="24"/>
        </w:rPr>
        <w:t xml:space="preserve">Proba 3: </w:t>
      </w:r>
      <w:r>
        <w:rPr>
          <w:sz w:val="24"/>
          <w:szCs w:val="24"/>
        </w:rPr>
        <w:t>interviul în fața comisiei de selecție, la sediul unității – punctaj maxim 100 de puncte; sunt declarați admiși candidații care obțin minimum 50 de puncte.</w:t>
      </w:r>
    </w:p>
    <w:p w14:paraId="2EDFE27E" w14:textId="77777777" w:rsidR="00EB7DC8" w:rsidRDefault="00000000">
      <w:pPr>
        <w:spacing w:after="100" w:line="276" w:lineRule="auto"/>
        <w:ind w:firstLine="567"/>
        <w:jc w:val="both"/>
      </w:pPr>
      <w:r>
        <w:rPr>
          <w:sz w:val="24"/>
          <w:szCs w:val="24"/>
        </w:rPr>
        <w:t>Punctajul final se calculează ca medie aritmetică a punctajelor obținute la proba scrisă și la interviu. Este declarat admis candidatul cu cel mai mare punctaj final.</w:t>
      </w:r>
    </w:p>
    <w:p w14:paraId="5E00CE58" w14:textId="77777777" w:rsidR="00EB7DC8" w:rsidRDefault="00000000">
      <w:pPr>
        <w:spacing w:after="100" w:line="276" w:lineRule="auto"/>
        <w:ind w:firstLine="567"/>
        <w:jc w:val="both"/>
      </w:pPr>
      <w:r>
        <w:rPr>
          <w:sz w:val="24"/>
          <w:szCs w:val="24"/>
        </w:rPr>
        <w:t>Contestațiile se pot depune pentru evaluarea dosarelor și pentru proba scrisă, în termen de 24 de ore de la afișarea rezultatelor, în intervalul prevăzut în calendar, la secretariatul unității. Rezultatul interviului nu se contestă.</w:t>
      </w:r>
    </w:p>
    <w:p w14:paraId="5FF8E640" w14:textId="77777777" w:rsidR="00EB7DC8" w:rsidRDefault="00000000">
      <w:pPr>
        <w:spacing w:after="100" w:line="276" w:lineRule="auto"/>
        <w:ind w:firstLine="567"/>
        <w:jc w:val="both"/>
      </w:pPr>
      <w:r>
        <w:rPr>
          <w:sz w:val="24"/>
          <w:szCs w:val="24"/>
        </w:rPr>
        <w:lastRenderedPageBreak/>
        <w:t>*** În condițiile în care pentru post se înscrie un singur candidat, iar acesta corespunde cerințelor postului după prima etapă, se poate recurge la validarea candidatului și numirea acestuia pe post, precum și la elaborarea și aprobarea raportului de selecție.</w:t>
      </w:r>
    </w:p>
    <w:p w14:paraId="6AA60EBF" w14:textId="77777777" w:rsidR="00EB7DC8" w:rsidRDefault="00000000">
      <w:pPr>
        <w:keepNext/>
        <w:spacing w:before="200" w:after="100"/>
      </w:pPr>
      <w:r>
        <w:rPr>
          <w:b/>
          <w:bCs/>
          <w:sz w:val="24"/>
          <w:szCs w:val="24"/>
        </w:rPr>
        <w:t>VII. CALENDARUL DESFĂȘURĂRII SELECȚIEI</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55"/>
      </w:tblGrid>
      <w:tr w:rsidR="00EB7DC8" w14:paraId="1FF7A994" w14:textId="77777777">
        <w:trPr>
          <w:tblHeader/>
        </w:trPr>
        <w:tc>
          <w:tcPr>
            <w:tcW w:w="34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tcPr>
          <w:p w14:paraId="7F90ABFF" w14:textId="77777777" w:rsidR="00EB7DC8" w:rsidRDefault="00000000">
            <w:pPr>
              <w:jc w:val="center"/>
            </w:pPr>
            <w:r>
              <w:rPr>
                <w:b/>
                <w:bCs/>
                <w:sz w:val="22"/>
                <w:szCs w:val="22"/>
              </w:rPr>
              <w:t>Data (ora)</w:t>
            </w:r>
          </w:p>
        </w:tc>
        <w:tc>
          <w:tcPr>
            <w:tcW w:w="5955"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tcPr>
          <w:p w14:paraId="6C234414" w14:textId="77777777" w:rsidR="00EB7DC8" w:rsidRDefault="00000000">
            <w:pPr>
              <w:jc w:val="center"/>
            </w:pPr>
            <w:r>
              <w:rPr>
                <w:b/>
                <w:bCs/>
                <w:sz w:val="22"/>
                <w:szCs w:val="22"/>
              </w:rPr>
              <w:t>Etapa</w:t>
            </w:r>
          </w:p>
        </w:tc>
      </w:tr>
      <w:tr w:rsidR="00EB7DC8" w14:paraId="410E8C38"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B316569" w14:textId="77777777" w:rsidR="00EB7DC8" w:rsidRDefault="00000000">
            <w:r>
              <w:rPr>
                <w:sz w:val="22"/>
                <w:szCs w:val="22"/>
              </w:rPr>
              <w:t>19.10.2026</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10C5466" w14:textId="77777777" w:rsidR="00EB7DC8" w:rsidRDefault="00000000">
            <w:r>
              <w:rPr>
                <w:sz w:val="22"/>
                <w:szCs w:val="22"/>
              </w:rPr>
              <w:t>Publicarea anunțului (posturi.gov.ro, site-ul și avizierul unității)</w:t>
            </w:r>
          </w:p>
        </w:tc>
      </w:tr>
      <w:tr w:rsidR="00EB7DC8" w14:paraId="4278DDE3"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6261EE7" w14:textId="77777777" w:rsidR="00EB7DC8" w:rsidRDefault="00000000">
            <w:r>
              <w:rPr>
                <w:sz w:val="22"/>
                <w:szCs w:val="22"/>
              </w:rPr>
              <w:t>19.10.2026, ora 14:00 – 27.10.2026, ora 12:00</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F7C6699" w14:textId="77777777" w:rsidR="00EB7DC8" w:rsidRDefault="00000000">
            <w:r>
              <w:rPr>
                <w:sz w:val="22"/>
                <w:szCs w:val="22"/>
              </w:rPr>
              <w:t>Depunerea dosarelor de candidatură la secretariatul unității</w:t>
            </w:r>
          </w:p>
        </w:tc>
      </w:tr>
      <w:tr w:rsidR="00EB7DC8" w14:paraId="75F92D9F"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1E5334B" w14:textId="77777777" w:rsidR="00EB7DC8" w:rsidRDefault="00000000">
            <w:r>
              <w:rPr>
                <w:sz w:val="22"/>
                <w:szCs w:val="22"/>
              </w:rPr>
              <w:t>27.10.2026</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0ED9851" w14:textId="77777777" w:rsidR="00EB7DC8" w:rsidRDefault="00000000">
            <w:r>
              <w:rPr>
                <w:sz w:val="22"/>
                <w:szCs w:val="22"/>
              </w:rPr>
              <w:t>Evaluarea dosarelor de candidatură</w:t>
            </w:r>
          </w:p>
        </w:tc>
      </w:tr>
      <w:tr w:rsidR="00EB7DC8" w14:paraId="1C4C7153"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3581090" w14:textId="77777777" w:rsidR="00EB7DC8" w:rsidRDefault="00000000">
            <w:r>
              <w:rPr>
                <w:sz w:val="22"/>
                <w:szCs w:val="22"/>
              </w:rPr>
              <w:t>27.10.2026, ora 16:00</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480626B" w14:textId="77777777" w:rsidR="00EB7DC8" w:rsidRDefault="00000000">
            <w:r>
              <w:rPr>
                <w:sz w:val="22"/>
                <w:szCs w:val="22"/>
              </w:rPr>
              <w:t>Afișarea rezultatelor evaluării dosarelor</w:t>
            </w:r>
          </w:p>
        </w:tc>
      </w:tr>
      <w:tr w:rsidR="00EB7DC8" w14:paraId="01CC3C57"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BA43772" w14:textId="77777777" w:rsidR="00EB7DC8" w:rsidRDefault="00000000">
            <w:r>
              <w:rPr>
                <w:sz w:val="22"/>
                <w:szCs w:val="22"/>
              </w:rPr>
              <w:t>27.10.2026, ora 16:00 – 28.10.2026, ora 16:00</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5EFF665" w14:textId="77777777" w:rsidR="00EB7DC8" w:rsidRDefault="00000000">
            <w:r>
              <w:rPr>
                <w:sz w:val="22"/>
                <w:szCs w:val="22"/>
              </w:rPr>
              <w:t>Depunerea contestațiilor la evaluarea dosarelor (24 de ore de la afișare)</w:t>
            </w:r>
          </w:p>
        </w:tc>
      </w:tr>
      <w:tr w:rsidR="00EB7DC8" w14:paraId="52DB158B"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3337933" w14:textId="77777777" w:rsidR="00EB7DC8" w:rsidRDefault="00000000">
            <w:r>
              <w:rPr>
                <w:sz w:val="22"/>
                <w:szCs w:val="22"/>
              </w:rPr>
              <w:t>29.10.2026, ora 10:00</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8BD57B9" w14:textId="77777777" w:rsidR="00EB7DC8" w:rsidRDefault="00000000">
            <w:r>
              <w:rPr>
                <w:sz w:val="22"/>
                <w:szCs w:val="22"/>
              </w:rPr>
              <w:t>Afișarea rezultatelor după soluționarea contestațiilor</w:t>
            </w:r>
          </w:p>
        </w:tc>
      </w:tr>
      <w:tr w:rsidR="00EB7DC8" w14:paraId="7DD80F87"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9D65E52" w14:textId="77777777" w:rsidR="00EB7DC8" w:rsidRDefault="00000000">
            <w:r>
              <w:rPr>
                <w:sz w:val="22"/>
                <w:szCs w:val="22"/>
              </w:rPr>
              <w:t>30.10.2026, ora 10:00</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FED4E0C" w14:textId="77777777" w:rsidR="00EB7DC8" w:rsidRDefault="00000000">
            <w:r>
              <w:rPr>
                <w:sz w:val="22"/>
                <w:szCs w:val="22"/>
              </w:rPr>
              <w:t>Proba scrisă – examen tip grilă, la sediul unității</w:t>
            </w:r>
          </w:p>
        </w:tc>
      </w:tr>
      <w:tr w:rsidR="00EB7DC8" w14:paraId="0BA81EAD"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D8A0E8" w14:textId="77777777" w:rsidR="00EB7DC8" w:rsidRDefault="00000000">
            <w:r>
              <w:rPr>
                <w:sz w:val="22"/>
                <w:szCs w:val="22"/>
              </w:rPr>
              <w:t>30.10.2026, ora 16:00</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5A1CFA7" w14:textId="77777777" w:rsidR="00EB7DC8" w:rsidRDefault="00000000">
            <w:r>
              <w:rPr>
                <w:sz w:val="22"/>
                <w:szCs w:val="22"/>
              </w:rPr>
              <w:t>Afișarea rezultatelor la proba scrisă</w:t>
            </w:r>
          </w:p>
        </w:tc>
      </w:tr>
      <w:tr w:rsidR="00EB7DC8" w14:paraId="7743DB59"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BAD80A1" w14:textId="77777777" w:rsidR="00EB7DC8" w:rsidRDefault="00000000">
            <w:r>
              <w:rPr>
                <w:sz w:val="22"/>
                <w:szCs w:val="22"/>
              </w:rPr>
              <w:t>02.11.2026, interval orar 08:00 – 16:00</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2C79A7" w14:textId="77777777" w:rsidR="00EB7DC8" w:rsidRDefault="00000000">
            <w:r>
              <w:rPr>
                <w:sz w:val="22"/>
                <w:szCs w:val="22"/>
              </w:rPr>
              <w:t>Depunerea contestațiilor la proba scrisă</w:t>
            </w:r>
          </w:p>
        </w:tc>
      </w:tr>
      <w:tr w:rsidR="00EB7DC8" w14:paraId="3CB466F5"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142E3D1" w14:textId="77777777" w:rsidR="00EB7DC8" w:rsidRDefault="00000000">
            <w:r>
              <w:rPr>
                <w:sz w:val="22"/>
                <w:szCs w:val="22"/>
              </w:rPr>
              <w:t>03.11.2026, ora 12:00</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E2A6D6A" w14:textId="77777777" w:rsidR="00EB7DC8" w:rsidRDefault="00000000">
            <w:r>
              <w:rPr>
                <w:sz w:val="22"/>
                <w:szCs w:val="22"/>
              </w:rPr>
              <w:t>Afișarea rezultatelor la proba scrisă după soluționarea contestațiilor</w:t>
            </w:r>
          </w:p>
        </w:tc>
      </w:tr>
      <w:tr w:rsidR="00EB7DC8" w14:paraId="4A24C14D"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FDE9626" w14:textId="77777777" w:rsidR="00EB7DC8" w:rsidRDefault="00000000">
            <w:r>
              <w:rPr>
                <w:sz w:val="22"/>
                <w:szCs w:val="22"/>
              </w:rPr>
              <w:t>04.11.2026, ora 10:00</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9332524" w14:textId="77777777" w:rsidR="00EB7DC8" w:rsidRDefault="00000000">
            <w:r>
              <w:rPr>
                <w:sz w:val="22"/>
                <w:szCs w:val="22"/>
              </w:rPr>
              <w:t>Interviul de selecție, la sediul unității</w:t>
            </w:r>
          </w:p>
        </w:tc>
      </w:tr>
      <w:tr w:rsidR="00EB7DC8" w14:paraId="722DF24E"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F187E09" w14:textId="77777777" w:rsidR="00EB7DC8" w:rsidRDefault="00000000">
            <w:r>
              <w:rPr>
                <w:sz w:val="22"/>
                <w:szCs w:val="22"/>
              </w:rPr>
              <w:t>04.11.2026, ora 15:00</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9A82204" w14:textId="77777777" w:rsidR="00EB7DC8" w:rsidRDefault="00000000">
            <w:r>
              <w:rPr>
                <w:sz w:val="22"/>
                <w:szCs w:val="22"/>
              </w:rPr>
              <w:t>Afișarea rezultatelor interviului</w:t>
            </w:r>
          </w:p>
        </w:tc>
      </w:tr>
      <w:tr w:rsidR="00EB7DC8" w14:paraId="6F889A3B" w14:textId="77777777">
        <w:tc>
          <w:tcPr>
            <w:tcW w:w="3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7B58807" w14:textId="77777777" w:rsidR="00EB7DC8" w:rsidRDefault="00000000">
            <w:r>
              <w:rPr>
                <w:sz w:val="22"/>
                <w:szCs w:val="22"/>
              </w:rPr>
              <w:t>05.11.2026, ora 10:00</w:t>
            </w:r>
          </w:p>
        </w:tc>
        <w:tc>
          <w:tcPr>
            <w:tcW w:w="59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A3071C0" w14:textId="77777777" w:rsidR="00EB7DC8" w:rsidRDefault="00000000">
            <w:r>
              <w:rPr>
                <w:sz w:val="22"/>
                <w:szCs w:val="22"/>
              </w:rPr>
              <w:t>Afișarea rezultatelor finale</w:t>
            </w:r>
          </w:p>
        </w:tc>
      </w:tr>
    </w:tbl>
    <w:p w14:paraId="6691AE36" w14:textId="77777777" w:rsidR="00EB7DC8" w:rsidRDefault="00000000">
      <w:pPr>
        <w:spacing w:after="100" w:line="276" w:lineRule="auto"/>
        <w:jc w:val="both"/>
      </w:pPr>
      <w:r>
        <w:rPr>
          <w:sz w:val="24"/>
          <w:szCs w:val="24"/>
        </w:rPr>
        <w:t>Comunicarea rezultatelor către candidați se realizează prin afișare la sediul unității și pe site-ul acesteia și/sau prin mijloace electronice.</w:t>
      </w:r>
    </w:p>
    <w:p w14:paraId="7DD5334B" w14:textId="77777777" w:rsidR="00EB7DC8" w:rsidRDefault="00000000">
      <w:pPr>
        <w:keepNext/>
        <w:spacing w:before="200" w:after="100"/>
      </w:pPr>
      <w:r>
        <w:rPr>
          <w:b/>
          <w:bCs/>
          <w:sz w:val="24"/>
          <w:szCs w:val="24"/>
        </w:rPr>
        <w:t>VIII. TEMATICA ȘI BIBLIOGRAFIA</w:t>
      </w:r>
    </w:p>
    <w:p w14:paraId="771DB0BD" w14:textId="77777777" w:rsidR="00EB7DC8" w:rsidRDefault="00000000">
      <w:pPr>
        <w:pStyle w:val="Listparagraf"/>
        <w:numPr>
          <w:ilvl w:val="0"/>
          <w:numId w:val="2"/>
        </w:numPr>
        <w:spacing w:after="60" w:line="276" w:lineRule="auto"/>
        <w:jc w:val="both"/>
      </w:pPr>
      <w:r>
        <w:rPr>
          <w:sz w:val="24"/>
          <w:szCs w:val="24"/>
        </w:rPr>
        <w:t>Eligibilitatea cheltuielilor în cadrul Programului Educație și Ocupare 2021-2027;</w:t>
      </w:r>
    </w:p>
    <w:p w14:paraId="49124376" w14:textId="77777777" w:rsidR="00EB7DC8" w:rsidRDefault="00000000">
      <w:pPr>
        <w:pStyle w:val="Listparagraf"/>
        <w:numPr>
          <w:ilvl w:val="0"/>
          <w:numId w:val="2"/>
        </w:numPr>
        <w:spacing w:after="60" w:line="276" w:lineRule="auto"/>
        <w:jc w:val="both"/>
      </w:pPr>
      <w:r>
        <w:rPr>
          <w:sz w:val="24"/>
          <w:szCs w:val="24"/>
        </w:rPr>
        <w:t xml:space="preserve">Cererile de </w:t>
      </w:r>
      <w:proofErr w:type="spellStart"/>
      <w:r>
        <w:rPr>
          <w:sz w:val="24"/>
          <w:szCs w:val="24"/>
        </w:rPr>
        <w:t>prefinanțare</w:t>
      </w:r>
      <w:proofErr w:type="spellEnd"/>
      <w:r>
        <w:rPr>
          <w:sz w:val="24"/>
          <w:szCs w:val="24"/>
        </w:rPr>
        <w:t>, de plată și de rambursare; raportarea financiară în proiectele FSE+;</w:t>
      </w:r>
    </w:p>
    <w:p w14:paraId="5CB2E8FF" w14:textId="77777777" w:rsidR="00EB7DC8" w:rsidRDefault="00000000">
      <w:pPr>
        <w:pStyle w:val="Listparagraf"/>
        <w:numPr>
          <w:ilvl w:val="0"/>
          <w:numId w:val="2"/>
        </w:numPr>
        <w:spacing w:after="60" w:line="276" w:lineRule="auto"/>
        <w:jc w:val="both"/>
      </w:pPr>
      <w:r>
        <w:rPr>
          <w:sz w:val="24"/>
          <w:szCs w:val="24"/>
        </w:rPr>
        <w:t>Conflictul de interese în programele cu finanțare europeană;</w:t>
      </w:r>
    </w:p>
    <w:p w14:paraId="56A16463" w14:textId="77777777" w:rsidR="00EB7DC8" w:rsidRDefault="00000000">
      <w:pPr>
        <w:pStyle w:val="Listparagraf"/>
        <w:numPr>
          <w:ilvl w:val="0"/>
          <w:numId w:val="2"/>
        </w:numPr>
        <w:spacing w:after="60" w:line="276" w:lineRule="auto"/>
        <w:jc w:val="both"/>
      </w:pPr>
      <w:r>
        <w:rPr>
          <w:sz w:val="24"/>
          <w:szCs w:val="24"/>
        </w:rPr>
        <w:t>Informarea și publicitatea proiectului; sustenabilitatea proiectului;</w:t>
      </w:r>
    </w:p>
    <w:p w14:paraId="08951D6F" w14:textId="77777777" w:rsidR="00EB7DC8" w:rsidRDefault="00000000">
      <w:pPr>
        <w:pStyle w:val="Listparagraf"/>
        <w:numPr>
          <w:ilvl w:val="0"/>
          <w:numId w:val="2"/>
        </w:numPr>
        <w:spacing w:after="60" w:line="276" w:lineRule="auto"/>
        <w:jc w:val="both"/>
      </w:pPr>
      <w:r>
        <w:rPr>
          <w:sz w:val="24"/>
          <w:szCs w:val="24"/>
        </w:rPr>
        <w:t>O.U.G. nr. 133/2021 privind gestionarea financiară a fondurilor europene pentru perioada de programare 2021-2027, cu modificările și completările ulterioare;</w:t>
      </w:r>
    </w:p>
    <w:p w14:paraId="5B96DB47" w14:textId="77777777" w:rsidR="00EB7DC8" w:rsidRDefault="00000000">
      <w:pPr>
        <w:pStyle w:val="Listparagraf"/>
        <w:numPr>
          <w:ilvl w:val="0"/>
          <w:numId w:val="2"/>
        </w:numPr>
        <w:spacing w:after="60" w:line="276" w:lineRule="auto"/>
        <w:jc w:val="both"/>
      </w:pPr>
      <w:r>
        <w:rPr>
          <w:sz w:val="24"/>
          <w:szCs w:val="24"/>
        </w:rPr>
        <w:t>Legea învățământului preuniversitar nr. 198/2023, cu modificările și completările ulterioare;</w:t>
      </w:r>
    </w:p>
    <w:p w14:paraId="45671639" w14:textId="77777777" w:rsidR="00EB7DC8" w:rsidRDefault="00000000">
      <w:pPr>
        <w:pStyle w:val="Listparagraf"/>
        <w:numPr>
          <w:ilvl w:val="0"/>
          <w:numId w:val="2"/>
        </w:numPr>
        <w:spacing w:after="60" w:line="276" w:lineRule="auto"/>
        <w:jc w:val="both"/>
      </w:pPr>
      <w:r>
        <w:rPr>
          <w:sz w:val="24"/>
          <w:szCs w:val="24"/>
        </w:rPr>
        <w:t>Orientări privind accesarea finanțărilor în cadrul Programului Educație și Ocupare 2021-2027;</w:t>
      </w:r>
    </w:p>
    <w:p w14:paraId="1ECC63F9" w14:textId="77777777" w:rsidR="00EB7DC8" w:rsidRDefault="00000000">
      <w:pPr>
        <w:pStyle w:val="Listparagraf"/>
        <w:numPr>
          <w:ilvl w:val="0"/>
          <w:numId w:val="2"/>
        </w:numPr>
        <w:spacing w:after="60" w:line="276" w:lineRule="auto"/>
        <w:jc w:val="both"/>
      </w:pPr>
      <w:r>
        <w:rPr>
          <w:sz w:val="24"/>
          <w:szCs w:val="24"/>
        </w:rPr>
        <w:t>Ghidul Solicitantului – Condiții specifice „Stagii de practică pentru elevi”;</w:t>
      </w:r>
    </w:p>
    <w:p w14:paraId="22240413" w14:textId="77777777" w:rsidR="00EB7DC8" w:rsidRDefault="00000000">
      <w:pPr>
        <w:pStyle w:val="Listparagraf"/>
        <w:numPr>
          <w:ilvl w:val="0"/>
          <w:numId w:val="2"/>
        </w:numPr>
        <w:spacing w:after="60" w:line="276" w:lineRule="auto"/>
        <w:jc w:val="both"/>
      </w:pPr>
      <w:r>
        <w:rPr>
          <w:sz w:val="24"/>
          <w:szCs w:val="24"/>
        </w:rPr>
        <w:t>Manualul beneficiarului pentru proiectele finanțate prin Programul Educație și Ocupare 2021-2027.</w:t>
      </w:r>
    </w:p>
    <w:p w14:paraId="5ABD24B8" w14:textId="77777777" w:rsidR="00EB7DC8" w:rsidRDefault="00000000">
      <w:pPr>
        <w:keepNext/>
        <w:spacing w:before="200" w:after="100"/>
      </w:pPr>
      <w:r>
        <w:rPr>
          <w:b/>
          <w:bCs/>
          <w:sz w:val="24"/>
          <w:szCs w:val="24"/>
        </w:rPr>
        <w:t>IX. INFORMAȚII SUPLIMENTARE</w:t>
      </w:r>
    </w:p>
    <w:p w14:paraId="25367C30" w14:textId="77777777" w:rsidR="00EB7DC8" w:rsidRDefault="00000000">
      <w:pPr>
        <w:spacing w:after="100" w:line="276" w:lineRule="auto"/>
        <w:ind w:firstLine="567"/>
        <w:jc w:val="both"/>
      </w:pPr>
      <w:r>
        <w:rPr>
          <w:sz w:val="24"/>
          <w:szCs w:val="24"/>
        </w:rPr>
        <w:t>Tel.: 0232/237710; e-mail: secretariat@ltma.ro.</w:t>
      </w:r>
    </w:p>
    <w:p w14:paraId="36471302" w14:textId="77777777" w:rsidR="00EB7DC8" w:rsidRDefault="00000000">
      <w:pPr>
        <w:spacing w:before="360"/>
        <w:jc w:val="center"/>
      </w:pPr>
      <w:r>
        <w:rPr>
          <w:b/>
          <w:bCs/>
          <w:sz w:val="24"/>
          <w:szCs w:val="24"/>
        </w:rPr>
        <w:lastRenderedPageBreak/>
        <w:t>Reprezentant legal împuternicit în cadrul proiectului,</w:t>
      </w:r>
      <w:r>
        <w:rPr>
          <w:sz w:val="24"/>
          <w:szCs w:val="24"/>
        </w:rPr>
        <w:br/>
        <w:t>prof. Florica Dorina Ilie</w:t>
      </w:r>
    </w:p>
    <w:p w14:paraId="5FB0F7D6" w14:textId="77777777" w:rsidR="00EB7DC8" w:rsidRDefault="00000000">
      <w:pPr>
        <w:spacing w:before="240"/>
      </w:pPr>
      <w:r>
        <w:rPr>
          <w:sz w:val="24"/>
          <w:szCs w:val="24"/>
        </w:rPr>
        <w:t>Data: 19.10.2026</w:t>
      </w:r>
    </w:p>
    <w:sectPr w:rsidR="00EB7DC8">
      <w:pgSz w:w="11906" w:h="16838"/>
      <w:pgMar w:top="1134" w:right="1134"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E3CDC"/>
    <w:multiLevelType w:val="hybridMultilevel"/>
    <w:tmpl w:val="2B104F62"/>
    <w:lvl w:ilvl="0" w:tplc="B95CB2C0">
      <w:start w:val="1"/>
      <w:numFmt w:val="bullet"/>
      <w:lvlText w:val="•"/>
      <w:lvlJc w:val="left"/>
      <w:pPr>
        <w:ind w:left="720" w:hanging="360"/>
      </w:pPr>
    </w:lvl>
    <w:lvl w:ilvl="1" w:tplc="FB3835B2">
      <w:numFmt w:val="decimal"/>
      <w:lvlText w:val=""/>
      <w:lvlJc w:val="left"/>
    </w:lvl>
    <w:lvl w:ilvl="2" w:tplc="6EB46B60">
      <w:numFmt w:val="decimal"/>
      <w:lvlText w:val=""/>
      <w:lvlJc w:val="left"/>
    </w:lvl>
    <w:lvl w:ilvl="3" w:tplc="B4DCF8D2">
      <w:numFmt w:val="decimal"/>
      <w:lvlText w:val=""/>
      <w:lvlJc w:val="left"/>
    </w:lvl>
    <w:lvl w:ilvl="4" w:tplc="55C258DC">
      <w:numFmt w:val="decimal"/>
      <w:lvlText w:val=""/>
      <w:lvlJc w:val="left"/>
    </w:lvl>
    <w:lvl w:ilvl="5" w:tplc="641E5520">
      <w:numFmt w:val="decimal"/>
      <w:lvlText w:val=""/>
      <w:lvlJc w:val="left"/>
    </w:lvl>
    <w:lvl w:ilvl="6" w:tplc="2138B2F4">
      <w:numFmt w:val="decimal"/>
      <w:lvlText w:val=""/>
      <w:lvlJc w:val="left"/>
    </w:lvl>
    <w:lvl w:ilvl="7" w:tplc="EDF8F158">
      <w:numFmt w:val="decimal"/>
      <w:lvlText w:val=""/>
      <w:lvlJc w:val="left"/>
    </w:lvl>
    <w:lvl w:ilvl="8" w:tplc="6A72FB36">
      <w:numFmt w:val="decimal"/>
      <w:lvlText w:val=""/>
      <w:lvlJc w:val="left"/>
    </w:lvl>
  </w:abstractNum>
  <w:abstractNum w:abstractNumId="1" w15:restartNumberingAfterBreak="0">
    <w:nsid w:val="1D9E68A5"/>
    <w:multiLevelType w:val="hybridMultilevel"/>
    <w:tmpl w:val="C33A2314"/>
    <w:lvl w:ilvl="0" w:tplc="F87EC070">
      <w:start w:val="1"/>
      <w:numFmt w:val="lowerLetter"/>
      <w:lvlText w:val="%1)"/>
      <w:lvlJc w:val="left"/>
      <w:pPr>
        <w:ind w:left="720" w:hanging="360"/>
      </w:pPr>
    </w:lvl>
    <w:lvl w:ilvl="1" w:tplc="445AB6AC">
      <w:numFmt w:val="decimal"/>
      <w:lvlText w:val=""/>
      <w:lvlJc w:val="left"/>
    </w:lvl>
    <w:lvl w:ilvl="2" w:tplc="637863EE">
      <w:numFmt w:val="decimal"/>
      <w:lvlText w:val=""/>
      <w:lvlJc w:val="left"/>
    </w:lvl>
    <w:lvl w:ilvl="3" w:tplc="21FAD570">
      <w:numFmt w:val="decimal"/>
      <w:lvlText w:val=""/>
      <w:lvlJc w:val="left"/>
    </w:lvl>
    <w:lvl w:ilvl="4" w:tplc="E8385F18">
      <w:numFmt w:val="decimal"/>
      <w:lvlText w:val=""/>
      <w:lvlJc w:val="left"/>
    </w:lvl>
    <w:lvl w:ilvl="5" w:tplc="8B8E3130">
      <w:numFmt w:val="decimal"/>
      <w:lvlText w:val=""/>
      <w:lvlJc w:val="left"/>
    </w:lvl>
    <w:lvl w:ilvl="6" w:tplc="73F02418">
      <w:numFmt w:val="decimal"/>
      <w:lvlText w:val=""/>
      <w:lvlJc w:val="left"/>
    </w:lvl>
    <w:lvl w:ilvl="7" w:tplc="FC8C3364">
      <w:numFmt w:val="decimal"/>
      <w:lvlText w:val=""/>
      <w:lvlJc w:val="left"/>
    </w:lvl>
    <w:lvl w:ilvl="8" w:tplc="CC4E71BC">
      <w:numFmt w:val="decimal"/>
      <w:lvlText w:val=""/>
      <w:lvlJc w:val="left"/>
    </w:lvl>
  </w:abstractNum>
  <w:abstractNum w:abstractNumId="2" w15:restartNumberingAfterBreak="0">
    <w:nsid w:val="3D5E7326"/>
    <w:multiLevelType w:val="hybridMultilevel"/>
    <w:tmpl w:val="AA40E534"/>
    <w:lvl w:ilvl="0" w:tplc="A71094E8">
      <w:start w:val="1"/>
      <w:numFmt w:val="bullet"/>
      <w:lvlText w:val="●"/>
      <w:lvlJc w:val="left"/>
      <w:pPr>
        <w:ind w:left="720" w:hanging="360"/>
      </w:pPr>
    </w:lvl>
    <w:lvl w:ilvl="1" w:tplc="2D2A27CE">
      <w:start w:val="1"/>
      <w:numFmt w:val="bullet"/>
      <w:lvlText w:val="○"/>
      <w:lvlJc w:val="left"/>
      <w:pPr>
        <w:ind w:left="1440" w:hanging="360"/>
      </w:pPr>
    </w:lvl>
    <w:lvl w:ilvl="2" w:tplc="5D40B5F2">
      <w:start w:val="1"/>
      <w:numFmt w:val="bullet"/>
      <w:lvlText w:val="■"/>
      <w:lvlJc w:val="left"/>
      <w:pPr>
        <w:ind w:left="2160" w:hanging="360"/>
      </w:pPr>
    </w:lvl>
    <w:lvl w:ilvl="3" w:tplc="7BA870C4">
      <w:start w:val="1"/>
      <w:numFmt w:val="bullet"/>
      <w:lvlText w:val="●"/>
      <w:lvlJc w:val="left"/>
      <w:pPr>
        <w:ind w:left="2880" w:hanging="360"/>
      </w:pPr>
    </w:lvl>
    <w:lvl w:ilvl="4" w:tplc="A32EB338">
      <w:start w:val="1"/>
      <w:numFmt w:val="bullet"/>
      <w:lvlText w:val="○"/>
      <w:lvlJc w:val="left"/>
      <w:pPr>
        <w:ind w:left="3600" w:hanging="360"/>
      </w:pPr>
    </w:lvl>
    <w:lvl w:ilvl="5" w:tplc="00562DF4">
      <w:start w:val="1"/>
      <w:numFmt w:val="bullet"/>
      <w:lvlText w:val="■"/>
      <w:lvlJc w:val="left"/>
      <w:pPr>
        <w:ind w:left="4320" w:hanging="360"/>
      </w:pPr>
    </w:lvl>
    <w:lvl w:ilvl="6" w:tplc="39725596">
      <w:start w:val="1"/>
      <w:numFmt w:val="bullet"/>
      <w:lvlText w:val="●"/>
      <w:lvlJc w:val="left"/>
      <w:pPr>
        <w:ind w:left="5040" w:hanging="360"/>
      </w:pPr>
    </w:lvl>
    <w:lvl w:ilvl="7" w:tplc="E668D668">
      <w:start w:val="1"/>
      <w:numFmt w:val="bullet"/>
      <w:lvlText w:val="●"/>
      <w:lvlJc w:val="left"/>
      <w:pPr>
        <w:ind w:left="5760" w:hanging="360"/>
      </w:pPr>
    </w:lvl>
    <w:lvl w:ilvl="8" w:tplc="CF6AC15A">
      <w:start w:val="1"/>
      <w:numFmt w:val="bullet"/>
      <w:lvlText w:val="●"/>
      <w:lvlJc w:val="left"/>
      <w:pPr>
        <w:ind w:left="6480" w:hanging="360"/>
      </w:pPr>
    </w:lvl>
  </w:abstractNum>
  <w:abstractNum w:abstractNumId="3" w15:restartNumberingAfterBreak="0">
    <w:nsid w:val="44A07D09"/>
    <w:multiLevelType w:val="hybridMultilevel"/>
    <w:tmpl w:val="209A10D0"/>
    <w:lvl w:ilvl="0" w:tplc="76D2BFA8">
      <w:start w:val="1"/>
      <w:numFmt w:val="lowerLetter"/>
      <w:lvlText w:val="%1)"/>
      <w:lvlJc w:val="left"/>
      <w:pPr>
        <w:ind w:left="720" w:hanging="360"/>
      </w:pPr>
    </w:lvl>
    <w:lvl w:ilvl="1" w:tplc="3EE2CD3C">
      <w:numFmt w:val="decimal"/>
      <w:lvlText w:val=""/>
      <w:lvlJc w:val="left"/>
    </w:lvl>
    <w:lvl w:ilvl="2" w:tplc="EE9447DE">
      <w:numFmt w:val="decimal"/>
      <w:lvlText w:val=""/>
      <w:lvlJc w:val="left"/>
    </w:lvl>
    <w:lvl w:ilvl="3" w:tplc="84B4916A">
      <w:numFmt w:val="decimal"/>
      <w:lvlText w:val=""/>
      <w:lvlJc w:val="left"/>
    </w:lvl>
    <w:lvl w:ilvl="4" w:tplc="0480176E">
      <w:numFmt w:val="decimal"/>
      <w:lvlText w:val=""/>
      <w:lvlJc w:val="left"/>
    </w:lvl>
    <w:lvl w:ilvl="5" w:tplc="2E9A28A2">
      <w:numFmt w:val="decimal"/>
      <w:lvlText w:val=""/>
      <w:lvlJc w:val="left"/>
    </w:lvl>
    <w:lvl w:ilvl="6" w:tplc="1F2C407E">
      <w:numFmt w:val="decimal"/>
      <w:lvlText w:val=""/>
      <w:lvlJc w:val="left"/>
    </w:lvl>
    <w:lvl w:ilvl="7" w:tplc="B186CD06">
      <w:numFmt w:val="decimal"/>
      <w:lvlText w:val=""/>
      <w:lvlJc w:val="left"/>
    </w:lvl>
    <w:lvl w:ilvl="8" w:tplc="DCBA5110">
      <w:numFmt w:val="decimal"/>
      <w:lvlText w:val=""/>
      <w:lvlJc w:val="left"/>
    </w:lvl>
  </w:abstractNum>
  <w:abstractNum w:abstractNumId="4" w15:restartNumberingAfterBreak="0">
    <w:nsid w:val="7C5C1AA1"/>
    <w:multiLevelType w:val="hybridMultilevel"/>
    <w:tmpl w:val="6D8C0D96"/>
    <w:lvl w:ilvl="0" w:tplc="8392F618">
      <w:start w:val="1"/>
      <w:numFmt w:val="lowerLetter"/>
      <w:lvlText w:val="%1)"/>
      <w:lvlJc w:val="left"/>
      <w:pPr>
        <w:ind w:left="720" w:hanging="360"/>
      </w:pPr>
    </w:lvl>
    <w:lvl w:ilvl="1" w:tplc="914C84E6">
      <w:numFmt w:val="decimal"/>
      <w:lvlText w:val=""/>
      <w:lvlJc w:val="left"/>
    </w:lvl>
    <w:lvl w:ilvl="2" w:tplc="FCD291CA">
      <w:numFmt w:val="decimal"/>
      <w:lvlText w:val=""/>
      <w:lvlJc w:val="left"/>
    </w:lvl>
    <w:lvl w:ilvl="3" w:tplc="7F5A31CE">
      <w:numFmt w:val="decimal"/>
      <w:lvlText w:val=""/>
      <w:lvlJc w:val="left"/>
    </w:lvl>
    <w:lvl w:ilvl="4" w:tplc="2AE8535C">
      <w:numFmt w:val="decimal"/>
      <w:lvlText w:val=""/>
      <w:lvlJc w:val="left"/>
    </w:lvl>
    <w:lvl w:ilvl="5" w:tplc="63DECE3C">
      <w:numFmt w:val="decimal"/>
      <w:lvlText w:val=""/>
      <w:lvlJc w:val="left"/>
    </w:lvl>
    <w:lvl w:ilvl="6" w:tplc="6B1A44DA">
      <w:numFmt w:val="decimal"/>
      <w:lvlText w:val=""/>
      <w:lvlJc w:val="left"/>
    </w:lvl>
    <w:lvl w:ilvl="7" w:tplc="EA428656">
      <w:numFmt w:val="decimal"/>
      <w:lvlText w:val=""/>
      <w:lvlJc w:val="left"/>
    </w:lvl>
    <w:lvl w:ilvl="8" w:tplc="02AE214A">
      <w:numFmt w:val="decimal"/>
      <w:lvlText w:val=""/>
      <w:lvlJc w:val="left"/>
    </w:lvl>
  </w:abstractNum>
  <w:num w:numId="1" w16cid:durableId="233973613">
    <w:abstractNumId w:val="2"/>
    <w:lvlOverride w:ilvl="0">
      <w:startOverride w:val="1"/>
    </w:lvlOverride>
  </w:num>
  <w:num w:numId="2" w16cid:durableId="1947931351">
    <w:abstractNumId w:val="0"/>
    <w:lvlOverride w:ilvl="0">
      <w:startOverride w:val="1"/>
    </w:lvlOverride>
  </w:num>
  <w:num w:numId="3" w16cid:durableId="1842426430">
    <w:abstractNumId w:val="4"/>
    <w:lvlOverride w:ilvl="0">
      <w:startOverride w:val="1"/>
    </w:lvlOverride>
  </w:num>
  <w:num w:numId="4" w16cid:durableId="168175380">
    <w:abstractNumId w:val="1"/>
    <w:lvlOverride w:ilvl="0">
      <w:startOverride w:val="1"/>
    </w:lvlOverride>
  </w:num>
  <w:num w:numId="5" w16cid:durableId="185468846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DC8"/>
    <w:rsid w:val="00262CF2"/>
    <w:rsid w:val="002A6657"/>
    <w:rsid w:val="008642B2"/>
    <w:rsid w:val="00CA0CD5"/>
    <w:rsid w:val="00EB7D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67E9E"/>
  <w15:docId w15:val="{A809278C-2059-4422-9C28-83BC2367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1622</Words>
  <Characters>9409</Characters>
  <Application>Microsoft Office Word</Application>
  <DocSecurity>0</DocSecurity>
  <Lines>78</Lines>
  <Paragraphs>22</Paragraphs>
  <ScaleCrop>false</ScaleCrop>
  <Company/>
  <LinksUpToDate>false</LinksUpToDate>
  <CharactersWithSpaces>11009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LTA-LENOVO-SECPC1</cp:lastModifiedBy>
  <cp:revision>3</cp:revision>
  <dcterms:created xsi:type="dcterms:W3CDTF">2026-10-16T09:59:00Z</dcterms:created>
  <dcterms:modified xsi:type="dcterms:W3CDTF">2026-10-16T10:17:00Z</dcterms:modified>
</cp:coreProperties>
</file>