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372E9" w14:textId="159E51FA" w:rsidR="00A14A00" w:rsidRPr="00E6617C" w:rsidRDefault="0062665D" w:rsidP="00A14A00">
      <w:pPr>
        <w:spacing w:line="240" w:lineRule="auto"/>
        <w:ind w:right="49"/>
        <w:jc w:val="center"/>
        <w:rPr>
          <w:rFonts w:ascii="Times New Roman" w:hAnsi="Times New Roman" w:cs="Times New Roman"/>
          <w:b/>
          <w:noProof/>
          <w:sz w:val="24"/>
          <w:szCs w:val="24"/>
          <w:lang w:val="ro-RO"/>
        </w:rPr>
      </w:pPr>
      <w:bookmarkStart w:id="0" w:name="_GoBack"/>
      <w:r>
        <w:rPr>
          <w:rFonts w:ascii="Times New Roman" w:hAnsi="Times New Roman" w:cs="Times New Roman"/>
          <w:b/>
          <w:noProof/>
          <w:sz w:val="24"/>
          <w:szCs w:val="24"/>
        </w:rPr>
        <w:drawing>
          <wp:inline distT="0" distB="0" distL="0" distR="0" wp14:anchorId="1570FD7A" wp14:editId="1F6CD33E">
            <wp:extent cx="5819775" cy="933450"/>
            <wp:effectExtent l="0" t="0" r="9525"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9775" cy="933450"/>
                    </a:xfrm>
                    <a:prstGeom prst="rect">
                      <a:avLst/>
                    </a:prstGeom>
                    <a:noFill/>
                  </pic:spPr>
                </pic:pic>
              </a:graphicData>
            </a:graphic>
          </wp:inline>
        </w:drawing>
      </w:r>
      <w:bookmarkEnd w:id="0"/>
    </w:p>
    <w:p w14:paraId="7079431C" w14:textId="180932F7" w:rsidR="00A14A00" w:rsidRDefault="00A14A00" w:rsidP="0076762A">
      <w:pPr>
        <w:spacing w:after="0" w:line="240" w:lineRule="auto"/>
        <w:ind w:right="-720"/>
        <w:rPr>
          <w:rFonts w:ascii="Times New Roman" w:hAnsi="Times New Roman" w:cs="Times New Roman"/>
          <w:b/>
          <w:noProof/>
          <w:sz w:val="24"/>
          <w:szCs w:val="24"/>
          <w:lang w:val="ro-RO"/>
        </w:rPr>
      </w:pPr>
      <w:r w:rsidRPr="00C9674B">
        <w:rPr>
          <w:rFonts w:ascii="Times New Roman" w:hAnsi="Times New Roman" w:cs="Times New Roman"/>
          <w:b/>
          <w:noProof/>
          <w:sz w:val="24"/>
          <w:szCs w:val="24"/>
          <w:lang w:val="ro-RO"/>
        </w:rPr>
        <w:t xml:space="preserve">       Nr. </w:t>
      </w:r>
      <w:r w:rsidR="007D3FCB" w:rsidRPr="007D3FCB">
        <w:rPr>
          <w:rFonts w:ascii="Times New Roman" w:hAnsi="Times New Roman" w:cs="Times New Roman"/>
          <w:b/>
          <w:noProof/>
          <w:sz w:val="24"/>
          <w:szCs w:val="24"/>
          <w:lang w:val="ro-RO"/>
        </w:rPr>
        <w:t>7151</w:t>
      </w:r>
      <w:r w:rsidRPr="007D3FCB">
        <w:rPr>
          <w:rFonts w:ascii="Times New Roman" w:hAnsi="Times New Roman" w:cs="Times New Roman"/>
          <w:b/>
          <w:noProof/>
          <w:sz w:val="24"/>
          <w:szCs w:val="24"/>
          <w:lang w:val="ro-RO"/>
        </w:rPr>
        <w:t xml:space="preserve"> </w:t>
      </w:r>
      <w:r w:rsidRPr="00C9674B">
        <w:rPr>
          <w:rFonts w:ascii="Times New Roman" w:hAnsi="Times New Roman" w:cs="Times New Roman"/>
          <w:b/>
          <w:noProof/>
          <w:sz w:val="24"/>
          <w:szCs w:val="24"/>
          <w:lang w:val="ro-RO"/>
        </w:rPr>
        <w:t xml:space="preserve">din </w:t>
      </w:r>
      <w:r>
        <w:rPr>
          <w:rFonts w:ascii="Times New Roman" w:hAnsi="Times New Roman" w:cs="Times New Roman"/>
          <w:b/>
          <w:noProof/>
          <w:sz w:val="24"/>
          <w:szCs w:val="24"/>
          <w:lang w:val="ro-RO"/>
        </w:rPr>
        <w:t>16</w:t>
      </w:r>
      <w:r w:rsidRPr="00C9674B">
        <w:rPr>
          <w:rFonts w:ascii="Times New Roman" w:hAnsi="Times New Roman" w:cs="Times New Roman"/>
          <w:b/>
          <w:noProof/>
          <w:sz w:val="24"/>
          <w:szCs w:val="24"/>
          <w:lang w:val="ro-RO"/>
        </w:rPr>
        <w:t>.</w:t>
      </w:r>
      <w:r>
        <w:rPr>
          <w:rFonts w:ascii="Times New Roman" w:hAnsi="Times New Roman" w:cs="Times New Roman"/>
          <w:b/>
          <w:noProof/>
          <w:sz w:val="24"/>
          <w:szCs w:val="24"/>
          <w:lang w:val="ro-RO"/>
        </w:rPr>
        <w:t>10</w:t>
      </w:r>
      <w:r w:rsidRPr="00C9674B">
        <w:rPr>
          <w:rFonts w:ascii="Times New Roman" w:hAnsi="Times New Roman" w:cs="Times New Roman"/>
          <w:b/>
          <w:noProof/>
          <w:sz w:val="24"/>
          <w:szCs w:val="24"/>
          <w:lang w:val="ro-RO"/>
        </w:rPr>
        <w:t>.2026</w:t>
      </w:r>
    </w:p>
    <w:p w14:paraId="33F4EBFF" w14:textId="77777777" w:rsidR="0076762A" w:rsidRPr="0076762A" w:rsidRDefault="0076762A" w:rsidP="00A14A00">
      <w:pPr>
        <w:spacing w:line="240" w:lineRule="auto"/>
        <w:ind w:right="-720"/>
        <w:rPr>
          <w:rFonts w:ascii="Times New Roman" w:hAnsi="Times New Roman" w:cs="Times New Roman"/>
          <w:b/>
          <w:noProof/>
          <w:sz w:val="16"/>
          <w:szCs w:val="16"/>
          <w:lang w:val="ro-RO"/>
        </w:rPr>
      </w:pPr>
    </w:p>
    <w:p w14:paraId="77107E95" w14:textId="77777777" w:rsidR="00A14A00" w:rsidRPr="00C9674B" w:rsidRDefault="00A14A00" w:rsidP="00A14A00">
      <w:pPr>
        <w:tabs>
          <w:tab w:val="left" w:pos="0"/>
        </w:tabs>
        <w:spacing w:after="0"/>
        <w:ind w:right="49"/>
        <w:jc w:val="center"/>
        <w:rPr>
          <w:rFonts w:ascii="Times New Roman" w:hAnsi="Times New Roman" w:cs="Times New Roman"/>
          <w:b/>
          <w:noProof/>
          <w:sz w:val="36"/>
          <w:szCs w:val="36"/>
          <w:lang w:val="ro-RO"/>
        </w:rPr>
      </w:pPr>
      <w:r w:rsidRPr="00C9674B">
        <w:rPr>
          <w:rFonts w:ascii="Times New Roman" w:hAnsi="Times New Roman" w:cs="Times New Roman"/>
          <w:b/>
          <w:noProof/>
          <w:sz w:val="36"/>
          <w:szCs w:val="36"/>
          <w:lang w:val="ro-RO"/>
        </w:rPr>
        <w:t>A N U N Ț</w:t>
      </w:r>
    </w:p>
    <w:p w14:paraId="4ED50C3E" w14:textId="77777777" w:rsidR="00A14A00" w:rsidRPr="00C9674B" w:rsidRDefault="00A14A00" w:rsidP="00A14A00">
      <w:pPr>
        <w:tabs>
          <w:tab w:val="left" w:pos="0"/>
        </w:tabs>
        <w:spacing w:after="0"/>
        <w:jc w:val="center"/>
        <w:rPr>
          <w:rFonts w:ascii="Times New Roman" w:eastAsia="Times New Roman" w:hAnsi="Times New Roman" w:cs="Times New Roman"/>
          <w:b/>
          <w:noProof/>
          <w:sz w:val="28"/>
          <w:szCs w:val="28"/>
          <w:lang w:val="ro-RO"/>
        </w:rPr>
      </w:pPr>
      <w:r w:rsidRPr="00C9674B">
        <w:rPr>
          <w:rFonts w:ascii="Times New Roman" w:eastAsia="Times New Roman" w:hAnsi="Times New Roman" w:cs="Times New Roman"/>
          <w:b/>
          <w:noProof/>
          <w:sz w:val="28"/>
          <w:szCs w:val="28"/>
          <w:lang w:val="ro-RO"/>
        </w:rPr>
        <w:t xml:space="preserve">privind organizarea concursului pentru ocuparea unei funcții contractuale de execuție vacante din cadrul CENTRULUI  CULTURAL „BUCOVINA”, </w:t>
      </w:r>
    </w:p>
    <w:p w14:paraId="5E4398F0" w14:textId="2380915A" w:rsidR="00A14A00" w:rsidRPr="00C9674B" w:rsidRDefault="00A14A00" w:rsidP="00A14A00">
      <w:pPr>
        <w:tabs>
          <w:tab w:val="left" w:pos="0"/>
        </w:tabs>
        <w:spacing w:after="0"/>
        <w:jc w:val="center"/>
        <w:rPr>
          <w:rFonts w:ascii="Times New Roman" w:eastAsia="Times New Roman" w:hAnsi="Times New Roman" w:cs="Times New Roman"/>
          <w:b/>
          <w:noProof/>
          <w:sz w:val="28"/>
          <w:szCs w:val="28"/>
          <w:lang w:val="ro-RO"/>
        </w:rPr>
      </w:pPr>
      <w:r w:rsidRPr="00C9674B">
        <w:rPr>
          <w:rFonts w:ascii="Times New Roman" w:eastAsia="Times New Roman" w:hAnsi="Times New Roman" w:cs="Times New Roman"/>
          <w:b/>
          <w:noProof/>
          <w:sz w:val="28"/>
          <w:szCs w:val="28"/>
          <w:lang w:val="ro-RO"/>
        </w:rPr>
        <w:t xml:space="preserve">ce urmează a se desfășura începând cu data de </w:t>
      </w:r>
      <w:r w:rsidR="00DA7E20">
        <w:rPr>
          <w:rFonts w:ascii="Times New Roman" w:eastAsia="Times New Roman" w:hAnsi="Times New Roman" w:cs="Times New Roman"/>
          <w:b/>
          <w:noProof/>
          <w:sz w:val="28"/>
          <w:szCs w:val="28"/>
          <w:lang w:val="ro-RO"/>
        </w:rPr>
        <w:t>10</w:t>
      </w:r>
      <w:r>
        <w:rPr>
          <w:rFonts w:ascii="Times New Roman" w:eastAsia="Times New Roman" w:hAnsi="Times New Roman" w:cs="Times New Roman"/>
          <w:b/>
          <w:noProof/>
          <w:sz w:val="28"/>
          <w:szCs w:val="28"/>
          <w:lang w:val="ro-RO"/>
        </w:rPr>
        <w:t>.11.2026</w:t>
      </w:r>
    </w:p>
    <w:p w14:paraId="0F33AB09" w14:textId="670551D9" w:rsidR="00A14A00" w:rsidRPr="0076762A" w:rsidRDefault="00A14A00" w:rsidP="0076762A">
      <w:pPr>
        <w:spacing w:after="0"/>
        <w:rPr>
          <w:rFonts w:ascii="Times New Roman" w:eastAsia="Times New Roman" w:hAnsi="Times New Roman" w:cs="Times New Roman"/>
          <w:b/>
          <w:noProof/>
          <w:sz w:val="24"/>
          <w:szCs w:val="24"/>
          <w:lang w:val="ro-RO"/>
        </w:rPr>
      </w:pPr>
    </w:p>
    <w:p w14:paraId="4C3527EC" w14:textId="6961A9C1" w:rsidR="00A14A00" w:rsidRPr="00E6617C" w:rsidRDefault="00A14A00" w:rsidP="00A14A00">
      <w:pPr>
        <w:spacing w:after="0" w:line="240" w:lineRule="auto"/>
        <w:ind w:right="-720"/>
        <w:rPr>
          <w:rFonts w:ascii="Times New Roman" w:hAnsi="Times New Roman" w:cs="Times New Roman"/>
          <w:b/>
          <w:bCs/>
          <w:i/>
          <w:noProof/>
          <w:sz w:val="24"/>
          <w:szCs w:val="24"/>
          <w:u w:val="single"/>
          <w:lang w:val="ro-RO"/>
        </w:rPr>
      </w:pPr>
      <w:r w:rsidRPr="00E6617C">
        <w:rPr>
          <w:rFonts w:ascii="Times New Roman" w:hAnsi="Times New Roman" w:cs="Times New Roman"/>
          <w:b/>
          <w:bCs/>
          <w:i/>
          <w:noProof/>
          <w:sz w:val="24"/>
          <w:szCs w:val="24"/>
          <w:u w:val="single"/>
          <w:lang w:val="ro-RO"/>
        </w:rPr>
        <w:t xml:space="preserve">I.Funcția </w:t>
      </w:r>
      <w:r w:rsidR="005A631F">
        <w:rPr>
          <w:rFonts w:ascii="Times New Roman" w:hAnsi="Times New Roman" w:cs="Times New Roman"/>
          <w:b/>
          <w:bCs/>
          <w:i/>
          <w:noProof/>
          <w:sz w:val="24"/>
          <w:szCs w:val="24"/>
          <w:u w:val="single"/>
          <w:lang w:val="ro-RO"/>
        </w:rPr>
        <w:t>contractuală de execuție vacantă</w:t>
      </w:r>
      <w:r w:rsidRPr="00E6617C">
        <w:rPr>
          <w:rFonts w:ascii="Times New Roman" w:hAnsi="Times New Roman" w:cs="Times New Roman"/>
          <w:b/>
          <w:bCs/>
          <w:i/>
          <w:noProof/>
          <w:sz w:val="24"/>
          <w:szCs w:val="24"/>
          <w:u w:val="single"/>
          <w:lang w:val="ro-RO"/>
        </w:rPr>
        <w:t xml:space="preserve"> pentru care se organizează concursul:</w:t>
      </w:r>
    </w:p>
    <w:p w14:paraId="2E4976A8" w14:textId="77777777" w:rsidR="00A14A00" w:rsidRPr="00F21F2F" w:rsidRDefault="00A14A00" w:rsidP="00A14A00">
      <w:pPr>
        <w:spacing w:after="0" w:line="240" w:lineRule="auto"/>
        <w:jc w:val="both"/>
        <w:rPr>
          <w:rFonts w:ascii="Times New Roman" w:eastAsia="Times New Roman" w:hAnsi="Times New Roman" w:cs="Times New Roman"/>
          <w:noProof/>
          <w:sz w:val="8"/>
          <w:szCs w:val="8"/>
          <w:lang w:val="ro-RO"/>
        </w:rPr>
      </w:pPr>
    </w:p>
    <w:p w14:paraId="5359D06A" w14:textId="6D5EDF85" w:rsidR="00A14A00" w:rsidRPr="00E6617C" w:rsidRDefault="00A14A00" w:rsidP="00A14A00">
      <w:pPr>
        <w:spacing w:after="0"/>
        <w:ind w:firstLine="708"/>
        <w:jc w:val="both"/>
        <w:rPr>
          <w:rFonts w:ascii="Times New Roman" w:eastAsia="Times New Roman" w:hAnsi="Times New Roman" w:cs="Times New Roman"/>
          <w:noProof/>
          <w:sz w:val="24"/>
          <w:szCs w:val="24"/>
          <w:lang w:val="ro-RO"/>
        </w:rPr>
      </w:pPr>
      <w:r w:rsidRPr="00E6617C">
        <w:rPr>
          <w:rFonts w:ascii="Times New Roman" w:eastAsia="Times New Roman" w:hAnsi="Times New Roman" w:cs="Times New Roman"/>
          <w:noProof/>
          <w:sz w:val="24"/>
          <w:szCs w:val="24"/>
          <w:lang w:val="ro-RO"/>
        </w:rPr>
        <w:t xml:space="preserve">- </w:t>
      </w:r>
      <w:r w:rsidRPr="00E6617C">
        <w:rPr>
          <w:rFonts w:ascii="Times New Roman" w:eastAsia="Times New Roman" w:hAnsi="Times New Roman" w:cs="Times New Roman"/>
          <w:b/>
          <w:bCs/>
          <w:noProof/>
          <w:sz w:val="24"/>
          <w:szCs w:val="24"/>
          <w:lang w:val="ro-RO"/>
        </w:rPr>
        <w:t xml:space="preserve">1 post </w:t>
      </w:r>
      <w:r w:rsidRPr="00E6617C">
        <w:rPr>
          <w:rFonts w:ascii="Times New Roman" w:eastAsia="Times New Roman" w:hAnsi="Times New Roman" w:cs="Times New Roman"/>
          <w:bCs/>
          <w:noProof/>
          <w:sz w:val="24"/>
          <w:szCs w:val="24"/>
          <w:lang w:val="ro-RO"/>
        </w:rPr>
        <w:t>de</w:t>
      </w:r>
      <w:r w:rsidRPr="00E6617C">
        <w:rPr>
          <w:rFonts w:ascii="Times New Roman" w:eastAsia="Times New Roman" w:hAnsi="Times New Roman" w:cs="Times New Roman"/>
          <w:b/>
          <w:bCs/>
          <w:noProof/>
          <w:sz w:val="24"/>
          <w:szCs w:val="24"/>
          <w:lang w:val="ro-RO"/>
        </w:rPr>
        <w:t xml:space="preserve"> </w:t>
      </w:r>
      <w:r w:rsidR="003F7F6A">
        <w:rPr>
          <w:rFonts w:ascii="Times New Roman" w:eastAsia="Times New Roman" w:hAnsi="Times New Roman" w:cs="Times New Roman"/>
          <w:b/>
          <w:noProof/>
          <w:sz w:val="24"/>
          <w:szCs w:val="24"/>
          <w:lang w:val="ro-RO"/>
        </w:rPr>
        <w:t>consultant-</w:t>
      </w:r>
      <w:r w:rsidR="00DA7E20">
        <w:rPr>
          <w:rFonts w:ascii="Times New Roman" w:eastAsia="Times New Roman" w:hAnsi="Times New Roman" w:cs="Times New Roman"/>
          <w:b/>
          <w:noProof/>
          <w:sz w:val="24"/>
          <w:szCs w:val="24"/>
          <w:lang w:val="ro-RO"/>
        </w:rPr>
        <w:t>artistic gr. IA, studii superioare</w:t>
      </w:r>
      <w:r>
        <w:rPr>
          <w:rFonts w:ascii="Times New Roman" w:eastAsia="Times New Roman" w:hAnsi="Times New Roman" w:cs="Times New Roman"/>
          <w:b/>
          <w:bCs/>
          <w:noProof/>
          <w:sz w:val="24"/>
          <w:szCs w:val="24"/>
          <w:lang w:val="ro-RO"/>
        </w:rPr>
        <w:t xml:space="preserve"> (</w:t>
      </w:r>
      <w:r w:rsidR="00DA7E20">
        <w:rPr>
          <w:rFonts w:ascii="Times New Roman" w:eastAsia="Times New Roman" w:hAnsi="Times New Roman" w:cs="Times New Roman"/>
          <w:b/>
          <w:bCs/>
          <w:noProof/>
          <w:sz w:val="24"/>
          <w:szCs w:val="24"/>
          <w:lang w:val="ro-RO"/>
        </w:rPr>
        <w:t>instrumente tradiționale</w:t>
      </w:r>
      <w:r w:rsidRPr="00E6617C">
        <w:rPr>
          <w:rFonts w:ascii="Times New Roman" w:eastAsia="Times New Roman" w:hAnsi="Times New Roman" w:cs="Times New Roman"/>
          <w:b/>
          <w:bCs/>
          <w:noProof/>
          <w:sz w:val="24"/>
          <w:szCs w:val="24"/>
          <w:lang w:val="ro-RO"/>
        </w:rPr>
        <w:t xml:space="preserve">) </w:t>
      </w:r>
      <w:r w:rsidRPr="00E6617C">
        <w:rPr>
          <w:rFonts w:ascii="Times New Roman" w:eastAsia="Times New Roman" w:hAnsi="Times New Roman" w:cs="Times New Roman"/>
          <w:bCs/>
          <w:noProof/>
          <w:sz w:val="24"/>
          <w:szCs w:val="24"/>
          <w:lang w:val="ro-RO"/>
        </w:rPr>
        <w:t>la</w:t>
      </w:r>
      <w:r w:rsidRPr="00E6617C">
        <w:rPr>
          <w:rFonts w:ascii="Times New Roman" w:eastAsia="Times New Roman" w:hAnsi="Times New Roman" w:cs="Times New Roman"/>
          <w:b/>
          <w:bCs/>
          <w:noProof/>
          <w:sz w:val="24"/>
          <w:szCs w:val="24"/>
          <w:lang w:val="ro-RO"/>
        </w:rPr>
        <w:t xml:space="preserve"> </w:t>
      </w:r>
      <w:r w:rsidR="00DA7E20">
        <w:rPr>
          <w:rFonts w:ascii="Times New Roman" w:eastAsia="Times New Roman" w:hAnsi="Times New Roman" w:cs="Times New Roman"/>
          <w:bCs/>
          <w:noProof/>
          <w:sz w:val="24"/>
          <w:szCs w:val="24"/>
          <w:lang w:val="ro-RO"/>
        </w:rPr>
        <w:t>Compartimentului promovare-valorificare din cadrul Direcției Centrul pentru Conservarea și Promovarea Culturii Tradiționale</w:t>
      </w:r>
      <w:r w:rsidRPr="00E6617C">
        <w:rPr>
          <w:rFonts w:ascii="Times New Roman" w:eastAsia="Times New Roman" w:hAnsi="Times New Roman" w:cs="Times New Roman"/>
          <w:noProof/>
          <w:sz w:val="24"/>
          <w:szCs w:val="24"/>
          <w:lang w:val="ro-RO"/>
        </w:rPr>
        <w:t xml:space="preserve">, cu programul de lucru de luni - </w:t>
      </w:r>
      <w:r w:rsidR="005C2B27">
        <w:rPr>
          <w:rFonts w:ascii="Times New Roman" w:eastAsia="Times New Roman" w:hAnsi="Times New Roman" w:cs="Times New Roman"/>
          <w:noProof/>
          <w:sz w:val="24"/>
          <w:szCs w:val="24"/>
          <w:lang w:val="ro-RO"/>
        </w:rPr>
        <w:t>joi</w:t>
      </w:r>
      <w:r w:rsidRPr="00E6617C">
        <w:rPr>
          <w:rFonts w:ascii="Times New Roman" w:eastAsia="Times New Roman" w:hAnsi="Times New Roman" w:cs="Times New Roman"/>
          <w:noProof/>
          <w:sz w:val="24"/>
          <w:szCs w:val="24"/>
          <w:lang w:val="ro-RO"/>
        </w:rPr>
        <w:t xml:space="preserve"> (ora </w:t>
      </w:r>
      <w:r w:rsidR="005C2B27">
        <w:rPr>
          <w:rFonts w:ascii="Times New Roman" w:eastAsia="Times New Roman" w:hAnsi="Times New Roman" w:cs="Times New Roman"/>
          <w:noProof/>
          <w:sz w:val="24"/>
          <w:szCs w:val="24"/>
          <w:lang w:val="ro-RO"/>
        </w:rPr>
        <w:t>08:00 - 16:30</w:t>
      </w:r>
      <w:r>
        <w:rPr>
          <w:rFonts w:ascii="Times New Roman" w:eastAsia="Times New Roman" w:hAnsi="Times New Roman" w:cs="Times New Roman"/>
          <w:noProof/>
          <w:sz w:val="24"/>
          <w:szCs w:val="24"/>
          <w:lang w:val="ro-RO"/>
        </w:rPr>
        <w:t>)</w:t>
      </w:r>
      <w:r w:rsidR="005C2B27">
        <w:rPr>
          <w:rFonts w:ascii="Times New Roman" w:eastAsia="Times New Roman" w:hAnsi="Times New Roman" w:cs="Times New Roman"/>
          <w:noProof/>
          <w:sz w:val="24"/>
          <w:szCs w:val="24"/>
          <w:lang w:val="ro-RO"/>
        </w:rPr>
        <w:t xml:space="preserve"> și vineri (ora 08:00 – 14:00)</w:t>
      </w:r>
      <w:r>
        <w:rPr>
          <w:rFonts w:ascii="Times New Roman" w:eastAsia="Times New Roman" w:hAnsi="Times New Roman" w:cs="Times New Roman"/>
          <w:noProof/>
          <w:sz w:val="24"/>
          <w:szCs w:val="24"/>
          <w:lang w:val="ro-RO"/>
        </w:rPr>
        <w:t xml:space="preserve">, </w:t>
      </w:r>
      <w:r w:rsidRPr="00E6617C">
        <w:rPr>
          <w:rFonts w:ascii="Times New Roman" w:eastAsia="Times New Roman" w:hAnsi="Times New Roman" w:cs="Times New Roman"/>
          <w:noProof/>
          <w:sz w:val="24"/>
          <w:szCs w:val="24"/>
          <w:lang w:val="ro-RO"/>
        </w:rPr>
        <w:t>pe perioadă nedeterminată;</w:t>
      </w:r>
    </w:p>
    <w:p w14:paraId="379D53FE" w14:textId="77777777" w:rsidR="00A14A00" w:rsidRPr="00E6617C" w:rsidRDefault="00A14A00" w:rsidP="00A14A00">
      <w:pPr>
        <w:spacing w:after="0" w:line="240" w:lineRule="auto"/>
        <w:jc w:val="both"/>
        <w:rPr>
          <w:rFonts w:ascii="Times New Roman" w:eastAsia="Times New Roman" w:hAnsi="Times New Roman" w:cs="Times New Roman"/>
          <w:noProof/>
          <w:sz w:val="16"/>
          <w:szCs w:val="16"/>
          <w:lang w:val="ro-RO"/>
        </w:rPr>
      </w:pPr>
    </w:p>
    <w:p w14:paraId="29ABF6D0" w14:textId="77777777" w:rsidR="00A14A00" w:rsidRPr="00E6617C" w:rsidRDefault="00A14A00" w:rsidP="00A14A00">
      <w:pPr>
        <w:spacing w:line="240" w:lineRule="auto"/>
        <w:ind w:right="-720"/>
        <w:jc w:val="both"/>
        <w:rPr>
          <w:rFonts w:ascii="Times New Roman" w:hAnsi="Times New Roman" w:cs="Times New Roman"/>
          <w:b/>
          <w:i/>
          <w:noProof/>
          <w:sz w:val="24"/>
          <w:szCs w:val="24"/>
          <w:u w:val="single"/>
          <w:lang w:val="ro-RO"/>
        </w:rPr>
      </w:pPr>
      <w:r w:rsidRPr="00E6617C">
        <w:rPr>
          <w:rFonts w:ascii="Times New Roman" w:hAnsi="Times New Roman" w:cs="Times New Roman"/>
          <w:b/>
          <w:i/>
          <w:noProof/>
          <w:sz w:val="24"/>
          <w:szCs w:val="24"/>
          <w:u w:val="single"/>
          <w:lang w:val="ro-RO"/>
        </w:rPr>
        <w:t>II. Dosarul de înscriere la concurs va conține următoarele documente:</w:t>
      </w:r>
    </w:p>
    <w:p w14:paraId="4528649A" w14:textId="77777777" w:rsidR="00A14A00" w:rsidRPr="00E6617C" w:rsidRDefault="00A14A00" w:rsidP="00F21F2F">
      <w:pPr>
        <w:pStyle w:val="Frspaiere"/>
        <w:spacing w:line="276" w:lineRule="auto"/>
        <w:ind w:firstLine="708"/>
        <w:jc w:val="both"/>
        <w:rPr>
          <w:noProof/>
          <w:lang w:val="ro-RO"/>
        </w:rPr>
      </w:pPr>
      <w:r w:rsidRPr="00E6617C">
        <w:rPr>
          <w:noProof/>
          <w:shd w:val="clear" w:color="auto" w:fill="FFFFFF"/>
          <w:lang w:val="ro-RO"/>
        </w:rPr>
        <w:t>(1) Pentru înscrierea la concurs candidații vor prezenta un dosar de concurs care va conține următoarele documente:</w:t>
      </w:r>
    </w:p>
    <w:p w14:paraId="39A83605" w14:textId="77777777" w:rsidR="00A14A00" w:rsidRPr="00E6617C" w:rsidRDefault="00A14A00" w:rsidP="00F21F2F">
      <w:pPr>
        <w:pStyle w:val="Frspaiere"/>
        <w:spacing w:line="276" w:lineRule="auto"/>
        <w:ind w:firstLine="708"/>
        <w:jc w:val="both"/>
        <w:rPr>
          <w:noProof/>
          <w:lang w:val="ro-RO"/>
        </w:rPr>
      </w:pPr>
      <w:r w:rsidRPr="00E6617C">
        <w:rPr>
          <w:noProof/>
          <w:shd w:val="clear" w:color="auto" w:fill="FFFFFF"/>
          <w:lang w:val="ro-RO"/>
        </w:rPr>
        <w:t>a) formular de înscriere la concurs, adresat conducătorului autorității sau instituției publice organizatoare;</w:t>
      </w:r>
    </w:p>
    <w:p w14:paraId="052D4200" w14:textId="77777777" w:rsidR="00A14A00" w:rsidRPr="00E6617C" w:rsidRDefault="00A14A00" w:rsidP="00F21F2F">
      <w:pPr>
        <w:pStyle w:val="Frspaiere"/>
        <w:spacing w:line="276" w:lineRule="auto"/>
        <w:ind w:firstLine="708"/>
        <w:jc w:val="both"/>
        <w:rPr>
          <w:noProof/>
          <w:lang w:val="ro-RO"/>
        </w:rPr>
      </w:pPr>
      <w:r w:rsidRPr="00E6617C">
        <w:rPr>
          <w:noProof/>
          <w:shd w:val="clear" w:color="auto" w:fill="FFFFFF"/>
          <w:lang w:val="ro-RO"/>
        </w:rPr>
        <w:t>b) copia actului de identitate sau orice alt document care atestă identitatea, potrivit legii, aflate în termen de valabilitate;</w:t>
      </w:r>
    </w:p>
    <w:p w14:paraId="3449A7DB" w14:textId="77777777" w:rsidR="00A14A00" w:rsidRPr="00E6617C" w:rsidRDefault="00A14A00" w:rsidP="00F21F2F">
      <w:pPr>
        <w:pStyle w:val="Frspaiere"/>
        <w:spacing w:line="276" w:lineRule="auto"/>
        <w:ind w:firstLine="708"/>
        <w:jc w:val="both"/>
        <w:rPr>
          <w:rStyle w:val="rvts31"/>
          <w:noProof/>
          <w:lang w:val="ro-RO"/>
        </w:rPr>
      </w:pPr>
      <w:r w:rsidRPr="00E6617C">
        <w:rPr>
          <w:rStyle w:val="rvts31"/>
          <w:noProof/>
          <w:lang w:val="ro-RO"/>
        </w:rPr>
        <w:t>c) copia certificatului de căsătorie sau a altui document prin care s-a realizat schimbarea de nume, după caz;</w:t>
      </w:r>
    </w:p>
    <w:p w14:paraId="08B95CB2" w14:textId="77777777" w:rsidR="00A14A00" w:rsidRPr="00E6617C" w:rsidRDefault="00A14A00" w:rsidP="00F21F2F">
      <w:pPr>
        <w:pStyle w:val="Frspaiere"/>
        <w:spacing w:line="276" w:lineRule="auto"/>
        <w:ind w:firstLine="708"/>
        <w:jc w:val="both"/>
        <w:rPr>
          <w:noProof/>
          <w:lang w:val="ro-RO"/>
        </w:rPr>
      </w:pPr>
      <w:r w:rsidRPr="00E6617C">
        <w:rPr>
          <w:noProof/>
          <w:shd w:val="clear" w:color="auto" w:fill="FFFFFF"/>
          <w:lang w:val="ro-RO"/>
        </w:rPr>
        <w:t>d) copiile documentelor care să ateste nivelul studiilor și ale altor acte care atestă efectuarea unor specializări, precum și copiile documentelor care atestă îndeplinirea condițiilor specifice ale postului;</w:t>
      </w:r>
      <w:r w:rsidRPr="00E6617C">
        <w:rPr>
          <w:rStyle w:val="apple-converted-space"/>
          <w:noProof/>
          <w:shd w:val="clear" w:color="auto" w:fill="FFFFFF"/>
          <w:lang w:val="ro-RO"/>
        </w:rPr>
        <w:t> </w:t>
      </w:r>
    </w:p>
    <w:p w14:paraId="4A25CDDD" w14:textId="77777777" w:rsidR="00A14A00" w:rsidRPr="00E6617C" w:rsidRDefault="00A14A00" w:rsidP="00A14A00">
      <w:pPr>
        <w:pStyle w:val="Frspaiere"/>
        <w:spacing w:line="276" w:lineRule="auto"/>
        <w:ind w:firstLine="708"/>
        <w:jc w:val="both"/>
        <w:rPr>
          <w:rStyle w:val="rvts31"/>
          <w:noProof/>
          <w:lang w:val="ro-RO"/>
        </w:rPr>
      </w:pPr>
      <w:r w:rsidRPr="00E6617C">
        <w:rPr>
          <w:rStyle w:val="rvts31"/>
          <w:noProof/>
          <w:lang w:val="ro-RO"/>
        </w:rPr>
        <w:t>e) copia carnetului de muncă, a adeverinței eliberate de angajator pentru perioada lucrată, care să ateste vechimea în muncă și în specialitatea studiilor solicitate pentru ocuparea postului;</w:t>
      </w:r>
    </w:p>
    <w:p w14:paraId="27576FC7" w14:textId="77777777" w:rsidR="00A14A00" w:rsidRPr="00E6617C" w:rsidRDefault="00A14A00" w:rsidP="00A14A00">
      <w:pPr>
        <w:pStyle w:val="Frspaiere"/>
        <w:spacing w:line="276" w:lineRule="auto"/>
        <w:ind w:firstLine="708"/>
        <w:jc w:val="both"/>
        <w:rPr>
          <w:rStyle w:val="rvts31"/>
          <w:noProof/>
          <w:lang w:val="ro-RO"/>
        </w:rPr>
      </w:pPr>
      <w:r w:rsidRPr="00E6617C">
        <w:rPr>
          <w:rStyle w:val="rvts31"/>
          <w:noProof/>
          <w:lang w:val="ro-RO"/>
        </w:rPr>
        <w:t>f) certificat</w:t>
      </w:r>
      <w:r>
        <w:rPr>
          <w:rStyle w:val="rvts31"/>
          <w:noProof/>
          <w:lang w:val="ro-RO"/>
        </w:rPr>
        <w:t>ul</w:t>
      </w:r>
      <w:r w:rsidRPr="00E6617C">
        <w:rPr>
          <w:rStyle w:val="rvts31"/>
          <w:noProof/>
          <w:lang w:val="ro-RO"/>
        </w:rPr>
        <w:t xml:space="preserve"> de cazier judiciar sau, după caz, extrasul de pe cazierul judiciar;</w:t>
      </w:r>
    </w:p>
    <w:p w14:paraId="6067ECA0" w14:textId="77777777" w:rsidR="00A14A00" w:rsidRPr="00E6617C" w:rsidRDefault="00A14A00" w:rsidP="00A14A00">
      <w:pPr>
        <w:pStyle w:val="Frspaiere"/>
        <w:spacing w:line="276" w:lineRule="auto"/>
        <w:ind w:firstLine="708"/>
        <w:jc w:val="both"/>
        <w:rPr>
          <w:rStyle w:val="rvts31"/>
          <w:noProof/>
          <w:lang w:val="ro-RO"/>
        </w:rPr>
      </w:pPr>
      <w:r w:rsidRPr="00E6617C">
        <w:rPr>
          <w:rStyle w:val="rvts31"/>
          <w:noProof/>
          <w:lang w:val="ro-RO"/>
        </w:rPr>
        <w:t>g)</w:t>
      </w:r>
      <w:r w:rsidRPr="00E6617C">
        <w:rPr>
          <w:noProof/>
          <w:lang w:val="ro-RO"/>
        </w:rPr>
        <w:t xml:space="preserve"> </w:t>
      </w:r>
      <w:r w:rsidRPr="00E6617C">
        <w:rPr>
          <w:rStyle w:val="rvts31"/>
          <w:noProof/>
          <w:lang w:val="ro-RO"/>
        </w:rPr>
        <w:t>certificatul de integritate comportamentală din care să reiasă că nu s-au comis infracţiuni prevăzute la </w:t>
      </w:r>
      <w:hyperlink r:id="rId9" w:history="1">
        <w:r w:rsidRPr="00E6617C">
          <w:rPr>
            <w:rStyle w:val="Hyperlink"/>
            <w:noProof/>
            <w:color w:val="auto"/>
            <w:u w:val="none"/>
            <w:lang w:val="ro-RO"/>
          </w:rPr>
          <w:t>art.1</w:t>
        </w:r>
      </w:hyperlink>
      <w:r w:rsidRPr="00E6617C">
        <w:rPr>
          <w:rStyle w:val="rvts31"/>
          <w:noProof/>
          <w:lang w:val="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DED8CF8" w14:textId="77777777" w:rsidR="00A14A00" w:rsidRPr="00E6617C" w:rsidRDefault="00A14A00" w:rsidP="00A14A00">
      <w:pPr>
        <w:pStyle w:val="Frspaiere"/>
        <w:widowControl w:val="0"/>
        <w:spacing w:line="276" w:lineRule="auto"/>
        <w:ind w:firstLine="709"/>
        <w:jc w:val="both"/>
        <w:rPr>
          <w:rStyle w:val="rvts31"/>
          <w:noProof/>
          <w:lang w:val="ro-RO"/>
        </w:rPr>
      </w:pPr>
      <w:r w:rsidRPr="00E6617C">
        <w:rPr>
          <w:rStyle w:val="rvts31"/>
          <w:noProof/>
          <w:lang w:val="ro-RO"/>
        </w:rPr>
        <w:t>h) adeverinţă medicală care să ateste starea de sănătate corespunzătoare, eliberată de către medicul de familie al candidatului sau de către unităţile sanitare abilitate cu cel mult 6 luni anterior derulării concursului;</w:t>
      </w:r>
    </w:p>
    <w:p w14:paraId="6D45CD93" w14:textId="77777777" w:rsidR="00A14A00" w:rsidRPr="00E6617C" w:rsidRDefault="00A14A00" w:rsidP="00A14A00">
      <w:pPr>
        <w:pStyle w:val="Frspaiere"/>
        <w:spacing w:line="276" w:lineRule="auto"/>
        <w:ind w:firstLine="708"/>
        <w:jc w:val="both"/>
        <w:rPr>
          <w:noProof/>
          <w:lang w:val="ro-RO"/>
        </w:rPr>
      </w:pPr>
      <w:r w:rsidRPr="00E6617C">
        <w:rPr>
          <w:rStyle w:val="rvts31"/>
          <w:noProof/>
          <w:lang w:val="ro-RO"/>
        </w:rPr>
        <w:t>i) curriculum vitae, model comun european.</w:t>
      </w:r>
    </w:p>
    <w:p w14:paraId="29EC652F" w14:textId="77777777" w:rsidR="00A14A00" w:rsidRPr="00E6617C" w:rsidRDefault="00A14A00" w:rsidP="00A14A00">
      <w:pPr>
        <w:pStyle w:val="NormalWeb"/>
        <w:spacing w:line="276" w:lineRule="auto"/>
        <w:ind w:firstLine="708"/>
        <w:jc w:val="both"/>
        <w:rPr>
          <w:rStyle w:val="rvts31"/>
          <w:noProof/>
        </w:rPr>
      </w:pPr>
      <w:r w:rsidRPr="00E6617C">
        <w:rPr>
          <w:noProof/>
          <w:shd w:val="clear" w:color="auto" w:fill="FFFFFF"/>
        </w:rPr>
        <w:lastRenderedPageBreak/>
        <w:t xml:space="preserve">(2) </w:t>
      </w:r>
      <w:r w:rsidRPr="00E6617C">
        <w:rPr>
          <w:rStyle w:val="rvts31"/>
          <w:noProof/>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CF27B63" w14:textId="77777777" w:rsidR="00A14A00" w:rsidRPr="00E6617C" w:rsidRDefault="00A14A00" w:rsidP="00A14A00">
      <w:pPr>
        <w:pStyle w:val="NormalWeb"/>
        <w:spacing w:line="276" w:lineRule="auto"/>
        <w:ind w:firstLine="708"/>
        <w:jc w:val="both"/>
        <w:rPr>
          <w:rStyle w:val="rvts31"/>
          <w:noProof/>
        </w:rPr>
      </w:pPr>
      <w:r w:rsidRPr="00E6617C">
        <w:rPr>
          <w:noProof/>
          <w:shd w:val="clear" w:color="auto" w:fill="FFFFFF"/>
        </w:rPr>
        <w:t xml:space="preserve"> (3) </w:t>
      </w:r>
      <w:r w:rsidRPr="00E6617C">
        <w:rPr>
          <w:rStyle w:val="rvts31"/>
          <w:noProof/>
        </w:rPr>
        <w:t xml:space="preserve">Copiile de pe actele prevăzute la alin. (1) lit. b) - e), precum şi copia certificatului de încadrare într-un grad de handicap prevăzut la alin. (2) </w:t>
      </w:r>
      <w:r w:rsidRPr="00F032B6">
        <w:rPr>
          <w:rStyle w:val="rvts31"/>
          <w:b/>
          <w:noProof/>
        </w:rPr>
        <w:t>se prezintă însoţite de documentele originale</w:t>
      </w:r>
      <w:r w:rsidRPr="00E6617C">
        <w:rPr>
          <w:rStyle w:val="rvts31"/>
          <w:noProof/>
        </w:rPr>
        <w:t>, care se certifică cu menţiunea „conform cu originalul” de către secretarul comisiei de concurs.</w:t>
      </w:r>
    </w:p>
    <w:p w14:paraId="2D747176" w14:textId="77777777" w:rsidR="00A14A00" w:rsidRPr="00E6617C" w:rsidRDefault="00A14A00" w:rsidP="00A14A00">
      <w:pPr>
        <w:pStyle w:val="NormalWeb"/>
        <w:spacing w:line="276" w:lineRule="auto"/>
        <w:ind w:firstLine="708"/>
        <w:jc w:val="both"/>
        <w:rPr>
          <w:rStyle w:val="rvts31"/>
          <w:noProof/>
        </w:rPr>
      </w:pPr>
      <w:r w:rsidRPr="00E6617C">
        <w:rPr>
          <w:rStyle w:val="rvts31"/>
          <w:noProof/>
        </w:rPr>
        <w:t xml:space="preserve"> </w:t>
      </w:r>
      <w:r w:rsidRPr="00E6617C">
        <w:rPr>
          <w:rStyle w:val="rvts31"/>
          <w:bCs/>
          <w:noProof/>
        </w:rPr>
        <w:t>(4)</w:t>
      </w:r>
      <w:r w:rsidRPr="00E6617C">
        <w:rPr>
          <w:rStyle w:val="rvts31"/>
          <w:noProof/>
        </w:rPr>
        <w:t xml:space="preserve"> Documentul prevăzut la alin. (1) lit. f) poate fi înlocuit cu o declaraţie pe propria răspundere privind antecedentele penale anterior datei de susţinere a probei </w:t>
      </w:r>
      <w:r>
        <w:rPr>
          <w:rStyle w:val="rvts31"/>
          <w:noProof/>
        </w:rPr>
        <w:t>scrise</w:t>
      </w:r>
      <w:r w:rsidRPr="00E6617C">
        <w:rPr>
          <w:rStyle w:val="rvts31"/>
          <w:noProof/>
        </w:rPr>
        <w:t>, nerespectarea acestui termen conduce la respingerea candidatului.</w:t>
      </w:r>
    </w:p>
    <w:p w14:paraId="6731964E" w14:textId="77777777" w:rsidR="00A14A00" w:rsidRPr="00E6617C" w:rsidRDefault="00A14A00" w:rsidP="00A14A00">
      <w:pPr>
        <w:pStyle w:val="NormalWeb"/>
        <w:jc w:val="both"/>
        <w:rPr>
          <w:noProof/>
          <w:u w:val="single"/>
        </w:rPr>
      </w:pPr>
    </w:p>
    <w:p w14:paraId="74601163" w14:textId="77777777" w:rsidR="00A14A00" w:rsidRPr="00E6617C" w:rsidRDefault="00A14A00" w:rsidP="00A14A00">
      <w:pPr>
        <w:spacing w:after="0" w:line="240" w:lineRule="auto"/>
        <w:jc w:val="both"/>
        <w:rPr>
          <w:rFonts w:ascii="Times New Roman" w:eastAsia="Times New Roman" w:hAnsi="Times New Roman" w:cs="Times New Roman"/>
          <w:b/>
          <w:i/>
          <w:noProof/>
          <w:sz w:val="24"/>
          <w:szCs w:val="24"/>
          <w:u w:val="single"/>
          <w:lang w:val="ro-RO"/>
        </w:rPr>
      </w:pPr>
      <w:r w:rsidRPr="00E6617C">
        <w:rPr>
          <w:rFonts w:ascii="Times New Roman" w:eastAsia="Times New Roman" w:hAnsi="Times New Roman" w:cs="Times New Roman"/>
          <w:b/>
          <w:i/>
          <w:noProof/>
          <w:sz w:val="24"/>
          <w:szCs w:val="24"/>
          <w:u w:val="single"/>
          <w:lang w:val="ro-RO"/>
        </w:rPr>
        <w:t xml:space="preserve">III. Condiții generale: </w:t>
      </w:r>
    </w:p>
    <w:p w14:paraId="2488081D" w14:textId="77777777" w:rsidR="00A14A00" w:rsidRPr="00E6617C" w:rsidRDefault="00A14A00" w:rsidP="00A14A00">
      <w:pPr>
        <w:spacing w:after="0" w:line="240" w:lineRule="auto"/>
        <w:jc w:val="both"/>
        <w:rPr>
          <w:rFonts w:ascii="Times New Roman" w:eastAsia="Times New Roman" w:hAnsi="Times New Roman" w:cs="Times New Roman"/>
          <w:b/>
          <w:i/>
          <w:noProof/>
          <w:sz w:val="16"/>
          <w:szCs w:val="16"/>
          <w:u w:val="single"/>
          <w:lang w:val="ro-RO"/>
        </w:rPr>
      </w:pPr>
    </w:p>
    <w:p w14:paraId="11AC11D6" w14:textId="77777777" w:rsidR="00A14A00" w:rsidRPr="00E6617C" w:rsidRDefault="00A14A00" w:rsidP="00A14A00">
      <w:pPr>
        <w:pStyle w:val="NormalWeb"/>
        <w:spacing w:line="276" w:lineRule="auto"/>
        <w:ind w:firstLine="708"/>
        <w:jc w:val="both"/>
        <w:rPr>
          <w:noProof/>
        </w:rPr>
      </w:pPr>
      <w:r w:rsidRPr="00E6617C">
        <w:rPr>
          <w:rStyle w:val="rvts31"/>
          <w:noProof/>
        </w:rPr>
        <w:t>a) are cetăţenia română sau cetăţenia unui alt stat membru al Uniunii Europene, a unui stat parte la Acordul privind Spaţiul Economic European (SEE) sau cetăţenia Confederaţiei Elveţiene;</w:t>
      </w:r>
    </w:p>
    <w:p w14:paraId="1134F54B" w14:textId="77777777" w:rsidR="00A14A00" w:rsidRPr="00E6617C" w:rsidRDefault="00A14A00" w:rsidP="00A14A00">
      <w:pPr>
        <w:pStyle w:val="NormalWeb"/>
        <w:spacing w:line="276" w:lineRule="auto"/>
        <w:ind w:firstLine="708"/>
        <w:jc w:val="both"/>
        <w:rPr>
          <w:noProof/>
        </w:rPr>
      </w:pPr>
      <w:r w:rsidRPr="00E6617C">
        <w:rPr>
          <w:rStyle w:val="rvts31"/>
          <w:noProof/>
        </w:rPr>
        <w:t>b) cunoaşte limba română, scris şi vorbit;</w:t>
      </w:r>
    </w:p>
    <w:p w14:paraId="37B2FAB7" w14:textId="77777777" w:rsidR="00A14A00" w:rsidRPr="00E6617C" w:rsidRDefault="00A14A00" w:rsidP="00A14A00">
      <w:pPr>
        <w:pStyle w:val="NormalWeb"/>
        <w:spacing w:line="276" w:lineRule="auto"/>
        <w:ind w:firstLine="708"/>
        <w:jc w:val="both"/>
        <w:rPr>
          <w:noProof/>
        </w:rPr>
      </w:pPr>
      <w:r w:rsidRPr="00E6617C">
        <w:rPr>
          <w:rStyle w:val="rvts31"/>
          <w:noProof/>
        </w:rPr>
        <w:t>c) are capacitate de muncă în conformitate cu prevederile Legii nr. 53/2003 - Codul muncii, republicată, cu modificările şi completările ulterioare;</w:t>
      </w:r>
    </w:p>
    <w:p w14:paraId="6849085C" w14:textId="77777777" w:rsidR="00A14A00" w:rsidRPr="00E6617C" w:rsidRDefault="00A14A00" w:rsidP="00A14A00">
      <w:pPr>
        <w:pStyle w:val="NormalWeb"/>
        <w:spacing w:line="276" w:lineRule="auto"/>
        <w:ind w:firstLine="708"/>
        <w:jc w:val="both"/>
        <w:rPr>
          <w:noProof/>
        </w:rPr>
      </w:pPr>
      <w:r w:rsidRPr="00E6617C">
        <w:rPr>
          <w:rStyle w:val="rvts31"/>
          <w:noProof/>
        </w:rPr>
        <w:t>d) are o stare de sănătate corespunzătoare postului pentru care candidează, atestată pe baza adeverinţei medicale eliberate de medicul de familie sau de unităţile sanitare abilitate;</w:t>
      </w:r>
    </w:p>
    <w:p w14:paraId="54D28F02" w14:textId="77777777" w:rsidR="00A14A00" w:rsidRPr="00E6617C" w:rsidRDefault="00A14A00" w:rsidP="00A14A00">
      <w:pPr>
        <w:pStyle w:val="NormalWeb"/>
        <w:spacing w:line="276" w:lineRule="auto"/>
        <w:ind w:firstLine="708"/>
        <w:jc w:val="both"/>
        <w:rPr>
          <w:noProof/>
        </w:rPr>
      </w:pPr>
      <w:r w:rsidRPr="00E6617C">
        <w:rPr>
          <w:rStyle w:val="rvts31"/>
          <w:noProof/>
        </w:rPr>
        <w:t>e) îndeplineşte condiţiile de studii, de vechime în specialitate şi, după caz, alte condiţii specifice potrivit cerinţelor postului scos la concurs;</w:t>
      </w:r>
    </w:p>
    <w:p w14:paraId="2CC5148C" w14:textId="77777777" w:rsidR="00A14A00" w:rsidRPr="00E6617C" w:rsidRDefault="00A14A00" w:rsidP="00A14A00">
      <w:pPr>
        <w:pStyle w:val="NormalWeb"/>
        <w:spacing w:line="276" w:lineRule="auto"/>
        <w:ind w:firstLine="708"/>
        <w:jc w:val="both"/>
        <w:rPr>
          <w:noProof/>
        </w:rPr>
      </w:pPr>
      <w:r w:rsidRPr="00E6617C">
        <w:rPr>
          <w:rStyle w:val="rvts31"/>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FB20A04" w14:textId="77777777" w:rsidR="00A14A00" w:rsidRPr="00E6617C" w:rsidRDefault="00A14A00" w:rsidP="00A14A00">
      <w:pPr>
        <w:pStyle w:val="NormalWeb"/>
        <w:spacing w:line="276" w:lineRule="auto"/>
        <w:ind w:firstLine="708"/>
        <w:jc w:val="both"/>
        <w:rPr>
          <w:noProof/>
        </w:rPr>
      </w:pPr>
      <w:r w:rsidRPr="00E6617C">
        <w:rPr>
          <w:rStyle w:val="rvts31"/>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C36F60D" w14:textId="77777777" w:rsidR="00A14A00" w:rsidRPr="00E6617C" w:rsidRDefault="00A14A00" w:rsidP="00A14A00">
      <w:pPr>
        <w:pStyle w:val="NormalWeb"/>
        <w:spacing w:line="276" w:lineRule="auto"/>
        <w:ind w:firstLine="708"/>
        <w:jc w:val="both"/>
        <w:rPr>
          <w:noProof/>
        </w:rPr>
      </w:pPr>
      <w:r w:rsidRPr="00E6617C">
        <w:rPr>
          <w:rStyle w:val="rvts31"/>
          <w:noProof/>
        </w:rPr>
        <w:t>h) nu a comis infracţiunile prevăzute la </w:t>
      </w:r>
      <w:hyperlink r:id="rId10" w:history="1">
        <w:r w:rsidRPr="00E6617C">
          <w:rPr>
            <w:rStyle w:val="Hyperlink"/>
            <w:noProof/>
            <w:color w:val="auto"/>
            <w:u w:val="none"/>
          </w:rPr>
          <w:t>art. 1</w:t>
        </w:r>
      </w:hyperlink>
      <w:r w:rsidRPr="00E6617C">
        <w:rPr>
          <w:rStyle w:val="rvts31"/>
          <w:noProof/>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38A05D9" w14:textId="77777777" w:rsidR="00A14A00" w:rsidRPr="00E6617C" w:rsidRDefault="00A14A00" w:rsidP="00A14A00">
      <w:pPr>
        <w:spacing w:after="0" w:line="240" w:lineRule="auto"/>
        <w:jc w:val="both"/>
        <w:rPr>
          <w:rFonts w:ascii="Times New Roman" w:hAnsi="Times New Roman" w:cs="Times New Roman"/>
          <w:noProof/>
          <w:sz w:val="24"/>
          <w:szCs w:val="24"/>
          <w:lang w:val="ro-RO"/>
        </w:rPr>
      </w:pPr>
    </w:p>
    <w:p w14:paraId="510F275A" w14:textId="519005BA" w:rsidR="00A14A00" w:rsidRPr="00E6617C" w:rsidRDefault="00A14A00" w:rsidP="00A14A00">
      <w:pPr>
        <w:autoSpaceDE w:val="0"/>
        <w:autoSpaceDN w:val="0"/>
        <w:adjustRightInd w:val="0"/>
        <w:spacing w:after="0"/>
        <w:jc w:val="both"/>
        <w:rPr>
          <w:rFonts w:ascii="Times New Roman" w:hAnsi="Times New Roman" w:cs="Times New Roman"/>
          <w:b/>
          <w:i/>
          <w:noProof/>
          <w:sz w:val="24"/>
          <w:szCs w:val="24"/>
          <w:u w:val="single"/>
          <w:lang w:val="ro-RO"/>
        </w:rPr>
      </w:pPr>
      <w:r w:rsidRPr="00E6617C">
        <w:rPr>
          <w:rFonts w:ascii="Times New Roman" w:hAnsi="Times New Roman" w:cs="Times New Roman"/>
          <w:b/>
          <w:i/>
          <w:noProof/>
          <w:sz w:val="24"/>
          <w:szCs w:val="24"/>
          <w:u w:val="single"/>
          <w:lang w:val="ro-RO"/>
        </w:rPr>
        <w:t>IV. Condiții specifice</w:t>
      </w:r>
      <w:r w:rsidRPr="00E6617C">
        <w:rPr>
          <w:rFonts w:ascii="Times New Roman" w:hAnsi="Times New Roman" w:cs="Times New Roman"/>
          <w:b/>
          <w:i/>
          <w:noProof/>
          <w:sz w:val="24"/>
          <w:szCs w:val="24"/>
          <w:lang w:val="ro-RO"/>
        </w:rPr>
        <w:t xml:space="preserve"> </w:t>
      </w:r>
      <w:r w:rsidRPr="00E6617C">
        <w:rPr>
          <w:rFonts w:ascii="Times New Roman" w:hAnsi="Times New Roman" w:cs="Times New Roman"/>
          <w:sz w:val="24"/>
          <w:szCs w:val="24"/>
          <w:lang w:val="ro-RO"/>
        </w:rPr>
        <w:t>pentru ocuparea postului de execuție vacant</w:t>
      </w:r>
      <w:r w:rsidRPr="00E6617C">
        <w:rPr>
          <w:rFonts w:ascii="Times New Roman" w:hAnsi="Times New Roman" w:cs="Times New Roman"/>
          <w:b/>
          <w:sz w:val="24"/>
          <w:szCs w:val="24"/>
          <w:lang w:val="ro-RO"/>
        </w:rPr>
        <w:t xml:space="preserve"> </w:t>
      </w:r>
      <w:r w:rsidRPr="00E6617C">
        <w:rPr>
          <w:rFonts w:ascii="Times New Roman" w:hAnsi="Times New Roman" w:cs="Times New Roman"/>
          <w:sz w:val="24"/>
          <w:szCs w:val="24"/>
          <w:lang w:val="ro-RO"/>
        </w:rPr>
        <w:t>de</w:t>
      </w:r>
      <w:r w:rsidRPr="00E6617C">
        <w:rPr>
          <w:rFonts w:ascii="Times New Roman" w:hAnsi="Times New Roman" w:cs="Times New Roman"/>
          <w:b/>
          <w:sz w:val="24"/>
          <w:szCs w:val="24"/>
          <w:lang w:val="ro-RO"/>
        </w:rPr>
        <w:t xml:space="preserve"> </w:t>
      </w:r>
      <w:r w:rsidR="003F7F6A">
        <w:rPr>
          <w:rFonts w:ascii="Times New Roman" w:hAnsi="Times New Roman" w:cs="Times New Roman"/>
          <w:b/>
          <w:sz w:val="24"/>
          <w:szCs w:val="24"/>
          <w:lang w:val="ro-RO"/>
        </w:rPr>
        <w:t>consultant-</w:t>
      </w:r>
      <w:r w:rsidR="00DA7E20">
        <w:rPr>
          <w:rFonts w:ascii="Times New Roman" w:hAnsi="Times New Roman" w:cs="Times New Roman"/>
          <w:b/>
          <w:sz w:val="24"/>
          <w:szCs w:val="24"/>
          <w:lang w:val="ro-RO"/>
        </w:rPr>
        <w:t>artistic gr. IA</w:t>
      </w:r>
      <w:r w:rsidRPr="00B52356">
        <w:rPr>
          <w:rFonts w:ascii="Times New Roman" w:hAnsi="Times New Roman" w:cs="Times New Roman"/>
          <w:b/>
          <w:sz w:val="24"/>
          <w:szCs w:val="24"/>
          <w:lang w:val="ro-RO"/>
        </w:rPr>
        <w:t xml:space="preserve"> </w:t>
      </w:r>
      <w:r w:rsidR="00DA7E20">
        <w:rPr>
          <w:rFonts w:ascii="Times New Roman" w:hAnsi="Times New Roman" w:cs="Times New Roman"/>
          <w:b/>
          <w:sz w:val="24"/>
          <w:szCs w:val="24"/>
          <w:lang w:val="ro-RO"/>
        </w:rPr>
        <w:t>(S</w:t>
      </w:r>
      <w:r w:rsidRPr="00B52356">
        <w:rPr>
          <w:rFonts w:ascii="Times New Roman" w:hAnsi="Times New Roman" w:cs="Times New Roman"/>
          <w:b/>
          <w:sz w:val="24"/>
          <w:szCs w:val="24"/>
          <w:lang w:val="ro-RO"/>
        </w:rPr>
        <w:t>)</w:t>
      </w:r>
      <w:r w:rsidRPr="00E6617C">
        <w:rPr>
          <w:rFonts w:ascii="Times New Roman" w:hAnsi="Times New Roman" w:cs="Times New Roman"/>
          <w:bCs/>
          <w:noProof/>
          <w:sz w:val="24"/>
          <w:szCs w:val="24"/>
          <w:lang w:val="ro-RO"/>
        </w:rPr>
        <w:t>:</w:t>
      </w:r>
    </w:p>
    <w:p w14:paraId="44121EC9" w14:textId="77777777" w:rsidR="0076762A" w:rsidRPr="0076762A" w:rsidRDefault="00A14A00" w:rsidP="0076762A">
      <w:pPr>
        <w:pStyle w:val="Frspaiere"/>
        <w:numPr>
          <w:ilvl w:val="0"/>
          <w:numId w:val="2"/>
        </w:numPr>
        <w:tabs>
          <w:tab w:val="left" w:pos="993"/>
        </w:tabs>
        <w:spacing w:line="276" w:lineRule="auto"/>
        <w:jc w:val="both"/>
        <w:rPr>
          <w:b/>
          <w:u w:val="single"/>
          <w:lang w:val="ro-RO"/>
        </w:rPr>
      </w:pPr>
      <w:r w:rsidRPr="0076762A">
        <w:rPr>
          <w:b/>
          <w:lang w:val="ro-RO"/>
        </w:rPr>
        <w:t xml:space="preserve">Studii </w:t>
      </w:r>
      <w:r w:rsidR="00DA7E20" w:rsidRPr="0076762A">
        <w:rPr>
          <w:b/>
          <w:lang w:val="ro-RO"/>
        </w:rPr>
        <w:t>superioare absolvite cu diplomă de licență în domeniul muzică</w:t>
      </w:r>
      <w:r w:rsidR="0076762A" w:rsidRPr="0076762A">
        <w:rPr>
          <w:b/>
          <w:lang w:val="ro-RO"/>
        </w:rPr>
        <w:t xml:space="preserve"> (specializarea interpretare muzicală - instrumente)</w:t>
      </w:r>
      <w:r w:rsidRPr="0076762A">
        <w:rPr>
          <w:b/>
          <w:lang w:val="ro-RO"/>
        </w:rPr>
        <w:t>;</w:t>
      </w:r>
    </w:p>
    <w:p w14:paraId="4DBF0D0E" w14:textId="7D586B1C" w:rsidR="00A14A00" w:rsidRPr="0076762A" w:rsidRDefault="00A14A00" w:rsidP="0076762A">
      <w:pPr>
        <w:pStyle w:val="Frspaiere"/>
        <w:numPr>
          <w:ilvl w:val="0"/>
          <w:numId w:val="2"/>
        </w:numPr>
        <w:tabs>
          <w:tab w:val="left" w:pos="993"/>
        </w:tabs>
        <w:spacing w:line="276" w:lineRule="auto"/>
        <w:jc w:val="both"/>
        <w:rPr>
          <w:b/>
          <w:u w:val="single"/>
          <w:lang w:val="ro-RO"/>
        </w:rPr>
      </w:pPr>
      <w:r w:rsidRPr="0076762A">
        <w:rPr>
          <w:b/>
          <w:lang w:val="ro-RO"/>
        </w:rPr>
        <w:t xml:space="preserve">Vechime </w:t>
      </w:r>
      <w:r w:rsidR="00DA7E20" w:rsidRPr="0076762A">
        <w:rPr>
          <w:b/>
          <w:lang w:val="ro-RO"/>
        </w:rPr>
        <w:t>în specialitatea studiilor absolvite</w:t>
      </w:r>
      <w:r w:rsidRPr="0076762A">
        <w:rPr>
          <w:b/>
          <w:lang w:val="ro-RO"/>
        </w:rPr>
        <w:t xml:space="preserve">: minim </w:t>
      </w:r>
      <w:r w:rsidR="00DA7E20" w:rsidRPr="0076762A">
        <w:rPr>
          <w:b/>
          <w:lang w:val="ro-RO"/>
        </w:rPr>
        <w:t xml:space="preserve">6 ani și </w:t>
      </w:r>
      <w:r w:rsidRPr="0076762A">
        <w:rPr>
          <w:b/>
          <w:lang w:val="ro-RO"/>
        </w:rPr>
        <w:t>6 luni;</w:t>
      </w:r>
    </w:p>
    <w:p w14:paraId="3564C374" w14:textId="77777777" w:rsidR="00A14A00" w:rsidRPr="0076762A" w:rsidRDefault="00A14A00" w:rsidP="00A14A00">
      <w:pPr>
        <w:pStyle w:val="Frspaiere"/>
        <w:spacing w:line="276" w:lineRule="auto"/>
        <w:jc w:val="both"/>
        <w:rPr>
          <w:sz w:val="22"/>
          <w:szCs w:val="22"/>
          <w:lang w:val="ro-RO"/>
        </w:rPr>
      </w:pPr>
    </w:p>
    <w:p w14:paraId="75AB0C29" w14:textId="77777777" w:rsidR="00A14A00" w:rsidRPr="00E6617C" w:rsidRDefault="00A14A00" w:rsidP="00A14A00">
      <w:pPr>
        <w:spacing w:after="120"/>
        <w:jc w:val="both"/>
        <w:rPr>
          <w:rFonts w:ascii="Times New Roman" w:hAnsi="Times New Roman"/>
          <w:b/>
          <w:bCs/>
          <w:noProof/>
          <w:sz w:val="24"/>
          <w:szCs w:val="24"/>
          <w:u w:val="single"/>
          <w:lang w:val="ro-RO"/>
        </w:rPr>
      </w:pPr>
      <w:r w:rsidRPr="00E6617C">
        <w:rPr>
          <w:rFonts w:ascii="Times New Roman" w:hAnsi="Times New Roman" w:cs="Times New Roman"/>
          <w:b/>
          <w:bCs/>
          <w:i/>
          <w:iCs/>
          <w:noProof/>
          <w:sz w:val="24"/>
          <w:szCs w:val="24"/>
          <w:u w:val="single"/>
          <w:lang w:val="ro-RO"/>
        </w:rPr>
        <w:t>V.  Bibliografia</w:t>
      </w:r>
      <w:bookmarkStart w:id="1" w:name="_Hlk172707357"/>
      <w:r w:rsidRPr="00E6617C">
        <w:rPr>
          <w:rFonts w:ascii="Times New Roman" w:hAnsi="Times New Roman" w:cs="Times New Roman"/>
          <w:b/>
          <w:bCs/>
          <w:i/>
          <w:iCs/>
          <w:noProof/>
          <w:sz w:val="24"/>
          <w:szCs w:val="24"/>
          <w:u w:val="single"/>
          <w:lang w:val="ro-RO"/>
        </w:rPr>
        <w:t xml:space="preserve"> și tematica</w:t>
      </w:r>
      <w:r w:rsidRPr="00E6617C">
        <w:rPr>
          <w:rFonts w:ascii="Times New Roman" w:hAnsi="Times New Roman" w:cs="Times New Roman"/>
          <w:b/>
          <w:bCs/>
          <w:noProof/>
          <w:sz w:val="24"/>
          <w:szCs w:val="24"/>
          <w:u w:val="single"/>
          <w:lang w:val="ro-RO"/>
        </w:rPr>
        <w:t xml:space="preserve"> </w:t>
      </w:r>
      <w:r w:rsidRPr="00E6617C">
        <w:rPr>
          <w:rFonts w:ascii="Times New Roman" w:hAnsi="Times New Roman"/>
          <w:b/>
          <w:bCs/>
          <w:i/>
          <w:noProof/>
          <w:sz w:val="24"/>
          <w:szCs w:val="24"/>
          <w:u w:val="single"/>
          <w:lang w:val="ro-RO"/>
        </w:rPr>
        <w:t>de concurs</w:t>
      </w:r>
      <w:r>
        <w:rPr>
          <w:rFonts w:ascii="Times New Roman" w:hAnsi="Times New Roman"/>
          <w:b/>
          <w:bCs/>
          <w:noProof/>
          <w:sz w:val="24"/>
          <w:szCs w:val="24"/>
          <w:u w:val="single"/>
          <w:lang w:val="ro-RO"/>
        </w:rPr>
        <w:t>:</w:t>
      </w:r>
    </w:p>
    <w:p w14:paraId="3DFE64A0" w14:textId="77777777" w:rsidR="00A14A00" w:rsidRPr="00E6617C" w:rsidRDefault="00A14A00" w:rsidP="00A14A00">
      <w:pPr>
        <w:spacing w:after="0" w:line="360" w:lineRule="auto"/>
        <w:jc w:val="both"/>
        <w:rPr>
          <w:rFonts w:ascii="Times New Roman" w:hAnsi="Times New Roman"/>
          <w:b/>
          <w:bCs/>
          <w:sz w:val="24"/>
          <w:szCs w:val="24"/>
          <w:lang w:val="ro-RO"/>
        </w:rPr>
      </w:pPr>
      <w:r w:rsidRPr="00E6617C">
        <w:rPr>
          <w:rFonts w:ascii="Times New Roman" w:hAnsi="Times New Roman"/>
          <w:b/>
          <w:bCs/>
          <w:sz w:val="24"/>
          <w:szCs w:val="24"/>
          <w:lang w:val="ro-RO"/>
        </w:rPr>
        <w:t xml:space="preserve">Bibliografia: </w:t>
      </w:r>
    </w:p>
    <w:p w14:paraId="0A1EDE4A" w14:textId="77777777" w:rsidR="0076762A" w:rsidRPr="0076762A" w:rsidRDefault="0076762A" w:rsidP="0076762A">
      <w:pPr>
        <w:numPr>
          <w:ilvl w:val="0"/>
          <w:numId w:val="7"/>
        </w:numPr>
        <w:tabs>
          <w:tab w:val="left" w:pos="567"/>
        </w:tabs>
        <w:spacing w:after="0"/>
        <w:ind w:left="284" w:firstLine="0"/>
        <w:jc w:val="both"/>
        <w:rPr>
          <w:rFonts w:ascii="Times New Roman" w:eastAsia="Calibri" w:hAnsi="Times New Roman" w:cs="Times New Roman"/>
          <w:sz w:val="24"/>
          <w:szCs w:val="24"/>
          <w:shd w:val="clear" w:color="auto" w:fill="FFFFFF"/>
          <w:lang w:val="ro-RO"/>
        </w:rPr>
      </w:pPr>
      <w:r w:rsidRPr="0076762A">
        <w:rPr>
          <w:rFonts w:ascii="Times New Roman" w:eastAsia="Calibri" w:hAnsi="Times New Roman" w:cs="Times New Roman"/>
          <w:sz w:val="24"/>
          <w:szCs w:val="24"/>
          <w:shd w:val="clear" w:color="auto" w:fill="FFFFFF"/>
          <w:lang w:val="ro-RO"/>
        </w:rPr>
        <w:t>Codul muncii – Legea 53/2003;</w:t>
      </w:r>
    </w:p>
    <w:p w14:paraId="5D428377" w14:textId="77777777" w:rsidR="0076762A" w:rsidRPr="0076762A" w:rsidRDefault="0076762A" w:rsidP="0076762A">
      <w:pPr>
        <w:numPr>
          <w:ilvl w:val="0"/>
          <w:numId w:val="7"/>
        </w:numPr>
        <w:tabs>
          <w:tab w:val="left" w:pos="567"/>
        </w:tabs>
        <w:spacing w:after="0"/>
        <w:ind w:left="284" w:firstLine="0"/>
        <w:jc w:val="both"/>
        <w:rPr>
          <w:rFonts w:ascii="Times New Roman" w:eastAsia="Calibri" w:hAnsi="Times New Roman" w:cs="Times New Roman"/>
          <w:sz w:val="24"/>
          <w:szCs w:val="24"/>
          <w:shd w:val="clear" w:color="auto" w:fill="FFFFFF"/>
          <w:lang w:val="ro-RO"/>
        </w:rPr>
      </w:pPr>
      <w:r w:rsidRPr="0076762A">
        <w:rPr>
          <w:rFonts w:ascii="Times New Roman" w:eastAsia="Times New Roman" w:hAnsi="Times New Roman" w:cs="Times New Roman"/>
          <w:sz w:val="24"/>
          <w:szCs w:val="24"/>
          <w:lang w:val="ro-RO"/>
        </w:rPr>
        <w:t>Legea securității și sănătății în muncă nr. 319 din 2006;</w:t>
      </w:r>
    </w:p>
    <w:p w14:paraId="5BBA4A1D" w14:textId="77777777" w:rsidR="0076762A" w:rsidRPr="0076762A" w:rsidRDefault="0076762A" w:rsidP="0076762A">
      <w:pPr>
        <w:numPr>
          <w:ilvl w:val="0"/>
          <w:numId w:val="7"/>
        </w:numPr>
        <w:tabs>
          <w:tab w:val="left" w:pos="567"/>
        </w:tabs>
        <w:spacing w:after="0"/>
        <w:ind w:left="284" w:firstLine="0"/>
        <w:jc w:val="both"/>
        <w:rPr>
          <w:rFonts w:ascii="Times New Roman" w:eastAsia="Calibri" w:hAnsi="Times New Roman" w:cs="Times New Roman"/>
          <w:sz w:val="24"/>
          <w:szCs w:val="24"/>
          <w:shd w:val="clear" w:color="auto" w:fill="FFFFFF"/>
          <w:lang w:val="ro-RO"/>
        </w:rPr>
      </w:pPr>
      <w:r w:rsidRPr="0076762A">
        <w:rPr>
          <w:rFonts w:ascii="Times New Roman" w:eastAsia="Calibri" w:hAnsi="Times New Roman" w:cs="Times New Roman"/>
          <w:sz w:val="24"/>
          <w:szCs w:val="24"/>
          <w:shd w:val="clear" w:color="auto" w:fill="FFFFFF"/>
          <w:lang w:val="ro-RO"/>
        </w:rPr>
        <w:lastRenderedPageBreak/>
        <w:t>Legea nr. 26 din 29 februarie 2008 privind protejarea patrimoniului cultural imaterial;</w:t>
      </w:r>
    </w:p>
    <w:p w14:paraId="14BA2B3B" w14:textId="77777777" w:rsidR="0076762A" w:rsidRPr="0076762A" w:rsidRDefault="0076762A" w:rsidP="0076762A">
      <w:pPr>
        <w:numPr>
          <w:ilvl w:val="0"/>
          <w:numId w:val="7"/>
        </w:numPr>
        <w:tabs>
          <w:tab w:val="left" w:pos="567"/>
        </w:tabs>
        <w:spacing w:after="0"/>
        <w:ind w:left="284" w:firstLine="0"/>
        <w:jc w:val="both"/>
        <w:rPr>
          <w:rFonts w:ascii="Times New Roman" w:eastAsia="Calibri" w:hAnsi="Times New Roman" w:cs="Times New Roman"/>
          <w:sz w:val="24"/>
          <w:szCs w:val="24"/>
          <w:shd w:val="clear" w:color="auto" w:fill="FFFFFF"/>
          <w:lang w:val="ro-RO"/>
        </w:rPr>
      </w:pPr>
      <w:r w:rsidRPr="0076762A">
        <w:rPr>
          <w:rFonts w:ascii="Times New Roman" w:eastAsia="Calibri" w:hAnsi="Times New Roman" w:cs="Times New Roman"/>
          <w:sz w:val="24"/>
          <w:szCs w:val="24"/>
          <w:shd w:val="clear" w:color="auto" w:fill="FFFFFF"/>
          <w:lang w:val="ro-RO"/>
        </w:rPr>
        <w:t>Regulamentul de organizare și funcționare al Centrului Cultural „Bucovina”;</w:t>
      </w:r>
    </w:p>
    <w:p w14:paraId="4519311A" w14:textId="77777777" w:rsidR="0076762A" w:rsidRPr="0076762A" w:rsidRDefault="0076762A" w:rsidP="0076762A">
      <w:pPr>
        <w:numPr>
          <w:ilvl w:val="0"/>
          <w:numId w:val="7"/>
        </w:numPr>
        <w:tabs>
          <w:tab w:val="left" w:pos="567"/>
        </w:tabs>
        <w:spacing w:after="0"/>
        <w:ind w:left="284" w:firstLine="0"/>
        <w:jc w:val="both"/>
        <w:rPr>
          <w:rFonts w:ascii="Times New Roman" w:eastAsia="Calibri" w:hAnsi="Times New Roman" w:cs="Times New Roman"/>
          <w:sz w:val="24"/>
          <w:szCs w:val="24"/>
          <w:shd w:val="clear" w:color="auto" w:fill="FFFFFF"/>
          <w:lang w:val="ro-RO"/>
        </w:rPr>
      </w:pPr>
      <w:r w:rsidRPr="0076762A">
        <w:rPr>
          <w:rFonts w:ascii="Times New Roman" w:eastAsia="Calibri" w:hAnsi="Times New Roman" w:cs="Times New Roman"/>
          <w:sz w:val="24"/>
          <w:szCs w:val="24"/>
          <w:shd w:val="clear" w:color="auto" w:fill="FFFFFF"/>
          <w:lang w:val="ro-RO"/>
        </w:rPr>
        <w:t>Regulamentul Intern al Centrului Cultural „Bucovina”;</w:t>
      </w:r>
    </w:p>
    <w:p w14:paraId="727D94E6" w14:textId="77777777" w:rsidR="0076762A" w:rsidRPr="0076762A" w:rsidRDefault="0076762A" w:rsidP="0076762A">
      <w:pPr>
        <w:numPr>
          <w:ilvl w:val="0"/>
          <w:numId w:val="7"/>
        </w:numPr>
        <w:tabs>
          <w:tab w:val="left" w:pos="567"/>
        </w:tabs>
        <w:spacing w:after="0"/>
        <w:ind w:left="284" w:firstLine="0"/>
        <w:jc w:val="both"/>
        <w:rPr>
          <w:rFonts w:ascii="Times New Roman" w:eastAsia="Calibri" w:hAnsi="Times New Roman" w:cs="Times New Roman"/>
          <w:sz w:val="24"/>
          <w:szCs w:val="24"/>
          <w:shd w:val="clear" w:color="auto" w:fill="FFFFFF"/>
          <w:lang w:val="ro-RO"/>
        </w:rPr>
      </w:pPr>
      <w:r w:rsidRPr="0076762A">
        <w:rPr>
          <w:rFonts w:ascii="Times New Roman" w:eastAsia="Calibri" w:hAnsi="Times New Roman" w:cs="Times New Roman"/>
          <w:sz w:val="24"/>
          <w:szCs w:val="24"/>
          <w:shd w:val="clear" w:color="auto" w:fill="FFFFFF"/>
          <w:lang w:val="ro-RO"/>
        </w:rPr>
        <w:t>Norme de conduită ale personalului contractual din Centrul Cultural Bucovina (Anexă la Decizia nr. 128/26.04.2021);</w:t>
      </w:r>
    </w:p>
    <w:p w14:paraId="56C62F51" w14:textId="77777777" w:rsidR="0076762A" w:rsidRPr="0076762A" w:rsidRDefault="0076762A" w:rsidP="0076762A">
      <w:pPr>
        <w:tabs>
          <w:tab w:val="left" w:pos="567"/>
        </w:tabs>
        <w:spacing w:after="0"/>
        <w:ind w:left="284"/>
        <w:jc w:val="both"/>
        <w:rPr>
          <w:rFonts w:ascii="Times New Roman" w:hAnsi="Times New Roman" w:cs="Times New Roman"/>
          <w:color w:val="000000" w:themeColor="text1"/>
          <w:sz w:val="24"/>
          <w:szCs w:val="24"/>
          <w:lang w:val="ro-RO"/>
        </w:rPr>
      </w:pPr>
      <w:r w:rsidRPr="0076762A">
        <w:rPr>
          <w:rFonts w:ascii="Times New Roman" w:hAnsi="Times New Roman" w:cs="Times New Roman"/>
          <w:color w:val="000000" w:themeColor="text1"/>
          <w:sz w:val="24"/>
          <w:szCs w:val="24"/>
          <w:lang w:val="ro-RO"/>
        </w:rPr>
        <w:t xml:space="preserve">7. </w:t>
      </w:r>
      <w:proofErr w:type="spellStart"/>
      <w:r w:rsidRPr="0076762A">
        <w:rPr>
          <w:rFonts w:ascii="Times New Roman" w:hAnsi="Times New Roman" w:cs="Times New Roman"/>
          <w:color w:val="000000" w:themeColor="text1"/>
          <w:sz w:val="24"/>
          <w:szCs w:val="24"/>
          <w:lang w:val="ro-RO"/>
        </w:rPr>
        <w:t>Maximiuc</w:t>
      </w:r>
      <w:proofErr w:type="spellEnd"/>
      <w:r w:rsidRPr="0076762A">
        <w:rPr>
          <w:rFonts w:ascii="Times New Roman" w:hAnsi="Times New Roman" w:cs="Times New Roman"/>
          <w:color w:val="000000" w:themeColor="text1"/>
          <w:sz w:val="24"/>
          <w:szCs w:val="24"/>
          <w:lang w:val="ro-RO"/>
        </w:rPr>
        <w:t xml:space="preserve">, Mariana, </w:t>
      </w:r>
      <w:r w:rsidRPr="0076762A">
        <w:rPr>
          <w:rFonts w:ascii="Times New Roman" w:hAnsi="Times New Roman" w:cs="Times New Roman"/>
          <w:i/>
          <w:color w:val="000000" w:themeColor="text1"/>
          <w:sz w:val="24"/>
          <w:szCs w:val="24"/>
          <w:lang w:val="ro-RO"/>
        </w:rPr>
        <w:t>Fluierele din Bucovina</w:t>
      </w:r>
      <w:r w:rsidRPr="0076762A">
        <w:rPr>
          <w:rFonts w:ascii="Times New Roman" w:hAnsi="Times New Roman" w:cs="Times New Roman"/>
          <w:color w:val="000000" w:themeColor="text1"/>
          <w:sz w:val="24"/>
          <w:szCs w:val="24"/>
          <w:lang w:val="ro-RO"/>
        </w:rPr>
        <w:t xml:space="preserve">, în: „Ghidul iubitorilor de folclor”, nr. 7, Editura </w:t>
      </w:r>
      <w:proofErr w:type="spellStart"/>
      <w:r w:rsidRPr="0076762A">
        <w:rPr>
          <w:rFonts w:ascii="Times New Roman" w:hAnsi="Times New Roman" w:cs="Times New Roman"/>
          <w:color w:val="000000" w:themeColor="text1"/>
          <w:sz w:val="24"/>
          <w:szCs w:val="24"/>
          <w:lang w:val="ro-RO"/>
        </w:rPr>
        <w:t>Lidana</w:t>
      </w:r>
      <w:proofErr w:type="spellEnd"/>
      <w:r w:rsidRPr="0076762A">
        <w:rPr>
          <w:rFonts w:ascii="Times New Roman" w:hAnsi="Times New Roman" w:cs="Times New Roman"/>
          <w:color w:val="000000" w:themeColor="text1"/>
          <w:sz w:val="24"/>
          <w:szCs w:val="24"/>
          <w:lang w:val="ro-RO"/>
        </w:rPr>
        <w:t>, Suceava, 2017, pp. 29-35;</w:t>
      </w:r>
    </w:p>
    <w:p w14:paraId="0C1228B2" w14:textId="77777777" w:rsidR="0076762A" w:rsidRPr="0076762A" w:rsidRDefault="0076762A" w:rsidP="0076762A">
      <w:pPr>
        <w:tabs>
          <w:tab w:val="left" w:pos="567"/>
        </w:tabs>
        <w:spacing w:after="0"/>
        <w:ind w:left="284"/>
        <w:jc w:val="both"/>
        <w:rPr>
          <w:rFonts w:ascii="Times New Roman" w:hAnsi="Times New Roman" w:cs="Times New Roman"/>
          <w:color w:val="000000" w:themeColor="text1"/>
          <w:sz w:val="24"/>
          <w:szCs w:val="24"/>
          <w:lang w:val="ro-RO"/>
        </w:rPr>
      </w:pPr>
      <w:r w:rsidRPr="0076762A">
        <w:rPr>
          <w:rFonts w:ascii="Times New Roman" w:hAnsi="Times New Roman" w:cs="Times New Roman"/>
          <w:color w:val="000000" w:themeColor="text1"/>
          <w:sz w:val="24"/>
          <w:szCs w:val="24"/>
          <w:lang w:val="ro-RO"/>
        </w:rPr>
        <w:t xml:space="preserve">8. Cristescu, Constanța, </w:t>
      </w:r>
      <w:r w:rsidRPr="0076762A">
        <w:rPr>
          <w:rFonts w:ascii="Times New Roman" w:hAnsi="Times New Roman" w:cs="Times New Roman"/>
          <w:i/>
          <w:color w:val="000000" w:themeColor="text1"/>
          <w:sz w:val="24"/>
          <w:szCs w:val="24"/>
          <w:lang w:val="ro-RO"/>
        </w:rPr>
        <w:t>Tradiție și inovație în folclorul bucovinean</w:t>
      </w:r>
      <w:r w:rsidRPr="0076762A">
        <w:rPr>
          <w:rFonts w:ascii="Times New Roman" w:hAnsi="Times New Roman" w:cs="Times New Roman"/>
          <w:color w:val="000000" w:themeColor="text1"/>
          <w:sz w:val="24"/>
          <w:szCs w:val="24"/>
          <w:lang w:val="ro-RO"/>
        </w:rPr>
        <w:t xml:space="preserve">, în: „Ghidul iubitorilor de folclor”, nr. 1, Editura </w:t>
      </w:r>
      <w:proofErr w:type="spellStart"/>
      <w:r w:rsidRPr="0076762A">
        <w:rPr>
          <w:rFonts w:ascii="Times New Roman" w:hAnsi="Times New Roman" w:cs="Times New Roman"/>
          <w:color w:val="000000" w:themeColor="text1"/>
          <w:sz w:val="24"/>
          <w:szCs w:val="24"/>
          <w:lang w:val="ro-RO"/>
        </w:rPr>
        <w:t>Lidana</w:t>
      </w:r>
      <w:proofErr w:type="spellEnd"/>
      <w:r w:rsidRPr="0076762A">
        <w:rPr>
          <w:rFonts w:ascii="Times New Roman" w:hAnsi="Times New Roman" w:cs="Times New Roman"/>
          <w:color w:val="000000" w:themeColor="text1"/>
          <w:sz w:val="24"/>
          <w:szCs w:val="24"/>
          <w:lang w:val="ro-RO"/>
        </w:rPr>
        <w:t>, Suceava, 2011, pp. 40-64;</w:t>
      </w:r>
    </w:p>
    <w:p w14:paraId="2FAFE837" w14:textId="77777777" w:rsidR="0076762A" w:rsidRPr="0076762A" w:rsidRDefault="0076762A" w:rsidP="0076762A">
      <w:pPr>
        <w:tabs>
          <w:tab w:val="left" w:pos="567"/>
        </w:tabs>
        <w:spacing w:after="0"/>
        <w:ind w:left="284"/>
        <w:jc w:val="both"/>
        <w:rPr>
          <w:rFonts w:ascii="Times New Roman" w:hAnsi="Times New Roman" w:cs="Times New Roman"/>
          <w:color w:val="000000" w:themeColor="text1"/>
          <w:sz w:val="24"/>
          <w:szCs w:val="24"/>
          <w:lang w:val="ro-RO"/>
        </w:rPr>
      </w:pPr>
      <w:r w:rsidRPr="0076762A">
        <w:rPr>
          <w:rFonts w:ascii="Times New Roman" w:hAnsi="Times New Roman" w:cs="Times New Roman"/>
          <w:color w:val="000000" w:themeColor="text1"/>
          <w:sz w:val="24"/>
          <w:szCs w:val="24"/>
          <w:lang w:val="ro-RO"/>
        </w:rPr>
        <w:t xml:space="preserve">9. Alexandru, Tiberiu, </w:t>
      </w:r>
      <w:r w:rsidRPr="0076762A">
        <w:rPr>
          <w:rFonts w:ascii="Times New Roman" w:hAnsi="Times New Roman" w:cs="Times New Roman"/>
          <w:i/>
          <w:color w:val="000000" w:themeColor="text1"/>
          <w:sz w:val="24"/>
          <w:szCs w:val="24"/>
          <w:lang w:val="ro-RO"/>
        </w:rPr>
        <w:t>Instrumentele populare ale poporului român</w:t>
      </w:r>
      <w:r w:rsidRPr="0076762A">
        <w:rPr>
          <w:rFonts w:ascii="Times New Roman" w:hAnsi="Times New Roman" w:cs="Times New Roman"/>
          <w:color w:val="000000" w:themeColor="text1"/>
          <w:sz w:val="24"/>
          <w:szCs w:val="24"/>
          <w:lang w:val="ro-RO"/>
        </w:rPr>
        <w:t xml:space="preserve">, Editura </w:t>
      </w:r>
      <w:proofErr w:type="spellStart"/>
      <w:r w:rsidRPr="0076762A">
        <w:rPr>
          <w:rFonts w:ascii="Times New Roman" w:hAnsi="Times New Roman" w:cs="Times New Roman"/>
          <w:color w:val="000000" w:themeColor="text1"/>
          <w:sz w:val="24"/>
          <w:szCs w:val="24"/>
          <w:lang w:val="ro-RO"/>
        </w:rPr>
        <w:t>Grafoart</w:t>
      </w:r>
      <w:proofErr w:type="spellEnd"/>
      <w:r w:rsidRPr="0076762A">
        <w:rPr>
          <w:rFonts w:ascii="Times New Roman" w:hAnsi="Times New Roman" w:cs="Times New Roman"/>
          <w:color w:val="000000" w:themeColor="text1"/>
          <w:sz w:val="24"/>
          <w:szCs w:val="24"/>
          <w:lang w:val="ro-RO"/>
        </w:rPr>
        <w:t>, București, 2014;</w:t>
      </w:r>
    </w:p>
    <w:p w14:paraId="0A6C5EA0" w14:textId="77777777" w:rsidR="0076762A" w:rsidRPr="0076762A" w:rsidRDefault="0076762A" w:rsidP="0076762A">
      <w:pPr>
        <w:tabs>
          <w:tab w:val="left" w:pos="567"/>
        </w:tabs>
        <w:spacing w:after="0"/>
        <w:ind w:left="284"/>
        <w:jc w:val="both"/>
        <w:rPr>
          <w:rFonts w:ascii="Times New Roman" w:hAnsi="Times New Roman" w:cs="Times New Roman"/>
          <w:color w:val="000000" w:themeColor="text1"/>
          <w:sz w:val="24"/>
          <w:szCs w:val="24"/>
          <w:lang w:val="ro-RO"/>
        </w:rPr>
      </w:pPr>
      <w:r w:rsidRPr="0076762A">
        <w:rPr>
          <w:rFonts w:ascii="Times New Roman" w:hAnsi="Times New Roman" w:cs="Times New Roman"/>
          <w:color w:val="000000" w:themeColor="text1"/>
          <w:sz w:val="24"/>
          <w:szCs w:val="24"/>
          <w:lang w:val="ro-RO"/>
        </w:rPr>
        <w:t xml:space="preserve">10. Cristescu, Constanța, </w:t>
      </w:r>
      <w:r w:rsidRPr="0076762A">
        <w:rPr>
          <w:rFonts w:ascii="Times New Roman" w:hAnsi="Times New Roman" w:cs="Times New Roman"/>
          <w:i/>
          <w:color w:val="000000" w:themeColor="text1"/>
          <w:sz w:val="24"/>
          <w:szCs w:val="24"/>
          <w:lang w:val="ro-RO"/>
        </w:rPr>
        <w:t>Folclorul – mijloc de afirmare a identității locale și zonale</w:t>
      </w:r>
      <w:r w:rsidRPr="0076762A">
        <w:rPr>
          <w:rFonts w:ascii="Times New Roman" w:hAnsi="Times New Roman" w:cs="Times New Roman"/>
          <w:color w:val="000000" w:themeColor="text1"/>
          <w:sz w:val="24"/>
          <w:szCs w:val="24"/>
          <w:lang w:val="ro-RO"/>
        </w:rPr>
        <w:t xml:space="preserve">, în: „Ghidul iubitorilor de folclor”, nr. 1, Editura </w:t>
      </w:r>
      <w:proofErr w:type="spellStart"/>
      <w:r w:rsidRPr="0076762A">
        <w:rPr>
          <w:rFonts w:ascii="Times New Roman" w:hAnsi="Times New Roman" w:cs="Times New Roman"/>
          <w:color w:val="000000" w:themeColor="text1"/>
          <w:sz w:val="24"/>
          <w:szCs w:val="24"/>
          <w:lang w:val="ro-RO"/>
        </w:rPr>
        <w:t>Lidana</w:t>
      </w:r>
      <w:proofErr w:type="spellEnd"/>
      <w:r w:rsidRPr="0076762A">
        <w:rPr>
          <w:rFonts w:ascii="Times New Roman" w:hAnsi="Times New Roman" w:cs="Times New Roman"/>
          <w:color w:val="000000" w:themeColor="text1"/>
          <w:sz w:val="24"/>
          <w:szCs w:val="24"/>
          <w:lang w:val="ro-RO"/>
        </w:rPr>
        <w:t>, Suceava, 2011, pp. 9-16.</w:t>
      </w:r>
    </w:p>
    <w:p w14:paraId="31E29EE5" w14:textId="77777777" w:rsidR="00A14A00" w:rsidRPr="00E6617C" w:rsidRDefault="00A14A00" w:rsidP="00A14A00">
      <w:pPr>
        <w:spacing w:after="0" w:line="360" w:lineRule="auto"/>
        <w:jc w:val="both"/>
        <w:rPr>
          <w:rFonts w:ascii="Times New Roman" w:hAnsi="Times New Roman"/>
          <w:b/>
          <w:sz w:val="16"/>
          <w:szCs w:val="16"/>
          <w:u w:val="single"/>
          <w:lang w:val="ro-RO"/>
        </w:rPr>
      </w:pPr>
    </w:p>
    <w:p w14:paraId="5DF69706" w14:textId="26D86E12" w:rsidR="00A14A00" w:rsidRDefault="00A14A00" w:rsidP="00A14A00">
      <w:pPr>
        <w:spacing w:after="0" w:line="360" w:lineRule="auto"/>
        <w:jc w:val="both"/>
        <w:rPr>
          <w:rFonts w:ascii="Times New Roman" w:hAnsi="Times New Roman"/>
          <w:b/>
          <w:bCs/>
          <w:sz w:val="24"/>
          <w:szCs w:val="24"/>
          <w:lang w:val="ro-RO"/>
        </w:rPr>
      </w:pPr>
      <w:r w:rsidRPr="00E6617C">
        <w:rPr>
          <w:rFonts w:ascii="Times New Roman" w:hAnsi="Times New Roman"/>
          <w:b/>
          <w:sz w:val="24"/>
          <w:szCs w:val="24"/>
          <w:lang w:val="ro-RO"/>
        </w:rPr>
        <w:t>Tematica</w:t>
      </w:r>
      <w:r w:rsidRPr="00E6617C">
        <w:rPr>
          <w:rFonts w:ascii="Times New Roman" w:hAnsi="Times New Roman"/>
          <w:b/>
          <w:bCs/>
          <w:sz w:val="24"/>
          <w:szCs w:val="24"/>
          <w:lang w:val="ro-RO"/>
        </w:rPr>
        <w:t>:</w:t>
      </w:r>
    </w:p>
    <w:p w14:paraId="158F60A3" w14:textId="77777777" w:rsidR="005F7DF6" w:rsidRPr="005F7DF6" w:rsidRDefault="005F7DF6" w:rsidP="0076762A">
      <w:pPr>
        <w:tabs>
          <w:tab w:val="left" w:pos="567"/>
        </w:tabs>
        <w:spacing w:after="0"/>
        <w:ind w:left="284"/>
        <w:jc w:val="both"/>
        <w:rPr>
          <w:rFonts w:ascii="Times New Roman" w:hAnsi="Times New Roman"/>
          <w:sz w:val="24"/>
          <w:szCs w:val="24"/>
          <w:lang w:val="ro-RO"/>
        </w:rPr>
      </w:pPr>
      <w:r w:rsidRPr="005F7DF6">
        <w:rPr>
          <w:rFonts w:ascii="Times New Roman" w:hAnsi="Times New Roman"/>
          <w:sz w:val="24"/>
          <w:szCs w:val="24"/>
          <w:lang w:val="ro-RO"/>
        </w:rPr>
        <w:t>1.</w:t>
      </w:r>
      <w:r w:rsidRPr="005F7DF6">
        <w:rPr>
          <w:rFonts w:ascii="Times New Roman" w:hAnsi="Times New Roman"/>
          <w:sz w:val="24"/>
          <w:szCs w:val="24"/>
          <w:lang w:val="ro-RO"/>
        </w:rPr>
        <w:tab/>
        <w:t xml:space="preserve">Codul muncii – Legea 53/2003: Timpul de muncă și timpul de odihnă (Titlul III); </w:t>
      </w:r>
    </w:p>
    <w:p w14:paraId="387B117A" w14:textId="77777777" w:rsidR="005F7DF6" w:rsidRPr="005F7DF6" w:rsidRDefault="005F7DF6" w:rsidP="0076762A">
      <w:pPr>
        <w:tabs>
          <w:tab w:val="left" w:pos="567"/>
        </w:tabs>
        <w:spacing w:after="0"/>
        <w:ind w:left="284"/>
        <w:jc w:val="both"/>
        <w:rPr>
          <w:rFonts w:ascii="Times New Roman" w:hAnsi="Times New Roman"/>
          <w:sz w:val="24"/>
          <w:szCs w:val="24"/>
          <w:lang w:val="ro-RO"/>
        </w:rPr>
      </w:pPr>
      <w:r w:rsidRPr="005F7DF6">
        <w:rPr>
          <w:rFonts w:ascii="Times New Roman" w:hAnsi="Times New Roman"/>
          <w:sz w:val="24"/>
          <w:szCs w:val="24"/>
          <w:lang w:val="ro-RO"/>
        </w:rPr>
        <w:t>2.</w:t>
      </w:r>
      <w:r w:rsidRPr="005F7DF6">
        <w:rPr>
          <w:rFonts w:ascii="Times New Roman" w:hAnsi="Times New Roman"/>
          <w:sz w:val="24"/>
          <w:szCs w:val="24"/>
          <w:lang w:val="ro-RO"/>
        </w:rPr>
        <w:tab/>
        <w:t>Legea securității și sănătății în muncă nr. 319 din 2006: Cap. III Obligațiile angajatorilor (integral);</w:t>
      </w:r>
    </w:p>
    <w:p w14:paraId="645A3B00" w14:textId="77777777" w:rsidR="005F7DF6" w:rsidRPr="005F7DF6" w:rsidRDefault="005F7DF6" w:rsidP="0076762A">
      <w:pPr>
        <w:tabs>
          <w:tab w:val="left" w:pos="567"/>
        </w:tabs>
        <w:spacing w:after="0"/>
        <w:ind w:left="284"/>
        <w:jc w:val="both"/>
        <w:rPr>
          <w:rFonts w:ascii="Times New Roman" w:hAnsi="Times New Roman"/>
          <w:sz w:val="24"/>
          <w:szCs w:val="24"/>
          <w:lang w:val="ro-RO"/>
        </w:rPr>
      </w:pPr>
      <w:r w:rsidRPr="005F7DF6">
        <w:rPr>
          <w:rFonts w:ascii="Times New Roman" w:hAnsi="Times New Roman"/>
          <w:sz w:val="24"/>
          <w:szCs w:val="24"/>
          <w:lang w:val="ro-RO"/>
        </w:rPr>
        <w:t>3.</w:t>
      </w:r>
      <w:r w:rsidRPr="005F7DF6">
        <w:rPr>
          <w:rFonts w:ascii="Times New Roman" w:hAnsi="Times New Roman"/>
          <w:sz w:val="24"/>
          <w:szCs w:val="24"/>
          <w:lang w:val="ro-RO"/>
        </w:rPr>
        <w:tab/>
        <w:t xml:space="preserve">Legea nr. 26 din 29 februarie 2008 privind protejarea patrimoniului cultural imaterial;  </w:t>
      </w:r>
    </w:p>
    <w:p w14:paraId="74966C5A" w14:textId="77777777" w:rsidR="005F7DF6" w:rsidRPr="005F7DF6" w:rsidRDefault="005F7DF6" w:rsidP="0076762A">
      <w:pPr>
        <w:tabs>
          <w:tab w:val="left" w:pos="567"/>
        </w:tabs>
        <w:spacing w:after="0"/>
        <w:ind w:left="284"/>
        <w:jc w:val="both"/>
        <w:rPr>
          <w:rFonts w:ascii="Times New Roman" w:hAnsi="Times New Roman"/>
          <w:sz w:val="24"/>
          <w:szCs w:val="24"/>
          <w:lang w:val="ro-RO"/>
        </w:rPr>
      </w:pPr>
      <w:r w:rsidRPr="005F7DF6">
        <w:rPr>
          <w:rFonts w:ascii="Times New Roman" w:hAnsi="Times New Roman"/>
          <w:sz w:val="24"/>
          <w:szCs w:val="24"/>
          <w:lang w:val="ro-RO"/>
        </w:rPr>
        <w:t>4.</w:t>
      </w:r>
      <w:r w:rsidRPr="005F7DF6">
        <w:rPr>
          <w:rFonts w:ascii="Times New Roman" w:hAnsi="Times New Roman"/>
          <w:sz w:val="24"/>
          <w:szCs w:val="24"/>
          <w:lang w:val="ro-RO"/>
        </w:rPr>
        <w:tab/>
        <w:t>Regulamentul de organizare și funcționare a Centrului Cultural „Bucovina”- integral (disponibil pe www.centrulculturalbucovina.ro – secțiunea informații publice/acte interne);</w:t>
      </w:r>
    </w:p>
    <w:p w14:paraId="49C7B47A" w14:textId="77777777" w:rsidR="005F7DF6" w:rsidRPr="005F7DF6" w:rsidRDefault="005F7DF6" w:rsidP="0076762A">
      <w:pPr>
        <w:tabs>
          <w:tab w:val="left" w:pos="567"/>
        </w:tabs>
        <w:spacing w:after="0"/>
        <w:ind w:left="284"/>
        <w:jc w:val="both"/>
        <w:rPr>
          <w:rFonts w:ascii="Times New Roman" w:hAnsi="Times New Roman"/>
          <w:sz w:val="24"/>
          <w:szCs w:val="24"/>
          <w:lang w:val="ro-RO"/>
        </w:rPr>
      </w:pPr>
      <w:r w:rsidRPr="005F7DF6">
        <w:rPr>
          <w:rFonts w:ascii="Times New Roman" w:hAnsi="Times New Roman"/>
          <w:sz w:val="24"/>
          <w:szCs w:val="24"/>
          <w:lang w:val="ro-RO"/>
        </w:rPr>
        <w:t>5.</w:t>
      </w:r>
      <w:r w:rsidRPr="005F7DF6">
        <w:rPr>
          <w:rFonts w:ascii="Times New Roman" w:hAnsi="Times New Roman"/>
          <w:sz w:val="24"/>
          <w:szCs w:val="24"/>
          <w:lang w:val="ro-RO"/>
        </w:rPr>
        <w:tab/>
        <w:t>Regulamentul Intern al Centrului Cultural „Bucovina” – integral (disponibil pe www.centrulculturalbucovina.ro – secțiunea informații publice/acte interne);</w:t>
      </w:r>
    </w:p>
    <w:p w14:paraId="0D6388DC" w14:textId="77777777" w:rsidR="005F7DF6" w:rsidRPr="005F7DF6" w:rsidRDefault="005F7DF6" w:rsidP="0076762A">
      <w:pPr>
        <w:tabs>
          <w:tab w:val="left" w:pos="567"/>
        </w:tabs>
        <w:spacing w:after="0"/>
        <w:ind w:left="284"/>
        <w:jc w:val="both"/>
        <w:rPr>
          <w:rFonts w:ascii="Times New Roman" w:hAnsi="Times New Roman"/>
          <w:sz w:val="24"/>
          <w:szCs w:val="24"/>
          <w:lang w:val="ro-RO"/>
        </w:rPr>
      </w:pPr>
      <w:r w:rsidRPr="005F7DF6">
        <w:rPr>
          <w:rFonts w:ascii="Times New Roman" w:hAnsi="Times New Roman"/>
          <w:sz w:val="24"/>
          <w:szCs w:val="24"/>
          <w:lang w:val="ro-RO"/>
        </w:rPr>
        <w:t>6.</w:t>
      </w:r>
      <w:r w:rsidRPr="005F7DF6">
        <w:rPr>
          <w:rFonts w:ascii="Times New Roman" w:hAnsi="Times New Roman"/>
          <w:sz w:val="24"/>
          <w:szCs w:val="24"/>
          <w:lang w:val="ro-RO"/>
        </w:rPr>
        <w:tab/>
        <w:t>Norme de conduită ale personalului contractual din Centrul Cultural Bucovina (Anexă la Decizia nr. 128/26.04.2021) - integral (disponibil pe www.centrulculturalbucovina.ro – secțiunea informații publice/acte interne);</w:t>
      </w:r>
    </w:p>
    <w:p w14:paraId="40DFF164" w14:textId="77777777" w:rsidR="0076762A" w:rsidRPr="0076762A" w:rsidRDefault="0076762A" w:rsidP="0076762A">
      <w:pPr>
        <w:tabs>
          <w:tab w:val="left" w:pos="284"/>
        </w:tabs>
        <w:spacing w:after="0"/>
        <w:ind w:left="284"/>
        <w:jc w:val="both"/>
        <w:rPr>
          <w:rFonts w:ascii="Times New Roman" w:eastAsia="Calibri" w:hAnsi="Times New Roman" w:cs="Times New Roman"/>
          <w:color w:val="000000" w:themeColor="text1"/>
          <w:sz w:val="24"/>
          <w:szCs w:val="24"/>
          <w:lang w:val="ro-RO"/>
        </w:rPr>
      </w:pPr>
      <w:r w:rsidRPr="0076762A">
        <w:rPr>
          <w:rFonts w:ascii="Times New Roman" w:eastAsia="Calibri" w:hAnsi="Times New Roman" w:cs="Times New Roman"/>
          <w:color w:val="000000" w:themeColor="text1"/>
          <w:sz w:val="24"/>
          <w:szCs w:val="24"/>
          <w:lang w:val="ro-RO"/>
        </w:rPr>
        <w:t>7. Fluierele din Bucovina;</w:t>
      </w:r>
    </w:p>
    <w:p w14:paraId="6A3C7346" w14:textId="77777777" w:rsidR="0076762A" w:rsidRPr="0076762A" w:rsidRDefault="0076762A" w:rsidP="0076762A">
      <w:pPr>
        <w:tabs>
          <w:tab w:val="left" w:pos="284"/>
        </w:tabs>
        <w:spacing w:after="0"/>
        <w:ind w:left="284"/>
        <w:jc w:val="both"/>
        <w:rPr>
          <w:rFonts w:ascii="Times New Roman" w:eastAsia="Calibri" w:hAnsi="Times New Roman" w:cs="Times New Roman"/>
          <w:color w:val="000000" w:themeColor="text1"/>
          <w:sz w:val="24"/>
          <w:szCs w:val="24"/>
          <w:lang w:val="ro-RO"/>
        </w:rPr>
      </w:pPr>
      <w:r w:rsidRPr="0076762A">
        <w:rPr>
          <w:rFonts w:ascii="Times New Roman" w:eastAsia="Calibri" w:hAnsi="Times New Roman" w:cs="Times New Roman"/>
          <w:color w:val="000000" w:themeColor="text1"/>
          <w:sz w:val="24"/>
          <w:szCs w:val="24"/>
          <w:lang w:val="ro-RO"/>
        </w:rPr>
        <w:t>8. Tradiție și inovație în folclorul bucovinean. Repertoriul liric bucovinean (</w:t>
      </w:r>
      <w:r w:rsidRPr="0076762A">
        <w:rPr>
          <w:rFonts w:ascii="Times New Roman" w:eastAsia="Calibri" w:hAnsi="Times New Roman" w:cs="Times New Roman"/>
          <w:i/>
          <w:color w:val="000000" w:themeColor="text1"/>
          <w:sz w:val="24"/>
          <w:szCs w:val="24"/>
          <w:lang w:val="ro-RO"/>
        </w:rPr>
        <w:t>Ghidul iubitorilor de folclor</w:t>
      </w:r>
      <w:r w:rsidRPr="0076762A">
        <w:rPr>
          <w:rFonts w:ascii="Times New Roman" w:eastAsia="Calibri" w:hAnsi="Times New Roman" w:cs="Times New Roman"/>
          <w:color w:val="000000" w:themeColor="text1"/>
          <w:sz w:val="24"/>
          <w:szCs w:val="24"/>
          <w:lang w:val="ro-RO"/>
        </w:rPr>
        <w:t>, nr. 1, 2011, pp. 40-45);</w:t>
      </w:r>
    </w:p>
    <w:p w14:paraId="2C1F3E7D" w14:textId="77777777" w:rsidR="0076762A" w:rsidRPr="0076762A" w:rsidRDefault="0076762A" w:rsidP="0076762A">
      <w:pPr>
        <w:tabs>
          <w:tab w:val="left" w:pos="284"/>
        </w:tabs>
        <w:spacing w:after="0"/>
        <w:ind w:left="284"/>
        <w:jc w:val="both"/>
        <w:rPr>
          <w:rFonts w:ascii="Times New Roman" w:eastAsia="Calibri" w:hAnsi="Times New Roman" w:cs="Times New Roman"/>
          <w:color w:val="000000" w:themeColor="text1"/>
          <w:sz w:val="24"/>
          <w:szCs w:val="24"/>
          <w:lang w:val="ro-RO"/>
        </w:rPr>
      </w:pPr>
      <w:r w:rsidRPr="0076762A">
        <w:rPr>
          <w:rFonts w:ascii="Times New Roman" w:eastAsia="Calibri" w:hAnsi="Times New Roman" w:cs="Times New Roman"/>
          <w:color w:val="000000" w:themeColor="text1"/>
          <w:sz w:val="24"/>
          <w:szCs w:val="24"/>
          <w:lang w:val="ro-RO"/>
        </w:rPr>
        <w:t>9. Jocurile bucovinene (</w:t>
      </w:r>
      <w:r w:rsidRPr="0076762A">
        <w:rPr>
          <w:rFonts w:ascii="Times New Roman" w:eastAsia="Calibri" w:hAnsi="Times New Roman" w:cs="Times New Roman"/>
          <w:i/>
          <w:color w:val="000000" w:themeColor="text1"/>
          <w:sz w:val="24"/>
          <w:szCs w:val="24"/>
          <w:lang w:val="ro-RO"/>
        </w:rPr>
        <w:t>Ghidul iubitorilor de folclor</w:t>
      </w:r>
      <w:r w:rsidRPr="0076762A">
        <w:rPr>
          <w:rFonts w:ascii="Times New Roman" w:eastAsia="Calibri" w:hAnsi="Times New Roman" w:cs="Times New Roman"/>
          <w:color w:val="000000" w:themeColor="text1"/>
          <w:sz w:val="24"/>
          <w:szCs w:val="24"/>
          <w:lang w:val="ro-RO"/>
        </w:rPr>
        <w:t>, nr. 1, 2011, pp. 49-57);</w:t>
      </w:r>
    </w:p>
    <w:p w14:paraId="45AD1721" w14:textId="77777777" w:rsidR="0076762A" w:rsidRPr="0076762A" w:rsidRDefault="0076762A" w:rsidP="0076762A">
      <w:pPr>
        <w:tabs>
          <w:tab w:val="left" w:pos="284"/>
        </w:tabs>
        <w:spacing w:after="0"/>
        <w:ind w:left="284"/>
        <w:jc w:val="both"/>
        <w:rPr>
          <w:rFonts w:ascii="Times New Roman" w:eastAsia="Calibri" w:hAnsi="Times New Roman" w:cs="Times New Roman"/>
          <w:color w:val="000000" w:themeColor="text1"/>
          <w:sz w:val="24"/>
          <w:szCs w:val="24"/>
          <w:lang w:val="ro-RO"/>
        </w:rPr>
      </w:pPr>
      <w:r w:rsidRPr="0076762A">
        <w:rPr>
          <w:rFonts w:ascii="Times New Roman" w:eastAsia="Calibri" w:hAnsi="Times New Roman" w:cs="Times New Roman"/>
          <w:color w:val="000000" w:themeColor="text1"/>
          <w:sz w:val="24"/>
          <w:szCs w:val="24"/>
          <w:lang w:val="ro-RO"/>
        </w:rPr>
        <w:t>10. Instrumente populare – fluierul, cobza, toba, buciumul, tilinca, cavalul;</w:t>
      </w:r>
    </w:p>
    <w:p w14:paraId="1C5D1F0A" w14:textId="2253138C" w:rsidR="0076762A" w:rsidRDefault="0076762A" w:rsidP="0076762A">
      <w:pPr>
        <w:tabs>
          <w:tab w:val="left" w:pos="284"/>
        </w:tabs>
        <w:spacing w:after="0"/>
        <w:ind w:left="284"/>
        <w:jc w:val="both"/>
        <w:rPr>
          <w:rFonts w:ascii="Times New Roman" w:eastAsia="Calibri" w:hAnsi="Times New Roman" w:cs="Times New Roman"/>
          <w:color w:val="000000" w:themeColor="text1"/>
          <w:sz w:val="24"/>
          <w:szCs w:val="24"/>
          <w:lang w:val="ro-RO"/>
        </w:rPr>
      </w:pPr>
      <w:r w:rsidRPr="0076762A">
        <w:rPr>
          <w:rFonts w:ascii="Times New Roman" w:eastAsia="Calibri" w:hAnsi="Times New Roman" w:cs="Times New Roman"/>
          <w:color w:val="000000" w:themeColor="text1"/>
          <w:sz w:val="24"/>
          <w:szCs w:val="24"/>
          <w:lang w:val="ro-RO"/>
        </w:rPr>
        <w:t>11. Folclorul – mijloc de afirmare a identității locale și zonale. Caracteristici și trăsături (</w:t>
      </w:r>
      <w:r w:rsidRPr="0076762A">
        <w:rPr>
          <w:rFonts w:ascii="Times New Roman" w:eastAsia="Calibri" w:hAnsi="Times New Roman" w:cs="Times New Roman"/>
          <w:i/>
          <w:color w:val="000000" w:themeColor="text1"/>
          <w:sz w:val="24"/>
          <w:szCs w:val="24"/>
          <w:lang w:val="ro-RO"/>
        </w:rPr>
        <w:t>Ghidul iubitorilor de folclor</w:t>
      </w:r>
      <w:r w:rsidRPr="0076762A">
        <w:rPr>
          <w:rFonts w:ascii="Times New Roman" w:eastAsia="Calibri" w:hAnsi="Times New Roman" w:cs="Times New Roman"/>
          <w:color w:val="000000" w:themeColor="text1"/>
          <w:sz w:val="24"/>
          <w:szCs w:val="24"/>
          <w:lang w:val="ro-RO"/>
        </w:rPr>
        <w:t>, nr. 1, 2011, pp. 9-16).</w:t>
      </w:r>
    </w:p>
    <w:p w14:paraId="68219ACE" w14:textId="77777777" w:rsidR="0076762A" w:rsidRPr="0076762A" w:rsidRDefault="0076762A" w:rsidP="0076762A">
      <w:pPr>
        <w:tabs>
          <w:tab w:val="left" w:pos="284"/>
        </w:tabs>
        <w:spacing w:after="0"/>
        <w:ind w:left="284"/>
        <w:jc w:val="both"/>
        <w:rPr>
          <w:rFonts w:ascii="Times New Roman" w:eastAsia="Calibri" w:hAnsi="Times New Roman" w:cs="Times New Roman"/>
          <w:color w:val="000000" w:themeColor="text1"/>
          <w:sz w:val="16"/>
          <w:szCs w:val="16"/>
          <w:lang w:val="ro-RO"/>
        </w:rPr>
      </w:pPr>
    </w:p>
    <w:p w14:paraId="3B7C7223" w14:textId="77777777" w:rsidR="0076762A" w:rsidRPr="0076762A" w:rsidRDefault="0076762A" w:rsidP="0076762A">
      <w:pPr>
        <w:tabs>
          <w:tab w:val="left" w:pos="284"/>
        </w:tabs>
        <w:spacing w:after="0"/>
        <w:ind w:left="284"/>
        <w:jc w:val="both"/>
        <w:rPr>
          <w:rFonts w:ascii="Times New Roman" w:eastAsia="Calibri" w:hAnsi="Times New Roman" w:cs="Times New Roman"/>
          <w:color w:val="000000" w:themeColor="text1"/>
          <w:sz w:val="24"/>
          <w:szCs w:val="24"/>
          <w:lang w:val="ro-RO"/>
        </w:rPr>
      </w:pPr>
      <w:r w:rsidRPr="0076762A">
        <w:rPr>
          <w:rFonts w:ascii="Times New Roman" w:eastAsia="Calibri" w:hAnsi="Times New Roman" w:cs="Times New Roman"/>
          <w:i/>
          <w:color w:val="000000" w:themeColor="text1"/>
          <w:sz w:val="24"/>
          <w:szCs w:val="24"/>
          <w:lang w:val="ro-RO"/>
        </w:rPr>
        <w:t>Mențiune: Bibliografia se regăsește în format digital, în cadrul site-ului Centrul Cultural Bucovina –https://centrulculturalbucovina.ro/, la categoria din meniu Biblioteca CCB -&gt; Etnomuzicologie.</w:t>
      </w:r>
    </w:p>
    <w:p w14:paraId="14BD0295" w14:textId="77777777" w:rsidR="00A14A00" w:rsidRPr="00E6617C" w:rsidRDefault="00A14A00" w:rsidP="00A14A00">
      <w:pPr>
        <w:tabs>
          <w:tab w:val="left" w:pos="284"/>
          <w:tab w:val="left" w:pos="567"/>
        </w:tabs>
        <w:ind w:left="284"/>
        <w:contextualSpacing/>
        <w:jc w:val="both"/>
        <w:rPr>
          <w:rFonts w:ascii="Times New Roman" w:hAnsi="Times New Roman"/>
          <w:sz w:val="24"/>
          <w:szCs w:val="24"/>
          <w:lang w:val="ro-RO"/>
        </w:rPr>
      </w:pPr>
    </w:p>
    <w:bookmarkEnd w:id="1"/>
    <w:p w14:paraId="3218C80D" w14:textId="77777777" w:rsidR="00A14A00" w:rsidRPr="00B31FF4" w:rsidRDefault="00A14A00" w:rsidP="00A14A00">
      <w:pPr>
        <w:spacing w:after="0" w:line="240" w:lineRule="auto"/>
        <w:jc w:val="both"/>
        <w:rPr>
          <w:rFonts w:ascii="Times New Roman" w:hAnsi="Times New Roman" w:cs="Times New Roman"/>
          <w:b/>
          <w:bCs/>
          <w:i/>
          <w:iCs/>
          <w:noProof/>
          <w:sz w:val="24"/>
          <w:szCs w:val="24"/>
          <w:u w:val="single"/>
          <w:lang w:val="ro-RO"/>
        </w:rPr>
      </w:pPr>
      <w:r w:rsidRPr="00B31FF4">
        <w:rPr>
          <w:rFonts w:ascii="Times New Roman" w:hAnsi="Times New Roman" w:cs="Times New Roman"/>
          <w:b/>
          <w:bCs/>
          <w:i/>
          <w:iCs/>
          <w:noProof/>
          <w:sz w:val="24"/>
          <w:szCs w:val="24"/>
          <w:u w:val="single"/>
          <w:lang w:val="ro-RO"/>
        </w:rPr>
        <w:t>VI. Calendarul de desfășurare a concursului:</w:t>
      </w:r>
    </w:p>
    <w:p w14:paraId="7BBF5DDB" w14:textId="77777777" w:rsidR="00A14A00" w:rsidRPr="00B31FF4" w:rsidRDefault="00A14A00" w:rsidP="00A14A00">
      <w:pPr>
        <w:spacing w:after="0" w:line="240" w:lineRule="auto"/>
        <w:ind w:firstLine="720"/>
        <w:jc w:val="both"/>
        <w:rPr>
          <w:rFonts w:ascii="Times New Roman" w:hAnsi="Times New Roman" w:cs="Times New Roman"/>
          <w:noProof/>
          <w:sz w:val="16"/>
          <w:szCs w:val="16"/>
          <w:lang w:val="ro-RO"/>
        </w:rPr>
      </w:pPr>
    </w:p>
    <w:p w14:paraId="7780912B" w14:textId="77777777" w:rsidR="00A14A00" w:rsidRDefault="00A14A00" w:rsidP="00A14A00">
      <w:pPr>
        <w:spacing w:after="0"/>
        <w:ind w:firstLine="720"/>
        <w:jc w:val="both"/>
        <w:rPr>
          <w:rFonts w:ascii="Times New Roman" w:eastAsia="Times New Roman" w:hAnsi="Times New Roman" w:cs="Times New Roman"/>
          <w:noProof/>
          <w:sz w:val="24"/>
          <w:szCs w:val="24"/>
          <w:lang w:val="ro-RO"/>
        </w:rPr>
      </w:pPr>
      <w:r w:rsidRPr="00B31FF4">
        <w:rPr>
          <w:rFonts w:ascii="Times New Roman" w:hAnsi="Times New Roman" w:cs="Times New Roman"/>
          <w:noProof/>
          <w:sz w:val="24"/>
          <w:szCs w:val="24"/>
          <w:lang w:val="ro-RO"/>
        </w:rPr>
        <w:t>Concursul se organizează la sediul Centrului Cultural „Bucovina” din municipiul Suceava, str. Universității, nr. 48,</w:t>
      </w:r>
      <w:r w:rsidRPr="00B31FF4">
        <w:rPr>
          <w:rFonts w:ascii="Times New Roman" w:eastAsia="Times New Roman" w:hAnsi="Times New Roman" w:cs="Times New Roman"/>
          <w:noProof/>
          <w:sz w:val="24"/>
          <w:szCs w:val="24"/>
          <w:lang w:val="ro-RO"/>
        </w:rPr>
        <w:t xml:space="preserve"> jud. Suceava,</w:t>
      </w:r>
      <w:r w:rsidRPr="00B31FF4">
        <w:rPr>
          <w:rFonts w:ascii="Times New Roman" w:hAnsi="Times New Roman" w:cs="Times New Roman"/>
          <w:noProof/>
          <w:sz w:val="24"/>
          <w:szCs w:val="24"/>
          <w:lang w:val="ro-RO"/>
        </w:rPr>
        <w:t xml:space="preserve"> conform prevederilor </w:t>
      </w:r>
      <w:r w:rsidRPr="00B31FF4">
        <w:rPr>
          <w:rFonts w:ascii="Times New Roman" w:eastAsia="Times New Roman" w:hAnsi="Times New Roman" w:cs="Times New Roman"/>
          <w:noProof/>
          <w:sz w:val="24"/>
          <w:szCs w:val="24"/>
          <w:lang w:val="ro-RO"/>
        </w:rPr>
        <w:t>Hotărârii Guvernului nr. 1336 din 28 octombrie 2022 pentru aprobarea Regulamentului-cadru privind organizarea şi dezvoltarea carierei personalului contractual din sectorul bugetar plătit din fonduri publice.</w:t>
      </w:r>
    </w:p>
    <w:p w14:paraId="3F5AF4EC" w14:textId="716FE639" w:rsidR="00A14A00" w:rsidRPr="00B31FF4" w:rsidRDefault="00A14A00" w:rsidP="00A14A00">
      <w:pPr>
        <w:spacing w:after="0" w:line="240" w:lineRule="auto"/>
        <w:jc w:val="both"/>
        <w:rPr>
          <w:rFonts w:ascii="Times New Roman" w:eastAsia="Times New Roman" w:hAnsi="Times New Roman" w:cs="Times New Roman"/>
          <w:b/>
          <w:i/>
          <w:noProof/>
          <w:sz w:val="16"/>
          <w:szCs w:val="16"/>
          <w:lang w:val="ro-RO"/>
        </w:rPr>
      </w:pPr>
    </w:p>
    <w:p w14:paraId="1F72C938" w14:textId="77777777" w:rsidR="00A14A00" w:rsidRPr="00B31FF4" w:rsidRDefault="00A14A00" w:rsidP="00A14A00">
      <w:pPr>
        <w:pStyle w:val="Frspaiere"/>
        <w:numPr>
          <w:ilvl w:val="0"/>
          <w:numId w:val="3"/>
        </w:numPr>
        <w:jc w:val="both"/>
        <w:rPr>
          <w:noProof/>
          <w:u w:val="single"/>
          <w:lang w:val="ro-RO"/>
        </w:rPr>
      </w:pPr>
      <w:r w:rsidRPr="00B31FF4">
        <w:rPr>
          <w:b/>
          <w:i/>
          <w:noProof/>
          <w:lang w:val="ro-RO"/>
        </w:rPr>
        <w:t>Tipul probelor:</w:t>
      </w:r>
    </w:p>
    <w:p w14:paraId="119E27C3" w14:textId="77777777" w:rsidR="00A14A00" w:rsidRPr="00B31FF4" w:rsidRDefault="00A14A00" w:rsidP="00A14A00">
      <w:pPr>
        <w:pStyle w:val="Frspaiere"/>
        <w:ind w:left="420"/>
        <w:jc w:val="both"/>
        <w:rPr>
          <w:b/>
          <w:i/>
          <w:noProof/>
          <w:sz w:val="12"/>
          <w:szCs w:val="12"/>
          <w:lang w:val="ro-RO"/>
        </w:rPr>
      </w:pPr>
    </w:p>
    <w:p w14:paraId="7B682313" w14:textId="0589915C" w:rsidR="00A14A00" w:rsidRPr="00B31FF4" w:rsidRDefault="00A14A00" w:rsidP="00A14A00">
      <w:pPr>
        <w:spacing w:after="0"/>
        <w:ind w:firstLine="567"/>
        <w:jc w:val="both"/>
        <w:rPr>
          <w:rFonts w:ascii="Times New Roman" w:eastAsia="Times New Roman" w:hAnsi="Times New Roman" w:cs="Times New Roman"/>
          <w:noProof/>
          <w:sz w:val="24"/>
          <w:szCs w:val="24"/>
          <w:lang w:val="ro-RO"/>
        </w:rPr>
      </w:pPr>
      <w:r w:rsidRPr="00C9674B">
        <w:rPr>
          <w:rFonts w:ascii="Times New Roman" w:hAnsi="Times New Roman" w:cs="Times New Roman"/>
          <w:b/>
          <w:i/>
          <w:iCs/>
          <w:noProof/>
          <w:sz w:val="24"/>
          <w:szCs w:val="24"/>
          <w:lang w:val="ro-RO" w:eastAsia="ro-RO"/>
        </w:rPr>
        <w:t xml:space="preserve">a) </w:t>
      </w:r>
      <w:r w:rsidRPr="00C9674B">
        <w:rPr>
          <w:rFonts w:ascii="Times New Roman" w:hAnsi="Times New Roman" w:cs="Times New Roman"/>
          <w:b/>
          <w:i/>
          <w:iCs/>
          <w:noProof/>
          <w:sz w:val="24"/>
          <w:szCs w:val="24"/>
          <w:u w:val="single"/>
          <w:lang w:val="ro-RO" w:eastAsia="ro-RO"/>
        </w:rPr>
        <w:t>Proba scrisă</w:t>
      </w:r>
      <w:r w:rsidRPr="00C9674B">
        <w:rPr>
          <w:rFonts w:ascii="Times New Roman" w:hAnsi="Times New Roman" w:cs="Times New Roman"/>
          <w:b/>
          <w:iCs/>
          <w:noProof/>
          <w:sz w:val="24"/>
          <w:szCs w:val="24"/>
          <w:lang w:val="ro-RO" w:eastAsia="ro-RO"/>
        </w:rPr>
        <w:t>:</w:t>
      </w:r>
      <w:r w:rsidRPr="00C9674B">
        <w:rPr>
          <w:rFonts w:ascii="Times New Roman" w:hAnsi="Times New Roman" w:cs="Times New Roman"/>
          <w:b/>
          <w:i/>
          <w:iCs/>
          <w:noProof/>
          <w:sz w:val="24"/>
          <w:szCs w:val="24"/>
          <w:lang w:val="ro-RO" w:eastAsia="ro-RO"/>
        </w:rPr>
        <w:t xml:space="preserve"> </w:t>
      </w:r>
      <w:r w:rsidRPr="00C9674B">
        <w:rPr>
          <w:rFonts w:ascii="Times New Roman" w:hAnsi="Times New Roman" w:cs="Times New Roman"/>
          <w:iCs/>
          <w:noProof/>
          <w:sz w:val="24"/>
          <w:szCs w:val="24"/>
          <w:lang w:val="ro-RO" w:eastAsia="ro-RO"/>
        </w:rPr>
        <w:t>constă în redactarea unei lucrări și/sau în rezolvarea unui test grilă, ce</w:t>
      </w:r>
      <w:r w:rsidRPr="00C9674B">
        <w:rPr>
          <w:rFonts w:ascii="Times New Roman" w:hAnsi="Times New Roman" w:cs="Times New Roman"/>
          <w:b/>
          <w:i/>
          <w:iCs/>
          <w:noProof/>
          <w:sz w:val="24"/>
          <w:szCs w:val="24"/>
          <w:lang w:val="ro-RO" w:eastAsia="ro-RO"/>
        </w:rPr>
        <w:t xml:space="preserve"> </w:t>
      </w:r>
      <w:r w:rsidRPr="00C9674B">
        <w:rPr>
          <w:rFonts w:ascii="Times New Roman" w:hAnsi="Times New Roman" w:cs="Times New Roman"/>
          <w:noProof/>
          <w:sz w:val="24"/>
          <w:szCs w:val="24"/>
          <w:lang w:val="ro-RO" w:eastAsia="ro-RO"/>
        </w:rPr>
        <w:t xml:space="preserve">se va desfășura în data de </w:t>
      </w:r>
      <w:r w:rsidR="00DA7E20">
        <w:rPr>
          <w:rFonts w:ascii="Times New Roman" w:hAnsi="Times New Roman" w:cs="Times New Roman"/>
          <w:b/>
          <w:bCs/>
          <w:noProof/>
          <w:sz w:val="24"/>
          <w:szCs w:val="24"/>
          <w:lang w:val="ro-RO" w:eastAsia="ro-RO"/>
        </w:rPr>
        <w:t>10</w:t>
      </w:r>
      <w:r>
        <w:rPr>
          <w:rFonts w:ascii="Times New Roman" w:hAnsi="Times New Roman" w:cs="Times New Roman"/>
          <w:b/>
          <w:bCs/>
          <w:noProof/>
          <w:sz w:val="24"/>
          <w:szCs w:val="24"/>
          <w:lang w:val="ro-RO" w:eastAsia="ro-RO"/>
        </w:rPr>
        <w:t>.11</w:t>
      </w:r>
      <w:r w:rsidRPr="00C9674B">
        <w:rPr>
          <w:rFonts w:ascii="Times New Roman" w:hAnsi="Times New Roman" w:cs="Times New Roman"/>
          <w:b/>
          <w:bCs/>
          <w:noProof/>
          <w:sz w:val="24"/>
          <w:szCs w:val="24"/>
          <w:lang w:val="ro-RO" w:eastAsia="ro-RO"/>
        </w:rPr>
        <w:t>.2026</w:t>
      </w:r>
      <w:r w:rsidRPr="00C9674B">
        <w:rPr>
          <w:rFonts w:ascii="Times New Roman" w:hAnsi="Times New Roman" w:cs="Times New Roman"/>
          <w:noProof/>
          <w:sz w:val="24"/>
          <w:szCs w:val="24"/>
          <w:lang w:val="ro-RO" w:eastAsia="ro-RO"/>
        </w:rPr>
        <w:t xml:space="preserve">, începând </w:t>
      </w:r>
      <w:r w:rsidRPr="006A6EF3">
        <w:rPr>
          <w:rFonts w:ascii="Times New Roman" w:hAnsi="Times New Roman" w:cs="Times New Roman"/>
          <w:noProof/>
          <w:sz w:val="24"/>
          <w:szCs w:val="24"/>
          <w:lang w:val="ro-RO" w:eastAsia="ro-RO"/>
        </w:rPr>
        <w:t xml:space="preserve">cu </w:t>
      </w:r>
      <w:r w:rsidRPr="006A6EF3">
        <w:rPr>
          <w:rFonts w:ascii="Times New Roman" w:hAnsi="Times New Roman" w:cs="Times New Roman"/>
          <w:b/>
          <w:noProof/>
          <w:sz w:val="24"/>
          <w:szCs w:val="24"/>
          <w:lang w:val="ro-RO" w:eastAsia="ro-RO"/>
        </w:rPr>
        <w:t>ora 09:00</w:t>
      </w:r>
      <w:r w:rsidRPr="00B31FF4">
        <w:rPr>
          <w:rFonts w:ascii="Times New Roman" w:eastAsia="Times New Roman" w:hAnsi="Times New Roman" w:cs="Times New Roman"/>
          <w:noProof/>
          <w:sz w:val="24"/>
          <w:szCs w:val="24"/>
          <w:lang w:val="ro-RO"/>
        </w:rPr>
        <w:t>, la sediul instituției din mun. Suceava, str. Universității, nr. 48, jud. Suceava.</w:t>
      </w:r>
    </w:p>
    <w:p w14:paraId="65169BCB" w14:textId="77777777" w:rsidR="00A14A00" w:rsidRDefault="00A14A00" w:rsidP="00A14A00">
      <w:pPr>
        <w:spacing w:after="0"/>
        <w:ind w:firstLine="567"/>
        <w:jc w:val="both"/>
        <w:rPr>
          <w:rFonts w:ascii="Times New Roman" w:eastAsia="Times New Roman" w:hAnsi="Times New Roman" w:cs="Times New Roman"/>
          <w:noProof/>
          <w:sz w:val="24"/>
          <w:szCs w:val="24"/>
          <w:lang w:val="ro-RO"/>
        </w:rPr>
      </w:pPr>
      <w:r w:rsidRPr="00B31FF4">
        <w:rPr>
          <w:rFonts w:ascii="Times New Roman" w:hAnsi="Times New Roman" w:cs="Times New Roman"/>
          <w:b/>
          <w:i/>
          <w:noProof/>
          <w:sz w:val="24"/>
          <w:szCs w:val="24"/>
          <w:lang w:val="ro-RO" w:eastAsia="ro-RO"/>
        </w:rPr>
        <w:lastRenderedPageBreak/>
        <w:t>b)</w:t>
      </w:r>
      <w:r w:rsidRPr="00B31FF4">
        <w:rPr>
          <w:rFonts w:ascii="Times New Roman" w:eastAsia="Times New Roman" w:hAnsi="Times New Roman" w:cs="Times New Roman"/>
          <w:noProof/>
          <w:sz w:val="24"/>
          <w:szCs w:val="24"/>
          <w:lang w:val="ro-RO"/>
        </w:rPr>
        <w:t xml:space="preserve"> </w:t>
      </w:r>
      <w:r w:rsidRPr="00B31FF4">
        <w:rPr>
          <w:rFonts w:ascii="Times New Roman" w:eastAsia="Times New Roman" w:hAnsi="Times New Roman" w:cs="Times New Roman"/>
          <w:b/>
          <w:i/>
          <w:noProof/>
          <w:sz w:val="24"/>
          <w:szCs w:val="24"/>
          <w:u w:val="single"/>
          <w:lang w:val="ro-RO"/>
        </w:rPr>
        <w:t>Interviul</w:t>
      </w:r>
      <w:r w:rsidRPr="00B31FF4">
        <w:rPr>
          <w:rFonts w:ascii="Times New Roman" w:eastAsia="Times New Roman" w:hAnsi="Times New Roman" w:cs="Times New Roman"/>
          <w:b/>
          <w:noProof/>
          <w:sz w:val="24"/>
          <w:szCs w:val="24"/>
          <w:lang w:val="ro-RO"/>
        </w:rPr>
        <w:t>:</w:t>
      </w:r>
      <w:r w:rsidRPr="00B31FF4">
        <w:rPr>
          <w:rFonts w:ascii="Times New Roman" w:eastAsia="Times New Roman" w:hAnsi="Times New Roman" w:cs="Times New Roman"/>
          <w:b/>
          <w:i/>
          <w:noProof/>
          <w:sz w:val="24"/>
          <w:szCs w:val="24"/>
          <w:lang w:val="ro-RO"/>
        </w:rPr>
        <w:t xml:space="preserve"> </w:t>
      </w:r>
      <w:r w:rsidRPr="00B31FF4">
        <w:rPr>
          <w:rFonts w:ascii="Times New Roman" w:eastAsia="Times New Roman" w:hAnsi="Times New Roman" w:cs="Times New Roman"/>
          <w:noProof/>
          <w:sz w:val="24"/>
          <w:szCs w:val="24"/>
          <w:lang w:val="ro-RO"/>
        </w:rPr>
        <w:t xml:space="preserve">se </w:t>
      </w:r>
      <w:r>
        <w:rPr>
          <w:rFonts w:ascii="Times New Roman" w:eastAsia="Times New Roman" w:hAnsi="Times New Roman" w:cs="Times New Roman"/>
          <w:noProof/>
          <w:sz w:val="24"/>
          <w:szCs w:val="24"/>
          <w:lang w:val="ro-RO"/>
        </w:rPr>
        <w:t xml:space="preserve">va </w:t>
      </w:r>
      <w:r w:rsidRPr="00B31FF4">
        <w:rPr>
          <w:rFonts w:ascii="Times New Roman" w:eastAsia="Times New Roman" w:hAnsi="Times New Roman" w:cs="Times New Roman"/>
          <w:noProof/>
          <w:sz w:val="24"/>
          <w:szCs w:val="24"/>
          <w:lang w:val="ro-RO"/>
        </w:rPr>
        <w:t xml:space="preserve">susține doar de către candidații care au obținut minim 50 de puncte la prima probă, într-un termen de </w:t>
      </w:r>
      <w:r w:rsidRPr="00B31FF4">
        <w:rPr>
          <w:rFonts w:ascii="Times New Roman" w:eastAsia="Times New Roman" w:hAnsi="Times New Roman" w:cs="Times New Roman"/>
          <w:b/>
          <w:noProof/>
          <w:sz w:val="24"/>
          <w:szCs w:val="24"/>
          <w:lang w:val="ro-RO"/>
        </w:rPr>
        <w:t>4 zile lucrătoare</w:t>
      </w:r>
      <w:r w:rsidRPr="00B31FF4">
        <w:rPr>
          <w:rFonts w:ascii="Times New Roman" w:eastAsia="Times New Roman" w:hAnsi="Times New Roman" w:cs="Times New Roman"/>
          <w:noProof/>
          <w:sz w:val="24"/>
          <w:szCs w:val="24"/>
          <w:lang w:val="ro-RO"/>
        </w:rPr>
        <w:t xml:space="preserve"> de la data susținerii probei scrise. Proba interviu se susține la sediul instituției din mun. Suceava, str. Universității, nr. 48, jud. Suceava, data și ora urmând a fi afișate odată </w:t>
      </w:r>
      <w:r>
        <w:rPr>
          <w:rFonts w:ascii="Times New Roman" w:eastAsia="Times New Roman" w:hAnsi="Times New Roman" w:cs="Times New Roman"/>
          <w:noProof/>
          <w:sz w:val="24"/>
          <w:szCs w:val="24"/>
          <w:lang w:val="ro-RO"/>
        </w:rPr>
        <w:t>cu rezultatele la proba scrisă.</w:t>
      </w:r>
    </w:p>
    <w:p w14:paraId="2F639962" w14:textId="77777777" w:rsidR="00A14A00" w:rsidRPr="00AA07B0" w:rsidRDefault="00A14A00" w:rsidP="00A14A00">
      <w:pPr>
        <w:spacing w:after="0" w:line="240" w:lineRule="auto"/>
        <w:ind w:firstLine="567"/>
        <w:jc w:val="both"/>
        <w:rPr>
          <w:rFonts w:ascii="Times New Roman" w:eastAsia="Times New Roman" w:hAnsi="Times New Roman" w:cs="Times New Roman"/>
          <w:noProof/>
          <w:sz w:val="8"/>
          <w:szCs w:val="8"/>
          <w:lang w:val="ro-RO"/>
        </w:rPr>
      </w:pPr>
    </w:p>
    <w:p w14:paraId="1B0007E4" w14:textId="77777777" w:rsidR="00A14A00" w:rsidRDefault="00A14A00" w:rsidP="00A14A00">
      <w:pPr>
        <w:spacing w:after="0"/>
        <w:ind w:firstLine="708"/>
        <w:jc w:val="both"/>
        <w:rPr>
          <w:rFonts w:ascii="Times New Roman" w:eastAsia="Times New Roman" w:hAnsi="Times New Roman" w:cs="Times New Roman"/>
          <w:b/>
          <w:noProof/>
          <w:sz w:val="24"/>
          <w:szCs w:val="24"/>
          <w:lang w:val="ro-RO"/>
        </w:rPr>
      </w:pPr>
      <w:r w:rsidRPr="000F276D">
        <w:rPr>
          <w:rFonts w:ascii="Times New Roman" w:eastAsia="Times New Roman" w:hAnsi="Times New Roman" w:cs="Times New Roman"/>
          <w:b/>
          <w:noProof/>
          <w:sz w:val="24"/>
          <w:szCs w:val="24"/>
          <w:lang w:val="ro-RO"/>
        </w:rPr>
        <w:t xml:space="preserve">Accesul candidaților </w:t>
      </w:r>
      <w:r>
        <w:rPr>
          <w:rFonts w:ascii="Times New Roman" w:eastAsia="Times New Roman" w:hAnsi="Times New Roman" w:cs="Times New Roman"/>
          <w:b/>
          <w:noProof/>
          <w:sz w:val="24"/>
          <w:szCs w:val="24"/>
          <w:lang w:val="ro-RO"/>
        </w:rPr>
        <w:t>în locațiile stabilite pentru susținerea probelor</w:t>
      </w:r>
      <w:r w:rsidRPr="000F276D">
        <w:rPr>
          <w:rFonts w:ascii="Times New Roman" w:eastAsia="Times New Roman" w:hAnsi="Times New Roman" w:cs="Times New Roman"/>
          <w:b/>
          <w:noProof/>
          <w:sz w:val="24"/>
          <w:szCs w:val="24"/>
          <w:lang w:val="ro-RO"/>
        </w:rPr>
        <w:t xml:space="preserve"> de concurs este permis exclusiv pe baza unui act de identitate valabil. Neprezentarea la ora și </w:t>
      </w:r>
      <w:r>
        <w:rPr>
          <w:rFonts w:ascii="Times New Roman" w:eastAsia="Times New Roman" w:hAnsi="Times New Roman" w:cs="Times New Roman"/>
          <w:b/>
          <w:noProof/>
          <w:sz w:val="24"/>
          <w:szCs w:val="24"/>
          <w:lang w:val="ro-RO"/>
        </w:rPr>
        <w:t>locația stabilită</w:t>
      </w:r>
      <w:r w:rsidRPr="000F276D">
        <w:rPr>
          <w:rFonts w:ascii="Times New Roman" w:eastAsia="Times New Roman" w:hAnsi="Times New Roman" w:cs="Times New Roman"/>
          <w:b/>
          <w:noProof/>
          <w:sz w:val="24"/>
          <w:szCs w:val="24"/>
          <w:lang w:val="ro-RO"/>
        </w:rPr>
        <w:t xml:space="preserve">, precum și lipsa unui document de identitate </w:t>
      </w:r>
      <w:r>
        <w:rPr>
          <w:rFonts w:ascii="Times New Roman" w:eastAsia="Times New Roman" w:hAnsi="Times New Roman" w:cs="Times New Roman"/>
          <w:b/>
          <w:noProof/>
          <w:sz w:val="24"/>
          <w:szCs w:val="24"/>
          <w:lang w:val="ro-RO"/>
        </w:rPr>
        <w:t>aflat în termen</w:t>
      </w:r>
      <w:r w:rsidRPr="000F276D">
        <w:rPr>
          <w:rFonts w:ascii="Times New Roman" w:eastAsia="Times New Roman" w:hAnsi="Times New Roman" w:cs="Times New Roman"/>
          <w:b/>
          <w:noProof/>
          <w:sz w:val="24"/>
          <w:szCs w:val="24"/>
          <w:lang w:val="ro-RO"/>
        </w:rPr>
        <w:t xml:space="preserve"> de valabilitate</w:t>
      </w:r>
      <w:r>
        <w:rPr>
          <w:rFonts w:ascii="Times New Roman" w:eastAsia="Times New Roman" w:hAnsi="Times New Roman" w:cs="Times New Roman"/>
          <w:b/>
          <w:noProof/>
          <w:sz w:val="24"/>
          <w:szCs w:val="24"/>
          <w:lang w:val="ro-RO"/>
        </w:rPr>
        <w:t>,</w:t>
      </w:r>
      <w:r w:rsidRPr="000F276D">
        <w:rPr>
          <w:rFonts w:ascii="Times New Roman" w:eastAsia="Times New Roman" w:hAnsi="Times New Roman" w:cs="Times New Roman"/>
          <w:b/>
          <w:noProof/>
          <w:sz w:val="24"/>
          <w:szCs w:val="24"/>
          <w:lang w:val="ro-RO"/>
        </w:rPr>
        <w:t xml:space="preserve"> atrag eliminarea </w:t>
      </w:r>
      <w:r>
        <w:rPr>
          <w:rFonts w:ascii="Times New Roman" w:eastAsia="Times New Roman" w:hAnsi="Times New Roman" w:cs="Times New Roman"/>
          <w:b/>
          <w:noProof/>
          <w:sz w:val="24"/>
          <w:szCs w:val="24"/>
          <w:lang w:val="ro-RO"/>
        </w:rPr>
        <w:t>candidatului</w:t>
      </w:r>
      <w:r w:rsidRPr="000F276D">
        <w:rPr>
          <w:rFonts w:ascii="Times New Roman" w:eastAsia="Times New Roman" w:hAnsi="Times New Roman" w:cs="Times New Roman"/>
          <w:b/>
          <w:noProof/>
          <w:sz w:val="24"/>
          <w:szCs w:val="24"/>
          <w:lang w:val="ro-RO"/>
        </w:rPr>
        <w:t xml:space="preserve"> din concurs</w:t>
      </w:r>
      <w:r>
        <w:rPr>
          <w:rFonts w:ascii="Times New Roman" w:eastAsia="Times New Roman" w:hAnsi="Times New Roman" w:cs="Times New Roman"/>
          <w:b/>
          <w:noProof/>
          <w:sz w:val="24"/>
          <w:szCs w:val="24"/>
          <w:lang w:val="ro-RO"/>
        </w:rPr>
        <w:t>.</w:t>
      </w:r>
    </w:p>
    <w:p w14:paraId="6B3B6DA6" w14:textId="77777777" w:rsidR="00A14A00" w:rsidRPr="00B31FF4" w:rsidRDefault="00A14A00" w:rsidP="00A14A00">
      <w:pPr>
        <w:spacing w:after="0"/>
        <w:ind w:firstLine="708"/>
        <w:jc w:val="both"/>
        <w:rPr>
          <w:rFonts w:ascii="Times New Roman" w:eastAsia="Times New Roman" w:hAnsi="Times New Roman" w:cs="Times New Roman"/>
          <w:b/>
          <w:i/>
          <w:noProof/>
          <w:sz w:val="16"/>
          <w:szCs w:val="16"/>
          <w:lang w:val="ro-RO"/>
        </w:rPr>
      </w:pPr>
    </w:p>
    <w:p w14:paraId="61EA5F81" w14:textId="77777777" w:rsidR="00A14A00" w:rsidRPr="00B31FF4" w:rsidRDefault="00A14A00" w:rsidP="00A14A00">
      <w:pPr>
        <w:pStyle w:val="Listparagraf"/>
        <w:numPr>
          <w:ilvl w:val="0"/>
          <w:numId w:val="3"/>
        </w:numPr>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Depunerea dosarelor de concurs:</w:t>
      </w:r>
    </w:p>
    <w:p w14:paraId="775ECEC5" w14:textId="77777777" w:rsidR="00A14A00" w:rsidRPr="00B31FF4" w:rsidRDefault="00A14A00" w:rsidP="00A14A00">
      <w:pPr>
        <w:pStyle w:val="Listparagraf"/>
        <w:spacing w:after="0" w:line="240" w:lineRule="auto"/>
        <w:ind w:left="1068"/>
        <w:jc w:val="both"/>
        <w:rPr>
          <w:rFonts w:ascii="Times New Roman" w:eastAsia="Times New Roman" w:hAnsi="Times New Roman" w:cs="Times New Roman"/>
          <w:noProof/>
          <w:sz w:val="12"/>
          <w:szCs w:val="12"/>
          <w:lang w:val="ro-RO"/>
        </w:rPr>
      </w:pPr>
    </w:p>
    <w:p w14:paraId="0B2F65E3" w14:textId="6ABA5156" w:rsidR="00A14A00" w:rsidRPr="006A6EF3"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(1)</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 xml:space="preserve">Dosarele pentru înscriere în vederea participării la concurs vor putea fi depuse la  Compartimentul resurse umane și secretariat din cadrul Centrului Cultural „Bucovina”, </w:t>
      </w:r>
      <w:r>
        <w:rPr>
          <w:rFonts w:ascii="Times New Roman" w:hAnsi="Times New Roman" w:cs="Times New Roman"/>
          <w:noProof/>
          <w:sz w:val="24"/>
          <w:szCs w:val="24"/>
          <w:lang w:val="ro-RO"/>
        </w:rPr>
        <w:t>din</w:t>
      </w:r>
      <w:r w:rsidRPr="00B31FF4">
        <w:rPr>
          <w:rFonts w:ascii="Times New Roman" w:hAnsi="Times New Roman" w:cs="Times New Roman"/>
          <w:noProof/>
          <w:sz w:val="24"/>
          <w:szCs w:val="24"/>
          <w:lang w:val="ro-RO"/>
        </w:rPr>
        <w:t xml:space="preserve"> mun. Suceava, str. Universităţii, nr. 48, jud. Suceava, între orele </w:t>
      </w:r>
      <w:r w:rsidRPr="006A6EF3">
        <w:rPr>
          <w:rFonts w:ascii="Times New Roman" w:hAnsi="Times New Roman" w:cs="Times New Roman"/>
          <w:b/>
          <w:noProof/>
          <w:sz w:val="24"/>
          <w:szCs w:val="24"/>
          <w:lang w:val="ro-RO"/>
        </w:rPr>
        <w:t>09.00 - 14.00</w:t>
      </w:r>
      <w:r w:rsidRPr="006A6EF3">
        <w:rPr>
          <w:rFonts w:ascii="Times New Roman" w:hAnsi="Times New Roman" w:cs="Times New Roman"/>
          <w:noProof/>
          <w:sz w:val="24"/>
          <w:szCs w:val="24"/>
          <w:lang w:val="ro-RO"/>
        </w:rPr>
        <w:t xml:space="preserve">, în termen de </w:t>
      </w:r>
      <w:r w:rsidRPr="006A6EF3">
        <w:rPr>
          <w:rFonts w:ascii="Times New Roman" w:hAnsi="Times New Roman" w:cs="Times New Roman"/>
          <w:b/>
          <w:noProof/>
          <w:sz w:val="24"/>
          <w:szCs w:val="24"/>
          <w:lang w:val="ro-RO"/>
        </w:rPr>
        <w:t>10 zile lucrătoare</w:t>
      </w:r>
      <w:r w:rsidRPr="006A6EF3">
        <w:rPr>
          <w:rFonts w:ascii="Times New Roman" w:hAnsi="Times New Roman" w:cs="Times New Roman"/>
          <w:noProof/>
          <w:sz w:val="24"/>
          <w:szCs w:val="24"/>
          <w:lang w:val="ro-RO"/>
        </w:rPr>
        <w:t xml:space="preserve"> de la data afișării anunțului la sediul instituției, respectiv de la data postării acestuia pe pagina oficială de internet </w:t>
      </w:r>
      <w:r w:rsidRPr="006A6EF3">
        <w:rPr>
          <w:rFonts w:ascii="Times New Roman" w:hAnsi="Times New Roman" w:cs="Times New Roman"/>
          <w:b/>
          <w:bCs/>
          <w:noProof/>
          <w:sz w:val="24"/>
          <w:szCs w:val="24"/>
          <w:lang w:val="ro-RO"/>
        </w:rPr>
        <w:t>(perioadă depunere dosare</w:t>
      </w:r>
      <w:r w:rsidRPr="00C9674B">
        <w:rPr>
          <w:rFonts w:ascii="Times New Roman" w:hAnsi="Times New Roman" w:cs="Times New Roman"/>
          <w:b/>
          <w:bCs/>
          <w:noProof/>
          <w:sz w:val="24"/>
          <w:szCs w:val="24"/>
          <w:lang w:val="ro-RO"/>
        </w:rPr>
        <w:t xml:space="preserve">: </w:t>
      </w:r>
      <w:r>
        <w:rPr>
          <w:rFonts w:ascii="Times New Roman" w:hAnsi="Times New Roman" w:cs="Times New Roman"/>
          <w:b/>
          <w:bCs/>
          <w:noProof/>
          <w:sz w:val="24"/>
          <w:szCs w:val="24"/>
          <w:lang w:val="ro-RO"/>
        </w:rPr>
        <w:t>19.10</w:t>
      </w:r>
      <w:r w:rsidRPr="00C9674B">
        <w:rPr>
          <w:rFonts w:ascii="Times New Roman" w:hAnsi="Times New Roman" w:cs="Times New Roman"/>
          <w:b/>
          <w:bCs/>
          <w:noProof/>
          <w:sz w:val="24"/>
          <w:szCs w:val="24"/>
          <w:lang w:val="ro-RO"/>
        </w:rPr>
        <w:t xml:space="preserve">.2026 – </w:t>
      </w:r>
      <w:r w:rsidR="00DA7E20">
        <w:rPr>
          <w:rFonts w:ascii="Times New Roman" w:hAnsi="Times New Roman" w:cs="Times New Roman"/>
          <w:b/>
          <w:bCs/>
          <w:noProof/>
          <w:sz w:val="24"/>
          <w:szCs w:val="24"/>
          <w:lang w:val="ro-RO"/>
        </w:rPr>
        <w:t>30</w:t>
      </w:r>
      <w:r>
        <w:rPr>
          <w:rFonts w:ascii="Times New Roman" w:hAnsi="Times New Roman" w:cs="Times New Roman"/>
          <w:b/>
          <w:bCs/>
          <w:noProof/>
          <w:sz w:val="24"/>
          <w:szCs w:val="24"/>
          <w:lang w:val="ro-RO"/>
        </w:rPr>
        <w:t>.10</w:t>
      </w:r>
      <w:r w:rsidRPr="00C9674B">
        <w:rPr>
          <w:rFonts w:ascii="Times New Roman" w:hAnsi="Times New Roman" w:cs="Times New Roman"/>
          <w:b/>
          <w:bCs/>
          <w:noProof/>
          <w:sz w:val="24"/>
          <w:szCs w:val="24"/>
          <w:lang w:val="ro-RO"/>
        </w:rPr>
        <w:t>.2026 inclusiv)</w:t>
      </w:r>
      <w:r w:rsidRPr="00C9674B">
        <w:rPr>
          <w:rFonts w:ascii="Times New Roman" w:hAnsi="Times New Roman" w:cs="Times New Roman"/>
          <w:noProof/>
          <w:sz w:val="24"/>
          <w:szCs w:val="24"/>
          <w:lang w:val="ro-RO"/>
        </w:rPr>
        <w:t>.</w:t>
      </w:r>
    </w:p>
    <w:p w14:paraId="346474EE"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(2)</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 xml:space="preserve">Dosarele de concurs pot fi transmise de candidaţi și prin Poşta Română, serviciul de curierat rapid, poşta electronică (la adresa de e-mail: </w:t>
      </w:r>
      <w:hyperlink r:id="rId11" w:history="1">
        <w:r w:rsidRPr="00B31FF4">
          <w:rPr>
            <w:rStyle w:val="Hyperlink"/>
            <w:rFonts w:ascii="Times New Roman" w:hAnsi="Times New Roman" w:cs="Times New Roman"/>
            <w:noProof/>
            <w:color w:val="auto"/>
            <w:sz w:val="24"/>
            <w:szCs w:val="24"/>
            <w:u w:val="none"/>
            <w:lang w:val="ro-RO"/>
          </w:rPr>
          <w:t>contact@centrulculturalbucovina.ro</w:t>
        </w:r>
      </w:hyperlink>
      <w:r w:rsidRPr="00B31FF4">
        <w:rPr>
          <w:rFonts w:ascii="Times New Roman" w:hAnsi="Times New Roman" w:cs="Times New Roman"/>
          <w:noProof/>
          <w:sz w:val="24"/>
          <w:szCs w:val="24"/>
          <w:lang w:val="ro-RO"/>
        </w:rPr>
        <w:t>) înăuntrul termenului prevăzut pentru înscriere.</w:t>
      </w:r>
    </w:p>
    <w:p w14:paraId="0CE6A289" w14:textId="77777777" w:rsidR="00A14A00" w:rsidRPr="00B31FF4" w:rsidRDefault="00A14A00" w:rsidP="00A14A00">
      <w:pPr>
        <w:spacing w:after="0"/>
        <w:ind w:firstLine="720"/>
        <w:jc w:val="both"/>
        <w:rPr>
          <w:rFonts w:ascii="Times New Roman" w:hAnsi="Times New Roman" w:cs="Times New Roman"/>
          <w:bCs/>
          <w:iCs/>
          <w:noProof/>
          <w:sz w:val="24"/>
          <w:szCs w:val="24"/>
          <w:lang w:val="ro-RO"/>
        </w:rPr>
      </w:pPr>
      <w:r w:rsidRPr="00B31FF4">
        <w:rPr>
          <w:rFonts w:ascii="Times New Roman" w:hAnsi="Times New Roman" w:cs="Times New Roman"/>
          <w:noProof/>
          <w:sz w:val="24"/>
          <w:szCs w:val="24"/>
          <w:lang w:val="ro-RO"/>
        </w:rPr>
        <w:t xml:space="preserve">(3) </w:t>
      </w:r>
      <w:r w:rsidRPr="00B31FF4">
        <w:rPr>
          <w:rFonts w:ascii="Times New Roman" w:hAnsi="Times New Roman" w:cs="Times New Roman"/>
          <w:bCs/>
          <w:iCs/>
          <w:noProof/>
          <w:sz w:val="24"/>
          <w:szCs w:val="24"/>
          <w:lang w:val="ro-RO"/>
        </w:rPr>
        <w:t xml:space="preserve">La înscriere candidaților li se va atribui un </w:t>
      </w:r>
      <w:r w:rsidRPr="00B31FF4">
        <w:rPr>
          <w:rFonts w:ascii="Times New Roman" w:hAnsi="Times New Roman" w:cs="Times New Roman"/>
          <w:b/>
          <w:bCs/>
          <w:iCs/>
          <w:noProof/>
          <w:sz w:val="24"/>
          <w:szCs w:val="24"/>
          <w:lang w:val="ro-RO"/>
        </w:rPr>
        <w:t>cod numeric de identificare</w:t>
      </w:r>
      <w:r w:rsidRPr="00B31FF4">
        <w:rPr>
          <w:rFonts w:ascii="Times New Roman" w:hAnsi="Times New Roman" w:cs="Times New Roman"/>
          <w:bCs/>
          <w:iCs/>
          <w:noProof/>
          <w:sz w:val="24"/>
          <w:szCs w:val="24"/>
          <w:lang w:val="ro-RO"/>
        </w:rPr>
        <w:t>, care corespunde cu numărul de înregistrare al dosarului de concurs, cod unic ce va fi folosit pe toată duarata desfășurării procedurii de concurs, pentru comunicarea rezultatelor obținute, respectiv a rezultatelor la eventualele contestații.</w:t>
      </w:r>
    </w:p>
    <w:p w14:paraId="06F60D9B"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(4)</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şi </w:t>
      </w:r>
      <w:r w:rsidRPr="00B31FF4">
        <w:rPr>
          <w:rFonts w:ascii="Times New Roman" w:hAnsi="Times New Roman" w:cs="Times New Roman"/>
          <w:noProof/>
          <w:sz w:val="24"/>
          <w:szCs w:val="24"/>
          <w:u w:val="single"/>
          <w:lang w:val="ro-RO"/>
        </w:rPr>
        <w:t>au obligaţia de a se prezenta la secretarul comisiei de concurs</w:t>
      </w:r>
      <w:r w:rsidRPr="00B31FF4">
        <w:rPr>
          <w:rFonts w:ascii="Times New Roman" w:hAnsi="Times New Roman" w:cs="Times New Roman"/>
          <w:noProof/>
          <w:sz w:val="24"/>
          <w:szCs w:val="24"/>
          <w:lang w:val="ro-RO"/>
        </w:rPr>
        <w:t xml:space="preserve"> </w:t>
      </w:r>
      <w:r w:rsidRPr="00B31FF4">
        <w:rPr>
          <w:rFonts w:ascii="Times New Roman" w:hAnsi="Times New Roman" w:cs="Times New Roman"/>
          <w:noProof/>
          <w:sz w:val="24"/>
          <w:szCs w:val="24"/>
          <w:u w:val="single"/>
          <w:lang w:val="ro-RO"/>
        </w:rPr>
        <w:t>cu documentele</w:t>
      </w:r>
      <w:r w:rsidRPr="00B31FF4">
        <w:rPr>
          <w:rFonts w:ascii="Times New Roman" w:hAnsi="Times New Roman" w:cs="Times New Roman"/>
          <w:noProof/>
          <w:sz w:val="24"/>
          <w:szCs w:val="24"/>
          <w:lang w:val="ro-RO"/>
        </w:rPr>
        <w:t xml:space="preserve"> prevăzute la pct. II, alin. (1) lit. b)-e) </w:t>
      </w:r>
      <w:r w:rsidRPr="00B31FF4">
        <w:rPr>
          <w:rFonts w:ascii="Times New Roman" w:hAnsi="Times New Roman" w:cs="Times New Roman"/>
          <w:noProof/>
          <w:sz w:val="24"/>
          <w:szCs w:val="24"/>
          <w:u w:val="single"/>
          <w:lang w:val="ro-RO"/>
        </w:rPr>
        <w:t>în original</w:t>
      </w:r>
      <w:r w:rsidRPr="00B31FF4">
        <w:rPr>
          <w:rFonts w:ascii="Times New Roman" w:hAnsi="Times New Roman" w:cs="Times New Roman"/>
          <w:noProof/>
          <w:sz w:val="24"/>
          <w:szCs w:val="24"/>
          <w:lang w:val="ro-RO"/>
        </w:rPr>
        <w:t>, pentru certificarea acestora, pe tot parcursul desfăşurării concursului, dar nu mai târziu de data şi ora organizării probei scrise, sub sancţiunea neemiterii actului administrativ de angajare.</w:t>
      </w:r>
    </w:p>
    <w:p w14:paraId="2874B0C0"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(5)</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Transmiterea documentelor prin poşta electronică se realizează în format scanat .pdf cu volum maxim de 1 MB, documentele fiind acceptate doar în formă lizibilă.</w:t>
      </w:r>
    </w:p>
    <w:p w14:paraId="1FAD8D7E"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(6) Nerespectarea prevederilor alin. (2) şi (4), după caz, conduce la respingerea candidatului.</w:t>
      </w:r>
    </w:p>
    <w:p w14:paraId="6019E926" w14:textId="77777777" w:rsidR="00A14A00" w:rsidRPr="00B31FF4" w:rsidRDefault="00A14A00" w:rsidP="00A14A00">
      <w:pPr>
        <w:spacing w:after="0"/>
        <w:ind w:firstLine="720"/>
        <w:jc w:val="both"/>
        <w:rPr>
          <w:rFonts w:ascii="Times New Roman" w:hAnsi="Times New Roman" w:cs="Times New Roman"/>
          <w:sz w:val="24"/>
          <w:szCs w:val="24"/>
          <w:lang w:val="ro-RO"/>
        </w:rPr>
      </w:pPr>
      <w:r w:rsidRPr="00B31FF4">
        <w:rPr>
          <w:rFonts w:ascii="Times New Roman" w:hAnsi="Times New Roman" w:cs="Times New Roman"/>
          <w:sz w:val="24"/>
          <w:szCs w:val="24"/>
          <w:lang w:val="ro-RO"/>
        </w:rPr>
        <w:t xml:space="preserve">(7) În situația în care documentele se transmit prin poșta electronică, candidatul are obligația de a se informa telefonic (tel. </w:t>
      </w:r>
      <w:r w:rsidRPr="00B31FF4">
        <w:rPr>
          <w:rFonts w:ascii="Times New Roman" w:eastAsia="Times New Roman" w:hAnsi="Times New Roman" w:cs="Times New Roman"/>
          <w:sz w:val="24"/>
          <w:szCs w:val="24"/>
          <w:lang w:val="ro-RO"/>
        </w:rPr>
        <w:t>0230/551.372</w:t>
      </w:r>
      <w:r w:rsidRPr="00B31FF4">
        <w:rPr>
          <w:rFonts w:ascii="Times New Roman" w:eastAsia="Times New Roman" w:hAnsi="Times New Roman" w:cs="Times New Roman"/>
          <w:b/>
          <w:sz w:val="24"/>
          <w:szCs w:val="24"/>
          <w:lang w:val="ro-RO"/>
        </w:rPr>
        <w:t>)</w:t>
      </w:r>
      <w:r w:rsidRPr="00B31FF4">
        <w:rPr>
          <w:rFonts w:ascii="Times New Roman" w:hAnsi="Times New Roman" w:cs="Times New Roman"/>
          <w:sz w:val="24"/>
          <w:szCs w:val="24"/>
          <w:lang w:val="ro-RO"/>
        </w:rPr>
        <w:t xml:space="preserve"> despre recepționarea e-mailului, până cel târziu la împlinirea termenului stabilit pentru înscriere. Din motive de securitate cibernetică, instituția nu accesează e-mailurile recepționate ca spam, transmiterea corectă a documentelor și verificarea recepționării acestora în termen revine în totalitate candidaților.</w:t>
      </w:r>
    </w:p>
    <w:p w14:paraId="5D12307E" w14:textId="77777777" w:rsidR="00A14A00" w:rsidRPr="00B31FF4" w:rsidRDefault="00A14A00" w:rsidP="00A14A00">
      <w:pPr>
        <w:spacing w:after="0" w:line="240" w:lineRule="auto"/>
        <w:jc w:val="both"/>
        <w:rPr>
          <w:rFonts w:ascii="Times New Roman" w:hAnsi="Times New Roman" w:cs="Times New Roman"/>
          <w:b/>
          <w:i/>
          <w:noProof/>
          <w:sz w:val="24"/>
          <w:szCs w:val="24"/>
          <w:lang w:val="ro-RO"/>
        </w:rPr>
      </w:pPr>
    </w:p>
    <w:p w14:paraId="1DDB3BE0" w14:textId="77777777" w:rsidR="00A14A00" w:rsidRPr="00B31FF4" w:rsidRDefault="00A14A00" w:rsidP="00A14A00">
      <w:pPr>
        <w:pStyle w:val="Listparagraf"/>
        <w:numPr>
          <w:ilvl w:val="0"/>
          <w:numId w:val="3"/>
        </w:numPr>
        <w:spacing w:after="0" w:line="240" w:lineRule="auto"/>
        <w:jc w:val="both"/>
        <w:rPr>
          <w:rFonts w:ascii="Times New Roman" w:hAnsi="Times New Roman" w:cs="Times New Roman"/>
          <w:b/>
          <w:i/>
          <w:noProof/>
          <w:sz w:val="24"/>
          <w:szCs w:val="24"/>
          <w:lang w:val="ro-RO"/>
        </w:rPr>
      </w:pPr>
      <w:r w:rsidRPr="00B31FF4">
        <w:rPr>
          <w:rFonts w:ascii="Times New Roman" w:hAnsi="Times New Roman" w:cs="Times New Roman"/>
          <w:b/>
          <w:i/>
          <w:noProof/>
          <w:sz w:val="24"/>
          <w:szCs w:val="24"/>
          <w:lang w:val="ro-RO"/>
        </w:rPr>
        <w:t>Selecția dosarelor de concurs:</w:t>
      </w:r>
    </w:p>
    <w:p w14:paraId="7E94BBA4" w14:textId="77777777" w:rsidR="00A14A00" w:rsidRPr="00B31FF4" w:rsidRDefault="00A14A00" w:rsidP="00A14A00">
      <w:pPr>
        <w:pStyle w:val="Listparagraf"/>
        <w:spacing w:after="0" w:line="240" w:lineRule="auto"/>
        <w:ind w:left="1068"/>
        <w:jc w:val="both"/>
        <w:rPr>
          <w:rFonts w:ascii="Times New Roman" w:hAnsi="Times New Roman" w:cs="Times New Roman"/>
          <w:noProof/>
          <w:sz w:val="12"/>
          <w:szCs w:val="12"/>
          <w:lang w:val="ro-RO"/>
        </w:rPr>
      </w:pPr>
    </w:p>
    <w:p w14:paraId="2AEF766B"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 xml:space="preserve">În termen de maxim </w:t>
      </w:r>
      <w:r w:rsidRPr="00B31FF4">
        <w:rPr>
          <w:rFonts w:ascii="Times New Roman" w:hAnsi="Times New Roman" w:cs="Times New Roman"/>
          <w:b/>
          <w:noProof/>
          <w:sz w:val="24"/>
          <w:szCs w:val="24"/>
          <w:lang w:val="ro-RO"/>
        </w:rPr>
        <w:t>două zile lucrătoare</w:t>
      </w:r>
      <w:r w:rsidRPr="00B31FF4">
        <w:rPr>
          <w:rFonts w:ascii="Times New Roman" w:hAnsi="Times New Roman" w:cs="Times New Roman"/>
          <w:noProof/>
          <w:sz w:val="24"/>
          <w:szCs w:val="24"/>
          <w:lang w:val="ro-RO"/>
        </w:rPr>
        <w:t xml:space="preserve"> de la data expirării termenului de depunere a dosarelor, comisia de concurs are obligația de a selecta dosarele de concurs pe baza îndeplinirii condițiilor de participare.</w:t>
      </w:r>
    </w:p>
    <w:p w14:paraId="3F9EB9D1" w14:textId="77777777" w:rsidR="00A14A00" w:rsidRPr="00B31FF4" w:rsidRDefault="00A14A00" w:rsidP="00A14A00">
      <w:pPr>
        <w:pStyle w:val="Listparagraf"/>
        <w:numPr>
          <w:ilvl w:val="0"/>
          <w:numId w:val="3"/>
        </w:numPr>
        <w:spacing w:after="0" w:line="240" w:lineRule="auto"/>
        <w:jc w:val="both"/>
        <w:rPr>
          <w:rFonts w:ascii="Times New Roman" w:hAnsi="Times New Roman" w:cs="Times New Roman"/>
          <w:b/>
          <w:i/>
          <w:noProof/>
          <w:sz w:val="24"/>
          <w:szCs w:val="24"/>
          <w:lang w:val="ro-RO"/>
        </w:rPr>
      </w:pPr>
      <w:r w:rsidRPr="00B31FF4">
        <w:rPr>
          <w:rFonts w:ascii="Times New Roman" w:hAnsi="Times New Roman" w:cs="Times New Roman"/>
          <w:b/>
          <w:i/>
          <w:noProof/>
          <w:sz w:val="24"/>
          <w:szCs w:val="24"/>
          <w:lang w:val="ro-RO"/>
        </w:rPr>
        <w:t>Comunicarea rezultatelor selecției dosarelor:</w:t>
      </w:r>
    </w:p>
    <w:p w14:paraId="474B63B0" w14:textId="77777777" w:rsidR="00A14A00" w:rsidRPr="00B31FF4" w:rsidRDefault="00A14A00" w:rsidP="00A14A00">
      <w:pPr>
        <w:pStyle w:val="Listparagraf"/>
        <w:spacing w:after="0" w:line="240" w:lineRule="auto"/>
        <w:ind w:left="1068"/>
        <w:jc w:val="both"/>
        <w:rPr>
          <w:rFonts w:ascii="Times New Roman" w:eastAsia="Times New Roman" w:hAnsi="Times New Roman" w:cs="Times New Roman"/>
          <w:b/>
          <w:i/>
          <w:noProof/>
          <w:sz w:val="12"/>
          <w:szCs w:val="12"/>
          <w:lang w:val="ro-RO"/>
        </w:rPr>
      </w:pPr>
    </w:p>
    <w:p w14:paraId="323C2BD5" w14:textId="77777777" w:rsidR="00A14A00" w:rsidRPr="00B31FF4" w:rsidRDefault="00A14A00" w:rsidP="00A14A00">
      <w:pPr>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Rezultatele selectării dosarelor de înscriere se afișează de către secretarul comisiei de concurs, cu mențiunea „admis” sau „respins”, însoțită după caz, de motivul respingerii,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xml:space="preserve"> jud. Suceava,</w:t>
      </w:r>
      <w:r w:rsidRPr="00B31FF4">
        <w:rPr>
          <w:rFonts w:ascii="Times New Roman" w:hAnsi="Times New Roman" w:cs="Times New Roman"/>
          <w:noProof/>
          <w:sz w:val="24"/>
          <w:szCs w:val="24"/>
          <w:lang w:val="ro-RO"/>
        </w:rPr>
        <w:t xml:space="preserve"> </w:t>
      </w:r>
      <w:r w:rsidRPr="00B31FF4">
        <w:rPr>
          <w:rFonts w:ascii="Times New Roman" w:eastAsia="Times New Roman" w:hAnsi="Times New Roman" w:cs="Times New Roman"/>
          <w:noProof/>
          <w:sz w:val="24"/>
          <w:szCs w:val="24"/>
          <w:lang w:val="ro-RO"/>
        </w:rPr>
        <w:t xml:space="preserve">precum și pe pagina de internet a </w:t>
      </w:r>
      <w:r w:rsidRPr="00B31FF4">
        <w:rPr>
          <w:rFonts w:ascii="Times New Roman" w:eastAsia="Times New Roman" w:hAnsi="Times New Roman" w:cs="Times New Roman"/>
          <w:noProof/>
          <w:sz w:val="24"/>
          <w:szCs w:val="24"/>
          <w:lang w:val="ro-RO"/>
        </w:rPr>
        <w:lastRenderedPageBreak/>
        <w:t>instituției (</w:t>
      </w:r>
      <w:hyperlink r:id="rId12"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 xml:space="preserve"> în termen de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expirarea termenului de selecție a dosarelor de concurs prevăzut la punctul 3.</w:t>
      </w:r>
    </w:p>
    <w:p w14:paraId="496A5C80" w14:textId="77777777" w:rsidR="00A14A00" w:rsidRPr="005F4CCF" w:rsidRDefault="00A14A00" w:rsidP="00A14A00">
      <w:pPr>
        <w:spacing w:after="0" w:line="240" w:lineRule="auto"/>
        <w:ind w:firstLine="720"/>
        <w:jc w:val="both"/>
        <w:rPr>
          <w:rFonts w:ascii="Times New Roman" w:eastAsia="Times New Roman" w:hAnsi="Times New Roman" w:cs="Times New Roman"/>
          <w:noProof/>
          <w:sz w:val="20"/>
          <w:szCs w:val="20"/>
          <w:lang w:val="ro-RO"/>
        </w:rPr>
      </w:pPr>
    </w:p>
    <w:p w14:paraId="106B7757" w14:textId="77777777" w:rsidR="00A14A00" w:rsidRPr="00B31FF4" w:rsidRDefault="00A14A00" w:rsidP="00A14A00">
      <w:pPr>
        <w:pStyle w:val="Listparagraf"/>
        <w:numPr>
          <w:ilvl w:val="0"/>
          <w:numId w:val="3"/>
        </w:numPr>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Comunicarea rezultatelor obținute la probele de concurs:</w:t>
      </w:r>
    </w:p>
    <w:p w14:paraId="05CDFA1C" w14:textId="77777777" w:rsidR="00A14A00" w:rsidRPr="00B31FF4" w:rsidRDefault="00A14A00" w:rsidP="00A14A00">
      <w:pPr>
        <w:spacing w:after="0" w:line="240" w:lineRule="auto"/>
        <w:ind w:left="708"/>
        <w:jc w:val="both"/>
        <w:rPr>
          <w:rFonts w:ascii="Times New Roman" w:eastAsia="Times New Roman" w:hAnsi="Times New Roman" w:cs="Times New Roman"/>
          <w:b/>
          <w:i/>
          <w:noProof/>
          <w:sz w:val="12"/>
          <w:szCs w:val="12"/>
          <w:lang w:val="ro-RO"/>
        </w:rPr>
      </w:pPr>
    </w:p>
    <w:p w14:paraId="4A00ABCF" w14:textId="77777777" w:rsidR="00A14A00" w:rsidRPr="00B31FF4" w:rsidRDefault="00A14A00" w:rsidP="00A14A00">
      <w:pPr>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Comunicarea rezultatelor la fiecare probă a concursului se face prin afișarea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jud. Suceava, precum și pe pagina de internet a instituției (</w:t>
      </w:r>
      <w:hyperlink r:id="rId13"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 xml:space="preserve">, în termen de maxim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data finalizării probei și va conține atât punctajul obținut cât și mențiunea „admis” sau „respins”, după caz.</w:t>
      </w:r>
    </w:p>
    <w:p w14:paraId="16CC016A" w14:textId="77777777" w:rsidR="00A14A00" w:rsidRPr="00B31FF4" w:rsidRDefault="00A14A00" w:rsidP="00A14A00">
      <w:pPr>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Sun</w:t>
      </w:r>
      <w:r>
        <w:rPr>
          <w:rFonts w:ascii="Times New Roman" w:eastAsia="Times New Roman" w:hAnsi="Times New Roman" w:cs="Times New Roman"/>
          <w:noProof/>
          <w:sz w:val="24"/>
          <w:szCs w:val="24"/>
          <w:lang w:val="ro-RO"/>
        </w:rPr>
        <w:t>t declarați admiși la proba</w:t>
      </w:r>
      <w:r w:rsidRPr="00B31FF4">
        <w:rPr>
          <w:rFonts w:ascii="Times New Roman" w:eastAsia="Times New Roman" w:hAnsi="Times New Roman" w:cs="Times New Roman"/>
          <w:noProof/>
          <w:sz w:val="24"/>
          <w:szCs w:val="24"/>
          <w:lang w:val="ro-RO"/>
        </w:rPr>
        <w:t xml:space="preserve"> scrisă /interviu candidații care au obținut un </w:t>
      </w:r>
      <w:r w:rsidRPr="00D87C1E">
        <w:rPr>
          <w:rFonts w:ascii="Times New Roman" w:eastAsia="Times New Roman" w:hAnsi="Times New Roman" w:cs="Times New Roman"/>
          <w:noProof/>
          <w:sz w:val="24"/>
          <w:szCs w:val="24"/>
          <w:lang w:val="ro-RO"/>
        </w:rPr>
        <w:t>minimum de 50 de puncte</w:t>
      </w:r>
      <w:r>
        <w:rPr>
          <w:rFonts w:ascii="Times New Roman" w:eastAsia="Times New Roman" w:hAnsi="Times New Roman" w:cs="Times New Roman"/>
          <w:noProof/>
          <w:sz w:val="24"/>
          <w:szCs w:val="24"/>
          <w:lang w:val="ro-RO"/>
        </w:rPr>
        <w:t xml:space="preserve"> la fiecare probă în parte</w:t>
      </w:r>
      <w:r w:rsidRPr="00B31FF4">
        <w:rPr>
          <w:rFonts w:ascii="Times New Roman" w:eastAsia="Times New Roman" w:hAnsi="Times New Roman" w:cs="Times New Roman"/>
          <w:noProof/>
          <w:sz w:val="24"/>
          <w:szCs w:val="24"/>
          <w:lang w:val="ro-RO"/>
        </w:rPr>
        <w:t>.</w:t>
      </w:r>
    </w:p>
    <w:p w14:paraId="2B5EF17D" w14:textId="77777777" w:rsidR="00A14A00" w:rsidRPr="005F4CCF" w:rsidRDefault="00A14A00" w:rsidP="00A14A00">
      <w:pPr>
        <w:spacing w:after="0" w:line="240" w:lineRule="auto"/>
        <w:ind w:firstLine="720"/>
        <w:jc w:val="both"/>
        <w:rPr>
          <w:rFonts w:ascii="Times New Roman" w:eastAsia="Times New Roman" w:hAnsi="Times New Roman" w:cs="Times New Roman"/>
          <w:noProof/>
          <w:sz w:val="20"/>
          <w:szCs w:val="20"/>
          <w:lang w:val="ro-RO"/>
        </w:rPr>
      </w:pPr>
    </w:p>
    <w:p w14:paraId="746301CD" w14:textId="77777777" w:rsidR="00A14A00" w:rsidRPr="00B31FF4" w:rsidRDefault="00A14A00" w:rsidP="00A14A00">
      <w:pPr>
        <w:pStyle w:val="Listparagraf"/>
        <w:numPr>
          <w:ilvl w:val="0"/>
          <w:numId w:val="3"/>
        </w:numPr>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Depunerea și soluționarea contestațiilor:</w:t>
      </w:r>
    </w:p>
    <w:p w14:paraId="15491AEC" w14:textId="77777777" w:rsidR="00A14A00" w:rsidRPr="00B31FF4" w:rsidRDefault="00A14A00" w:rsidP="00A14A00">
      <w:pPr>
        <w:pStyle w:val="Listparagraf"/>
        <w:spacing w:after="0" w:line="240" w:lineRule="auto"/>
        <w:ind w:left="1068"/>
        <w:jc w:val="both"/>
        <w:rPr>
          <w:rFonts w:ascii="Times New Roman" w:hAnsi="Times New Roman" w:cs="Times New Roman"/>
          <w:b/>
          <w:i/>
          <w:noProof/>
          <w:sz w:val="16"/>
          <w:szCs w:val="16"/>
          <w:lang w:val="ro-RO"/>
        </w:rPr>
      </w:pPr>
    </w:p>
    <w:p w14:paraId="309A968B" w14:textId="77777777" w:rsidR="00A14A00" w:rsidRPr="00B31FF4" w:rsidRDefault="00A14A00" w:rsidP="00A14A00">
      <w:pPr>
        <w:widowControl w:val="0"/>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După afișarea rezultatelor obținute la selecția dosarelor, proba scrisă și interviu, candidații nemulțumiți pot depune contestație în termen de cel mult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data afișării rezultatului la fiecare probă în parte, sub sancțiunea decăderii din acest drept.</w:t>
      </w:r>
    </w:p>
    <w:p w14:paraId="358E1EED"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Soluționarea contestațiilor se va finaliza în termen de maxim </w:t>
      </w:r>
      <w:r w:rsidRPr="00B31FF4">
        <w:rPr>
          <w:rFonts w:ascii="Times New Roman" w:eastAsia="Times New Roman" w:hAnsi="Times New Roman" w:cs="Times New Roman"/>
          <w:b/>
          <w:bCs/>
          <w:noProof/>
          <w:sz w:val="24"/>
          <w:szCs w:val="24"/>
          <w:lang w:val="ro-RO"/>
        </w:rPr>
        <w:t>o zi lucrătoare</w:t>
      </w:r>
      <w:r w:rsidRPr="00B31FF4">
        <w:rPr>
          <w:rFonts w:ascii="Times New Roman" w:eastAsia="Times New Roman" w:hAnsi="Times New Roman" w:cs="Times New Roman"/>
          <w:noProof/>
          <w:sz w:val="24"/>
          <w:szCs w:val="24"/>
          <w:lang w:val="ro-RO"/>
        </w:rPr>
        <w:t xml:space="preserve"> de la expirarea termenului de depunere a contestațiilor.</w:t>
      </w:r>
    </w:p>
    <w:p w14:paraId="28452811"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Comunicarea rezultatelor la contestațiile depuse se face imediat după soluționarea acestora, prin afișarea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jud. Suceava și postarea pe pagina de internet a instituției</w:t>
      </w:r>
      <w:r w:rsidRPr="00B31FF4">
        <w:rPr>
          <w:lang w:val="ro-RO"/>
        </w:rPr>
        <w:t xml:space="preserve"> (</w:t>
      </w:r>
      <w:hyperlink r:id="rId14"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w:t>
      </w:r>
    </w:p>
    <w:p w14:paraId="001ECFF9" w14:textId="77777777" w:rsidR="00A14A00" w:rsidRPr="005F4CCF" w:rsidRDefault="00A14A00" w:rsidP="00A14A00">
      <w:pPr>
        <w:autoSpaceDE w:val="0"/>
        <w:autoSpaceDN w:val="0"/>
        <w:adjustRightInd w:val="0"/>
        <w:spacing w:after="0" w:line="240" w:lineRule="auto"/>
        <w:ind w:firstLine="720"/>
        <w:jc w:val="both"/>
        <w:rPr>
          <w:rFonts w:ascii="Times New Roman" w:eastAsia="Times New Roman" w:hAnsi="Times New Roman" w:cs="Times New Roman"/>
          <w:noProof/>
          <w:sz w:val="20"/>
          <w:szCs w:val="20"/>
          <w:lang w:val="ro-RO"/>
        </w:rPr>
      </w:pPr>
    </w:p>
    <w:p w14:paraId="391D34FC" w14:textId="77777777" w:rsidR="00A14A00" w:rsidRPr="00B31FF4" w:rsidRDefault="00A14A00" w:rsidP="00A14A00">
      <w:pPr>
        <w:pStyle w:val="Listparagraf"/>
        <w:numPr>
          <w:ilvl w:val="0"/>
          <w:numId w:val="3"/>
        </w:numPr>
        <w:autoSpaceDE w:val="0"/>
        <w:autoSpaceDN w:val="0"/>
        <w:adjustRightInd w:val="0"/>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Rezultatele finale:</w:t>
      </w:r>
    </w:p>
    <w:p w14:paraId="308683DC" w14:textId="77777777" w:rsidR="00A14A00" w:rsidRPr="00B31FF4" w:rsidRDefault="00A14A00" w:rsidP="00A14A00">
      <w:pPr>
        <w:pStyle w:val="Listparagraf"/>
        <w:autoSpaceDE w:val="0"/>
        <w:autoSpaceDN w:val="0"/>
        <w:adjustRightInd w:val="0"/>
        <w:spacing w:after="0" w:line="240" w:lineRule="auto"/>
        <w:ind w:left="1068"/>
        <w:jc w:val="both"/>
        <w:rPr>
          <w:rFonts w:ascii="Times New Roman" w:eastAsia="Times New Roman" w:hAnsi="Times New Roman" w:cs="Times New Roman"/>
          <w:b/>
          <w:i/>
          <w:noProof/>
          <w:sz w:val="16"/>
          <w:szCs w:val="16"/>
          <w:lang w:val="ro-RO"/>
        </w:rPr>
      </w:pPr>
    </w:p>
    <w:p w14:paraId="337D6EC2"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Punctajul final se calculează ca medie aritmetică a punctajelor obținute la proba scrisă și interviu.</w:t>
      </w:r>
    </w:p>
    <w:p w14:paraId="6E0EC82A"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Este declarat „admis” la concurs candidatul care a obținut cel mai mare punctaj </w:t>
      </w:r>
      <w:r>
        <w:rPr>
          <w:rFonts w:ascii="Times New Roman" w:eastAsia="Times New Roman" w:hAnsi="Times New Roman" w:cs="Times New Roman"/>
          <w:noProof/>
          <w:sz w:val="24"/>
          <w:szCs w:val="24"/>
          <w:lang w:val="ro-RO"/>
        </w:rPr>
        <w:t xml:space="preserve">final </w:t>
      </w:r>
      <w:r w:rsidRPr="00B31FF4">
        <w:rPr>
          <w:rFonts w:ascii="Times New Roman" w:eastAsia="Times New Roman" w:hAnsi="Times New Roman" w:cs="Times New Roman"/>
          <w:noProof/>
          <w:sz w:val="24"/>
          <w:szCs w:val="24"/>
          <w:lang w:val="ro-RO"/>
        </w:rPr>
        <w:t>cu condiția să fi obținut punctajul minim necesar</w:t>
      </w:r>
      <w:r>
        <w:rPr>
          <w:rFonts w:ascii="Times New Roman" w:eastAsia="Times New Roman" w:hAnsi="Times New Roman" w:cs="Times New Roman"/>
          <w:noProof/>
          <w:sz w:val="24"/>
          <w:szCs w:val="24"/>
          <w:lang w:val="ro-RO"/>
        </w:rPr>
        <w:t xml:space="preserve"> la fiecare probă de concurs</w:t>
      </w:r>
      <w:r w:rsidRPr="00B31FF4">
        <w:rPr>
          <w:rFonts w:ascii="Times New Roman" w:eastAsia="Times New Roman" w:hAnsi="Times New Roman" w:cs="Times New Roman"/>
          <w:noProof/>
          <w:sz w:val="24"/>
          <w:szCs w:val="24"/>
          <w:lang w:val="ro-RO"/>
        </w:rPr>
        <w:t>.</w:t>
      </w:r>
    </w:p>
    <w:p w14:paraId="4821DC3B"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La punctaje egale are prioritate candidatul care a obținut nota cea mai mare la proba scrisă iar dacă egalitatea se menține, candidații aflați în această situație vor fi invitați la nou interviu, în urma căruia comisia de concurs va decice asupra candidatului câștigător.</w:t>
      </w:r>
    </w:p>
    <w:p w14:paraId="560AAFB4" w14:textId="77777777" w:rsidR="00A14A00" w:rsidRPr="00C9674B"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Rezultatele finale se afișează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jud. Suceava și se postează pe pagina de internet a instituției</w:t>
      </w:r>
      <w:r w:rsidRPr="00B31FF4">
        <w:rPr>
          <w:lang w:val="ro-RO"/>
        </w:rPr>
        <w:t xml:space="preserve"> (</w:t>
      </w:r>
      <w:hyperlink r:id="rId15"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 xml:space="preserve">, în termen de maxim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data afișării rezultatelor contestațiilor pentru ultima probă și va conține mențiunea „admis” sau „respins”.</w:t>
      </w:r>
    </w:p>
    <w:p w14:paraId="73037849" w14:textId="77777777" w:rsidR="00A14A00" w:rsidRPr="00B31FF4" w:rsidRDefault="00A14A00" w:rsidP="00A14A00">
      <w:pPr>
        <w:spacing w:after="0"/>
        <w:ind w:firstLine="720"/>
        <w:jc w:val="both"/>
        <w:rPr>
          <w:rFonts w:ascii="Times New Roman" w:eastAsia="Times New Roman" w:hAnsi="Times New Roman" w:cs="Times New Roman"/>
          <w:b/>
          <w:noProof/>
          <w:sz w:val="24"/>
          <w:szCs w:val="24"/>
          <w:lang w:val="ro-RO"/>
        </w:rPr>
      </w:pPr>
      <w:r w:rsidRPr="00B31FF4">
        <w:rPr>
          <w:rFonts w:ascii="Times New Roman" w:eastAsia="Times New Roman" w:hAnsi="Times New Roman" w:cs="Times New Roman"/>
          <w:b/>
          <w:noProof/>
          <w:sz w:val="24"/>
          <w:szCs w:val="24"/>
          <w:lang w:val="ro-RO"/>
        </w:rPr>
        <w:t xml:space="preserve">Informații suplimentare privind desfășurarea concursului pot fi obținute de la Compartimentul resurse umane și secretariat al Centrului Cultural „Bucovina” din </w:t>
      </w:r>
      <w:r w:rsidRPr="00B31FF4">
        <w:rPr>
          <w:rFonts w:ascii="Times New Roman" w:hAnsi="Times New Roman" w:cs="Times New Roman"/>
          <w:b/>
          <w:noProof/>
          <w:sz w:val="24"/>
          <w:szCs w:val="24"/>
          <w:lang w:val="ro-RO"/>
        </w:rPr>
        <w:t>mun. Suceava, str. Universităţii, nr. 48</w:t>
      </w:r>
      <w:r w:rsidRPr="00B31FF4">
        <w:rPr>
          <w:rFonts w:ascii="Times New Roman" w:eastAsia="Times New Roman" w:hAnsi="Times New Roman" w:cs="Times New Roman"/>
          <w:b/>
          <w:noProof/>
          <w:sz w:val="24"/>
          <w:szCs w:val="24"/>
          <w:lang w:val="ro-RO"/>
        </w:rPr>
        <w:t xml:space="preserve">, jud. Suceava, e-mail: </w:t>
      </w:r>
      <w:hyperlink r:id="rId16" w:history="1">
        <w:r w:rsidRPr="00B31FF4">
          <w:rPr>
            <w:rStyle w:val="Hyperlink"/>
            <w:rFonts w:ascii="Times New Roman" w:hAnsi="Times New Roman" w:cs="Times New Roman"/>
            <w:b/>
            <w:noProof/>
            <w:color w:val="auto"/>
            <w:sz w:val="24"/>
            <w:szCs w:val="24"/>
            <w:u w:val="none"/>
            <w:lang w:val="ro-RO"/>
          </w:rPr>
          <w:t>contact@centrulculturalbucovina.ro</w:t>
        </w:r>
      </w:hyperlink>
      <w:r w:rsidRPr="00B31FF4">
        <w:rPr>
          <w:rFonts w:ascii="Times New Roman" w:eastAsia="Times New Roman" w:hAnsi="Times New Roman" w:cs="Times New Roman"/>
          <w:b/>
          <w:noProof/>
          <w:sz w:val="24"/>
          <w:szCs w:val="24"/>
          <w:lang w:val="ro-RO"/>
        </w:rPr>
        <w:t>, telefon 0230/551.372.</w:t>
      </w:r>
    </w:p>
    <w:p w14:paraId="2E132EEC" w14:textId="59D9F857" w:rsidR="00C867F5" w:rsidRPr="003F7F6A" w:rsidRDefault="00A14A00" w:rsidP="003F7F6A">
      <w:pPr>
        <w:spacing w:after="0" w:line="240" w:lineRule="auto"/>
        <w:jc w:val="both"/>
        <w:rPr>
          <w:rFonts w:ascii="Times New Roman" w:eastAsia="Times New Roman" w:hAnsi="Times New Roman" w:cs="Times New Roman"/>
          <w:b/>
          <w:noProof/>
          <w:sz w:val="24"/>
          <w:szCs w:val="24"/>
          <w:lang w:val="ro-RO"/>
        </w:rPr>
      </w:pP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t xml:space="preserve">  </w:t>
      </w:r>
    </w:p>
    <w:p w14:paraId="63480FEC" w14:textId="0962CB05" w:rsidR="00A14A00" w:rsidRPr="005F4CCF" w:rsidRDefault="00A14A00" w:rsidP="003F7F6A">
      <w:pPr>
        <w:spacing w:after="0" w:line="360" w:lineRule="auto"/>
        <w:jc w:val="center"/>
        <w:rPr>
          <w:rFonts w:ascii="Times New Roman" w:hAnsi="Times New Roman" w:cs="Times New Roman"/>
          <w:b/>
          <w:noProof/>
          <w:sz w:val="24"/>
          <w:szCs w:val="24"/>
          <w:lang w:val="ro-RO"/>
        </w:rPr>
      </w:pPr>
      <w:r w:rsidRPr="00B31FF4">
        <w:rPr>
          <w:rFonts w:ascii="Times New Roman" w:hAnsi="Times New Roman" w:cs="Times New Roman"/>
          <w:b/>
          <w:noProof/>
          <w:sz w:val="24"/>
          <w:szCs w:val="24"/>
          <w:lang w:val="ro-RO"/>
        </w:rPr>
        <w:t>Manager,</w:t>
      </w:r>
    </w:p>
    <w:p w14:paraId="5E97B37D" w14:textId="77777777" w:rsidR="00A14A00" w:rsidRPr="00E6617C" w:rsidRDefault="00A14A00" w:rsidP="003F7F6A">
      <w:pPr>
        <w:spacing w:after="0" w:line="360" w:lineRule="auto"/>
        <w:jc w:val="center"/>
        <w:rPr>
          <w:rFonts w:ascii="Times New Roman" w:hAnsi="Times New Roman" w:cs="Times New Roman"/>
          <w:b/>
          <w:noProof/>
          <w:sz w:val="24"/>
          <w:szCs w:val="24"/>
          <w:lang w:val="ro-RO"/>
        </w:rPr>
      </w:pPr>
      <w:r>
        <w:rPr>
          <w:rFonts w:ascii="Times New Roman" w:hAnsi="Times New Roman" w:cs="Times New Roman"/>
          <w:b/>
          <w:noProof/>
          <w:sz w:val="24"/>
          <w:szCs w:val="24"/>
          <w:lang w:val="ro-RO"/>
        </w:rPr>
        <w:t>Călin-Constantin BRĂTEANU</w:t>
      </w:r>
    </w:p>
    <w:p w14:paraId="6CE8AFDC" w14:textId="4A26B194" w:rsidR="00CC04A9" w:rsidRPr="00E6617C" w:rsidRDefault="00CC04A9" w:rsidP="005F4CCF">
      <w:pPr>
        <w:spacing w:after="0" w:line="360" w:lineRule="auto"/>
        <w:jc w:val="center"/>
        <w:rPr>
          <w:rFonts w:ascii="Times New Roman" w:hAnsi="Times New Roman" w:cs="Times New Roman"/>
          <w:b/>
          <w:noProof/>
          <w:sz w:val="24"/>
          <w:szCs w:val="24"/>
          <w:lang w:val="ro-RO"/>
        </w:rPr>
      </w:pPr>
    </w:p>
    <w:sectPr w:rsidR="00CC04A9" w:rsidRPr="00E6617C" w:rsidSect="00894BFB">
      <w:footerReference w:type="default" r:id="rId17"/>
      <w:pgSz w:w="12240" w:h="15840"/>
      <w:pgMar w:top="567" w:right="567" w:bottom="567" w:left="1418"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34953" w14:textId="77777777" w:rsidR="00946202" w:rsidRDefault="00946202" w:rsidP="00D300A4">
      <w:pPr>
        <w:spacing w:after="0" w:line="240" w:lineRule="auto"/>
      </w:pPr>
      <w:r>
        <w:separator/>
      </w:r>
    </w:p>
  </w:endnote>
  <w:endnote w:type="continuationSeparator" w:id="0">
    <w:p w14:paraId="04D844F0" w14:textId="77777777" w:rsidR="00946202" w:rsidRDefault="00946202" w:rsidP="00D30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603774"/>
      <w:docPartObj>
        <w:docPartGallery w:val="Page Numbers (Bottom of Page)"/>
        <w:docPartUnique/>
      </w:docPartObj>
    </w:sdtPr>
    <w:sdtEndPr/>
    <w:sdtContent>
      <w:p w14:paraId="27316672" w14:textId="6CC198B8" w:rsidR="00D300A4" w:rsidRDefault="00D300A4" w:rsidP="00163116">
        <w:pPr>
          <w:pStyle w:val="Subsol"/>
          <w:jc w:val="center"/>
        </w:pPr>
        <w:r>
          <w:fldChar w:fldCharType="begin"/>
        </w:r>
        <w:r>
          <w:instrText>PAGE   \* MERGEFORMAT</w:instrText>
        </w:r>
        <w:r>
          <w:fldChar w:fldCharType="separate"/>
        </w:r>
        <w:r w:rsidR="00F21F2F" w:rsidRPr="00F21F2F">
          <w:rPr>
            <w:noProof/>
            <w:lang w:val="ro-RO"/>
          </w:rPr>
          <w:t>4</w:t>
        </w:r>
        <w:r>
          <w:fldChar w:fldCharType="end"/>
        </w:r>
        <w:r w:rsidR="006F2ED2">
          <w:t>/5</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2BF46" w14:textId="77777777" w:rsidR="00946202" w:rsidRDefault="00946202" w:rsidP="00D300A4">
      <w:pPr>
        <w:spacing w:after="0" w:line="240" w:lineRule="auto"/>
      </w:pPr>
      <w:r>
        <w:separator/>
      </w:r>
    </w:p>
  </w:footnote>
  <w:footnote w:type="continuationSeparator" w:id="0">
    <w:p w14:paraId="546FF7D6" w14:textId="77777777" w:rsidR="00946202" w:rsidRDefault="00946202" w:rsidP="00D300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3396A"/>
    <w:multiLevelType w:val="hybridMultilevel"/>
    <w:tmpl w:val="5B0416FE"/>
    <w:lvl w:ilvl="0" w:tplc="FBF0EB24">
      <w:start w:val="1"/>
      <w:numFmt w:val="decimal"/>
      <w:lvlText w:val="%1."/>
      <w:lvlJc w:val="left"/>
      <w:pPr>
        <w:ind w:left="1068" w:hanging="360"/>
      </w:pPr>
      <w:rPr>
        <w:rFonts w:hint="default"/>
        <w:b/>
        <w:i/>
        <w:u w:val="none"/>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2DB7799F"/>
    <w:multiLevelType w:val="hybridMultilevel"/>
    <w:tmpl w:val="CFC0AA50"/>
    <w:lvl w:ilvl="0" w:tplc="0409000F">
      <w:start w:val="1"/>
      <w:numFmt w:val="decimal"/>
      <w:lvlText w:val="%1."/>
      <w:lvlJc w:val="left"/>
      <w:pPr>
        <w:ind w:left="720" w:hanging="360"/>
      </w:pPr>
      <w:rPr>
        <w:rFonts w:hint="default"/>
        <w:b w:val="0"/>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2AA513C"/>
    <w:multiLevelType w:val="hybridMultilevel"/>
    <w:tmpl w:val="466E6D32"/>
    <w:lvl w:ilvl="0" w:tplc="855ED4CA">
      <w:start w:val="1"/>
      <w:numFmt w:val="decimal"/>
      <w:lvlText w:val="%1."/>
      <w:lvlJc w:val="left"/>
      <w:pPr>
        <w:ind w:left="420" w:hanging="360"/>
      </w:pPr>
      <w:rPr>
        <w:rFonts w:hint="default"/>
        <w:color w:val="auto"/>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B1C59F6"/>
    <w:multiLevelType w:val="hybridMultilevel"/>
    <w:tmpl w:val="BCAE0AF4"/>
    <w:lvl w:ilvl="0" w:tplc="C51A196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40025EA3"/>
    <w:multiLevelType w:val="hybridMultilevel"/>
    <w:tmpl w:val="CCC63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5F6361"/>
    <w:multiLevelType w:val="hybridMultilevel"/>
    <w:tmpl w:val="E2AA1D3E"/>
    <w:lvl w:ilvl="0" w:tplc="572491EE">
      <w:start w:val="1"/>
      <w:numFmt w:val="decimal"/>
      <w:lvlText w:val="%1."/>
      <w:lvlJc w:val="left"/>
      <w:pPr>
        <w:ind w:left="720" w:hanging="360"/>
      </w:pPr>
      <w:rPr>
        <w:rFonts w:hint="default"/>
        <w:b w:val="0"/>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72F13B0"/>
    <w:multiLevelType w:val="hybridMultilevel"/>
    <w:tmpl w:val="FB50CEAA"/>
    <w:lvl w:ilvl="0" w:tplc="1E4A8836">
      <w:start w:val="2"/>
      <w:numFmt w:val="bullet"/>
      <w:lvlText w:val="-"/>
      <w:lvlJc w:val="left"/>
      <w:pPr>
        <w:ind w:left="720" w:hanging="360"/>
      </w:pPr>
      <w:rPr>
        <w:rFonts w:ascii="Times New Roman" w:eastAsia="Times New Roman" w:hAnsi="Times New Roman" w:cs="Times New Roman"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1"/>
  </w:num>
  <w:num w:numId="5">
    <w:abstractNumId w:val="4"/>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CCD"/>
    <w:rsid w:val="000011C7"/>
    <w:rsid w:val="00001EAF"/>
    <w:rsid w:val="000034C2"/>
    <w:rsid w:val="00003635"/>
    <w:rsid w:val="00003A4E"/>
    <w:rsid w:val="000055AD"/>
    <w:rsid w:val="00012763"/>
    <w:rsid w:val="00012A10"/>
    <w:rsid w:val="00012A3B"/>
    <w:rsid w:val="00027527"/>
    <w:rsid w:val="00040457"/>
    <w:rsid w:val="00041C86"/>
    <w:rsid w:val="00041F57"/>
    <w:rsid w:val="00043D82"/>
    <w:rsid w:val="000458C0"/>
    <w:rsid w:val="00046ADD"/>
    <w:rsid w:val="00051905"/>
    <w:rsid w:val="00054570"/>
    <w:rsid w:val="00055C02"/>
    <w:rsid w:val="0005609F"/>
    <w:rsid w:val="00061BF0"/>
    <w:rsid w:val="00071D90"/>
    <w:rsid w:val="00072D0F"/>
    <w:rsid w:val="000735C8"/>
    <w:rsid w:val="00074DA7"/>
    <w:rsid w:val="00076924"/>
    <w:rsid w:val="000800D3"/>
    <w:rsid w:val="0008077D"/>
    <w:rsid w:val="00080E93"/>
    <w:rsid w:val="00082251"/>
    <w:rsid w:val="00087BB4"/>
    <w:rsid w:val="0009051B"/>
    <w:rsid w:val="0009416B"/>
    <w:rsid w:val="000944DE"/>
    <w:rsid w:val="00095751"/>
    <w:rsid w:val="000A1B4D"/>
    <w:rsid w:val="000A347E"/>
    <w:rsid w:val="000A6D96"/>
    <w:rsid w:val="000B635E"/>
    <w:rsid w:val="000B71CE"/>
    <w:rsid w:val="000C40D0"/>
    <w:rsid w:val="000C5869"/>
    <w:rsid w:val="000C631F"/>
    <w:rsid w:val="000C6924"/>
    <w:rsid w:val="000D3655"/>
    <w:rsid w:val="000E162A"/>
    <w:rsid w:val="000E1886"/>
    <w:rsid w:val="000E2661"/>
    <w:rsid w:val="000F276D"/>
    <w:rsid w:val="000F2974"/>
    <w:rsid w:val="000F2E64"/>
    <w:rsid w:val="000F3263"/>
    <w:rsid w:val="000F5B87"/>
    <w:rsid w:val="000F6C9F"/>
    <w:rsid w:val="001004AA"/>
    <w:rsid w:val="00102FBF"/>
    <w:rsid w:val="001044CB"/>
    <w:rsid w:val="0011048A"/>
    <w:rsid w:val="00111D6B"/>
    <w:rsid w:val="00113A42"/>
    <w:rsid w:val="001173BB"/>
    <w:rsid w:val="00121F8C"/>
    <w:rsid w:val="00121F90"/>
    <w:rsid w:val="00122717"/>
    <w:rsid w:val="00122730"/>
    <w:rsid w:val="00122FC6"/>
    <w:rsid w:val="00126098"/>
    <w:rsid w:val="001260F5"/>
    <w:rsid w:val="00131AD7"/>
    <w:rsid w:val="0013252E"/>
    <w:rsid w:val="001347E7"/>
    <w:rsid w:val="001366A8"/>
    <w:rsid w:val="00140650"/>
    <w:rsid w:val="001412CD"/>
    <w:rsid w:val="00144234"/>
    <w:rsid w:val="00144C37"/>
    <w:rsid w:val="0014508B"/>
    <w:rsid w:val="00152222"/>
    <w:rsid w:val="00162167"/>
    <w:rsid w:val="001626CD"/>
    <w:rsid w:val="00162F91"/>
    <w:rsid w:val="00163116"/>
    <w:rsid w:val="00163B64"/>
    <w:rsid w:val="0016579E"/>
    <w:rsid w:val="001731A1"/>
    <w:rsid w:val="001742F4"/>
    <w:rsid w:val="00177515"/>
    <w:rsid w:val="00180D0A"/>
    <w:rsid w:val="00180E36"/>
    <w:rsid w:val="00181F56"/>
    <w:rsid w:val="00184FC9"/>
    <w:rsid w:val="00194C8F"/>
    <w:rsid w:val="00194D4A"/>
    <w:rsid w:val="00197EDE"/>
    <w:rsid w:val="001A06BC"/>
    <w:rsid w:val="001A6258"/>
    <w:rsid w:val="001A71ED"/>
    <w:rsid w:val="001B0B87"/>
    <w:rsid w:val="001B16F0"/>
    <w:rsid w:val="001B52E7"/>
    <w:rsid w:val="001B5AF8"/>
    <w:rsid w:val="001B62E5"/>
    <w:rsid w:val="001C288E"/>
    <w:rsid w:val="001C2CF2"/>
    <w:rsid w:val="001C424A"/>
    <w:rsid w:val="001C5FFE"/>
    <w:rsid w:val="001C7614"/>
    <w:rsid w:val="001D0208"/>
    <w:rsid w:val="001D136B"/>
    <w:rsid w:val="001D3F95"/>
    <w:rsid w:val="001D63D8"/>
    <w:rsid w:val="001E044C"/>
    <w:rsid w:val="001E3994"/>
    <w:rsid w:val="001E58B4"/>
    <w:rsid w:val="001F0B2A"/>
    <w:rsid w:val="001F11FD"/>
    <w:rsid w:val="001F49CD"/>
    <w:rsid w:val="001F6C42"/>
    <w:rsid w:val="001F7C52"/>
    <w:rsid w:val="00201466"/>
    <w:rsid w:val="00207919"/>
    <w:rsid w:val="002107C4"/>
    <w:rsid w:val="00216159"/>
    <w:rsid w:val="0021734A"/>
    <w:rsid w:val="002179F9"/>
    <w:rsid w:val="002337D1"/>
    <w:rsid w:val="00233F50"/>
    <w:rsid w:val="0024171C"/>
    <w:rsid w:val="00242AB5"/>
    <w:rsid w:val="00242BDE"/>
    <w:rsid w:val="00244E39"/>
    <w:rsid w:val="00252DB4"/>
    <w:rsid w:val="00254129"/>
    <w:rsid w:val="002563A9"/>
    <w:rsid w:val="00257B47"/>
    <w:rsid w:val="0026109C"/>
    <w:rsid w:val="002651E6"/>
    <w:rsid w:val="00265E48"/>
    <w:rsid w:val="00271661"/>
    <w:rsid w:val="00272957"/>
    <w:rsid w:val="00272BB8"/>
    <w:rsid w:val="00273B8C"/>
    <w:rsid w:val="002764B2"/>
    <w:rsid w:val="00277251"/>
    <w:rsid w:val="00283C29"/>
    <w:rsid w:val="002857DB"/>
    <w:rsid w:val="002909E9"/>
    <w:rsid w:val="00292D47"/>
    <w:rsid w:val="00296846"/>
    <w:rsid w:val="002A06FD"/>
    <w:rsid w:val="002A0AD2"/>
    <w:rsid w:val="002A1D88"/>
    <w:rsid w:val="002B0F7B"/>
    <w:rsid w:val="002B69F7"/>
    <w:rsid w:val="002B70D4"/>
    <w:rsid w:val="002C01BB"/>
    <w:rsid w:val="002C1018"/>
    <w:rsid w:val="002C6AFB"/>
    <w:rsid w:val="002C6D51"/>
    <w:rsid w:val="002D24AD"/>
    <w:rsid w:val="002D4959"/>
    <w:rsid w:val="002E0983"/>
    <w:rsid w:val="002E1309"/>
    <w:rsid w:val="002E21FA"/>
    <w:rsid w:val="002E7438"/>
    <w:rsid w:val="002E750C"/>
    <w:rsid w:val="002E763D"/>
    <w:rsid w:val="002E775C"/>
    <w:rsid w:val="002F1F2E"/>
    <w:rsid w:val="002F2C93"/>
    <w:rsid w:val="002F3FFC"/>
    <w:rsid w:val="002F5464"/>
    <w:rsid w:val="00302B23"/>
    <w:rsid w:val="00303AFA"/>
    <w:rsid w:val="00303D11"/>
    <w:rsid w:val="00304001"/>
    <w:rsid w:val="00304F0B"/>
    <w:rsid w:val="00304FE0"/>
    <w:rsid w:val="00305DF6"/>
    <w:rsid w:val="003061AC"/>
    <w:rsid w:val="00306DC3"/>
    <w:rsid w:val="00317CEE"/>
    <w:rsid w:val="00322B64"/>
    <w:rsid w:val="00324CE0"/>
    <w:rsid w:val="0033397A"/>
    <w:rsid w:val="00334850"/>
    <w:rsid w:val="00337655"/>
    <w:rsid w:val="00340A5D"/>
    <w:rsid w:val="00340ABB"/>
    <w:rsid w:val="00342EB0"/>
    <w:rsid w:val="00344D83"/>
    <w:rsid w:val="003450A1"/>
    <w:rsid w:val="003464EF"/>
    <w:rsid w:val="00346C51"/>
    <w:rsid w:val="00347022"/>
    <w:rsid w:val="00347BC3"/>
    <w:rsid w:val="00347FA1"/>
    <w:rsid w:val="0035169E"/>
    <w:rsid w:val="0035390C"/>
    <w:rsid w:val="00355171"/>
    <w:rsid w:val="0035557E"/>
    <w:rsid w:val="00360A12"/>
    <w:rsid w:val="00360CD9"/>
    <w:rsid w:val="00360E48"/>
    <w:rsid w:val="0036137C"/>
    <w:rsid w:val="00361B0E"/>
    <w:rsid w:val="00367B6E"/>
    <w:rsid w:val="00370289"/>
    <w:rsid w:val="003725FF"/>
    <w:rsid w:val="003766F0"/>
    <w:rsid w:val="003776CA"/>
    <w:rsid w:val="0038248F"/>
    <w:rsid w:val="00390216"/>
    <w:rsid w:val="003932B4"/>
    <w:rsid w:val="00394F80"/>
    <w:rsid w:val="00395D97"/>
    <w:rsid w:val="0039669D"/>
    <w:rsid w:val="003A041A"/>
    <w:rsid w:val="003A13C5"/>
    <w:rsid w:val="003A4958"/>
    <w:rsid w:val="003A6C89"/>
    <w:rsid w:val="003B320B"/>
    <w:rsid w:val="003B4555"/>
    <w:rsid w:val="003B54E5"/>
    <w:rsid w:val="003B5582"/>
    <w:rsid w:val="003B6440"/>
    <w:rsid w:val="003C2673"/>
    <w:rsid w:val="003C3F6D"/>
    <w:rsid w:val="003D2AC4"/>
    <w:rsid w:val="003F00B2"/>
    <w:rsid w:val="003F0C74"/>
    <w:rsid w:val="003F117E"/>
    <w:rsid w:val="003F27DD"/>
    <w:rsid w:val="003F2939"/>
    <w:rsid w:val="003F2CE2"/>
    <w:rsid w:val="003F5B13"/>
    <w:rsid w:val="003F5C68"/>
    <w:rsid w:val="003F7356"/>
    <w:rsid w:val="003F7F6A"/>
    <w:rsid w:val="00401FE6"/>
    <w:rsid w:val="004025BC"/>
    <w:rsid w:val="00402C91"/>
    <w:rsid w:val="00404733"/>
    <w:rsid w:val="00404B28"/>
    <w:rsid w:val="004051DE"/>
    <w:rsid w:val="00411F04"/>
    <w:rsid w:val="00412F0D"/>
    <w:rsid w:val="00414D3B"/>
    <w:rsid w:val="004254E0"/>
    <w:rsid w:val="004272B9"/>
    <w:rsid w:val="00431969"/>
    <w:rsid w:val="00431DC8"/>
    <w:rsid w:val="00432580"/>
    <w:rsid w:val="00441560"/>
    <w:rsid w:val="004423CC"/>
    <w:rsid w:val="00443CF9"/>
    <w:rsid w:val="004452E4"/>
    <w:rsid w:val="0044576C"/>
    <w:rsid w:val="0045013E"/>
    <w:rsid w:val="00455129"/>
    <w:rsid w:val="00456B37"/>
    <w:rsid w:val="00456C54"/>
    <w:rsid w:val="0046057C"/>
    <w:rsid w:val="00460EC3"/>
    <w:rsid w:val="004626FA"/>
    <w:rsid w:val="00462CFF"/>
    <w:rsid w:val="0046365C"/>
    <w:rsid w:val="00465BF5"/>
    <w:rsid w:val="00466023"/>
    <w:rsid w:val="00467B74"/>
    <w:rsid w:val="00467D1A"/>
    <w:rsid w:val="00476462"/>
    <w:rsid w:val="00480E85"/>
    <w:rsid w:val="00483C31"/>
    <w:rsid w:val="00491A36"/>
    <w:rsid w:val="00495FDE"/>
    <w:rsid w:val="004967E3"/>
    <w:rsid w:val="004A13EA"/>
    <w:rsid w:val="004A14DF"/>
    <w:rsid w:val="004A2DC4"/>
    <w:rsid w:val="004B722C"/>
    <w:rsid w:val="004C01D5"/>
    <w:rsid w:val="004C0841"/>
    <w:rsid w:val="004C087C"/>
    <w:rsid w:val="004C175D"/>
    <w:rsid w:val="004C1C77"/>
    <w:rsid w:val="004C4803"/>
    <w:rsid w:val="004C57C1"/>
    <w:rsid w:val="004C6FED"/>
    <w:rsid w:val="004D1793"/>
    <w:rsid w:val="004D5436"/>
    <w:rsid w:val="004D6FBE"/>
    <w:rsid w:val="004D7159"/>
    <w:rsid w:val="004D7222"/>
    <w:rsid w:val="004E047F"/>
    <w:rsid w:val="004E0F5E"/>
    <w:rsid w:val="004E339E"/>
    <w:rsid w:val="004E574C"/>
    <w:rsid w:val="004E7EF0"/>
    <w:rsid w:val="004F0A36"/>
    <w:rsid w:val="004F2C59"/>
    <w:rsid w:val="004F311E"/>
    <w:rsid w:val="004F7C8D"/>
    <w:rsid w:val="00505295"/>
    <w:rsid w:val="00506C43"/>
    <w:rsid w:val="00506EAC"/>
    <w:rsid w:val="00513BA8"/>
    <w:rsid w:val="00514172"/>
    <w:rsid w:val="00515958"/>
    <w:rsid w:val="00523D2C"/>
    <w:rsid w:val="00523FAC"/>
    <w:rsid w:val="00525C74"/>
    <w:rsid w:val="00527DE4"/>
    <w:rsid w:val="00532380"/>
    <w:rsid w:val="005350D0"/>
    <w:rsid w:val="0053602D"/>
    <w:rsid w:val="00536E99"/>
    <w:rsid w:val="00537FED"/>
    <w:rsid w:val="00540223"/>
    <w:rsid w:val="00543D3F"/>
    <w:rsid w:val="00546DB7"/>
    <w:rsid w:val="0054760E"/>
    <w:rsid w:val="00547ECB"/>
    <w:rsid w:val="00552314"/>
    <w:rsid w:val="00552F5B"/>
    <w:rsid w:val="00553C98"/>
    <w:rsid w:val="00554DA9"/>
    <w:rsid w:val="00556517"/>
    <w:rsid w:val="005618F3"/>
    <w:rsid w:val="00562E8D"/>
    <w:rsid w:val="00564A1C"/>
    <w:rsid w:val="0057037A"/>
    <w:rsid w:val="0057228B"/>
    <w:rsid w:val="0057252B"/>
    <w:rsid w:val="005748E3"/>
    <w:rsid w:val="005779D9"/>
    <w:rsid w:val="00583147"/>
    <w:rsid w:val="005832E0"/>
    <w:rsid w:val="00587BC6"/>
    <w:rsid w:val="00590BD1"/>
    <w:rsid w:val="00590EE3"/>
    <w:rsid w:val="005915EE"/>
    <w:rsid w:val="00594546"/>
    <w:rsid w:val="00596A18"/>
    <w:rsid w:val="0059730E"/>
    <w:rsid w:val="005A0403"/>
    <w:rsid w:val="005A11DF"/>
    <w:rsid w:val="005A1C0A"/>
    <w:rsid w:val="005A631F"/>
    <w:rsid w:val="005A7282"/>
    <w:rsid w:val="005B17CD"/>
    <w:rsid w:val="005C0426"/>
    <w:rsid w:val="005C17BF"/>
    <w:rsid w:val="005C2B27"/>
    <w:rsid w:val="005C3A00"/>
    <w:rsid w:val="005C501C"/>
    <w:rsid w:val="005C5FAC"/>
    <w:rsid w:val="005C7299"/>
    <w:rsid w:val="005C74CF"/>
    <w:rsid w:val="005D1D3B"/>
    <w:rsid w:val="005D2B83"/>
    <w:rsid w:val="005D4EB9"/>
    <w:rsid w:val="005D61EB"/>
    <w:rsid w:val="005D6A7F"/>
    <w:rsid w:val="005D7D95"/>
    <w:rsid w:val="005E4FC3"/>
    <w:rsid w:val="005E5414"/>
    <w:rsid w:val="005E6927"/>
    <w:rsid w:val="005F2766"/>
    <w:rsid w:val="005F4CCF"/>
    <w:rsid w:val="005F6A48"/>
    <w:rsid w:val="005F7A5F"/>
    <w:rsid w:val="005F7DF6"/>
    <w:rsid w:val="0060448A"/>
    <w:rsid w:val="006047D2"/>
    <w:rsid w:val="00605BEC"/>
    <w:rsid w:val="00606A95"/>
    <w:rsid w:val="006105CD"/>
    <w:rsid w:val="00610883"/>
    <w:rsid w:val="00610A57"/>
    <w:rsid w:val="00610D1B"/>
    <w:rsid w:val="006115E8"/>
    <w:rsid w:val="0061169C"/>
    <w:rsid w:val="00616561"/>
    <w:rsid w:val="00623972"/>
    <w:rsid w:val="00623E7C"/>
    <w:rsid w:val="00624934"/>
    <w:rsid w:val="00624ED7"/>
    <w:rsid w:val="00625AA4"/>
    <w:rsid w:val="0062665D"/>
    <w:rsid w:val="00626CCE"/>
    <w:rsid w:val="0062796F"/>
    <w:rsid w:val="00630BE8"/>
    <w:rsid w:val="00631615"/>
    <w:rsid w:val="00632186"/>
    <w:rsid w:val="0063499C"/>
    <w:rsid w:val="00636DA7"/>
    <w:rsid w:val="00643803"/>
    <w:rsid w:val="00644E84"/>
    <w:rsid w:val="00646975"/>
    <w:rsid w:val="006502BB"/>
    <w:rsid w:val="006515FB"/>
    <w:rsid w:val="006533B0"/>
    <w:rsid w:val="00654316"/>
    <w:rsid w:val="0065518F"/>
    <w:rsid w:val="00665CE2"/>
    <w:rsid w:val="0066694C"/>
    <w:rsid w:val="00667F4D"/>
    <w:rsid w:val="00676486"/>
    <w:rsid w:val="00677E78"/>
    <w:rsid w:val="0068034A"/>
    <w:rsid w:val="00683120"/>
    <w:rsid w:val="0068740B"/>
    <w:rsid w:val="00693780"/>
    <w:rsid w:val="00694597"/>
    <w:rsid w:val="00696AA3"/>
    <w:rsid w:val="006A1340"/>
    <w:rsid w:val="006A3D4E"/>
    <w:rsid w:val="006A4BB6"/>
    <w:rsid w:val="006A6EF3"/>
    <w:rsid w:val="006A7AD3"/>
    <w:rsid w:val="006B056A"/>
    <w:rsid w:val="006B12AA"/>
    <w:rsid w:val="006B4C27"/>
    <w:rsid w:val="006B4F27"/>
    <w:rsid w:val="006B741E"/>
    <w:rsid w:val="006C2FF6"/>
    <w:rsid w:val="006C4E88"/>
    <w:rsid w:val="006C5E6A"/>
    <w:rsid w:val="006D39D7"/>
    <w:rsid w:val="006E1120"/>
    <w:rsid w:val="006E129E"/>
    <w:rsid w:val="006E14A1"/>
    <w:rsid w:val="006E1729"/>
    <w:rsid w:val="006E18E6"/>
    <w:rsid w:val="006E266E"/>
    <w:rsid w:val="006E3EF8"/>
    <w:rsid w:val="006F2B78"/>
    <w:rsid w:val="006F2ED2"/>
    <w:rsid w:val="0070510C"/>
    <w:rsid w:val="0070566F"/>
    <w:rsid w:val="00707061"/>
    <w:rsid w:val="00715568"/>
    <w:rsid w:val="00715D38"/>
    <w:rsid w:val="007236A2"/>
    <w:rsid w:val="0072651E"/>
    <w:rsid w:val="00727347"/>
    <w:rsid w:val="00736628"/>
    <w:rsid w:val="007374BB"/>
    <w:rsid w:val="00741F2E"/>
    <w:rsid w:val="00745753"/>
    <w:rsid w:val="00745ECA"/>
    <w:rsid w:val="00753B0F"/>
    <w:rsid w:val="00762ECB"/>
    <w:rsid w:val="007658B5"/>
    <w:rsid w:val="007666EC"/>
    <w:rsid w:val="0076762A"/>
    <w:rsid w:val="007714F0"/>
    <w:rsid w:val="007721EC"/>
    <w:rsid w:val="00772E64"/>
    <w:rsid w:val="00775655"/>
    <w:rsid w:val="007756A2"/>
    <w:rsid w:val="007807EB"/>
    <w:rsid w:val="00780DBF"/>
    <w:rsid w:val="007844EF"/>
    <w:rsid w:val="00785524"/>
    <w:rsid w:val="00785A9D"/>
    <w:rsid w:val="00793FFE"/>
    <w:rsid w:val="007964F1"/>
    <w:rsid w:val="00796A9B"/>
    <w:rsid w:val="00797A5A"/>
    <w:rsid w:val="00797E4D"/>
    <w:rsid w:val="007A4216"/>
    <w:rsid w:val="007A51E6"/>
    <w:rsid w:val="007A58B6"/>
    <w:rsid w:val="007B2054"/>
    <w:rsid w:val="007B2993"/>
    <w:rsid w:val="007B2BE9"/>
    <w:rsid w:val="007B2D4C"/>
    <w:rsid w:val="007B4E76"/>
    <w:rsid w:val="007C050A"/>
    <w:rsid w:val="007C30A1"/>
    <w:rsid w:val="007C4904"/>
    <w:rsid w:val="007C6B5D"/>
    <w:rsid w:val="007C7153"/>
    <w:rsid w:val="007D3FCB"/>
    <w:rsid w:val="007D7FE7"/>
    <w:rsid w:val="007E3411"/>
    <w:rsid w:val="007E448B"/>
    <w:rsid w:val="007E6809"/>
    <w:rsid w:val="007F05E6"/>
    <w:rsid w:val="007F0AFC"/>
    <w:rsid w:val="007F6B85"/>
    <w:rsid w:val="007F6F08"/>
    <w:rsid w:val="007F7231"/>
    <w:rsid w:val="008013E7"/>
    <w:rsid w:val="008049A3"/>
    <w:rsid w:val="00807C61"/>
    <w:rsid w:val="008101A8"/>
    <w:rsid w:val="008107FA"/>
    <w:rsid w:val="00813B89"/>
    <w:rsid w:val="008147C7"/>
    <w:rsid w:val="00816E3B"/>
    <w:rsid w:val="00820431"/>
    <w:rsid w:val="0082079C"/>
    <w:rsid w:val="00833B85"/>
    <w:rsid w:val="00833BF4"/>
    <w:rsid w:val="0083563A"/>
    <w:rsid w:val="0083693D"/>
    <w:rsid w:val="00844F8E"/>
    <w:rsid w:val="0084631A"/>
    <w:rsid w:val="00846509"/>
    <w:rsid w:val="0085013A"/>
    <w:rsid w:val="0085563C"/>
    <w:rsid w:val="00855771"/>
    <w:rsid w:val="0085588C"/>
    <w:rsid w:val="00862B70"/>
    <w:rsid w:val="00880EDA"/>
    <w:rsid w:val="00883B56"/>
    <w:rsid w:val="00886763"/>
    <w:rsid w:val="00886C52"/>
    <w:rsid w:val="00887043"/>
    <w:rsid w:val="00892F86"/>
    <w:rsid w:val="00893FB5"/>
    <w:rsid w:val="00894BFB"/>
    <w:rsid w:val="008963D0"/>
    <w:rsid w:val="008A0226"/>
    <w:rsid w:val="008A252D"/>
    <w:rsid w:val="008A2FA6"/>
    <w:rsid w:val="008A6384"/>
    <w:rsid w:val="008A7BC0"/>
    <w:rsid w:val="008A7D49"/>
    <w:rsid w:val="008B0661"/>
    <w:rsid w:val="008B118D"/>
    <w:rsid w:val="008B440D"/>
    <w:rsid w:val="008B45F9"/>
    <w:rsid w:val="008B53C0"/>
    <w:rsid w:val="008C6EB7"/>
    <w:rsid w:val="008C7C52"/>
    <w:rsid w:val="008C7EBA"/>
    <w:rsid w:val="008D5467"/>
    <w:rsid w:val="008E2A99"/>
    <w:rsid w:val="008E4712"/>
    <w:rsid w:val="008E55F5"/>
    <w:rsid w:val="008E7D48"/>
    <w:rsid w:val="008F0D18"/>
    <w:rsid w:val="008F1FBF"/>
    <w:rsid w:val="008F6705"/>
    <w:rsid w:val="008F7EEB"/>
    <w:rsid w:val="009053E4"/>
    <w:rsid w:val="00907D7E"/>
    <w:rsid w:val="00911251"/>
    <w:rsid w:val="00911D5E"/>
    <w:rsid w:val="00914E97"/>
    <w:rsid w:val="00916A36"/>
    <w:rsid w:val="00916D34"/>
    <w:rsid w:val="009228BD"/>
    <w:rsid w:val="0092364B"/>
    <w:rsid w:val="00924093"/>
    <w:rsid w:val="009344A1"/>
    <w:rsid w:val="00934F8D"/>
    <w:rsid w:val="00937D28"/>
    <w:rsid w:val="00945F99"/>
    <w:rsid w:val="00946202"/>
    <w:rsid w:val="009509D2"/>
    <w:rsid w:val="009509D5"/>
    <w:rsid w:val="00952CC4"/>
    <w:rsid w:val="00953417"/>
    <w:rsid w:val="0095592C"/>
    <w:rsid w:val="00957936"/>
    <w:rsid w:val="00960942"/>
    <w:rsid w:val="009616B3"/>
    <w:rsid w:val="00961937"/>
    <w:rsid w:val="00964021"/>
    <w:rsid w:val="009659AF"/>
    <w:rsid w:val="00976731"/>
    <w:rsid w:val="00977D9A"/>
    <w:rsid w:val="00977FBD"/>
    <w:rsid w:val="00983313"/>
    <w:rsid w:val="00987DDB"/>
    <w:rsid w:val="00990E40"/>
    <w:rsid w:val="00992CE7"/>
    <w:rsid w:val="00992F14"/>
    <w:rsid w:val="00994D94"/>
    <w:rsid w:val="009A7155"/>
    <w:rsid w:val="009B3A43"/>
    <w:rsid w:val="009B3B6F"/>
    <w:rsid w:val="009B6520"/>
    <w:rsid w:val="009B6922"/>
    <w:rsid w:val="009B7113"/>
    <w:rsid w:val="009C2E8E"/>
    <w:rsid w:val="009C5D5C"/>
    <w:rsid w:val="009C6853"/>
    <w:rsid w:val="009C7D52"/>
    <w:rsid w:val="009D58CA"/>
    <w:rsid w:val="009D758C"/>
    <w:rsid w:val="009E2622"/>
    <w:rsid w:val="009E306E"/>
    <w:rsid w:val="009E3E43"/>
    <w:rsid w:val="009E5A63"/>
    <w:rsid w:val="009F5A30"/>
    <w:rsid w:val="009F7AFC"/>
    <w:rsid w:val="00A04E53"/>
    <w:rsid w:val="00A1117A"/>
    <w:rsid w:val="00A1236E"/>
    <w:rsid w:val="00A134F1"/>
    <w:rsid w:val="00A13F4D"/>
    <w:rsid w:val="00A14A00"/>
    <w:rsid w:val="00A14F9C"/>
    <w:rsid w:val="00A164D6"/>
    <w:rsid w:val="00A16607"/>
    <w:rsid w:val="00A16EB2"/>
    <w:rsid w:val="00A17133"/>
    <w:rsid w:val="00A30570"/>
    <w:rsid w:val="00A31F0D"/>
    <w:rsid w:val="00A325AD"/>
    <w:rsid w:val="00A330CA"/>
    <w:rsid w:val="00A331D6"/>
    <w:rsid w:val="00A358C3"/>
    <w:rsid w:val="00A40168"/>
    <w:rsid w:val="00A4037D"/>
    <w:rsid w:val="00A403E5"/>
    <w:rsid w:val="00A422BE"/>
    <w:rsid w:val="00A43C08"/>
    <w:rsid w:val="00A44F08"/>
    <w:rsid w:val="00A45070"/>
    <w:rsid w:val="00A45A12"/>
    <w:rsid w:val="00A47116"/>
    <w:rsid w:val="00A4738A"/>
    <w:rsid w:val="00A5190F"/>
    <w:rsid w:val="00A51F68"/>
    <w:rsid w:val="00A54CCD"/>
    <w:rsid w:val="00A563AE"/>
    <w:rsid w:val="00A66B85"/>
    <w:rsid w:val="00A6771B"/>
    <w:rsid w:val="00A70344"/>
    <w:rsid w:val="00A7041E"/>
    <w:rsid w:val="00A70E31"/>
    <w:rsid w:val="00A7582A"/>
    <w:rsid w:val="00A819F9"/>
    <w:rsid w:val="00A82789"/>
    <w:rsid w:val="00A8461B"/>
    <w:rsid w:val="00A90855"/>
    <w:rsid w:val="00A90CD7"/>
    <w:rsid w:val="00A92DEB"/>
    <w:rsid w:val="00A93D48"/>
    <w:rsid w:val="00A94324"/>
    <w:rsid w:val="00A950EF"/>
    <w:rsid w:val="00A96784"/>
    <w:rsid w:val="00AA07B0"/>
    <w:rsid w:val="00AA1D2C"/>
    <w:rsid w:val="00AA3AC5"/>
    <w:rsid w:val="00AA4C28"/>
    <w:rsid w:val="00AA742B"/>
    <w:rsid w:val="00AB1536"/>
    <w:rsid w:val="00AB3C1E"/>
    <w:rsid w:val="00AB4D3F"/>
    <w:rsid w:val="00AC19F3"/>
    <w:rsid w:val="00AC4988"/>
    <w:rsid w:val="00AC52B2"/>
    <w:rsid w:val="00AC5E9B"/>
    <w:rsid w:val="00AC737A"/>
    <w:rsid w:val="00AD156D"/>
    <w:rsid w:val="00AD2E98"/>
    <w:rsid w:val="00AD5C6F"/>
    <w:rsid w:val="00AD780A"/>
    <w:rsid w:val="00AE29C8"/>
    <w:rsid w:val="00AE33BA"/>
    <w:rsid w:val="00AE79F8"/>
    <w:rsid w:val="00AF0B1C"/>
    <w:rsid w:val="00AF7255"/>
    <w:rsid w:val="00AF79DB"/>
    <w:rsid w:val="00B10BCB"/>
    <w:rsid w:val="00B11CC8"/>
    <w:rsid w:val="00B11EFC"/>
    <w:rsid w:val="00B15717"/>
    <w:rsid w:val="00B160D1"/>
    <w:rsid w:val="00B20E57"/>
    <w:rsid w:val="00B21B02"/>
    <w:rsid w:val="00B247B4"/>
    <w:rsid w:val="00B255F2"/>
    <w:rsid w:val="00B264C1"/>
    <w:rsid w:val="00B320D3"/>
    <w:rsid w:val="00B32D46"/>
    <w:rsid w:val="00B42A63"/>
    <w:rsid w:val="00B42E8A"/>
    <w:rsid w:val="00B42FFD"/>
    <w:rsid w:val="00B430B0"/>
    <w:rsid w:val="00B447B3"/>
    <w:rsid w:val="00B44A79"/>
    <w:rsid w:val="00B50ED3"/>
    <w:rsid w:val="00B52356"/>
    <w:rsid w:val="00B535BB"/>
    <w:rsid w:val="00B53881"/>
    <w:rsid w:val="00B56BE9"/>
    <w:rsid w:val="00B642E7"/>
    <w:rsid w:val="00B65BA5"/>
    <w:rsid w:val="00B65ED6"/>
    <w:rsid w:val="00B66331"/>
    <w:rsid w:val="00B665DE"/>
    <w:rsid w:val="00B75BA3"/>
    <w:rsid w:val="00B76312"/>
    <w:rsid w:val="00B779ED"/>
    <w:rsid w:val="00B81A5A"/>
    <w:rsid w:val="00B82DC7"/>
    <w:rsid w:val="00B86FF3"/>
    <w:rsid w:val="00B9072E"/>
    <w:rsid w:val="00B9089F"/>
    <w:rsid w:val="00B93142"/>
    <w:rsid w:val="00BA1065"/>
    <w:rsid w:val="00BA12D3"/>
    <w:rsid w:val="00BA601F"/>
    <w:rsid w:val="00BA6043"/>
    <w:rsid w:val="00BB22B2"/>
    <w:rsid w:val="00BB45DB"/>
    <w:rsid w:val="00BB6850"/>
    <w:rsid w:val="00BC0B9D"/>
    <w:rsid w:val="00BC4411"/>
    <w:rsid w:val="00BD1FA7"/>
    <w:rsid w:val="00BD2F63"/>
    <w:rsid w:val="00BD3592"/>
    <w:rsid w:val="00BD58DB"/>
    <w:rsid w:val="00BD631F"/>
    <w:rsid w:val="00BD770F"/>
    <w:rsid w:val="00BE199E"/>
    <w:rsid w:val="00BE2584"/>
    <w:rsid w:val="00BE5287"/>
    <w:rsid w:val="00BE62EF"/>
    <w:rsid w:val="00BE7263"/>
    <w:rsid w:val="00BF3814"/>
    <w:rsid w:val="00BF5E74"/>
    <w:rsid w:val="00BF6077"/>
    <w:rsid w:val="00BF7526"/>
    <w:rsid w:val="00C0185E"/>
    <w:rsid w:val="00C0255C"/>
    <w:rsid w:val="00C046C4"/>
    <w:rsid w:val="00C104C4"/>
    <w:rsid w:val="00C168E9"/>
    <w:rsid w:val="00C16990"/>
    <w:rsid w:val="00C24FB9"/>
    <w:rsid w:val="00C2536F"/>
    <w:rsid w:val="00C27A4D"/>
    <w:rsid w:val="00C31CB7"/>
    <w:rsid w:val="00C4121D"/>
    <w:rsid w:val="00C441AF"/>
    <w:rsid w:val="00C44BA7"/>
    <w:rsid w:val="00C457F0"/>
    <w:rsid w:val="00C533A2"/>
    <w:rsid w:val="00C544E4"/>
    <w:rsid w:val="00C555C5"/>
    <w:rsid w:val="00C569FD"/>
    <w:rsid w:val="00C57234"/>
    <w:rsid w:val="00C60501"/>
    <w:rsid w:val="00C60C26"/>
    <w:rsid w:val="00C61E99"/>
    <w:rsid w:val="00C65D1E"/>
    <w:rsid w:val="00C70F6A"/>
    <w:rsid w:val="00C74BD6"/>
    <w:rsid w:val="00C766EB"/>
    <w:rsid w:val="00C76D10"/>
    <w:rsid w:val="00C80707"/>
    <w:rsid w:val="00C826DC"/>
    <w:rsid w:val="00C84354"/>
    <w:rsid w:val="00C860B1"/>
    <w:rsid w:val="00C86111"/>
    <w:rsid w:val="00C867F5"/>
    <w:rsid w:val="00C87E33"/>
    <w:rsid w:val="00C91B77"/>
    <w:rsid w:val="00C9674B"/>
    <w:rsid w:val="00CA25DD"/>
    <w:rsid w:val="00CA32B0"/>
    <w:rsid w:val="00CA38FC"/>
    <w:rsid w:val="00CA7E06"/>
    <w:rsid w:val="00CB487F"/>
    <w:rsid w:val="00CB76DD"/>
    <w:rsid w:val="00CC04A9"/>
    <w:rsid w:val="00CC135C"/>
    <w:rsid w:val="00CC196A"/>
    <w:rsid w:val="00CC34D5"/>
    <w:rsid w:val="00CC4221"/>
    <w:rsid w:val="00CC6D55"/>
    <w:rsid w:val="00CD187F"/>
    <w:rsid w:val="00CD33AC"/>
    <w:rsid w:val="00CD3DF6"/>
    <w:rsid w:val="00CD40B0"/>
    <w:rsid w:val="00CE1971"/>
    <w:rsid w:val="00CE5CA3"/>
    <w:rsid w:val="00CE614E"/>
    <w:rsid w:val="00CF1AAD"/>
    <w:rsid w:val="00D02C7C"/>
    <w:rsid w:val="00D1620D"/>
    <w:rsid w:val="00D1700B"/>
    <w:rsid w:val="00D212AD"/>
    <w:rsid w:val="00D22AA0"/>
    <w:rsid w:val="00D300A4"/>
    <w:rsid w:val="00D3316B"/>
    <w:rsid w:val="00D33DDC"/>
    <w:rsid w:val="00D34C09"/>
    <w:rsid w:val="00D34CC1"/>
    <w:rsid w:val="00D35638"/>
    <w:rsid w:val="00D414CC"/>
    <w:rsid w:val="00D4253F"/>
    <w:rsid w:val="00D42BD4"/>
    <w:rsid w:val="00D42CDC"/>
    <w:rsid w:val="00D51AC0"/>
    <w:rsid w:val="00D55EA5"/>
    <w:rsid w:val="00D57EF6"/>
    <w:rsid w:val="00D61953"/>
    <w:rsid w:val="00D61B75"/>
    <w:rsid w:val="00D63122"/>
    <w:rsid w:val="00D64CB7"/>
    <w:rsid w:val="00D6782D"/>
    <w:rsid w:val="00D70CA8"/>
    <w:rsid w:val="00D75668"/>
    <w:rsid w:val="00D80C30"/>
    <w:rsid w:val="00D81E49"/>
    <w:rsid w:val="00D84891"/>
    <w:rsid w:val="00D86561"/>
    <w:rsid w:val="00D867C3"/>
    <w:rsid w:val="00D87C1E"/>
    <w:rsid w:val="00D90A83"/>
    <w:rsid w:val="00D91DDD"/>
    <w:rsid w:val="00D92024"/>
    <w:rsid w:val="00DA7E20"/>
    <w:rsid w:val="00DB2C53"/>
    <w:rsid w:val="00DB5D58"/>
    <w:rsid w:val="00DB65DD"/>
    <w:rsid w:val="00DC4A91"/>
    <w:rsid w:val="00DD2A23"/>
    <w:rsid w:val="00DD762C"/>
    <w:rsid w:val="00DE01C0"/>
    <w:rsid w:val="00DE16C5"/>
    <w:rsid w:val="00DE50E7"/>
    <w:rsid w:val="00DE7D93"/>
    <w:rsid w:val="00DE7EBC"/>
    <w:rsid w:val="00DF3FFE"/>
    <w:rsid w:val="00E10544"/>
    <w:rsid w:val="00E11D09"/>
    <w:rsid w:val="00E1285F"/>
    <w:rsid w:val="00E21331"/>
    <w:rsid w:val="00E26F6B"/>
    <w:rsid w:val="00E31945"/>
    <w:rsid w:val="00E33287"/>
    <w:rsid w:val="00E36653"/>
    <w:rsid w:val="00E36E2A"/>
    <w:rsid w:val="00E40187"/>
    <w:rsid w:val="00E43969"/>
    <w:rsid w:val="00E43B69"/>
    <w:rsid w:val="00E44EFA"/>
    <w:rsid w:val="00E51D94"/>
    <w:rsid w:val="00E54B23"/>
    <w:rsid w:val="00E55ACD"/>
    <w:rsid w:val="00E57148"/>
    <w:rsid w:val="00E5757B"/>
    <w:rsid w:val="00E60045"/>
    <w:rsid w:val="00E6289E"/>
    <w:rsid w:val="00E660BE"/>
    <w:rsid w:val="00E6617C"/>
    <w:rsid w:val="00E66BE5"/>
    <w:rsid w:val="00E727FC"/>
    <w:rsid w:val="00E72FD2"/>
    <w:rsid w:val="00E7689A"/>
    <w:rsid w:val="00E82156"/>
    <w:rsid w:val="00E92CF7"/>
    <w:rsid w:val="00E93A09"/>
    <w:rsid w:val="00E945F9"/>
    <w:rsid w:val="00E9611C"/>
    <w:rsid w:val="00EA14C7"/>
    <w:rsid w:val="00EA61A2"/>
    <w:rsid w:val="00EA69D9"/>
    <w:rsid w:val="00EA79BE"/>
    <w:rsid w:val="00EA79F0"/>
    <w:rsid w:val="00EA7B36"/>
    <w:rsid w:val="00EB0142"/>
    <w:rsid w:val="00EB15D2"/>
    <w:rsid w:val="00EB25D5"/>
    <w:rsid w:val="00EB3F5C"/>
    <w:rsid w:val="00EB799F"/>
    <w:rsid w:val="00EC00E1"/>
    <w:rsid w:val="00EC16D1"/>
    <w:rsid w:val="00EC26C1"/>
    <w:rsid w:val="00EC2E92"/>
    <w:rsid w:val="00EC3EB9"/>
    <w:rsid w:val="00EC777A"/>
    <w:rsid w:val="00ED010F"/>
    <w:rsid w:val="00ED0BD7"/>
    <w:rsid w:val="00ED0F18"/>
    <w:rsid w:val="00ED2C46"/>
    <w:rsid w:val="00ED7DB8"/>
    <w:rsid w:val="00EE0C28"/>
    <w:rsid w:val="00EE3E66"/>
    <w:rsid w:val="00EE64C3"/>
    <w:rsid w:val="00EE6B85"/>
    <w:rsid w:val="00EF1447"/>
    <w:rsid w:val="00EF2423"/>
    <w:rsid w:val="00EF26F7"/>
    <w:rsid w:val="00EF4B2A"/>
    <w:rsid w:val="00EF66D5"/>
    <w:rsid w:val="00EF6917"/>
    <w:rsid w:val="00F02361"/>
    <w:rsid w:val="00F032B6"/>
    <w:rsid w:val="00F04B55"/>
    <w:rsid w:val="00F061A9"/>
    <w:rsid w:val="00F06C55"/>
    <w:rsid w:val="00F121F3"/>
    <w:rsid w:val="00F21F2F"/>
    <w:rsid w:val="00F22127"/>
    <w:rsid w:val="00F23EC6"/>
    <w:rsid w:val="00F24FA0"/>
    <w:rsid w:val="00F32DF6"/>
    <w:rsid w:val="00F33D33"/>
    <w:rsid w:val="00F348FB"/>
    <w:rsid w:val="00F36A3E"/>
    <w:rsid w:val="00F408F6"/>
    <w:rsid w:val="00F418BD"/>
    <w:rsid w:val="00F46D94"/>
    <w:rsid w:val="00F55F4C"/>
    <w:rsid w:val="00F630FF"/>
    <w:rsid w:val="00F6400E"/>
    <w:rsid w:val="00F64C2B"/>
    <w:rsid w:val="00F71927"/>
    <w:rsid w:val="00F720E4"/>
    <w:rsid w:val="00F72FF2"/>
    <w:rsid w:val="00F7359B"/>
    <w:rsid w:val="00F735AD"/>
    <w:rsid w:val="00F82F78"/>
    <w:rsid w:val="00F8699F"/>
    <w:rsid w:val="00F87EB5"/>
    <w:rsid w:val="00F9292D"/>
    <w:rsid w:val="00F92938"/>
    <w:rsid w:val="00F943B3"/>
    <w:rsid w:val="00F958E1"/>
    <w:rsid w:val="00F970F0"/>
    <w:rsid w:val="00FA11DF"/>
    <w:rsid w:val="00FA2D1E"/>
    <w:rsid w:val="00FA30EA"/>
    <w:rsid w:val="00FA3BC8"/>
    <w:rsid w:val="00FA4D7D"/>
    <w:rsid w:val="00FA5367"/>
    <w:rsid w:val="00FA637D"/>
    <w:rsid w:val="00FB10B9"/>
    <w:rsid w:val="00FB1F04"/>
    <w:rsid w:val="00FB23D7"/>
    <w:rsid w:val="00FB2F0C"/>
    <w:rsid w:val="00FB7480"/>
    <w:rsid w:val="00FC241B"/>
    <w:rsid w:val="00FC41B9"/>
    <w:rsid w:val="00FD17B2"/>
    <w:rsid w:val="00FD3892"/>
    <w:rsid w:val="00FD71E0"/>
    <w:rsid w:val="00FD7927"/>
    <w:rsid w:val="00FE0B26"/>
    <w:rsid w:val="00FE357E"/>
    <w:rsid w:val="00FE365A"/>
    <w:rsid w:val="00FE38CE"/>
    <w:rsid w:val="00FE74E7"/>
    <w:rsid w:val="00FF3A42"/>
    <w:rsid w:val="00FF468F"/>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010DD"/>
  <w15:docId w15:val="{853626B3-80B7-43CD-ACB8-E65768D9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CC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54CCD"/>
    <w:pPr>
      <w:ind w:left="720"/>
      <w:contextualSpacing/>
    </w:pPr>
  </w:style>
  <w:style w:type="character" w:styleId="Hyperlink">
    <w:name w:val="Hyperlink"/>
    <w:basedOn w:val="Fontdeparagrafimplicit"/>
    <w:uiPriority w:val="99"/>
    <w:unhideWhenUsed/>
    <w:rsid w:val="00A54CCD"/>
    <w:rPr>
      <w:color w:val="0000FF" w:themeColor="hyperlink"/>
      <w:u w:val="single"/>
    </w:rPr>
  </w:style>
  <w:style w:type="paragraph" w:styleId="Frspaiere">
    <w:name w:val="No Spacing"/>
    <w:qFormat/>
    <w:rsid w:val="00456C54"/>
    <w:pPr>
      <w:spacing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iPriority w:val="99"/>
    <w:semiHidden/>
    <w:unhideWhenUsed/>
    <w:rsid w:val="00A9085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90855"/>
    <w:rPr>
      <w:rFonts w:ascii="Tahoma" w:hAnsi="Tahoma" w:cs="Tahoma"/>
      <w:sz w:val="16"/>
      <w:szCs w:val="16"/>
    </w:rPr>
  </w:style>
  <w:style w:type="character" w:customStyle="1" w:styleId="apple-converted-space">
    <w:name w:val="apple-converted-space"/>
    <w:basedOn w:val="Fontdeparagrafimplicit"/>
    <w:rsid w:val="00727347"/>
  </w:style>
  <w:style w:type="paragraph" w:styleId="NormalWeb">
    <w:name w:val="Normal (Web)"/>
    <w:basedOn w:val="Normal"/>
    <w:uiPriority w:val="99"/>
    <w:unhideWhenUsed/>
    <w:rsid w:val="001D63D8"/>
    <w:pPr>
      <w:spacing w:after="0" w:line="240" w:lineRule="auto"/>
    </w:pPr>
    <w:rPr>
      <w:rFonts w:ascii="Times New Roman" w:eastAsiaTheme="minorEastAsia" w:hAnsi="Times New Roman" w:cs="Times New Roman"/>
      <w:sz w:val="24"/>
      <w:szCs w:val="24"/>
      <w:lang w:val="ro-RO" w:eastAsia="ro-RO"/>
    </w:rPr>
  </w:style>
  <w:style w:type="character" w:customStyle="1" w:styleId="rvts31">
    <w:name w:val="rvts31"/>
    <w:basedOn w:val="Fontdeparagrafimplicit"/>
    <w:rsid w:val="001D63D8"/>
    <w:rPr>
      <w:rFonts w:ascii="Times New Roman" w:hAnsi="Times New Roman" w:cs="Times New Roman" w:hint="default"/>
      <w:sz w:val="24"/>
      <w:szCs w:val="24"/>
    </w:rPr>
  </w:style>
  <w:style w:type="paragraph" w:styleId="Antet">
    <w:name w:val="header"/>
    <w:basedOn w:val="Normal"/>
    <w:link w:val="AntetCaracter"/>
    <w:uiPriority w:val="99"/>
    <w:unhideWhenUsed/>
    <w:rsid w:val="00D300A4"/>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300A4"/>
  </w:style>
  <w:style w:type="paragraph" w:styleId="Subsol">
    <w:name w:val="footer"/>
    <w:basedOn w:val="Normal"/>
    <w:link w:val="SubsolCaracter"/>
    <w:uiPriority w:val="99"/>
    <w:unhideWhenUsed/>
    <w:rsid w:val="00D300A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300A4"/>
  </w:style>
  <w:style w:type="character" w:customStyle="1" w:styleId="sden">
    <w:name w:val="s_den"/>
    <w:basedOn w:val="Fontdeparagrafimplicit"/>
    <w:rsid w:val="00C867F5"/>
  </w:style>
  <w:style w:type="character" w:customStyle="1" w:styleId="shdr">
    <w:name w:val="s_hdr"/>
    <w:basedOn w:val="Fontdeparagrafimplicit"/>
    <w:rsid w:val="00C86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807634">
      <w:bodyDiv w:val="1"/>
      <w:marLeft w:val="0"/>
      <w:marRight w:val="0"/>
      <w:marTop w:val="0"/>
      <w:marBottom w:val="0"/>
      <w:divBdr>
        <w:top w:val="none" w:sz="0" w:space="0" w:color="auto"/>
        <w:left w:val="none" w:sz="0" w:space="0" w:color="auto"/>
        <w:bottom w:val="none" w:sz="0" w:space="0" w:color="auto"/>
        <w:right w:val="none" w:sz="0" w:space="0" w:color="auto"/>
      </w:divBdr>
    </w:div>
    <w:div w:id="1155074286">
      <w:bodyDiv w:val="1"/>
      <w:marLeft w:val="0"/>
      <w:marRight w:val="0"/>
      <w:marTop w:val="0"/>
      <w:marBottom w:val="0"/>
      <w:divBdr>
        <w:top w:val="none" w:sz="0" w:space="0" w:color="auto"/>
        <w:left w:val="none" w:sz="0" w:space="0" w:color="auto"/>
        <w:bottom w:val="none" w:sz="0" w:space="0" w:color="auto"/>
        <w:right w:val="none" w:sz="0" w:space="0" w:color="auto"/>
      </w:divBdr>
    </w:div>
    <w:div w:id="1541819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entrulculturalbucovin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ntrulculturalbucovina.r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ontact@centrulculturalbucovina.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centrulculturalbucovina.ro" TargetMode="External"/><Relationship Id="rId5" Type="http://schemas.openxmlformats.org/officeDocument/2006/relationships/webSettings" Target="webSettings.xml"/><Relationship Id="rId15" Type="http://schemas.openxmlformats.org/officeDocument/2006/relationships/hyperlink" Target="http://www.centrulculturalbucovina.ro" TargetMode="External"/><Relationship Id="rId10" Type="http://schemas.openxmlformats.org/officeDocument/2006/relationships/hyperlink" Target="javascript:OpenDocumentView(329636,%20631304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OpenDocumentView(329636,%206313049);" TargetMode="External"/><Relationship Id="rId14" Type="http://schemas.openxmlformats.org/officeDocument/2006/relationships/hyperlink" Target="http://www.centrulculturalbucovin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57B76-F129-4474-A0B8-EF06705CE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5</Pages>
  <Words>2395</Words>
  <Characters>13656</Characters>
  <Application>Microsoft Office Word</Application>
  <DocSecurity>0</DocSecurity>
  <Lines>113</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Cristina-PC</dc:creator>
  <cp:keywords/>
  <dc:description/>
  <cp:lastModifiedBy>Taraboanta Ionut</cp:lastModifiedBy>
  <cp:revision>423</cp:revision>
  <cp:lastPrinted>2026-05-22T05:19:00Z</cp:lastPrinted>
  <dcterms:created xsi:type="dcterms:W3CDTF">2023-10-17T11:59:00Z</dcterms:created>
  <dcterms:modified xsi:type="dcterms:W3CDTF">2026-10-16T09:31:00Z</dcterms:modified>
</cp:coreProperties>
</file>