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227D6E" w:rsidRDefault="00A642DA" w:rsidP="00EC08FB">
      <w:pPr>
        <w:spacing w:after="0"/>
        <w:ind w:left="709"/>
        <w:jc w:val="both"/>
        <w:rPr>
          <w:rFonts w:asciiTheme="minorHAnsi" w:hAnsiTheme="minorHAnsi" w:cstheme="minorHAnsi"/>
          <w:sz w:val="24"/>
          <w:szCs w:val="24"/>
        </w:rPr>
      </w:pPr>
    </w:p>
    <w:p w:rsidR="00787F67" w:rsidRPr="00227D6E" w:rsidRDefault="00787F67" w:rsidP="00EC08FB">
      <w:pPr>
        <w:spacing w:after="0"/>
        <w:ind w:left="709"/>
        <w:jc w:val="both"/>
        <w:rPr>
          <w:rFonts w:asciiTheme="minorHAnsi" w:hAnsiTheme="minorHAnsi" w:cstheme="minorHAnsi"/>
          <w:sz w:val="24"/>
          <w:szCs w:val="24"/>
        </w:rPr>
      </w:pPr>
    </w:p>
    <w:p w:rsidR="00A642DA" w:rsidRPr="00227D6E" w:rsidRDefault="00A642DA" w:rsidP="00EC08FB">
      <w:pPr>
        <w:spacing w:after="0"/>
        <w:ind w:left="709"/>
        <w:jc w:val="center"/>
        <w:rPr>
          <w:rFonts w:asciiTheme="minorHAnsi" w:hAnsiTheme="minorHAnsi" w:cstheme="minorHAnsi"/>
          <w:sz w:val="24"/>
          <w:szCs w:val="24"/>
        </w:rPr>
      </w:pPr>
      <w:r w:rsidRPr="00227D6E">
        <w:rPr>
          <w:rFonts w:asciiTheme="minorHAnsi" w:hAnsiTheme="minorHAnsi" w:cstheme="minorHAnsi"/>
          <w:sz w:val="24"/>
          <w:szCs w:val="24"/>
        </w:rPr>
        <w:t>A N U N Ț</w:t>
      </w:r>
    </w:p>
    <w:p w:rsidR="00EC08FB" w:rsidRPr="00227D6E" w:rsidRDefault="00EC08FB" w:rsidP="00EC08FB">
      <w:pPr>
        <w:spacing w:after="0"/>
        <w:ind w:left="709"/>
        <w:jc w:val="center"/>
        <w:rPr>
          <w:rFonts w:asciiTheme="minorHAnsi" w:hAnsiTheme="minorHAnsi" w:cstheme="minorHAnsi"/>
          <w:sz w:val="24"/>
          <w:szCs w:val="24"/>
        </w:rPr>
      </w:pPr>
    </w:p>
    <w:p w:rsidR="001F66EF"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Spitalul Clinic Judetean de Urgenta Ilfov, cu sediul în B-dul Basarabia, nr. 49-51, sector 2, București, organizeaza concurs pentru ocuparea un</w:t>
      </w:r>
      <w:r w:rsidR="00F736EC" w:rsidRPr="00227D6E">
        <w:rPr>
          <w:rFonts w:asciiTheme="minorHAnsi" w:hAnsiTheme="minorHAnsi" w:cstheme="minorHAnsi"/>
          <w:sz w:val="24"/>
          <w:szCs w:val="24"/>
        </w:rPr>
        <w:t>or</w:t>
      </w:r>
      <w:r w:rsidRPr="00227D6E">
        <w:rPr>
          <w:rFonts w:asciiTheme="minorHAnsi" w:hAnsiTheme="minorHAnsi" w:cstheme="minorHAnsi"/>
          <w:sz w:val="24"/>
          <w:szCs w:val="24"/>
        </w:rPr>
        <w:t xml:space="preserve"> functii contractual vacante in conformitat</w:t>
      </w:r>
      <w:r w:rsidR="00CA163E" w:rsidRPr="00227D6E">
        <w:rPr>
          <w:rFonts w:asciiTheme="minorHAnsi" w:hAnsiTheme="minorHAnsi" w:cstheme="minorHAnsi"/>
          <w:sz w:val="24"/>
          <w:szCs w:val="24"/>
        </w:rPr>
        <w:t>e cu prevederile H.G. nr. 1336/</w:t>
      </w:r>
      <w:r w:rsidRPr="00227D6E">
        <w:rPr>
          <w:rFonts w:asciiTheme="minorHAnsi" w:hAnsiTheme="minorHAnsi" w:cstheme="minorHAnsi"/>
          <w:sz w:val="24"/>
          <w:szCs w:val="24"/>
        </w:rPr>
        <w:t xml:space="preserve">28.10.2022, respectând prevederile Ordonanței de Urgență </w:t>
      </w:r>
      <w:r w:rsidR="00396D89" w:rsidRPr="00227D6E">
        <w:rPr>
          <w:rFonts w:asciiTheme="minorHAnsi" w:hAnsiTheme="minorHAnsi" w:cstheme="minorHAnsi"/>
          <w:sz w:val="24"/>
          <w:szCs w:val="24"/>
        </w:rPr>
        <w:t>nr. 156/2024 și Legii nr. 166/2026</w:t>
      </w:r>
      <w:r w:rsidRPr="00227D6E">
        <w:rPr>
          <w:rFonts w:asciiTheme="minorHAnsi" w:hAnsiTheme="minorHAnsi" w:cstheme="minorHAnsi"/>
          <w:sz w:val="24"/>
          <w:szCs w:val="24"/>
        </w:rPr>
        <w:t>, după cum urmează:</w:t>
      </w:r>
    </w:p>
    <w:p w:rsidR="0038469B" w:rsidRPr="00227D6E" w:rsidRDefault="0038469B" w:rsidP="00EC08FB">
      <w:pPr>
        <w:spacing w:after="0"/>
        <w:ind w:firstLine="708"/>
        <w:jc w:val="both"/>
        <w:rPr>
          <w:rFonts w:asciiTheme="minorHAnsi" w:hAnsiTheme="minorHAnsi" w:cstheme="minorHAnsi"/>
          <w:sz w:val="24"/>
          <w:szCs w:val="24"/>
        </w:rPr>
      </w:pP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DENUMIREA POSTULUI: Asistent medical de radiologie</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NUMARUL POSTURILOR: 1 post vacant</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NIVELUL POSTULUI: functie de executie</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COMPARTIMENT/STRUCTURA: Bloc Operator</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DURATA TIMPULUI DE LUCRU: 8 ore pe zi; 40 de ore pe saptamana</w:t>
      </w:r>
    </w:p>
    <w:p w:rsidR="00F736EC" w:rsidRPr="00227D6E" w:rsidRDefault="00F736EC" w:rsidP="00F736EC">
      <w:pPr>
        <w:pStyle w:val="NormalWeb"/>
        <w:shd w:val="clear" w:color="auto" w:fill="FFFFFF"/>
        <w:spacing w:before="0" w:beforeAutospacing="0" w:after="0" w:afterAutospacing="0"/>
        <w:ind w:left="720"/>
        <w:rPr>
          <w:rFonts w:ascii="Calibri" w:hAnsi="Calibri" w:cs="Calibri"/>
          <w:sz w:val="22"/>
          <w:szCs w:val="22"/>
        </w:rPr>
      </w:pPr>
      <w:r w:rsidRPr="00227D6E">
        <w:rPr>
          <w:rFonts w:ascii="Calibri" w:hAnsi="Calibri" w:cs="Calibri"/>
          <w:sz w:val="22"/>
          <w:szCs w:val="22"/>
        </w:rPr>
        <w:t>PERIOADA: nedeterminata</w:t>
      </w:r>
    </w:p>
    <w:p w:rsidR="00F736EC" w:rsidRPr="00227D6E" w:rsidRDefault="00F736EC" w:rsidP="00F736EC">
      <w:pPr>
        <w:pStyle w:val="NormalWeb"/>
        <w:shd w:val="clear" w:color="auto" w:fill="FFFFFF"/>
        <w:spacing w:before="0" w:beforeAutospacing="0" w:after="0" w:afterAutospacing="0"/>
        <w:ind w:left="720"/>
        <w:rPr>
          <w:rFonts w:ascii="Calibri" w:hAnsi="Calibri" w:cs="Calibri"/>
          <w:sz w:val="22"/>
          <w:szCs w:val="22"/>
        </w:rPr>
      </w:pP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DENUMIREA POSTULUI: Infirmier</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NUMARUL POSTURILOR: 2 posturi vacante</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NIVELUL POSTULUI: functi</w:t>
      </w:r>
      <w:r w:rsidR="00DD4ED4" w:rsidRPr="00227D6E">
        <w:rPr>
          <w:rFonts w:ascii="Calibri" w:hAnsi="Calibri" w:cs="Calibri"/>
          <w:sz w:val="22"/>
          <w:szCs w:val="22"/>
        </w:rPr>
        <w:t>e</w:t>
      </w:r>
      <w:r w:rsidRPr="00227D6E">
        <w:rPr>
          <w:rFonts w:ascii="Calibri" w:hAnsi="Calibri" w:cs="Calibri"/>
          <w:sz w:val="22"/>
          <w:szCs w:val="22"/>
        </w:rPr>
        <w:t xml:space="preserve"> de executie</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COMPARTIMENT/STRUCTURA: Bloc Operator</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DURATA TIMPULUI DE LUCRU: 8 ore pe zi; 40 de ore pe saptamana</w:t>
      </w:r>
    </w:p>
    <w:p w:rsidR="00F736EC" w:rsidRPr="00227D6E" w:rsidRDefault="00F736EC" w:rsidP="00F736EC">
      <w:pPr>
        <w:pStyle w:val="NormalWeb"/>
        <w:shd w:val="clear" w:color="auto" w:fill="FFFFFF"/>
        <w:spacing w:before="0" w:beforeAutospacing="0" w:after="0" w:afterAutospacing="0"/>
        <w:ind w:left="720"/>
      </w:pPr>
      <w:r w:rsidRPr="00227D6E">
        <w:rPr>
          <w:rFonts w:ascii="Calibri" w:hAnsi="Calibri" w:cs="Calibri"/>
          <w:sz w:val="22"/>
          <w:szCs w:val="22"/>
        </w:rPr>
        <w:t>PERIOADA: nedeterminata</w:t>
      </w:r>
    </w:p>
    <w:p w:rsidR="00F736EC" w:rsidRPr="00227D6E" w:rsidRDefault="00F736EC" w:rsidP="00F736EC">
      <w:pPr>
        <w:pStyle w:val="NormalWeb"/>
        <w:shd w:val="clear" w:color="auto" w:fill="FFFFFF"/>
        <w:spacing w:before="0" w:beforeAutospacing="0" w:after="0" w:afterAutospacing="0"/>
        <w:ind w:left="720"/>
      </w:pPr>
    </w:p>
    <w:p w:rsidR="00A771BC" w:rsidRPr="00227D6E" w:rsidRDefault="00A771BC" w:rsidP="00EC08FB">
      <w:pPr>
        <w:spacing w:after="0"/>
        <w:jc w:val="both"/>
        <w:rPr>
          <w:rFonts w:asciiTheme="minorHAnsi" w:hAnsiTheme="minorHAnsi" w:cstheme="minorHAnsi"/>
          <w:sz w:val="24"/>
          <w:szCs w:val="24"/>
          <w:shd w:val="clear" w:color="auto" w:fill="FFFFFF"/>
        </w:rPr>
      </w:pP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b) cunoaște limba română, scris și vorbit;</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227D6E" w:rsidRDefault="00A642DA" w:rsidP="00EC08FB">
      <w:pPr>
        <w:spacing w:after="0"/>
        <w:ind w:firstLine="708"/>
        <w:jc w:val="both"/>
        <w:rPr>
          <w:rFonts w:asciiTheme="minorHAnsi" w:hAnsiTheme="minorHAnsi" w:cstheme="minorHAnsi"/>
          <w:sz w:val="24"/>
          <w:szCs w:val="24"/>
        </w:rPr>
      </w:pPr>
    </w:p>
    <w:p w:rsidR="007605FD" w:rsidRPr="00227D6E" w:rsidRDefault="0038469B" w:rsidP="00EC08FB">
      <w:pPr>
        <w:shd w:val="clear" w:color="auto" w:fill="FFFFFF"/>
        <w:spacing w:after="0"/>
        <w:jc w:val="both"/>
        <w:rPr>
          <w:rFonts w:asciiTheme="minorHAnsi" w:eastAsia="Times New Roman" w:hAnsiTheme="minorHAnsi" w:cstheme="minorHAnsi"/>
          <w:sz w:val="24"/>
          <w:szCs w:val="24"/>
          <w:lang w:val="en-US"/>
        </w:rPr>
      </w:pPr>
      <w:r w:rsidRPr="00227D6E">
        <w:rPr>
          <w:rFonts w:asciiTheme="minorHAnsi" w:eastAsia="Times New Roman" w:hAnsiTheme="minorHAnsi" w:cstheme="minorHAnsi"/>
          <w:sz w:val="24"/>
          <w:szCs w:val="24"/>
          <w:lang w:val="en-US"/>
        </w:rPr>
        <w:t>CONDIȚII SPECIFICE</w:t>
      </w:r>
    </w:p>
    <w:p w:rsidR="00F736EC" w:rsidRPr="00227D6E" w:rsidRDefault="00F736EC" w:rsidP="00F736EC">
      <w:pPr>
        <w:pStyle w:val="NormalWeb"/>
        <w:shd w:val="clear" w:color="auto" w:fill="FFFFFF"/>
        <w:spacing w:before="0" w:beforeAutospacing="0" w:after="0" w:afterAutospacing="0"/>
        <w:rPr>
          <w:rFonts w:asciiTheme="minorHAnsi" w:hAnsiTheme="minorHAnsi" w:cstheme="minorHAnsi"/>
          <w:lang w:val="en-US"/>
        </w:rPr>
      </w:pPr>
      <w:r w:rsidRPr="00227D6E">
        <w:rPr>
          <w:rFonts w:asciiTheme="minorHAnsi" w:hAnsiTheme="minorHAnsi" w:cstheme="minorHAnsi"/>
        </w:rPr>
        <w:t>Asistent medical de radiologie</w:t>
      </w:r>
      <w:r w:rsidR="007605FD" w:rsidRPr="00227D6E">
        <w:rPr>
          <w:rFonts w:asciiTheme="minorHAnsi" w:hAnsiTheme="minorHAnsi" w:cstheme="minorHAnsi"/>
          <w:lang w:val="en-US"/>
        </w:rPr>
        <w:t xml:space="preserve">: </w:t>
      </w:r>
    </w:p>
    <w:p w:rsidR="00F736EC" w:rsidRPr="00227D6E" w:rsidRDefault="00F736EC" w:rsidP="00F736EC">
      <w:pPr>
        <w:shd w:val="clear" w:color="auto" w:fill="FFFFFF"/>
        <w:spacing w:after="0" w:line="240" w:lineRule="auto"/>
        <w:ind w:left="720"/>
        <w:rPr>
          <w:rFonts w:asciiTheme="minorHAnsi" w:eastAsia="Times New Roman" w:hAnsiTheme="minorHAnsi" w:cstheme="minorHAnsi"/>
          <w:sz w:val="24"/>
          <w:szCs w:val="24"/>
          <w:lang w:eastAsia="ro-RO"/>
        </w:rPr>
      </w:pPr>
      <w:r w:rsidRPr="00227D6E">
        <w:rPr>
          <w:rFonts w:asciiTheme="minorHAnsi" w:eastAsia="Times New Roman" w:hAnsiTheme="minorHAnsi" w:cstheme="minorHAnsi"/>
          <w:sz w:val="24"/>
          <w:szCs w:val="24"/>
          <w:lang w:eastAsia="ro-RO"/>
        </w:rPr>
        <w:t>Studii: - diplomă de bacalaureat,</w:t>
      </w:r>
    </w:p>
    <w:p w:rsidR="00F736EC" w:rsidRPr="00227D6E" w:rsidRDefault="00F736EC" w:rsidP="00F736EC">
      <w:pPr>
        <w:shd w:val="clear" w:color="auto" w:fill="FFFFFF"/>
        <w:spacing w:after="0" w:line="276" w:lineRule="atLeast"/>
        <w:jc w:val="both"/>
        <w:rPr>
          <w:rFonts w:asciiTheme="minorHAnsi" w:eastAsia="Times New Roman" w:hAnsiTheme="minorHAnsi" w:cstheme="minorHAnsi"/>
          <w:sz w:val="24"/>
          <w:szCs w:val="24"/>
          <w:lang w:eastAsia="ro-RO"/>
        </w:rPr>
      </w:pPr>
      <w:r w:rsidRPr="00227D6E">
        <w:rPr>
          <w:rFonts w:asciiTheme="minorHAnsi" w:eastAsia="Times New Roman" w:hAnsiTheme="minorHAnsi" w:cstheme="minorHAnsi"/>
          <w:b/>
          <w:bCs/>
          <w:sz w:val="24"/>
          <w:szCs w:val="24"/>
          <w:lang w:eastAsia="ro-RO"/>
        </w:rPr>
        <w:t>             -</w:t>
      </w:r>
      <w:r w:rsidRPr="00227D6E">
        <w:rPr>
          <w:rFonts w:asciiTheme="minorHAnsi" w:eastAsia="Times New Roman" w:hAnsiTheme="minorHAnsi" w:cstheme="minorHAnsi"/>
          <w:sz w:val="24"/>
          <w:szCs w:val="24"/>
          <w:lang w:eastAsia="ro-RO"/>
        </w:rPr>
        <w:t xml:space="preserve"> diplomă de absolvire a școlii sanitare postliceale sau echivalentă sau diplomă de studii postliceale prin echivalare cf. HG 797/1997</w:t>
      </w:r>
    </w:p>
    <w:p w:rsidR="00F736EC" w:rsidRPr="00227D6E" w:rsidRDefault="00F736EC" w:rsidP="00F736EC">
      <w:pPr>
        <w:shd w:val="clear" w:color="auto" w:fill="FFFFFF"/>
        <w:spacing w:after="0" w:line="240" w:lineRule="auto"/>
        <w:ind w:right="57"/>
        <w:jc w:val="both"/>
        <w:rPr>
          <w:rFonts w:asciiTheme="minorHAnsi" w:eastAsia="Times New Roman" w:hAnsiTheme="minorHAnsi" w:cstheme="minorHAnsi"/>
          <w:sz w:val="24"/>
          <w:szCs w:val="24"/>
          <w:lang w:eastAsia="ro-RO"/>
        </w:rPr>
      </w:pPr>
      <w:r w:rsidRPr="00227D6E">
        <w:rPr>
          <w:rFonts w:asciiTheme="minorHAnsi" w:eastAsia="Times New Roman" w:hAnsiTheme="minorHAnsi" w:cstheme="minorHAnsi"/>
          <w:sz w:val="24"/>
          <w:szCs w:val="24"/>
          <w:lang w:eastAsia="ro-RO"/>
        </w:rPr>
        <w:t>             -certificat de membru Ordinul Asistenților Medicali vizat pe anul in curs</w:t>
      </w:r>
    </w:p>
    <w:p w:rsidR="00F736EC" w:rsidRPr="00227D6E" w:rsidRDefault="00F736EC" w:rsidP="00F736EC">
      <w:pPr>
        <w:shd w:val="clear" w:color="auto" w:fill="FFFFFF"/>
        <w:spacing w:after="0" w:line="240" w:lineRule="auto"/>
        <w:ind w:right="57"/>
        <w:jc w:val="both"/>
        <w:rPr>
          <w:rFonts w:asciiTheme="minorHAnsi" w:eastAsia="Times New Roman" w:hAnsiTheme="minorHAnsi" w:cstheme="minorHAnsi"/>
          <w:sz w:val="24"/>
          <w:szCs w:val="24"/>
          <w:lang w:eastAsia="ro-RO"/>
        </w:rPr>
      </w:pPr>
      <w:r w:rsidRPr="00227D6E">
        <w:rPr>
          <w:rFonts w:asciiTheme="minorHAnsi" w:eastAsia="Times New Roman" w:hAnsiTheme="minorHAnsi" w:cstheme="minorHAnsi"/>
          <w:sz w:val="24"/>
          <w:szCs w:val="24"/>
          <w:lang w:eastAsia="ro-RO"/>
        </w:rPr>
        <w:t>             - aviz anual pentru autorizarea exercitării profesiei</w:t>
      </w:r>
      <w:r w:rsidRPr="00227D6E">
        <w:rPr>
          <w:rFonts w:asciiTheme="minorHAnsi" w:eastAsia="Times New Roman" w:hAnsiTheme="minorHAnsi" w:cstheme="minorHAnsi"/>
          <w:i/>
          <w:iCs/>
          <w:sz w:val="24"/>
          <w:szCs w:val="24"/>
          <w:lang w:eastAsia="ro-RO"/>
        </w:rPr>
        <w:t>                                          </w:t>
      </w:r>
    </w:p>
    <w:p w:rsidR="00F736EC" w:rsidRPr="00227D6E" w:rsidRDefault="00F736EC" w:rsidP="00F736EC">
      <w:pPr>
        <w:shd w:val="clear" w:color="auto" w:fill="FFFFFF"/>
        <w:spacing w:after="0" w:line="240" w:lineRule="auto"/>
        <w:ind w:right="57"/>
        <w:rPr>
          <w:rFonts w:eastAsia="Times New Roman" w:cs="Calibri"/>
          <w:lang w:eastAsia="ro-RO"/>
        </w:rPr>
      </w:pPr>
      <w:r w:rsidRPr="00227D6E">
        <w:rPr>
          <w:rFonts w:asciiTheme="minorHAnsi" w:eastAsia="Times New Roman" w:hAnsiTheme="minorHAnsi" w:cstheme="minorHAnsi"/>
          <w:sz w:val="24"/>
          <w:szCs w:val="24"/>
          <w:lang w:eastAsia="ro-RO"/>
        </w:rPr>
        <w:t>             - asigurarea</w:t>
      </w:r>
      <w:r w:rsidRPr="00227D6E">
        <w:rPr>
          <w:rFonts w:ascii="Times New Roman" w:eastAsia="Times New Roman" w:hAnsi="Times New Roman"/>
          <w:sz w:val="24"/>
          <w:szCs w:val="24"/>
          <w:lang w:eastAsia="ro-RO"/>
        </w:rPr>
        <w:t xml:space="preserve"> de malpraxis se va prezenta în termen la momentul incheierii contractului individual de munca</w:t>
      </w:r>
    </w:p>
    <w:p w:rsidR="00F736EC" w:rsidRPr="00227D6E" w:rsidRDefault="00F736EC" w:rsidP="00F736EC">
      <w:pPr>
        <w:shd w:val="clear" w:color="auto" w:fill="FFFFFF"/>
        <w:spacing w:after="0" w:line="240" w:lineRule="auto"/>
        <w:ind w:left="720"/>
        <w:rPr>
          <w:rFonts w:eastAsia="Times New Roman" w:cs="Calibri"/>
          <w:sz w:val="24"/>
          <w:szCs w:val="24"/>
          <w:lang w:eastAsia="ro-RO"/>
        </w:rPr>
      </w:pPr>
      <w:r w:rsidRPr="00227D6E">
        <w:rPr>
          <w:rFonts w:eastAsia="Times New Roman" w:cs="Calibri"/>
          <w:sz w:val="24"/>
          <w:szCs w:val="24"/>
          <w:lang w:eastAsia="ro-RO"/>
        </w:rPr>
        <w:t>Vechimea in munca: minim 6 luni in specialitate</w:t>
      </w:r>
    </w:p>
    <w:p w:rsidR="00885CA1" w:rsidRPr="00227D6E" w:rsidRDefault="00885CA1" w:rsidP="00F736EC">
      <w:pPr>
        <w:shd w:val="clear" w:color="auto" w:fill="FFFFFF"/>
        <w:spacing w:after="0" w:line="240" w:lineRule="auto"/>
        <w:ind w:left="720"/>
        <w:rPr>
          <w:rFonts w:ascii="Times New Roman" w:eastAsia="Times New Roman" w:hAnsi="Times New Roman"/>
          <w:sz w:val="24"/>
          <w:szCs w:val="24"/>
          <w:lang w:eastAsia="ro-RO"/>
        </w:rPr>
      </w:pPr>
    </w:p>
    <w:p w:rsidR="00F736EC" w:rsidRPr="00227D6E" w:rsidRDefault="00F736EC" w:rsidP="00F736EC">
      <w:pPr>
        <w:shd w:val="clear" w:color="auto" w:fill="FFFFFF"/>
        <w:spacing w:after="0"/>
        <w:jc w:val="both"/>
        <w:rPr>
          <w:rFonts w:asciiTheme="minorHAnsi" w:eastAsia="Times New Roman" w:hAnsiTheme="minorHAnsi" w:cstheme="minorHAnsi"/>
          <w:sz w:val="24"/>
          <w:szCs w:val="24"/>
          <w:lang w:val="en-US"/>
        </w:rPr>
      </w:pPr>
      <w:r w:rsidRPr="00227D6E">
        <w:rPr>
          <w:rFonts w:asciiTheme="minorHAnsi" w:eastAsia="Times New Roman" w:hAnsiTheme="minorHAnsi" w:cstheme="minorHAnsi"/>
          <w:sz w:val="24"/>
          <w:szCs w:val="24"/>
          <w:lang w:val="en-US"/>
        </w:rPr>
        <w:t>CONDIȚII SPECIFICE:</w:t>
      </w:r>
    </w:p>
    <w:p w:rsidR="00F736EC" w:rsidRPr="00227D6E" w:rsidRDefault="00F736EC" w:rsidP="00F736EC">
      <w:pPr>
        <w:shd w:val="clear" w:color="auto" w:fill="FFFFFF"/>
        <w:spacing w:after="0"/>
        <w:jc w:val="both"/>
        <w:rPr>
          <w:rFonts w:asciiTheme="minorHAnsi" w:hAnsiTheme="minorHAnsi" w:cstheme="minorHAnsi"/>
          <w:sz w:val="24"/>
          <w:szCs w:val="24"/>
        </w:rPr>
      </w:pPr>
      <w:r w:rsidRPr="00227D6E">
        <w:rPr>
          <w:rFonts w:asciiTheme="minorHAnsi" w:hAnsiTheme="minorHAnsi" w:cstheme="minorHAnsi"/>
          <w:sz w:val="24"/>
          <w:szCs w:val="24"/>
        </w:rPr>
        <w:t>Infirmier:</w:t>
      </w:r>
    </w:p>
    <w:p w:rsidR="00F736EC" w:rsidRPr="00227D6E" w:rsidRDefault="00F736EC" w:rsidP="00F736EC">
      <w:pPr>
        <w:pStyle w:val="NormalWeb"/>
        <w:shd w:val="clear" w:color="auto" w:fill="FFFFFF"/>
        <w:spacing w:before="0" w:beforeAutospacing="0" w:after="0" w:afterAutospacing="0"/>
        <w:ind w:left="720"/>
        <w:rPr>
          <w:rFonts w:asciiTheme="minorHAnsi" w:hAnsiTheme="minorHAnsi" w:cstheme="minorHAnsi"/>
        </w:rPr>
      </w:pPr>
      <w:r w:rsidRPr="00227D6E">
        <w:rPr>
          <w:rFonts w:asciiTheme="minorHAnsi" w:hAnsiTheme="minorHAnsi" w:cstheme="minorHAnsi"/>
        </w:rPr>
        <w:t>Studii: -  scoala generala</w:t>
      </w:r>
    </w:p>
    <w:p w:rsidR="00F736EC" w:rsidRPr="00227D6E" w:rsidRDefault="00F736EC" w:rsidP="00F736EC">
      <w:pPr>
        <w:pStyle w:val="NormalWeb"/>
        <w:shd w:val="clear" w:color="auto" w:fill="FFFFFF"/>
        <w:spacing w:before="0" w:beforeAutospacing="0" w:after="0" w:afterAutospacing="0"/>
        <w:ind w:left="720"/>
        <w:rPr>
          <w:rFonts w:asciiTheme="minorHAnsi" w:hAnsiTheme="minorHAnsi" w:cstheme="minorHAnsi"/>
        </w:rPr>
      </w:pPr>
      <w:r w:rsidRPr="00227D6E">
        <w:rPr>
          <w:rFonts w:asciiTheme="minorHAnsi" w:hAnsiTheme="minorHAnsi" w:cstheme="minorHAnsi"/>
          <w:i/>
          <w:iCs/>
        </w:rPr>
        <w:t xml:space="preserve">- </w:t>
      </w:r>
      <w:r w:rsidRPr="00227D6E">
        <w:rPr>
          <w:rFonts w:asciiTheme="minorHAnsi" w:hAnsiTheme="minorHAnsi" w:cstheme="minorHAnsi"/>
        </w:rPr>
        <w:t>curs de infirmiere organizat de Ordinul Asistentilor Medicali Generalisti, Moaselor si Asistentilor Medicali din Romania sau Curs de infirmiere organizati de furnizori autorizati de Ministerul Muncii,Familiei si Protectiei Sociale cu aprobarea Ministerului Sanatatii-Directia generala resurse  umane si certificare</w:t>
      </w:r>
    </w:p>
    <w:p w:rsidR="00F736EC" w:rsidRPr="00227D6E" w:rsidRDefault="00F736EC" w:rsidP="00F736EC">
      <w:pPr>
        <w:pStyle w:val="NormalWeb"/>
        <w:shd w:val="clear" w:color="auto" w:fill="FFFFFF"/>
        <w:spacing w:before="0" w:beforeAutospacing="0" w:after="0" w:afterAutospacing="0"/>
        <w:ind w:left="720"/>
        <w:rPr>
          <w:rFonts w:asciiTheme="minorHAnsi" w:hAnsiTheme="minorHAnsi" w:cstheme="minorHAnsi"/>
        </w:rPr>
      </w:pPr>
      <w:r w:rsidRPr="00227D6E">
        <w:rPr>
          <w:rFonts w:asciiTheme="minorHAnsi" w:hAnsiTheme="minorHAnsi" w:cstheme="minorHAnsi"/>
        </w:rPr>
        <w:t>Vechimea in munca: minim 6 luni in activitate</w:t>
      </w:r>
    </w:p>
    <w:p w:rsidR="00EC08FB" w:rsidRPr="00227D6E" w:rsidRDefault="00EC08FB" w:rsidP="00EC08FB">
      <w:pPr>
        <w:shd w:val="clear" w:color="auto" w:fill="FFFFFF"/>
        <w:spacing w:after="0"/>
        <w:jc w:val="both"/>
        <w:rPr>
          <w:rFonts w:asciiTheme="minorHAnsi" w:eastAsia="Times New Roman" w:hAnsiTheme="minorHAnsi" w:cstheme="minorHAnsi"/>
          <w:sz w:val="24"/>
          <w:szCs w:val="24"/>
          <w:lang w:eastAsia="ro-RO"/>
        </w:rPr>
      </w:pPr>
    </w:p>
    <w:p w:rsidR="00A642DA" w:rsidRPr="00227D6E" w:rsidRDefault="00A642DA" w:rsidP="00EC08FB">
      <w:pPr>
        <w:spacing w:after="0"/>
        <w:ind w:firstLine="708"/>
        <w:jc w:val="both"/>
        <w:rPr>
          <w:rFonts w:asciiTheme="minorHAnsi" w:hAnsiTheme="minorHAnsi" w:cstheme="minorHAnsi"/>
          <w:sz w:val="24"/>
          <w:szCs w:val="24"/>
          <w:shd w:val="clear" w:color="auto" w:fill="FFFFFF"/>
        </w:rPr>
      </w:pPr>
      <w:r w:rsidRPr="00227D6E">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b) copia actului de identitate sau orice alt document care atestă identitatea, potrivit legii, aflate în termen de valabilitate;</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c) copia certificatului de căsătorie sau a altui document prin care s-a realizat schimbarea de nume, după caz;</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f) certificat de cazier judiciar sau, după caz, extrasul de pe cazierul judiciar;</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i) curriculum vitae, model comun european.</w:t>
      </w:r>
    </w:p>
    <w:p w:rsidR="00AA33F9" w:rsidRPr="00227D6E" w:rsidRDefault="00AA33F9"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227D6E" w:rsidRDefault="00AA33F9"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 xml:space="preserve">Copiile de pe actele prevăzute la </w:t>
      </w:r>
      <w:hyperlink r:id="rId8" w:history="1">
        <w:r w:rsidRPr="00227D6E">
          <w:rPr>
            <w:rFonts w:asciiTheme="minorHAnsi" w:hAnsiTheme="minorHAnsi" w:cstheme="minorHAnsi"/>
            <w:sz w:val="24"/>
            <w:szCs w:val="24"/>
          </w:rPr>
          <w:t>lit. b)</w:t>
        </w:r>
      </w:hyperlink>
      <w:r w:rsidRPr="00227D6E">
        <w:rPr>
          <w:rFonts w:asciiTheme="minorHAnsi" w:hAnsiTheme="minorHAnsi" w:cstheme="minorHAnsi"/>
          <w:sz w:val="24"/>
          <w:szCs w:val="24"/>
        </w:rPr>
        <w:t xml:space="preserve"> - </w:t>
      </w:r>
      <w:hyperlink r:id="rId9" w:history="1">
        <w:r w:rsidRPr="00227D6E">
          <w:rPr>
            <w:rFonts w:asciiTheme="minorHAnsi" w:hAnsiTheme="minorHAnsi" w:cstheme="minorHAnsi"/>
            <w:sz w:val="24"/>
            <w:szCs w:val="24"/>
          </w:rPr>
          <w:t>e)</w:t>
        </w:r>
      </w:hyperlink>
      <w:r w:rsidRPr="00227D6E">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227D6E" w:rsidRDefault="006522AE"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 xml:space="preserve">Copiile de pe actele prevăzute la </w:t>
      </w:r>
      <w:hyperlink r:id="rId10" w:history="1">
        <w:r w:rsidRPr="00227D6E">
          <w:rPr>
            <w:rStyle w:val="Hyperlink"/>
            <w:rFonts w:asciiTheme="minorHAnsi" w:hAnsiTheme="minorHAnsi" w:cstheme="minorHAnsi"/>
            <w:color w:val="auto"/>
            <w:sz w:val="24"/>
            <w:szCs w:val="24"/>
          </w:rPr>
          <w:t>lit. b)</w:t>
        </w:r>
      </w:hyperlink>
      <w:r w:rsidRPr="00227D6E">
        <w:rPr>
          <w:rFonts w:asciiTheme="minorHAnsi" w:hAnsiTheme="minorHAnsi" w:cstheme="minorHAnsi"/>
          <w:sz w:val="24"/>
          <w:szCs w:val="24"/>
        </w:rPr>
        <w:t xml:space="preserve"> - </w:t>
      </w:r>
      <w:hyperlink r:id="rId11" w:history="1">
        <w:r w:rsidRPr="00227D6E">
          <w:rPr>
            <w:rStyle w:val="Hyperlink"/>
            <w:rFonts w:asciiTheme="minorHAnsi" w:hAnsiTheme="minorHAnsi" w:cstheme="minorHAnsi"/>
            <w:color w:val="auto"/>
            <w:sz w:val="24"/>
            <w:szCs w:val="24"/>
          </w:rPr>
          <w:t>e)</w:t>
        </w:r>
      </w:hyperlink>
      <w:r w:rsidRPr="00227D6E">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227D6E" w:rsidRDefault="00AA33F9"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 xml:space="preserve">Documentul prevăzut la </w:t>
      </w:r>
      <w:hyperlink r:id="rId12" w:history="1">
        <w:r w:rsidRPr="00227D6E">
          <w:rPr>
            <w:rFonts w:asciiTheme="minorHAnsi" w:hAnsiTheme="minorHAnsi" w:cstheme="minorHAnsi"/>
            <w:sz w:val="24"/>
            <w:szCs w:val="24"/>
          </w:rPr>
          <w:t>lit. f)</w:t>
        </w:r>
      </w:hyperlink>
      <w:r w:rsidRPr="00227D6E">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227D6E">
          <w:rPr>
            <w:rFonts w:asciiTheme="minorHAnsi" w:hAnsiTheme="minorHAnsi" w:cstheme="minorHAnsi"/>
            <w:sz w:val="24"/>
            <w:szCs w:val="24"/>
          </w:rPr>
          <w:t>lit. f)</w:t>
        </w:r>
      </w:hyperlink>
      <w:r w:rsidRPr="00227D6E">
        <w:rPr>
          <w:rFonts w:asciiTheme="minorHAnsi" w:hAnsiTheme="minorHAnsi" w:cstheme="minorHAnsi"/>
          <w:sz w:val="24"/>
          <w:szCs w:val="24"/>
        </w:rPr>
        <w:t xml:space="preserve">, anterior datei de susţinere a probei scrise şi/sau probei practice. </w:t>
      </w:r>
    </w:p>
    <w:p w:rsidR="00AA33F9" w:rsidRPr="00227D6E" w:rsidRDefault="00AA33F9" w:rsidP="00EC08FB">
      <w:pPr>
        <w:spacing w:after="0"/>
        <w:ind w:firstLine="708"/>
        <w:jc w:val="both"/>
      </w:pPr>
      <w:r w:rsidRPr="00227D6E">
        <w:rPr>
          <w:rFonts w:asciiTheme="minorHAnsi" w:hAnsiTheme="minorHAnsi" w:cstheme="minorHAnsi"/>
          <w:sz w:val="24"/>
          <w:szCs w:val="24"/>
          <w:lang w:eastAsia="en-GB"/>
        </w:rPr>
        <w:t xml:space="preserve">În vederea participării la concurs, candidaţii depun dosarul de concurs la </w:t>
      </w:r>
      <w:r w:rsidRPr="00227D6E">
        <w:rPr>
          <w:rFonts w:asciiTheme="minorHAnsi" w:hAnsiTheme="minorHAnsi" w:cstheme="minorHAnsi"/>
          <w:sz w:val="24"/>
          <w:szCs w:val="24"/>
        </w:rPr>
        <w:t xml:space="preserve">Serviciul RUNOS al Spitalului Clinic Judetean de Urgenta Ilfov </w:t>
      </w:r>
      <w:r w:rsidRPr="00227D6E">
        <w:rPr>
          <w:rFonts w:asciiTheme="minorHAnsi" w:hAnsiTheme="minorHAnsi" w:cstheme="minorHAnsi"/>
          <w:sz w:val="24"/>
          <w:szCs w:val="24"/>
          <w:lang w:eastAsia="ro-RO"/>
        </w:rPr>
        <w:t xml:space="preserve">persoană de contact: </w:t>
      </w:r>
      <w:r w:rsidR="00AE70D0" w:rsidRPr="00227D6E">
        <w:rPr>
          <w:rFonts w:asciiTheme="minorHAnsi" w:hAnsiTheme="minorHAnsi" w:cstheme="minorHAnsi"/>
          <w:sz w:val="24"/>
          <w:szCs w:val="24"/>
        </w:rPr>
        <w:t>Ioan Ionela Gina</w:t>
      </w:r>
      <w:r w:rsidRPr="00227D6E">
        <w:rPr>
          <w:rFonts w:asciiTheme="minorHAnsi" w:hAnsiTheme="minorHAnsi" w:cstheme="minorHAnsi"/>
          <w:sz w:val="24"/>
          <w:szCs w:val="24"/>
          <w:lang w:eastAsia="ro-RO"/>
        </w:rPr>
        <w:t xml:space="preserve">, având funcția  de economist telefon 0372 702 814 sau e-mail: </w:t>
      </w:r>
      <w:hyperlink r:id="rId14" w:history="1">
        <w:r w:rsidRPr="00227D6E">
          <w:rPr>
            <w:rStyle w:val="Hyperlink"/>
            <w:rFonts w:asciiTheme="minorHAnsi" w:hAnsiTheme="minorHAnsi" w:cstheme="minorHAnsi"/>
            <w:color w:val="auto"/>
            <w:sz w:val="24"/>
            <w:szCs w:val="24"/>
            <w:lang w:eastAsia="ro-RO"/>
          </w:rPr>
          <w:t>runos.spitalulilfov@gmail.com</w:t>
        </w:r>
      </w:hyperlink>
    </w:p>
    <w:p w:rsidR="00EC08FB" w:rsidRPr="00227D6E" w:rsidRDefault="00EC08FB" w:rsidP="00EC08FB">
      <w:pPr>
        <w:spacing w:after="0"/>
        <w:ind w:firstLine="708"/>
        <w:jc w:val="both"/>
        <w:rPr>
          <w:rFonts w:asciiTheme="minorHAnsi" w:hAnsiTheme="minorHAnsi" w:cstheme="minorHAnsi"/>
          <w:sz w:val="24"/>
          <w:szCs w:val="24"/>
        </w:rPr>
      </w:pPr>
    </w:p>
    <w:p w:rsidR="00357CCF" w:rsidRPr="00227D6E" w:rsidRDefault="00A642DA" w:rsidP="00EC08FB">
      <w:pPr>
        <w:spacing w:after="0"/>
        <w:ind w:firstLine="708"/>
        <w:jc w:val="both"/>
        <w:rPr>
          <w:rFonts w:asciiTheme="minorHAnsi" w:hAnsiTheme="minorHAnsi" w:cstheme="minorHAnsi"/>
          <w:sz w:val="24"/>
          <w:szCs w:val="24"/>
        </w:rPr>
      </w:pPr>
      <w:r w:rsidRPr="00227D6E">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227D6E" w:rsidTr="007E7F46">
        <w:trPr>
          <w:trHeight w:val="551"/>
        </w:trPr>
        <w:tc>
          <w:tcPr>
            <w:tcW w:w="637" w:type="dxa"/>
          </w:tcPr>
          <w:p w:rsidR="00357CCF" w:rsidRPr="00227D6E" w:rsidRDefault="00357CCF" w:rsidP="00EC08FB">
            <w:pPr>
              <w:pStyle w:val="TableParagraph"/>
              <w:spacing w:line="276" w:lineRule="auto"/>
              <w:ind w:left="141" w:right="113" w:firstLine="7"/>
              <w:jc w:val="both"/>
              <w:rPr>
                <w:rFonts w:asciiTheme="minorHAnsi" w:hAnsiTheme="minorHAnsi" w:cstheme="minorHAnsi"/>
                <w:sz w:val="24"/>
                <w:szCs w:val="24"/>
              </w:rPr>
            </w:pPr>
            <w:r w:rsidRPr="00227D6E">
              <w:rPr>
                <w:rFonts w:asciiTheme="minorHAnsi" w:hAnsiTheme="minorHAnsi" w:cstheme="minorHAnsi"/>
                <w:sz w:val="24"/>
                <w:szCs w:val="24"/>
              </w:rPr>
              <w:t>Nr.</w:t>
            </w:r>
            <w:r w:rsidRPr="00227D6E">
              <w:rPr>
                <w:rFonts w:asciiTheme="minorHAnsi" w:hAnsiTheme="minorHAnsi" w:cstheme="minorHAnsi"/>
                <w:spacing w:val="-57"/>
                <w:sz w:val="24"/>
                <w:szCs w:val="24"/>
              </w:rPr>
              <w:t xml:space="preserve"> </w:t>
            </w:r>
            <w:r w:rsidRPr="00227D6E">
              <w:rPr>
                <w:rFonts w:asciiTheme="minorHAnsi" w:hAnsiTheme="minorHAnsi" w:cstheme="minorHAnsi"/>
                <w:sz w:val="24"/>
                <w:szCs w:val="24"/>
              </w:rPr>
              <w:t>crt.</w:t>
            </w:r>
          </w:p>
        </w:tc>
        <w:tc>
          <w:tcPr>
            <w:tcW w:w="4630" w:type="dxa"/>
          </w:tcPr>
          <w:p w:rsidR="00357CCF" w:rsidRPr="00227D6E" w:rsidRDefault="00357CCF" w:rsidP="00EC08FB">
            <w:pPr>
              <w:pStyle w:val="TableParagraph"/>
              <w:spacing w:before="138" w:line="276" w:lineRule="auto"/>
              <w:ind w:left="94" w:right="142"/>
              <w:jc w:val="center"/>
              <w:rPr>
                <w:rFonts w:asciiTheme="minorHAnsi" w:hAnsiTheme="minorHAnsi" w:cstheme="minorHAnsi"/>
                <w:sz w:val="24"/>
                <w:szCs w:val="24"/>
              </w:rPr>
            </w:pPr>
            <w:r w:rsidRPr="00227D6E">
              <w:rPr>
                <w:rFonts w:asciiTheme="minorHAnsi" w:hAnsiTheme="minorHAnsi" w:cstheme="minorHAnsi"/>
                <w:sz w:val="24"/>
                <w:szCs w:val="24"/>
              </w:rPr>
              <w:t>Activităţi</w:t>
            </w:r>
          </w:p>
        </w:tc>
        <w:tc>
          <w:tcPr>
            <w:tcW w:w="4961" w:type="dxa"/>
          </w:tcPr>
          <w:p w:rsidR="00357CCF" w:rsidRPr="00227D6E" w:rsidRDefault="00357CCF" w:rsidP="00EC08FB">
            <w:pPr>
              <w:pStyle w:val="TableParagraph"/>
              <w:spacing w:line="276" w:lineRule="auto"/>
              <w:ind w:left="206" w:right="197"/>
              <w:jc w:val="center"/>
              <w:rPr>
                <w:rFonts w:asciiTheme="minorHAnsi" w:hAnsiTheme="minorHAnsi" w:cstheme="minorHAnsi"/>
                <w:sz w:val="24"/>
                <w:szCs w:val="24"/>
              </w:rPr>
            </w:pPr>
            <w:r w:rsidRPr="00227D6E">
              <w:rPr>
                <w:rFonts w:asciiTheme="minorHAnsi" w:hAnsiTheme="minorHAnsi" w:cstheme="minorHAnsi"/>
                <w:sz w:val="24"/>
                <w:szCs w:val="24"/>
              </w:rPr>
              <w:t>Data</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1.</w:t>
            </w:r>
          </w:p>
        </w:tc>
        <w:tc>
          <w:tcPr>
            <w:tcW w:w="4630" w:type="dxa"/>
          </w:tcPr>
          <w:p w:rsidR="00357CCF" w:rsidRPr="00227D6E" w:rsidRDefault="00357CCF" w:rsidP="00EC08FB">
            <w:pPr>
              <w:pStyle w:val="TableParagraph"/>
              <w:spacing w:line="276" w:lineRule="auto"/>
              <w:ind w:left="107" w:right="87"/>
              <w:jc w:val="both"/>
              <w:rPr>
                <w:rFonts w:asciiTheme="minorHAnsi" w:hAnsiTheme="minorHAnsi" w:cstheme="minorHAnsi"/>
                <w:sz w:val="24"/>
                <w:szCs w:val="24"/>
              </w:rPr>
            </w:pPr>
            <w:r w:rsidRPr="00227D6E">
              <w:rPr>
                <w:rFonts w:asciiTheme="minorHAnsi" w:hAnsiTheme="minorHAnsi" w:cstheme="minorHAnsi"/>
                <w:sz w:val="24"/>
                <w:szCs w:val="24"/>
              </w:rPr>
              <w:t xml:space="preserve">Publicarea anuntului </w:t>
            </w:r>
          </w:p>
        </w:tc>
        <w:tc>
          <w:tcPr>
            <w:tcW w:w="4961" w:type="dxa"/>
          </w:tcPr>
          <w:p w:rsidR="00357CCF" w:rsidRPr="00227D6E" w:rsidRDefault="00F736EC" w:rsidP="00EC08FB">
            <w:pPr>
              <w:pStyle w:val="TableParagraph"/>
              <w:tabs>
                <w:tab w:val="left" w:pos="2004"/>
              </w:tabs>
              <w:spacing w:line="276" w:lineRule="auto"/>
              <w:ind w:left="207" w:right="197"/>
              <w:jc w:val="center"/>
              <w:rPr>
                <w:rFonts w:asciiTheme="minorHAnsi" w:hAnsiTheme="minorHAnsi" w:cstheme="minorHAnsi"/>
                <w:sz w:val="24"/>
                <w:szCs w:val="24"/>
              </w:rPr>
            </w:pPr>
            <w:r w:rsidRPr="00227D6E">
              <w:rPr>
                <w:rFonts w:asciiTheme="minorHAnsi" w:hAnsiTheme="minorHAnsi" w:cstheme="minorHAnsi"/>
                <w:sz w:val="24"/>
                <w:szCs w:val="24"/>
              </w:rPr>
              <w:t>20.10</w:t>
            </w:r>
            <w:r w:rsidR="0099415F" w:rsidRPr="00227D6E">
              <w:rPr>
                <w:rFonts w:asciiTheme="minorHAnsi" w:hAnsiTheme="minorHAnsi" w:cstheme="minorHAnsi"/>
                <w:sz w:val="24"/>
                <w:szCs w:val="24"/>
              </w:rPr>
              <w:t>.2026</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2.</w:t>
            </w:r>
          </w:p>
        </w:tc>
        <w:tc>
          <w:tcPr>
            <w:tcW w:w="4630" w:type="dxa"/>
          </w:tcPr>
          <w:p w:rsidR="00357CCF" w:rsidRPr="00227D6E" w:rsidRDefault="00357CCF" w:rsidP="00EC08FB">
            <w:pPr>
              <w:pStyle w:val="TableParagraph"/>
              <w:spacing w:line="276" w:lineRule="auto"/>
              <w:ind w:left="107" w:right="87"/>
              <w:jc w:val="both"/>
              <w:rPr>
                <w:rFonts w:asciiTheme="minorHAnsi" w:hAnsiTheme="minorHAnsi" w:cstheme="minorHAnsi"/>
                <w:sz w:val="24"/>
                <w:szCs w:val="24"/>
              </w:rPr>
            </w:pPr>
            <w:r w:rsidRPr="00227D6E">
              <w:rPr>
                <w:rFonts w:asciiTheme="minorHAnsi" w:hAnsiTheme="minorHAnsi" w:cstheme="minorHAnsi"/>
                <w:sz w:val="24"/>
                <w:szCs w:val="24"/>
              </w:rPr>
              <w:t>Data limita pentru depunerea dosarelor de participare la concurs la adresa:</w:t>
            </w:r>
          </w:p>
          <w:p w:rsidR="00357CCF" w:rsidRPr="00227D6E" w:rsidRDefault="00357CCF" w:rsidP="00EC08FB">
            <w:pPr>
              <w:pStyle w:val="TableParagraph"/>
              <w:spacing w:line="276" w:lineRule="auto"/>
              <w:ind w:left="107" w:right="87"/>
              <w:jc w:val="both"/>
              <w:rPr>
                <w:rFonts w:asciiTheme="minorHAnsi" w:hAnsiTheme="minorHAnsi" w:cstheme="minorHAnsi"/>
                <w:sz w:val="24"/>
                <w:szCs w:val="24"/>
              </w:rPr>
            </w:pPr>
            <w:r w:rsidRPr="00227D6E">
              <w:rPr>
                <w:rFonts w:asciiTheme="minorHAnsi" w:hAnsiTheme="minorHAnsi" w:cstheme="minorHAnsi"/>
                <w:sz w:val="24"/>
                <w:szCs w:val="24"/>
              </w:rPr>
              <w:t>Spitalul Clinic Judetean de Urgenta Ilfov, adresa: Bdul Basarabia nr.49-51, sector 2, Bucuresti</w:t>
            </w:r>
          </w:p>
        </w:tc>
        <w:tc>
          <w:tcPr>
            <w:tcW w:w="4961" w:type="dxa"/>
          </w:tcPr>
          <w:p w:rsidR="00357CCF" w:rsidRPr="00227D6E" w:rsidRDefault="00F736EC" w:rsidP="00F736EC">
            <w:pPr>
              <w:pStyle w:val="TableParagraph"/>
              <w:spacing w:line="276" w:lineRule="auto"/>
              <w:ind w:left="207" w:right="197"/>
              <w:jc w:val="center"/>
              <w:rPr>
                <w:rFonts w:asciiTheme="minorHAnsi" w:hAnsiTheme="minorHAnsi" w:cstheme="minorHAnsi"/>
                <w:sz w:val="24"/>
                <w:szCs w:val="24"/>
              </w:rPr>
            </w:pPr>
            <w:r w:rsidRPr="00227D6E">
              <w:rPr>
                <w:rFonts w:asciiTheme="minorHAnsi" w:hAnsiTheme="minorHAnsi" w:cstheme="minorHAnsi"/>
                <w:sz w:val="24"/>
                <w:szCs w:val="24"/>
              </w:rPr>
              <w:t>21.10</w:t>
            </w:r>
            <w:r w:rsidR="00DD112C" w:rsidRPr="00227D6E">
              <w:rPr>
                <w:rFonts w:asciiTheme="minorHAnsi" w:hAnsiTheme="minorHAnsi" w:cstheme="minorHAnsi"/>
                <w:sz w:val="24"/>
                <w:szCs w:val="24"/>
              </w:rPr>
              <w:t>.2026</w:t>
            </w:r>
            <w:r w:rsidR="00CA163E" w:rsidRPr="00227D6E">
              <w:rPr>
                <w:rFonts w:asciiTheme="minorHAnsi" w:hAnsiTheme="minorHAnsi" w:cstheme="minorHAnsi"/>
                <w:sz w:val="24"/>
                <w:szCs w:val="24"/>
              </w:rPr>
              <w:t xml:space="preserve"> </w:t>
            </w:r>
            <w:r w:rsidRPr="00227D6E">
              <w:rPr>
                <w:rFonts w:asciiTheme="minorHAnsi" w:hAnsiTheme="minorHAnsi" w:cstheme="minorHAnsi"/>
                <w:sz w:val="24"/>
                <w:szCs w:val="24"/>
              </w:rPr>
              <w:t>– 03.11</w:t>
            </w:r>
            <w:r w:rsidR="004265F8" w:rsidRPr="00227D6E">
              <w:rPr>
                <w:rFonts w:asciiTheme="minorHAnsi" w:hAnsiTheme="minorHAnsi" w:cstheme="minorHAnsi"/>
                <w:sz w:val="24"/>
                <w:szCs w:val="24"/>
              </w:rPr>
              <w:t>.2026, ora 1</w:t>
            </w:r>
            <w:r w:rsidR="009D1FD9" w:rsidRPr="00227D6E">
              <w:rPr>
                <w:rFonts w:asciiTheme="minorHAnsi" w:hAnsiTheme="minorHAnsi" w:cstheme="minorHAnsi"/>
                <w:sz w:val="24"/>
                <w:szCs w:val="24"/>
              </w:rPr>
              <w:t>5</w:t>
            </w:r>
            <w:r w:rsidR="004265F8"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5" w:line="276" w:lineRule="auto"/>
              <w:jc w:val="both"/>
              <w:rPr>
                <w:rFonts w:asciiTheme="minorHAnsi" w:hAnsiTheme="minorHAnsi" w:cstheme="minorHAnsi"/>
                <w:sz w:val="24"/>
                <w:szCs w:val="24"/>
              </w:rPr>
            </w:pPr>
            <w:r w:rsidRPr="00227D6E">
              <w:rPr>
                <w:rFonts w:asciiTheme="minorHAnsi" w:hAnsiTheme="minorHAnsi" w:cstheme="minorHAnsi"/>
                <w:sz w:val="24"/>
                <w:szCs w:val="24"/>
              </w:rPr>
              <w:lastRenderedPageBreak/>
              <w:t>3.</w:t>
            </w:r>
          </w:p>
        </w:tc>
        <w:tc>
          <w:tcPr>
            <w:tcW w:w="4630" w:type="dxa"/>
          </w:tcPr>
          <w:p w:rsidR="00357CCF" w:rsidRPr="00227D6E" w:rsidRDefault="00357CCF" w:rsidP="00EC08FB">
            <w:pPr>
              <w:pStyle w:val="TableParagraph"/>
              <w:spacing w:before="85" w:line="276" w:lineRule="auto"/>
              <w:ind w:left="107"/>
              <w:jc w:val="both"/>
              <w:rPr>
                <w:rFonts w:asciiTheme="minorHAnsi" w:hAnsiTheme="minorHAnsi" w:cstheme="minorHAnsi"/>
                <w:sz w:val="24"/>
                <w:szCs w:val="24"/>
              </w:rPr>
            </w:pPr>
            <w:r w:rsidRPr="00227D6E">
              <w:rPr>
                <w:rFonts w:asciiTheme="minorHAnsi" w:hAnsiTheme="minorHAnsi" w:cstheme="minorHAnsi"/>
                <w:sz w:val="24"/>
                <w:szCs w:val="24"/>
              </w:rPr>
              <w:t>Selecţia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dosarelor</w:t>
            </w:r>
            <w:r w:rsidRPr="00227D6E">
              <w:rPr>
                <w:rFonts w:asciiTheme="minorHAnsi" w:hAnsiTheme="minorHAnsi" w:cstheme="minorHAnsi"/>
                <w:spacing w:val="-1"/>
                <w:sz w:val="24"/>
                <w:szCs w:val="24"/>
              </w:rPr>
              <w:t xml:space="preserve"> </w:t>
            </w:r>
            <w:r w:rsidRPr="00227D6E">
              <w:rPr>
                <w:rFonts w:asciiTheme="minorHAnsi" w:hAnsiTheme="minorHAnsi" w:cstheme="minorHAnsi"/>
                <w:sz w:val="24"/>
                <w:szCs w:val="24"/>
              </w:rPr>
              <w:t>de</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către</w:t>
            </w:r>
            <w:r w:rsidRPr="00227D6E">
              <w:rPr>
                <w:rFonts w:asciiTheme="minorHAnsi" w:hAnsiTheme="minorHAnsi" w:cstheme="minorHAnsi"/>
                <w:spacing w:val="-1"/>
                <w:sz w:val="24"/>
                <w:szCs w:val="24"/>
              </w:rPr>
              <w:t xml:space="preserve"> </w:t>
            </w:r>
            <w:r w:rsidRPr="00227D6E">
              <w:rPr>
                <w:rFonts w:asciiTheme="minorHAnsi" w:hAnsiTheme="minorHAnsi" w:cstheme="minorHAnsi"/>
                <w:sz w:val="24"/>
                <w:szCs w:val="24"/>
              </w:rPr>
              <w:t>membrii</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comisiei</w:t>
            </w:r>
            <w:r w:rsidRPr="00227D6E">
              <w:rPr>
                <w:rFonts w:asciiTheme="minorHAnsi" w:hAnsiTheme="minorHAnsi" w:cstheme="minorHAnsi"/>
                <w:spacing w:val="-1"/>
                <w:sz w:val="24"/>
                <w:szCs w:val="24"/>
              </w:rPr>
              <w:t xml:space="preserve"> </w:t>
            </w:r>
            <w:r w:rsidRPr="00227D6E">
              <w:rPr>
                <w:rFonts w:asciiTheme="minorHAnsi" w:hAnsiTheme="minorHAnsi" w:cstheme="minorHAnsi"/>
                <w:sz w:val="24"/>
                <w:szCs w:val="24"/>
              </w:rPr>
              <w:t>de</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concurs</w:t>
            </w:r>
          </w:p>
        </w:tc>
        <w:tc>
          <w:tcPr>
            <w:tcW w:w="4961" w:type="dxa"/>
          </w:tcPr>
          <w:p w:rsidR="00357CCF" w:rsidRPr="00227D6E" w:rsidRDefault="00F736EC" w:rsidP="00EC08FB">
            <w:pPr>
              <w:pStyle w:val="TableParagraph"/>
              <w:spacing w:line="276" w:lineRule="auto"/>
              <w:ind w:left="207" w:right="197"/>
              <w:jc w:val="center"/>
              <w:rPr>
                <w:rFonts w:asciiTheme="minorHAnsi" w:hAnsiTheme="minorHAnsi" w:cstheme="minorHAnsi"/>
                <w:sz w:val="24"/>
                <w:szCs w:val="24"/>
              </w:rPr>
            </w:pPr>
            <w:r w:rsidRPr="00227D6E">
              <w:rPr>
                <w:rFonts w:asciiTheme="minorHAnsi" w:hAnsiTheme="minorHAnsi" w:cstheme="minorHAnsi"/>
                <w:sz w:val="24"/>
                <w:szCs w:val="24"/>
              </w:rPr>
              <w:t>05.11</w:t>
            </w:r>
            <w:r w:rsidR="00F24131" w:rsidRPr="00227D6E">
              <w:rPr>
                <w:rFonts w:asciiTheme="minorHAnsi" w:hAnsiTheme="minorHAnsi" w:cstheme="minorHAnsi"/>
                <w:sz w:val="24"/>
                <w:szCs w:val="24"/>
              </w:rPr>
              <w:t>.2026</w:t>
            </w:r>
            <w:r w:rsidR="004265F8" w:rsidRPr="00227D6E">
              <w:rPr>
                <w:rFonts w:asciiTheme="minorHAnsi" w:hAnsiTheme="minorHAnsi" w:cstheme="minorHAnsi"/>
                <w:sz w:val="24"/>
                <w:szCs w:val="24"/>
              </w:rPr>
              <w:t>, ora 1</w:t>
            </w:r>
            <w:r w:rsidR="009D1FD9" w:rsidRPr="00227D6E">
              <w:rPr>
                <w:rFonts w:asciiTheme="minorHAnsi" w:hAnsiTheme="minorHAnsi" w:cstheme="minorHAnsi"/>
                <w:sz w:val="24"/>
                <w:szCs w:val="24"/>
              </w:rPr>
              <w:t>3</w:t>
            </w:r>
            <w:r w:rsidR="004265F8" w:rsidRPr="00227D6E">
              <w:rPr>
                <w:rFonts w:asciiTheme="minorHAnsi" w:hAnsiTheme="minorHAnsi" w:cstheme="minorHAnsi"/>
                <w:sz w:val="24"/>
                <w:szCs w:val="24"/>
              </w:rPr>
              <w:t>.00</w:t>
            </w:r>
          </w:p>
        </w:tc>
      </w:tr>
      <w:tr w:rsidR="00357CCF" w:rsidRPr="00227D6E" w:rsidTr="007E7F46">
        <w:trPr>
          <w:trHeight w:val="566"/>
        </w:trPr>
        <w:tc>
          <w:tcPr>
            <w:tcW w:w="637" w:type="dxa"/>
          </w:tcPr>
          <w:p w:rsidR="00357CCF" w:rsidRPr="00227D6E" w:rsidRDefault="00357CCF" w:rsidP="00EC08FB">
            <w:pPr>
              <w:pStyle w:val="TableParagraph"/>
              <w:spacing w:before="145" w:line="276" w:lineRule="auto"/>
              <w:jc w:val="both"/>
              <w:rPr>
                <w:rFonts w:asciiTheme="minorHAnsi" w:hAnsiTheme="minorHAnsi" w:cstheme="minorHAnsi"/>
                <w:sz w:val="24"/>
                <w:szCs w:val="24"/>
              </w:rPr>
            </w:pPr>
            <w:r w:rsidRPr="00227D6E">
              <w:rPr>
                <w:rFonts w:asciiTheme="minorHAnsi" w:hAnsiTheme="minorHAnsi" w:cstheme="minorHAnsi"/>
                <w:sz w:val="24"/>
                <w:szCs w:val="24"/>
              </w:rPr>
              <w:t>4.</w:t>
            </w:r>
          </w:p>
        </w:tc>
        <w:tc>
          <w:tcPr>
            <w:tcW w:w="4630" w:type="dxa"/>
          </w:tcPr>
          <w:p w:rsidR="00357CCF" w:rsidRPr="00227D6E" w:rsidRDefault="00357CCF" w:rsidP="00EC08FB">
            <w:pPr>
              <w:pStyle w:val="TableParagraph"/>
              <w:spacing w:before="145"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Afişarea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rezultatelor</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selecţiei</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dosarelor</w:t>
            </w:r>
          </w:p>
        </w:tc>
        <w:tc>
          <w:tcPr>
            <w:tcW w:w="4961" w:type="dxa"/>
          </w:tcPr>
          <w:p w:rsidR="00357CCF" w:rsidRPr="00227D6E" w:rsidRDefault="00F736EC" w:rsidP="00F736EC">
            <w:pPr>
              <w:pStyle w:val="TableParagraph"/>
              <w:tabs>
                <w:tab w:val="left" w:pos="1404"/>
                <w:tab w:val="center" w:pos="2479"/>
              </w:tabs>
              <w:spacing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06.11.2026</w:t>
            </w:r>
            <w:r w:rsidR="0038469B" w:rsidRPr="00227D6E">
              <w:rPr>
                <w:rFonts w:asciiTheme="minorHAnsi" w:hAnsiTheme="minorHAnsi" w:cstheme="minorHAnsi"/>
                <w:sz w:val="24"/>
                <w:szCs w:val="24"/>
              </w:rPr>
              <w:t>, ora 1</w:t>
            </w:r>
            <w:r w:rsidR="009D1FD9" w:rsidRPr="00227D6E">
              <w:rPr>
                <w:rFonts w:asciiTheme="minorHAnsi" w:hAnsiTheme="minorHAnsi" w:cstheme="minorHAnsi"/>
                <w:sz w:val="24"/>
                <w:szCs w:val="24"/>
              </w:rPr>
              <w:t>3</w:t>
            </w:r>
            <w:r w:rsidR="0038469B"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5.</w:t>
            </w:r>
          </w:p>
        </w:tc>
        <w:tc>
          <w:tcPr>
            <w:tcW w:w="4630" w:type="dxa"/>
          </w:tcPr>
          <w:p w:rsidR="00357CCF" w:rsidRPr="00227D6E" w:rsidRDefault="00357CCF" w:rsidP="00EC08FB">
            <w:pPr>
              <w:pStyle w:val="TableParagraph"/>
              <w:spacing w:line="276" w:lineRule="auto"/>
              <w:ind w:left="107" w:right="1013"/>
              <w:jc w:val="both"/>
              <w:rPr>
                <w:rFonts w:asciiTheme="minorHAnsi" w:hAnsiTheme="minorHAnsi" w:cstheme="minorHAnsi"/>
                <w:sz w:val="24"/>
                <w:szCs w:val="24"/>
              </w:rPr>
            </w:pPr>
            <w:r w:rsidRPr="00227D6E">
              <w:rPr>
                <w:rFonts w:asciiTheme="minorHAnsi" w:hAnsiTheme="minorHAnsi" w:cstheme="minorHAnsi"/>
                <w:sz w:val="24"/>
                <w:szCs w:val="24"/>
              </w:rPr>
              <w:t xml:space="preserve">Depunerea contestaţiilor privind rezultatele selecţiei </w:t>
            </w:r>
            <w:r w:rsidRPr="00227D6E">
              <w:rPr>
                <w:rFonts w:asciiTheme="minorHAnsi" w:hAnsiTheme="minorHAnsi" w:cstheme="minorHAnsi"/>
                <w:spacing w:val="-57"/>
                <w:sz w:val="24"/>
                <w:szCs w:val="24"/>
              </w:rPr>
              <w:t xml:space="preserve"> </w:t>
            </w:r>
            <w:r w:rsidRPr="00227D6E">
              <w:rPr>
                <w:rFonts w:asciiTheme="minorHAnsi" w:hAnsiTheme="minorHAnsi" w:cstheme="minorHAnsi"/>
                <w:sz w:val="24"/>
                <w:szCs w:val="24"/>
              </w:rPr>
              <w:t>dosarelor</w:t>
            </w:r>
          </w:p>
        </w:tc>
        <w:tc>
          <w:tcPr>
            <w:tcW w:w="4961" w:type="dxa"/>
          </w:tcPr>
          <w:p w:rsidR="00357CCF" w:rsidRPr="00227D6E" w:rsidRDefault="00F736EC" w:rsidP="00F736EC">
            <w:pPr>
              <w:pStyle w:val="TableParagraph"/>
              <w:spacing w:before="1"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09.11.2026</w:t>
            </w:r>
            <w:r w:rsidR="004265F8" w:rsidRPr="00227D6E">
              <w:rPr>
                <w:rFonts w:asciiTheme="minorHAnsi" w:hAnsiTheme="minorHAnsi" w:cstheme="minorHAnsi"/>
                <w:sz w:val="24"/>
                <w:szCs w:val="24"/>
              </w:rPr>
              <w:t xml:space="preserve">, ora </w:t>
            </w:r>
            <w:r w:rsidR="0038469B" w:rsidRPr="00227D6E">
              <w:rPr>
                <w:rFonts w:asciiTheme="minorHAnsi" w:hAnsiTheme="minorHAnsi" w:cstheme="minorHAnsi"/>
                <w:sz w:val="24"/>
                <w:szCs w:val="24"/>
              </w:rPr>
              <w:t>1</w:t>
            </w:r>
            <w:r w:rsidR="009D1FD9" w:rsidRPr="00227D6E">
              <w:rPr>
                <w:rFonts w:asciiTheme="minorHAnsi" w:hAnsiTheme="minorHAnsi" w:cstheme="minorHAnsi"/>
                <w:sz w:val="24"/>
                <w:szCs w:val="24"/>
              </w:rPr>
              <w:t>3</w:t>
            </w:r>
            <w:r w:rsidR="004265F8"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6.</w:t>
            </w:r>
          </w:p>
        </w:tc>
        <w:tc>
          <w:tcPr>
            <w:tcW w:w="4630" w:type="dxa"/>
          </w:tcPr>
          <w:p w:rsidR="00357CCF" w:rsidRPr="00227D6E" w:rsidRDefault="00357CCF" w:rsidP="00EC08FB">
            <w:pPr>
              <w:pStyle w:val="TableParagraph"/>
              <w:spacing w:before="146"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Afişarea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rezultatului</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soluţionării</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contestaţiilor</w:t>
            </w:r>
          </w:p>
        </w:tc>
        <w:tc>
          <w:tcPr>
            <w:tcW w:w="4961" w:type="dxa"/>
          </w:tcPr>
          <w:p w:rsidR="00357CCF" w:rsidRPr="00227D6E" w:rsidRDefault="00F736EC" w:rsidP="00EC08FB">
            <w:pPr>
              <w:pStyle w:val="TableParagraph"/>
              <w:spacing w:before="1"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10.11.2026</w:t>
            </w:r>
            <w:r w:rsidR="0038469B" w:rsidRPr="00227D6E">
              <w:rPr>
                <w:rFonts w:asciiTheme="minorHAnsi" w:hAnsiTheme="minorHAnsi" w:cstheme="minorHAnsi"/>
                <w:sz w:val="24"/>
                <w:szCs w:val="24"/>
              </w:rPr>
              <w:t>, ora 1</w:t>
            </w:r>
            <w:r w:rsidR="009D1FD9" w:rsidRPr="00227D6E">
              <w:rPr>
                <w:rFonts w:asciiTheme="minorHAnsi" w:hAnsiTheme="minorHAnsi" w:cstheme="minorHAnsi"/>
                <w:sz w:val="24"/>
                <w:szCs w:val="24"/>
              </w:rPr>
              <w:t>3</w:t>
            </w:r>
            <w:r w:rsidR="0038469B"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7.</w:t>
            </w:r>
          </w:p>
        </w:tc>
        <w:tc>
          <w:tcPr>
            <w:tcW w:w="4630" w:type="dxa"/>
          </w:tcPr>
          <w:p w:rsidR="00357CCF" w:rsidRPr="00227D6E" w:rsidRDefault="00357CCF" w:rsidP="00EC08FB">
            <w:pPr>
              <w:pStyle w:val="TableParagraph"/>
              <w:spacing w:before="86" w:line="276" w:lineRule="auto"/>
              <w:ind w:left="107"/>
              <w:jc w:val="both"/>
              <w:rPr>
                <w:rFonts w:asciiTheme="minorHAnsi" w:hAnsiTheme="minorHAnsi" w:cstheme="minorHAnsi"/>
                <w:sz w:val="24"/>
                <w:szCs w:val="24"/>
              </w:rPr>
            </w:pPr>
            <w:r w:rsidRPr="00227D6E">
              <w:rPr>
                <w:rFonts w:asciiTheme="minorHAnsi" w:hAnsiTheme="minorHAnsi" w:cstheme="minorHAnsi"/>
                <w:sz w:val="24"/>
                <w:szCs w:val="24"/>
              </w:rPr>
              <w:t>Susţinerea</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probei</w:t>
            </w:r>
            <w:r w:rsidRPr="00227D6E">
              <w:rPr>
                <w:rFonts w:asciiTheme="minorHAnsi" w:hAnsiTheme="minorHAnsi" w:cstheme="minorHAnsi"/>
                <w:spacing w:val="-1"/>
                <w:sz w:val="24"/>
                <w:szCs w:val="24"/>
              </w:rPr>
              <w:t xml:space="preserve"> </w:t>
            </w:r>
            <w:r w:rsidRPr="00227D6E">
              <w:rPr>
                <w:rFonts w:asciiTheme="minorHAnsi" w:hAnsiTheme="minorHAnsi" w:cstheme="minorHAnsi"/>
                <w:sz w:val="24"/>
                <w:szCs w:val="24"/>
              </w:rPr>
              <w:t>scrise</w:t>
            </w:r>
          </w:p>
        </w:tc>
        <w:tc>
          <w:tcPr>
            <w:tcW w:w="4961" w:type="dxa"/>
          </w:tcPr>
          <w:p w:rsidR="00357CCF" w:rsidRPr="00227D6E" w:rsidRDefault="00F736EC" w:rsidP="00F736EC">
            <w:pPr>
              <w:pStyle w:val="TableParagraph"/>
              <w:spacing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11.11.2026</w:t>
            </w:r>
            <w:r w:rsidR="004265F8" w:rsidRPr="00227D6E">
              <w:rPr>
                <w:rFonts w:asciiTheme="minorHAnsi" w:hAnsiTheme="minorHAnsi" w:cstheme="minorHAnsi"/>
                <w:sz w:val="24"/>
                <w:szCs w:val="24"/>
              </w:rPr>
              <w:t xml:space="preserve">, ora </w:t>
            </w:r>
            <w:r w:rsidRPr="00227D6E">
              <w:rPr>
                <w:rFonts w:asciiTheme="minorHAnsi" w:hAnsiTheme="minorHAnsi" w:cstheme="minorHAnsi"/>
                <w:sz w:val="24"/>
                <w:szCs w:val="24"/>
              </w:rPr>
              <w:t>09</w:t>
            </w:r>
            <w:r w:rsidR="004265F8"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8.</w:t>
            </w:r>
          </w:p>
        </w:tc>
        <w:tc>
          <w:tcPr>
            <w:tcW w:w="4630" w:type="dxa"/>
          </w:tcPr>
          <w:p w:rsidR="00357CCF" w:rsidRPr="00227D6E" w:rsidRDefault="00357CCF" w:rsidP="00EC08FB">
            <w:pPr>
              <w:pStyle w:val="TableParagraph"/>
              <w:spacing w:before="146"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Afişarea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rezultatului</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probei</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scrise</w:t>
            </w:r>
          </w:p>
        </w:tc>
        <w:tc>
          <w:tcPr>
            <w:tcW w:w="4961" w:type="dxa"/>
          </w:tcPr>
          <w:p w:rsidR="00357CCF" w:rsidRPr="00227D6E" w:rsidRDefault="00F736EC" w:rsidP="00F736EC">
            <w:pPr>
              <w:pStyle w:val="TableParagraph"/>
              <w:spacing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w:t>
            </w:r>
            <w:r w:rsidR="00E03AFE" w:rsidRPr="00227D6E">
              <w:rPr>
                <w:rFonts w:asciiTheme="minorHAnsi" w:hAnsiTheme="minorHAnsi" w:cstheme="minorHAnsi"/>
                <w:sz w:val="24"/>
                <w:szCs w:val="24"/>
              </w:rPr>
              <w:t>2</w:t>
            </w:r>
            <w:r w:rsidRPr="00227D6E">
              <w:rPr>
                <w:rFonts w:asciiTheme="minorHAnsi" w:hAnsiTheme="minorHAnsi" w:cstheme="minorHAnsi"/>
                <w:sz w:val="24"/>
                <w:szCs w:val="24"/>
              </w:rPr>
              <w:t>.11.2026</w:t>
            </w:r>
            <w:r w:rsidR="00CA163E" w:rsidRPr="00227D6E">
              <w:rPr>
                <w:rFonts w:asciiTheme="minorHAnsi" w:hAnsiTheme="minorHAnsi" w:cstheme="minorHAnsi"/>
                <w:sz w:val="24"/>
                <w:szCs w:val="24"/>
              </w:rPr>
              <w:t xml:space="preserve">, </w:t>
            </w:r>
            <w:r w:rsidR="004265F8" w:rsidRPr="00227D6E">
              <w:rPr>
                <w:rFonts w:asciiTheme="minorHAnsi" w:hAnsiTheme="minorHAnsi" w:cstheme="minorHAnsi"/>
                <w:sz w:val="24"/>
                <w:szCs w:val="24"/>
              </w:rPr>
              <w:t xml:space="preserve">ora </w:t>
            </w:r>
            <w:r w:rsidR="00E03AFE" w:rsidRPr="00227D6E">
              <w:rPr>
                <w:rFonts w:asciiTheme="minorHAnsi" w:hAnsiTheme="minorHAnsi" w:cstheme="minorHAnsi"/>
                <w:sz w:val="24"/>
                <w:szCs w:val="24"/>
              </w:rPr>
              <w:t>09</w:t>
            </w:r>
            <w:r w:rsidR="004265F8" w:rsidRPr="00227D6E">
              <w:rPr>
                <w:rFonts w:asciiTheme="minorHAnsi" w:hAnsiTheme="minorHAnsi" w:cstheme="minorHAnsi"/>
                <w:sz w:val="24"/>
                <w:szCs w:val="24"/>
              </w:rPr>
              <w:t>.00</w:t>
            </w:r>
          </w:p>
        </w:tc>
      </w:tr>
      <w:tr w:rsidR="00357CCF" w:rsidRPr="00227D6E" w:rsidTr="007E7F46">
        <w:trPr>
          <w:trHeight w:val="565"/>
        </w:trPr>
        <w:tc>
          <w:tcPr>
            <w:tcW w:w="637" w:type="dxa"/>
          </w:tcPr>
          <w:p w:rsidR="00357CCF" w:rsidRPr="00227D6E" w:rsidRDefault="00357CCF" w:rsidP="00EC08FB">
            <w:pPr>
              <w:pStyle w:val="TableParagraph"/>
              <w:spacing w:before="145" w:line="276" w:lineRule="auto"/>
              <w:jc w:val="both"/>
              <w:rPr>
                <w:rFonts w:asciiTheme="minorHAnsi" w:hAnsiTheme="minorHAnsi" w:cstheme="minorHAnsi"/>
                <w:sz w:val="24"/>
                <w:szCs w:val="24"/>
              </w:rPr>
            </w:pPr>
            <w:r w:rsidRPr="00227D6E">
              <w:rPr>
                <w:rFonts w:asciiTheme="minorHAnsi" w:hAnsiTheme="minorHAnsi" w:cstheme="minorHAnsi"/>
                <w:sz w:val="24"/>
                <w:szCs w:val="24"/>
              </w:rPr>
              <w:t>9.</w:t>
            </w:r>
          </w:p>
        </w:tc>
        <w:tc>
          <w:tcPr>
            <w:tcW w:w="4630" w:type="dxa"/>
          </w:tcPr>
          <w:p w:rsidR="00357CCF" w:rsidRPr="00227D6E" w:rsidRDefault="00357CCF" w:rsidP="00EC08FB">
            <w:pPr>
              <w:pStyle w:val="TableParagraph"/>
              <w:spacing w:line="276" w:lineRule="auto"/>
              <w:ind w:left="107" w:right="580"/>
              <w:jc w:val="both"/>
              <w:rPr>
                <w:rFonts w:asciiTheme="minorHAnsi" w:hAnsiTheme="minorHAnsi" w:cstheme="minorHAnsi"/>
                <w:sz w:val="24"/>
                <w:szCs w:val="24"/>
              </w:rPr>
            </w:pPr>
            <w:r w:rsidRPr="00227D6E">
              <w:rPr>
                <w:rFonts w:asciiTheme="minorHAnsi" w:hAnsiTheme="minorHAnsi" w:cstheme="minorHAnsi"/>
                <w:sz w:val="24"/>
                <w:szCs w:val="24"/>
              </w:rPr>
              <w:t>Depunerea contestaţiilor privind rezultatele probei scrise</w:t>
            </w:r>
            <w:r w:rsidRPr="00227D6E">
              <w:rPr>
                <w:rFonts w:asciiTheme="minorHAnsi" w:hAnsiTheme="minorHAnsi" w:cstheme="minorHAnsi"/>
                <w:spacing w:val="-57"/>
                <w:sz w:val="24"/>
                <w:szCs w:val="24"/>
              </w:rPr>
              <w:t xml:space="preserve"> </w:t>
            </w:r>
          </w:p>
        </w:tc>
        <w:tc>
          <w:tcPr>
            <w:tcW w:w="4961" w:type="dxa"/>
          </w:tcPr>
          <w:p w:rsidR="00357CCF" w:rsidRPr="00227D6E" w:rsidRDefault="00F736EC" w:rsidP="00F736EC">
            <w:pPr>
              <w:pStyle w:val="TableParagraph"/>
              <w:spacing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12.11.2026</w:t>
            </w:r>
            <w:r w:rsidR="00CA163E" w:rsidRPr="00227D6E">
              <w:rPr>
                <w:rFonts w:asciiTheme="minorHAnsi" w:hAnsiTheme="minorHAnsi" w:cstheme="minorHAnsi"/>
                <w:sz w:val="24"/>
                <w:szCs w:val="24"/>
              </w:rPr>
              <w:t xml:space="preserve">, </w:t>
            </w:r>
            <w:r w:rsidR="004265F8" w:rsidRPr="00227D6E">
              <w:rPr>
                <w:rFonts w:asciiTheme="minorHAnsi" w:hAnsiTheme="minorHAnsi" w:cstheme="minorHAnsi"/>
                <w:sz w:val="24"/>
                <w:szCs w:val="24"/>
              </w:rPr>
              <w:t>ora 1</w:t>
            </w:r>
            <w:r w:rsidRPr="00227D6E">
              <w:rPr>
                <w:rFonts w:asciiTheme="minorHAnsi" w:hAnsiTheme="minorHAnsi" w:cstheme="minorHAnsi"/>
                <w:sz w:val="24"/>
                <w:szCs w:val="24"/>
              </w:rPr>
              <w:t>5</w:t>
            </w:r>
            <w:r w:rsidR="004265F8"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10.</w:t>
            </w:r>
          </w:p>
        </w:tc>
        <w:tc>
          <w:tcPr>
            <w:tcW w:w="4630" w:type="dxa"/>
          </w:tcPr>
          <w:p w:rsidR="00357CCF" w:rsidRPr="00227D6E" w:rsidRDefault="00357CCF" w:rsidP="00EC08FB">
            <w:pPr>
              <w:pStyle w:val="TableParagraph"/>
              <w:spacing w:before="146"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Afişarea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rezultatului</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soluţionării</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contestaţiilor</w:t>
            </w:r>
          </w:p>
        </w:tc>
        <w:tc>
          <w:tcPr>
            <w:tcW w:w="4961" w:type="dxa"/>
          </w:tcPr>
          <w:p w:rsidR="00357CCF" w:rsidRPr="00227D6E" w:rsidRDefault="00F736EC" w:rsidP="00F736EC">
            <w:pPr>
              <w:pStyle w:val="TableParagraph"/>
              <w:spacing w:before="1"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13.11.2026</w:t>
            </w:r>
            <w:r w:rsidR="004265F8" w:rsidRPr="00227D6E">
              <w:rPr>
                <w:rFonts w:asciiTheme="minorHAnsi" w:hAnsiTheme="minorHAnsi" w:cstheme="minorHAnsi"/>
                <w:sz w:val="24"/>
                <w:szCs w:val="24"/>
              </w:rPr>
              <w:t xml:space="preserve">, ora </w:t>
            </w:r>
            <w:r w:rsidR="00EC08FB" w:rsidRPr="00227D6E">
              <w:rPr>
                <w:rFonts w:asciiTheme="minorHAnsi" w:hAnsiTheme="minorHAnsi" w:cstheme="minorHAnsi"/>
                <w:sz w:val="24"/>
                <w:szCs w:val="24"/>
              </w:rPr>
              <w:t>1</w:t>
            </w:r>
            <w:r w:rsidRPr="00227D6E">
              <w:rPr>
                <w:rFonts w:asciiTheme="minorHAnsi" w:hAnsiTheme="minorHAnsi" w:cstheme="minorHAnsi"/>
                <w:sz w:val="24"/>
                <w:szCs w:val="24"/>
              </w:rPr>
              <w:t>5</w:t>
            </w:r>
            <w:r w:rsidR="004265F8" w:rsidRPr="00227D6E">
              <w:rPr>
                <w:rFonts w:asciiTheme="minorHAnsi" w:hAnsiTheme="minorHAnsi" w:cstheme="minorHAnsi"/>
                <w:sz w:val="24"/>
                <w:szCs w:val="24"/>
              </w:rPr>
              <w:t>.00</w:t>
            </w:r>
          </w:p>
        </w:tc>
      </w:tr>
      <w:tr w:rsidR="00357CCF" w:rsidRPr="00227D6E" w:rsidTr="004845A7">
        <w:trPr>
          <w:trHeight w:val="684"/>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11.</w:t>
            </w:r>
          </w:p>
        </w:tc>
        <w:tc>
          <w:tcPr>
            <w:tcW w:w="4630" w:type="dxa"/>
          </w:tcPr>
          <w:p w:rsidR="00357CCF" w:rsidRPr="00227D6E" w:rsidRDefault="00357CCF" w:rsidP="00EC08FB">
            <w:pPr>
              <w:pStyle w:val="TableParagraph"/>
              <w:spacing w:before="146"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Susţinerea</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interviului</w:t>
            </w:r>
          </w:p>
        </w:tc>
        <w:tc>
          <w:tcPr>
            <w:tcW w:w="4961" w:type="dxa"/>
          </w:tcPr>
          <w:p w:rsidR="00357CCF" w:rsidRPr="00227D6E" w:rsidRDefault="00F736EC" w:rsidP="00F736EC">
            <w:pPr>
              <w:pStyle w:val="TableParagraph"/>
              <w:spacing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16.11.2026</w:t>
            </w:r>
            <w:r w:rsidR="00CA163E" w:rsidRPr="00227D6E">
              <w:rPr>
                <w:rFonts w:asciiTheme="minorHAnsi" w:hAnsiTheme="minorHAnsi" w:cstheme="minorHAnsi"/>
                <w:sz w:val="24"/>
                <w:szCs w:val="24"/>
              </w:rPr>
              <w:t xml:space="preserve">, </w:t>
            </w:r>
            <w:r w:rsidR="004265F8" w:rsidRPr="00227D6E">
              <w:rPr>
                <w:rFonts w:asciiTheme="minorHAnsi" w:hAnsiTheme="minorHAnsi" w:cstheme="minorHAnsi"/>
                <w:sz w:val="24"/>
                <w:szCs w:val="24"/>
              </w:rPr>
              <w:t xml:space="preserve">ora </w:t>
            </w:r>
            <w:r w:rsidRPr="00227D6E">
              <w:rPr>
                <w:rFonts w:asciiTheme="minorHAnsi" w:hAnsiTheme="minorHAnsi" w:cstheme="minorHAnsi"/>
                <w:sz w:val="24"/>
                <w:szCs w:val="24"/>
              </w:rPr>
              <w:t>09</w:t>
            </w:r>
            <w:r w:rsidR="004265F8"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6" w:line="276" w:lineRule="auto"/>
              <w:jc w:val="both"/>
              <w:rPr>
                <w:rFonts w:asciiTheme="minorHAnsi" w:hAnsiTheme="minorHAnsi" w:cstheme="minorHAnsi"/>
                <w:sz w:val="24"/>
                <w:szCs w:val="24"/>
              </w:rPr>
            </w:pPr>
            <w:r w:rsidRPr="00227D6E">
              <w:rPr>
                <w:rFonts w:asciiTheme="minorHAnsi" w:hAnsiTheme="minorHAnsi" w:cstheme="minorHAnsi"/>
                <w:sz w:val="24"/>
                <w:szCs w:val="24"/>
              </w:rPr>
              <w:t>12.</w:t>
            </w:r>
          </w:p>
        </w:tc>
        <w:tc>
          <w:tcPr>
            <w:tcW w:w="4630" w:type="dxa"/>
          </w:tcPr>
          <w:p w:rsidR="00357CCF" w:rsidRPr="00227D6E" w:rsidRDefault="00357CCF" w:rsidP="00EC08FB">
            <w:pPr>
              <w:pStyle w:val="TableParagraph"/>
              <w:spacing w:before="146"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Comunicarea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rezultatelor</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după</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susţinerea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interviului</w:t>
            </w:r>
          </w:p>
        </w:tc>
        <w:tc>
          <w:tcPr>
            <w:tcW w:w="4961" w:type="dxa"/>
          </w:tcPr>
          <w:p w:rsidR="00357CCF" w:rsidRPr="00227D6E" w:rsidRDefault="00F736EC" w:rsidP="00F736EC">
            <w:pPr>
              <w:pStyle w:val="TableParagraph"/>
              <w:spacing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w:t>
            </w:r>
            <w:r w:rsidR="00E03AFE" w:rsidRPr="00227D6E">
              <w:rPr>
                <w:rFonts w:asciiTheme="minorHAnsi" w:hAnsiTheme="minorHAnsi" w:cstheme="minorHAnsi"/>
                <w:sz w:val="24"/>
                <w:szCs w:val="24"/>
              </w:rPr>
              <w:t>7</w:t>
            </w:r>
            <w:r w:rsidRPr="00227D6E">
              <w:rPr>
                <w:rFonts w:asciiTheme="minorHAnsi" w:hAnsiTheme="minorHAnsi" w:cstheme="minorHAnsi"/>
                <w:sz w:val="24"/>
                <w:szCs w:val="24"/>
              </w:rPr>
              <w:t>.11.2026</w:t>
            </w:r>
            <w:r w:rsidR="00CA163E" w:rsidRPr="00227D6E">
              <w:rPr>
                <w:rFonts w:asciiTheme="minorHAnsi" w:hAnsiTheme="minorHAnsi" w:cstheme="minorHAnsi"/>
                <w:sz w:val="24"/>
                <w:szCs w:val="24"/>
              </w:rPr>
              <w:t xml:space="preserve">, </w:t>
            </w:r>
            <w:r w:rsidR="004265F8" w:rsidRPr="00227D6E">
              <w:rPr>
                <w:rFonts w:asciiTheme="minorHAnsi" w:hAnsiTheme="minorHAnsi" w:cstheme="minorHAnsi"/>
                <w:sz w:val="24"/>
                <w:szCs w:val="24"/>
              </w:rPr>
              <w:t xml:space="preserve">ora </w:t>
            </w:r>
            <w:r w:rsidR="00E03AFE" w:rsidRPr="00227D6E">
              <w:rPr>
                <w:rFonts w:asciiTheme="minorHAnsi" w:hAnsiTheme="minorHAnsi" w:cstheme="minorHAnsi"/>
                <w:sz w:val="24"/>
                <w:szCs w:val="24"/>
              </w:rPr>
              <w:t>09</w:t>
            </w:r>
            <w:r w:rsidR="004265F8"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5" w:line="276" w:lineRule="auto"/>
              <w:jc w:val="both"/>
              <w:rPr>
                <w:rFonts w:asciiTheme="minorHAnsi" w:hAnsiTheme="minorHAnsi" w:cstheme="minorHAnsi"/>
                <w:sz w:val="24"/>
                <w:szCs w:val="24"/>
              </w:rPr>
            </w:pPr>
            <w:r w:rsidRPr="00227D6E">
              <w:rPr>
                <w:rFonts w:asciiTheme="minorHAnsi" w:hAnsiTheme="minorHAnsi" w:cstheme="minorHAnsi"/>
                <w:sz w:val="24"/>
                <w:szCs w:val="24"/>
              </w:rPr>
              <w:t>13.</w:t>
            </w:r>
          </w:p>
        </w:tc>
        <w:tc>
          <w:tcPr>
            <w:tcW w:w="4630" w:type="dxa"/>
          </w:tcPr>
          <w:p w:rsidR="00357CCF" w:rsidRPr="00227D6E" w:rsidRDefault="00357CCF" w:rsidP="00EC08FB">
            <w:pPr>
              <w:pStyle w:val="TableParagraph"/>
              <w:spacing w:before="145"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Depunerea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contestaţiilor</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privind</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rezultatul</w:t>
            </w:r>
            <w:r w:rsidRPr="00227D6E">
              <w:rPr>
                <w:rFonts w:asciiTheme="minorHAnsi" w:hAnsiTheme="minorHAnsi" w:cstheme="minorHAnsi"/>
                <w:spacing w:val="-4"/>
                <w:sz w:val="24"/>
                <w:szCs w:val="24"/>
              </w:rPr>
              <w:t xml:space="preserve"> </w:t>
            </w:r>
            <w:r w:rsidRPr="00227D6E">
              <w:rPr>
                <w:rFonts w:asciiTheme="minorHAnsi" w:hAnsiTheme="minorHAnsi" w:cstheme="minorHAnsi"/>
                <w:sz w:val="24"/>
                <w:szCs w:val="24"/>
              </w:rPr>
              <w:t>interviului</w:t>
            </w:r>
          </w:p>
        </w:tc>
        <w:tc>
          <w:tcPr>
            <w:tcW w:w="4961" w:type="dxa"/>
          </w:tcPr>
          <w:p w:rsidR="00357CCF" w:rsidRPr="00227D6E" w:rsidRDefault="00F736EC" w:rsidP="00F736EC">
            <w:pPr>
              <w:spacing w:after="0"/>
              <w:jc w:val="center"/>
              <w:rPr>
                <w:rFonts w:asciiTheme="minorHAnsi" w:hAnsiTheme="minorHAnsi" w:cstheme="minorHAnsi"/>
                <w:sz w:val="24"/>
                <w:szCs w:val="24"/>
              </w:rPr>
            </w:pPr>
            <w:r w:rsidRPr="00227D6E">
              <w:rPr>
                <w:rFonts w:asciiTheme="minorHAnsi" w:hAnsiTheme="minorHAnsi" w:cstheme="minorHAnsi"/>
                <w:sz w:val="24"/>
                <w:szCs w:val="24"/>
              </w:rPr>
              <w:t>17.11.2026</w:t>
            </w:r>
            <w:r w:rsidR="00CA163E" w:rsidRPr="00227D6E">
              <w:rPr>
                <w:rFonts w:asciiTheme="minorHAnsi" w:hAnsiTheme="minorHAnsi" w:cstheme="minorHAnsi"/>
                <w:sz w:val="24"/>
                <w:szCs w:val="24"/>
              </w:rPr>
              <w:t xml:space="preserve">, </w:t>
            </w:r>
            <w:r w:rsidR="004265F8" w:rsidRPr="00227D6E">
              <w:rPr>
                <w:rFonts w:asciiTheme="minorHAnsi" w:hAnsiTheme="minorHAnsi" w:cstheme="minorHAnsi"/>
                <w:sz w:val="24"/>
                <w:szCs w:val="24"/>
              </w:rPr>
              <w:t>ora 1</w:t>
            </w:r>
            <w:r w:rsidRPr="00227D6E">
              <w:rPr>
                <w:rFonts w:asciiTheme="minorHAnsi" w:hAnsiTheme="minorHAnsi" w:cstheme="minorHAnsi"/>
                <w:sz w:val="24"/>
                <w:szCs w:val="24"/>
              </w:rPr>
              <w:t>5</w:t>
            </w:r>
            <w:r w:rsidR="004265F8" w:rsidRPr="00227D6E">
              <w:rPr>
                <w:rFonts w:asciiTheme="minorHAnsi" w:hAnsiTheme="minorHAnsi" w:cstheme="minorHAnsi"/>
                <w:sz w:val="24"/>
                <w:szCs w:val="24"/>
              </w:rPr>
              <w:t>.00</w:t>
            </w:r>
          </w:p>
        </w:tc>
      </w:tr>
      <w:tr w:rsidR="00357CCF" w:rsidRPr="00227D6E" w:rsidTr="007E7F46">
        <w:trPr>
          <w:trHeight w:val="567"/>
        </w:trPr>
        <w:tc>
          <w:tcPr>
            <w:tcW w:w="637" w:type="dxa"/>
          </w:tcPr>
          <w:p w:rsidR="00357CCF" w:rsidRPr="00227D6E" w:rsidRDefault="00357CCF" w:rsidP="00EC08FB">
            <w:pPr>
              <w:pStyle w:val="TableParagraph"/>
              <w:spacing w:before="145" w:line="276" w:lineRule="auto"/>
              <w:jc w:val="both"/>
              <w:rPr>
                <w:rFonts w:asciiTheme="minorHAnsi" w:hAnsiTheme="minorHAnsi" w:cstheme="minorHAnsi"/>
                <w:sz w:val="24"/>
                <w:szCs w:val="24"/>
              </w:rPr>
            </w:pPr>
            <w:r w:rsidRPr="00227D6E">
              <w:rPr>
                <w:rFonts w:asciiTheme="minorHAnsi" w:hAnsiTheme="minorHAnsi" w:cstheme="minorHAnsi"/>
                <w:sz w:val="24"/>
                <w:szCs w:val="24"/>
              </w:rPr>
              <w:t>14.</w:t>
            </w:r>
          </w:p>
        </w:tc>
        <w:tc>
          <w:tcPr>
            <w:tcW w:w="4630" w:type="dxa"/>
          </w:tcPr>
          <w:p w:rsidR="00357CCF" w:rsidRPr="00227D6E" w:rsidRDefault="00357CCF" w:rsidP="00EC08FB">
            <w:pPr>
              <w:pStyle w:val="TableParagraph"/>
              <w:spacing w:before="145"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Afişarea</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rezultatului</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soluţionării</w:t>
            </w:r>
            <w:r w:rsidRPr="00227D6E">
              <w:rPr>
                <w:rFonts w:asciiTheme="minorHAnsi" w:hAnsiTheme="minorHAnsi" w:cstheme="minorHAnsi"/>
                <w:spacing w:val="-3"/>
                <w:sz w:val="24"/>
                <w:szCs w:val="24"/>
              </w:rPr>
              <w:t xml:space="preserve"> </w:t>
            </w:r>
            <w:r w:rsidRPr="00227D6E">
              <w:rPr>
                <w:rFonts w:asciiTheme="minorHAnsi" w:hAnsiTheme="minorHAnsi" w:cstheme="minorHAnsi"/>
                <w:sz w:val="24"/>
                <w:szCs w:val="24"/>
              </w:rPr>
              <w:t>contestaţiilor</w:t>
            </w:r>
          </w:p>
        </w:tc>
        <w:tc>
          <w:tcPr>
            <w:tcW w:w="4961" w:type="dxa"/>
          </w:tcPr>
          <w:p w:rsidR="00357CCF" w:rsidRPr="00227D6E" w:rsidRDefault="00F736EC" w:rsidP="00F736EC">
            <w:pPr>
              <w:spacing w:after="0"/>
              <w:jc w:val="center"/>
              <w:rPr>
                <w:rFonts w:asciiTheme="minorHAnsi" w:hAnsiTheme="minorHAnsi" w:cstheme="minorHAnsi"/>
                <w:sz w:val="24"/>
                <w:szCs w:val="24"/>
              </w:rPr>
            </w:pPr>
            <w:r w:rsidRPr="00227D6E">
              <w:rPr>
                <w:rFonts w:asciiTheme="minorHAnsi" w:hAnsiTheme="minorHAnsi" w:cstheme="minorHAnsi"/>
                <w:sz w:val="24"/>
                <w:szCs w:val="24"/>
              </w:rPr>
              <w:t>18.11.2026</w:t>
            </w:r>
            <w:r w:rsidR="00CA163E" w:rsidRPr="00227D6E">
              <w:rPr>
                <w:rFonts w:asciiTheme="minorHAnsi" w:hAnsiTheme="minorHAnsi" w:cstheme="minorHAnsi"/>
                <w:sz w:val="24"/>
                <w:szCs w:val="24"/>
              </w:rPr>
              <w:t xml:space="preserve">, </w:t>
            </w:r>
            <w:r w:rsidR="004265F8" w:rsidRPr="00227D6E">
              <w:rPr>
                <w:rFonts w:asciiTheme="minorHAnsi" w:hAnsiTheme="minorHAnsi" w:cstheme="minorHAnsi"/>
                <w:sz w:val="24"/>
                <w:szCs w:val="24"/>
              </w:rPr>
              <w:t>ora 1</w:t>
            </w:r>
            <w:r w:rsidRPr="00227D6E">
              <w:rPr>
                <w:rFonts w:asciiTheme="minorHAnsi" w:hAnsiTheme="minorHAnsi" w:cstheme="minorHAnsi"/>
                <w:sz w:val="24"/>
                <w:szCs w:val="24"/>
              </w:rPr>
              <w:t>5</w:t>
            </w:r>
            <w:r w:rsidR="004265F8" w:rsidRPr="00227D6E">
              <w:rPr>
                <w:rFonts w:asciiTheme="minorHAnsi" w:hAnsiTheme="minorHAnsi" w:cstheme="minorHAnsi"/>
                <w:sz w:val="24"/>
                <w:szCs w:val="24"/>
              </w:rPr>
              <w:t>.00</w:t>
            </w:r>
          </w:p>
        </w:tc>
      </w:tr>
      <w:tr w:rsidR="00357CCF" w:rsidRPr="00227D6E" w:rsidTr="007E7F46">
        <w:trPr>
          <w:trHeight w:val="565"/>
        </w:trPr>
        <w:tc>
          <w:tcPr>
            <w:tcW w:w="637" w:type="dxa"/>
          </w:tcPr>
          <w:p w:rsidR="00357CCF" w:rsidRPr="00227D6E" w:rsidRDefault="00357CCF" w:rsidP="00EC08FB">
            <w:pPr>
              <w:pStyle w:val="TableParagraph"/>
              <w:spacing w:before="145" w:line="276" w:lineRule="auto"/>
              <w:jc w:val="both"/>
              <w:rPr>
                <w:rFonts w:asciiTheme="minorHAnsi" w:hAnsiTheme="minorHAnsi" w:cstheme="minorHAnsi"/>
                <w:sz w:val="24"/>
                <w:szCs w:val="24"/>
              </w:rPr>
            </w:pPr>
            <w:r w:rsidRPr="00227D6E">
              <w:rPr>
                <w:rFonts w:asciiTheme="minorHAnsi" w:hAnsiTheme="minorHAnsi" w:cstheme="minorHAnsi"/>
                <w:sz w:val="24"/>
                <w:szCs w:val="24"/>
              </w:rPr>
              <w:t>15.</w:t>
            </w:r>
          </w:p>
        </w:tc>
        <w:tc>
          <w:tcPr>
            <w:tcW w:w="4630" w:type="dxa"/>
          </w:tcPr>
          <w:p w:rsidR="00357CCF" w:rsidRPr="00227D6E" w:rsidRDefault="00357CCF" w:rsidP="00EC08FB">
            <w:pPr>
              <w:pStyle w:val="TableParagraph"/>
              <w:spacing w:before="145" w:line="276" w:lineRule="auto"/>
              <w:ind w:left="108"/>
              <w:jc w:val="both"/>
              <w:rPr>
                <w:rFonts w:asciiTheme="minorHAnsi" w:hAnsiTheme="minorHAnsi" w:cstheme="minorHAnsi"/>
                <w:sz w:val="24"/>
                <w:szCs w:val="24"/>
              </w:rPr>
            </w:pPr>
            <w:r w:rsidRPr="00227D6E">
              <w:rPr>
                <w:rFonts w:asciiTheme="minorHAnsi" w:hAnsiTheme="minorHAnsi" w:cstheme="minorHAnsi"/>
                <w:sz w:val="24"/>
                <w:szCs w:val="24"/>
              </w:rPr>
              <w:t>Afişarea</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rezultatului</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final</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al</w:t>
            </w:r>
            <w:r w:rsidRPr="00227D6E">
              <w:rPr>
                <w:rFonts w:asciiTheme="minorHAnsi" w:hAnsiTheme="minorHAnsi" w:cstheme="minorHAnsi"/>
                <w:spacing w:val="-2"/>
                <w:sz w:val="24"/>
                <w:szCs w:val="24"/>
              </w:rPr>
              <w:t xml:space="preserve"> </w:t>
            </w:r>
            <w:r w:rsidRPr="00227D6E">
              <w:rPr>
                <w:rFonts w:asciiTheme="minorHAnsi" w:hAnsiTheme="minorHAnsi" w:cstheme="minorHAnsi"/>
                <w:sz w:val="24"/>
                <w:szCs w:val="24"/>
              </w:rPr>
              <w:t>concursului</w:t>
            </w:r>
          </w:p>
        </w:tc>
        <w:tc>
          <w:tcPr>
            <w:tcW w:w="4961" w:type="dxa"/>
          </w:tcPr>
          <w:p w:rsidR="00357CCF" w:rsidRPr="00227D6E" w:rsidRDefault="00F736EC" w:rsidP="00F736EC">
            <w:pPr>
              <w:pStyle w:val="TableParagraph"/>
              <w:spacing w:line="276" w:lineRule="auto"/>
              <w:ind w:left="205" w:right="197"/>
              <w:jc w:val="center"/>
              <w:rPr>
                <w:rFonts w:asciiTheme="minorHAnsi" w:hAnsiTheme="minorHAnsi" w:cstheme="minorHAnsi"/>
                <w:sz w:val="24"/>
                <w:szCs w:val="24"/>
              </w:rPr>
            </w:pPr>
            <w:r w:rsidRPr="00227D6E">
              <w:rPr>
                <w:rFonts w:asciiTheme="minorHAnsi" w:hAnsiTheme="minorHAnsi" w:cstheme="minorHAnsi"/>
                <w:sz w:val="24"/>
                <w:szCs w:val="24"/>
              </w:rPr>
              <w:t>18.11.2026</w:t>
            </w:r>
            <w:r w:rsidR="00CA163E" w:rsidRPr="00227D6E">
              <w:rPr>
                <w:rFonts w:asciiTheme="minorHAnsi" w:hAnsiTheme="minorHAnsi" w:cstheme="minorHAnsi"/>
                <w:sz w:val="24"/>
                <w:szCs w:val="24"/>
              </w:rPr>
              <w:t xml:space="preserve">, </w:t>
            </w:r>
            <w:r w:rsidR="004265F8" w:rsidRPr="00227D6E">
              <w:rPr>
                <w:rFonts w:asciiTheme="minorHAnsi" w:hAnsiTheme="minorHAnsi" w:cstheme="minorHAnsi"/>
                <w:sz w:val="24"/>
                <w:szCs w:val="24"/>
              </w:rPr>
              <w:t>ora 1</w:t>
            </w:r>
            <w:r w:rsidR="00A771BC" w:rsidRPr="00227D6E">
              <w:rPr>
                <w:rFonts w:asciiTheme="minorHAnsi" w:hAnsiTheme="minorHAnsi" w:cstheme="minorHAnsi"/>
                <w:sz w:val="24"/>
                <w:szCs w:val="24"/>
              </w:rPr>
              <w:t>6</w:t>
            </w:r>
            <w:r w:rsidR="004265F8" w:rsidRPr="00227D6E">
              <w:rPr>
                <w:rFonts w:asciiTheme="minorHAnsi" w:hAnsiTheme="minorHAnsi" w:cstheme="minorHAnsi"/>
                <w:sz w:val="24"/>
                <w:szCs w:val="24"/>
              </w:rPr>
              <w:t>.00</w:t>
            </w:r>
          </w:p>
        </w:tc>
      </w:tr>
    </w:tbl>
    <w:p w:rsidR="00B2605E" w:rsidRPr="00227D6E" w:rsidRDefault="00B2605E" w:rsidP="00CD3B49">
      <w:pPr>
        <w:suppressAutoHyphens/>
        <w:autoSpaceDN w:val="0"/>
        <w:spacing w:after="0"/>
        <w:contextualSpacing/>
        <w:jc w:val="both"/>
        <w:textAlignment w:val="baseline"/>
        <w:rPr>
          <w:rFonts w:asciiTheme="minorHAnsi" w:eastAsia="Times New Roman" w:hAnsiTheme="minorHAnsi" w:cstheme="minorHAnsi"/>
          <w:b/>
          <w:bCs/>
          <w:sz w:val="24"/>
          <w:szCs w:val="24"/>
          <w:lang w:val="en-US"/>
        </w:rPr>
      </w:pPr>
    </w:p>
    <w:p w:rsidR="004D46AA" w:rsidRPr="00227D6E"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lang w:val="en-US"/>
        </w:rPr>
      </w:pPr>
    </w:p>
    <w:p w:rsidR="00CD3B49" w:rsidRPr="00227D6E" w:rsidRDefault="00CD3B49" w:rsidP="00CD3B49">
      <w:pPr>
        <w:spacing w:after="0"/>
        <w:jc w:val="center"/>
        <w:rPr>
          <w:rFonts w:asciiTheme="minorHAnsi" w:hAnsiTheme="minorHAnsi" w:cstheme="minorHAnsi"/>
          <w:sz w:val="24"/>
          <w:szCs w:val="24"/>
        </w:rPr>
      </w:pPr>
      <w:r w:rsidRPr="00227D6E">
        <w:rPr>
          <w:rFonts w:asciiTheme="minorHAnsi" w:hAnsiTheme="minorHAnsi" w:cstheme="minorHAnsi"/>
          <w:sz w:val="24"/>
          <w:szCs w:val="24"/>
        </w:rPr>
        <w:t>BIBLIOGRAFIA</w:t>
      </w:r>
    </w:p>
    <w:p w:rsidR="00CD3B49" w:rsidRPr="00227D6E" w:rsidRDefault="00CD3B49" w:rsidP="00CD3B49">
      <w:pPr>
        <w:spacing w:after="0"/>
        <w:jc w:val="center"/>
        <w:rPr>
          <w:rFonts w:ascii="Times New Roman" w:hAnsi="Times New Roman"/>
          <w:sz w:val="24"/>
          <w:szCs w:val="24"/>
        </w:rPr>
      </w:pPr>
      <w:r w:rsidRPr="00227D6E">
        <w:rPr>
          <w:rFonts w:ascii="Times New Roman" w:hAnsi="Times New Roman"/>
          <w:sz w:val="24"/>
          <w:szCs w:val="24"/>
        </w:rPr>
        <w:t xml:space="preserve">la concursul organizat în vederea ocupării </w:t>
      </w:r>
      <w:r w:rsidR="00F736EC" w:rsidRPr="00227D6E">
        <w:rPr>
          <w:rFonts w:ascii="Times New Roman" w:hAnsi="Times New Roman"/>
          <w:sz w:val="24"/>
          <w:szCs w:val="24"/>
        </w:rPr>
        <w:t>postului Asistent medical de radiologie</w:t>
      </w:r>
    </w:p>
    <w:p w:rsidR="00E03AFE" w:rsidRPr="00227D6E" w:rsidRDefault="00E03AFE" w:rsidP="00CD3B49">
      <w:pPr>
        <w:spacing w:after="0"/>
        <w:jc w:val="center"/>
        <w:rPr>
          <w:rFonts w:cs="Calibri"/>
        </w:rPr>
      </w:pPr>
    </w:p>
    <w:p w:rsidR="00E03AFE" w:rsidRPr="00227D6E" w:rsidRDefault="00E03AFE" w:rsidP="00364AA5">
      <w:pPr>
        <w:pStyle w:val="ListParagraph"/>
        <w:numPr>
          <w:ilvl w:val="0"/>
          <w:numId w:val="1"/>
        </w:numPr>
        <w:spacing w:after="248" w:line="259" w:lineRule="auto"/>
        <w:ind w:left="38"/>
        <w:contextualSpacing/>
      </w:pPr>
      <w:r w:rsidRPr="00227D6E">
        <w:t>A.M. Bratu, C. Zaharia — Radioimagistică medicală-Radiofizică și tehnică — Editura Universitară „Carol Davila", 2016;</w:t>
      </w:r>
    </w:p>
    <w:p w:rsidR="00E03AFE" w:rsidRPr="00227D6E" w:rsidRDefault="00E03AFE" w:rsidP="00364AA5">
      <w:pPr>
        <w:pStyle w:val="ListParagraph"/>
        <w:numPr>
          <w:ilvl w:val="0"/>
          <w:numId w:val="1"/>
        </w:numPr>
        <w:spacing w:after="248" w:line="259" w:lineRule="auto"/>
        <w:ind w:left="38"/>
        <w:contextualSpacing/>
      </w:pPr>
      <w:r w:rsidRPr="00227D6E">
        <w:t>BIRZU - Radioterapie biologica si clinica -Editura Medicala - Bucuresti 1975;</w:t>
      </w:r>
    </w:p>
    <w:p w:rsidR="00E03AFE" w:rsidRPr="00227D6E" w:rsidRDefault="00E03AFE" w:rsidP="00364AA5">
      <w:pPr>
        <w:pStyle w:val="ListParagraph"/>
        <w:numPr>
          <w:ilvl w:val="0"/>
          <w:numId w:val="1"/>
        </w:numPr>
        <w:spacing w:after="248" w:line="259" w:lineRule="auto"/>
        <w:ind w:left="38"/>
        <w:contextualSpacing/>
      </w:pPr>
      <w:r w:rsidRPr="00227D6E">
        <w:t>BIRZU - Radiologie Medicala - Editura Didactica si Pedagogica - Bucuresti 1980;</w:t>
      </w:r>
    </w:p>
    <w:p w:rsidR="00E03AFE" w:rsidRPr="00227D6E" w:rsidRDefault="00E03AFE" w:rsidP="00364AA5">
      <w:pPr>
        <w:pStyle w:val="ListParagraph"/>
        <w:numPr>
          <w:ilvl w:val="0"/>
          <w:numId w:val="1"/>
        </w:numPr>
        <w:spacing w:after="248" w:line="259" w:lineRule="auto"/>
        <w:ind w:left="38"/>
        <w:contextualSpacing/>
      </w:pPr>
      <w:r w:rsidRPr="00227D6E">
        <w:t>BIRZU - Radiodiagnostic Clinic vol I si II -Editura Medicala 1963;</w:t>
      </w:r>
    </w:p>
    <w:p w:rsidR="00E03AFE" w:rsidRPr="00227D6E" w:rsidRDefault="00E03AFE" w:rsidP="00364AA5">
      <w:pPr>
        <w:pStyle w:val="ListParagraph"/>
        <w:numPr>
          <w:ilvl w:val="0"/>
          <w:numId w:val="1"/>
        </w:numPr>
        <w:spacing w:after="248" w:line="259" w:lineRule="auto"/>
        <w:ind w:left="38"/>
        <w:contextualSpacing/>
      </w:pPr>
      <w:r w:rsidRPr="00227D6E">
        <w:t>GRANCEA - Radiologie Medicala -Editura Medicala 1990;</w:t>
      </w:r>
    </w:p>
    <w:p w:rsidR="00E03AFE" w:rsidRPr="00227D6E" w:rsidRDefault="00E03AFE" w:rsidP="00364AA5">
      <w:pPr>
        <w:pStyle w:val="ListParagraph"/>
        <w:numPr>
          <w:ilvl w:val="0"/>
          <w:numId w:val="1"/>
        </w:numPr>
        <w:spacing w:after="248" w:line="259" w:lineRule="auto"/>
        <w:ind w:left="38"/>
        <w:contextualSpacing/>
      </w:pPr>
      <w:r w:rsidRPr="00227D6E">
        <w:t>M. LUNGEANU -Tehnica radiologica -Editura Medicala - Bucuresti 1988;</w:t>
      </w:r>
    </w:p>
    <w:p w:rsidR="00E03AFE" w:rsidRPr="00227D6E" w:rsidRDefault="00E03AFE" w:rsidP="00364AA5">
      <w:pPr>
        <w:pStyle w:val="ListParagraph"/>
        <w:numPr>
          <w:ilvl w:val="0"/>
          <w:numId w:val="1"/>
        </w:numPr>
        <w:spacing w:after="248" w:line="259" w:lineRule="auto"/>
        <w:ind w:left="38"/>
        <w:contextualSpacing/>
      </w:pPr>
      <w:r w:rsidRPr="00227D6E">
        <w:t>Dr. V. MATEESCU si Dr. CORNELIA NENCESCU - Radiodiagnostic, Radioterapie si anatomie functionala -Editura Stiinta &amp;Tehnica, Bucuresti 1996;</w:t>
      </w:r>
    </w:p>
    <w:p w:rsidR="00E03AFE" w:rsidRPr="00227D6E" w:rsidRDefault="00E03AFE" w:rsidP="00364AA5">
      <w:pPr>
        <w:pStyle w:val="ListParagraph"/>
        <w:numPr>
          <w:ilvl w:val="0"/>
          <w:numId w:val="1"/>
        </w:numPr>
        <w:spacing w:after="278" w:line="259" w:lineRule="auto"/>
        <w:ind w:left="38"/>
        <w:contextualSpacing/>
      </w:pPr>
      <w:r w:rsidRPr="00227D6E">
        <w:t>Legea nr. 1 1 1/1996 privind desfăsurarea în sigurantă, reglementarea, autorizarea si controlul activitătilor nucleare, republicată, Monitorul Oficial al României, partea l, nr.52 din 27 iunie 2006, cu modificările si completările ulterioare;</w:t>
      </w:r>
    </w:p>
    <w:p w:rsidR="00E03AFE" w:rsidRPr="00227D6E" w:rsidRDefault="00E03AFE" w:rsidP="00364AA5">
      <w:pPr>
        <w:pStyle w:val="ListParagraph"/>
        <w:numPr>
          <w:ilvl w:val="0"/>
          <w:numId w:val="1"/>
        </w:numPr>
        <w:spacing w:after="278" w:line="259" w:lineRule="auto"/>
        <w:ind w:left="38"/>
        <w:contextualSpacing/>
      </w:pPr>
      <w:r w:rsidRPr="00227D6E">
        <w:t xml:space="preserve">Ordinul ministrului sănătății publice și al președintelui Comisiei Naționale pentru Controlul Activităților Nucleare nr. 285/79/2002 pentru aprobarea Normelor privind radioprotecția persoanelor în cazul expunerilor </w:t>
      </w:r>
      <w:r w:rsidRPr="00227D6E">
        <w:lastRenderedPageBreak/>
        <w:t>medicale la radiații ionizante, publicat în Monitorul Oficial al României, partea l, nr.446/25.06.2002, cu modificările si completările ulterioare;</w:t>
      </w:r>
    </w:p>
    <w:p w:rsidR="00E03AFE" w:rsidRPr="00227D6E" w:rsidRDefault="00E03AFE" w:rsidP="00364AA5">
      <w:pPr>
        <w:pStyle w:val="ListParagraph"/>
        <w:numPr>
          <w:ilvl w:val="0"/>
          <w:numId w:val="1"/>
        </w:numPr>
        <w:spacing w:after="287" w:line="259" w:lineRule="auto"/>
        <w:ind w:left="38"/>
        <w:contextualSpacing/>
      </w:pPr>
      <w:r w:rsidRPr="00227D6E">
        <w:t>Legea nr.46/2003 privind drepturile pacientului, publicată în Monitorul Oficial al României, partea l, nr. 51 din 29 ianuarie 2003, cu modificările si completările ulterioare;</w:t>
      </w:r>
    </w:p>
    <w:p w:rsidR="00E03AFE" w:rsidRPr="00227D6E" w:rsidRDefault="00E03AFE" w:rsidP="00364AA5">
      <w:pPr>
        <w:pStyle w:val="ListParagraph"/>
        <w:numPr>
          <w:ilvl w:val="0"/>
          <w:numId w:val="1"/>
        </w:numPr>
        <w:spacing w:after="287" w:line="259" w:lineRule="auto"/>
        <w:ind w:left="38"/>
        <w:contextualSpacing/>
      </w:pPr>
      <w:r w:rsidRPr="00227D6E">
        <w:t>Ordinul ministrului sănătătii nr.386/07 aprilie 2004 privind aprobarea Normelor de aplicare a Legii drepturilor pacientului nr. 46/2003, publicat în Monitorul Oficial al României, partea l, nr. 356 din 22 aprilie 2004, cu modificările si completările ulterioare.</w:t>
      </w:r>
    </w:p>
    <w:p w:rsidR="00E03AFE" w:rsidRPr="00227D6E" w:rsidRDefault="00E03AFE" w:rsidP="00364AA5">
      <w:pPr>
        <w:pStyle w:val="ListParagraph"/>
        <w:numPr>
          <w:ilvl w:val="0"/>
          <w:numId w:val="1"/>
        </w:numPr>
        <w:spacing w:after="287" w:line="259" w:lineRule="auto"/>
        <w:ind w:left="38"/>
        <w:contextualSpacing/>
      </w:pPr>
      <w:r w:rsidRPr="00227D6E">
        <w:t>Ordinul președintelui Comisiei Naționale pentru Controlul Activităților Nucleare nr. 293/30 august 2004 pentru modificarea și completarea Normelor de securitate radiologică în Ordinul președintelui Comisiei Naționale pentru Controlul Activităților Nucleare nr. 293/30 august 2004 pentru modificarea și completarea Normelor de securitate radiologică în practica de radioterapie, aprobate prin Ordinul președintelui Comisiei Naționale pentru Controlul Activităților Nucleare nr. 94/2004, publicat în Monitorul Oficial al României, partea l, nr. 1253 din 24 decembrie 2004;</w:t>
      </w:r>
    </w:p>
    <w:p w:rsidR="00E03AFE" w:rsidRPr="00227D6E" w:rsidRDefault="00E03AFE" w:rsidP="00364AA5">
      <w:pPr>
        <w:pStyle w:val="ListParagraph"/>
        <w:numPr>
          <w:ilvl w:val="0"/>
          <w:numId w:val="1"/>
        </w:numPr>
        <w:spacing w:after="287" w:line="259" w:lineRule="auto"/>
        <w:ind w:left="38"/>
        <w:contextualSpacing/>
      </w:pPr>
      <w:r w:rsidRPr="00227D6E">
        <w:t>Ordinul ministrului sănătătii 1 101/2016 privind aprobarea Normelor de supraveghere, prevenire si limitare a infectiilor asociate asistentei medicale in unitati sanitare.</w:t>
      </w:r>
    </w:p>
    <w:p w:rsidR="00E03AFE" w:rsidRPr="00227D6E" w:rsidRDefault="00E03AFE" w:rsidP="00364AA5">
      <w:pPr>
        <w:pStyle w:val="ListParagraph"/>
        <w:numPr>
          <w:ilvl w:val="0"/>
          <w:numId w:val="1"/>
        </w:numPr>
        <w:spacing w:after="287" w:line="259" w:lineRule="auto"/>
        <w:ind w:left="38"/>
        <w:contextualSpacing/>
      </w:pPr>
      <w:r w:rsidRPr="00227D6E">
        <w:t>Ordonanța de Urgență a Guvernului nr. 144/28.10.2008 privind exercitarea profesiei de asistent medical generalist, a profesiei de moașă și a profesiei de asistent medical, precum si organizarea și funcționarea Ordinului Asistenților Medicali Generaliști, Moașelor și Asistenților Medicali din România, publicată în Monitorul Oficial al României, partea l, nr. 785 din 24.1 1 .2008, aprobată prin Legea 53/2014, cu modificările si completările ulterioare;</w:t>
      </w:r>
    </w:p>
    <w:p w:rsidR="00E03AFE" w:rsidRPr="00227D6E" w:rsidRDefault="00E03AFE" w:rsidP="00364AA5">
      <w:pPr>
        <w:pStyle w:val="ListParagraph"/>
        <w:numPr>
          <w:ilvl w:val="0"/>
          <w:numId w:val="1"/>
        </w:numPr>
        <w:spacing w:after="284" w:line="259" w:lineRule="auto"/>
        <w:ind w:left="14"/>
        <w:contextualSpacing/>
      </w:pPr>
      <w:r w:rsidRPr="00227D6E">
        <w:t>Codul de etică si deontologie al asistentului medical generalist, al moașei și al asistentului medical din România, adoptat prin Hotărârea Adunării generale naționale a Ordinului Asistentilor Medicali Generalisti, Moaselor si Asistentilor Medicali din România nr. 219 iulie 2009, publicată în Monitorul Oficial al României, partea l, nr. 560 din 12 august 2009;</w:t>
      </w:r>
    </w:p>
    <w:p w:rsidR="00E03AFE" w:rsidRPr="00227D6E" w:rsidRDefault="00E03AFE" w:rsidP="00364AA5">
      <w:pPr>
        <w:pStyle w:val="ListParagraph"/>
        <w:numPr>
          <w:ilvl w:val="0"/>
          <w:numId w:val="1"/>
        </w:numPr>
        <w:spacing w:after="284" w:line="259" w:lineRule="auto"/>
        <w:ind w:left="14"/>
        <w:contextualSpacing/>
      </w:pPr>
      <w:r w:rsidRPr="00227D6E">
        <w:t>Ordinul ministrului sănătăsii nr. 1226/03 decembrie 2012 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l, nr. 855 din 18 decembrie 2012;</w:t>
      </w:r>
    </w:p>
    <w:p w:rsidR="00E03AFE" w:rsidRPr="00227D6E" w:rsidRDefault="00E03AFE" w:rsidP="00364AA5">
      <w:pPr>
        <w:pStyle w:val="ListParagraph"/>
        <w:numPr>
          <w:ilvl w:val="0"/>
          <w:numId w:val="1"/>
        </w:numPr>
        <w:spacing w:after="284" w:line="259" w:lineRule="auto"/>
        <w:ind w:left="14"/>
        <w:contextualSpacing/>
      </w:pPr>
      <w:r w:rsidRPr="00227D6E">
        <w:t>Ordinul ministrului sănătătii nr.1761/ 2021 pentru aprobarea Normelor tehnice privind curățarea, dezinfecția și sterilizarea în unitățile sanitare publice și private, tehnicii de lucru și interpretare pentru testele de evaluare a eficienței procedurii de curățenie și dezinfecție, procedurilor recomandate pentru dezinfecția mâinilor, în funcție de nivelul de risc, metodelor de aplicare a dezinfectantelor chimice în funcție de suportul care urmează să fie tratat și a metodelor de evaluare a derulării și eficienței procesului de sterilizare.</w:t>
      </w:r>
    </w:p>
    <w:p w:rsidR="00CD3B49" w:rsidRPr="00227D6E" w:rsidRDefault="00CD3B49" w:rsidP="00CD3B49">
      <w:pPr>
        <w:spacing w:after="0"/>
        <w:jc w:val="center"/>
        <w:rPr>
          <w:rFonts w:asciiTheme="minorHAnsi" w:hAnsiTheme="minorHAnsi" w:cstheme="minorHAnsi"/>
          <w:sz w:val="24"/>
          <w:szCs w:val="24"/>
        </w:rPr>
      </w:pPr>
      <w:r w:rsidRPr="00227D6E">
        <w:rPr>
          <w:rFonts w:asciiTheme="minorHAnsi" w:hAnsiTheme="minorHAnsi" w:cstheme="minorHAnsi"/>
          <w:sz w:val="24"/>
          <w:szCs w:val="24"/>
        </w:rPr>
        <w:t>TEMATICA</w:t>
      </w:r>
    </w:p>
    <w:p w:rsidR="00CD3B49" w:rsidRPr="00227D6E" w:rsidRDefault="00CD3B49" w:rsidP="00CD3B49">
      <w:pPr>
        <w:spacing w:after="0"/>
        <w:jc w:val="center"/>
        <w:rPr>
          <w:rFonts w:asciiTheme="minorHAnsi" w:hAnsiTheme="minorHAnsi" w:cstheme="minorHAnsi"/>
          <w:sz w:val="24"/>
          <w:szCs w:val="24"/>
        </w:rPr>
      </w:pPr>
      <w:r w:rsidRPr="00227D6E">
        <w:rPr>
          <w:rFonts w:asciiTheme="minorHAnsi" w:hAnsiTheme="minorHAnsi" w:cstheme="minorHAnsi"/>
          <w:sz w:val="24"/>
          <w:szCs w:val="24"/>
        </w:rPr>
        <w:t xml:space="preserve">la concursul organizat în vederea ocupării </w:t>
      </w:r>
      <w:r w:rsidR="00F736EC" w:rsidRPr="00227D6E">
        <w:rPr>
          <w:rFonts w:asciiTheme="minorHAnsi" w:hAnsiTheme="minorHAnsi" w:cstheme="minorHAnsi"/>
          <w:sz w:val="24"/>
          <w:szCs w:val="24"/>
        </w:rPr>
        <w:t xml:space="preserve">postului </w:t>
      </w:r>
      <w:r w:rsidR="00F736EC" w:rsidRPr="00227D6E">
        <w:rPr>
          <w:rFonts w:cs="Calibri"/>
        </w:rPr>
        <w:t>Asistent medical de radiologie</w:t>
      </w:r>
    </w:p>
    <w:p w:rsidR="00CD3B49" w:rsidRPr="00227D6E" w:rsidRDefault="00CD3B49" w:rsidP="00CD3B49">
      <w:pPr>
        <w:spacing w:after="0"/>
        <w:jc w:val="both"/>
        <w:rPr>
          <w:rFonts w:asciiTheme="minorHAnsi" w:hAnsiTheme="minorHAnsi" w:cstheme="minorHAnsi"/>
          <w:sz w:val="24"/>
          <w:szCs w:val="24"/>
        </w:rPr>
      </w:pPr>
    </w:p>
    <w:p w:rsidR="00E03AFE" w:rsidRPr="00227D6E" w:rsidRDefault="00E03AFE" w:rsidP="00E03AFE">
      <w:pPr>
        <w:pStyle w:val="Heading2"/>
        <w:ind w:left="550" w:right="446"/>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NOȚIUNI DE RADIOFIZICĂ</w:t>
      </w:r>
    </w:p>
    <w:p w:rsidR="00E03AFE" w:rsidRPr="00227D6E" w:rsidRDefault="00E03AFE" w:rsidP="00364AA5">
      <w:pPr>
        <w:numPr>
          <w:ilvl w:val="0"/>
          <w:numId w:val="2"/>
        </w:numPr>
        <w:spacing w:after="4" w:line="262" w:lineRule="auto"/>
        <w:rPr>
          <w:rFonts w:ascii="Times New Roman" w:hAnsi="Times New Roman"/>
          <w:sz w:val="24"/>
          <w:szCs w:val="24"/>
        </w:rPr>
      </w:pPr>
      <w:r w:rsidRPr="00227D6E">
        <w:rPr>
          <w:rFonts w:ascii="Times New Roman" w:hAnsi="Times New Roman"/>
          <w:sz w:val="24"/>
          <w:szCs w:val="24"/>
        </w:rPr>
        <w:t>Noțiuni de fizică a atomului</w:t>
      </w:r>
    </w:p>
    <w:p w:rsidR="00E03AFE" w:rsidRPr="00227D6E" w:rsidRDefault="00E03AFE" w:rsidP="00364AA5">
      <w:pPr>
        <w:numPr>
          <w:ilvl w:val="0"/>
          <w:numId w:val="2"/>
        </w:numPr>
        <w:spacing w:after="4" w:line="262" w:lineRule="auto"/>
        <w:rPr>
          <w:rFonts w:ascii="Times New Roman" w:hAnsi="Times New Roman"/>
          <w:sz w:val="24"/>
          <w:szCs w:val="24"/>
        </w:rPr>
      </w:pPr>
      <w:r w:rsidRPr="00227D6E">
        <w:rPr>
          <w:rFonts w:ascii="Times New Roman" w:hAnsi="Times New Roman"/>
          <w:sz w:val="24"/>
          <w:szCs w:val="24"/>
        </w:rPr>
        <w:t>Fizica radiatiilor X</w:t>
      </w:r>
    </w:p>
    <w:p w:rsidR="00E03AFE" w:rsidRPr="00227D6E" w:rsidRDefault="00E03AFE" w:rsidP="00364AA5">
      <w:pPr>
        <w:numPr>
          <w:ilvl w:val="0"/>
          <w:numId w:val="2"/>
        </w:numPr>
        <w:spacing w:after="4" w:line="262" w:lineRule="auto"/>
        <w:rPr>
          <w:rFonts w:ascii="Times New Roman" w:hAnsi="Times New Roman"/>
          <w:sz w:val="24"/>
          <w:szCs w:val="24"/>
        </w:rPr>
      </w:pPr>
      <w:r w:rsidRPr="00227D6E">
        <w:rPr>
          <w:rFonts w:ascii="Times New Roman" w:hAnsi="Times New Roman"/>
          <w:sz w:val="24"/>
          <w:szCs w:val="24"/>
        </w:rPr>
        <w:t>Proprietățile razelor X utilizate în radiodiagnostic</w:t>
      </w:r>
    </w:p>
    <w:p w:rsidR="00E03AFE" w:rsidRPr="00227D6E" w:rsidRDefault="00E03AFE" w:rsidP="00E03AFE">
      <w:pPr>
        <w:pStyle w:val="Heading2"/>
        <w:ind w:left="550"/>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FORMAREA IMAGINII RADIOLOGICE</w:t>
      </w:r>
    </w:p>
    <w:p w:rsidR="00E03AFE" w:rsidRPr="00227D6E" w:rsidRDefault="00E03AFE" w:rsidP="00364AA5">
      <w:pPr>
        <w:numPr>
          <w:ilvl w:val="0"/>
          <w:numId w:val="3"/>
        </w:numPr>
        <w:spacing w:after="4" w:line="262" w:lineRule="auto"/>
        <w:rPr>
          <w:rFonts w:ascii="Times New Roman" w:hAnsi="Times New Roman"/>
          <w:sz w:val="24"/>
          <w:szCs w:val="24"/>
        </w:rPr>
      </w:pPr>
      <w:r w:rsidRPr="00227D6E">
        <w:rPr>
          <w:rFonts w:ascii="Times New Roman" w:hAnsi="Times New Roman"/>
          <w:sz w:val="24"/>
          <w:szCs w:val="24"/>
        </w:rPr>
        <w:t>Legile fizice ale formării imaginii</w:t>
      </w:r>
    </w:p>
    <w:p w:rsidR="00E03AFE" w:rsidRPr="00227D6E" w:rsidRDefault="00E03AFE" w:rsidP="00364AA5">
      <w:pPr>
        <w:numPr>
          <w:ilvl w:val="0"/>
          <w:numId w:val="3"/>
        </w:numPr>
        <w:spacing w:after="4" w:line="262" w:lineRule="auto"/>
        <w:rPr>
          <w:rFonts w:ascii="Times New Roman" w:hAnsi="Times New Roman"/>
          <w:sz w:val="24"/>
          <w:szCs w:val="24"/>
        </w:rPr>
      </w:pPr>
      <w:r w:rsidRPr="00227D6E">
        <w:rPr>
          <w:rFonts w:ascii="Times New Roman" w:hAnsi="Times New Roman"/>
          <w:sz w:val="24"/>
          <w:szCs w:val="24"/>
        </w:rPr>
        <w:t>Filmul radiografic</w:t>
      </w:r>
    </w:p>
    <w:p w:rsidR="00E03AFE" w:rsidRPr="00227D6E" w:rsidRDefault="00E03AFE" w:rsidP="00364AA5">
      <w:pPr>
        <w:numPr>
          <w:ilvl w:val="0"/>
          <w:numId w:val="3"/>
        </w:numPr>
        <w:spacing w:after="45" w:line="262" w:lineRule="auto"/>
        <w:rPr>
          <w:rFonts w:ascii="Times New Roman" w:hAnsi="Times New Roman"/>
          <w:sz w:val="24"/>
          <w:szCs w:val="24"/>
        </w:rPr>
      </w:pPr>
      <w:r w:rsidRPr="00227D6E">
        <w:rPr>
          <w:rFonts w:ascii="Times New Roman" w:hAnsi="Times New Roman"/>
          <w:sz w:val="24"/>
          <w:szCs w:val="24"/>
        </w:rPr>
        <w:t>Factori de calitate în aprecierea imaginii radiografice</w:t>
      </w:r>
    </w:p>
    <w:p w:rsidR="00E03AFE" w:rsidRPr="00227D6E" w:rsidRDefault="00E03AFE" w:rsidP="00E03AFE">
      <w:pPr>
        <w:pStyle w:val="Heading2"/>
        <w:ind w:left="550" w:right="461"/>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NOȚIUNI DE RADIOPROTECȚIE SUBSTANTELE DE CONTRAST</w:t>
      </w:r>
    </w:p>
    <w:p w:rsidR="00E03AFE" w:rsidRPr="00227D6E" w:rsidRDefault="00E03AFE" w:rsidP="00E03AFE">
      <w:pPr>
        <w:spacing w:after="0"/>
        <w:ind w:left="38"/>
        <w:rPr>
          <w:rFonts w:ascii="Times New Roman" w:hAnsi="Times New Roman"/>
          <w:sz w:val="24"/>
          <w:szCs w:val="24"/>
        </w:rPr>
      </w:pPr>
      <w:r w:rsidRPr="00227D6E">
        <w:rPr>
          <w:rFonts w:ascii="Times New Roman" w:hAnsi="Times New Roman"/>
          <w:sz w:val="24"/>
          <w:szCs w:val="24"/>
        </w:rPr>
        <w:t xml:space="preserve">    1 . Substanțele de contrast utilizate în radiologia convențională</w:t>
      </w:r>
    </w:p>
    <w:p w:rsidR="00E03AFE" w:rsidRPr="00227D6E" w:rsidRDefault="00E03AFE" w:rsidP="00364AA5">
      <w:pPr>
        <w:numPr>
          <w:ilvl w:val="0"/>
          <w:numId w:val="4"/>
        </w:numPr>
        <w:spacing w:after="0" w:line="262" w:lineRule="auto"/>
        <w:rPr>
          <w:rFonts w:ascii="Times New Roman" w:hAnsi="Times New Roman"/>
          <w:sz w:val="24"/>
          <w:szCs w:val="24"/>
        </w:rPr>
      </w:pPr>
      <w:r w:rsidRPr="00227D6E">
        <w:rPr>
          <w:rFonts w:ascii="Times New Roman" w:hAnsi="Times New Roman"/>
          <w:sz w:val="24"/>
          <w:szCs w:val="24"/>
        </w:rPr>
        <w:lastRenderedPageBreak/>
        <w:t>Substanțele de contrast utilizate în tomografia computerizată si rezonanta magnetică</w:t>
      </w:r>
    </w:p>
    <w:p w:rsidR="00E03AFE" w:rsidRPr="00227D6E" w:rsidRDefault="00E03AFE" w:rsidP="00364AA5">
      <w:pPr>
        <w:numPr>
          <w:ilvl w:val="0"/>
          <w:numId w:val="4"/>
        </w:numPr>
        <w:spacing w:after="0" w:line="262" w:lineRule="auto"/>
        <w:rPr>
          <w:rFonts w:ascii="Times New Roman" w:hAnsi="Times New Roman"/>
          <w:sz w:val="24"/>
          <w:szCs w:val="24"/>
        </w:rPr>
      </w:pPr>
      <w:r w:rsidRPr="00227D6E">
        <w:rPr>
          <w:rFonts w:ascii="Times New Roman" w:hAnsi="Times New Roman"/>
          <w:sz w:val="24"/>
          <w:szCs w:val="24"/>
        </w:rPr>
        <w:t>Reacții adverse apărute la administrarea intravasculară de substante de contrast.</w:t>
      </w:r>
    </w:p>
    <w:p w:rsidR="00E03AFE" w:rsidRPr="00227D6E" w:rsidRDefault="00E03AFE" w:rsidP="00364AA5">
      <w:pPr>
        <w:numPr>
          <w:ilvl w:val="0"/>
          <w:numId w:val="4"/>
        </w:numPr>
        <w:spacing w:after="0" w:line="262" w:lineRule="auto"/>
        <w:rPr>
          <w:rFonts w:ascii="Times New Roman" w:hAnsi="Times New Roman"/>
          <w:sz w:val="24"/>
          <w:szCs w:val="24"/>
        </w:rPr>
      </w:pPr>
      <w:r w:rsidRPr="00227D6E">
        <w:rPr>
          <w:rFonts w:ascii="Times New Roman" w:hAnsi="Times New Roman"/>
          <w:sz w:val="24"/>
          <w:szCs w:val="24"/>
        </w:rPr>
        <w:t>Metode de prevenire și combatere a incidentelor și accidentelor post-administrare a substantelor de contrast</w:t>
      </w:r>
    </w:p>
    <w:p w:rsidR="00E03AFE" w:rsidRPr="00227D6E" w:rsidRDefault="00E03AFE" w:rsidP="00364AA5">
      <w:pPr>
        <w:numPr>
          <w:ilvl w:val="0"/>
          <w:numId w:val="4"/>
        </w:numPr>
        <w:spacing w:after="37" w:line="262" w:lineRule="auto"/>
        <w:rPr>
          <w:rFonts w:ascii="Times New Roman" w:hAnsi="Times New Roman"/>
          <w:sz w:val="24"/>
          <w:szCs w:val="24"/>
        </w:rPr>
      </w:pPr>
      <w:r w:rsidRPr="00227D6E">
        <w:rPr>
          <w:rFonts w:ascii="Times New Roman" w:hAnsi="Times New Roman"/>
          <w:sz w:val="24"/>
          <w:szCs w:val="24"/>
        </w:rPr>
        <w:t>Rolul asistentei în administrarea substantelor de contrast intravenoase</w:t>
      </w:r>
    </w:p>
    <w:p w:rsidR="00885CA1" w:rsidRPr="00227D6E" w:rsidRDefault="00885CA1" w:rsidP="00885CA1">
      <w:pPr>
        <w:spacing w:after="37" w:line="262" w:lineRule="auto"/>
        <w:ind w:left="287"/>
        <w:rPr>
          <w:rFonts w:ascii="Times New Roman" w:hAnsi="Times New Roman"/>
          <w:sz w:val="24"/>
          <w:szCs w:val="24"/>
        </w:rPr>
      </w:pPr>
    </w:p>
    <w:p w:rsidR="00E03AFE" w:rsidRPr="00227D6E" w:rsidRDefault="00E03AFE" w:rsidP="00E03AFE">
      <w:pPr>
        <w:pStyle w:val="Heading2"/>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APARATUL DE RADIOLOGIE CONVENȚIONALĂ</w:t>
      </w:r>
    </w:p>
    <w:p w:rsidR="00E03AFE" w:rsidRPr="00227D6E" w:rsidRDefault="00E03AFE" w:rsidP="00E03AFE">
      <w:pPr>
        <w:spacing w:after="73"/>
        <w:ind w:left="38"/>
        <w:rPr>
          <w:rFonts w:ascii="Times New Roman" w:hAnsi="Times New Roman"/>
          <w:sz w:val="24"/>
          <w:szCs w:val="24"/>
        </w:rPr>
      </w:pPr>
      <w:r w:rsidRPr="00227D6E">
        <w:rPr>
          <w:rFonts w:ascii="Times New Roman" w:hAnsi="Times New Roman"/>
          <w:sz w:val="24"/>
          <w:szCs w:val="24"/>
        </w:rPr>
        <w:t>1 . Componența aparatului de radiologie</w:t>
      </w:r>
    </w:p>
    <w:p w:rsidR="00E03AFE" w:rsidRPr="00227D6E" w:rsidRDefault="00E03AFE" w:rsidP="00E03AFE">
      <w:pPr>
        <w:ind w:left="38"/>
        <w:rPr>
          <w:rFonts w:ascii="Times New Roman" w:hAnsi="Times New Roman"/>
          <w:sz w:val="24"/>
          <w:szCs w:val="24"/>
        </w:rPr>
      </w:pPr>
      <w:r w:rsidRPr="00227D6E">
        <w:rPr>
          <w:rFonts w:ascii="Times New Roman" w:hAnsi="Times New Roman"/>
          <w:sz w:val="24"/>
          <w:szCs w:val="24"/>
        </w:rPr>
        <w:t>2. Pregătirea pacienților pentru diferite tipuri de examene</w:t>
      </w:r>
    </w:p>
    <w:p w:rsidR="00E03AFE" w:rsidRPr="00227D6E" w:rsidRDefault="00E03AFE" w:rsidP="00E03AFE">
      <w:pPr>
        <w:pStyle w:val="Heading2"/>
        <w:ind w:left="550" w:right="461"/>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TIPURI DE APARATE RADIOLOGICE</w:t>
      </w:r>
    </w:p>
    <w:p w:rsidR="00E03AFE" w:rsidRPr="00227D6E" w:rsidRDefault="00E03AFE" w:rsidP="00E03AFE">
      <w:pPr>
        <w:spacing w:after="0"/>
        <w:ind w:left="38"/>
        <w:rPr>
          <w:rFonts w:ascii="Times New Roman" w:hAnsi="Times New Roman"/>
          <w:sz w:val="24"/>
          <w:szCs w:val="24"/>
        </w:rPr>
      </w:pPr>
      <w:r w:rsidRPr="00227D6E">
        <w:rPr>
          <w:rFonts w:ascii="Times New Roman" w:hAnsi="Times New Roman"/>
          <w:sz w:val="24"/>
          <w:szCs w:val="24"/>
        </w:rPr>
        <w:t>1 . Aparatul de mamografie</w:t>
      </w:r>
    </w:p>
    <w:p w:rsidR="00E03AFE" w:rsidRPr="00227D6E" w:rsidRDefault="00E03AFE" w:rsidP="00E03AFE">
      <w:pPr>
        <w:spacing w:after="47"/>
        <w:ind w:left="38"/>
        <w:rPr>
          <w:rFonts w:ascii="Times New Roman" w:hAnsi="Times New Roman"/>
          <w:sz w:val="24"/>
          <w:szCs w:val="24"/>
        </w:rPr>
      </w:pPr>
      <w:r w:rsidRPr="00227D6E">
        <w:rPr>
          <w:rFonts w:ascii="Times New Roman" w:hAnsi="Times New Roman"/>
          <w:sz w:val="24"/>
          <w:szCs w:val="24"/>
        </w:rPr>
        <w:t>2. Pregătirea pacienților pentru diferite tipuri de examene</w:t>
      </w:r>
    </w:p>
    <w:p w:rsidR="00E03AFE" w:rsidRPr="00227D6E" w:rsidRDefault="00E03AFE" w:rsidP="00E03AFE">
      <w:pPr>
        <w:pStyle w:val="Heading2"/>
        <w:spacing w:after="43"/>
        <w:ind w:left="550" w:right="454"/>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TOMOGRAFIA COMPUTERIZATĂ</w:t>
      </w:r>
    </w:p>
    <w:p w:rsidR="00E03AFE" w:rsidRPr="00227D6E" w:rsidRDefault="00885CA1" w:rsidP="00E03AFE">
      <w:pPr>
        <w:spacing w:after="0"/>
        <w:ind w:left="38"/>
        <w:rPr>
          <w:rFonts w:ascii="Times New Roman" w:hAnsi="Times New Roman"/>
          <w:sz w:val="24"/>
          <w:szCs w:val="24"/>
        </w:rPr>
      </w:pPr>
      <w:r w:rsidRPr="00227D6E">
        <w:rPr>
          <w:rFonts w:ascii="Times New Roman" w:hAnsi="Times New Roman"/>
          <w:sz w:val="24"/>
          <w:szCs w:val="24"/>
        </w:rPr>
        <w:t xml:space="preserve">    </w:t>
      </w:r>
      <w:r w:rsidR="00E03AFE" w:rsidRPr="00227D6E">
        <w:rPr>
          <w:rFonts w:ascii="Times New Roman" w:hAnsi="Times New Roman"/>
          <w:sz w:val="24"/>
          <w:szCs w:val="24"/>
        </w:rPr>
        <w:t>1 . Aparatura de tomografie computerizată</w:t>
      </w:r>
    </w:p>
    <w:p w:rsidR="00E03AFE" w:rsidRPr="00227D6E" w:rsidRDefault="00E03AFE" w:rsidP="00364AA5">
      <w:pPr>
        <w:numPr>
          <w:ilvl w:val="0"/>
          <w:numId w:val="5"/>
        </w:numPr>
        <w:spacing w:after="4" w:line="262" w:lineRule="auto"/>
        <w:rPr>
          <w:rFonts w:ascii="Times New Roman" w:hAnsi="Times New Roman"/>
          <w:sz w:val="24"/>
          <w:szCs w:val="24"/>
        </w:rPr>
      </w:pPr>
      <w:r w:rsidRPr="00227D6E">
        <w:rPr>
          <w:rFonts w:ascii="Times New Roman" w:hAnsi="Times New Roman"/>
          <w:sz w:val="24"/>
          <w:szCs w:val="24"/>
        </w:rPr>
        <w:t>Formarea imaginii</w:t>
      </w:r>
    </w:p>
    <w:p w:rsidR="00E03AFE" w:rsidRPr="00227D6E" w:rsidRDefault="00E03AFE" w:rsidP="00364AA5">
      <w:pPr>
        <w:numPr>
          <w:ilvl w:val="0"/>
          <w:numId w:val="5"/>
        </w:numPr>
        <w:spacing w:after="4" w:line="262" w:lineRule="auto"/>
        <w:rPr>
          <w:rFonts w:ascii="Times New Roman" w:hAnsi="Times New Roman"/>
          <w:sz w:val="24"/>
          <w:szCs w:val="24"/>
        </w:rPr>
      </w:pPr>
      <w:r w:rsidRPr="00227D6E">
        <w:rPr>
          <w:rFonts w:ascii="Times New Roman" w:hAnsi="Times New Roman"/>
          <w:sz w:val="24"/>
          <w:szCs w:val="24"/>
        </w:rPr>
        <w:t>Pregătirea pacienților pentru diferite tipuri de examene CT</w:t>
      </w:r>
    </w:p>
    <w:p w:rsidR="00E03AFE" w:rsidRPr="00227D6E" w:rsidRDefault="00E03AFE" w:rsidP="00E03AFE">
      <w:pPr>
        <w:pStyle w:val="Heading2"/>
        <w:ind w:left="550" w:right="432"/>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REZONATA MAGNETICĂ NUCLEARĂ</w:t>
      </w:r>
    </w:p>
    <w:p w:rsidR="00E03AFE" w:rsidRPr="00227D6E" w:rsidRDefault="00885CA1" w:rsidP="00E03AFE">
      <w:pPr>
        <w:spacing w:after="0"/>
        <w:ind w:left="38"/>
        <w:rPr>
          <w:rFonts w:ascii="Times New Roman" w:hAnsi="Times New Roman"/>
          <w:sz w:val="24"/>
          <w:szCs w:val="24"/>
        </w:rPr>
      </w:pPr>
      <w:r w:rsidRPr="00227D6E">
        <w:rPr>
          <w:rFonts w:ascii="Times New Roman" w:hAnsi="Times New Roman"/>
          <w:sz w:val="24"/>
          <w:szCs w:val="24"/>
        </w:rPr>
        <w:t xml:space="preserve">    </w:t>
      </w:r>
      <w:r w:rsidR="00E03AFE" w:rsidRPr="00227D6E">
        <w:rPr>
          <w:rFonts w:ascii="Times New Roman" w:hAnsi="Times New Roman"/>
          <w:sz w:val="24"/>
          <w:szCs w:val="24"/>
        </w:rPr>
        <w:t>1 . Aparatura de IRM</w:t>
      </w:r>
    </w:p>
    <w:p w:rsidR="00E03AFE" w:rsidRPr="00227D6E" w:rsidRDefault="00E03AFE" w:rsidP="00364AA5">
      <w:pPr>
        <w:numPr>
          <w:ilvl w:val="0"/>
          <w:numId w:val="6"/>
        </w:numPr>
        <w:spacing w:after="44" w:line="262" w:lineRule="auto"/>
        <w:rPr>
          <w:rFonts w:ascii="Times New Roman" w:hAnsi="Times New Roman"/>
          <w:sz w:val="24"/>
          <w:szCs w:val="24"/>
        </w:rPr>
      </w:pPr>
      <w:r w:rsidRPr="00227D6E">
        <w:rPr>
          <w:rFonts w:ascii="Times New Roman" w:hAnsi="Times New Roman"/>
          <w:sz w:val="24"/>
          <w:szCs w:val="24"/>
        </w:rPr>
        <w:t>Formarea imaginii</w:t>
      </w:r>
    </w:p>
    <w:p w:rsidR="00E03AFE" w:rsidRPr="00227D6E" w:rsidRDefault="00E03AFE" w:rsidP="00364AA5">
      <w:pPr>
        <w:numPr>
          <w:ilvl w:val="0"/>
          <w:numId w:val="6"/>
        </w:numPr>
        <w:spacing w:after="48" w:line="262" w:lineRule="auto"/>
        <w:rPr>
          <w:rFonts w:ascii="Times New Roman" w:hAnsi="Times New Roman"/>
          <w:sz w:val="24"/>
          <w:szCs w:val="24"/>
        </w:rPr>
      </w:pPr>
      <w:r w:rsidRPr="00227D6E">
        <w:rPr>
          <w:rFonts w:ascii="Times New Roman" w:hAnsi="Times New Roman"/>
          <w:sz w:val="24"/>
          <w:szCs w:val="24"/>
        </w:rPr>
        <w:t>Pregătirea pacienților pentru diferite tipuri de examene IRM</w:t>
      </w:r>
    </w:p>
    <w:p w:rsidR="004D6474" w:rsidRPr="00227D6E" w:rsidRDefault="004D6474" w:rsidP="004D6474">
      <w:pPr>
        <w:spacing w:after="48" w:line="262" w:lineRule="auto"/>
        <w:ind w:left="280"/>
        <w:rPr>
          <w:rFonts w:ascii="Times New Roman" w:hAnsi="Times New Roman"/>
          <w:sz w:val="24"/>
          <w:szCs w:val="24"/>
        </w:rPr>
      </w:pPr>
    </w:p>
    <w:p w:rsidR="00E03AFE" w:rsidRPr="00227D6E" w:rsidRDefault="00E03AFE" w:rsidP="00E03AFE">
      <w:pPr>
        <w:spacing w:after="57"/>
        <w:ind w:left="38"/>
        <w:rPr>
          <w:rFonts w:ascii="Times New Roman" w:hAnsi="Times New Roman"/>
          <w:i/>
          <w:iCs/>
          <w:sz w:val="24"/>
          <w:szCs w:val="24"/>
        </w:rPr>
      </w:pPr>
      <w:r w:rsidRPr="00227D6E">
        <w:rPr>
          <w:rFonts w:ascii="Times New Roman" w:hAnsi="Times New Roman"/>
          <w:i/>
          <w:iCs/>
          <w:sz w:val="24"/>
          <w:szCs w:val="24"/>
        </w:rPr>
        <w:t>NOȚIUNI DE RADIOLOGIE INTERVENȚIONALĂ VASCULARĂ 91 NON-VASCULARĂ</w:t>
      </w:r>
    </w:p>
    <w:p w:rsidR="00E03AFE" w:rsidRPr="00227D6E" w:rsidRDefault="00E03AFE" w:rsidP="00E03AFE">
      <w:pPr>
        <w:spacing w:after="0"/>
        <w:ind w:left="38"/>
        <w:rPr>
          <w:rFonts w:ascii="Times New Roman" w:hAnsi="Times New Roman"/>
          <w:sz w:val="24"/>
          <w:szCs w:val="24"/>
        </w:rPr>
      </w:pPr>
      <w:r w:rsidRPr="00227D6E">
        <w:rPr>
          <w:rFonts w:ascii="Times New Roman" w:hAnsi="Times New Roman"/>
          <w:sz w:val="24"/>
          <w:szCs w:val="24"/>
        </w:rPr>
        <w:t>Tehnici care nu utilizează raxe X:</w:t>
      </w:r>
    </w:p>
    <w:p w:rsidR="00885CA1" w:rsidRPr="00227D6E" w:rsidRDefault="00885CA1" w:rsidP="00E03AFE">
      <w:pPr>
        <w:spacing w:after="0"/>
        <w:ind w:left="38"/>
        <w:rPr>
          <w:rFonts w:ascii="Times New Roman" w:hAnsi="Times New Roman"/>
          <w:sz w:val="24"/>
          <w:szCs w:val="24"/>
        </w:rPr>
      </w:pPr>
    </w:p>
    <w:p w:rsidR="00E03AFE" w:rsidRPr="00227D6E" w:rsidRDefault="00E03AFE" w:rsidP="00E03AFE">
      <w:pPr>
        <w:pStyle w:val="Heading2"/>
        <w:ind w:left="550" w:right="425"/>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NOTIUNI DE ECOGRAFIE</w:t>
      </w:r>
    </w:p>
    <w:p w:rsidR="00E03AFE" w:rsidRPr="00227D6E" w:rsidRDefault="00E03AFE" w:rsidP="00E03AFE">
      <w:pPr>
        <w:spacing w:after="0"/>
        <w:ind w:left="38"/>
        <w:rPr>
          <w:rFonts w:ascii="Times New Roman" w:hAnsi="Times New Roman"/>
          <w:sz w:val="24"/>
          <w:szCs w:val="24"/>
        </w:rPr>
      </w:pPr>
      <w:r w:rsidRPr="00227D6E">
        <w:rPr>
          <w:rFonts w:ascii="Times New Roman" w:hAnsi="Times New Roman"/>
          <w:sz w:val="24"/>
          <w:szCs w:val="24"/>
        </w:rPr>
        <w:t>1 . proprietățile undelor ultrasonore</w:t>
      </w:r>
    </w:p>
    <w:p w:rsidR="00E03AFE" w:rsidRPr="00227D6E" w:rsidRDefault="00E03AFE" w:rsidP="00364AA5">
      <w:pPr>
        <w:numPr>
          <w:ilvl w:val="0"/>
          <w:numId w:val="7"/>
        </w:numPr>
        <w:spacing w:after="4" w:line="262" w:lineRule="auto"/>
        <w:rPr>
          <w:rFonts w:ascii="Times New Roman" w:hAnsi="Times New Roman"/>
          <w:sz w:val="24"/>
          <w:szCs w:val="24"/>
        </w:rPr>
      </w:pPr>
      <w:r w:rsidRPr="00227D6E">
        <w:rPr>
          <w:rFonts w:ascii="Times New Roman" w:hAnsi="Times New Roman"/>
          <w:sz w:val="24"/>
          <w:szCs w:val="24"/>
        </w:rPr>
        <w:t>principiul ultrasonografiei</w:t>
      </w:r>
    </w:p>
    <w:p w:rsidR="00E03AFE" w:rsidRPr="00227D6E" w:rsidRDefault="00E03AFE" w:rsidP="00364AA5">
      <w:pPr>
        <w:numPr>
          <w:ilvl w:val="0"/>
          <w:numId w:val="7"/>
        </w:numPr>
        <w:spacing w:after="4" w:line="262" w:lineRule="auto"/>
        <w:rPr>
          <w:rFonts w:ascii="Times New Roman" w:hAnsi="Times New Roman"/>
          <w:sz w:val="24"/>
          <w:szCs w:val="24"/>
        </w:rPr>
      </w:pPr>
      <w:r w:rsidRPr="00227D6E">
        <w:rPr>
          <w:rFonts w:ascii="Times New Roman" w:hAnsi="Times New Roman"/>
          <w:sz w:val="24"/>
          <w:szCs w:val="24"/>
        </w:rPr>
        <w:t>aparatul de ecografie</w:t>
      </w:r>
    </w:p>
    <w:p w:rsidR="00E03AFE" w:rsidRPr="00227D6E" w:rsidRDefault="00E03AFE" w:rsidP="00364AA5">
      <w:pPr>
        <w:numPr>
          <w:ilvl w:val="0"/>
          <w:numId w:val="7"/>
        </w:numPr>
        <w:spacing w:after="4" w:line="262" w:lineRule="auto"/>
        <w:rPr>
          <w:rFonts w:ascii="Times New Roman" w:hAnsi="Times New Roman"/>
          <w:sz w:val="24"/>
          <w:szCs w:val="24"/>
        </w:rPr>
      </w:pPr>
      <w:r w:rsidRPr="00227D6E">
        <w:rPr>
          <w:rFonts w:ascii="Times New Roman" w:hAnsi="Times New Roman"/>
          <w:sz w:val="24"/>
          <w:szCs w:val="24"/>
        </w:rPr>
        <w:t>avantajele și dezavantajele ecografiei</w:t>
      </w:r>
    </w:p>
    <w:p w:rsidR="00E03AFE" w:rsidRPr="00227D6E" w:rsidRDefault="00E03AFE" w:rsidP="00364AA5">
      <w:pPr>
        <w:numPr>
          <w:ilvl w:val="0"/>
          <w:numId w:val="7"/>
        </w:numPr>
        <w:spacing w:after="4" w:line="262" w:lineRule="auto"/>
        <w:rPr>
          <w:rFonts w:ascii="Times New Roman" w:hAnsi="Times New Roman"/>
          <w:sz w:val="24"/>
          <w:szCs w:val="24"/>
        </w:rPr>
      </w:pPr>
      <w:r w:rsidRPr="00227D6E">
        <w:rPr>
          <w:rFonts w:ascii="Times New Roman" w:hAnsi="Times New Roman"/>
          <w:sz w:val="24"/>
          <w:szCs w:val="24"/>
        </w:rPr>
        <w:t>rolul asistentului de radiologie și imagistică medicală în ecografie</w:t>
      </w:r>
    </w:p>
    <w:p w:rsidR="00E03AFE" w:rsidRPr="00227D6E" w:rsidRDefault="00E03AFE" w:rsidP="00E03AFE">
      <w:pPr>
        <w:pStyle w:val="Heading2"/>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EXPLORAREA RADIOIMAGISTICĂ A CRANIULUI</w:t>
      </w:r>
    </w:p>
    <w:p w:rsidR="00E03AFE" w:rsidRPr="00227D6E" w:rsidRDefault="00E03AFE" w:rsidP="00E03AFE">
      <w:pPr>
        <w:spacing w:after="0"/>
        <w:ind w:left="233"/>
        <w:rPr>
          <w:rFonts w:ascii="Times New Roman" w:hAnsi="Times New Roman"/>
          <w:sz w:val="24"/>
          <w:szCs w:val="24"/>
        </w:rPr>
      </w:pPr>
      <w:r w:rsidRPr="00227D6E">
        <w:rPr>
          <w:rFonts w:ascii="Times New Roman" w:hAnsi="Times New Roman"/>
          <w:sz w:val="24"/>
          <w:szCs w:val="24"/>
        </w:rPr>
        <w:t>1. Radioanatomia craniului</w:t>
      </w:r>
    </w:p>
    <w:p w:rsidR="00E03AFE" w:rsidRPr="00227D6E" w:rsidRDefault="00E03AFE" w:rsidP="00364AA5">
      <w:pPr>
        <w:numPr>
          <w:ilvl w:val="0"/>
          <w:numId w:val="8"/>
        </w:numPr>
        <w:spacing w:after="4" w:line="262" w:lineRule="auto"/>
        <w:rPr>
          <w:rFonts w:ascii="Times New Roman" w:hAnsi="Times New Roman"/>
          <w:sz w:val="24"/>
          <w:szCs w:val="24"/>
        </w:rPr>
      </w:pPr>
      <w:r w:rsidRPr="00227D6E">
        <w:rPr>
          <w:rFonts w:ascii="Times New Roman" w:hAnsi="Times New Roman"/>
          <w:sz w:val="24"/>
          <w:szCs w:val="24"/>
        </w:rPr>
        <w:t>Repere anatomice la nivel cranian</w:t>
      </w:r>
    </w:p>
    <w:p w:rsidR="00E03AFE" w:rsidRPr="00227D6E" w:rsidRDefault="00E03AFE" w:rsidP="00364AA5">
      <w:pPr>
        <w:numPr>
          <w:ilvl w:val="0"/>
          <w:numId w:val="8"/>
        </w:numPr>
        <w:spacing w:after="4" w:line="262" w:lineRule="auto"/>
        <w:rPr>
          <w:rFonts w:ascii="Times New Roman" w:hAnsi="Times New Roman"/>
          <w:sz w:val="24"/>
          <w:szCs w:val="24"/>
        </w:rPr>
      </w:pPr>
      <w:r w:rsidRPr="00227D6E">
        <w:rPr>
          <w:rFonts w:ascii="Times New Roman" w:hAnsi="Times New Roman"/>
          <w:sz w:val="24"/>
          <w:szCs w:val="24"/>
        </w:rPr>
        <w:t>Tehnici de explorare a craniului</w:t>
      </w:r>
    </w:p>
    <w:p w:rsidR="00E03AFE" w:rsidRPr="00227D6E" w:rsidRDefault="00E03AFE" w:rsidP="00364AA5">
      <w:pPr>
        <w:numPr>
          <w:ilvl w:val="1"/>
          <w:numId w:val="8"/>
        </w:numPr>
        <w:spacing w:after="26" w:line="262" w:lineRule="auto"/>
        <w:rPr>
          <w:rFonts w:ascii="Times New Roman" w:hAnsi="Times New Roman"/>
          <w:sz w:val="24"/>
          <w:szCs w:val="24"/>
        </w:rPr>
      </w:pPr>
      <w:r w:rsidRPr="00227D6E">
        <w:rPr>
          <w:rFonts w:ascii="Times New Roman" w:hAnsi="Times New Roman"/>
          <w:sz w:val="24"/>
          <w:szCs w:val="24"/>
        </w:rPr>
        <w:t>Explorarea radiologică convențională</w:t>
      </w:r>
    </w:p>
    <w:p w:rsidR="00E03AFE" w:rsidRPr="00227D6E" w:rsidRDefault="00E03AFE" w:rsidP="00364AA5">
      <w:pPr>
        <w:numPr>
          <w:ilvl w:val="1"/>
          <w:numId w:val="8"/>
        </w:numPr>
        <w:spacing w:after="4" w:line="262" w:lineRule="auto"/>
        <w:rPr>
          <w:rFonts w:ascii="Times New Roman" w:hAnsi="Times New Roman"/>
          <w:sz w:val="24"/>
          <w:szCs w:val="24"/>
        </w:rPr>
      </w:pPr>
      <w:r w:rsidRPr="00227D6E">
        <w:rPr>
          <w:rFonts w:ascii="Times New Roman" w:hAnsi="Times New Roman"/>
          <w:sz w:val="24"/>
          <w:szCs w:val="24"/>
        </w:rPr>
        <w:t>Examenul computer-tomografic al craniului</w:t>
      </w:r>
    </w:p>
    <w:p w:rsidR="00E03AFE" w:rsidRPr="00227D6E" w:rsidRDefault="00E03AFE" w:rsidP="00364AA5">
      <w:pPr>
        <w:numPr>
          <w:ilvl w:val="1"/>
          <w:numId w:val="8"/>
        </w:numPr>
        <w:spacing w:after="4" w:line="262" w:lineRule="auto"/>
        <w:rPr>
          <w:rFonts w:ascii="Times New Roman" w:hAnsi="Times New Roman"/>
          <w:sz w:val="24"/>
          <w:szCs w:val="24"/>
        </w:rPr>
      </w:pPr>
      <w:r w:rsidRPr="00227D6E">
        <w:rPr>
          <w:rFonts w:ascii="Times New Roman" w:hAnsi="Times New Roman"/>
          <w:sz w:val="24"/>
          <w:szCs w:val="24"/>
        </w:rPr>
        <w:t>Examenul prin rezonantă magnetică a craniului</w:t>
      </w:r>
    </w:p>
    <w:p w:rsidR="00E03AFE" w:rsidRPr="00227D6E" w:rsidRDefault="00E03AFE" w:rsidP="00E03AFE">
      <w:pPr>
        <w:pStyle w:val="Heading2"/>
        <w:ind w:left="10" w:right="1159"/>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EXPLORAREA RADIO-IMAGISTICĂ A COLOANEI VERTEBRALE</w:t>
      </w:r>
    </w:p>
    <w:p w:rsidR="00E03AFE" w:rsidRPr="00227D6E" w:rsidRDefault="00E03AFE" w:rsidP="00E03AFE">
      <w:pPr>
        <w:spacing w:after="0"/>
        <w:ind w:left="226"/>
        <w:rPr>
          <w:rFonts w:ascii="Times New Roman" w:hAnsi="Times New Roman"/>
          <w:sz w:val="24"/>
          <w:szCs w:val="24"/>
        </w:rPr>
      </w:pPr>
      <w:r w:rsidRPr="00227D6E">
        <w:rPr>
          <w:rFonts w:ascii="Times New Roman" w:hAnsi="Times New Roman"/>
          <w:sz w:val="24"/>
          <w:szCs w:val="24"/>
        </w:rPr>
        <w:t>1 . Radioanatomia coloanei vertebrale</w:t>
      </w:r>
    </w:p>
    <w:p w:rsidR="00E03AFE" w:rsidRPr="00227D6E" w:rsidRDefault="00E03AFE" w:rsidP="00364AA5">
      <w:pPr>
        <w:numPr>
          <w:ilvl w:val="0"/>
          <w:numId w:val="9"/>
        </w:numPr>
        <w:spacing w:after="4" w:line="262" w:lineRule="auto"/>
        <w:ind w:left="440"/>
        <w:rPr>
          <w:rFonts w:ascii="Times New Roman" w:hAnsi="Times New Roman"/>
          <w:sz w:val="24"/>
          <w:szCs w:val="24"/>
        </w:rPr>
      </w:pPr>
      <w:r w:rsidRPr="00227D6E">
        <w:rPr>
          <w:rFonts w:ascii="Times New Roman" w:hAnsi="Times New Roman"/>
          <w:sz w:val="24"/>
          <w:szCs w:val="24"/>
        </w:rPr>
        <w:t>Tehnici de explorare a coloanei vertebrale</w:t>
      </w:r>
    </w:p>
    <w:p w:rsidR="00E03AFE" w:rsidRPr="00227D6E" w:rsidRDefault="00E03AFE" w:rsidP="00364AA5">
      <w:pPr>
        <w:numPr>
          <w:ilvl w:val="1"/>
          <w:numId w:val="9"/>
        </w:numPr>
        <w:spacing w:after="4" w:line="262" w:lineRule="auto"/>
        <w:rPr>
          <w:rFonts w:ascii="Times New Roman" w:hAnsi="Times New Roman"/>
          <w:sz w:val="24"/>
          <w:szCs w:val="24"/>
        </w:rPr>
      </w:pPr>
      <w:r w:rsidRPr="00227D6E">
        <w:rPr>
          <w:rFonts w:ascii="Times New Roman" w:hAnsi="Times New Roman"/>
          <w:sz w:val="24"/>
          <w:szCs w:val="24"/>
        </w:rPr>
        <w:t>Explorarea radiologică convențională</w:t>
      </w:r>
    </w:p>
    <w:p w:rsidR="00E03AFE" w:rsidRPr="00227D6E" w:rsidRDefault="00E03AFE" w:rsidP="00364AA5">
      <w:pPr>
        <w:numPr>
          <w:ilvl w:val="1"/>
          <w:numId w:val="9"/>
        </w:numPr>
        <w:spacing w:after="4" w:line="262" w:lineRule="auto"/>
        <w:rPr>
          <w:rFonts w:ascii="Times New Roman" w:hAnsi="Times New Roman"/>
          <w:sz w:val="24"/>
          <w:szCs w:val="24"/>
        </w:rPr>
      </w:pPr>
      <w:r w:rsidRPr="00227D6E">
        <w:rPr>
          <w:rFonts w:ascii="Times New Roman" w:hAnsi="Times New Roman"/>
          <w:sz w:val="24"/>
          <w:szCs w:val="24"/>
        </w:rPr>
        <w:t>Examenul computertomografic a coloanei vertebrale</w:t>
      </w:r>
    </w:p>
    <w:p w:rsidR="00E03AFE" w:rsidRPr="00227D6E" w:rsidRDefault="00E03AFE" w:rsidP="00364AA5">
      <w:pPr>
        <w:numPr>
          <w:ilvl w:val="1"/>
          <w:numId w:val="9"/>
        </w:numPr>
        <w:spacing w:after="4" w:line="262" w:lineRule="auto"/>
        <w:rPr>
          <w:rFonts w:ascii="Times New Roman" w:hAnsi="Times New Roman"/>
          <w:sz w:val="24"/>
          <w:szCs w:val="24"/>
        </w:rPr>
      </w:pPr>
      <w:r w:rsidRPr="00227D6E">
        <w:rPr>
          <w:rFonts w:ascii="Times New Roman" w:hAnsi="Times New Roman"/>
          <w:sz w:val="24"/>
          <w:szCs w:val="24"/>
        </w:rPr>
        <w:t>Examenul prin rezonantă magnetică a coloanei vertebrale</w:t>
      </w:r>
    </w:p>
    <w:p w:rsidR="00E03AFE" w:rsidRPr="00227D6E" w:rsidRDefault="00E03AFE" w:rsidP="00E03AFE">
      <w:pPr>
        <w:pStyle w:val="Heading2"/>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lastRenderedPageBreak/>
        <w:t>EXPLORAREA RADIO-IMAGISTICĂ A TORACELUI</w:t>
      </w:r>
    </w:p>
    <w:p w:rsidR="00E03AFE" w:rsidRPr="00227D6E" w:rsidRDefault="00E03AFE" w:rsidP="00E03AFE">
      <w:pPr>
        <w:spacing w:after="0"/>
        <w:ind w:left="226"/>
        <w:rPr>
          <w:rFonts w:ascii="Times New Roman" w:hAnsi="Times New Roman"/>
          <w:sz w:val="24"/>
          <w:szCs w:val="24"/>
        </w:rPr>
      </w:pPr>
      <w:r w:rsidRPr="00227D6E">
        <w:rPr>
          <w:rFonts w:ascii="Times New Roman" w:hAnsi="Times New Roman"/>
          <w:sz w:val="24"/>
          <w:szCs w:val="24"/>
        </w:rPr>
        <w:t>1 . Radioanatomia toracelui</w:t>
      </w:r>
    </w:p>
    <w:p w:rsidR="00E03AFE" w:rsidRPr="00227D6E" w:rsidRDefault="00E03AFE" w:rsidP="00364AA5">
      <w:pPr>
        <w:numPr>
          <w:ilvl w:val="0"/>
          <w:numId w:val="10"/>
        </w:numPr>
        <w:spacing w:after="4" w:line="262" w:lineRule="auto"/>
        <w:ind w:left="440"/>
        <w:rPr>
          <w:rFonts w:ascii="Times New Roman" w:hAnsi="Times New Roman"/>
          <w:sz w:val="24"/>
          <w:szCs w:val="24"/>
        </w:rPr>
      </w:pPr>
      <w:r w:rsidRPr="00227D6E">
        <w:rPr>
          <w:rFonts w:ascii="Times New Roman" w:hAnsi="Times New Roman"/>
          <w:sz w:val="24"/>
          <w:szCs w:val="24"/>
        </w:rPr>
        <w:t>Tehnici de explorare a toracelui</w:t>
      </w:r>
    </w:p>
    <w:p w:rsidR="00E03AFE" w:rsidRPr="00227D6E" w:rsidRDefault="00E03AFE" w:rsidP="00364AA5">
      <w:pPr>
        <w:numPr>
          <w:ilvl w:val="1"/>
          <w:numId w:val="10"/>
        </w:numPr>
        <w:spacing w:after="4" w:line="262" w:lineRule="auto"/>
        <w:rPr>
          <w:rFonts w:ascii="Times New Roman" w:hAnsi="Times New Roman"/>
          <w:sz w:val="24"/>
          <w:szCs w:val="24"/>
        </w:rPr>
      </w:pPr>
      <w:r w:rsidRPr="00227D6E">
        <w:rPr>
          <w:rFonts w:ascii="Times New Roman" w:hAnsi="Times New Roman"/>
          <w:sz w:val="24"/>
          <w:szCs w:val="24"/>
        </w:rPr>
        <w:t>Explorarea radiologică convențională</w:t>
      </w:r>
    </w:p>
    <w:p w:rsidR="00E03AFE" w:rsidRPr="00227D6E" w:rsidRDefault="00E03AFE" w:rsidP="00364AA5">
      <w:pPr>
        <w:numPr>
          <w:ilvl w:val="1"/>
          <w:numId w:val="10"/>
        </w:numPr>
        <w:spacing w:after="4" w:line="262" w:lineRule="auto"/>
        <w:rPr>
          <w:rFonts w:ascii="Times New Roman" w:hAnsi="Times New Roman"/>
          <w:sz w:val="24"/>
          <w:szCs w:val="24"/>
        </w:rPr>
      </w:pPr>
      <w:r w:rsidRPr="00227D6E">
        <w:rPr>
          <w:rFonts w:ascii="Times New Roman" w:hAnsi="Times New Roman"/>
          <w:sz w:val="24"/>
          <w:szCs w:val="24"/>
        </w:rPr>
        <w:t>Examenul computer-tomografic al toracelui</w:t>
      </w:r>
    </w:p>
    <w:p w:rsidR="00E03AFE" w:rsidRPr="00227D6E" w:rsidRDefault="00E03AFE" w:rsidP="00364AA5">
      <w:pPr>
        <w:numPr>
          <w:ilvl w:val="1"/>
          <w:numId w:val="10"/>
        </w:numPr>
        <w:spacing w:after="4" w:line="262" w:lineRule="auto"/>
        <w:rPr>
          <w:rFonts w:ascii="Times New Roman" w:hAnsi="Times New Roman"/>
          <w:sz w:val="24"/>
          <w:szCs w:val="24"/>
        </w:rPr>
      </w:pPr>
      <w:r w:rsidRPr="00227D6E">
        <w:rPr>
          <w:rFonts w:ascii="Times New Roman" w:hAnsi="Times New Roman"/>
          <w:sz w:val="24"/>
          <w:szCs w:val="24"/>
        </w:rPr>
        <w:t>Examenul prin rezonanță magnetică al toracelui</w:t>
      </w:r>
    </w:p>
    <w:p w:rsidR="00E03AFE" w:rsidRPr="00227D6E" w:rsidRDefault="00E03AFE" w:rsidP="00E03AFE">
      <w:pPr>
        <w:pStyle w:val="Heading2"/>
        <w:ind w:left="10" w:right="1295"/>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EXPLORAREA RADIOIMAGISTICĂ A APARATULUI DIGESTIV</w:t>
      </w:r>
    </w:p>
    <w:p w:rsidR="00E03AFE" w:rsidRPr="00227D6E" w:rsidRDefault="00E03AFE" w:rsidP="00E03AFE">
      <w:pPr>
        <w:spacing w:after="0"/>
        <w:ind w:left="233"/>
        <w:rPr>
          <w:rFonts w:ascii="Times New Roman" w:hAnsi="Times New Roman"/>
          <w:sz w:val="24"/>
          <w:szCs w:val="24"/>
        </w:rPr>
      </w:pPr>
      <w:r w:rsidRPr="00227D6E">
        <w:rPr>
          <w:rFonts w:ascii="Times New Roman" w:hAnsi="Times New Roman"/>
          <w:sz w:val="24"/>
          <w:szCs w:val="24"/>
        </w:rPr>
        <w:t>1. Radioanatomia aparatului digestiv</w:t>
      </w:r>
    </w:p>
    <w:p w:rsidR="00E03AFE" w:rsidRPr="00227D6E" w:rsidRDefault="00E03AFE" w:rsidP="00364AA5">
      <w:pPr>
        <w:numPr>
          <w:ilvl w:val="0"/>
          <w:numId w:val="11"/>
        </w:numPr>
        <w:spacing w:after="4" w:line="262" w:lineRule="auto"/>
        <w:ind w:left="440"/>
        <w:rPr>
          <w:rFonts w:ascii="Times New Roman" w:hAnsi="Times New Roman"/>
          <w:sz w:val="24"/>
          <w:szCs w:val="24"/>
        </w:rPr>
      </w:pPr>
      <w:r w:rsidRPr="00227D6E">
        <w:rPr>
          <w:rFonts w:ascii="Times New Roman" w:hAnsi="Times New Roman"/>
          <w:sz w:val="24"/>
          <w:szCs w:val="24"/>
        </w:rPr>
        <w:t>Tehnici de explorare a aparatului digestiv</w:t>
      </w:r>
    </w:p>
    <w:p w:rsidR="00E03AFE" w:rsidRPr="00227D6E" w:rsidRDefault="00E03AFE" w:rsidP="00364AA5">
      <w:pPr>
        <w:numPr>
          <w:ilvl w:val="1"/>
          <w:numId w:val="11"/>
        </w:numPr>
        <w:spacing w:after="4" w:line="262" w:lineRule="auto"/>
        <w:rPr>
          <w:rFonts w:ascii="Times New Roman" w:hAnsi="Times New Roman"/>
          <w:sz w:val="24"/>
          <w:szCs w:val="24"/>
        </w:rPr>
      </w:pPr>
      <w:r w:rsidRPr="00227D6E">
        <w:rPr>
          <w:rFonts w:ascii="Times New Roman" w:hAnsi="Times New Roman"/>
          <w:sz w:val="24"/>
          <w:szCs w:val="24"/>
        </w:rPr>
        <w:t>Explorarea radiologică convențională</w:t>
      </w:r>
    </w:p>
    <w:p w:rsidR="00E03AFE" w:rsidRPr="00227D6E" w:rsidRDefault="00E03AFE" w:rsidP="00364AA5">
      <w:pPr>
        <w:numPr>
          <w:ilvl w:val="1"/>
          <w:numId w:val="11"/>
        </w:numPr>
        <w:spacing w:after="4" w:line="262" w:lineRule="auto"/>
        <w:rPr>
          <w:rFonts w:ascii="Times New Roman" w:hAnsi="Times New Roman"/>
          <w:sz w:val="24"/>
          <w:szCs w:val="24"/>
        </w:rPr>
      </w:pPr>
      <w:r w:rsidRPr="00227D6E">
        <w:rPr>
          <w:rFonts w:ascii="Times New Roman" w:hAnsi="Times New Roman"/>
          <w:sz w:val="24"/>
          <w:szCs w:val="24"/>
        </w:rPr>
        <w:t>Examenul computenomografic a aparatului digestiv</w:t>
      </w:r>
    </w:p>
    <w:p w:rsidR="00E03AFE" w:rsidRPr="00227D6E" w:rsidRDefault="00E03AFE" w:rsidP="00364AA5">
      <w:pPr>
        <w:numPr>
          <w:ilvl w:val="1"/>
          <w:numId w:val="11"/>
        </w:numPr>
        <w:spacing w:after="45" w:line="262" w:lineRule="auto"/>
        <w:rPr>
          <w:rFonts w:ascii="Times New Roman" w:hAnsi="Times New Roman"/>
          <w:sz w:val="24"/>
          <w:szCs w:val="24"/>
        </w:rPr>
      </w:pPr>
      <w:r w:rsidRPr="00227D6E">
        <w:rPr>
          <w:rFonts w:ascii="Times New Roman" w:hAnsi="Times New Roman"/>
          <w:sz w:val="24"/>
          <w:szCs w:val="24"/>
        </w:rPr>
        <w:t>Examenul prin rezonanță magnetică al aparatului digestive</w:t>
      </w:r>
    </w:p>
    <w:p w:rsidR="00E03AFE" w:rsidRPr="00227D6E" w:rsidRDefault="00E03AFE" w:rsidP="00E03AFE">
      <w:pPr>
        <w:pStyle w:val="Heading2"/>
        <w:ind w:left="10" w:right="1080"/>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EXPLORAREA RADIOIMAGISTICĂ A APARATULUI UROGENITAL</w:t>
      </w:r>
    </w:p>
    <w:p w:rsidR="00E03AFE" w:rsidRPr="00227D6E" w:rsidRDefault="00E03AFE" w:rsidP="00E03AFE">
      <w:pPr>
        <w:spacing w:after="0"/>
        <w:ind w:left="176"/>
        <w:rPr>
          <w:rFonts w:ascii="Times New Roman" w:hAnsi="Times New Roman"/>
          <w:sz w:val="24"/>
          <w:szCs w:val="24"/>
        </w:rPr>
      </w:pPr>
      <w:r w:rsidRPr="00227D6E">
        <w:rPr>
          <w:rFonts w:ascii="Times New Roman" w:hAnsi="Times New Roman"/>
          <w:sz w:val="24"/>
          <w:szCs w:val="24"/>
        </w:rPr>
        <w:t>1 . Noțiuni de radioanatomie aparat urogenital</w:t>
      </w:r>
    </w:p>
    <w:p w:rsidR="00E03AFE" w:rsidRPr="00227D6E" w:rsidRDefault="00E03AFE" w:rsidP="00364AA5">
      <w:pPr>
        <w:numPr>
          <w:ilvl w:val="0"/>
          <w:numId w:val="12"/>
        </w:numPr>
        <w:spacing w:after="4" w:line="262" w:lineRule="auto"/>
        <w:rPr>
          <w:rFonts w:ascii="Times New Roman" w:hAnsi="Times New Roman"/>
          <w:sz w:val="24"/>
          <w:szCs w:val="24"/>
        </w:rPr>
      </w:pPr>
      <w:r w:rsidRPr="00227D6E">
        <w:rPr>
          <w:rFonts w:ascii="Times New Roman" w:hAnsi="Times New Roman"/>
          <w:sz w:val="24"/>
          <w:szCs w:val="24"/>
        </w:rPr>
        <w:t>Tehnici de explorare a aparatului urogenital</w:t>
      </w:r>
    </w:p>
    <w:p w:rsidR="00E03AFE" w:rsidRPr="00227D6E" w:rsidRDefault="00E03AFE" w:rsidP="00364AA5">
      <w:pPr>
        <w:numPr>
          <w:ilvl w:val="1"/>
          <w:numId w:val="12"/>
        </w:numPr>
        <w:spacing w:after="4" w:line="262" w:lineRule="auto"/>
        <w:rPr>
          <w:rFonts w:ascii="Times New Roman" w:hAnsi="Times New Roman"/>
          <w:sz w:val="24"/>
          <w:szCs w:val="24"/>
        </w:rPr>
      </w:pPr>
      <w:r w:rsidRPr="00227D6E">
        <w:rPr>
          <w:rFonts w:ascii="Times New Roman" w:hAnsi="Times New Roman"/>
          <w:sz w:val="24"/>
          <w:szCs w:val="24"/>
        </w:rPr>
        <w:t>Explorarea radiologică convențională</w:t>
      </w:r>
    </w:p>
    <w:p w:rsidR="00E03AFE" w:rsidRPr="00227D6E" w:rsidRDefault="00E03AFE" w:rsidP="00364AA5">
      <w:pPr>
        <w:numPr>
          <w:ilvl w:val="1"/>
          <w:numId w:val="12"/>
        </w:numPr>
        <w:spacing w:after="4" w:line="262" w:lineRule="auto"/>
        <w:rPr>
          <w:rFonts w:ascii="Times New Roman" w:hAnsi="Times New Roman"/>
          <w:sz w:val="24"/>
          <w:szCs w:val="24"/>
        </w:rPr>
      </w:pPr>
      <w:r w:rsidRPr="00227D6E">
        <w:rPr>
          <w:rFonts w:ascii="Times New Roman" w:hAnsi="Times New Roman"/>
          <w:sz w:val="24"/>
          <w:szCs w:val="24"/>
        </w:rPr>
        <w:t>Examenul computer-tomografic a aparatului urogenital</w:t>
      </w:r>
    </w:p>
    <w:p w:rsidR="00E03AFE" w:rsidRPr="00227D6E" w:rsidRDefault="00E03AFE" w:rsidP="00364AA5">
      <w:pPr>
        <w:numPr>
          <w:ilvl w:val="1"/>
          <w:numId w:val="12"/>
        </w:numPr>
        <w:spacing w:after="4" w:line="262" w:lineRule="auto"/>
        <w:rPr>
          <w:rFonts w:ascii="Times New Roman" w:hAnsi="Times New Roman"/>
          <w:sz w:val="24"/>
          <w:szCs w:val="24"/>
        </w:rPr>
      </w:pPr>
      <w:r w:rsidRPr="00227D6E">
        <w:rPr>
          <w:rFonts w:ascii="Times New Roman" w:hAnsi="Times New Roman"/>
          <w:sz w:val="24"/>
          <w:szCs w:val="24"/>
        </w:rPr>
        <w:t>Examenul prin rezonanță magnetică a aparatului urogenital</w:t>
      </w:r>
    </w:p>
    <w:p w:rsidR="00E03AFE" w:rsidRPr="00227D6E" w:rsidRDefault="00E03AFE" w:rsidP="00E03AFE">
      <w:pPr>
        <w:pStyle w:val="Heading2"/>
        <w:ind w:left="10" w:right="1224"/>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EXPLORAREA RADIO-IMAGISTICĂ A MEMBRULUI SUPERIOR</w:t>
      </w:r>
    </w:p>
    <w:p w:rsidR="00E03AFE" w:rsidRPr="00227D6E" w:rsidRDefault="00E03AFE" w:rsidP="00E03AFE">
      <w:pPr>
        <w:spacing w:after="0"/>
        <w:ind w:left="38"/>
        <w:rPr>
          <w:rFonts w:ascii="Times New Roman" w:hAnsi="Times New Roman"/>
          <w:sz w:val="24"/>
          <w:szCs w:val="24"/>
        </w:rPr>
      </w:pPr>
      <w:r w:rsidRPr="00227D6E">
        <w:rPr>
          <w:rFonts w:ascii="Times New Roman" w:hAnsi="Times New Roman"/>
          <w:sz w:val="24"/>
          <w:szCs w:val="24"/>
        </w:rPr>
        <w:t xml:space="preserve"> 1 . Radioanatomia membrului superior</w:t>
      </w:r>
    </w:p>
    <w:p w:rsidR="00E03AFE" w:rsidRPr="00227D6E" w:rsidRDefault="00E03AFE" w:rsidP="00E03AFE">
      <w:pPr>
        <w:spacing w:after="4" w:line="262" w:lineRule="auto"/>
        <w:rPr>
          <w:rFonts w:ascii="Times New Roman" w:hAnsi="Times New Roman"/>
          <w:sz w:val="24"/>
          <w:szCs w:val="24"/>
        </w:rPr>
      </w:pPr>
      <w:r w:rsidRPr="00227D6E">
        <w:rPr>
          <w:rFonts w:ascii="Times New Roman" w:hAnsi="Times New Roman"/>
          <w:sz w:val="24"/>
          <w:szCs w:val="24"/>
        </w:rPr>
        <w:t xml:space="preserve">  2. Tehnici de explorare a centurii scapulare și membrului superior liber</w:t>
      </w:r>
    </w:p>
    <w:p w:rsidR="00E03AFE" w:rsidRPr="00227D6E" w:rsidRDefault="00E03AFE" w:rsidP="00364AA5">
      <w:pPr>
        <w:numPr>
          <w:ilvl w:val="1"/>
          <w:numId w:val="13"/>
        </w:numPr>
        <w:spacing w:after="4" w:line="262" w:lineRule="auto"/>
        <w:rPr>
          <w:rFonts w:ascii="Times New Roman" w:hAnsi="Times New Roman"/>
          <w:sz w:val="24"/>
          <w:szCs w:val="24"/>
        </w:rPr>
      </w:pPr>
      <w:r w:rsidRPr="00227D6E">
        <w:rPr>
          <w:rFonts w:ascii="Times New Roman" w:hAnsi="Times New Roman"/>
          <w:sz w:val="24"/>
          <w:szCs w:val="24"/>
        </w:rPr>
        <w:t>Explorarea radiologică convențională</w:t>
      </w:r>
    </w:p>
    <w:p w:rsidR="00E03AFE" w:rsidRPr="00227D6E" w:rsidRDefault="00E03AFE" w:rsidP="00364AA5">
      <w:pPr>
        <w:numPr>
          <w:ilvl w:val="1"/>
          <w:numId w:val="13"/>
        </w:numPr>
        <w:spacing w:after="27" w:line="262" w:lineRule="auto"/>
        <w:rPr>
          <w:rFonts w:ascii="Times New Roman" w:hAnsi="Times New Roman"/>
          <w:sz w:val="24"/>
          <w:szCs w:val="24"/>
        </w:rPr>
      </w:pPr>
      <w:r w:rsidRPr="00227D6E">
        <w:rPr>
          <w:rFonts w:ascii="Times New Roman" w:hAnsi="Times New Roman"/>
          <w:sz w:val="24"/>
          <w:szCs w:val="24"/>
        </w:rPr>
        <w:t>Examenul computer-tomografic al membrului superior</w:t>
      </w:r>
    </w:p>
    <w:p w:rsidR="00E03AFE" w:rsidRPr="00227D6E" w:rsidRDefault="00E03AFE" w:rsidP="00364AA5">
      <w:pPr>
        <w:numPr>
          <w:ilvl w:val="1"/>
          <w:numId w:val="13"/>
        </w:numPr>
        <w:spacing w:after="29" w:line="262" w:lineRule="auto"/>
        <w:rPr>
          <w:rFonts w:ascii="Times New Roman" w:hAnsi="Times New Roman"/>
          <w:sz w:val="24"/>
          <w:szCs w:val="24"/>
        </w:rPr>
      </w:pPr>
      <w:r w:rsidRPr="00227D6E">
        <w:rPr>
          <w:rFonts w:ascii="Times New Roman" w:hAnsi="Times New Roman"/>
          <w:sz w:val="24"/>
          <w:szCs w:val="24"/>
        </w:rPr>
        <w:t>Examenul prin rezonanță magnetică al membrului superior</w:t>
      </w:r>
    </w:p>
    <w:p w:rsidR="00E03AFE" w:rsidRPr="00227D6E" w:rsidRDefault="00E03AFE" w:rsidP="00E03AFE">
      <w:pPr>
        <w:pStyle w:val="Heading2"/>
        <w:ind w:left="10" w:right="1295"/>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EXPLORAREA RADIOIMAGISTICĂ A MEMBRULUI INFERIOR</w:t>
      </w:r>
    </w:p>
    <w:p w:rsidR="00E03AFE" w:rsidRPr="00227D6E" w:rsidRDefault="00E03AFE" w:rsidP="00364AA5">
      <w:pPr>
        <w:numPr>
          <w:ilvl w:val="0"/>
          <w:numId w:val="14"/>
        </w:numPr>
        <w:spacing w:after="4" w:line="262" w:lineRule="auto"/>
        <w:ind w:left="404"/>
        <w:rPr>
          <w:rFonts w:ascii="Times New Roman" w:hAnsi="Times New Roman"/>
          <w:sz w:val="24"/>
          <w:szCs w:val="24"/>
        </w:rPr>
      </w:pPr>
      <w:r w:rsidRPr="00227D6E">
        <w:rPr>
          <w:rFonts w:ascii="Times New Roman" w:hAnsi="Times New Roman"/>
          <w:sz w:val="24"/>
          <w:szCs w:val="24"/>
        </w:rPr>
        <w:t>Radioanatomia membrului inferior</w:t>
      </w:r>
    </w:p>
    <w:p w:rsidR="00E03AFE" w:rsidRPr="00227D6E" w:rsidRDefault="00E03AFE" w:rsidP="00364AA5">
      <w:pPr>
        <w:numPr>
          <w:ilvl w:val="0"/>
          <w:numId w:val="14"/>
        </w:numPr>
        <w:spacing w:after="4" w:line="262" w:lineRule="auto"/>
        <w:ind w:left="404"/>
        <w:rPr>
          <w:rFonts w:ascii="Times New Roman" w:hAnsi="Times New Roman"/>
          <w:sz w:val="24"/>
          <w:szCs w:val="24"/>
        </w:rPr>
      </w:pPr>
      <w:r w:rsidRPr="00227D6E">
        <w:rPr>
          <w:rFonts w:ascii="Times New Roman" w:hAnsi="Times New Roman"/>
          <w:sz w:val="24"/>
          <w:szCs w:val="24"/>
        </w:rPr>
        <w:t>Tehnici de explorare a membrului inferior</w:t>
      </w:r>
    </w:p>
    <w:p w:rsidR="00E03AFE" w:rsidRPr="00227D6E" w:rsidRDefault="00E03AFE" w:rsidP="00364AA5">
      <w:pPr>
        <w:numPr>
          <w:ilvl w:val="1"/>
          <w:numId w:val="14"/>
        </w:numPr>
        <w:spacing w:after="4" w:line="262" w:lineRule="auto"/>
        <w:rPr>
          <w:rFonts w:ascii="Times New Roman" w:hAnsi="Times New Roman"/>
          <w:sz w:val="24"/>
          <w:szCs w:val="24"/>
        </w:rPr>
      </w:pPr>
      <w:r w:rsidRPr="00227D6E">
        <w:rPr>
          <w:rFonts w:ascii="Times New Roman" w:hAnsi="Times New Roman"/>
          <w:sz w:val="24"/>
          <w:szCs w:val="24"/>
        </w:rPr>
        <w:t>Examenul radiologic convențional</w:t>
      </w:r>
    </w:p>
    <w:p w:rsidR="00E03AFE" w:rsidRPr="00227D6E" w:rsidRDefault="00E03AFE" w:rsidP="00364AA5">
      <w:pPr>
        <w:numPr>
          <w:ilvl w:val="1"/>
          <w:numId w:val="14"/>
        </w:numPr>
        <w:spacing w:after="4" w:line="262" w:lineRule="auto"/>
        <w:rPr>
          <w:rFonts w:ascii="Times New Roman" w:hAnsi="Times New Roman"/>
          <w:sz w:val="24"/>
          <w:szCs w:val="24"/>
        </w:rPr>
      </w:pPr>
      <w:r w:rsidRPr="00227D6E">
        <w:rPr>
          <w:rFonts w:ascii="Times New Roman" w:hAnsi="Times New Roman"/>
          <w:sz w:val="24"/>
          <w:szCs w:val="24"/>
        </w:rPr>
        <w:t>Examenul computer-tomografic a membrului inferior</w:t>
      </w:r>
    </w:p>
    <w:p w:rsidR="00E03AFE" w:rsidRPr="00227D6E" w:rsidRDefault="00E03AFE" w:rsidP="00364AA5">
      <w:pPr>
        <w:numPr>
          <w:ilvl w:val="1"/>
          <w:numId w:val="14"/>
        </w:numPr>
        <w:spacing w:after="4" w:line="262" w:lineRule="auto"/>
        <w:rPr>
          <w:rFonts w:ascii="Times New Roman" w:hAnsi="Times New Roman"/>
          <w:sz w:val="24"/>
          <w:szCs w:val="24"/>
        </w:rPr>
      </w:pPr>
      <w:r w:rsidRPr="00227D6E">
        <w:rPr>
          <w:rFonts w:ascii="Times New Roman" w:hAnsi="Times New Roman"/>
          <w:sz w:val="24"/>
          <w:szCs w:val="24"/>
        </w:rPr>
        <w:t>Examenul prin rezonanță magnetică a membrului inferior</w:t>
      </w:r>
    </w:p>
    <w:p w:rsidR="00E03AFE" w:rsidRPr="00227D6E" w:rsidRDefault="00E03AFE" w:rsidP="00E03AFE">
      <w:pPr>
        <w:pStyle w:val="Heading2"/>
        <w:ind w:right="497"/>
        <w:jc w:val="left"/>
        <w:rPr>
          <w:rFonts w:ascii="Times New Roman" w:hAnsi="Times New Roman" w:cs="Times New Roman"/>
          <w:i/>
          <w:iCs/>
          <w:color w:val="auto"/>
          <w:sz w:val="24"/>
          <w:szCs w:val="24"/>
        </w:rPr>
      </w:pPr>
      <w:r w:rsidRPr="00227D6E">
        <w:rPr>
          <w:rFonts w:ascii="Times New Roman" w:hAnsi="Times New Roman" w:cs="Times New Roman"/>
          <w:i/>
          <w:iCs/>
          <w:color w:val="auto"/>
          <w:sz w:val="24"/>
          <w:szCs w:val="24"/>
        </w:rPr>
        <w:t>TEHNICI RADIOIMAGISTICE DE EXPLORARE A SÂNULUI</w:t>
      </w:r>
    </w:p>
    <w:p w:rsidR="00E03AFE" w:rsidRPr="00227D6E" w:rsidRDefault="00885CA1" w:rsidP="00E03AFE">
      <w:pPr>
        <w:spacing w:after="0"/>
        <w:ind w:left="38"/>
        <w:rPr>
          <w:rFonts w:ascii="Times New Roman" w:hAnsi="Times New Roman"/>
          <w:sz w:val="24"/>
          <w:szCs w:val="24"/>
        </w:rPr>
      </w:pPr>
      <w:r w:rsidRPr="00227D6E">
        <w:rPr>
          <w:rFonts w:ascii="Times New Roman" w:hAnsi="Times New Roman"/>
          <w:sz w:val="24"/>
          <w:szCs w:val="24"/>
        </w:rPr>
        <w:t xml:space="preserve">    </w:t>
      </w:r>
      <w:r w:rsidR="00E03AFE" w:rsidRPr="00227D6E">
        <w:rPr>
          <w:rFonts w:ascii="Times New Roman" w:hAnsi="Times New Roman"/>
          <w:sz w:val="24"/>
          <w:szCs w:val="24"/>
        </w:rPr>
        <w:t>1 . Noțiuni de radioanatomie a sânului</w:t>
      </w:r>
    </w:p>
    <w:p w:rsidR="00E03AFE" w:rsidRPr="00227D6E" w:rsidRDefault="00E03AFE" w:rsidP="00364AA5">
      <w:pPr>
        <w:numPr>
          <w:ilvl w:val="0"/>
          <w:numId w:val="15"/>
        </w:numPr>
        <w:spacing w:after="4" w:line="262" w:lineRule="auto"/>
        <w:rPr>
          <w:rFonts w:ascii="Times New Roman" w:hAnsi="Times New Roman"/>
          <w:sz w:val="24"/>
          <w:szCs w:val="24"/>
        </w:rPr>
      </w:pPr>
      <w:r w:rsidRPr="00227D6E">
        <w:rPr>
          <w:rFonts w:ascii="Times New Roman" w:hAnsi="Times New Roman"/>
          <w:sz w:val="24"/>
          <w:szCs w:val="24"/>
        </w:rPr>
        <w:t>Mamografia diagnostică</w:t>
      </w:r>
    </w:p>
    <w:p w:rsidR="00E03AFE" w:rsidRPr="00227D6E" w:rsidRDefault="00E03AFE" w:rsidP="00364AA5">
      <w:pPr>
        <w:numPr>
          <w:ilvl w:val="0"/>
          <w:numId w:val="15"/>
        </w:numPr>
        <w:spacing w:after="4" w:line="262" w:lineRule="auto"/>
        <w:rPr>
          <w:rFonts w:ascii="Times New Roman" w:hAnsi="Times New Roman"/>
          <w:sz w:val="24"/>
          <w:szCs w:val="24"/>
        </w:rPr>
      </w:pPr>
      <w:r w:rsidRPr="00227D6E">
        <w:rPr>
          <w:rFonts w:ascii="Times New Roman" w:hAnsi="Times New Roman"/>
          <w:sz w:val="24"/>
          <w:szCs w:val="24"/>
        </w:rPr>
        <w:t>Principalele incidente ale mamografiei</w:t>
      </w:r>
    </w:p>
    <w:p w:rsidR="00E03AFE" w:rsidRPr="00227D6E" w:rsidRDefault="00E03AFE" w:rsidP="00364AA5">
      <w:pPr>
        <w:numPr>
          <w:ilvl w:val="0"/>
          <w:numId w:val="15"/>
        </w:numPr>
        <w:spacing w:after="0" w:line="262" w:lineRule="auto"/>
        <w:rPr>
          <w:rFonts w:ascii="Times New Roman" w:hAnsi="Times New Roman"/>
          <w:sz w:val="24"/>
          <w:szCs w:val="24"/>
        </w:rPr>
      </w:pPr>
      <w:r w:rsidRPr="00227D6E">
        <w:rPr>
          <w:rFonts w:ascii="Times New Roman" w:hAnsi="Times New Roman"/>
          <w:sz w:val="24"/>
          <w:szCs w:val="24"/>
        </w:rPr>
        <w:t>Alte tipuri de examinări mamografice</w:t>
      </w:r>
    </w:p>
    <w:p w:rsidR="00E03AFE" w:rsidRPr="00227D6E" w:rsidRDefault="00E03AFE" w:rsidP="00364AA5">
      <w:pPr>
        <w:numPr>
          <w:ilvl w:val="0"/>
          <w:numId w:val="15"/>
        </w:numPr>
        <w:spacing w:after="0" w:line="259" w:lineRule="auto"/>
        <w:rPr>
          <w:rFonts w:ascii="Times New Roman" w:hAnsi="Times New Roman"/>
          <w:sz w:val="24"/>
          <w:szCs w:val="24"/>
        </w:rPr>
      </w:pPr>
      <w:r w:rsidRPr="00227D6E">
        <w:rPr>
          <w:rFonts w:ascii="Times New Roman" w:hAnsi="Times New Roman"/>
          <w:sz w:val="24"/>
          <w:szCs w:val="24"/>
        </w:rPr>
        <w:t>Ecografia mamară</w:t>
      </w:r>
    </w:p>
    <w:p w:rsidR="00E03AFE" w:rsidRPr="00227D6E" w:rsidRDefault="00E03AFE" w:rsidP="00364AA5">
      <w:pPr>
        <w:numPr>
          <w:ilvl w:val="0"/>
          <w:numId w:val="15"/>
        </w:numPr>
        <w:spacing w:after="4" w:line="262" w:lineRule="auto"/>
        <w:rPr>
          <w:rFonts w:ascii="Times New Roman" w:hAnsi="Times New Roman"/>
          <w:sz w:val="24"/>
          <w:szCs w:val="24"/>
        </w:rPr>
      </w:pPr>
      <w:r w:rsidRPr="00227D6E">
        <w:rPr>
          <w:rFonts w:ascii="Times New Roman" w:hAnsi="Times New Roman"/>
          <w:sz w:val="24"/>
          <w:szCs w:val="24"/>
        </w:rPr>
        <w:t>Imagistica prin rezonanță magnetică a sânului</w:t>
      </w:r>
    </w:p>
    <w:p w:rsidR="00E03AFE" w:rsidRPr="00227D6E" w:rsidRDefault="00E03AFE" w:rsidP="00364AA5">
      <w:pPr>
        <w:numPr>
          <w:ilvl w:val="0"/>
          <w:numId w:val="15"/>
        </w:numPr>
        <w:spacing w:after="194" w:line="262" w:lineRule="auto"/>
        <w:rPr>
          <w:rFonts w:ascii="Times New Roman" w:hAnsi="Times New Roman"/>
          <w:sz w:val="24"/>
          <w:szCs w:val="24"/>
        </w:rPr>
      </w:pPr>
      <w:r w:rsidRPr="00227D6E">
        <w:rPr>
          <w:rFonts w:ascii="Times New Roman" w:hAnsi="Times New Roman"/>
          <w:sz w:val="24"/>
          <w:szCs w:val="24"/>
        </w:rPr>
        <w:t>Rolul asistentului de radiologie și imagistică medicală</w:t>
      </w:r>
    </w:p>
    <w:p w:rsidR="00E03AFE" w:rsidRPr="00227D6E" w:rsidRDefault="00E03AFE" w:rsidP="00CD3B49">
      <w:pPr>
        <w:spacing w:after="0"/>
        <w:jc w:val="both"/>
        <w:rPr>
          <w:rFonts w:asciiTheme="minorHAnsi" w:hAnsiTheme="minorHAnsi" w:cstheme="minorHAnsi"/>
          <w:sz w:val="24"/>
          <w:szCs w:val="24"/>
        </w:rPr>
      </w:pPr>
    </w:p>
    <w:p w:rsidR="00F736EC" w:rsidRPr="00227D6E" w:rsidRDefault="00F736EC" w:rsidP="00F736EC">
      <w:pPr>
        <w:spacing w:after="0"/>
        <w:jc w:val="center"/>
        <w:rPr>
          <w:rFonts w:asciiTheme="minorHAnsi" w:hAnsiTheme="minorHAnsi" w:cstheme="minorHAnsi"/>
          <w:sz w:val="24"/>
          <w:szCs w:val="24"/>
        </w:rPr>
      </w:pPr>
      <w:r w:rsidRPr="00227D6E">
        <w:rPr>
          <w:rFonts w:asciiTheme="minorHAnsi" w:hAnsiTheme="minorHAnsi" w:cstheme="minorHAnsi"/>
          <w:sz w:val="24"/>
          <w:szCs w:val="24"/>
        </w:rPr>
        <w:t>BIBLIOGRAFIA</w:t>
      </w:r>
    </w:p>
    <w:p w:rsidR="00F736EC" w:rsidRPr="00227D6E" w:rsidRDefault="00F736EC" w:rsidP="00F736EC">
      <w:pPr>
        <w:spacing w:after="0"/>
        <w:jc w:val="center"/>
        <w:rPr>
          <w:rFonts w:cs="Calibri"/>
        </w:rPr>
      </w:pPr>
      <w:r w:rsidRPr="00227D6E">
        <w:rPr>
          <w:rFonts w:asciiTheme="minorHAnsi" w:hAnsiTheme="minorHAnsi" w:cstheme="minorHAnsi"/>
          <w:sz w:val="24"/>
          <w:szCs w:val="24"/>
        </w:rPr>
        <w:t>la concursul organizat în vederea ocupării posturilor  Infirmier</w:t>
      </w:r>
    </w:p>
    <w:p w:rsidR="00E03AFE" w:rsidRPr="00227D6E" w:rsidRDefault="00E03AFE" w:rsidP="00F736EC">
      <w:pPr>
        <w:spacing w:after="0"/>
        <w:jc w:val="center"/>
        <w:rPr>
          <w:rFonts w:cs="Calibri"/>
        </w:rPr>
      </w:pPr>
    </w:p>
    <w:p w:rsidR="00E03AFE" w:rsidRPr="00227D6E" w:rsidRDefault="00E03AFE" w:rsidP="00E03AFE">
      <w:pPr>
        <w:spacing w:after="0"/>
        <w:ind w:left="-576" w:right="-720"/>
        <w:rPr>
          <w:rFonts w:ascii="Times New Roman" w:hAnsi="Times New Roman"/>
          <w:sz w:val="24"/>
          <w:szCs w:val="24"/>
          <w:lang w:val="pt-BR"/>
        </w:rPr>
      </w:pPr>
      <w:r w:rsidRPr="00227D6E">
        <w:rPr>
          <w:rFonts w:ascii="Times New Roman" w:hAnsi="Times New Roman"/>
          <w:sz w:val="24"/>
          <w:szCs w:val="24"/>
          <w:lang w:val="pt-BR"/>
        </w:rPr>
        <w:t xml:space="preserve">      1</w:t>
      </w:r>
      <w:r w:rsidRPr="00227D6E">
        <w:rPr>
          <w:rFonts w:ascii="Times New Roman" w:hAnsi="Times New Roman"/>
          <w:sz w:val="24"/>
          <w:szCs w:val="24"/>
          <w:lang w:val="pt-BR"/>
        </w:rPr>
        <w:tab/>
        <w:t xml:space="preserve">Ordinul 1226 / 2012 pentru aprobarea Normelor tehnice privind gestionarea deșeurilor rezultate din  </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pt-BR"/>
        </w:rPr>
        <w:t xml:space="preserve">      </w:t>
      </w:r>
      <w:r w:rsidRPr="00227D6E">
        <w:rPr>
          <w:rFonts w:ascii="Times New Roman" w:hAnsi="Times New Roman"/>
          <w:sz w:val="24"/>
          <w:szCs w:val="24"/>
          <w:lang w:val="it-IT"/>
        </w:rPr>
        <w:t xml:space="preserve">activitatea   medicala   </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it-IT"/>
        </w:rPr>
        <w:lastRenderedPageBreak/>
        <w:t xml:space="preserve">      2</w:t>
      </w:r>
      <w:r w:rsidRPr="00227D6E">
        <w:rPr>
          <w:rFonts w:ascii="Times New Roman" w:hAnsi="Times New Roman"/>
          <w:sz w:val="24"/>
          <w:szCs w:val="24"/>
          <w:lang w:val="it-IT"/>
        </w:rPr>
        <w:tab/>
        <w:t xml:space="preserve">Ordinul 1761/2021 pentru aprobarea Normelor tehnice privind curatarea, dezinfectia si sterilizarea in  </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it-IT"/>
        </w:rPr>
        <w:t xml:space="preserve">       unitatile sanitare;</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it-IT"/>
        </w:rPr>
        <w:t xml:space="preserve">      3</w:t>
      </w:r>
      <w:r w:rsidRPr="00227D6E">
        <w:rPr>
          <w:rFonts w:ascii="Times New Roman" w:hAnsi="Times New Roman"/>
          <w:sz w:val="24"/>
          <w:szCs w:val="24"/>
          <w:lang w:val="it-IT"/>
        </w:rPr>
        <w:tab/>
        <w:t xml:space="preserve">Ordinul 1101/ 2016 privind aprobarea Normelor de supraveghere , prevenire si limitare a infecțiilor  </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it-IT"/>
        </w:rPr>
        <w:t xml:space="preserve">       asociate asistentei medicale in unitatile sanitare;</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it-IT"/>
        </w:rPr>
        <w:t xml:space="preserve">      4</w:t>
      </w:r>
      <w:r w:rsidRPr="00227D6E">
        <w:rPr>
          <w:rFonts w:ascii="Times New Roman" w:hAnsi="Times New Roman"/>
          <w:sz w:val="24"/>
          <w:szCs w:val="24"/>
          <w:lang w:val="it-IT"/>
        </w:rPr>
        <w:tab/>
        <w:t>Legea 319/2006 cu modificarile si completarile ulterioare.Legea securitatii si sanatatii in munca</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it-IT"/>
        </w:rPr>
        <w:t xml:space="preserve">      5 Legea 307/2006 privind apararea impotriva incendiilor         </w:t>
      </w:r>
    </w:p>
    <w:p w:rsidR="00E03AFE" w:rsidRPr="00227D6E" w:rsidRDefault="00E03AFE" w:rsidP="00E03AFE">
      <w:pPr>
        <w:spacing w:after="0"/>
        <w:ind w:left="-576" w:right="-720"/>
        <w:rPr>
          <w:rFonts w:ascii="Times New Roman" w:hAnsi="Times New Roman"/>
          <w:sz w:val="24"/>
          <w:szCs w:val="24"/>
          <w:lang w:val="it-IT"/>
        </w:rPr>
      </w:pPr>
      <w:r w:rsidRPr="00227D6E">
        <w:rPr>
          <w:rFonts w:ascii="Times New Roman" w:hAnsi="Times New Roman"/>
          <w:sz w:val="24"/>
          <w:szCs w:val="24"/>
          <w:lang w:val="it-IT"/>
        </w:rPr>
        <w:t xml:space="preserve">      6 Ghidul  infirmierei -  Sora Lungu Nicolae</w:t>
      </w:r>
    </w:p>
    <w:p w:rsidR="00E03AFE" w:rsidRPr="00227D6E" w:rsidRDefault="00E03AFE" w:rsidP="00E03AFE">
      <w:pPr>
        <w:spacing w:after="0"/>
        <w:ind w:left="-576" w:right="-720"/>
        <w:rPr>
          <w:rFonts w:ascii="Times New Roman" w:hAnsi="Times New Roman"/>
          <w:sz w:val="24"/>
          <w:szCs w:val="24"/>
          <w:lang w:val="it-IT"/>
        </w:rPr>
      </w:pPr>
    </w:p>
    <w:p w:rsidR="00F736EC" w:rsidRPr="00227D6E" w:rsidRDefault="00F736EC" w:rsidP="00F736EC">
      <w:pPr>
        <w:spacing w:after="0"/>
        <w:jc w:val="center"/>
        <w:rPr>
          <w:rFonts w:asciiTheme="minorHAnsi" w:hAnsiTheme="minorHAnsi" w:cstheme="minorHAnsi"/>
          <w:sz w:val="24"/>
          <w:szCs w:val="24"/>
        </w:rPr>
      </w:pPr>
      <w:r w:rsidRPr="00227D6E">
        <w:rPr>
          <w:rFonts w:asciiTheme="minorHAnsi" w:hAnsiTheme="minorHAnsi" w:cstheme="minorHAnsi"/>
          <w:sz w:val="24"/>
          <w:szCs w:val="24"/>
        </w:rPr>
        <w:t>TEMATICA</w:t>
      </w:r>
    </w:p>
    <w:p w:rsidR="00F736EC" w:rsidRPr="00227D6E" w:rsidRDefault="00F736EC" w:rsidP="00F736EC">
      <w:pPr>
        <w:spacing w:after="0"/>
        <w:jc w:val="center"/>
        <w:rPr>
          <w:rFonts w:asciiTheme="minorHAnsi" w:hAnsiTheme="minorHAnsi" w:cstheme="minorHAnsi"/>
          <w:sz w:val="24"/>
          <w:szCs w:val="24"/>
        </w:rPr>
      </w:pPr>
      <w:r w:rsidRPr="00227D6E">
        <w:rPr>
          <w:rFonts w:asciiTheme="minorHAnsi" w:hAnsiTheme="minorHAnsi" w:cstheme="minorHAnsi"/>
          <w:sz w:val="24"/>
          <w:szCs w:val="24"/>
        </w:rPr>
        <w:t xml:space="preserve">la concursul organizat în vederea ocupării posturilor </w:t>
      </w:r>
      <w:r w:rsidRPr="00227D6E">
        <w:rPr>
          <w:rFonts w:cs="Calibri"/>
        </w:rPr>
        <w:t>Infirmier</w:t>
      </w:r>
    </w:p>
    <w:p w:rsidR="00F736EC" w:rsidRPr="00227D6E" w:rsidRDefault="00F736EC" w:rsidP="00F736EC">
      <w:pPr>
        <w:spacing w:after="0"/>
        <w:jc w:val="both"/>
        <w:rPr>
          <w:rFonts w:asciiTheme="minorHAnsi" w:hAnsiTheme="minorHAnsi" w:cstheme="minorHAnsi"/>
          <w:sz w:val="24"/>
          <w:szCs w:val="24"/>
        </w:rPr>
      </w:pP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 xml:space="preserve">Norme tehnice privind curatenia , dezinfectia si sterilizarea in unitatile sanitare cu paturi conform </w:t>
      </w:r>
    </w:p>
    <w:p w:rsidR="00E03AFE" w:rsidRPr="00227D6E" w:rsidRDefault="00E03AFE" w:rsidP="00E03AFE">
      <w:pPr>
        <w:pStyle w:val="ListParagraph"/>
        <w:ind w:left="264" w:right="-720"/>
        <w:rPr>
          <w:lang w:val="it-IT"/>
        </w:rPr>
      </w:pPr>
      <w:r w:rsidRPr="00227D6E">
        <w:rPr>
          <w:lang w:val="it-IT"/>
        </w:rPr>
        <w:t>Ordinului MS  1761/ 2021</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 xml:space="preserve">  Metode de aplicare a dezinfectantilor in functie de suportul care urmeaza sa fie tratat conform </w:t>
      </w:r>
    </w:p>
    <w:p w:rsidR="00E03AFE" w:rsidRPr="00227D6E" w:rsidRDefault="00E03AFE" w:rsidP="00E03AFE">
      <w:pPr>
        <w:pStyle w:val="ListParagraph"/>
        <w:ind w:left="264" w:right="-720"/>
        <w:rPr>
          <w:lang w:val="it-IT"/>
        </w:rPr>
      </w:pPr>
      <w:r w:rsidRPr="00227D6E">
        <w:rPr>
          <w:lang w:val="it-IT"/>
        </w:rPr>
        <w:t>Ordinului MS  1761/ 2021</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 xml:space="preserve">Proceduri recomandate pentru dezinfectia mainilor in functie de nivelul de risc conform Ordinului MS </w:t>
      </w:r>
    </w:p>
    <w:p w:rsidR="00E03AFE" w:rsidRPr="00227D6E" w:rsidRDefault="00E03AFE" w:rsidP="00E03AFE">
      <w:pPr>
        <w:pStyle w:val="ListParagraph"/>
        <w:ind w:left="264" w:right="-720"/>
        <w:rPr>
          <w:lang w:val="it-IT"/>
        </w:rPr>
      </w:pPr>
      <w:r w:rsidRPr="00227D6E">
        <w:rPr>
          <w:lang w:val="it-IT"/>
        </w:rPr>
        <w:t xml:space="preserve"> 1761/ 2021</w:t>
      </w:r>
    </w:p>
    <w:p w:rsidR="00E03AFE" w:rsidRPr="00227D6E" w:rsidRDefault="00E03AFE" w:rsidP="00364AA5">
      <w:pPr>
        <w:pStyle w:val="ListParagraph"/>
        <w:numPr>
          <w:ilvl w:val="0"/>
          <w:numId w:val="16"/>
        </w:numPr>
        <w:spacing w:line="259" w:lineRule="auto"/>
        <w:ind w:right="-720"/>
        <w:contextualSpacing/>
        <w:rPr>
          <w:lang w:val="pt-BR"/>
        </w:rPr>
      </w:pPr>
      <w:r w:rsidRPr="00227D6E">
        <w:rPr>
          <w:lang w:val="pt-BR"/>
        </w:rPr>
        <w:t xml:space="preserve">Norme tehnice privind gestionarea deșeurilor rezultate din  </w:t>
      </w:r>
      <w:r w:rsidRPr="00227D6E">
        <w:rPr>
          <w:lang w:val="it-IT"/>
        </w:rPr>
        <w:t>activitatea   medicala  conform Ordinului MS</w:t>
      </w:r>
    </w:p>
    <w:p w:rsidR="00E03AFE" w:rsidRPr="00227D6E" w:rsidRDefault="00E03AFE" w:rsidP="00E03AFE">
      <w:pPr>
        <w:pStyle w:val="ListParagraph"/>
        <w:ind w:left="264" w:right="-720"/>
        <w:rPr>
          <w:lang w:val="pt-BR"/>
        </w:rPr>
      </w:pPr>
      <w:r w:rsidRPr="00227D6E">
        <w:rPr>
          <w:lang w:val="it-IT"/>
        </w:rPr>
        <w:t xml:space="preserve">1226/2012 </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Norme de supraveghere , prevenire si limitare a infecțiilor  asociate asistentei medicale in unitatile sanitare</w:t>
      </w:r>
    </w:p>
    <w:p w:rsidR="00E03AFE" w:rsidRPr="00227D6E" w:rsidRDefault="00E03AFE" w:rsidP="00E03AFE">
      <w:pPr>
        <w:pStyle w:val="ListParagraph"/>
        <w:ind w:left="264" w:right="-720"/>
        <w:rPr>
          <w:lang w:val="it-IT"/>
        </w:rPr>
      </w:pPr>
      <w:r w:rsidRPr="00227D6E">
        <w:rPr>
          <w:lang w:val="it-IT"/>
        </w:rPr>
        <w:t>Conform Ordinului MS 1101/ 2016</w:t>
      </w:r>
    </w:p>
    <w:p w:rsidR="00E03AFE" w:rsidRPr="00227D6E" w:rsidRDefault="00E03AFE" w:rsidP="00E03AFE">
      <w:pPr>
        <w:pStyle w:val="ListParagraph"/>
        <w:ind w:left="264" w:right="-720"/>
        <w:rPr>
          <w:lang w:val="it-IT"/>
        </w:rPr>
      </w:pPr>
      <w:r w:rsidRPr="00227D6E">
        <w:rPr>
          <w:lang w:val="it-IT"/>
        </w:rPr>
        <w:t>Precautiuni standard - Conform Ordinului MS 1101/ 2016</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 xml:space="preserve">Legea 307/2006 privind apararea impotriva incendiilor   </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 xml:space="preserve">Legea 319/2006 -Legea securitatii si sanatatii in munca </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Ingrijirea pacientilor – schimbarea lenjeriei de pat si a lenjeriei personale</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Toaleta pacientilor – igiena vestimentara si corporala</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Pozitionarea pacientului</w:t>
      </w:r>
    </w:p>
    <w:p w:rsidR="00E03AFE" w:rsidRPr="00227D6E" w:rsidRDefault="00E03AFE" w:rsidP="00364AA5">
      <w:pPr>
        <w:pStyle w:val="ListParagraph"/>
        <w:numPr>
          <w:ilvl w:val="0"/>
          <w:numId w:val="16"/>
        </w:numPr>
        <w:spacing w:line="259" w:lineRule="auto"/>
        <w:ind w:right="-720"/>
        <w:contextualSpacing/>
        <w:rPr>
          <w:lang w:val="it-IT"/>
        </w:rPr>
      </w:pPr>
      <w:r w:rsidRPr="00227D6E">
        <w:rPr>
          <w:lang w:val="it-IT"/>
        </w:rPr>
        <w:t xml:space="preserve">Circuitul lenjeriei                </w:t>
      </w:r>
    </w:p>
    <w:p w:rsidR="00CD3B49" w:rsidRPr="00227D6E" w:rsidRDefault="00CD3B49" w:rsidP="00CD3B49">
      <w:pPr>
        <w:spacing w:after="0"/>
        <w:jc w:val="both"/>
        <w:rPr>
          <w:rFonts w:asciiTheme="minorHAnsi" w:hAnsiTheme="minorHAnsi" w:cstheme="minorHAnsi"/>
          <w:sz w:val="24"/>
          <w:szCs w:val="24"/>
        </w:rPr>
      </w:pPr>
    </w:p>
    <w:p w:rsidR="00A642DA" w:rsidRPr="00227D6E" w:rsidRDefault="001D1DBB" w:rsidP="00CD3B49">
      <w:pPr>
        <w:spacing w:after="0"/>
        <w:jc w:val="both"/>
        <w:rPr>
          <w:rFonts w:asciiTheme="minorHAnsi" w:hAnsiTheme="minorHAnsi" w:cstheme="minorHAnsi"/>
          <w:sz w:val="24"/>
          <w:szCs w:val="24"/>
        </w:rPr>
      </w:pPr>
      <w:r w:rsidRPr="00227D6E">
        <w:rPr>
          <w:rFonts w:asciiTheme="minorHAnsi" w:hAnsiTheme="minorHAnsi" w:cstheme="minorHAnsi"/>
          <w:sz w:val="24"/>
          <w:szCs w:val="24"/>
        </w:rPr>
        <w:t xml:space="preserve">      </w:t>
      </w:r>
      <w:r w:rsidR="00A642DA" w:rsidRPr="00227D6E">
        <w:rPr>
          <w:rFonts w:asciiTheme="minorHAnsi" w:hAnsiTheme="minorHAnsi" w:cstheme="minorHAnsi"/>
          <w:sz w:val="24"/>
          <w:szCs w:val="24"/>
        </w:rPr>
        <w:t xml:space="preserve">Informații suplimentare se pot obține de la sediul institutiei, de pe </w:t>
      </w:r>
      <w:r w:rsidR="00A642DA" w:rsidRPr="00227D6E">
        <w:rPr>
          <w:rFonts w:asciiTheme="minorHAnsi" w:eastAsia="Times New Roman" w:hAnsiTheme="minorHAnsi" w:cstheme="minorHAnsi"/>
          <w:sz w:val="24"/>
          <w:szCs w:val="24"/>
          <w:lang w:eastAsia="ro-RO"/>
        </w:rPr>
        <w:t xml:space="preserve">website: </w:t>
      </w:r>
      <w:r w:rsidR="00A642DA" w:rsidRPr="00227D6E">
        <w:rPr>
          <w:rFonts w:asciiTheme="minorHAnsi" w:hAnsiTheme="minorHAnsi" w:cstheme="minorHAnsi"/>
          <w:sz w:val="24"/>
          <w:szCs w:val="24"/>
        </w:rPr>
        <w:t>scjuilfov-asec.ro</w:t>
      </w:r>
      <w:r w:rsidR="00A642DA" w:rsidRPr="00227D6E">
        <w:rPr>
          <w:rFonts w:asciiTheme="minorHAnsi" w:eastAsia="Times New Roman" w:hAnsiTheme="minorHAnsi" w:cstheme="minorHAnsi"/>
          <w:sz w:val="24"/>
          <w:szCs w:val="24"/>
          <w:lang w:eastAsia="ro-RO"/>
        </w:rPr>
        <w:t xml:space="preserve">, persoană de contact: </w:t>
      </w:r>
      <w:r w:rsidR="00BC3095" w:rsidRPr="00227D6E">
        <w:rPr>
          <w:rFonts w:asciiTheme="minorHAnsi" w:hAnsiTheme="minorHAnsi" w:cstheme="minorHAnsi"/>
          <w:sz w:val="24"/>
          <w:szCs w:val="24"/>
        </w:rPr>
        <w:t>Ioan Ionela Gina</w:t>
      </w:r>
      <w:r w:rsidR="00BC3095" w:rsidRPr="00227D6E">
        <w:rPr>
          <w:rFonts w:asciiTheme="minorHAnsi" w:eastAsia="Times New Roman" w:hAnsiTheme="minorHAnsi" w:cstheme="minorHAnsi"/>
          <w:sz w:val="24"/>
          <w:szCs w:val="24"/>
          <w:lang w:eastAsia="ro-RO"/>
        </w:rPr>
        <w:t xml:space="preserve"> </w:t>
      </w:r>
      <w:r w:rsidR="00A642DA" w:rsidRPr="00227D6E">
        <w:rPr>
          <w:rFonts w:asciiTheme="minorHAnsi" w:eastAsia="Times New Roman" w:hAnsiTheme="minorHAnsi" w:cstheme="minorHAnsi"/>
          <w:sz w:val="24"/>
          <w:szCs w:val="24"/>
          <w:lang w:eastAsia="ro-RO"/>
        </w:rPr>
        <w:t xml:space="preserve">functia </w:t>
      </w:r>
      <w:r w:rsidR="00A642DA" w:rsidRPr="00227D6E">
        <w:rPr>
          <w:rFonts w:asciiTheme="minorHAnsi" w:hAnsiTheme="minorHAnsi" w:cstheme="minorHAnsi"/>
          <w:sz w:val="24"/>
          <w:szCs w:val="24"/>
        </w:rPr>
        <w:t>economist</w:t>
      </w:r>
      <w:r w:rsidR="00A642DA" w:rsidRPr="00227D6E">
        <w:rPr>
          <w:rFonts w:asciiTheme="minorHAnsi" w:eastAsia="Times New Roman" w:hAnsiTheme="minorHAnsi" w:cstheme="minorHAnsi"/>
          <w:sz w:val="24"/>
          <w:szCs w:val="24"/>
          <w:lang w:eastAsia="ro-RO"/>
        </w:rPr>
        <w:t xml:space="preserve">, </w:t>
      </w:r>
      <w:r w:rsidR="00A642DA" w:rsidRPr="00227D6E">
        <w:rPr>
          <w:rFonts w:asciiTheme="minorHAnsi" w:hAnsiTheme="minorHAnsi" w:cstheme="minorHAnsi"/>
          <w:sz w:val="24"/>
          <w:szCs w:val="24"/>
        </w:rPr>
        <w:t>numarul de telefon 0372 702 814, adresa de e-mail: runos.spitalulilfov@gmail.com.</w:t>
      </w:r>
    </w:p>
    <w:p w:rsidR="00EC08FB" w:rsidRPr="00227D6E" w:rsidRDefault="00EC08FB" w:rsidP="00EC08FB">
      <w:pPr>
        <w:spacing w:after="0"/>
        <w:ind w:firstLine="708"/>
        <w:jc w:val="both"/>
        <w:rPr>
          <w:rFonts w:asciiTheme="minorHAnsi" w:hAnsiTheme="minorHAnsi" w:cstheme="minorHAnsi"/>
          <w:sz w:val="24"/>
          <w:szCs w:val="24"/>
        </w:rPr>
      </w:pPr>
    </w:p>
    <w:p w:rsidR="004D6474" w:rsidRPr="00227D6E" w:rsidRDefault="00EC08FB" w:rsidP="004D6474">
      <w:pPr>
        <w:spacing w:after="0"/>
        <w:ind w:left="240" w:right="57"/>
        <w:rPr>
          <w:rFonts w:ascii="Times New Roman" w:hAnsi="Times New Roman"/>
          <w:bCs/>
          <w:sz w:val="24"/>
          <w:szCs w:val="24"/>
        </w:rPr>
      </w:pPr>
      <w:r w:rsidRPr="00227D6E">
        <w:rPr>
          <w:rFonts w:asciiTheme="minorHAnsi" w:hAnsiTheme="minorHAnsi" w:cstheme="minorHAnsi"/>
          <w:sz w:val="24"/>
          <w:szCs w:val="24"/>
        </w:rPr>
        <w:t xml:space="preserve">             </w:t>
      </w:r>
      <w:r w:rsidR="004D6474" w:rsidRPr="00227D6E">
        <w:rPr>
          <w:rFonts w:ascii="Times New Roman" w:hAnsi="Times New Roman"/>
          <w:sz w:val="24"/>
          <w:szCs w:val="24"/>
        </w:rPr>
        <w:t xml:space="preserve">MANAGER,                                                    </w:t>
      </w:r>
      <w:r w:rsidR="004D6474" w:rsidRPr="00227D6E">
        <w:rPr>
          <w:rFonts w:ascii="Times New Roman" w:hAnsi="Times New Roman"/>
          <w:bCs/>
          <w:sz w:val="24"/>
          <w:szCs w:val="24"/>
        </w:rPr>
        <w:t xml:space="preserve">pt. SEF SERVICIU RUNOS si Registratura Medicala </w:t>
      </w:r>
    </w:p>
    <w:p w:rsidR="004D6474" w:rsidRPr="00227D6E" w:rsidRDefault="004D6474" w:rsidP="004D6474">
      <w:pPr>
        <w:spacing w:after="0"/>
        <w:ind w:left="567" w:right="567"/>
        <w:jc w:val="both"/>
        <w:rPr>
          <w:rFonts w:ascii="Times New Roman" w:hAnsi="Times New Roman"/>
          <w:bCs/>
          <w:sz w:val="24"/>
          <w:szCs w:val="24"/>
        </w:rPr>
      </w:pPr>
      <w:r w:rsidRPr="00227D6E">
        <w:rPr>
          <w:rFonts w:ascii="Times New Roman" w:hAnsi="Times New Roman"/>
          <w:bCs/>
          <w:sz w:val="24"/>
          <w:szCs w:val="24"/>
        </w:rPr>
        <w:t xml:space="preserve">  Dr. Lungu Vasile                                                                   cf deciziei nr.157/11.09.2026</w:t>
      </w:r>
    </w:p>
    <w:p w:rsidR="004D6474" w:rsidRPr="00227D6E" w:rsidRDefault="004D6474" w:rsidP="004D6474">
      <w:pPr>
        <w:ind w:left="567" w:right="567"/>
        <w:rPr>
          <w:rFonts w:ascii="Times New Roman" w:hAnsi="Times New Roman"/>
          <w:b/>
          <w:sz w:val="24"/>
          <w:szCs w:val="24"/>
        </w:rPr>
      </w:pPr>
      <w:r w:rsidRPr="00227D6E">
        <w:rPr>
          <w:rFonts w:ascii="Times New Roman" w:hAnsi="Times New Roman"/>
          <w:bCs/>
          <w:sz w:val="24"/>
          <w:szCs w:val="24"/>
        </w:rPr>
        <w:t xml:space="preserve">                                                                              SCARLATACHE DANCIU  MIRELA FELICIA                                                                                                                                                                                                                                                                                              </w:t>
      </w:r>
    </w:p>
    <w:p w:rsidR="004D6474" w:rsidRPr="00227D6E" w:rsidRDefault="004D6474" w:rsidP="004D6474">
      <w:pPr>
        <w:spacing w:after="0"/>
        <w:ind w:right="57"/>
        <w:jc w:val="both"/>
        <w:rPr>
          <w:rFonts w:ascii="Times New Roman" w:hAnsi="Times New Roman"/>
          <w:sz w:val="24"/>
          <w:szCs w:val="24"/>
        </w:rPr>
      </w:pPr>
    </w:p>
    <w:p w:rsidR="004D6474" w:rsidRPr="00227D6E" w:rsidRDefault="004D6474" w:rsidP="004D6474">
      <w:pPr>
        <w:spacing w:after="0"/>
        <w:ind w:right="57"/>
        <w:jc w:val="both"/>
        <w:rPr>
          <w:rFonts w:ascii="Times New Roman" w:hAnsi="Times New Roman"/>
          <w:sz w:val="24"/>
          <w:szCs w:val="24"/>
        </w:rPr>
      </w:pPr>
    </w:p>
    <w:p w:rsidR="004D6474" w:rsidRPr="00227D6E" w:rsidRDefault="004D6474" w:rsidP="004D6474">
      <w:pPr>
        <w:spacing w:after="0"/>
        <w:ind w:right="57"/>
        <w:jc w:val="both"/>
        <w:rPr>
          <w:rFonts w:ascii="Times New Roman" w:hAnsi="Times New Roman"/>
          <w:sz w:val="24"/>
          <w:szCs w:val="24"/>
        </w:rPr>
      </w:pPr>
      <w:r w:rsidRPr="00227D6E">
        <w:rPr>
          <w:rFonts w:ascii="Times New Roman" w:hAnsi="Times New Roman"/>
          <w:sz w:val="24"/>
          <w:szCs w:val="24"/>
        </w:rPr>
        <w:t xml:space="preserve">                                                                                                         Serviciul RUNOS și Reg. Med                                                              </w:t>
      </w:r>
    </w:p>
    <w:p w:rsidR="004D6474" w:rsidRPr="00227D6E" w:rsidRDefault="004D6474" w:rsidP="004D6474">
      <w:pPr>
        <w:spacing w:after="0"/>
        <w:ind w:left="240" w:right="57"/>
        <w:jc w:val="both"/>
        <w:rPr>
          <w:rFonts w:ascii="Times New Roman" w:hAnsi="Times New Roman"/>
          <w:sz w:val="24"/>
          <w:szCs w:val="24"/>
        </w:rPr>
      </w:pPr>
      <w:r w:rsidRPr="00227D6E">
        <w:rPr>
          <w:rFonts w:ascii="Times New Roman" w:hAnsi="Times New Roman"/>
          <w:sz w:val="24"/>
          <w:szCs w:val="24"/>
        </w:rPr>
        <w:t xml:space="preserve">    Serviciul Financiar Contabilitate si Buget                                              Intocmit,</w:t>
      </w:r>
    </w:p>
    <w:p w:rsidR="004D6474" w:rsidRPr="00227D6E" w:rsidRDefault="004D6474" w:rsidP="004D6474">
      <w:pPr>
        <w:spacing w:after="0"/>
        <w:ind w:right="57"/>
        <w:jc w:val="both"/>
        <w:rPr>
          <w:rFonts w:ascii="Times New Roman" w:hAnsi="Times New Roman"/>
          <w:sz w:val="24"/>
          <w:szCs w:val="24"/>
        </w:rPr>
      </w:pPr>
      <w:r w:rsidRPr="00227D6E">
        <w:rPr>
          <w:rFonts w:ascii="Times New Roman" w:hAnsi="Times New Roman"/>
          <w:sz w:val="24"/>
          <w:szCs w:val="24"/>
        </w:rPr>
        <w:t xml:space="preserve">                         Harlea Ionut                                                              Ec. Negrea Corina Gabriela                                      </w:t>
      </w:r>
    </w:p>
    <w:p w:rsidR="00A3777A" w:rsidRPr="00227D6E" w:rsidRDefault="00A3777A" w:rsidP="004D6474">
      <w:pPr>
        <w:spacing w:after="0"/>
        <w:ind w:left="240" w:right="57"/>
        <w:jc w:val="both"/>
        <w:rPr>
          <w:rFonts w:asciiTheme="minorHAnsi" w:hAnsiTheme="minorHAnsi" w:cstheme="minorHAnsi"/>
          <w:sz w:val="24"/>
          <w:szCs w:val="24"/>
        </w:rPr>
      </w:pPr>
    </w:p>
    <w:sectPr w:rsidR="00A3777A" w:rsidRPr="00227D6E"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BB9" w:rsidRDefault="00823BB9" w:rsidP="00F03354">
      <w:pPr>
        <w:spacing w:after="0" w:line="240" w:lineRule="auto"/>
      </w:pPr>
      <w:r>
        <w:separator/>
      </w:r>
    </w:p>
  </w:endnote>
  <w:endnote w:type="continuationSeparator" w:id="0">
    <w:p w:rsidR="00823BB9" w:rsidRDefault="00823BB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BB9" w:rsidRDefault="00823BB9" w:rsidP="00F03354">
      <w:pPr>
        <w:spacing w:after="0" w:line="240" w:lineRule="auto"/>
      </w:pPr>
      <w:r>
        <w:separator/>
      </w:r>
    </w:p>
  </w:footnote>
  <w:footnote w:type="continuationSeparator" w:id="0">
    <w:p w:rsidR="00823BB9" w:rsidRDefault="00823BB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2E2B"/>
    <w:multiLevelType w:val="hybridMultilevel"/>
    <w:tmpl w:val="FFFFFFFF"/>
    <w:lvl w:ilvl="0" w:tplc="B5449508">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F14DEC6">
      <w:start w:val="1"/>
      <w:numFmt w:val="lowerLetter"/>
      <w:lvlText w:val="%2"/>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222F0B0">
      <w:start w:val="1"/>
      <w:numFmt w:val="lowerRoman"/>
      <w:lvlText w:val="%3"/>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DD608FC">
      <w:start w:val="1"/>
      <w:numFmt w:val="decimal"/>
      <w:lvlText w:val="%4"/>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A740698">
      <w:start w:val="1"/>
      <w:numFmt w:val="lowerLetter"/>
      <w:lvlText w:val="%5"/>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9A2F7B6">
      <w:start w:val="1"/>
      <w:numFmt w:val="lowerRoman"/>
      <w:lvlText w:val="%6"/>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BF48EA8">
      <w:start w:val="1"/>
      <w:numFmt w:val="decimal"/>
      <w:lvlText w:val="%7"/>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EDECF7A">
      <w:start w:val="1"/>
      <w:numFmt w:val="lowerLetter"/>
      <w:lvlText w:val="%8"/>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3327CE8">
      <w:start w:val="1"/>
      <w:numFmt w:val="lowerRoman"/>
      <w:lvlText w:val="%9"/>
      <w:lvlJc w:val="left"/>
      <w:pPr>
        <w:ind w:left="6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072A7F5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nsid w:val="083C03D2"/>
    <w:multiLevelType w:val="hybridMultilevel"/>
    <w:tmpl w:val="FFFFFFFF"/>
    <w:lvl w:ilvl="0" w:tplc="6B761024">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9A26FDC">
      <w:start w:val="1"/>
      <w:numFmt w:val="lowerLetter"/>
      <w:lvlText w:val="%2"/>
      <w:lvlJc w:val="left"/>
      <w:pPr>
        <w:ind w:left="11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618086E">
      <w:start w:val="1"/>
      <w:numFmt w:val="lowerRoman"/>
      <w:lvlText w:val="%3"/>
      <w:lvlJc w:val="left"/>
      <w:pPr>
        <w:ind w:left="1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7C6C76A">
      <w:start w:val="1"/>
      <w:numFmt w:val="decimal"/>
      <w:lvlText w:val="%4"/>
      <w:lvlJc w:val="left"/>
      <w:pPr>
        <w:ind w:left="2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10CB85E">
      <w:start w:val="1"/>
      <w:numFmt w:val="lowerLetter"/>
      <w:lvlText w:val="%5"/>
      <w:lvlJc w:val="left"/>
      <w:pPr>
        <w:ind w:left="3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5B0E018">
      <w:start w:val="1"/>
      <w:numFmt w:val="lowerRoman"/>
      <w:lvlText w:val="%6"/>
      <w:lvlJc w:val="left"/>
      <w:pPr>
        <w:ind w:left="3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7306B7C">
      <w:start w:val="1"/>
      <w:numFmt w:val="decimal"/>
      <w:lvlText w:val="%7"/>
      <w:lvlJc w:val="left"/>
      <w:pPr>
        <w:ind w:left="4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6648D02">
      <w:start w:val="1"/>
      <w:numFmt w:val="lowerLetter"/>
      <w:lvlText w:val="%8"/>
      <w:lvlJc w:val="left"/>
      <w:pPr>
        <w:ind w:left="5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1824918">
      <w:start w:val="1"/>
      <w:numFmt w:val="lowerRoman"/>
      <w:lvlText w:val="%9"/>
      <w:lvlJc w:val="left"/>
      <w:pPr>
        <w:ind w:left="61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nsid w:val="0F195D31"/>
    <w:multiLevelType w:val="multilevel"/>
    <w:tmpl w:val="FFFFFFFF"/>
    <w:lvl w:ilvl="0">
      <w:start w:val="2"/>
      <w:numFmt w:val="decimal"/>
      <w:lvlText w:val="%1."/>
      <w:lvlJc w:val="left"/>
      <w:pPr>
        <w:ind w:left="3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0FB008B9"/>
    <w:multiLevelType w:val="hybridMultilevel"/>
    <w:tmpl w:val="FFFFFFFF"/>
    <w:lvl w:ilvl="0" w:tplc="A554154A">
      <w:start w:val="1"/>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D2EE9E">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9C4CCC">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2E3646">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3236B8">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74C602">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E6E408">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B8535E">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7AEC9E">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29625746"/>
    <w:multiLevelType w:val="hybridMultilevel"/>
    <w:tmpl w:val="FFFFFFFF"/>
    <w:lvl w:ilvl="0" w:tplc="C4EC0952">
      <w:start w:val="2"/>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A4D354">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8447C0">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9E1E0E">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0281F8">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EEE926">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5BA79F6">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BCD1FE">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9EEAEA">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nsid w:val="29B3705A"/>
    <w:multiLevelType w:val="multilevel"/>
    <w:tmpl w:val="FFFFFFFF"/>
    <w:lvl w:ilvl="0">
      <w:start w:val="2"/>
      <w:numFmt w:val="decimal"/>
      <w:lvlText w:val="%1."/>
      <w:lvlJc w:val="left"/>
      <w:pPr>
        <w:ind w:left="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32F76F68"/>
    <w:multiLevelType w:val="hybridMultilevel"/>
    <w:tmpl w:val="FFFFFFFF"/>
    <w:lvl w:ilvl="0" w:tplc="5D5272A4">
      <w:start w:val="2"/>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5C7DEA">
      <w:start w:val="1"/>
      <w:numFmt w:val="lowerLetter"/>
      <w:lvlText w:val="%2"/>
      <w:lvlJc w:val="left"/>
      <w:pPr>
        <w:ind w:left="1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86F594">
      <w:start w:val="1"/>
      <w:numFmt w:val="lowerRoman"/>
      <w:lvlText w:val="%3"/>
      <w:lvlJc w:val="left"/>
      <w:pPr>
        <w:ind w:left="1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2247E2">
      <w:start w:val="1"/>
      <w:numFmt w:val="decimal"/>
      <w:lvlText w:val="%4"/>
      <w:lvlJc w:val="left"/>
      <w:pPr>
        <w:ind w:left="2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E9A6A">
      <w:start w:val="1"/>
      <w:numFmt w:val="lowerLetter"/>
      <w:lvlText w:val="%5"/>
      <w:lvlJc w:val="left"/>
      <w:pPr>
        <w:ind w:left="3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3288E2">
      <w:start w:val="1"/>
      <w:numFmt w:val="lowerRoman"/>
      <w:lvlText w:val="%6"/>
      <w:lvlJc w:val="left"/>
      <w:pPr>
        <w:ind w:left="3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C436AE">
      <w:start w:val="1"/>
      <w:numFmt w:val="decimal"/>
      <w:lvlText w:val="%7"/>
      <w:lvlJc w:val="left"/>
      <w:pPr>
        <w:ind w:left="4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7094C4">
      <w:start w:val="1"/>
      <w:numFmt w:val="lowerLetter"/>
      <w:lvlText w:val="%8"/>
      <w:lvlJc w:val="left"/>
      <w:pPr>
        <w:ind w:left="5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F415A0">
      <w:start w:val="1"/>
      <w:numFmt w:val="lowerRoman"/>
      <w:lvlText w:val="%9"/>
      <w:lvlJc w:val="left"/>
      <w:pPr>
        <w:ind w:left="6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398A249B"/>
    <w:multiLevelType w:val="hybridMultilevel"/>
    <w:tmpl w:val="FFFFFFFF"/>
    <w:lvl w:ilvl="0" w:tplc="019E7D52">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00C75B4">
      <w:start w:val="1"/>
      <w:numFmt w:val="lowerLetter"/>
      <w:lvlText w:val="%2"/>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A9641DE">
      <w:start w:val="1"/>
      <w:numFmt w:val="lowerRoman"/>
      <w:lvlText w:val="%3"/>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5D6417E">
      <w:start w:val="1"/>
      <w:numFmt w:val="decimal"/>
      <w:lvlText w:val="%4"/>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D8E4696">
      <w:start w:val="1"/>
      <w:numFmt w:val="lowerLetter"/>
      <w:lvlText w:val="%5"/>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3367008">
      <w:start w:val="1"/>
      <w:numFmt w:val="lowerRoman"/>
      <w:lvlText w:val="%6"/>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3769052">
      <w:start w:val="1"/>
      <w:numFmt w:val="decimal"/>
      <w:lvlText w:val="%7"/>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246966A">
      <w:start w:val="1"/>
      <w:numFmt w:val="lowerLetter"/>
      <w:lvlText w:val="%8"/>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9A2D66C">
      <w:start w:val="1"/>
      <w:numFmt w:val="lowerRoman"/>
      <w:lvlText w:val="%9"/>
      <w:lvlJc w:val="left"/>
      <w:pPr>
        <w:ind w:left="61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42C839FA"/>
    <w:multiLevelType w:val="hybridMultilevel"/>
    <w:tmpl w:val="C32E48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3C526D"/>
    <w:multiLevelType w:val="multilevel"/>
    <w:tmpl w:val="FFFFFFFF"/>
    <w:lvl w:ilvl="0">
      <w:start w:val="2"/>
      <w:numFmt w:val="decimal"/>
      <w:lvlText w:val="%1."/>
      <w:lvlJc w:val="left"/>
      <w:pPr>
        <w:ind w:left="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nsid w:val="5ACA3CB7"/>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nsid w:val="6717376B"/>
    <w:multiLevelType w:val="hybridMultilevel"/>
    <w:tmpl w:val="B50062BA"/>
    <w:lvl w:ilvl="0" w:tplc="5638F78E">
      <w:start w:val="1"/>
      <w:numFmt w:val="decimal"/>
      <w:lvlText w:val="%1."/>
      <w:lvlJc w:val="left"/>
      <w:pPr>
        <w:ind w:left="264" w:hanging="360"/>
      </w:pPr>
      <w:rPr>
        <w:rFonts w:hint="default"/>
      </w:rPr>
    </w:lvl>
    <w:lvl w:ilvl="1" w:tplc="04090019" w:tentative="1">
      <w:start w:val="1"/>
      <w:numFmt w:val="lowerLetter"/>
      <w:lvlText w:val="%2."/>
      <w:lvlJc w:val="left"/>
      <w:pPr>
        <w:ind w:left="984" w:hanging="360"/>
      </w:pPr>
    </w:lvl>
    <w:lvl w:ilvl="2" w:tplc="0409001B" w:tentative="1">
      <w:start w:val="1"/>
      <w:numFmt w:val="lowerRoman"/>
      <w:lvlText w:val="%3."/>
      <w:lvlJc w:val="right"/>
      <w:pPr>
        <w:ind w:left="1704" w:hanging="180"/>
      </w:pPr>
    </w:lvl>
    <w:lvl w:ilvl="3" w:tplc="0409000F" w:tentative="1">
      <w:start w:val="1"/>
      <w:numFmt w:val="decimal"/>
      <w:lvlText w:val="%4."/>
      <w:lvlJc w:val="left"/>
      <w:pPr>
        <w:ind w:left="2424" w:hanging="360"/>
      </w:pPr>
    </w:lvl>
    <w:lvl w:ilvl="4" w:tplc="04090019" w:tentative="1">
      <w:start w:val="1"/>
      <w:numFmt w:val="lowerLetter"/>
      <w:lvlText w:val="%5."/>
      <w:lvlJc w:val="left"/>
      <w:pPr>
        <w:ind w:left="3144" w:hanging="360"/>
      </w:pPr>
    </w:lvl>
    <w:lvl w:ilvl="5" w:tplc="0409001B" w:tentative="1">
      <w:start w:val="1"/>
      <w:numFmt w:val="lowerRoman"/>
      <w:lvlText w:val="%6."/>
      <w:lvlJc w:val="right"/>
      <w:pPr>
        <w:ind w:left="3864" w:hanging="180"/>
      </w:pPr>
    </w:lvl>
    <w:lvl w:ilvl="6" w:tplc="0409000F" w:tentative="1">
      <w:start w:val="1"/>
      <w:numFmt w:val="decimal"/>
      <w:lvlText w:val="%7."/>
      <w:lvlJc w:val="left"/>
      <w:pPr>
        <w:ind w:left="4584" w:hanging="360"/>
      </w:pPr>
    </w:lvl>
    <w:lvl w:ilvl="7" w:tplc="04090019" w:tentative="1">
      <w:start w:val="1"/>
      <w:numFmt w:val="lowerLetter"/>
      <w:lvlText w:val="%8."/>
      <w:lvlJc w:val="left"/>
      <w:pPr>
        <w:ind w:left="5304" w:hanging="360"/>
      </w:pPr>
    </w:lvl>
    <w:lvl w:ilvl="8" w:tplc="0409001B" w:tentative="1">
      <w:start w:val="1"/>
      <w:numFmt w:val="lowerRoman"/>
      <w:lvlText w:val="%9."/>
      <w:lvlJc w:val="right"/>
      <w:pPr>
        <w:ind w:left="6024" w:hanging="180"/>
      </w:pPr>
    </w:lvl>
  </w:abstractNum>
  <w:abstractNum w:abstractNumId="13">
    <w:nsid w:val="6D1931D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nsid w:val="799C2AEE"/>
    <w:multiLevelType w:val="multilevel"/>
    <w:tmpl w:val="FFFFFFFF"/>
    <w:lvl w:ilvl="0">
      <w:start w:val="1"/>
      <w:numFmt w:val="decimal"/>
      <w:lvlText w:val="%1."/>
      <w:lvlJc w:val="left"/>
      <w:pPr>
        <w:ind w:left="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1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5">
    <w:nsid w:val="7E777384"/>
    <w:multiLevelType w:val="hybridMultilevel"/>
    <w:tmpl w:val="FFFFFFFF"/>
    <w:lvl w:ilvl="0" w:tplc="DE80944E">
      <w:start w:val="1"/>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E4654C">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D65428">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E6C590">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EE8A5C">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AAB246">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0A07CC6">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D62EE6">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32BA98">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4"/>
  </w:num>
  <w:num w:numId="3">
    <w:abstractNumId w:val="15"/>
  </w:num>
  <w:num w:numId="4">
    <w:abstractNumId w:val="0"/>
  </w:num>
  <w:num w:numId="5">
    <w:abstractNumId w:val="8"/>
  </w:num>
  <w:num w:numId="6">
    <w:abstractNumId w:val="7"/>
  </w:num>
  <w:num w:numId="7">
    <w:abstractNumId w:val="2"/>
  </w:num>
  <w:num w:numId="8">
    <w:abstractNumId w:val="10"/>
  </w:num>
  <w:num w:numId="9">
    <w:abstractNumId w:val="11"/>
  </w:num>
  <w:num w:numId="10">
    <w:abstractNumId w:val="1"/>
  </w:num>
  <w:num w:numId="11">
    <w:abstractNumId w:val="13"/>
  </w:num>
  <w:num w:numId="12">
    <w:abstractNumId w:val="6"/>
  </w:num>
  <w:num w:numId="13">
    <w:abstractNumId w:val="3"/>
  </w:num>
  <w:num w:numId="14">
    <w:abstractNumId w:val="14"/>
  </w:num>
  <w:num w:numId="15">
    <w:abstractNumId w:val="5"/>
  </w:num>
  <w:num w:numId="16">
    <w:abstractNumId w:val="1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66B"/>
    <w:rsid w:val="00130039"/>
    <w:rsid w:val="0014432E"/>
    <w:rsid w:val="001506D8"/>
    <w:rsid w:val="001657AC"/>
    <w:rsid w:val="001676B3"/>
    <w:rsid w:val="00171AB5"/>
    <w:rsid w:val="00175D54"/>
    <w:rsid w:val="001845E3"/>
    <w:rsid w:val="00194CF9"/>
    <w:rsid w:val="001961B8"/>
    <w:rsid w:val="001A156F"/>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27D6E"/>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64AA5"/>
    <w:rsid w:val="00370247"/>
    <w:rsid w:val="00375E2E"/>
    <w:rsid w:val="003843AB"/>
    <w:rsid w:val="0038469B"/>
    <w:rsid w:val="00396D89"/>
    <w:rsid w:val="003A3865"/>
    <w:rsid w:val="003A573E"/>
    <w:rsid w:val="003B1203"/>
    <w:rsid w:val="003B6D4A"/>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D6474"/>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8719F"/>
    <w:rsid w:val="00595E3A"/>
    <w:rsid w:val="00596B94"/>
    <w:rsid w:val="005A1E49"/>
    <w:rsid w:val="005A54E1"/>
    <w:rsid w:val="005A7755"/>
    <w:rsid w:val="005B20A0"/>
    <w:rsid w:val="005C2E4F"/>
    <w:rsid w:val="005C71B3"/>
    <w:rsid w:val="005D7EB3"/>
    <w:rsid w:val="005E13A4"/>
    <w:rsid w:val="005E46E0"/>
    <w:rsid w:val="005E5910"/>
    <w:rsid w:val="005E7E59"/>
    <w:rsid w:val="005F1A05"/>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044B"/>
    <w:rsid w:val="0070520B"/>
    <w:rsid w:val="0070707E"/>
    <w:rsid w:val="00710D63"/>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B41D4"/>
    <w:rsid w:val="007B4FB8"/>
    <w:rsid w:val="007C1682"/>
    <w:rsid w:val="007C2249"/>
    <w:rsid w:val="007C6B85"/>
    <w:rsid w:val="007E49C7"/>
    <w:rsid w:val="0080259F"/>
    <w:rsid w:val="00805625"/>
    <w:rsid w:val="008136C4"/>
    <w:rsid w:val="0081616F"/>
    <w:rsid w:val="00820DFD"/>
    <w:rsid w:val="0082329C"/>
    <w:rsid w:val="00823BB9"/>
    <w:rsid w:val="00825452"/>
    <w:rsid w:val="00831027"/>
    <w:rsid w:val="00831AFF"/>
    <w:rsid w:val="00833807"/>
    <w:rsid w:val="0083436C"/>
    <w:rsid w:val="00835DCE"/>
    <w:rsid w:val="008461D2"/>
    <w:rsid w:val="00852B55"/>
    <w:rsid w:val="0086257B"/>
    <w:rsid w:val="00870EF3"/>
    <w:rsid w:val="00877EC7"/>
    <w:rsid w:val="00881B31"/>
    <w:rsid w:val="00885CA1"/>
    <w:rsid w:val="00894459"/>
    <w:rsid w:val="00895780"/>
    <w:rsid w:val="00897080"/>
    <w:rsid w:val="00897AE5"/>
    <w:rsid w:val="008A1B4A"/>
    <w:rsid w:val="008A271B"/>
    <w:rsid w:val="008A3B3E"/>
    <w:rsid w:val="008A4160"/>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48F3"/>
    <w:rsid w:val="00AB69E5"/>
    <w:rsid w:val="00AC0494"/>
    <w:rsid w:val="00AC248C"/>
    <w:rsid w:val="00AC58D3"/>
    <w:rsid w:val="00AC5C24"/>
    <w:rsid w:val="00AD2723"/>
    <w:rsid w:val="00AD3945"/>
    <w:rsid w:val="00AE3BF3"/>
    <w:rsid w:val="00AE70D0"/>
    <w:rsid w:val="00AF008C"/>
    <w:rsid w:val="00AF7C95"/>
    <w:rsid w:val="00B11CB1"/>
    <w:rsid w:val="00B15EBC"/>
    <w:rsid w:val="00B175EA"/>
    <w:rsid w:val="00B2605E"/>
    <w:rsid w:val="00B26A83"/>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5586"/>
    <w:rsid w:val="00C30501"/>
    <w:rsid w:val="00C31E97"/>
    <w:rsid w:val="00C42142"/>
    <w:rsid w:val="00C46A8C"/>
    <w:rsid w:val="00C47118"/>
    <w:rsid w:val="00C56E76"/>
    <w:rsid w:val="00C81E0C"/>
    <w:rsid w:val="00C83584"/>
    <w:rsid w:val="00C874AB"/>
    <w:rsid w:val="00C9042C"/>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517D"/>
    <w:rsid w:val="00D363D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4ED4"/>
    <w:rsid w:val="00DD7D40"/>
    <w:rsid w:val="00DE6968"/>
    <w:rsid w:val="00DF128B"/>
    <w:rsid w:val="00E024E9"/>
    <w:rsid w:val="00E03AFE"/>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B6314"/>
    <w:rsid w:val="00EC08FB"/>
    <w:rsid w:val="00EC290D"/>
    <w:rsid w:val="00EC6B99"/>
    <w:rsid w:val="00EC7515"/>
    <w:rsid w:val="00EE2A44"/>
    <w:rsid w:val="00EF54DD"/>
    <w:rsid w:val="00EF5DFE"/>
    <w:rsid w:val="00F03354"/>
    <w:rsid w:val="00F201B0"/>
    <w:rsid w:val="00F22235"/>
    <w:rsid w:val="00F2235C"/>
    <w:rsid w:val="00F24131"/>
    <w:rsid w:val="00F4088D"/>
    <w:rsid w:val="00F41C32"/>
    <w:rsid w:val="00F42122"/>
    <w:rsid w:val="00F53B7D"/>
    <w:rsid w:val="00F71863"/>
    <w:rsid w:val="00F736EC"/>
    <w:rsid w:val="00F73995"/>
    <w:rsid w:val="00F75781"/>
    <w:rsid w:val="00F8696B"/>
    <w:rsid w:val="00F945B8"/>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6EC"/>
    <w:pPr>
      <w:spacing w:after="200" w:line="276" w:lineRule="auto"/>
    </w:pPr>
    <w:rPr>
      <w:sz w:val="22"/>
      <w:szCs w:val="22"/>
      <w:lang w:val="ro-RO"/>
    </w:rPr>
  </w:style>
  <w:style w:type="paragraph" w:styleId="Heading2">
    <w:name w:val="heading 2"/>
    <w:next w:val="Normal"/>
    <w:link w:val="Heading2Char"/>
    <w:uiPriority w:val="9"/>
    <w:unhideWhenUsed/>
    <w:qFormat/>
    <w:rsid w:val="00E03AFE"/>
    <w:pPr>
      <w:keepNext/>
      <w:keepLines/>
      <w:spacing w:line="259" w:lineRule="auto"/>
      <w:ind w:left="104" w:hanging="10"/>
      <w:jc w:val="right"/>
      <w:outlineLvl w:val="1"/>
    </w:pPr>
    <w:rPr>
      <w:rFonts w:cs="Calibri"/>
      <w:color w:val="000000"/>
      <w:sz w:val="28"/>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 w:type="character" w:customStyle="1" w:styleId="Heading2Char">
    <w:name w:val="Heading 2 Char"/>
    <w:basedOn w:val="DefaultParagraphFont"/>
    <w:link w:val="Heading2"/>
    <w:uiPriority w:val="9"/>
    <w:rsid w:val="00E03AFE"/>
    <w:rPr>
      <w:rFonts w:cs="Calibri"/>
      <w:color w:val="000000"/>
      <w:sz w:val="28"/>
      <w:szCs w:val="22"/>
      <w:lang w:val="ro-RO" w:eastAsia="ro-RO"/>
    </w:rPr>
  </w:style>
</w:styles>
</file>

<file path=word/webSettings.xml><?xml version="1.0" encoding="utf-8"?>
<w:webSettings xmlns:r="http://schemas.openxmlformats.org/officeDocument/2006/relationships" xmlns:w="http://schemas.openxmlformats.org/wordprocessingml/2006/main">
  <w:divs>
    <w:div w:id="82579945">
      <w:bodyDiv w:val="1"/>
      <w:marLeft w:val="0"/>
      <w:marRight w:val="0"/>
      <w:marTop w:val="0"/>
      <w:marBottom w:val="0"/>
      <w:divBdr>
        <w:top w:val="none" w:sz="0" w:space="0" w:color="auto"/>
        <w:left w:val="none" w:sz="0" w:space="0" w:color="auto"/>
        <w:bottom w:val="none" w:sz="0" w:space="0" w:color="auto"/>
        <w:right w:val="none" w:sz="0" w:space="0" w:color="auto"/>
      </w:divBdr>
    </w:div>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330328736">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692031472">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09839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E16CE4-BEBE-4E35-AA3A-69ED3A19E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3092</Words>
  <Characters>17940</Characters>
  <Application>Microsoft Office Word</Application>
  <DocSecurity>0</DocSecurity>
  <Lines>149</Lines>
  <Paragraphs>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20991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cp:revision>
  <cp:lastPrinted>2026-09-09T11:40:00Z</cp:lastPrinted>
  <dcterms:created xsi:type="dcterms:W3CDTF">2026-10-15T08:32:00Z</dcterms:created>
  <dcterms:modified xsi:type="dcterms:W3CDTF">2026-10-15T09:43:00Z</dcterms:modified>
</cp:coreProperties>
</file>