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EB294D" w:rsidRDefault="00FA54A4" w:rsidP="00A74EA4">
      <w:pPr>
        <w:spacing w:line="240" w:lineRule="auto"/>
        <w:ind w:left="709"/>
        <w:jc w:val="center"/>
        <w:rPr>
          <w:rFonts w:ascii="Times New Roman" w:hAnsi="Times New Roman"/>
          <w:sz w:val="24"/>
          <w:szCs w:val="24"/>
        </w:rPr>
      </w:pPr>
      <w:r w:rsidRPr="00EB294D">
        <w:rPr>
          <w:rFonts w:ascii="Times New Roman" w:hAnsi="Times New Roman"/>
          <w:sz w:val="24"/>
          <w:szCs w:val="24"/>
        </w:rPr>
        <w:t>A N U N Ț</w:t>
      </w:r>
    </w:p>
    <w:p w:rsidR="00FB59AB" w:rsidRPr="00FF61CF" w:rsidRDefault="00F3148D" w:rsidP="0070707E">
      <w:pPr>
        <w:spacing w:after="0"/>
        <w:ind w:firstLine="708"/>
        <w:jc w:val="both"/>
        <w:rPr>
          <w:rFonts w:ascii="Times New Roman" w:hAnsi="Times New Roman"/>
          <w:sz w:val="24"/>
          <w:szCs w:val="24"/>
        </w:rPr>
      </w:pPr>
      <w:r w:rsidRPr="00FF61CF">
        <w:rPr>
          <w:rFonts w:ascii="Times New Roman" w:hAnsi="Times New Roman"/>
          <w:sz w:val="24"/>
          <w:szCs w:val="24"/>
        </w:rPr>
        <w:t xml:space="preserve">SPITALUL CLINIC CF TIMISOARA, cu sediul în Timișoara, Spl. Tudor Vladimirescu nr. 13-15, jud. Timiș, </w:t>
      </w:r>
      <w:r w:rsidR="00AE3BF3" w:rsidRPr="00FF61CF">
        <w:rPr>
          <w:rFonts w:ascii="Times New Roman" w:hAnsi="Times New Roman"/>
          <w:sz w:val="24"/>
          <w:szCs w:val="24"/>
        </w:rPr>
        <w:t>organizeaza concurs pentru ocuparea unor functii contractual vacante in conformitate cu prevederile</w:t>
      </w:r>
      <w:r w:rsidR="00614E3B" w:rsidRPr="00FF61CF">
        <w:rPr>
          <w:rFonts w:ascii="Times New Roman" w:hAnsi="Times New Roman"/>
          <w:sz w:val="24"/>
          <w:szCs w:val="24"/>
        </w:rPr>
        <w:t xml:space="preserve"> H.G. nr. 1336/ 28.10.2022</w:t>
      </w:r>
      <w:r w:rsidR="00EE2A44" w:rsidRPr="00FF61CF">
        <w:rPr>
          <w:rFonts w:ascii="Times New Roman" w:hAnsi="Times New Roman"/>
          <w:sz w:val="24"/>
          <w:szCs w:val="24"/>
        </w:rPr>
        <w:t xml:space="preserve">, respectând prevederile Ordonanței de Urgență nr. </w:t>
      </w:r>
      <w:r w:rsidR="00113E78" w:rsidRPr="00FF61CF">
        <w:rPr>
          <w:rFonts w:ascii="Times New Roman" w:hAnsi="Times New Roman"/>
          <w:sz w:val="24"/>
          <w:szCs w:val="24"/>
        </w:rPr>
        <w:t>156/</w:t>
      </w:r>
      <w:r w:rsidR="00EE2A44" w:rsidRPr="00FF61CF">
        <w:rPr>
          <w:rFonts w:ascii="Times New Roman" w:hAnsi="Times New Roman"/>
          <w:sz w:val="24"/>
          <w:szCs w:val="24"/>
        </w:rPr>
        <w:t>2024</w:t>
      </w:r>
      <w:r w:rsidR="00EC1536" w:rsidRPr="00FF61CF">
        <w:rPr>
          <w:rFonts w:ascii="Times New Roman" w:hAnsi="Times New Roman"/>
          <w:sz w:val="24"/>
          <w:szCs w:val="24"/>
        </w:rPr>
        <w:t xml:space="preserve"> și Legii</w:t>
      </w:r>
      <w:r w:rsidR="003079AD" w:rsidRPr="00FF61CF">
        <w:rPr>
          <w:rFonts w:ascii="Times New Roman" w:hAnsi="Times New Roman"/>
          <w:sz w:val="24"/>
          <w:szCs w:val="24"/>
        </w:rPr>
        <w:t xml:space="preserve"> nr. </w:t>
      </w:r>
      <w:r w:rsidR="00867355" w:rsidRPr="00FF61CF">
        <w:rPr>
          <w:rFonts w:ascii="Times New Roman" w:hAnsi="Times New Roman"/>
          <w:sz w:val="24"/>
          <w:szCs w:val="24"/>
        </w:rPr>
        <w:t>166/2026</w:t>
      </w:r>
      <w:r w:rsidR="00993333" w:rsidRPr="00FF61CF">
        <w:rPr>
          <w:rFonts w:ascii="Times New Roman" w:hAnsi="Times New Roman"/>
          <w:sz w:val="24"/>
          <w:szCs w:val="24"/>
        </w:rPr>
        <w:t xml:space="preserve">, </w:t>
      </w:r>
      <w:r w:rsidR="00AA40B9" w:rsidRPr="00FF61CF">
        <w:rPr>
          <w:rFonts w:ascii="Times New Roman" w:hAnsi="Times New Roman"/>
          <w:sz w:val="24"/>
          <w:szCs w:val="24"/>
        </w:rPr>
        <w:t>după cum urmează:</w:t>
      </w:r>
    </w:p>
    <w:p w:rsidR="00AA40B9" w:rsidRPr="00FF61CF" w:rsidRDefault="00AA40B9" w:rsidP="0070707E">
      <w:pPr>
        <w:spacing w:after="0"/>
        <w:ind w:firstLine="708"/>
        <w:jc w:val="both"/>
        <w:rPr>
          <w:rFonts w:ascii="Times New Roman" w:hAnsi="Times New Roman"/>
          <w:sz w:val="24"/>
          <w:szCs w:val="24"/>
        </w:rPr>
      </w:pPr>
    </w:p>
    <w:p w:rsidR="00867355" w:rsidRPr="00FF61CF" w:rsidRDefault="00867355" w:rsidP="00867355">
      <w:pPr>
        <w:pStyle w:val="NormalWeb"/>
        <w:shd w:val="clear" w:color="auto" w:fill="FFFFFF"/>
        <w:spacing w:before="0" w:beforeAutospacing="0" w:after="0" w:afterAutospacing="0"/>
      </w:pPr>
      <w:r w:rsidRPr="00FF61CF">
        <w:t>DENUMIREA POSTULUI: asistent medical generalist, grad principal (PL)</w:t>
      </w:r>
    </w:p>
    <w:p w:rsidR="00867355" w:rsidRPr="00FF61CF" w:rsidRDefault="00867355" w:rsidP="00867355">
      <w:pPr>
        <w:pStyle w:val="NormalWeb"/>
        <w:shd w:val="clear" w:color="auto" w:fill="FFFFFF"/>
        <w:spacing w:before="0" w:beforeAutospacing="0" w:after="0" w:afterAutospacing="0"/>
      </w:pPr>
      <w:r w:rsidRPr="00FF61CF">
        <w:t xml:space="preserve">NUMĂRUL POSTURILOR: </w:t>
      </w:r>
      <w:r w:rsidR="00F131CE" w:rsidRPr="00FF61CF">
        <w:t>2</w:t>
      </w:r>
      <w:r w:rsidRPr="00FF61CF">
        <w:t xml:space="preserve"> post</w:t>
      </w:r>
      <w:r w:rsidR="00F131CE" w:rsidRPr="00FF61CF">
        <w:t>uri</w:t>
      </w:r>
      <w:r w:rsidRPr="00FF61CF">
        <w:t xml:space="preserve"> vacant</w:t>
      </w:r>
      <w:r w:rsidR="00F131CE" w:rsidRPr="00FF61CF">
        <w:t>e</w:t>
      </w:r>
    </w:p>
    <w:p w:rsidR="00867355" w:rsidRPr="00FF61CF" w:rsidRDefault="00867355" w:rsidP="00867355">
      <w:pPr>
        <w:pStyle w:val="NormalWeb"/>
        <w:shd w:val="clear" w:color="auto" w:fill="FFFFFF"/>
        <w:spacing w:before="0" w:beforeAutospacing="0" w:after="0" w:afterAutospacing="0"/>
      </w:pPr>
      <w:r w:rsidRPr="00FF61CF">
        <w:t>NIVELUL POSTULUI: funcție de execuție</w:t>
      </w:r>
    </w:p>
    <w:p w:rsidR="00F131CE" w:rsidRPr="00FF61CF" w:rsidRDefault="00867355" w:rsidP="00F131CE">
      <w:pPr>
        <w:shd w:val="clear" w:color="auto" w:fill="FFFFFF"/>
        <w:spacing w:after="0" w:line="240" w:lineRule="auto"/>
        <w:rPr>
          <w:rFonts w:ascii="Times New Roman" w:eastAsia="Times New Roman" w:hAnsi="Times New Roman"/>
          <w:sz w:val="24"/>
          <w:szCs w:val="24"/>
          <w:lang w:val="fr-FR"/>
        </w:rPr>
      </w:pPr>
      <w:r w:rsidRPr="00FF61CF">
        <w:rPr>
          <w:rFonts w:ascii="Times New Roman" w:hAnsi="Times New Roman"/>
          <w:sz w:val="24"/>
          <w:szCs w:val="24"/>
        </w:rPr>
        <w:t>COMPARTIMENT/STRUCTURĂ: secția clinică chirurgie generală</w:t>
      </w:r>
      <w:r w:rsidR="00F131CE" w:rsidRPr="00FF61CF">
        <w:rPr>
          <w:rFonts w:ascii="Times New Roman" w:hAnsi="Times New Roman"/>
          <w:sz w:val="24"/>
          <w:szCs w:val="24"/>
        </w:rPr>
        <w:t xml:space="preserve"> -1 post, </w:t>
      </w:r>
      <w:r w:rsidR="00F131CE" w:rsidRPr="00FF61CF">
        <w:rPr>
          <w:rFonts w:ascii="Times New Roman" w:eastAsia="Times New Roman" w:hAnsi="Times New Roman"/>
          <w:sz w:val="24"/>
          <w:szCs w:val="24"/>
        </w:rPr>
        <w:t>Compartiment ortopedie-traumatologie -1 post</w:t>
      </w:r>
    </w:p>
    <w:p w:rsidR="00867355" w:rsidRPr="00FF61CF" w:rsidRDefault="00867355" w:rsidP="00867355">
      <w:pPr>
        <w:pStyle w:val="NormalWeb"/>
        <w:shd w:val="clear" w:color="auto" w:fill="FFFFFF"/>
        <w:spacing w:before="0" w:beforeAutospacing="0" w:after="0" w:afterAutospacing="0"/>
      </w:pPr>
    </w:p>
    <w:p w:rsidR="00867355" w:rsidRPr="00FF61CF" w:rsidRDefault="00867355" w:rsidP="00867355">
      <w:pPr>
        <w:pStyle w:val="NormalWeb"/>
        <w:shd w:val="clear" w:color="auto" w:fill="FFFFFF"/>
        <w:spacing w:before="0" w:beforeAutospacing="0" w:after="0" w:afterAutospacing="0"/>
      </w:pPr>
      <w:r w:rsidRPr="00FF61CF">
        <w:t>DURATA TIMPULUI DE LUCRU: 8 ore pe zi; 40 de ore pe săptămână</w:t>
      </w:r>
    </w:p>
    <w:p w:rsidR="00867355" w:rsidRPr="00FF61CF" w:rsidRDefault="00867355" w:rsidP="00867355">
      <w:pPr>
        <w:pStyle w:val="NormalWeb"/>
        <w:shd w:val="clear" w:color="auto" w:fill="FFFFFF"/>
        <w:spacing w:before="0" w:beforeAutospacing="0" w:after="0" w:afterAutospacing="0"/>
      </w:pPr>
      <w:r w:rsidRPr="00FF61CF">
        <w:t>PERIOADA: nedeterminată</w:t>
      </w:r>
    </w:p>
    <w:p w:rsidR="00F31257" w:rsidRPr="00FF61CF" w:rsidRDefault="00F31257" w:rsidP="00F31257">
      <w:pPr>
        <w:shd w:val="clear" w:color="auto" w:fill="FFFFFF"/>
        <w:spacing w:after="0" w:line="240" w:lineRule="auto"/>
        <w:rPr>
          <w:rFonts w:ascii="Times New Roman" w:eastAsia="Times New Roman" w:hAnsi="Times New Roman"/>
          <w:sz w:val="24"/>
          <w:szCs w:val="24"/>
        </w:rPr>
      </w:pPr>
    </w:p>
    <w:p w:rsidR="00F131CE" w:rsidRPr="00FF61CF" w:rsidRDefault="00F131CE" w:rsidP="00F131CE">
      <w:pPr>
        <w:pStyle w:val="NormalWeb"/>
        <w:shd w:val="clear" w:color="auto" w:fill="FFFFFF"/>
        <w:spacing w:before="0" w:beforeAutospacing="0" w:after="0" w:afterAutospacing="0"/>
      </w:pPr>
      <w:r w:rsidRPr="00FF61CF">
        <w:t>DENUMIREA POSTULUI: asistent medical generalist, grad principal (S)</w:t>
      </w:r>
    </w:p>
    <w:p w:rsidR="00F131CE" w:rsidRPr="00FF61CF" w:rsidRDefault="00F131CE" w:rsidP="00F131CE">
      <w:pPr>
        <w:pStyle w:val="NormalWeb"/>
        <w:shd w:val="clear" w:color="auto" w:fill="FFFFFF"/>
        <w:spacing w:before="0" w:beforeAutospacing="0" w:after="0" w:afterAutospacing="0"/>
      </w:pPr>
      <w:r w:rsidRPr="00FF61CF">
        <w:t>NU</w:t>
      </w:r>
      <w:r w:rsidR="004B4536" w:rsidRPr="00FF61CF">
        <w:t>MĂRUL POSTURILOR: 1 post vacant</w:t>
      </w:r>
    </w:p>
    <w:p w:rsidR="00F131CE" w:rsidRPr="00FF61CF" w:rsidRDefault="00F131CE" w:rsidP="00F131CE">
      <w:pPr>
        <w:pStyle w:val="NormalWeb"/>
        <w:shd w:val="clear" w:color="auto" w:fill="FFFFFF"/>
        <w:spacing w:before="0" w:beforeAutospacing="0" w:after="0" w:afterAutospacing="0"/>
      </w:pPr>
      <w:r w:rsidRPr="00FF61CF">
        <w:t>NIVELUL POSTULUI: funcție de execuție</w:t>
      </w:r>
    </w:p>
    <w:p w:rsidR="00F131CE" w:rsidRPr="00FF61CF" w:rsidRDefault="00F131CE" w:rsidP="00F131CE">
      <w:pPr>
        <w:pStyle w:val="NormalWeb"/>
        <w:shd w:val="clear" w:color="auto" w:fill="FFFFFF"/>
        <w:spacing w:before="0" w:beforeAutospacing="0" w:after="0" w:afterAutospacing="0"/>
      </w:pPr>
      <w:r w:rsidRPr="00FF61CF">
        <w:t>COMPARTIMENT/STRUCTURĂ: bloc operator</w:t>
      </w:r>
    </w:p>
    <w:p w:rsidR="00F131CE" w:rsidRPr="00FF61CF" w:rsidRDefault="00F131CE" w:rsidP="00F131CE">
      <w:pPr>
        <w:pStyle w:val="NormalWeb"/>
        <w:shd w:val="clear" w:color="auto" w:fill="FFFFFF"/>
        <w:spacing w:before="0" w:beforeAutospacing="0" w:after="0" w:afterAutospacing="0"/>
      </w:pPr>
      <w:r w:rsidRPr="00FF61CF">
        <w:t>DURATA TIMPULUI DE LUCRU: 8 ore pe zi; 40 de ore pe săptămână</w:t>
      </w:r>
    </w:p>
    <w:p w:rsidR="00F131CE" w:rsidRPr="00FF61CF" w:rsidRDefault="00F131CE" w:rsidP="00F131CE">
      <w:pPr>
        <w:pStyle w:val="NormalWeb"/>
        <w:shd w:val="clear" w:color="auto" w:fill="FFFFFF"/>
        <w:spacing w:before="0" w:beforeAutospacing="0" w:after="0" w:afterAutospacing="0"/>
      </w:pPr>
      <w:r w:rsidRPr="00FF61CF">
        <w:t>PERIOADA: nedeterminată</w:t>
      </w:r>
    </w:p>
    <w:p w:rsidR="00F31257" w:rsidRPr="00FF61CF" w:rsidRDefault="00F31257" w:rsidP="0070707E">
      <w:pPr>
        <w:spacing w:after="0"/>
        <w:ind w:firstLine="708"/>
        <w:jc w:val="both"/>
        <w:rPr>
          <w:rFonts w:ascii="Times New Roman" w:hAnsi="Times New Roman"/>
          <w:sz w:val="24"/>
          <w:szCs w:val="24"/>
        </w:rPr>
      </w:pPr>
    </w:p>
    <w:p w:rsidR="00F131CE" w:rsidRPr="00FF61CF" w:rsidRDefault="00F131CE" w:rsidP="00F131CE">
      <w:pPr>
        <w:shd w:val="clear" w:color="auto" w:fill="FFFFFF"/>
        <w:spacing w:after="0" w:line="240" w:lineRule="auto"/>
        <w:rPr>
          <w:rFonts w:ascii="Times New Roman" w:eastAsia="Times New Roman" w:hAnsi="Times New Roman"/>
          <w:sz w:val="24"/>
          <w:szCs w:val="24"/>
          <w:lang w:val="it-IT"/>
        </w:rPr>
      </w:pPr>
      <w:r w:rsidRPr="00FF61CF">
        <w:rPr>
          <w:rFonts w:ascii="Times New Roman" w:eastAsia="Times New Roman" w:hAnsi="Times New Roman"/>
          <w:sz w:val="24"/>
          <w:szCs w:val="24"/>
        </w:rPr>
        <w:t>DENUMIREA POSTULUI: .asistent medical generalist (PL)</w:t>
      </w:r>
    </w:p>
    <w:p w:rsidR="00F131CE" w:rsidRPr="00FF61CF" w:rsidRDefault="00F131CE" w:rsidP="00F131CE">
      <w:pPr>
        <w:shd w:val="clear" w:color="auto" w:fill="FFFFFF"/>
        <w:spacing w:after="0" w:line="240" w:lineRule="auto"/>
        <w:rPr>
          <w:rFonts w:ascii="Times New Roman" w:eastAsia="Times New Roman" w:hAnsi="Times New Roman"/>
          <w:sz w:val="24"/>
          <w:szCs w:val="24"/>
          <w:lang w:val="it-IT"/>
        </w:rPr>
      </w:pPr>
      <w:r w:rsidRPr="00FF61CF">
        <w:rPr>
          <w:rFonts w:ascii="Times New Roman" w:eastAsia="Times New Roman" w:hAnsi="Times New Roman"/>
          <w:sz w:val="24"/>
          <w:szCs w:val="24"/>
        </w:rPr>
        <w:t xml:space="preserve">NUMĂRUL POSTURILOR: </w:t>
      </w:r>
      <w:r w:rsidR="004B4536" w:rsidRPr="00FF61CF">
        <w:rPr>
          <w:rFonts w:ascii="Times New Roman" w:eastAsia="Times New Roman" w:hAnsi="Times New Roman"/>
          <w:sz w:val="24"/>
          <w:szCs w:val="24"/>
        </w:rPr>
        <w:t>2</w:t>
      </w:r>
      <w:r w:rsidRPr="00FF61CF">
        <w:rPr>
          <w:rFonts w:ascii="Times New Roman" w:eastAsia="Times New Roman" w:hAnsi="Times New Roman"/>
          <w:sz w:val="24"/>
          <w:szCs w:val="24"/>
        </w:rPr>
        <w:t xml:space="preserve"> post</w:t>
      </w:r>
      <w:r w:rsidR="004B4536" w:rsidRPr="00FF61CF">
        <w:rPr>
          <w:rFonts w:ascii="Times New Roman" w:eastAsia="Times New Roman" w:hAnsi="Times New Roman"/>
          <w:sz w:val="24"/>
          <w:szCs w:val="24"/>
        </w:rPr>
        <w:t>uri</w:t>
      </w:r>
      <w:r w:rsidRPr="00FF61CF">
        <w:rPr>
          <w:rFonts w:ascii="Times New Roman" w:eastAsia="Times New Roman" w:hAnsi="Times New Roman"/>
          <w:sz w:val="24"/>
          <w:szCs w:val="24"/>
        </w:rPr>
        <w:t xml:space="preserve"> vacant</w:t>
      </w:r>
      <w:r w:rsidR="004B4536" w:rsidRPr="00FF61CF">
        <w:rPr>
          <w:rFonts w:ascii="Times New Roman" w:eastAsia="Times New Roman" w:hAnsi="Times New Roman"/>
          <w:sz w:val="24"/>
          <w:szCs w:val="24"/>
        </w:rPr>
        <w:t>e</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NIVELUL POSTULUI: funcție de execuție</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COMPARTIMENT/STRUCTURĂ: Compartiment ortopedie-traumatologie </w:t>
      </w:r>
      <w:r w:rsidRPr="00EB294D">
        <w:rPr>
          <w:rFonts w:ascii="Times New Roman" w:eastAsia="Times New Roman" w:hAnsi="Times New Roman"/>
          <w:color w:val="222222"/>
          <w:sz w:val="24"/>
          <w:szCs w:val="24"/>
        </w:rPr>
        <w:t xml:space="preserve">-1 post, </w:t>
      </w:r>
      <w:r w:rsidRPr="00EB294D">
        <w:rPr>
          <w:rFonts w:ascii="Times New Roman" w:hAnsi="Times New Roman"/>
          <w:color w:val="222222"/>
          <w:sz w:val="24"/>
          <w:szCs w:val="24"/>
        </w:rPr>
        <w:t>secția medicina internă II -1 post</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DURATA TIMPULUI DE LUCRU: 8 ore pe zi; 40 de ore pe săptămână</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PERIOADA: nedeterminată</w:t>
      </w:r>
    </w:p>
    <w:p w:rsidR="00F131CE" w:rsidRPr="00EB294D" w:rsidRDefault="00F131CE" w:rsidP="0070707E">
      <w:pPr>
        <w:spacing w:after="0"/>
        <w:ind w:firstLine="708"/>
        <w:jc w:val="both"/>
        <w:rPr>
          <w:rFonts w:ascii="Times New Roman" w:hAnsi="Times New Roman"/>
          <w:sz w:val="24"/>
          <w:szCs w:val="24"/>
        </w:rPr>
      </w:pPr>
    </w:p>
    <w:p w:rsidR="00F131CE" w:rsidRPr="00FF61CF" w:rsidRDefault="00F131CE" w:rsidP="00F131CE">
      <w:pPr>
        <w:shd w:val="clear" w:color="auto" w:fill="FFFFFF"/>
        <w:spacing w:after="0" w:line="240" w:lineRule="auto"/>
        <w:rPr>
          <w:rFonts w:ascii="Times New Roman" w:eastAsia="Times New Roman" w:hAnsi="Times New Roman"/>
          <w:sz w:val="24"/>
          <w:szCs w:val="24"/>
          <w:lang w:val="it-IT"/>
        </w:rPr>
      </w:pPr>
      <w:r w:rsidRPr="00FF61CF">
        <w:rPr>
          <w:rFonts w:ascii="Times New Roman" w:eastAsia="Times New Roman" w:hAnsi="Times New Roman"/>
          <w:sz w:val="24"/>
          <w:szCs w:val="24"/>
        </w:rPr>
        <w:t>DENUMIREA POSTULUI: infirmier</w:t>
      </w:r>
    </w:p>
    <w:p w:rsidR="00F131CE" w:rsidRPr="00FF61CF" w:rsidRDefault="00F131CE" w:rsidP="00F131CE">
      <w:pPr>
        <w:shd w:val="clear" w:color="auto" w:fill="FFFFFF"/>
        <w:spacing w:after="0" w:line="240" w:lineRule="auto"/>
        <w:rPr>
          <w:rFonts w:ascii="Times New Roman" w:eastAsia="Times New Roman" w:hAnsi="Times New Roman"/>
          <w:sz w:val="24"/>
          <w:szCs w:val="24"/>
          <w:lang w:val="it-IT"/>
        </w:rPr>
      </w:pPr>
      <w:r w:rsidRPr="00FF61CF">
        <w:rPr>
          <w:rFonts w:ascii="Times New Roman" w:eastAsia="Times New Roman" w:hAnsi="Times New Roman"/>
          <w:sz w:val="24"/>
          <w:szCs w:val="24"/>
        </w:rPr>
        <w:t xml:space="preserve">NUMĂRUL POSTURILOR: </w:t>
      </w:r>
      <w:r w:rsidR="000D7511" w:rsidRPr="00FF61CF">
        <w:rPr>
          <w:rFonts w:ascii="Times New Roman" w:eastAsia="Times New Roman" w:hAnsi="Times New Roman"/>
          <w:sz w:val="24"/>
          <w:szCs w:val="24"/>
        </w:rPr>
        <w:t>2</w:t>
      </w:r>
      <w:r w:rsidRPr="00FF61CF">
        <w:rPr>
          <w:rFonts w:ascii="Times New Roman" w:eastAsia="Times New Roman" w:hAnsi="Times New Roman"/>
          <w:sz w:val="24"/>
          <w:szCs w:val="24"/>
        </w:rPr>
        <w:t xml:space="preserve"> post</w:t>
      </w:r>
      <w:r w:rsidR="000D7511" w:rsidRPr="00FF61CF">
        <w:rPr>
          <w:rFonts w:ascii="Times New Roman" w:eastAsia="Times New Roman" w:hAnsi="Times New Roman"/>
          <w:sz w:val="24"/>
          <w:szCs w:val="24"/>
        </w:rPr>
        <w:t>uri</w:t>
      </w:r>
      <w:r w:rsidRPr="00FF61CF">
        <w:rPr>
          <w:rFonts w:ascii="Times New Roman" w:eastAsia="Times New Roman" w:hAnsi="Times New Roman"/>
          <w:sz w:val="24"/>
          <w:szCs w:val="24"/>
        </w:rPr>
        <w:t xml:space="preserve"> vacant</w:t>
      </w:r>
      <w:r w:rsidR="000D7511" w:rsidRPr="00FF61CF">
        <w:rPr>
          <w:rFonts w:ascii="Times New Roman" w:eastAsia="Times New Roman" w:hAnsi="Times New Roman"/>
          <w:sz w:val="24"/>
          <w:szCs w:val="24"/>
        </w:rPr>
        <w:t>e</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fr-FR"/>
        </w:rPr>
      </w:pPr>
      <w:r w:rsidRPr="00F131CE">
        <w:rPr>
          <w:rFonts w:ascii="Times New Roman" w:eastAsia="Times New Roman" w:hAnsi="Times New Roman"/>
          <w:color w:val="222222"/>
          <w:sz w:val="24"/>
          <w:szCs w:val="24"/>
        </w:rPr>
        <w:t>NIVELUL POSTULUI: funcție de execuție</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fr-FR"/>
        </w:rPr>
      </w:pPr>
      <w:r w:rsidRPr="00F131CE">
        <w:rPr>
          <w:rFonts w:ascii="Times New Roman" w:eastAsia="Times New Roman" w:hAnsi="Times New Roman"/>
          <w:color w:val="222222"/>
          <w:sz w:val="24"/>
          <w:szCs w:val="24"/>
        </w:rPr>
        <w:t>COMPARTIMENT/STRUCTURĂ: Compartiment ortopedie-traumatologie  </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DURATA TIMPULUI DE LUCRU: 8 ore pe zi; 40 de ore pe săptămână</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PERIOADA: nedeterminată</w:t>
      </w:r>
    </w:p>
    <w:p w:rsidR="00F131CE" w:rsidRPr="00EB294D" w:rsidRDefault="00F131CE" w:rsidP="0070707E">
      <w:pPr>
        <w:spacing w:after="0"/>
        <w:ind w:firstLine="708"/>
        <w:jc w:val="both"/>
        <w:rPr>
          <w:rFonts w:ascii="Times New Roman" w:hAnsi="Times New Roman"/>
          <w:sz w:val="24"/>
          <w:szCs w:val="24"/>
        </w:rPr>
      </w:pP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DENUMIREA POSTULUI: brancardier</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NUMĂRUL POSTURILOR: 1 post vacant</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NIVELUL POSTULUI: funcție de execuție</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COMPARTIMENT/STRUCTURĂ: secția medicină internă II</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DURATA TIMPULUI DE LUCRU: 8 ore pe zi; 40  de ore pe săptămână</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PERIOADA: nedeterminată</w:t>
      </w:r>
    </w:p>
    <w:p w:rsidR="00F131CE" w:rsidRPr="00EB294D" w:rsidRDefault="00F131CE" w:rsidP="0070707E">
      <w:pPr>
        <w:spacing w:after="0"/>
        <w:ind w:firstLine="708"/>
        <w:jc w:val="both"/>
        <w:rPr>
          <w:rFonts w:ascii="Times New Roman" w:hAnsi="Times New Roman"/>
          <w:sz w:val="24"/>
          <w:szCs w:val="24"/>
        </w:rPr>
      </w:pPr>
    </w:p>
    <w:p w:rsidR="00DD1555" w:rsidRPr="00EB294D" w:rsidRDefault="00DD1555" w:rsidP="0070707E">
      <w:pPr>
        <w:spacing w:after="0"/>
        <w:ind w:firstLine="708"/>
        <w:jc w:val="both"/>
        <w:rPr>
          <w:rFonts w:ascii="Times New Roman" w:hAnsi="Times New Roman"/>
          <w:sz w:val="24"/>
          <w:szCs w:val="24"/>
        </w:rPr>
      </w:pPr>
      <w:r w:rsidRPr="00EB294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EB294D" w:rsidRDefault="00DD1555" w:rsidP="0070707E">
      <w:pPr>
        <w:spacing w:after="0"/>
        <w:ind w:firstLine="708"/>
        <w:jc w:val="both"/>
        <w:rPr>
          <w:rFonts w:ascii="Times New Roman" w:hAnsi="Times New Roman"/>
          <w:sz w:val="24"/>
          <w:szCs w:val="24"/>
        </w:rPr>
      </w:pPr>
      <w:r w:rsidRPr="00EB294D">
        <w:rPr>
          <w:rFonts w:ascii="Times New Roman" w:hAnsi="Times New Roman"/>
          <w:sz w:val="24"/>
          <w:szCs w:val="24"/>
        </w:rPr>
        <w:t>Pentru a ocupa un post contractual vacant</w:t>
      </w:r>
      <w:r w:rsidR="00820DFD" w:rsidRPr="00EB294D">
        <w:rPr>
          <w:rFonts w:ascii="Times New Roman" w:hAnsi="Times New Roman"/>
          <w:sz w:val="24"/>
          <w:szCs w:val="24"/>
        </w:rPr>
        <w:t>/temporar vacant</w:t>
      </w:r>
      <w:r w:rsidRPr="00EB294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EB294D" w:rsidRDefault="00820DFD" w:rsidP="0070707E">
      <w:pPr>
        <w:spacing w:after="0"/>
        <w:ind w:firstLine="708"/>
        <w:jc w:val="both"/>
        <w:rPr>
          <w:rFonts w:ascii="Times New Roman" w:hAnsi="Times New Roman"/>
          <w:sz w:val="24"/>
          <w:szCs w:val="24"/>
        </w:rPr>
      </w:pPr>
      <w:r w:rsidRPr="00EB294D">
        <w:rPr>
          <w:rFonts w:ascii="Times New Roman" w:hAnsi="Times New Roman"/>
          <w:sz w:val="24"/>
          <w:szCs w:val="24"/>
        </w:rPr>
        <w:lastRenderedPageBreak/>
        <w:t>a) are cetățenia română sau cetățenia unui alt stat membru al Uniunii Europene, a unui stat parte la Acordul privind Spațiul Economic European (SEE) sau cetățenia Confederației Elvețiene;</w:t>
      </w:r>
    </w:p>
    <w:p w:rsidR="00820DFD" w:rsidRPr="00EB294D" w:rsidRDefault="00820DFD" w:rsidP="0070707E">
      <w:pPr>
        <w:spacing w:after="0"/>
        <w:ind w:firstLine="708"/>
        <w:jc w:val="both"/>
        <w:rPr>
          <w:rFonts w:ascii="Times New Roman" w:hAnsi="Times New Roman"/>
          <w:sz w:val="24"/>
          <w:szCs w:val="24"/>
        </w:rPr>
      </w:pPr>
      <w:r w:rsidRPr="00EB294D">
        <w:rPr>
          <w:rFonts w:ascii="Times New Roman" w:hAnsi="Times New Roman"/>
          <w:sz w:val="24"/>
          <w:szCs w:val="24"/>
        </w:rPr>
        <w:t>b) cunoaște limba română, scris și vorbit;</w:t>
      </w:r>
    </w:p>
    <w:p w:rsidR="00820DFD" w:rsidRPr="00EB294D" w:rsidRDefault="00820DFD" w:rsidP="0070707E">
      <w:pPr>
        <w:spacing w:after="0"/>
        <w:ind w:firstLine="708"/>
        <w:jc w:val="both"/>
        <w:rPr>
          <w:rFonts w:ascii="Times New Roman" w:hAnsi="Times New Roman"/>
          <w:sz w:val="24"/>
          <w:szCs w:val="24"/>
        </w:rPr>
      </w:pPr>
      <w:r w:rsidRPr="00EB294D">
        <w:rPr>
          <w:rFonts w:ascii="Times New Roman" w:hAnsi="Times New Roman"/>
          <w:sz w:val="24"/>
          <w:szCs w:val="24"/>
        </w:rPr>
        <w:t>c) are capacitate de muncă în conformitate cu prevederile Legii nr. 53/2003 - Codul muncii, republicată, cu modificările și completările ulterioare;</w:t>
      </w:r>
    </w:p>
    <w:p w:rsidR="00820DFD" w:rsidRPr="00EB294D" w:rsidRDefault="00820DFD" w:rsidP="0070707E">
      <w:pPr>
        <w:spacing w:after="0"/>
        <w:ind w:firstLine="708"/>
        <w:jc w:val="both"/>
        <w:rPr>
          <w:rFonts w:ascii="Times New Roman" w:hAnsi="Times New Roman"/>
          <w:sz w:val="24"/>
          <w:szCs w:val="24"/>
        </w:rPr>
      </w:pPr>
      <w:r w:rsidRPr="00EB294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EB294D" w:rsidRDefault="00820DFD" w:rsidP="0070707E">
      <w:pPr>
        <w:spacing w:after="0"/>
        <w:ind w:firstLine="708"/>
        <w:jc w:val="both"/>
        <w:rPr>
          <w:rFonts w:ascii="Times New Roman" w:hAnsi="Times New Roman"/>
          <w:sz w:val="24"/>
          <w:szCs w:val="24"/>
        </w:rPr>
      </w:pPr>
      <w:r w:rsidRPr="00EB294D">
        <w:rPr>
          <w:rFonts w:ascii="Times New Roman" w:hAnsi="Times New Roman"/>
          <w:sz w:val="24"/>
          <w:szCs w:val="24"/>
        </w:rPr>
        <w:t>e) îndeplinește condițiile de studii, de vechime în specialitate și, după caz, alte condiții specifice potrivit cerințelor postului scos la concurs;</w:t>
      </w:r>
    </w:p>
    <w:p w:rsidR="00820DFD" w:rsidRPr="00EB294D" w:rsidRDefault="00820DFD" w:rsidP="0070707E">
      <w:pPr>
        <w:spacing w:after="0"/>
        <w:ind w:firstLine="708"/>
        <w:jc w:val="both"/>
        <w:rPr>
          <w:rFonts w:ascii="Times New Roman" w:hAnsi="Times New Roman"/>
          <w:sz w:val="24"/>
          <w:szCs w:val="24"/>
        </w:rPr>
      </w:pPr>
      <w:r w:rsidRPr="00EB294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B294D" w:rsidRDefault="00820DFD" w:rsidP="0070707E">
      <w:pPr>
        <w:spacing w:after="0"/>
        <w:ind w:firstLine="708"/>
        <w:jc w:val="both"/>
        <w:rPr>
          <w:rFonts w:ascii="Times New Roman" w:hAnsi="Times New Roman"/>
          <w:sz w:val="24"/>
          <w:szCs w:val="24"/>
        </w:rPr>
      </w:pPr>
      <w:r w:rsidRPr="00EB294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EB294D" w:rsidRDefault="00820DFD" w:rsidP="0070707E">
      <w:pPr>
        <w:spacing w:after="0"/>
        <w:ind w:firstLine="708"/>
        <w:jc w:val="both"/>
        <w:rPr>
          <w:rFonts w:ascii="Times New Roman" w:hAnsi="Times New Roman"/>
          <w:sz w:val="24"/>
          <w:szCs w:val="24"/>
        </w:rPr>
      </w:pPr>
      <w:r w:rsidRPr="00EB294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EB294D" w:rsidRDefault="00820DFD" w:rsidP="0070707E">
      <w:pPr>
        <w:spacing w:after="0"/>
        <w:ind w:firstLine="708"/>
        <w:jc w:val="both"/>
        <w:rPr>
          <w:rFonts w:ascii="Times New Roman" w:hAnsi="Times New Roman"/>
          <w:sz w:val="24"/>
          <w:szCs w:val="24"/>
        </w:rPr>
      </w:pPr>
    </w:p>
    <w:p w:rsidR="00DD1555" w:rsidRPr="00EB294D" w:rsidRDefault="00DD1555" w:rsidP="00F131CE">
      <w:pPr>
        <w:pStyle w:val="NormalWeb"/>
        <w:shd w:val="clear" w:color="auto" w:fill="FFFFFF"/>
        <w:spacing w:before="0" w:beforeAutospacing="0" w:after="0" w:afterAutospacing="0"/>
        <w:rPr>
          <w:color w:val="222222"/>
        </w:rPr>
      </w:pPr>
      <w:r w:rsidRPr="00EB294D">
        <w:t xml:space="preserve">Condiţiile specifice necesare în vederea participării la concurs şi a ocupării funcţiei contractuale stabilite pe baza atribuțiilor corespunzătoare postului </w:t>
      </w:r>
      <w:r w:rsidR="00F131CE" w:rsidRPr="00EB294D">
        <w:rPr>
          <w:color w:val="222222"/>
        </w:rPr>
        <w:t xml:space="preserve">asistent medical generalist, grad principal (PL) </w:t>
      </w:r>
      <w:r w:rsidRPr="00EB294D">
        <w:t>sunt:</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Studii: diploma bacalaureat, diplomă studii postliceale sanitare în specialitatea medicină generală, certificat grad principal, certificat membru eliberat de OAMGMAMR, aviz anual cu viza pe anul in curs</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Vechimea în muncă: minim 5 ani</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Vechime în domeniul studiilor: minim 5 ani</w:t>
      </w:r>
    </w:p>
    <w:p w:rsidR="00F131CE" w:rsidRPr="00EB294D" w:rsidRDefault="00F131CE" w:rsidP="00F3148D">
      <w:pPr>
        <w:shd w:val="clear" w:color="auto" w:fill="FFFFFF"/>
        <w:spacing w:after="0" w:line="240" w:lineRule="auto"/>
        <w:ind w:left="720"/>
        <w:rPr>
          <w:rFonts w:ascii="Times New Roman" w:hAnsi="Times New Roman"/>
          <w:sz w:val="24"/>
          <w:szCs w:val="24"/>
        </w:rPr>
      </w:pPr>
    </w:p>
    <w:p w:rsidR="00F3148D" w:rsidRPr="00EB294D" w:rsidRDefault="00F3148D" w:rsidP="00AD60D4">
      <w:pPr>
        <w:shd w:val="clear" w:color="auto" w:fill="FFFFFF"/>
        <w:spacing w:after="0" w:line="240" w:lineRule="auto"/>
        <w:ind w:firstLine="708"/>
        <w:rPr>
          <w:rFonts w:ascii="Times New Roman" w:eastAsia="Times New Roman" w:hAnsi="Times New Roman"/>
          <w:color w:val="222222"/>
          <w:sz w:val="24"/>
          <w:szCs w:val="24"/>
          <w:lang w:eastAsia="ro-RO"/>
        </w:rPr>
      </w:pPr>
      <w:r w:rsidRPr="00EB294D">
        <w:rPr>
          <w:rFonts w:ascii="Times New Roman" w:hAnsi="Times New Roman"/>
          <w:sz w:val="24"/>
          <w:szCs w:val="24"/>
        </w:rPr>
        <w:t>Condiţiile specifice necesare în vederea participării la concurs şi a</w:t>
      </w:r>
      <w:r w:rsidR="00E21ECF" w:rsidRPr="00EB294D">
        <w:rPr>
          <w:rFonts w:ascii="Times New Roman" w:hAnsi="Times New Roman"/>
          <w:sz w:val="24"/>
          <w:szCs w:val="24"/>
        </w:rPr>
        <w:t xml:space="preserve"> ocupării funcţiei </w:t>
      </w:r>
      <w:r w:rsidR="00AD60D4" w:rsidRPr="00EB294D">
        <w:rPr>
          <w:rFonts w:ascii="Times New Roman" w:hAnsi="Times New Roman"/>
          <w:sz w:val="24"/>
          <w:szCs w:val="24"/>
        </w:rPr>
        <w:t xml:space="preserve">contractuale </w:t>
      </w:r>
      <w:r w:rsidRPr="00EB294D">
        <w:rPr>
          <w:rFonts w:ascii="Times New Roman" w:hAnsi="Times New Roman"/>
          <w:sz w:val="24"/>
          <w:szCs w:val="24"/>
        </w:rPr>
        <w:t xml:space="preserve">stabilite pe baza atribuțiilor corespunzătoare postului </w:t>
      </w:r>
      <w:r w:rsidR="00F131CE" w:rsidRPr="00EB294D">
        <w:rPr>
          <w:rFonts w:ascii="Times New Roman" w:hAnsi="Times New Roman"/>
          <w:color w:val="222222"/>
          <w:sz w:val="24"/>
          <w:szCs w:val="24"/>
        </w:rPr>
        <w:t xml:space="preserve">asistent medical generalist, grad principal (S) </w:t>
      </w:r>
      <w:r w:rsidRPr="00EB294D">
        <w:rPr>
          <w:rFonts w:ascii="Times New Roman" w:eastAsia="Times New Roman" w:hAnsi="Times New Roman"/>
          <w:color w:val="222222"/>
          <w:sz w:val="24"/>
          <w:szCs w:val="24"/>
          <w:lang w:eastAsia="ro-RO"/>
        </w:rPr>
        <w:t>su</w:t>
      </w:r>
      <w:r w:rsidRPr="00EB294D">
        <w:rPr>
          <w:rFonts w:ascii="Times New Roman" w:hAnsi="Times New Roman"/>
          <w:sz w:val="24"/>
          <w:szCs w:val="24"/>
        </w:rPr>
        <w:t>nt:</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rPr>
      </w:pPr>
      <w:r w:rsidRPr="00F131CE">
        <w:rPr>
          <w:rFonts w:ascii="Times New Roman" w:eastAsia="Times New Roman" w:hAnsi="Times New Roman"/>
          <w:color w:val="222222"/>
          <w:sz w:val="24"/>
          <w:szCs w:val="24"/>
        </w:rPr>
        <w:t xml:space="preserve">Studii: diploma bacalaureat, </w:t>
      </w:r>
      <w:r w:rsidR="000D7511">
        <w:rPr>
          <w:rFonts w:ascii="Times New Roman" w:eastAsia="Times New Roman" w:hAnsi="Times New Roman"/>
          <w:color w:val="222222"/>
          <w:sz w:val="24"/>
          <w:szCs w:val="24"/>
        </w:rPr>
        <w:t xml:space="preserve">studii </w:t>
      </w:r>
      <w:r w:rsidRPr="00F131CE">
        <w:rPr>
          <w:rFonts w:ascii="Times New Roman" w:eastAsia="Times New Roman" w:hAnsi="Times New Roman"/>
          <w:color w:val="222222"/>
          <w:sz w:val="24"/>
          <w:szCs w:val="24"/>
        </w:rPr>
        <w:t>superioare</w:t>
      </w:r>
      <w:r w:rsidR="000D7511">
        <w:rPr>
          <w:rFonts w:ascii="Times New Roman" w:eastAsia="Times New Roman" w:hAnsi="Times New Roman"/>
          <w:color w:val="222222"/>
          <w:sz w:val="24"/>
          <w:szCs w:val="24"/>
        </w:rPr>
        <w:t>,</w:t>
      </w:r>
      <w:r w:rsidRPr="00F131CE">
        <w:rPr>
          <w:rFonts w:ascii="Times New Roman" w:eastAsia="Times New Roman" w:hAnsi="Times New Roman"/>
          <w:color w:val="222222"/>
          <w:sz w:val="24"/>
          <w:szCs w:val="24"/>
        </w:rPr>
        <w:t xml:space="preserve"> diplomă licență în specialitatea asistent medical generalist, certificat grad principal, certificat membru eliberat de OAMGMAMR, aviz anual cu viza pe anul in curs</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Vechimea în muncă: 5 ani </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Vechime în domeniul studiilor:5 ani</w:t>
      </w:r>
    </w:p>
    <w:p w:rsidR="00F131CE" w:rsidRPr="00EB294D" w:rsidRDefault="00F131CE" w:rsidP="0070707E">
      <w:pPr>
        <w:spacing w:after="0"/>
        <w:ind w:firstLine="708"/>
        <w:jc w:val="both"/>
        <w:rPr>
          <w:rFonts w:ascii="Times New Roman" w:hAnsi="Times New Roman"/>
          <w:sz w:val="24"/>
          <w:szCs w:val="24"/>
          <w:shd w:val="clear" w:color="auto" w:fill="FFFFFF"/>
        </w:rPr>
      </w:pPr>
    </w:p>
    <w:p w:rsidR="00F131CE" w:rsidRPr="00EB294D" w:rsidRDefault="00F131CE" w:rsidP="00F131CE">
      <w:pPr>
        <w:shd w:val="clear" w:color="auto" w:fill="FFFFFF"/>
        <w:spacing w:after="0" w:line="240" w:lineRule="auto"/>
        <w:ind w:firstLine="708"/>
        <w:rPr>
          <w:rFonts w:ascii="Times New Roman" w:eastAsia="Times New Roman" w:hAnsi="Times New Roman"/>
          <w:color w:val="222222"/>
          <w:sz w:val="24"/>
          <w:szCs w:val="24"/>
          <w:lang w:eastAsia="ro-RO"/>
        </w:rPr>
      </w:pPr>
      <w:r w:rsidRPr="00EB294D">
        <w:rPr>
          <w:rFonts w:ascii="Times New Roman" w:hAnsi="Times New Roman"/>
          <w:sz w:val="24"/>
          <w:szCs w:val="24"/>
        </w:rPr>
        <w:t xml:space="preserve">Condiţiile specifice necesare în vederea participării la concurs şi a ocupării funcţiei contractuale stabilite pe baza atribuțiilor corespunzătoare postului </w:t>
      </w:r>
      <w:r w:rsidRPr="00EB294D">
        <w:rPr>
          <w:rFonts w:ascii="Times New Roman" w:hAnsi="Times New Roman"/>
          <w:color w:val="222222"/>
          <w:sz w:val="24"/>
          <w:szCs w:val="24"/>
          <w:shd w:val="clear" w:color="auto" w:fill="FFFFFF"/>
        </w:rPr>
        <w:t>asistent medical generalist (PL)</w:t>
      </w:r>
      <w:r w:rsidRPr="00EB294D">
        <w:rPr>
          <w:rFonts w:ascii="Times New Roman" w:hAnsi="Times New Roman"/>
          <w:color w:val="222222"/>
          <w:sz w:val="24"/>
          <w:szCs w:val="24"/>
        </w:rPr>
        <w:t xml:space="preserve"> </w:t>
      </w:r>
      <w:r w:rsidRPr="00EB294D">
        <w:rPr>
          <w:rFonts w:ascii="Times New Roman" w:eastAsia="Times New Roman" w:hAnsi="Times New Roman"/>
          <w:color w:val="222222"/>
          <w:sz w:val="24"/>
          <w:szCs w:val="24"/>
          <w:lang w:eastAsia="ro-RO"/>
        </w:rPr>
        <w:t>su</w:t>
      </w:r>
      <w:r w:rsidRPr="00EB294D">
        <w:rPr>
          <w:rFonts w:ascii="Times New Roman" w:hAnsi="Times New Roman"/>
          <w:sz w:val="24"/>
          <w:szCs w:val="24"/>
        </w:rPr>
        <w:t>nt:</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Studii: diploma bacalaureat, diplomă studii postliceale sanitare în specialitatea medicină generală,  certificat membru eliberat de OAMGMAMR, aviz anual cu viza pe anul in curs </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Vechimea în muncă: minim 6 luni</w:t>
      </w:r>
    </w:p>
    <w:p w:rsidR="00F131CE" w:rsidRPr="000D7511" w:rsidRDefault="00F131CE" w:rsidP="00F131CE">
      <w:pPr>
        <w:shd w:val="clear" w:color="auto" w:fill="FFFFFF"/>
        <w:spacing w:after="0" w:line="240" w:lineRule="auto"/>
        <w:rPr>
          <w:rFonts w:ascii="Times New Roman" w:eastAsia="Times New Roman" w:hAnsi="Times New Roman"/>
          <w:color w:val="222222"/>
          <w:sz w:val="24"/>
          <w:szCs w:val="24"/>
          <w:lang w:val="it-IT"/>
        </w:rPr>
      </w:pPr>
      <w:r w:rsidRPr="00F131CE">
        <w:rPr>
          <w:rFonts w:ascii="Times New Roman" w:eastAsia="Times New Roman" w:hAnsi="Times New Roman"/>
          <w:color w:val="222222"/>
          <w:sz w:val="24"/>
          <w:szCs w:val="24"/>
        </w:rPr>
        <w:t>Vechime în domeniul studiilor: minim 6 luni</w:t>
      </w:r>
    </w:p>
    <w:p w:rsidR="00F131CE" w:rsidRPr="00EB294D" w:rsidRDefault="00F131CE" w:rsidP="0070707E">
      <w:pPr>
        <w:spacing w:after="0"/>
        <w:ind w:firstLine="708"/>
        <w:jc w:val="both"/>
        <w:rPr>
          <w:rFonts w:ascii="Times New Roman" w:hAnsi="Times New Roman"/>
          <w:sz w:val="24"/>
          <w:szCs w:val="24"/>
          <w:shd w:val="clear" w:color="auto" w:fill="FFFFFF"/>
        </w:rPr>
      </w:pPr>
    </w:p>
    <w:p w:rsidR="00F131CE" w:rsidRPr="00EB294D" w:rsidRDefault="00F131CE" w:rsidP="00F131CE">
      <w:pPr>
        <w:shd w:val="clear" w:color="auto" w:fill="FFFFFF"/>
        <w:spacing w:after="0" w:line="240" w:lineRule="auto"/>
        <w:ind w:firstLine="708"/>
        <w:rPr>
          <w:rFonts w:ascii="Times New Roman" w:eastAsia="Times New Roman" w:hAnsi="Times New Roman"/>
          <w:color w:val="222222"/>
          <w:sz w:val="24"/>
          <w:szCs w:val="24"/>
          <w:lang w:eastAsia="ro-RO"/>
        </w:rPr>
      </w:pPr>
      <w:r w:rsidRPr="00EB294D">
        <w:rPr>
          <w:rFonts w:ascii="Times New Roman" w:hAnsi="Times New Roman"/>
          <w:sz w:val="24"/>
          <w:szCs w:val="24"/>
        </w:rPr>
        <w:t xml:space="preserve">Condiţiile specifice necesare în vederea participării la concurs şi a ocupării funcţiei contractuale stabilite pe baza atribuțiilor corespunzătoare postului </w:t>
      </w:r>
      <w:r w:rsidRPr="00F131CE">
        <w:rPr>
          <w:rFonts w:ascii="Times New Roman" w:eastAsia="Times New Roman" w:hAnsi="Times New Roman"/>
          <w:color w:val="222222"/>
          <w:sz w:val="24"/>
          <w:szCs w:val="24"/>
        </w:rPr>
        <w:t>infirmier</w:t>
      </w:r>
      <w:r w:rsidRPr="00EB294D">
        <w:rPr>
          <w:rFonts w:ascii="Times New Roman" w:hAnsi="Times New Roman"/>
          <w:color w:val="222222"/>
          <w:sz w:val="24"/>
          <w:szCs w:val="24"/>
        </w:rPr>
        <w:t xml:space="preserve"> </w:t>
      </w:r>
      <w:r w:rsidRPr="00EB294D">
        <w:rPr>
          <w:rFonts w:ascii="Times New Roman" w:eastAsia="Times New Roman" w:hAnsi="Times New Roman"/>
          <w:color w:val="222222"/>
          <w:sz w:val="24"/>
          <w:szCs w:val="24"/>
          <w:lang w:eastAsia="ro-RO"/>
        </w:rPr>
        <w:t>su</w:t>
      </w:r>
      <w:r w:rsidRPr="00EB294D">
        <w:rPr>
          <w:rFonts w:ascii="Times New Roman" w:hAnsi="Times New Roman"/>
          <w:sz w:val="24"/>
          <w:szCs w:val="24"/>
        </w:rPr>
        <w:t>nt:</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Studii: generale, curs infirmier  cu certificat de calificare acreditat</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Vechimea în muncă: minim 6 luni</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Vechime în domeniul studiilor: minim 6 luni</w:t>
      </w:r>
    </w:p>
    <w:p w:rsidR="00F131CE" w:rsidRPr="00EB294D" w:rsidRDefault="00F131CE" w:rsidP="0070707E">
      <w:pPr>
        <w:spacing w:after="0"/>
        <w:ind w:firstLine="708"/>
        <w:jc w:val="both"/>
        <w:rPr>
          <w:rFonts w:ascii="Times New Roman" w:hAnsi="Times New Roman"/>
          <w:sz w:val="24"/>
          <w:szCs w:val="24"/>
          <w:shd w:val="clear" w:color="auto" w:fill="FFFFFF"/>
        </w:rPr>
      </w:pPr>
    </w:p>
    <w:p w:rsidR="00F131CE" w:rsidRPr="00EB294D" w:rsidRDefault="00F131CE" w:rsidP="00F131CE">
      <w:pPr>
        <w:shd w:val="clear" w:color="auto" w:fill="FFFFFF"/>
        <w:spacing w:after="0" w:line="240" w:lineRule="auto"/>
        <w:ind w:firstLine="708"/>
        <w:rPr>
          <w:rFonts w:ascii="Times New Roman" w:eastAsia="Times New Roman" w:hAnsi="Times New Roman"/>
          <w:color w:val="222222"/>
          <w:sz w:val="24"/>
          <w:szCs w:val="24"/>
          <w:lang w:eastAsia="ro-RO"/>
        </w:rPr>
      </w:pPr>
      <w:r w:rsidRPr="00EB294D">
        <w:rPr>
          <w:rFonts w:ascii="Times New Roman" w:hAnsi="Times New Roman"/>
          <w:sz w:val="24"/>
          <w:szCs w:val="24"/>
        </w:rPr>
        <w:lastRenderedPageBreak/>
        <w:t xml:space="preserve">Condiţiile specifice necesare în vederea participării la concurs şi a ocupării funcţiei contractuale stabilite pe baza atribuțiilor corespunzătoare postului </w:t>
      </w:r>
      <w:r w:rsidRPr="00EB294D">
        <w:rPr>
          <w:rFonts w:ascii="Times New Roman" w:hAnsi="Times New Roman"/>
          <w:color w:val="222222"/>
          <w:sz w:val="24"/>
          <w:szCs w:val="24"/>
        </w:rPr>
        <w:t>brancardier</w:t>
      </w:r>
      <w:r w:rsidRPr="00EB294D">
        <w:rPr>
          <w:rFonts w:ascii="Times New Roman" w:eastAsia="Times New Roman" w:hAnsi="Times New Roman"/>
          <w:color w:val="222222"/>
          <w:sz w:val="24"/>
          <w:szCs w:val="24"/>
          <w:lang w:eastAsia="ro-RO"/>
        </w:rPr>
        <w:t xml:space="preserve"> su</w:t>
      </w:r>
      <w:r w:rsidRPr="00EB294D">
        <w:rPr>
          <w:rFonts w:ascii="Times New Roman" w:hAnsi="Times New Roman"/>
          <w:sz w:val="24"/>
          <w:szCs w:val="24"/>
        </w:rPr>
        <w:t>nt:</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Studii: generale</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Vechimea în muncă: minim 6 luni </w:t>
      </w:r>
    </w:p>
    <w:p w:rsidR="00F131CE" w:rsidRPr="00EB294D" w:rsidRDefault="00F131CE" w:rsidP="00F131CE">
      <w:pPr>
        <w:pStyle w:val="NormalWeb"/>
        <w:shd w:val="clear" w:color="auto" w:fill="FFFFFF"/>
        <w:spacing w:before="0" w:beforeAutospacing="0" w:after="0" w:afterAutospacing="0"/>
        <w:rPr>
          <w:color w:val="222222"/>
        </w:rPr>
      </w:pPr>
      <w:r w:rsidRPr="00EB294D">
        <w:rPr>
          <w:color w:val="222222"/>
        </w:rPr>
        <w:t>Vechime în domeniul studiilor: minim 6 luni</w:t>
      </w:r>
    </w:p>
    <w:p w:rsidR="00F131CE" w:rsidRPr="00EB294D" w:rsidRDefault="00F131CE" w:rsidP="0070707E">
      <w:pPr>
        <w:spacing w:after="0"/>
        <w:ind w:firstLine="708"/>
        <w:jc w:val="both"/>
        <w:rPr>
          <w:rFonts w:ascii="Times New Roman" w:hAnsi="Times New Roman"/>
          <w:sz w:val="24"/>
          <w:szCs w:val="24"/>
          <w:shd w:val="clear" w:color="auto" w:fill="FFFFFF"/>
        </w:rPr>
      </w:pPr>
    </w:p>
    <w:p w:rsidR="00820DFD" w:rsidRPr="00EB294D" w:rsidRDefault="00491139" w:rsidP="0070707E">
      <w:pPr>
        <w:spacing w:after="0"/>
        <w:ind w:firstLine="708"/>
        <w:jc w:val="both"/>
        <w:rPr>
          <w:rFonts w:ascii="Times New Roman" w:hAnsi="Times New Roman"/>
          <w:sz w:val="24"/>
          <w:szCs w:val="24"/>
          <w:shd w:val="clear" w:color="auto" w:fill="FFFFFF"/>
        </w:rPr>
      </w:pPr>
      <w:r w:rsidRPr="00EB294D">
        <w:rPr>
          <w:rFonts w:ascii="Times New Roman" w:hAnsi="Times New Roman"/>
          <w:sz w:val="24"/>
          <w:szCs w:val="24"/>
          <w:shd w:val="clear" w:color="auto" w:fill="FFFFFF"/>
        </w:rPr>
        <w:t>Pentru înscrierea la concurs candidații vor depune un dosar care va conține următoarele documente:</w:t>
      </w:r>
    </w:p>
    <w:p w:rsidR="00491139"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b) copia actului de identitate sau orice alt document care atestă identitatea, potrivit legii, aflate în termen de valabilitate;</w:t>
      </w:r>
    </w:p>
    <w:p w:rsidR="00491139"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c) copia certificatului de căsătorie sau a altui document prin care s-a realizat schimbarea de nume, după caz;</w:t>
      </w:r>
    </w:p>
    <w:p w:rsidR="00491139"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f) certificat de cazier judiciar sau, după caz, extrasul de pe cazierul judiciar;</w:t>
      </w:r>
    </w:p>
    <w:p w:rsidR="00491139"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EB294D" w:rsidRDefault="00491139" w:rsidP="0070707E">
      <w:pPr>
        <w:spacing w:after="0"/>
        <w:ind w:firstLine="708"/>
        <w:jc w:val="both"/>
        <w:rPr>
          <w:rFonts w:ascii="Times New Roman" w:hAnsi="Times New Roman"/>
          <w:sz w:val="24"/>
          <w:szCs w:val="24"/>
        </w:rPr>
      </w:pPr>
      <w:r w:rsidRPr="00EB294D">
        <w:rPr>
          <w:rFonts w:ascii="Times New Roman" w:hAnsi="Times New Roman"/>
          <w:sz w:val="24"/>
          <w:szCs w:val="24"/>
        </w:rPr>
        <w:t>i) curriculum vitae, model comun european.</w:t>
      </w:r>
    </w:p>
    <w:p w:rsidR="00491139" w:rsidRPr="00EB294D" w:rsidRDefault="00D24DEB" w:rsidP="00DD1555">
      <w:pPr>
        <w:spacing w:after="0" w:line="240" w:lineRule="auto"/>
        <w:ind w:firstLine="708"/>
        <w:jc w:val="both"/>
        <w:rPr>
          <w:rFonts w:ascii="Times New Roman" w:hAnsi="Times New Roman"/>
          <w:sz w:val="24"/>
          <w:szCs w:val="24"/>
        </w:rPr>
      </w:pPr>
      <w:r w:rsidRPr="00EB294D">
        <w:rPr>
          <w:rFonts w:ascii="Times New Roman" w:hAnsi="Times New Roman"/>
          <w:sz w:val="24"/>
          <w:szCs w:val="24"/>
        </w:rPr>
        <w:t>Copiile actelor depuse la dosarul de concurs  vor fi însoțite si de documentele originale.</w:t>
      </w:r>
    </w:p>
    <w:p w:rsidR="00491139" w:rsidRPr="00EB294D" w:rsidRDefault="00491139" w:rsidP="00DD1555">
      <w:pPr>
        <w:spacing w:after="0" w:line="240" w:lineRule="auto"/>
        <w:ind w:firstLine="708"/>
        <w:jc w:val="both"/>
        <w:rPr>
          <w:rFonts w:ascii="Times New Roman" w:hAnsi="Times New Roman"/>
          <w:sz w:val="24"/>
          <w:szCs w:val="24"/>
        </w:rPr>
      </w:pPr>
    </w:p>
    <w:p w:rsidR="00DD1555" w:rsidRPr="00EB294D" w:rsidRDefault="00DD1555" w:rsidP="00DD1555">
      <w:pPr>
        <w:spacing w:after="0" w:line="240" w:lineRule="auto"/>
        <w:ind w:firstLine="708"/>
        <w:jc w:val="both"/>
        <w:rPr>
          <w:rFonts w:ascii="Times New Roman" w:hAnsi="Times New Roman"/>
          <w:sz w:val="24"/>
          <w:szCs w:val="24"/>
        </w:rPr>
      </w:pPr>
      <w:r w:rsidRPr="00EB294D">
        <w:rPr>
          <w:rFonts w:ascii="Times New Roman" w:hAnsi="Times New Roman"/>
          <w:sz w:val="24"/>
          <w:szCs w:val="24"/>
        </w:rPr>
        <w:t xml:space="preserve">CALENDARUL </w:t>
      </w:r>
      <w:r w:rsidR="00645198" w:rsidRPr="00EB294D">
        <w:rPr>
          <w:rFonts w:ascii="Times New Roman" w:hAnsi="Times New Roman"/>
          <w:sz w:val="24"/>
          <w:szCs w:val="24"/>
        </w:rPr>
        <w:t xml:space="preserve">DE DESFASURARE A </w:t>
      </w:r>
      <w:r w:rsidRPr="00EB294D">
        <w:rPr>
          <w:rFonts w:ascii="Times New Roman" w:hAnsi="Times New Roman"/>
          <w:sz w:val="24"/>
          <w:szCs w:val="24"/>
        </w:rPr>
        <w:t>CONCURSULUI</w:t>
      </w:r>
      <w:r w:rsidR="00645198" w:rsidRPr="00EB294D">
        <w:rPr>
          <w:rFonts w:ascii="Times New Roman" w:hAnsi="Times New Roman"/>
          <w:sz w:val="24"/>
          <w:szCs w:val="24"/>
        </w:rPr>
        <w:t xml:space="preserve"> CE VA FI ORGANIZAT LA SEDIUL INSTITUTIEI</w:t>
      </w:r>
      <w:r w:rsidRPr="00EB294D">
        <w:rPr>
          <w:rFonts w:ascii="Times New Roman" w:hAnsi="Times New Roman"/>
          <w:sz w:val="24"/>
          <w:szCs w:val="24"/>
        </w:rPr>
        <w:t>:</w:t>
      </w:r>
    </w:p>
    <w:p w:rsidR="00820DFD" w:rsidRPr="00EB294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EB294D" w:rsidTr="005E5910">
        <w:trPr>
          <w:trHeight w:val="551"/>
        </w:trPr>
        <w:tc>
          <w:tcPr>
            <w:tcW w:w="637" w:type="dxa"/>
          </w:tcPr>
          <w:p w:rsidR="00D30C32" w:rsidRPr="00EB294D" w:rsidRDefault="00D30C32" w:rsidP="009462C3">
            <w:pPr>
              <w:pStyle w:val="TableParagraph"/>
              <w:spacing w:line="270" w:lineRule="atLeast"/>
              <w:ind w:left="141" w:right="113" w:firstLine="7"/>
              <w:rPr>
                <w:sz w:val="24"/>
                <w:szCs w:val="24"/>
              </w:rPr>
            </w:pPr>
            <w:r w:rsidRPr="00EB294D">
              <w:rPr>
                <w:sz w:val="24"/>
                <w:szCs w:val="24"/>
              </w:rPr>
              <w:t>Nr.</w:t>
            </w:r>
            <w:r w:rsidRPr="00EB294D">
              <w:rPr>
                <w:spacing w:val="-57"/>
                <w:sz w:val="24"/>
                <w:szCs w:val="24"/>
              </w:rPr>
              <w:t xml:space="preserve"> </w:t>
            </w:r>
            <w:r w:rsidRPr="00EB294D">
              <w:rPr>
                <w:sz w:val="24"/>
                <w:szCs w:val="24"/>
              </w:rPr>
              <w:t>crt.</w:t>
            </w:r>
          </w:p>
        </w:tc>
        <w:tc>
          <w:tcPr>
            <w:tcW w:w="4630" w:type="dxa"/>
          </w:tcPr>
          <w:p w:rsidR="00D30C32" w:rsidRPr="00EB294D" w:rsidRDefault="00D30C32" w:rsidP="00D30C32">
            <w:pPr>
              <w:pStyle w:val="TableParagraph"/>
              <w:spacing w:before="138"/>
              <w:ind w:left="94" w:right="142"/>
              <w:jc w:val="center"/>
              <w:rPr>
                <w:sz w:val="24"/>
                <w:szCs w:val="24"/>
              </w:rPr>
            </w:pPr>
            <w:r w:rsidRPr="00EB294D">
              <w:rPr>
                <w:sz w:val="24"/>
                <w:szCs w:val="24"/>
              </w:rPr>
              <w:t>Activităţi</w:t>
            </w:r>
          </w:p>
        </w:tc>
        <w:tc>
          <w:tcPr>
            <w:tcW w:w="4961" w:type="dxa"/>
          </w:tcPr>
          <w:p w:rsidR="00D30C32" w:rsidRPr="00EB294D" w:rsidRDefault="00D30C32" w:rsidP="001137B1">
            <w:pPr>
              <w:pStyle w:val="TableParagraph"/>
              <w:ind w:left="206" w:right="197"/>
              <w:jc w:val="center"/>
              <w:rPr>
                <w:color w:val="000000"/>
                <w:sz w:val="24"/>
                <w:szCs w:val="24"/>
              </w:rPr>
            </w:pPr>
            <w:r w:rsidRPr="00EB294D">
              <w:rPr>
                <w:color w:val="000000"/>
                <w:sz w:val="24"/>
                <w:szCs w:val="24"/>
              </w:rPr>
              <w:t>Data</w:t>
            </w:r>
          </w:p>
        </w:tc>
      </w:tr>
      <w:tr w:rsidR="002D3010" w:rsidRPr="00EB294D" w:rsidTr="005E5910">
        <w:trPr>
          <w:trHeight w:val="567"/>
        </w:trPr>
        <w:tc>
          <w:tcPr>
            <w:tcW w:w="637" w:type="dxa"/>
          </w:tcPr>
          <w:p w:rsidR="002D3010" w:rsidRPr="00EB294D" w:rsidRDefault="002D3010" w:rsidP="009462C3">
            <w:pPr>
              <w:pStyle w:val="TableParagraph"/>
              <w:spacing w:before="146"/>
              <w:rPr>
                <w:sz w:val="24"/>
                <w:szCs w:val="24"/>
              </w:rPr>
            </w:pPr>
            <w:r w:rsidRPr="00EB294D">
              <w:rPr>
                <w:sz w:val="24"/>
                <w:szCs w:val="24"/>
              </w:rPr>
              <w:t>1.</w:t>
            </w:r>
          </w:p>
        </w:tc>
        <w:tc>
          <w:tcPr>
            <w:tcW w:w="4630" w:type="dxa"/>
          </w:tcPr>
          <w:p w:rsidR="002D3010" w:rsidRPr="00EB294D" w:rsidRDefault="002D3010" w:rsidP="009462C3">
            <w:pPr>
              <w:pStyle w:val="TableParagraph"/>
              <w:spacing w:line="270" w:lineRule="atLeast"/>
              <w:ind w:left="107" w:right="87"/>
              <w:rPr>
                <w:sz w:val="24"/>
                <w:szCs w:val="24"/>
              </w:rPr>
            </w:pPr>
            <w:r w:rsidRPr="00EB294D">
              <w:rPr>
                <w:sz w:val="24"/>
                <w:szCs w:val="24"/>
              </w:rPr>
              <w:t xml:space="preserve">Publicarea anuntului </w:t>
            </w:r>
          </w:p>
        </w:tc>
        <w:tc>
          <w:tcPr>
            <w:tcW w:w="4961" w:type="dxa"/>
          </w:tcPr>
          <w:p w:rsidR="002D3010" w:rsidRPr="00EB294D" w:rsidRDefault="00FF61CF" w:rsidP="00F3148D">
            <w:pPr>
              <w:pStyle w:val="TableParagraph"/>
              <w:ind w:left="207" w:right="197"/>
              <w:jc w:val="center"/>
              <w:rPr>
                <w:color w:val="000000"/>
                <w:sz w:val="24"/>
                <w:szCs w:val="24"/>
              </w:rPr>
            </w:pPr>
            <w:r>
              <w:rPr>
                <w:color w:val="000000"/>
                <w:sz w:val="24"/>
                <w:szCs w:val="24"/>
              </w:rPr>
              <w:t>19</w:t>
            </w:r>
            <w:r w:rsidR="002B0913" w:rsidRPr="00EB294D">
              <w:rPr>
                <w:color w:val="000000"/>
                <w:sz w:val="24"/>
                <w:szCs w:val="24"/>
              </w:rPr>
              <w:t>.10</w:t>
            </w:r>
            <w:r w:rsidR="00F31257" w:rsidRPr="00EB294D">
              <w:rPr>
                <w:color w:val="000000"/>
                <w:sz w:val="24"/>
                <w:szCs w:val="24"/>
              </w:rPr>
              <w:t>.2026</w:t>
            </w:r>
          </w:p>
        </w:tc>
      </w:tr>
      <w:tr w:rsidR="00D30C32" w:rsidRPr="00EB294D" w:rsidTr="005E5910">
        <w:trPr>
          <w:trHeight w:val="567"/>
        </w:trPr>
        <w:tc>
          <w:tcPr>
            <w:tcW w:w="637" w:type="dxa"/>
          </w:tcPr>
          <w:p w:rsidR="00D30C32" w:rsidRPr="00EB294D" w:rsidRDefault="00D30C32" w:rsidP="009462C3">
            <w:pPr>
              <w:pStyle w:val="TableParagraph"/>
              <w:spacing w:before="146"/>
              <w:rPr>
                <w:sz w:val="24"/>
                <w:szCs w:val="24"/>
              </w:rPr>
            </w:pPr>
            <w:r w:rsidRPr="00EB294D">
              <w:rPr>
                <w:sz w:val="24"/>
                <w:szCs w:val="24"/>
              </w:rPr>
              <w:t>2.</w:t>
            </w:r>
          </w:p>
        </w:tc>
        <w:tc>
          <w:tcPr>
            <w:tcW w:w="4630" w:type="dxa"/>
          </w:tcPr>
          <w:p w:rsidR="00D30C32" w:rsidRPr="00EB294D" w:rsidRDefault="00781433" w:rsidP="009462C3">
            <w:pPr>
              <w:pStyle w:val="TableParagraph"/>
              <w:spacing w:line="270" w:lineRule="atLeast"/>
              <w:ind w:left="107" w:right="87"/>
              <w:rPr>
                <w:sz w:val="24"/>
                <w:szCs w:val="24"/>
              </w:rPr>
            </w:pPr>
            <w:r w:rsidRPr="00EB294D">
              <w:rPr>
                <w:sz w:val="24"/>
                <w:szCs w:val="24"/>
              </w:rPr>
              <w:t>Data limita pentru d</w:t>
            </w:r>
            <w:r w:rsidR="00D30C32" w:rsidRPr="00EB294D">
              <w:rPr>
                <w:sz w:val="24"/>
                <w:szCs w:val="24"/>
              </w:rPr>
              <w:t>epunerea dosarelor de participare la concurs la adresa:</w:t>
            </w:r>
          </w:p>
          <w:p w:rsidR="00D30C32" w:rsidRPr="00EB294D" w:rsidRDefault="00F3148D" w:rsidP="00835DCE">
            <w:pPr>
              <w:pStyle w:val="TableParagraph"/>
              <w:spacing w:line="270" w:lineRule="atLeast"/>
              <w:ind w:left="107" w:right="87"/>
              <w:rPr>
                <w:sz w:val="24"/>
                <w:szCs w:val="24"/>
              </w:rPr>
            </w:pPr>
            <w:r w:rsidRPr="00EB294D">
              <w:rPr>
                <w:sz w:val="24"/>
                <w:szCs w:val="24"/>
              </w:rPr>
              <w:t>SPITALUL CLINIC CF TIMISOARA, cu sediul în Timișoara, Spl. Tudor Vladimirescu nr. 13-15, jud. Timiș</w:t>
            </w:r>
          </w:p>
        </w:tc>
        <w:tc>
          <w:tcPr>
            <w:tcW w:w="4961" w:type="dxa"/>
          </w:tcPr>
          <w:p w:rsidR="00D30C32" w:rsidRPr="00EB294D" w:rsidRDefault="002B0913" w:rsidP="00FF61CF">
            <w:pPr>
              <w:pStyle w:val="TableParagraph"/>
              <w:ind w:left="207" w:right="197"/>
              <w:jc w:val="center"/>
              <w:rPr>
                <w:color w:val="000000"/>
                <w:sz w:val="24"/>
                <w:szCs w:val="24"/>
              </w:rPr>
            </w:pPr>
            <w:r w:rsidRPr="00EB294D">
              <w:rPr>
                <w:color w:val="000000"/>
                <w:sz w:val="24"/>
                <w:szCs w:val="24"/>
              </w:rPr>
              <w:t>0</w:t>
            </w:r>
            <w:r w:rsidR="00FF61CF">
              <w:rPr>
                <w:color w:val="000000"/>
                <w:sz w:val="24"/>
                <w:szCs w:val="24"/>
              </w:rPr>
              <w:t>2</w:t>
            </w:r>
            <w:r w:rsidRPr="00EB294D">
              <w:rPr>
                <w:color w:val="000000"/>
                <w:sz w:val="24"/>
                <w:szCs w:val="24"/>
              </w:rPr>
              <w:t>.11.</w:t>
            </w:r>
            <w:r w:rsidR="00423190" w:rsidRPr="00EB294D">
              <w:rPr>
                <w:color w:val="000000"/>
                <w:sz w:val="24"/>
                <w:szCs w:val="24"/>
              </w:rPr>
              <w:t>2026</w:t>
            </w:r>
            <w:r w:rsidR="00F3148D" w:rsidRPr="00EB294D">
              <w:rPr>
                <w:color w:val="000000"/>
                <w:sz w:val="24"/>
                <w:szCs w:val="24"/>
              </w:rPr>
              <w:t>, ora 1</w:t>
            </w:r>
            <w:r w:rsidR="009F3476" w:rsidRPr="00EB294D">
              <w:rPr>
                <w:color w:val="000000"/>
                <w:sz w:val="24"/>
                <w:szCs w:val="24"/>
              </w:rPr>
              <w:t>2</w:t>
            </w:r>
            <w:r w:rsidR="00F3148D" w:rsidRPr="00EB294D">
              <w:rPr>
                <w:color w:val="000000"/>
                <w:sz w:val="24"/>
                <w:szCs w:val="24"/>
              </w:rPr>
              <w:t>.00</w:t>
            </w:r>
          </w:p>
        </w:tc>
      </w:tr>
      <w:tr w:rsidR="00D30C32" w:rsidRPr="00EB294D" w:rsidTr="005E5910">
        <w:trPr>
          <w:trHeight w:val="567"/>
        </w:trPr>
        <w:tc>
          <w:tcPr>
            <w:tcW w:w="637" w:type="dxa"/>
          </w:tcPr>
          <w:p w:rsidR="00D30C32" w:rsidRPr="00EB294D" w:rsidRDefault="00D30C32" w:rsidP="009462C3">
            <w:pPr>
              <w:pStyle w:val="TableParagraph"/>
              <w:spacing w:before="145"/>
              <w:rPr>
                <w:sz w:val="24"/>
                <w:szCs w:val="24"/>
              </w:rPr>
            </w:pPr>
            <w:r w:rsidRPr="00EB294D">
              <w:rPr>
                <w:sz w:val="24"/>
                <w:szCs w:val="24"/>
              </w:rPr>
              <w:t>3.</w:t>
            </w:r>
          </w:p>
        </w:tc>
        <w:tc>
          <w:tcPr>
            <w:tcW w:w="4630" w:type="dxa"/>
          </w:tcPr>
          <w:p w:rsidR="00D30C32" w:rsidRPr="00EB294D" w:rsidRDefault="00D30C32" w:rsidP="009462C3">
            <w:pPr>
              <w:pStyle w:val="TableParagraph"/>
              <w:spacing w:before="85"/>
              <w:ind w:left="107"/>
              <w:rPr>
                <w:sz w:val="24"/>
                <w:szCs w:val="24"/>
              </w:rPr>
            </w:pPr>
            <w:r w:rsidRPr="00EB294D">
              <w:rPr>
                <w:sz w:val="24"/>
                <w:szCs w:val="24"/>
              </w:rPr>
              <w:t>Selecţia</w:t>
            </w:r>
            <w:r w:rsidRPr="00EB294D">
              <w:rPr>
                <w:spacing w:val="-3"/>
                <w:sz w:val="24"/>
                <w:szCs w:val="24"/>
              </w:rPr>
              <w:t xml:space="preserve"> </w:t>
            </w:r>
            <w:r w:rsidRPr="00EB294D">
              <w:rPr>
                <w:sz w:val="24"/>
                <w:szCs w:val="24"/>
              </w:rPr>
              <w:t>dosarelor</w:t>
            </w:r>
            <w:r w:rsidRPr="00EB294D">
              <w:rPr>
                <w:spacing w:val="-1"/>
                <w:sz w:val="24"/>
                <w:szCs w:val="24"/>
              </w:rPr>
              <w:t xml:space="preserve"> </w:t>
            </w:r>
            <w:r w:rsidRPr="00EB294D">
              <w:rPr>
                <w:sz w:val="24"/>
                <w:szCs w:val="24"/>
              </w:rPr>
              <w:t>de</w:t>
            </w:r>
            <w:r w:rsidRPr="00EB294D">
              <w:rPr>
                <w:spacing w:val="-2"/>
                <w:sz w:val="24"/>
                <w:szCs w:val="24"/>
              </w:rPr>
              <w:t xml:space="preserve"> </w:t>
            </w:r>
            <w:r w:rsidRPr="00EB294D">
              <w:rPr>
                <w:sz w:val="24"/>
                <w:szCs w:val="24"/>
              </w:rPr>
              <w:t>către</w:t>
            </w:r>
            <w:r w:rsidRPr="00EB294D">
              <w:rPr>
                <w:spacing w:val="-1"/>
                <w:sz w:val="24"/>
                <w:szCs w:val="24"/>
              </w:rPr>
              <w:t xml:space="preserve"> </w:t>
            </w:r>
            <w:r w:rsidRPr="00EB294D">
              <w:rPr>
                <w:sz w:val="24"/>
                <w:szCs w:val="24"/>
              </w:rPr>
              <w:t>membrii</w:t>
            </w:r>
            <w:r w:rsidRPr="00EB294D">
              <w:rPr>
                <w:spacing w:val="-2"/>
                <w:sz w:val="24"/>
                <w:szCs w:val="24"/>
              </w:rPr>
              <w:t xml:space="preserve"> </w:t>
            </w:r>
            <w:r w:rsidRPr="00EB294D">
              <w:rPr>
                <w:sz w:val="24"/>
                <w:szCs w:val="24"/>
              </w:rPr>
              <w:t>comisiei</w:t>
            </w:r>
            <w:r w:rsidRPr="00EB294D">
              <w:rPr>
                <w:spacing w:val="-1"/>
                <w:sz w:val="24"/>
                <w:szCs w:val="24"/>
              </w:rPr>
              <w:t xml:space="preserve"> </w:t>
            </w:r>
            <w:r w:rsidRPr="00EB294D">
              <w:rPr>
                <w:sz w:val="24"/>
                <w:szCs w:val="24"/>
              </w:rPr>
              <w:t>de</w:t>
            </w:r>
            <w:r w:rsidRPr="00EB294D">
              <w:rPr>
                <w:spacing w:val="-2"/>
                <w:sz w:val="24"/>
                <w:szCs w:val="24"/>
              </w:rPr>
              <w:t xml:space="preserve"> </w:t>
            </w:r>
            <w:r w:rsidRPr="00EB294D">
              <w:rPr>
                <w:sz w:val="24"/>
                <w:szCs w:val="24"/>
              </w:rPr>
              <w:t>concurs</w:t>
            </w:r>
          </w:p>
        </w:tc>
        <w:tc>
          <w:tcPr>
            <w:tcW w:w="4961" w:type="dxa"/>
          </w:tcPr>
          <w:p w:rsidR="00D30C32" w:rsidRPr="00EB294D" w:rsidRDefault="002B0913" w:rsidP="00423190">
            <w:pPr>
              <w:spacing w:after="0" w:line="240" w:lineRule="auto"/>
              <w:ind w:firstLine="283"/>
              <w:jc w:val="center"/>
              <w:rPr>
                <w:rFonts w:ascii="Times New Roman" w:hAnsi="Times New Roman"/>
                <w:color w:val="000000"/>
                <w:sz w:val="24"/>
                <w:szCs w:val="24"/>
              </w:rPr>
            </w:pPr>
            <w:r w:rsidRPr="00EB294D">
              <w:rPr>
                <w:rFonts w:ascii="Times New Roman" w:hAnsi="Times New Roman"/>
                <w:color w:val="000000"/>
                <w:sz w:val="24"/>
                <w:szCs w:val="24"/>
              </w:rPr>
              <w:t>0</w:t>
            </w:r>
            <w:r w:rsidR="00E4781B">
              <w:rPr>
                <w:rFonts w:ascii="Times New Roman" w:hAnsi="Times New Roman"/>
                <w:color w:val="000000"/>
                <w:sz w:val="24"/>
                <w:szCs w:val="24"/>
              </w:rPr>
              <w:t>4</w:t>
            </w:r>
            <w:r w:rsidRPr="00EB294D">
              <w:rPr>
                <w:rFonts w:ascii="Times New Roman" w:hAnsi="Times New Roman"/>
                <w:color w:val="000000"/>
                <w:sz w:val="24"/>
                <w:szCs w:val="24"/>
              </w:rPr>
              <w:t>.11</w:t>
            </w:r>
            <w:r w:rsidR="00423190" w:rsidRPr="00EB294D">
              <w:rPr>
                <w:rFonts w:ascii="Times New Roman" w:hAnsi="Times New Roman"/>
                <w:color w:val="000000"/>
                <w:sz w:val="24"/>
                <w:szCs w:val="24"/>
              </w:rPr>
              <w:t>.2026, ora 1</w:t>
            </w:r>
            <w:r w:rsidR="0014447A" w:rsidRPr="00EB294D">
              <w:rPr>
                <w:rFonts w:ascii="Times New Roman" w:hAnsi="Times New Roman"/>
                <w:color w:val="000000"/>
                <w:sz w:val="24"/>
                <w:szCs w:val="24"/>
              </w:rPr>
              <w:t>0</w:t>
            </w:r>
            <w:r w:rsidR="00423190" w:rsidRPr="00EB294D">
              <w:rPr>
                <w:rFonts w:ascii="Times New Roman" w:hAnsi="Times New Roman"/>
                <w:color w:val="000000"/>
                <w:sz w:val="24"/>
                <w:szCs w:val="24"/>
              </w:rPr>
              <w:t>.00</w:t>
            </w:r>
          </w:p>
        </w:tc>
      </w:tr>
      <w:tr w:rsidR="00D30C32" w:rsidRPr="00EB294D" w:rsidTr="005E5910">
        <w:trPr>
          <w:trHeight w:val="566"/>
        </w:trPr>
        <w:tc>
          <w:tcPr>
            <w:tcW w:w="637" w:type="dxa"/>
          </w:tcPr>
          <w:p w:rsidR="00D30C32" w:rsidRPr="00EB294D" w:rsidRDefault="00D30C32" w:rsidP="009462C3">
            <w:pPr>
              <w:pStyle w:val="TableParagraph"/>
              <w:spacing w:before="145"/>
              <w:rPr>
                <w:sz w:val="24"/>
                <w:szCs w:val="24"/>
              </w:rPr>
            </w:pPr>
            <w:r w:rsidRPr="00EB294D">
              <w:rPr>
                <w:sz w:val="24"/>
                <w:szCs w:val="24"/>
              </w:rPr>
              <w:t>4.</w:t>
            </w:r>
          </w:p>
        </w:tc>
        <w:tc>
          <w:tcPr>
            <w:tcW w:w="4630" w:type="dxa"/>
          </w:tcPr>
          <w:p w:rsidR="00D30C32" w:rsidRPr="00EB294D" w:rsidRDefault="00D30C32" w:rsidP="009462C3">
            <w:pPr>
              <w:pStyle w:val="TableParagraph"/>
              <w:spacing w:before="145"/>
              <w:ind w:left="108"/>
              <w:rPr>
                <w:sz w:val="24"/>
                <w:szCs w:val="24"/>
              </w:rPr>
            </w:pPr>
            <w:r w:rsidRPr="00EB294D">
              <w:rPr>
                <w:sz w:val="24"/>
                <w:szCs w:val="24"/>
              </w:rPr>
              <w:t>Afişarea</w:t>
            </w:r>
            <w:r w:rsidRPr="00EB294D">
              <w:rPr>
                <w:spacing w:val="-3"/>
                <w:sz w:val="24"/>
                <w:szCs w:val="24"/>
              </w:rPr>
              <w:t xml:space="preserve"> </w:t>
            </w:r>
            <w:r w:rsidRPr="00EB294D">
              <w:rPr>
                <w:sz w:val="24"/>
                <w:szCs w:val="24"/>
              </w:rPr>
              <w:t>rezultatelor</w:t>
            </w:r>
            <w:r w:rsidRPr="00EB294D">
              <w:rPr>
                <w:spacing w:val="-2"/>
                <w:sz w:val="24"/>
                <w:szCs w:val="24"/>
              </w:rPr>
              <w:t xml:space="preserve"> </w:t>
            </w:r>
            <w:r w:rsidRPr="00EB294D">
              <w:rPr>
                <w:sz w:val="24"/>
                <w:szCs w:val="24"/>
              </w:rPr>
              <w:t>selecţiei</w:t>
            </w:r>
            <w:r w:rsidRPr="00EB294D">
              <w:rPr>
                <w:spacing w:val="-3"/>
                <w:sz w:val="24"/>
                <w:szCs w:val="24"/>
              </w:rPr>
              <w:t xml:space="preserve"> </w:t>
            </w:r>
            <w:r w:rsidRPr="00EB294D">
              <w:rPr>
                <w:sz w:val="24"/>
                <w:szCs w:val="24"/>
              </w:rPr>
              <w:t>dosarelor</w:t>
            </w:r>
          </w:p>
        </w:tc>
        <w:tc>
          <w:tcPr>
            <w:tcW w:w="4961" w:type="dxa"/>
          </w:tcPr>
          <w:p w:rsidR="00D30C32" w:rsidRPr="00EB294D" w:rsidRDefault="002B0913" w:rsidP="00423190">
            <w:pPr>
              <w:pStyle w:val="TableParagraph"/>
              <w:ind w:left="205" w:right="197"/>
              <w:jc w:val="center"/>
              <w:rPr>
                <w:color w:val="000000"/>
                <w:sz w:val="24"/>
                <w:szCs w:val="24"/>
              </w:rPr>
            </w:pPr>
            <w:r w:rsidRPr="00EB294D">
              <w:rPr>
                <w:color w:val="000000"/>
                <w:sz w:val="24"/>
                <w:szCs w:val="24"/>
              </w:rPr>
              <w:t>0</w:t>
            </w:r>
            <w:r w:rsidR="00E4781B">
              <w:rPr>
                <w:color w:val="000000"/>
                <w:sz w:val="24"/>
                <w:szCs w:val="24"/>
              </w:rPr>
              <w:t>5</w:t>
            </w:r>
            <w:r w:rsidRPr="00EB294D">
              <w:rPr>
                <w:color w:val="000000"/>
                <w:sz w:val="24"/>
                <w:szCs w:val="24"/>
              </w:rPr>
              <w:t>.11</w:t>
            </w:r>
            <w:r w:rsidR="00423190" w:rsidRPr="00EB294D">
              <w:rPr>
                <w:color w:val="000000"/>
                <w:sz w:val="24"/>
                <w:szCs w:val="24"/>
              </w:rPr>
              <w:t>.2026, ora 1</w:t>
            </w:r>
            <w:r w:rsidR="0014447A" w:rsidRPr="00EB294D">
              <w:rPr>
                <w:color w:val="000000"/>
                <w:sz w:val="24"/>
                <w:szCs w:val="24"/>
              </w:rPr>
              <w:t>0</w:t>
            </w:r>
            <w:r w:rsidR="00423190" w:rsidRPr="00EB294D">
              <w:rPr>
                <w:color w:val="000000"/>
                <w:sz w:val="24"/>
                <w:szCs w:val="24"/>
              </w:rPr>
              <w:t>.00</w:t>
            </w:r>
          </w:p>
        </w:tc>
      </w:tr>
      <w:tr w:rsidR="00D30C32" w:rsidRPr="00EB294D" w:rsidTr="005E5910">
        <w:trPr>
          <w:trHeight w:val="567"/>
        </w:trPr>
        <w:tc>
          <w:tcPr>
            <w:tcW w:w="637" w:type="dxa"/>
          </w:tcPr>
          <w:p w:rsidR="00D30C32" w:rsidRPr="00EB294D" w:rsidRDefault="00D30C32" w:rsidP="009462C3">
            <w:pPr>
              <w:pStyle w:val="TableParagraph"/>
              <w:spacing w:before="146"/>
              <w:rPr>
                <w:sz w:val="24"/>
                <w:szCs w:val="24"/>
              </w:rPr>
            </w:pPr>
            <w:r w:rsidRPr="00EB294D">
              <w:rPr>
                <w:sz w:val="24"/>
                <w:szCs w:val="24"/>
              </w:rPr>
              <w:lastRenderedPageBreak/>
              <w:t>5.</w:t>
            </w:r>
          </w:p>
        </w:tc>
        <w:tc>
          <w:tcPr>
            <w:tcW w:w="4630" w:type="dxa"/>
          </w:tcPr>
          <w:p w:rsidR="00D30C32" w:rsidRPr="00EB294D" w:rsidRDefault="00D30C32" w:rsidP="009462C3">
            <w:pPr>
              <w:pStyle w:val="TableParagraph"/>
              <w:spacing w:line="270" w:lineRule="atLeast"/>
              <w:ind w:left="107" w:right="1013"/>
              <w:rPr>
                <w:sz w:val="24"/>
                <w:szCs w:val="24"/>
              </w:rPr>
            </w:pPr>
            <w:r w:rsidRPr="00EB294D">
              <w:rPr>
                <w:sz w:val="24"/>
                <w:szCs w:val="24"/>
              </w:rPr>
              <w:t>Depunerea contestaţiilor privind rezultatele selecţiei</w:t>
            </w:r>
            <w:r w:rsidR="005E5910" w:rsidRPr="00EB294D">
              <w:rPr>
                <w:sz w:val="24"/>
                <w:szCs w:val="24"/>
              </w:rPr>
              <w:t xml:space="preserve"> </w:t>
            </w:r>
            <w:r w:rsidRPr="00EB294D">
              <w:rPr>
                <w:spacing w:val="-57"/>
                <w:sz w:val="24"/>
                <w:szCs w:val="24"/>
              </w:rPr>
              <w:t xml:space="preserve"> </w:t>
            </w:r>
            <w:r w:rsidRPr="00EB294D">
              <w:rPr>
                <w:sz w:val="24"/>
                <w:szCs w:val="24"/>
              </w:rPr>
              <w:t>dosarelor</w:t>
            </w:r>
          </w:p>
        </w:tc>
        <w:tc>
          <w:tcPr>
            <w:tcW w:w="4961" w:type="dxa"/>
          </w:tcPr>
          <w:p w:rsidR="00D30C32" w:rsidRPr="00EB294D" w:rsidRDefault="002B0913" w:rsidP="00423190">
            <w:pPr>
              <w:pStyle w:val="TableParagraph"/>
              <w:spacing w:before="1"/>
              <w:ind w:left="205" w:right="197"/>
              <w:jc w:val="center"/>
              <w:rPr>
                <w:color w:val="000000"/>
                <w:sz w:val="24"/>
                <w:szCs w:val="24"/>
              </w:rPr>
            </w:pPr>
            <w:r w:rsidRPr="00EB294D">
              <w:rPr>
                <w:color w:val="000000"/>
                <w:sz w:val="24"/>
                <w:szCs w:val="24"/>
              </w:rPr>
              <w:t>0</w:t>
            </w:r>
            <w:r w:rsidR="00E4781B">
              <w:rPr>
                <w:color w:val="000000"/>
                <w:sz w:val="24"/>
                <w:szCs w:val="24"/>
              </w:rPr>
              <w:t>6</w:t>
            </w:r>
            <w:r w:rsidRPr="00EB294D">
              <w:rPr>
                <w:color w:val="000000"/>
                <w:sz w:val="24"/>
                <w:szCs w:val="24"/>
              </w:rPr>
              <w:t>.11</w:t>
            </w:r>
            <w:r w:rsidR="00423190" w:rsidRPr="00EB294D">
              <w:rPr>
                <w:color w:val="000000"/>
                <w:sz w:val="24"/>
                <w:szCs w:val="24"/>
              </w:rPr>
              <w:t>.2026, ora 1</w:t>
            </w:r>
            <w:r w:rsidR="0014447A" w:rsidRPr="00EB294D">
              <w:rPr>
                <w:color w:val="000000"/>
                <w:sz w:val="24"/>
                <w:szCs w:val="24"/>
              </w:rPr>
              <w:t>0</w:t>
            </w:r>
            <w:r w:rsidR="00423190" w:rsidRPr="00EB294D">
              <w:rPr>
                <w:color w:val="000000"/>
                <w:sz w:val="24"/>
                <w:szCs w:val="24"/>
              </w:rPr>
              <w:t>.00</w:t>
            </w:r>
          </w:p>
        </w:tc>
      </w:tr>
      <w:tr w:rsidR="00D30C32" w:rsidRPr="00EB294D" w:rsidTr="005E5910">
        <w:trPr>
          <w:trHeight w:val="567"/>
        </w:trPr>
        <w:tc>
          <w:tcPr>
            <w:tcW w:w="637" w:type="dxa"/>
          </w:tcPr>
          <w:p w:rsidR="00D30C32" w:rsidRPr="00EB294D" w:rsidRDefault="00D30C32" w:rsidP="009462C3">
            <w:pPr>
              <w:pStyle w:val="TableParagraph"/>
              <w:spacing w:before="146"/>
              <w:rPr>
                <w:sz w:val="24"/>
                <w:szCs w:val="24"/>
              </w:rPr>
            </w:pPr>
            <w:r w:rsidRPr="00EB294D">
              <w:rPr>
                <w:sz w:val="24"/>
                <w:szCs w:val="24"/>
              </w:rPr>
              <w:t>6.</w:t>
            </w:r>
          </w:p>
        </w:tc>
        <w:tc>
          <w:tcPr>
            <w:tcW w:w="4630" w:type="dxa"/>
          </w:tcPr>
          <w:p w:rsidR="00D30C32" w:rsidRPr="00EB294D" w:rsidRDefault="00D30C32" w:rsidP="009462C3">
            <w:pPr>
              <w:pStyle w:val="TableParagraph"/>
              <w:spacing w:before="146"/>
              <w:ind w:left="108"/>
              <w:rPr>
                <w:sz w:val="24"/>
                <w:szCs w:val="24"/>
              </w:rPr>
            </w:pPr>
            <w:r w:rsidRPr="00EB294D">
              <w:rPr>
                <w:sz w:val="24"/>
                <w:szCs w:val="24"/>
              </w:rPr>
              <w:t>Afişarea</w:t>
            </w:r>
            <w:r w:rsidRPr="00EB294D">
              <w:rPr>
                <w:spacing w:val="-3"/>
                <w:sz w:val="24"/>
                <w:szCs w:val="24"/>
              </w:rPr>
              <w:t xml:space="preserve"> </w:t>
            </w:r>
            <w:r w:rsidRPr="00EB294D">
              <w:rPr>
                <w:sz w:val="24"/>
                <w:szCs w:val="24"/>
              </w:rPr>
              <w:t>rezultatului</w:t>
            </w:r>
            <w:r w:rsidRPr="00EB294D">
              <w:rPr>
                <w:spacing w:val="-3"/>
                <w:sz w:val="24"/>
                <w:szCs w:val="24"/>
              </w:rPr>
              <w:t xml:space="preserve"> </w:t>
            </w:r>
            <w:r w:rsidRPr="00EB294D">
              <w:rPr>
                <w:sz w:val="24"/>
                <w:szCs w:val="24"/>
              </w:rPr>
              <w:t>soluţionării</w:t>
            </w:r>
            <w:r w:rsidRPr="00EB294D">
              <w:rPr>
                <w:spacing w:val="-3"/>
                <w:sz w:val="24"/>
                <w:szCs w:val="24"/>
              </w:rPr>
              <w:t xml:space="preserve"> </w:t>
            </w:r>
            <w:r w:rsidRPr="00EB294D">
              <w:rPr>
                <w:sz w:val="24"/>
                <w:szCs w:val="24"/>
              </w:rPr>
              <w:t>contestaţiilor</w:t>
            </w:r>
          </w:p>
        </w:tc>
        <w:tc>
          <w:tcPr>
            <w:tcW w:w="4961" w:type="dxa"/>
          </w:tcPr>
          <w:p w:rsidR="00D30C32" w:rsidRPr="00EB294D" w:rsidRDefault="00E4781B" w:rsidP="00F3148D">
            <w:pPr>
              <w:pStyle w:val="TableParagraph"/>
              <w:spacing w:before="1"/>
              <w:ind w:left="205" w:right="197"/>
              <w:jc w:val="center"/>
              <w:rPr>
                <w:color w:val="000000"/>
                <w:sz w:val="24"/>
                <w:szCs w:val="24"/>
              </w:rPr>
            </w:pPr>
            <w:r>
              <w:rPr>
                <w:color w:val="000000"/>
                <w:sz w:val="24"/>
                <w:szCs w:val="24"/>
              </w:rPr>
              <w:t>09</w:t>
            </w:r>
            <w:r w:rsidR="002B0913" w:rsidRPr="00EB294D">
              <w:rPr>
                <w:color w:val="000000"/>
                <w:sz w:val="24"/>
                <w:szCs w:val="24"/>
              </w:rPr>
              <w:t>.11</w:t>
            </w:r>
            <w:r w:rsidR="00423190" w:rsidRPr="00EB294D">
              <w:rPr>
                <w:color w:val="000000"/>
                <w:sz w:val="24"/>
                <w:szCs w:val="24"/>
              </w:rPr>
              <w:t>.2026, ora 1</w:t>
            </w:r>
            <w:r w:rsidR="0014447A" w:rsidRPr="00EB294D">
              <w:rPr>
                <w:color w:val="000000"/>
                <w:sz w:val="24"/>
                <w:szCs w:val="24"/>
              </w:rPr>
              <w:t>0</w:t>
            </w:r>
            <w:r w:rsidR="00423190" w:rsidRPr="00EB294D">
              <w:rPr>
                <w:color w:val="000000"/>
                <w:sz w:val="24"/>
                <w:szCs w:val="24"/>
              </w:rPr>
              <w:t>.00</w:t>
            </w:r>
          </w:p>
        </w:tc>
      </w:tr>
      <w:tr w:rsidR="00D30C32" w:rsidRPr="00EB294D" w:rsidTr="005E5910">
        <w:trPr>
          <w:trHeight w:val="567"/>
        </w:trPr>
        <w:tc>
          <w:tcPr>
            <w:tcW w:w="637" w:type="dxa"/>
          </w:tcPr>
          <w:p w:rsidR="00D30C32" w:rsidRPr="00EB294D" w:rsidRDefault="00D30C32" w:rsidP="009462C3">
            <w:pPr>
              <w:pStyle w:val="TableParagraph"/>
              <w:spacing w:before="146"/>
              <w:rPr>
                <w:sz w:val="24"/>
                <w:szCs w:val="24"/>
              </w:rPr>
            </w:pPr>
            <w:r w:rsidRPr="00EB294D">
              <w:rPr>
                <w:sz w:val="24"/>
                <w:szCs w:val="24"/>
              </w:rPr>
              <w:t>7.</w:t>
            </w:r>
          </w:p>
        </w:tc>
        <w:tc>
          <w:tcPr>
            <w:tcW w:w="4630" w:type="dxa"/>
          </w:tcPr>
          <w:p w:rsidR="00D30C32" w:rsidRPr="00EB294D" w:rsidRDefault="00D30C32" w:rsidP="002B0913">
            <w:pPr>
              <w:pStyle w:val="TableParagraph"/>
              <w:spacing w:before="86"/>
              <w:ind w:left="107"/>
              <w:rPr>
                <w:sz w:val="24"/>
                <w:szCs w:val="24"/>
              </w:rPr>
            </w:pPr>
            <w:r w:rsidRPr="00EB294D">
              <w:rPr>
                <w:sz w:val="24"/>
                <w:szCs w:val="24"/>
              </w:rPr>
              <w:t>Susţinerea</w:t>
            </w:r>
            <w:r w:rsidRPr="00EB294D">
              <w:rPr>
                <w:spacing w:val="-2"/>
                <w:sz w:val="24"/>
                <w:szCs w:val="24"/>
              </w:rPr>
              <w:t xml:space="preserve"> </w:t>
            </w:r>
            <w:r w:rsidRPr="00EB294D">
              <w:rPr>
                <w:sz w:val="24"/>
                <w:szCs w:val="24"/>
              </w:rPr>
              <w:t>probei</w:t>
            </w:r>
            <w:r w:rsidRPr="00EB294D">
              <w:rPr>
                <w:spacing w:val="-1"/>
                <w:sz w:val="24"/>
                <w:szCs w:val="24"/>
              </w:rPr>
              <w:t xml:space="preserve"> </w:t>
            </w:r>
            <w:r w:rsidRPr="00EB294D">
              <w:rPr>
                <w:sz w:val="24"/>
                <w:szCs w:val="24"/>
              </w:rPr>
              <w:t>scrise</w:t>
            </w:r>
            <w:r w:rsidR="002B0913" w:rsidRPr="00EB294D">
              <w:rPr>
                <w:sz w:val="24"/>
                <w:szCs w:val="24"/>
              </w:rPr>
              <w:t xml:space="preserve"> –toate posturile</w:t>
            </w:r>
          </w:p>
        </w:tc>
        <w:tc>
          <w:tcPr>
            <w:tcW w:w="4961" w:type="dxa"/>
          </w:tcPr>
          <w:p w:rsidR="005E5910" w:rsidRPr="001F0B1C" w:rsidRDefault="002B0913" w:rsidP="002B0913">
            <w:pPr>
              <w:pStyle w:val="TableParagraph"/>
              <w:ind w:left="205" w:right="197"/>
              <w:jc w:val="center"/>
              <w:rPr>
                <w:sz w:val="24"/>
                <w:szCs w:val="24"/>
              </w:rPr>
            </w:pPr>
            <w:r w:rsidRPr="001F0B1C">
              <w:rPr>
                <w:sz w:val="24"/>
                <w:szCs w:val="24"/>
              </w:rPr>
              <w:t>1</w:t>
            </w:r>
            <w:r w:rsidR="00E4781B" w:rsidRPr="001F0B1C">
              <w:rPr>
                <w:sz w:val="24"/>
                <w:szCs w:val="24"/>
              </w:rPr>
              <w:t>0</w:t>
            </w:r>
            <w:r w:rsidRPr="001F0B1C">
              <w:rPr>
                <w:sz w:val="24"/>
                <w:szCs w:val="24"/>
              </w:rPr>
              <w:t>.11.</w:t>
            </w:r>
            <w:r w:rsidR="00423190" w:rsidRPr="001F0B1C">
              <w:rPr>
                <w:sz w:val="24"/>
                <w:szCs w:val="24"/>
              </w:rPr>
              <w:t xml:space="preserve">2026, ora </w:t>
            </w:r>
            <w:r w:rsidR="0014447A" w:rsidRPr="001F0B1C">
              <w:rPr>
                <w:sz w:val="24"/>
                <w:szCs w:val="24"/>
              </w:rPr>
              <w:t>9</w:t>
            </w:r>
            <w:r w:rsidR="00423190" w:rsidRPr="001F0B1C">
              <w:rPr>
                <w:sz w:val="24"/>
                <w:szCs w:val="24"/>
              </w:rPr>
              <w:t>.00</w:t>
            </w:r>
          </w:p>
        </w:tc>
      </w:tr>
      <w:tr w:rsidR="00D30C32" w:rsidRPr="00EB294D" w:rsidTr="005E5910">
        <w:trPr>
          <w:trHeight w:val="567"/>
        </w:trPr>
        <w:tc>
          <w:tcPr>
            <w:tcW w:w="637" w:type="dxa"/>
          </w:tcPr>
          <w:p w:rsidR="00D30C32" w:rsidRPr="00EB294D" w:rsidRDefault="00D30C32" w:rsidP="009462C3">
            <w:pPr>
              <w:pStyle w:val="TableParagraph"/>
              <w:spacing w:before="146"/>
              <w:rPr>
                <w:sz w:val="24"/>
                <w:szCs w:val="24"/>
              </w:rPr>
            </w:pPr>
            <w:r w:rsidRPr="00EB294D">
              <w:rPr>
                <w:sz w:val="24"/>
                <w:szCs w:val="24"/>
              </w:rPr>
              <w:t>8.</w:t>
            </w:r>
          </w:p>
        </w:tc>
        <w:tc>
          <w:tcPr>
            <w:tcW w:w="4630" w:type="dxa"/>
          </w:tcPr>
          <w:p w:rsidR="00D30C32" w:rsidRPr="00EB294D" w:rsidRDefault="00D30C32" w:rsidP="002B0913">
            <w:pPr>
              <w:pStyle w:val="TableParagraph"/>
              <w:spacing w:before="146"/>
              <w:ind w:left="108"/>
              <w:rPr>
                <w:sz w:val="24"/>
                <w:szCs w:val="24"/>
              </w:rPr>
            </w:pPr>
            <w:r w:rsidRPr="00EB294D">
              <w:rPr>
                <w:sz w:val="24"/>
                <w:szCs w:val="24"/>
              </w:rPr>
              <w:t>Afişarea</w:t>
            </w:r>
            <w:r w:rsidRPr="00EB294D">
              <w:rPr>
                <w:spacing w:val="-3"/>
                <w:sz w:val="24"/>
                <w:szCs w:val="24"/>
              </w:rPr>
              <w:t xml:space="preserve"> </w:t>
            </w:r>
            <w:r w:rsidRPr="00EB294D">
              <w:rPr>
                <w:sz w:val="24"/>
                <w:szCs w:val="24"/>
              </w:rPr>
              <w:t>rezultatului</w:t>
            </w:r>
            <w:r w:rsidRPr="00EB294D">
              <w:rPr>
                <w:spacing w:val="-2"/>
                <w:sz w:val="24"/>
                <w:szCs w:val="24"/>
              </w:rPr>
              <w:t xml:space="preserve"> </w:t>
            </w:r>
            <w:r w:rsidRPr="00EB294D">
              <w:rPr>
                <w:sz w:val="24"/>
                <w:szCs w:val="24"/>
              </w:rPr>
              <w:t>probei</w:t>
            </w:r>
            <w:r w:rsidRPr="00EB294D">
              <w:rPr>
                <w:spacing w:val="-2"/>
                <w:sz w:val="24"/>
                <w:szCs w:val="24"/>
              </w:rPr>
              <w:t xml:space="preserve"> </w:t>
            </w:r>
            <w:r w:rsidRPr="00EB294D">
              <w:rPr>
                <w:sz w:val="24"/>
                <w:szCs w:val="24"/>
              </w:rPr>
              <w:t>scrise</w:t>
            </w:r>
          </w:p>
        </w:tc>
        <w:tc>
          <w:tcPr>
            <w:tcW w:w="4961" w:type="dxa"/>
          </w:tcPr>
          <w:p w:rsidR="00D30C32" w:rsidRPr="001F0B1C" w:rsidRDefault="002B0913" w:rsidP="002B0913">
            <w:pPr>
              <w:pStyle w:val="TableParagraph"/>
              <w:ind w:left="205" w:right="197"/>
              <w:jc w:val="center"/>
              <w:rPr>
                <w:sz w:val="24"/>
                <w:szCs w:val="24"/>
              </w:rPr>
            </w:pPr>
            <w:r w:rsidRPr="001F0B1C">
              <w:rPr>
                <w:sz w:val="24"/>
                <w:szCs w:val="24"/>
              </w:rPr>
              <w:t>1</w:t>
            </w:r>
            <w:r w:rsidR="00E4781B" w:rsidRPr="001F0B1C">
              <w:rPr>
                <w:sz w:val="24"/>
                <w:szCs w:val="24"/>
              </w:rPr>
              <w:t>0</w:t>
            </w:r>
            <w:r w:rsidRPr="001F0B1C">
              <w:rPr>
                <w:sz w:val="24"/>
                <w:szCs w:val="24"/>
              </w:rPr>
              <w:t>.11.2026</w:t>
            </w:r>
            <w:r w:rsidR="00423190" w:rsidRPr="001F0B1C">
              <w:rPr>
                <w:sz w:val="24"/>
                <w:szCs w:val="24"/>
              </w:rPr>
              <w:t xml:space="preserve">, ora </w:t>
            </w:r>
            <w:r w:rsidRPr="001F0B1C">
              <w:rPr>
                <w:sz w:val="24"/>
                <w:szCs w:val="24"/>
              </w:rPr>
              <w:t>15</w:t>
            </w:r>
            <w:r w:rsidR="00423190" w:rsidRPr="001F0B1C">
              <w:rPr>
                <w:sz w:val="24"/>
                <w:szCs w:val="24"/>
              </w:rPr>
              <w:t>.00</w:t>
            </w:r>
          </w:p>
        </w:tc>
      </w:tr>
      <w:tr w:rsidR="00D30C32" w:rsidRPr="00EB294D" w:rsidTr="005E5910">
        <w:trPr>
          <w:trHeight w:val="565"/>
        </w:trPr>
        <w:tc>
          <w:tcPr>
            <w:tcW w:w="637" w:type="dxa"/>
          </w:tcPr>
          <w:p w:rsidR="00D30C32" w:rsidRPr="00EB294D" w:rsidRDefault="00D30C32" w:rsidP="009462C3">
            <w:pPr>
              <w:pStyle w:val="TableParagraph"/>
              <w:spacing w:before="145"/>
              <w:rPr>
                <w:sz w:val="24"/>
                <w:szCs w:val="24"/>
              </w:rPr>
            </w:pPr>
            <w:r w:rsidRPr="00EB294D">
              <w:rPr>
                <w:sz w:val="24"/>
                <w:szCs w:val="24"/>
              </w:rPr>
              <w:t>9.</w:t>
            </w:r>
          </w:p>
        </w:tc>
        <w:tc>
          <w:tcPr>
            <w:tcW w:w="4630" w:type="dxa"/>
          </w:tcPr>
          <w:p w:rsidR="00D30C32" w:rsidRPr="00EB294D" w:rsidRDefault="00D30C32" w:rsidP="002B0913">
            <w:pPr>
              <w:pStyle w:val="TableParagraph"/>
              <w:spacing w:line="270" w:lineRule="atLeast"/>
              <w:ind w:left="107" w:right="580"/>
              <w:rPr>
                <w:sz w:val="24"/>
                <w:szCs w:val="24"/>
              </w:rPr>
            </w:pPr>
            <w:r w:rsidRPr="00EB294D">
              <w:rPr>
                <w:sz w:val="24"/>
                <w:szCs w:val="24"/>
              </w:rPr>
              <w:t>Depunerea contestaţiilor privind rezultatele probei scrise</w:t>
            </w:r>
          </w:p>
        </w:tc>
        <w:tc>
          <w:tcPr>
            <w:tcW w:w="4961" w:type="dxa"/>
          </w:tcPr>
          <w:p w:rsidR="00D30C32" w:rsidRPr="001F0B1C" w:rsidRDefault="002B0913" w:rsidP="00ED321F">
            <w:pPr>
              <w:pStyle w:val="TableParagraph"/>
              <w:ind w:left="205" w:right="197"/>
              <w:jc w:val="center"/>
              <w:rPr>
                <w:sz w:val="24"/>
                <w:szCs w:val="24"/>
              </w:rPr>
            </w:pPr>
            <w:r w:rsidRPr="001F0B1C">
              <w:rPr>
                <w:sz w:val="24"/>
                <w:szCs w:val="24"/>
              </w:rPr>
              <w:t>1</w:t>
            </w:r>
            <w:r w:rsidR="00E4781B" w:rsidRPr="001F0B1C">
              <w:rPr>
                <w:sz w:val="24"/>
                <w:szCs w:val="24"/>
              </w:rPr>
              <w:t>1</w:t>
            </w:r>
            <w:r w:rsidRPr="001F0B1C">
              <w:rPr>
                <w:sz w:val="24"/>
                <w:szCs w:val="24"/>
              </w:rPr>
              <w:t>.11.2026</w:t>
            </w:r>
            <w:r w:rsidR="00423190" w:rsidRPr="001F0B1C">
              <w:rPr>
                <w:sz w:val="24"/>
                <w:szCs w:val="24"/>
              </w:rPr>
              <w:t xml:space="preserve">, ora </w:t>
            </w:r>
            <w:r w:rsidR="00ED321F">
              <w:rPr>
                <w:sz w:val="24"/>
                <w:szCs w:val="24"/>
              </w:rPr>
              <w:t>11</w:t>
            </w:r>
            <w:r w:rsidR="00423190" w:rsidRPr="001F0B1C">
              <w:rPr>
                <w:sz w:val="24"/>
                <w:szCs w:val="24"/>
              </w:rPr>
              <w:t>.00</w:t>
            </w:r>
          </w:p>
        </w:tc>
      </w:tr>
      <w:tr w:rsidR="00D30C32" w:rsidRPr="00EB294D" w:rsidTr="005E5910">
        <w:trPr>
          <w:trHeight w:val="567"/>
        </w:trPr>
        <w:tc>
          <w:tcPr>
            <w:tcW w:w="637" w:type="dxa"/>
          </w:tcPr>
          <w:p w:rsidR="00D30C32" w:rsidRPr="00EB294D" w:rsidRDefault="00D30C32" w:rsidP="009462C3">
            <w:pPr>
              <w:pStyle w:val="TableParagraph"/>
              <w:spacing w:before="146"/>
              <w:rPr>
                <w:sz w:val="24"/>
                <w:szCs w:val="24"/>
              </w:rPr>
            </w:pPr>
            <w:r w:rsidRPr="00EB294D">
              <w:rPr>
                <w:sz w:val="24"/>
                <w:szCs w:val="24"/>
              </w:rPr>
              <w:t>10.</w:t>
            </w:r>
          </w:p>
        </w:tc>
        <w:tc>
          <w:tcPr>
            <w:tcW w:w="4630" w:type="dxa"/>
          </w:tcPr>
          <w:p w:rsidR="00D30C32" w:rsidRPr="00EB294D" w:rsidRDefault="00D30C32" w:rsidP="002B0913">
            <w:pPr>
              <w:pStyle w:val="TableParagraph"/>
              <w:spacing w:before="146"/>
              <w:ind w:left="108"/>
              <w:rPr>
                <w:sz w:val="24"/>
                <w:szCs w:val="24"/>
              </w:rPr>
            </w:pPr>
            <w:r w:rsidRPr="00EB294D">
              <w:rPr>
                <w:sz w:val="24"/>
                <w:szCs w:val="24"/>
              </w:rPr>
              <w:t>Afişarea</w:t>
            </w:r>
            <w:r w:rsidRPr="00EB294D">
              <w:rPr>
                <w:spacing w:val="-3"/>
                <w:sz w:val="24"/>
                <w:szCs w:val="24"/>
              </w:rPr>
              <w:t xml:space="preserve"> </w:t>
            </w:r>
            <w:r w:rsidRPr="00EB294D">
              <w:rPr>
                <w:sz w:val="24"/>
                <w:szCs w:val="24"/>
              </w:rPr>
              <w:t>rezultatului</w:t>
            </w:r>
            <w:r w:rsidRPr="00EB294D">
              <w:rPr>
                <w:spacing w:val="-3"/>
                <w:sz w:val="24"/>
                <w:szCs w:val="24"/>
              </w:rPr>
              <w:t xml:space="preserve"> </w:t>
            </w:r>
            <w:r w:rsidRPr="00EB294D">
              <w:rPr>
                <w:sz w:val="24"/>
                <w:szCs w:val="24"/>
              </w:rPr>
              <w:t>soluţionării</w:t>
            </w:r>
            <w:r w:rsidRPr="00EB294D">
              <w:rPr>
                <w:spacing w:val="-3"/>
                <w:sz w:val="24"/>
                <w:szCs w:val="24"/>
              </w:rPr>
              <w:t xml:space="preserve"> </w:t>
            </w:r>
            <w:r w:rsidRPr="00EB294D">
              <w:rPr>
                <w:sz w:val="24"/>
                <w:szCs w:val="24"/>
              </w:rPr>
              <w:t>contestaţiilor</w:t>
            </w:r>
          </w:p>
        </w:tc>
        <w:tc>
          <w:tcPr>
            <w:tcW w:w="4961" w:type="dxa"/>
          </w:tcPr>
          <w:p w:rsidR="00D30C32" w:rsidRPr="001F0B1C" w:rsidRDefault="00ED321F" w:rsidP="00ED321F">
            <w:pPr>
              <w:pStyle w:val="TableParagraph"/>
              <w:spacing w:before="1"/>
              <w:ind w:left="205" w:right="197"/>
              <w:jc w:val="center"/>
              <w:rPr>
                <w:sz w:val="24"/>
                <w:szCs w:val="24"/>
              </w:rPr>
            </w:pPr>
            <w:r>
              <w:rPr>
                <w:sz w:val="24"/>
                <w:szCs w:val="24"/>
              </w:rPr>
              <w:t>11.11</w:t>
            </w:r>
            <w:r w:rsidR="00423190" w:rsidRPr="001F0B1C">
              <w:rPr>
                <w:sz w:val="24"/>
                <w:szCs w:val="24"/>
              </w:rPr>
              <w:t>.2026, ora 1</w:t>
            </w:r>
            <w:r>
              <w:rPr>
                <w:sz w:val="24"/>
                <w:szCs w:val="24"/>
              </w:rPr>
              <w:t>6</w:t>
            </w:r>
            <w:r w:rsidR="00423190" w:rsidRPr="001F0B1C">
              <w:rPr>
                <w:sz w:val="24"/>
                <w:szCs w:val="24"/>
              </w:rPr>
              <w:t>.00</w:t>
            </w:r>
          </w:p>
        </w:tc>
      </w:tr>
      <w:tr w:rsidR="002B0913" w:rsidRPr="00EB294D" w:rsidTr="005E5910">
        <w:trPr>
          <w:trHeight w:val="567"/>
        </w:trPr>
        <w:tc>
          <w:tcPr>
            <w:tcW w:w="637" w:type="dxa"/>
          </w:tcPr>
          <w:p w:rsidR="002B0913" w:rsidRPr="00EB294D" w:rsidRDefault="002B0913" w:rsidP="00C26E6B">
            <w:pPr>
              <w:pStyle w:val="TableParagraph"/>
              <w:spacing w:before="146"/>
              <w:rPr>
                <w:sz w:val="24"/>
                <w:szCs w:val="24"/>
              </w:rPr>
            </w:pPr>
            <w:r w:rsidRPr="00EB294D">
              <w:rPr>
                <w:sz w:val="24"/>
                <w:szCs w:val="24"/>
              </w:rPr>
              <w:t>11.</w:t>
            </w:r>
          </w:p>
        </w:tc>
        <w:tc>
          <w:tcPr>
            <w:tcW w:w="4630" w:type="dxa"/>
          </w:tcPr>
          <w:p w:rsidR="002B0913" w:rsidRPr="00EB294D" w:rsidRDefault="002B0913" w:rsidP="002B0913">
            <w:pPr>
              <w:pStyle w:val="TableParagraph"/>
              <w:spacing w:before="86"/>
              <w:ind w:left="107"/>
              <w:rPr>
                <w:sz w:val="24"/>
                <w:szCs w:val="24"/>
              </w:rPr>
            </w:pPr>
            <w:r w:rsidRPr="00EB294D">
              <w:rPr>
                <w:sz w:val="24"/>
                <w:szCs w:val="24"/>
              </w:rPr>
              <w:t>Susţinerea</w:t>
            </w:r>
            <w:r w:rsidRPr="00EB294D">
              <w:rPr>
                <w:spacing w:val="-2"/>
                <w:sz w:val="24"/>
                <w:szCs w:val="24"/>
              </w:rPr>
              <w:t xml:space="preserve"> </w:t>
            </w:r>
            <w:r w:rsidRPr="00EB294D">
              <w:rPr>
                <w:sz w:val="24"/>
                <w:szCs w:val="24"/>
              </w:rPr>
              <w:t>probei</w:t>
            </w:r>
            <w:r w:rsidRPr="00EB294D">
              <w:rPr>
                <w:spacing w:val="-1"/>
                <w:sz w:val="24"/>
                <w:szCs w:val="24"/>
              </w:rPr>
              <w:t xml:space="preserve"> </w:t>
            </w:r>
            <w:r w:rsidRPr="00EB294D">
              <w:rPr>
                <w:sz w:val="24"/>
                <w:szCs w:val="24"/>
              </w:rPr>
              <w:t>practice –</w:t>
            </w:r>
            <w:r w:rsidR="00946148">
              <w:rPr>
                <w:sz w:val="24"/>
                <w:szCs w:val="24"/>
              </w:rPr>
              <w:t xml:space="preserve"> toate posturile de asistent medical, asistent medical principal</w:t>
            </w:r>
          </w:p>
        </w:tc>
        <w:tc>
          <w:tcPr>
            <w:tcW w:w="4961" w:type="dxa"/>
          </w:tcPr>
          <w:p w:rsidR="002B0913" w:rsidRPr="001F0B1C" w:rsidRDefault="002B0913" w:rsidP="00ED321F">
            <w:pPr>
              <w:pStyle w:val="TableParagraph"/>
              <w:ind w:left="205" w:right="197"/>
              <w:jc w:val="center"/>
              <w:rPr>
                <w:sz w:val="24"/>
                <w:szCs w:val="24"/>
              </w:rPr>
            </w:pPr>
            <w:r w:rsidRPr="001F0B1C">
              <w:rPr>
                <w:sz w:val="24"/>
                <w:szCs w:val="24"/>
              </w:rPr>
              <w:t>1</w:t>
            </w:r>
            <w:r w:rsidR="00ED321F">
              <w:rPr>
                <w:sz w:val="24"/>
                <w:szCs w:val="24"/>
              </w:rPr>
              <w:t>2</w:t>
            </w:r>
            <w:r w:rsidRPr="001F0B1C">
              <w:rPr>
                <w:sz w:val="24"/>
                <w:szCs w:val="24"/>
              </w:rPr>
              <w:t xml:space="preserve">.11.2026, ora </w:t>
            </w:r>
            <w:r w:rsidR="00946148" w:rsidRPr="001F0B1C">
              <w:rPr>
                <w:sz w:val="24"/>
                <w:szCs w:val="24"/>
              </w:rPr>
              <w:t>09</w:t>
            </w:r>
            <w:r w:rsidRPr="001F0B1C">
              <w:rPr>
                <w:sz w:val="24"/>
                <w:szCs w:val="24"/>
              </w:rPr>
              <w:t>.00</w:t>
            </w:r>
          </w:p>
        </w:tc>
      </w:tr>
      <w:tr w:rsidR="002B0913" w:rsidRPr="00EB294D" w:rsidTr="005E5910">
        <w:trPr>
          <w:trHeight w:val="567"/>
        </w:trPr>
        <w:tc>
          <w:tcPr>
            <w:tcW w:w="637" w:type="dxa"/>
          </w:tcPr>
          <w:p w:rsidR="002B0913" w:rsidRPr="00EB294D" w:rsidRDefault="002B0913" w:rsidP="00C26E6B">
            <w:pPr>
              <w:pStyle w:val="TableParagraph"/>
              <w:spacing w:before="146"/>
              <w:rPr>
                <w:sz w:val="24"/>
                <w:szCs w:val="24"/>
              </w:rPr>
            </w:pPr>
            <w:r w:rsidRPr="00EB294D">
              <w:rPr>
                <w:sz w:val="24"/>
                <w:szCs w:val="24"/>
              </w:rPr>
              <w:t>12.</w:t>
            </w:r>
          </w:p>
        </w:tc>
        <w:tc>
          <w:tcPr>
            <w:tcW w:w="4630" w:type="dxa"/>
          </w:tcPr>
          <w:p w:rsidR="002B0913" w:rsidRPr="00EB294D" w:rsidRDefault="002B0913" w:rsidP="002B0913">
            <w:pPr>
              <w:pStyle w:val="TableParagraph"/>
              <w:spacing w:before="146"/>
              <w:ind w:left="108"/>
              <w:rPr>
                <w:sz w:val="24"/>
                <w:szCs w:val="24"/>
              </w:rPr>
            </w:pPr>
            <w:r w:rsidRPr="00EB294D">
              <w:rPr>
                <w:sz w:val="24"/>
                <w:szCs w:val="24"/>
              </w:rPr>
              <w:t>Afişarea</w:t>
            </w:r>
            <w:r w:rsidRPr="00EB294D">
              <w:rPr>
                <w:spacing w:val="-3"/>
                <w:sz w:val="24"/>
                <w:szCs w:val="24"/>
              </w:rPr>
              <w:t xml:space="preserve"> </w:t>
            </w:r>
            <w:r w:rsidRPr="00EB294D">
              <w:rPr>
                <w:sz w:val="24"/>
                <w:szCs w:val="24"/>
              </w:rPr>
              <w:t>rezultatului</w:t>
            </w:r>
            <w:r w:rsidRPr="00EB294D">
              <w:rPr>
                <w:spacing w:val="-2"/>
                <w:sz w:val="24"/>
                <w:szCs w:val="24"/>
              </w:rPr>
              <w:t xml:space="preserve"> </w:t>
            </w:r>
            <w:r w:rsidRPr="00EB294D">
              <w:rPr>
                <w:sz w:val="24"/>
                <w:szCs w:val="24"/>
              </w:rPr>
              <w:t>probei</w:t>
            </w:r>
            <w:r w:rsidRPr="00EB294D">
              <w:rPr>
                <w:spacing w:val="-2"/>
                <w:sz w:val="24"/>
                <w:szCs w:val="24"/>
              </w:rPr>
              <w:t xml:space="preserve"> </w:t>
            </w:r>
            <w:r w:rsidRPr="00EB294D">
              <w:rPr>
                <w:sz w:val="24"/>
                <w:szCs w:val="24"/>
              </w:rPr>
              <w:t>practice</w:t>
            </w:r>
          </w:p>
        </w:tc>
        <w:tc>
          <w:tcPr>
            <w:tcW w:w="4961" w:type="dxa"/>
          </w:tcPr>
          <w:p w:rsidR="002B0913" w:rsidRPr="001F0B1C" w:rsidRDefault="002B0913" w:rsidP="00ED321F">
            <w:pPr>
              <w:pStyle w:val="TableParagraph"/>
              <w:ind w:left="205" w:right="197"/>
              <w:jc w:val="center"/>
              <w:rPr>
                <w:sz w:val="24"/>
                <w:szCs w:val="24"/>
              </w:rPr>
            </w:pPr>
            <w:r w:rsidRPr="001F0B1C">
              <w:rPr>
                <w:sz w:val="24"/>
                <w:szCs w:val="24"/>
              </w:rPr>
              <w:t>1</w:t>
            </w:r>
            <w:r w:rsidR="00ED321F">
              <w:rPr>
                <w:sz w:val="24"/>
                <w:szCs w:val="24"/>
              </w:rPr>
              <w:t>2</w:t>
            </w:r>
            <w:r w:rsidRPr="001F0B1C">
              <w:rPr>
                <w:sz w:val="24"/>
                <w:szCs w:val="24"/>
              </w:rPr>
              <w:t>.11.2026, ora 1</w:t>
            </w:r>
            <w:r w:rsidR="00E4781B" w:rsidRPr="001F0B1C">
              <w:rPr>
                <w:sz w:val="24"/>
                <w:szCs w:val="24"/>
              </w:rPr>
              <w:t>3</w:t>
            </w:r>
            <w:r w:rsidRPr="001F0B1C">
              <w:rPr>
                <w:sz w:val="24"/>
                <w:szCs w:val="24"/>
              </w:rPr>
              <w:t>.00</w:t>
            </w:r>
          </w:p>
        </w:tc>
      </w:tr>
      <w:tr w:rsidR="002B0913" w:rsidRPr="00EB294D" w:rsidTr="005E5910">
        <w:trPr>
          <w:trHeight w:val="567"/>
        </w:trPr>
        <w:tc>
          <w:tcPr>
            <w:tcW w:w="637" w:type="dxa"/>
          </w:tcPr>
          <w:p w:rsidR="002B0913" w:rsidRPr="00EB294D" w:rsidRDefault="002B0913" w:rsidP="00C26E6B">
            <w:pPr>
              <w:pStyle w:val="TableParagraph"/>
              <w:spacing w:before="145"/>
              <w:rPr>
                <w:sz w:val="24"/>
                <w:szCs w:val="24"/>
              </w:rPr>
            </w:pPr>
            <w:r w:rsidRPr="00EB294D">
              <w:rPr>
                <w:sz w:val="24"/>
                <w:szCs w:val="24"/>
              </w:rPr>
              <w:t>13.</w:t>
            </w:r>
          </w:p>
        </w:tc>
        <w:tc>
          <w:tcPr>
            <w:tcW w:w="4630" w:type="dxa"/>
          </w:tcPr>
          <w:p w:rsidR="002B0913" w:rsidRPr="00EB294D" w:rsidRDefault="002B0913" w:rsidP="002B0913">
            <w:pPr>
              <w:pStyle w:val="TableParagraph"/>
              <w:spacing w:line="270" w:lineRule="atLeast"/>
              <w:ind w:left="107" w:right="580"/>
              <w:rPr>
                <w:sz w:val="24"/>
                <w:szCs w:val="24"/>
              </w:rPr>
            </w:pPr>
            <w:r w:rsidRPr="00EB294D">
              <w:rPr>
                <w:sz w:val="24"/>
                <w:szCs w:val="24"/>
              </w:rPr>
              <w:t>Depunerea contestaţiilor privind rezultatele probei practice</w:t>
            </w:r>
            <w:r w:rsidRPr="00EB294D">
              <w:rPr>
                <w:spacing w:val="-57"/>
                <w:sz w:val="24"/>
                <w:szCs w:val="24"/>
              </w:rPr>
              <w:t xml:space="preserve"> </w:t>
            </w:r>
          </w:p>
        </w:tc>
        <w:tc>
          <w:tcPr>
            <w:tcW w:w="4961" w:type="dxa"/>
          </w:tcPr>
          <w:p w:rsidR="002B0913" w:rsidRPr="001F0B1C" w:rsidRDefault="002B0913" w:rsidP="00ED321F">
            <w:pPr>
              <w:pStyle w:val="TableParagraph"/>
              <w:ind w:left="205" w:right="197"/>
              <w:jc w:val="center"/>
              <w:rPr>
                <w:sz w:val="24"/>
                <w:szCs w:val="24"/>
              </w:rPr>
            </w:pPr>
            <w:r w:rsidRPr="001F0B1C">
              <w:rPr>
                <w:sz w:val="24"/>
                <w:szCs w:val="24"/>
              </w:rPr>
              <w:t>1</w:t>
            </w:r>
            <w:r w:rsidR="00ED321F">
              <w:rPr>
                <w:sz w:val="24"/>
                <w:szCs w:val="24"/>
              </w:rPr>
              <w:t>3</w:t>
            </w:r>
            <w:r w:rsidRPr="001F0B1C">
              <w:rPr>
                <w:sz w:val="24"/>
                <w:szCs w:val="24"/>
              </w:rPr>
              <w:t>.11.2026, ora 09.00</w:t>
            </w:r>
          </w:p>
        </w:tc>
      </w:tr>
      <w:tr w:rsidR="002B0913" w:rsidRPr="00EB294D" w:rsidTr="005E5910">
        <w:trPr>
          <w:trHeight w:val="567"/>
        </w:trPr>
        <w:tc>
          <w:tcPr>
            <w:tcW w:w="637" w:type="dxa"/>
          </w:tcPr>
          <w:p w:rsidR="002B0913" w:rsidRPr="00EB294D" w:rsidRDefault="002B0913" w:rsidP="00C26E6B">
            <w:pPr>
              <w:pStyle w:val="TableParagraph"/>
              <w:spacing w:before="145"/>
              <w:rPr>
                <w:sz w:val="24"/>
                <w:szCs w:val="24"/>
              </w:rPr>
            </w:pPr>
            <w:r w:rsidRPr="00EB294D">
              <w:rPr>
                <w:sz w:val="24"/>
                <w:szCs w:val="24"/>
              </w:rPr>
              <w:t>14.</w:t>
            </w:r>
          </w:p>
        </w:tc>
        <w:tc>
          <w:tcPr>
            <w:tcW w:w="4630" w:type="dxa"/>
          </w:tcPr>
          <w:p w:rsidR="002B0913" w:rsidRPr="00EB294D" w:rsidRDefault="002B0913" w:rsidP="00C26E6B">
            <w:pPr>
              <w:pStyle w:val="TableParagraph"/>
              <w:spacing w:before="146"/>
              <w:ind w:left="108"/>
              <w:rPr>
                <w:sz w:val="24"/>
                <w:szCs w:val="24"/>
              </w:rPr>
            </w:pPr>
            <w:r w:rsidRPr="00EB294D">
              <w:rPr>
                <w:sz w:val="24"/>
                <w:szCs w:val="24"/>
              </w:rPr>
              <w:t>Afişarea</w:t>
            </w:r>
            <w:r w:rsidRPr="00EB294D">
              <w:rPr>
                <w:spacing w:val="-3"/>
                <w:sz w:val="24"/>
                <w:szCs w:val="24"/>
              </w:rPr>
              <w:t xml:space="preserve"> </w:t>
            </w:r>
            <w:r w:rsidRPr="00EB294D">
              <w:rPr>
                <w:sz w:val="24"/>
                <w:szCs w:val="24"/>
              </w:rPr>
              <w:t>rezultatului</w:t>
            </w:r>
            <w:r w:rsidRPr="00EB294D">
              <w:rPr>
                <w:spacing w:val="-3"/>
                <w:sz w:val="24"/>
                <w:szCs w:val="24"/>
              </w:rPr>
              <w:t xml:space="preserve"> </w:t>
            </w:r>
            <w:r w:rsidRPr="00EB294D">
              <w:rPr>
                <w:sz w:val="24"/>
                <w:szCs w:val="24"/>
              </w:rPr>
              <w:t>soluţionării</w:t>
            </w:r>
            <w:r w:rsidRPr="00EB294D">
              <w:rPr>
                <w:spacing w:val="-3"/>
                <w:sz w:val="24"/>
                <w:szCs w:val="24"/>
              </w:rPr>
              <w:t xml:space="preserve"> </w:t>
            </w:r>
            <w:r w:rsidRPr="00EB294D">
              <w:rPr>
                <w:sz w:val="24"/>
                <w:szCs w:val="24"/>
              </w:rPr>
              <w:t>contestaţiilor</w:t>
            </w:r>
          </w:p>
        </w:tc>
        <w:tc>
          <w:tcPr>
            <w:tcW w:w="4961" w:type="dxa"/>
          </w:tcPr>
          <w:p w:rsidR="002B0913" w:rsidRPr="001F0B1C" w:rsidRDefault="002B0913" w:rsidP="00ED321F">
            <w:pPr>
              <w:pStyle w:val="TableParagraph"/>
              <w:spacing w:before="1"/>
              <w:ind w:left="205" w:right="197"/>
              <w:jc w:val="center"/>
              <w:rPr>
                <w:sz w:val="24"/>
                <w:szCs w:val="24"/>
              </w:rPr>
            </w:pPr>
            <w:r w:rsidRPr="001F0B1C">
              <w:rPr>
                <w:sz w:val="24"/>
                <w:szCs w:val="24"/>
              </w:rPr>
              <w:t>1</w:t>
            </w:r>
            <w:r w:rsidR="00ED321F">
              <w:rPr>
                <w:sz w:val="24"/>
                <w:szCs w:val="24"/>
              </w:rPr>
              <w:t>3</w:t>
            </w:r>
            <w:r w:rsidRPr="001F0B1C">
              <w:rPr>
                <w:sz w:val="24"/>
                <w:szCs w:val="24"/>
              </w:rPr>
              <w:t xml:space="preserve">.11.2026, ora </w:t>
            </w:r>
            <w:r w:rsidR="00ED321F">
              <w:rPr>
                <w:sz w:val="24"/>
                <w:szCs w:val="24"/>
              </w:rPr>
              <w:t>14</w:t>
            </w:r>
            <w:r w:rsidRPr="001F0B1C">
              <w:rPr>
                <w:sz w:val="24"/>
                <w:szCs w:val="24"/>
              </w:rPr>
              <w:t>.00</w:t>
            </w:r>
          </w:p>
        </w:tc>
      </w:tr>
      <w:tr w:rsidR="002B0913" w:rsidRPr="00EB294D" w:rsidTr="005E5910">
        <w:trPr>
          <w:trHeight w:val="567"/>
        </w:trPr>
        <w:tc>
          <w:tcPr>
            <w:tcW w:w="637" w:type="dxa"/>
          </w:tcPr>
          <w:p w:rsidR="002B0913" w:rsidRPr="00EB294D" w:rsidRDefault="002B0913" w:rsidP="00C26E6B">
            <w:pPr>
              <w:pStyle w:val="TableParagraph"/>
              <w:spacing w:before="145"/>
              <w:rPr>
                <w:sz w:val="24"/>
                <w:szCs w:val="24"/>
              </w:rPr>
            </w:pPr>
            <w:r w:rsidRPr="00EB294D">
              <w:rPr>
                <w:sz w:val="24"/>
                <w:szCs w:val="24"/>
              </w:rPr>
              <w:t>15.</w:t>
            </w:r>
          </w:p>
        </w:tc>
        <w:tc>
          <w:tcPr>
            <w:tcW w:w="4630" w:type="dxa"/>
          </w:tcPr>
          <w:p w:rsidR="002B0913" w:rsidRPr="00EB294D" w:rsidRDefault="002B0913" w:rsidP="009462C3">
            <w:pPr>
              <w:pStyle w:val="TableParagraph"/>
              <w:spacing w:before="146"/>
              <w:ind w:left="108"/>
              <w:rPr>
                <w:sz w:val="24"/>
                <w:szCs w:val="24"/>
              </w:rPr>
            </w:pPr>
            <w:r w:rsidRPr="00EB294D">
              <w:rPr>
                <w:sz w:val="24"/>
                <w:szCs w:val="24"/>
              </w:rPr>
              <w:t>Susţinerea</w:t>
            </w:r>
            <w:r w:rsidRPr="00EB294D">
              <w:rPr>
                <w:spacing w:val="-2"/>
                <w:sz w:val="24"/>
                <w:szCs w:val="24"/>
              </w:rPr>
              <w:t xml:space="preserve"> </w:t>
            </w:r>
            <w:r w:rsidRPr="00EB294D">
              <w:rPr>
                <w:sz w:val="24"/>
                <w:szCs w:val="24"/>
              </w:rPr>
              <w:t>interviului –toate posturile</w:t>
            </w:r>
          </w:p>
        </w:tc>
        <w:tc>
          <w:tcPr>
            <w:tcW w:w="4961" w:type="dxa"/>
          </w:tcPr>
          <w:p w:rsidR="002B0913" w:rsidRPr="001F0B1C" w:rsidRDefault="002B0913" w:rsidP="00ED321F">
            <w:pPr>
              <w:pStyle w:val="TableParagraph"/>
              <w:ind w:left="205" w:right="197"/>
              <w:jc w:val="center"/>
              <w:rPr>
                <w:sz w:val="24"/>
                <w:szCs w:val="24"/>
              </w:rPr>
            </w:pPr>
            <w:r w:rsidRPr="001F0B1C">
              <w:rPr>
                <w:sz w:val="24"/>
                <w:szCs w:val="24"/>
              </w:rPr>
              <w:t>1</w:t>
            </w:r>
            <w:r w:rsidR="00ED321F">
              <w:rPr>
                <w:sz w:val="24"/>
                <w:szCs w:val="24"/>
              </w:rPr>
              <w:t>6</w:t>
            </w:r>
            <w:r w:rsidRPr="001F0B1C">
              <w:rPr>
                <w:sz w:val="24"/>
                <w:szCs w:val="24"/>
              </w:rPr>
              <w:t xml:space="preserve">.11.2026, ora </w:t>
            </w:r>
            <w:r w:rsidR="00E4781B" w:rsidRPr="001F0B1C">
              <w:rPr>
                <w:sz w:val="24"/>
                <w:szCs w:val="24"/>
              </w:rPr>
              <w:t>09</w:t>
            </w:r>
            <w:r w:rsidRPr="001F0B1C">
              <w:rPr>
                <w:sz w:val="24"/>
                <w:szCs w:val="24"/>
              </w:rPr>
              <w:t>.00</w:t>
            </w:r>
          </w:p>
        </w:tc>
      </w:tr>
      <w:tr w:rsidR="00D30C32" w:rsidRPr="00EB294D" w:rsidTr="005E5910">
        <w:trPr>
          <w:trHeight w:val="567"/>
        </w:trPr>
        <w:tc>
          <w:tcPr>
            <w:tcW w:w="637" w:type="dxa"/>
          </w:tcPr>
          <w:p w:rsidR="00D30C32" w:rsidRPr="00EB294D" w:rsidRDefault="00D30C32" w:rsidP="002B0913">
            <w:pPr>
              <w:pStyle w:val="TableParagraph"/>
              <w:spacing w:before="146"/>
              <w:rPr>
                <w:sz w:val="24"/>
                <w:szCs w:val="24"/>
              </w:rPr>
            </w:pPr>
            <w:r w:rsidRPr="00EB294D">
              <w:rPr>
                <w:sz w:val="24"/>
                <w:szCs w:val="24"/>
              </w:rPr>
              <w:t>1</w:t>
            </w:r>
            <w:r w:rsidR="002B0913" w:rsidRPr="00EB294D">
              <w:rPr>
                <w:sz w:val="24"/>
                <w:szCs w:val="24"/>
              </w:rPr>
              <w:t>6</w:t>
            </w:r>
            <w:r w:rsidRPr="00EB294D">
              <w:rPr>
                <w:sz w:val="24"/>
                <w:szCs w:val="24"/>
              </w:rPr>
              <w:t>.</w:t>
            </w:r>
          </w:p>
        </w:tc>
        <w:tc>
          <w:tcPr>
            <w:tcW w:w="4630" w:type="dxa"/>
          </w:tcPr>
          <w:p w:rsidR="00D30C32" w:rsidRPr="00EB294D" w:rsidRDefault="00D30C32" w:rsidP="009462C3">
            <w:pPr>
              <w:pStyle w:val="TableParagraph"/>
              <w:spacing w:before="146"/>
              <w:ind w:left="108"/>
              <w:rPr>
                <w:sz w:val="24"/>
                <w:szCs w:val="24"/>
              </w:rPr>
            </w:pPr>
            <w:r w:rsidRPr="00EB294D">
              <w:rPr>
                <w:sz w:val="24"/>
                <w:szCs w:val="24"/>
              </w:rPr>
              <w:t>Comunicarea</w:t>
            </w:r>
            <w:r w:rsidRPr="00EB294D">
              <w:rPr>
                <w:spacing w:val="-3"/>
                <w:sz w:val="24"/>
                <w:szCs w:val="24"/>
              </w:rPr>
              <w:t xml:space="preserve"> </w:t>
            </w:r>
            <w:r w:rsidRPr="00EB294D">
              <w:rPr>
                <w:sz w:val="24"/>
                <w:szCs w:val="24"/>
              </w:rPr>
              <w:t>rezultatelor</w:t>
            </w:r>
            <w:r w:rsidRPr="00EB294D">
              <w:rPr>
                <w:spacing w:val="-2"/>
                <w:sz w:val="24"/>
                <w:szCs w:val="24"/>
              </w:rPr>
              <w:t xml:space="preserve"> </w:t>
            </w:r>
            <w:r w:rsidRPr="00EB294D">
              <w:rPr>
                <w:sz w:val="24"/>
                <w:szCs w:val="24"/>
              </w:rPr>
              <w:t>după</w:t>
            </w:r>
            <w:r w:rsidRPr="00EB294D">
              <w:rPr>
                <w:spacing w:val="-3"/>
                <w:sz w:val="24"/>
                <w:szCs w:val="24"/>
              </w:rPr>
              <w:t xml:space="preserve"> </w:t>
            </w:r>
            <w:r w:rsidRPr="00EB294D">
              <w:rPr>
                <w:sz w:val="24"/>
                <w:szCs w:val="24"/>
              </w:rPr>
              <w:t>susţinerea</w:t>
            </w:r>
            <w:r w:rsidRPr="00EB294D">
              <w:rPr>
                <w:spacing w:val="-3"/>
                <w:sz w:val="24"/>
                <w:szCs w:val="24"/>
              </w:rPr>
              <w:t xml:space="preserve"> </w:t>
            </w:r>
            <w:r w:rsidRPr="00EB294D">
              <w:rPr>
                <w:sz w:val="24"/>
                <w:szCs w:val="24"/>
              </w:rPr>
              <w:t>interviului</w:t>
            </w:r>
          </w:p>
        </w:tc>
        <w:tc>
          <w:tcPr>
            <w:tcW w:w="4961" w:type="dxa"/>
          </w:tcPr>
          <w:p w:rsidR="00D30C32" w:rsidRPr="001F0B1C" w:rsidRDefault="00423190" w:rsidP="00ED321F">
            <w:pPr>
              <w:pStyle w:val="TableParagraph"/>
              <w:ind w:left="205" w:right="197"/>
              <w:jc w:val="center"/>
              <w:rPr>
                <w:sz w:val="24"/>
                <w:szCs w:val="24"/>
              </w:rPr>
            </w:pPr>
            <w:r w:rsidRPr="001F0B1C">
              <w:rPr>
                <w:sz w:val="24"/>
                <w:szCs w:val="24"/>
              </w:rPr>
              <w:t>1</w:t>
            </w:r>
            <w:r w:rsidR="00ED321F">
              <w:rPr>
                <w:sz w:val="24"/>
                <w:szCs w:val="24"/>
              </w:rPr>
              <w:t>6</w:t>
            </w:r>
            <w:r w:rsidRPr="001F0B1C">
              <w:rPr>
                <w:sz w:val="24"/>
                <w:szCs w:val="24"/>
              </w:rPr>
              <w:t>.</w:t>
            </w:r>
            <w:r w:rsidR="002B0913" w:rsidRPr="001F0B1C">
              <w:rPr>
                <w:sz w:val="24"/>
                <w:szCs w:val="24"/>
              </w:rPr>
              <w:t>11</w:t>
            </w:r>
            <w:r w:rsidRPr="001F0B1C">
              <w:rPr>
                <w:sz w:val="24"/>
                <w:szCs w:val="24"/>
              </w:rPr>
              <w:t>.2026, ora 1</w:t>
            </w:r>
            <w:r w:rsidR="0014447A" w:rsidRPr="001F0B1C">
              <w:rPr>
                <w:sz w:val="24"/>
                <w:szCs w:val="24"/>
              </w:rPr>
              <w:t>4</w:t>
            </w:r>
            <w:r w:rsidRPr="001F0B1C">
              <w:rPr>
                <w:sz w:val="24"/>
                <w:szCs w:val="24"/>
              </w:rPr>
              <w:t>.00</w:t>
            </w:r>
          </w:p>
        </w:tc>
      </w:tr>
      <w:tr w:rsidR="00D30C32" w:rsidRPr="00EB294D" w:rsidTr="005E5910">
        <w:trPr>
          <w:trHeight w:val="567"/>
        </w:trPr>
        <w:tc>
          <w:tcPr>
            <w:tcW w:w="637" w:type="dxa"/>
          </w:tcPr>
          <w:p w:rsidR="00D30C32" w:rsidRPr="00EB294D" w:rsidRDefault="00D30C32" w:rsidP="002B0913">
            <w:pPr>
              <w:pStyle w:val="TableParagraph"/>
              <w:spacing w:before="145"/>
              <w:rPr>
                <w:sz w:val="24"/>
                <w:szCs w:val="24"/>
              </w:rPr>
            </w:pPr>
            <w:r w:rsidRPr="00EB294D">
              <w:rPr>
                <w:sz w:val="24"/>
                <w:szCs w:val="24"/>
              </w:rPr>
              <w:t>1</w:t>
            </w:r>
            <w:r w:rsidR="002B0913" w:rsidRPr="00EB294D">
              <w:rPr>
                <w:sz w:val="24"/>
                <w:szCs w:val="24"/>
              </w:rPr>
              <w:t>7</w:t>
            </w:r>
            <w:r w:rsidRPr="00EB294D">
              <w:rPr>
                <w:sz w:val="24"/>
                <w:szCs w:val="24"/>
              </w:rPr>
              <w:t>.</w:t>
            </w:r>
          </w:p>
        </w:tc>
        <w:tc>
          <w:tcPr>
            <w:tcW w:w="4630" w:type="dxa"/>
          </w:tcPr>
          <w:p w:rsidR="00D30C32" w:rsidRPr="00EB294D" w:rsidRDefault="00D30C32" w:rsidP="009462C3">
            <w:pPr>
              <w:pStyle w:val="TableParagraph"/>
              <w:spacing w:before="145"/>
              <w:ind w:left="108"/>
              <w:rPr>
                <w:sz w:val="24"/>
                <w:szCs w:val="24"/>
              </w:rPr>
            </w:pPr>
            <w:r w:rsidRPr="00EB294D">
              <w:rPr>
                <w:sz w:val="24"/>
                <w:szCs w:val="24"/>
              </w:rPr>
              <w:t>Depunerea</w:t>
            </w:r>
            <w:r w:rsidRPr="00EB294D">
              <w:rPr>
                <w:spacing w:val="-3"/>
                <w:sz w:val="24"/>
                <w:szCs w:val="24"/>
              </w:rPr>
              <w:t xml:space="preserve"> </w:t>
            </w:r>
            <w:r w:rsidRPr="00EB294D">
              <w:rPr>
                <w:sz w:val="24"/>
                <w:szCs w:val="24"/>
              </w:rPr>
              <w:t>contestaţiilor</w:t>
            </w:r>
            <w:r w:rsidRPr="00EB294D">
              <w:rPr>
                <w:spacing w:val="-3"/>
                <w:sz w:val="24"/>
                <w:szCs w:val="24"/>
              </w:rPr>
              <w:t xml:space="preserve"> </w:t>
            </w:r>
            <w:r w:rsidRPr="00EB294D">
              <w:rPr>
                <w:sz w:val="24"/>
                <w:szCs w:val="24"/>
              </w:rPr>
              <w:t>privind</w:t>
            </w:r>
            <w:r w:rsidRPr="00EB294D">
              <w:rPr>
                <w:spacing w:val="-3"/>
                <w:sz w:val="24"/>
                <w:szCs w:val="24"/>
              </w:rPr>
              <w:t xml:space="preserve"> </w:t>
            </w:r>
            <w:r w:rsidRPr="00EB294D">
              <w:rPr>
                <w:sz w:val="24"/>
                <w:szCs w:val="24"/>
              </w:rPr>
              <w:t>rezultatul</w:t>
            </w:r>
            <w:r w:rsidRPr="00EB294D">
              <w:rPr>
                <w:spacing w:val="-4"/>
                <w:sz w:val="24"/>
                <w:szCs w:val="24"/>
              </w:rPr>
              <w:t xml:space="preserve"> </w:t>
            </w:r>
            <w:r w:rsidRPr="00EB294D">
              <w:rPr>
                <w:sz w:val="24"/>
                <w:szCs w:val="24"/>
              </w:rPr>
              <w:t>interviului</w:t>
            </w:r>
          </w:p>
        </w:tc>
        <w:tc>
          <w:tcPr>
            <w:tcW w:w="4961" w:type="dxa"/>
          </w:tcPr>
          <w:p w:rsidR="00D30C32" w:rsidRPr="001F0B1C" w:rsidRDefault="00423190" w:rsidP="00ED321F">
            <w:pPr>
              <w:pStyle w:val="TableParagraph"/>
              <w:ind w:left="205" w:right="197"/>
              <w:jc w:val="center"/>
              <w:rPr>
                <w:sz w:val="24"/>
                <w:szCs w:val="24"/>
              </w:rPr>
            </w:pPr>
            <w:r w:rsidRPr="001F0B1C">
              <w:rPr>
                <w:sz w:val="24"/>
                <w:szCs w:val="24"/>
              </w:rPr>
              <w:t>1</w:t>
            </w:r>
            <w:r w:rsidR="00ED321F">
              <w:rPr>
                <w:sz w:val="24"/>
                <w:szCs w:val="24"/>
              </w:rPr>
              <w:t>7</w:t>
            </w:r>
            <w:r w:rsidRPr="001F0B1C">
              <w:rPr>
                <w:sz w:val="24"/>
                <w:szCs w:val="24"/>
              </w:rPr>
              <w:t>.</w:t>
            </w:r>
            <w:r w:rsidR="002B0913" w:rsidRPr="001F0B1C">
              <w:rPr>
                <w:sz w:val="24"/>
                <w:szCs w:val="24"/>
              </w:rPr>
              <w:t>11</w:t>
            </w:r>
            <w:r w:rsidRPr="001F0B1C">
              <w:rPr>
                <w:sz w:val="24"/>
                <w:szCs w:val="24"/>
              </w:rPr>
              <w:t>.2026, ora 1</w:t>
            </w:r>
            <w:r w:rsidR="0014447A" w:rsidRPr="001F0B1C">
              <w:rPr>
                <w:sz w:val="24"/>
                <w:szCs w:val="24"/>
              </w:rPr>
              <w:t>4</w:t>
            </w:r>
            <w:r w:rsidRPr="001F0B1C">
              <w:rPr>
                <w:sz w:val="24"/>
                <w:szCs w:val="24"/>
              </w:rPr>
              <w:t>.00</w:t>
            </w:r>
          </w:p>
        </w:tc>
      </w:tr>
      <w:tr w:rsidR="00D30C32" w:rsidRPr="00EB294D" w:rsidTr="005E5910">
        <w:trPr>
          <w:trHeight w:val="567"/>
        </w:trPr>
        <w:tc>
          <w:tcPr>
            <w:tcW w:w="637" w:type="dxa"/>
          </w:tcPr>
          <w:p w:rsidR="00D30C32" w:rsidRPr="00EB294D" w:rsidRDefault="00D30C32" w:rsidP="002B0913">
            <w:pPr>
              <w:pStyle w:val="TableParagraph"/>
              <w:spacing w:before="145"/>
              <w:rPr>
                <w:sz w:val="24"/>
                <w:szCs w:val="24"/>
              </w:rPr>
            </w:pPr>
            <w:r w:rsidRPr="00EB294D">
              <w:rPr>
                <w:sz w:val="24"/>
                <w:szCs w:val="24"/>
              </w:rPr>
              <w:t>1</w:t>
            </w:r>
            <w:r w:rsidR="002B0913" w:rsidRPr="00EB294D">
              <w:rPr>
                <w:sz w:val="24"/>
                <w:szCs w:val="24"/>
              </w:rPr>
              <w:t>8</w:t>
            </w:r>
            <w:r w:rsidRPr="00EB294D">
              <w:rPr>
                <w:sz w:val="24"/>
                <w:szCs w:val="24"/>
              </w:rPr>
              <w:t>.</w:t>
            </w:r>
          </w:p>
        </w:tc>
        <w:tc>
          <w:tcPr>
            <w:tcW w:w="4630" w:type="dxa"/>
          </w:tcPr>
          <w:p w:rsidR="00D30C32" w:rsidRPr="00EB294D" w:rsidRDefault="00D30C32" w:rsidP="009462C3">
            <w:pPr>
              <w:pStyle w:val="TableParagraph"/>
              <w:spacing w:before="145"/>
              <w:ind w:left="108"/>
              <w:rPr>
                <w:sz w:val="24"/>
                <w:szCs w:val="24"/>
              </w:rPr>
            </w:pPr>
            <w:r w:rsidRPr="00EB294D">
              <w:rPr>
                <w:sz w:val="24"/>
                <w:szCs w:val="24"/>
              </w:rPr>
              <w:t>Afişarea</w:t>
            </w:r>
            <w:r w:rsidRPr="00EB294D">
              <w:rPr>
                <w:spacing w:val="-3"/>
                <w:sz w:val="24"/>
                <w:szCs w:val="24"/>
              </w:rPr>
              <w:t xml:space="preserve"> </w:t>
            </w:r>
            <w:r w:rsidRPr="00EB294D">
              <w:rPr>
                <w:sz w:val="24"/>
                <w:szCs w:val="24"/>
              </w:rPr>
              <w:t>rezultatului</w:t>
            </w:r>
            <w:r w:rsidRPr="00EB294D">
              <w:rPr>
                <w:spacing w:val="-3"/>
                <w:sz w:val="24"/>
                <w:szCs w:val="24"/>
              </w:rPr>
              <w:t xml:space="preserve"> </w:t>
            </w:r>
            <w:r w:rsidRPr="00EB294D">
              <w:rPr>
                <w:sz w:val="24"/>
                <w:szCs w:val="24"/>
              </w:rPr>
              <w:t>soluţionării</w:t>
            </w:r>
            <w:r w:rsidRPr="00EB294D">
              <w:rPr>
                <w:spacing w:val="-3"/>
                <w:sz w:val="24"/>
                <w:szCs w:val="24"/>
              </w:rPr>
              <w:t xml:space="preserve"> </w:t>
            </w:r>
            <w:r w:rsidRPr="00EB294D">
              <w:rPr>
                <w:sz w:val="24"/>
                <w:szCs w:val="24"/>
              </w:rPr>
              <w:t>contestaţiilor</w:t>
            </w:r>
          </w:p>
        </w:tc>
        <w:tc>
          <w:tcPr>
            <w:tcW w:w="4961" w:type="dxa"/>
          </w:tcPr>
          <w:p w:rsidR="00D30C32" w:rsidRPr="001F0B1C" w:rsidRDefault="00423190" w:rsidP="00ED321F">
            <w:pPr>
              <w:pStyle w:val="TableParagraph"/>
              <w:ind w:left="205" w:right="197"/>
              <w:jc w:val="center"/>
              <w:rPr>
                <w:sz w:val="24"/>
                <w:szCs w:val="24"/>
              </w:rPr>
            </w:pPr>
            <w:r w:rsidRPr="001F0B1C">
              <w:rPr>
                <w:sz w:val="24"/>
                <w:szCs w:val="24"/>
              </w:rPr>
              <w:t>1</w:t>
            </w:r>
            <w:r w:rsidR="00ED321F">
              <w:rPr>
                <w:sz w:val="24"/>
                <w:szCs w:val="24"/>
              </w:rPr>
              <w:t>8</w:t>
            </w:r>
            <w:r w:rsidRPr="001F0B1C">
              <w:rPr>
                <w:sz w:val="24"/>
                <w:szCs w:val="24"/>
              </w:rPr>
              <w:t>.</w:t>
            </w:r>
            <w:r w:rsidR="002B0913" w:rsidRPr="001F0B1C">
              <w:rPr>
                <w:sz w:val="24"/>
                <w:szCs w:val="24"/>
              </w:rPr>
              <w:t>11</w:t>
            </w:r>
            <w:r w:rsidRPr="001F0B1C">
              <w:rPr>
                <w:sz w:val="24"/>
                <w:szCs w:val="24"/>
              </w:rPr>
              <w:t>.2026, ora 1</w:t>
            </w:r>
            <w:r w:rsidR="0014447A" w:rsidRPr="001F0B1C">
              <w:rPr>
                <w:sz w:val="24"/>
                <w:szCs w:val="24"/>
              </w:rPr>
              <w:t>4</w:t>
            </w:r>
            <w:r w:rsidRPr="001F0B1C">
              <w:rPr>
                <w:sz w:val="24"/>
                <w:szCs w:val="24"/>
              </w:rPr>
              <w:t>.00</w:t>
            </w:r>
          </w:p>
        </w:tc>
      </w:tr>
      <w:tr w:rsidR="00D30C32" w:rsidRPr="00EB294D" w:rsidTr="005E5910">
        <w:trPr>
          <w:trHeight w:val="565"/>
        </w:trPr>
        <w:tc>
          <w:tcPr>
            <w:tcW w:w="637" w:type="dxa"/>
          </w:tcPr>
          <w:p w:rsidR="00D30C32" w:rsidRPr="00EB294D" w:rsidRDefault="00D30C32" w:rsidP="002B0913">
            <w:pPr>
              <w:pStyle w:val="TableParagraph"/>
              <w:spacing w:before="145"/>
              <w:rPr>
                <w:sz w:val="24"/>
                <w:szCs w:val="24"/>
              </w:rPr>
            </w:pPr>
            <w:r w:rsidRPr="00EB294D">
              <w:rPr>
                <w:sz w:val="24"/>
                <w:szCs w:val="24"/>
              </w:rPr>
              <w:t>1</w:t>
            </w:r>
            <w:r w:rsidR="002B0913" w:rsidRPr="00EB294D">
              <w:rPr>
                <w:sz w:val="24"/>
                <w:szCs w:val="24"/>
              </w:rPr>
              <w:t>9</w:t>
            </w:r>
            <w:r w:rsidRPr="00EB294D">
              <w:rPr>
                <w:sz w:val="24"/>
                <w:szCs w:val="24"/>
              </w:rPr>
              <w:t>.</w:t>
            </w:r>
          </w:p>
        </w:tc>
        <w:tc>
          <w:tcPr>
            <w:tcW w:w="4630" w:type="dxa"/>
          </w:tcPr>
          <w:p w:rsidR="00D30C32" w:rsidRPr="00EB294D" w:rsidRDefault="00D30C32" w:rsidP="009462C3">
            <w:pPr>
              <w:pStyle w:val="TableParagraph"/>
              <w:spacing w:before="145"/>
              <w:ind w:left="108"/>
              <w:rPr>
                <w:sz w:val="24"/>
                <w:szCs w:val="24"/>
              </w:rPr>
            </w:pPr>
            <w:r w:rsidRPr="00EB294D">
              <w:rPr>
                <w:sz w:val="24"/>
                <w:szCs w:val="24"/>
              </w:rPr>
              <w:t>Afişarea</w:t>
            </w:r>
            <w:r w:rsidRPr="00EB294D">
              <w:rPr>
                <w:spacing w:val="-2"/>
                <w:sz w:val="24"/>
                <w:szCs w:val="24"/>
              </w:rPr>
              <w:t xml:space="preserve"> </w:t>
            </w:r>
            <w:r w:rsidRPr="00EB294D">
              <w:rPr>
                <w:sz w:val="24"/>
                <w:szCs w:val="24"/>
              </w:rPr>
              <w:t>rezultatului</w:t>
            </w:r>
            <w:r w:rsidRPr="00EB294D">
              <w:rPr>
                <w:spacing w:val="-2"/>
                <w:sz w:val="24"/>
                <w:szCs w:val="24"/>
              </w:rPr>
              <w:t xml:space="preserve"> </w:t>
            </w:r>
            <w:r w:rsidRPr="00EB294D">
              <w:rPr>
                <w:sz w:val="24"/>
                <w:szCs w:val="24"/>
              </w:rPr>
              <w:t>final</w:t>
            </w:r>
            <w:r w:rsidRPr="00EB294D">
              <w:rPr>
                <w:spacing w:val="-2"/>
                <w:sz w:val="24"/>
                <w:szCs w:val="24"/>
              </w:rPr>
              <w:t xml:space="preserve"> </w:t>
            </w:r>
            <w:r w:rsidRPr="00EB294D">
              <w:rPr>
                <w:sz w:val="24"/>
                <w:szCs w:val="24"/>
              </w:rPr>
              <w:t>al</w:t>
            </w:r>
            <w:r w:rsidRPr="00EB294D">
              <w:rPr>
                <w:spacing w:val="-2"/>
                <w:sz w:val="24"/>
                <w:szCs w:val="24"/>
              </w:rPr>
              <w:t xml:space="preserve"> </w:t>
            </w:r>
            <w:r w:rsidRPr="00EB294D">
              <w:rPr>
                <w:sz w:val="24"/>
                <w:szCs w:val="24"/>
              </w:rPr>
              <w:t>concursului</w:t>
            </w:r>
          </w:p>
        </w:tc>
        <w:tc>
          <w:tcPr>
            <w:tcW w:w="4961" w:type="dxa"/>
          </w:tcPr>
          <w:p w:rsidR="00D30C32" w:rsidRPr="001F0B1C" w:rsidRDefault="00423190" w:rsidP="00ED321F">
            <w:pPr>
              <w:pStyle w:val="TableParagraph"/>
              <w:ind w:left="205" w:right="197"/>
              <w:jc w:val="center"/>
              <w:rPr>
                <w:sz w:val="24"/>
                <w:szCs w:val="24"/>
              </w:rPr>
            </w:pPr>
            <w:r w:rsidRPr="001F0B1C">
              <w:rPr>
                <w:sz w:val="24"/>
                <w:szCs w:val="24"/>
              </w:rPr>
              <w:t>1</w:t>
            </w:r>
            <w:r w:rsidR="00ED321F">
              <w:rPr>
                <w:sz w:val="24"/>
                <w:szCs w:val="24"/>
              </w:rPr>
              <w:t>8</w:t>
            </w:r>
            <w:r w:rsidRPr="001F0B1C">
              <w:rPr>
                <w:sz w:val="24"/>
                <w:szCs w:val="24"/>
              </w:rPr>
              <w:t>.</w:t>
            </w:r>
            <w:r w:rsidR="002B0913" w:rsidRPr="001F0B1C">
              <w:rPr>
                <w:sz w:val="24"/>
                <w:szCs w:val="24"/>
              </w:rPr>
              <w:t>11</w:t>
            </w:r>
            <w:r w:rsidRPr="001F0B1C">
              <w:rPr>
                <w:sz w:val="24"/>
                <w:szCs w:val="24"/>
              </w:rPr>
              <w:t>.2026, ora 1</w:t>
            </w:r>
            <w:r w:rsidR="0014447A" w:rsidRPr="001F0B1C">
              <w:rPr>
                <w:sz w:val="24"/>
                <w:szCs w:val="24"/>
              </w:rPr>
              <w:t>6.00</w:t>
            </w:r>
          </w:p>
        </w:tc>
      </w:tr>
    </w:tbl>
    <w:p w:rsidR="00DD1555" w:rsidRPr="00EB294D" w:rsidRDefault="0035404D" w:rsidP="00DD1555">
      <w:pPr>
        <w:spacing w:after="0" w:line="240" w:lineRule="auto"/>
        <w:ind w:firstLine="708"/>
        <w:jc w:val="both"/>
        <w:rPr>
          <w:rFonts w:ascii="Times New Roman" w:hAnsi="Times New Roman"/>
          <w:sz w:val="24"/>
          <w:szCs w:val="24"/>
        </w:rPr>
      </w:pPr>
      <w:r w:rsidRPr="0035404D">
        <w:rPr>
          <w:rFonts w:ascii="Times New Roman" w:hAnsi="Times New Roman"/>
          <w:sz w:val="24"/>
          <w:szCs w:val="24"/>
        </w:rPr>
        <w:pict>
          <v:rect id="_x0000_i1025" style="width:0;height:0" o:hralign="center" o:hrstd="t" o:hrnoshade="t" o:hr="t" fillcolor="#333" stroked="f"/>
        </w:pict>
      </w:r>
    </w:p>
    <w:p w:rsidR="00D6549D" w:rsidRPr="001F0B1C" w:rsidRDefault="009D5570" w:rsidP="00D6549D">
      <w:pPr>
        <w:spacing w:line="360" w:lineRule="auto"/>
        <w:jc w:val="center"/>
        <w:rPr>
          <w:rFonts w:ascii="Times New Roman" w:hAnsi="Times New Roman"/>
          <w:sz w:val="24"/>
          <w:szCs w:val="24"/>
        </w:rPr>
      </w:pPr>
      <w:r w:rsidRPr="001F0B1C">
        <w:rPr>
          <w:rFonts w:ascii="Times New Roman" w:hAnsi="Times New Roman"/>
          <w:sz w:val="24"/>
          <w:szCs w:val="24"/>
        </w:rPr>
        <w:t>B</w:t>
      </w:r>
      <w:r w:rsidR="00D6549D" w:rsidRPr="001F0B1C">
        <w:rPr>
          <w:rFonts w:ascii="Times New Roman" w:hAnsi="Times New Roman"/>
          <w:sz w:val="24"/>
          <w:szCs w:val="24"/>
        </w:rPr>
        <w:t>IBLIOGRAFIA</w:t>
      </w:r>
    </w:p>
    <w:p w:rsidR="00D6549D" w:rsidRDefault="00D6549D" w:rsidP="00D6549D">
      <w:pPr>
        <w:spacing w:line="360" w:lineRule="auto"/>
        <w:jc w:val="center"/>
        <w:rPr>
          <w:rFonts w:ascii="Times New Roman" w:hAnsi="Times New Roman"/>
          <w:sz w:val="24"/>
          <w:szCs w:val="24"/>
        </w:rPr>
      </w:pPr>
      <w:r w:rsidRPr="001F0B1C">
        <w:rPr>
          <w:rFonts w:ascii="Times New Roman" w:hAnsi="Times New Roman"/>
          <w:sz w:val="24"/>
          <w:szCs w:val="24"/>
        </w:rPr>
        <w:t>la concursul organizat în vederea ocupării postului vacant</w:t>
      </w:r>
      <w:r w:rsidR="00494941" w:rsidRPr="001F0B1C">
        <w:rPr>
          <w:rFonts w:ascii="Times New Roman" w:hAnsi="Times New Roman"/>
          <w:sz w:val="24"/>
          <w:szCs w:val="24"/>
        </w:rPr>
        <w:t xml:space="preserve"> </w:t>
      </w:r>
      <w:r w:rsidR="00F131CE" w:rsidRPr="001F0B1C">
        <w:rPr>
          <w:rFonts w:ascii="Times New Roman" w:hAnsi="Times New Roman"/>
          <w:sz w:val="24"/>
          <w:szCs w:val="24"/>
        </w:rPr>
        <w:t>asistent medical generalist, grad principal (PL)</w:t>
      </w:r>
      <w:r w:rsidR="001F0B1C">
        <w:rPr>
          <w:rFonts w:ascii="Times New Roman" w:hAnsi="Times New Roman"/>
          <w:sz w:val="24"/>
          <w:szCs w:val="24"/>
        </w:rPr>
        <w:t xml:space="preserve"> secția clinică chirurgie generală</w:t>
      </w:r>
    </w:p>
    <w:p w:rsidR="00DD1F60" w:rsidRPr="00DD1F60" w:rsidRDefault="00DD1F60">
      <w:pPr>
        <w:pStyle w:val="ListParagraph"/>
        <w:numPr>
          <w:ilvl w:val="0"/>
          <w:numId w:val="1"/>
        </w:numPr>
        <w:jc w:val="both"/>
        <w:rPr>
          <w:color w:val="000000" w:themeColor="text1"/>
        </w:rPr>
      </w:pPr>
      <w:r w:rsidRPr="00DD1F60">
        <w:rPr>
          <w:color w:val="000000" w:themeColor="text1"/>
        </w:rPr>
        <w:t>Ordinul nr.1142/2013 privind aprobarea </w:t>
      </w:r>
      <w:r w:rsidRPr="001F0EA3">
        <w:rPr>
          <w:color w:val="000000" w:themeColor="text1"/>
        </w:rPr>
        <w:t>procedurilor de practică</w:t>
      </w:r>
      <w:r w:rsidRPr="00DD1F60">
        <w:rPr>
          <w:color w:val="000000" w:themeColor="text1"/>
        </w:rPr>
        <w:t> pentru asistenţi medicali generalişti</w:t>
      </w:r>
    </w:p>
    <w:p w:rsidR="00DD1F60" w:rsidRPr="00DD1F60" w:rsidRDefault="00DD1F60">
      <w:pPr>
        <w:pStyle w:val="ListParagraph"/>
        <w:numPr>
          <w:ilvl w:val="0"/>
          <w:numId w:val="1"/>
        </w:numPr>
        <w:jc w:val="both"/>
        <w:rPr>
          <w:color w:val="000000" w:themeColor="text1"/>
        </w:rPr>
      </w:pPr>
      <w:r w:rsidRPr="00DD1F60">
        <w:rPr>
          <w:color w:val="000000" w:themeColor="text1"/>
        </w:rPr>
        <w:t>Îngrijiri speciale acordate pacienților de către asistenții medicali – Editura Cartea Medicală, Lucreția Titircă</w:t>
      </w:r>
    </w:p>
    <w:p w:rsidR="00DD1F60" w:rsidRPr="00DD1F60" w:rsidRDefault="00DD1F60">
      <w:pPr>
        <w:pStyle w:val="ListParagraph"/>
        <w:numPr>
          <w:ilvl w:val="0"/>
          <w:numId w:val="1"/>
        </w:numPr>
        <w:jc w:val="both"/>
        <w:rPr>
          <w:color w:val="000000" w:themeColor="text1"/>
        </w:rPr>
      </w:pPr>
      <w:r w:rsidRPr="00DD1F60">
        <w:rPr>
          <w:color w:val="000000" w:themeColor="text1"/>
        </w:rPr>
        <w:t>Tehnici de evaluare și îngrijiri acordate de asistenții medicali – Ghid de nursing - Editura Cartea Medicală, Lucreția Titircă</w:t>
      </w:r>
    </w:p>
    <w:p w:rsidR="00DD1F60" w:rsidRPr="00DD1F60" w:rsidRDefault="00DD1F60">
      <w:pPr>
        <w:pStyle w:val="ListParagraph"/>
        <w:numPr>
          <w:ilvl w:val="0"/>
          <w:numId w:val="1"/>
        </w:numPr>
        <w:jc w:val="both"/>
        <w:rPr>
          <w:color w:val="000000" w:themeColor="text1"/>
        </w:rPr>
      </w:pPr>
      <w:r w:rsidRPr="00DD1F60">
        <w:rPr>
          <w:color w:val="000000" w:themeColor="text1"/>
        </w:rPr>
        <w:t>Ghid de nursing cu tehnici de evaluare și îngrijiri corespunzătoare nevoilor fundamentale - Editura Cartea Medicală, Lucreția Titircă</w:t>
      </w:r>
    </w:p>
    <w:p w:rsidR="00DD1F60" w:rsidRPr="009263A5" w:rsidRDefault="009263A5">
      <w:pPr>
        <w:pStyle w:val="ListParagraph"/>
        <w:numPr>
          <w:ilvl w:val="0"/>
          <w:numId w:val="1"/>
        </w:numPr>
        <w:spacing w:after="160" w:line="259" w:lineRule="auto"/>
        <w:contextualSpacing/>
        <w:jc w:val="both"/>
        <w:rPr>
          <w:color w:val="000000" w:themeColor="text1"/>
        </w:rPr>
      </w:pPr>
      <w:r>
        <w:t>Urgentele medico – chirurgicale sinteze – Editura Medicala, Lucretia Titirca</w:t>
      </w:r>
    </w:p>
    <w:p w:rsidR="009263A5" w:rsidRPr="00202FCD" w:rsidRDefault="009263A5">
      <w:pPr>
        <w:pStyle w:val="NoSpacing"/>
        <w:numPr>
          <w:ilvl w:val="0"/>
          <w:numId w:val="1"/>
        </w:numPr>
        <w:rPr>
          <w:rFonts w:ascii="Times New Roman" w:hAnsi="Times New Roman"/>
          <w:sz w:val="24"/>
          <w:szCs w:val="24"/>
          <w:lang w:val="ro-RO"/>
        </w:rPr>
      </w:pPr>
      <w:r w:rsidRPr="00202FCD">
        <w:rPr>
          <w:rFonts w:ascii="Times New Roman" w:hAnsi="Times New Roman"/>
          <w:sz w:val="24"/>
          <w:szCs w:val="24"/>
          <w:lang w:val="ro-RO"/>
        </w:rPr>
        <w:t xml:space="preserve">O.M.S 1226/03.12.2012 pentru aprobarea normelor tehnice privind gestionarea deșeurilor rezultate din activități medicale și a Metodologiei de culegere a datelor pentru baza națională de date privind deșeurile rezultate din activități </w:t>
      </w:r>
    </w:p>
    <w:p w:rsidR="009263A5" w:rsidRDefault="009263A5">
      <w:pPr>
        <w:pStyle w:val="ListParagraph"/>
        <w:numPr>
          <w:ilvl w:val="0"/>
          <w:numId w:val="1"/>
        </w:numPr>
        <w:jc w:val="both"/>
      </w:pPr>
      <w:r>
        <w:t>Legea nr.46/2003 – drepturile pacientului, cu modificările si completările ulterioare</w:t>
      </w:r>
    </w:p>
    <w:p w:rsidR="009263A5" w:rsidRDefault="009263A5">
      <w:pPr>
        <w:pStyle w:val="ListParagraph"/>
        <w:numPr>
          <w:ilvl w:val="0"/>
          <w:numId w:val="1"/>
        </w:numPr>
        <w:jc w:val="both"/>
      </w:pPr>
      <w:r>
        <w:lastRenderedPageBreak/>
        <w:t xml:space="preserve">Ordinul 1101/2016 </w:t>
      </w:r>
      <w:r w:rsidRPr="00E4540F">
        <w:t>privind aprobarea Normelor de supraveghere, prevenire şi limitare a infecţiilor asociate asistenţei medicale în unităţile sanitare</w:t>
      </w:r>
      <w:r>
        <w:t>.</w:t>
      </w:r>
    </w:p>
    <w:p w:rsidR="009263A5" w:rsidRPr="00E4540F" w:rsidRDefault="009263A5">
      <w:pPr>
        <w:pStyle w:val="ListParagraph"/>
        <w:numPr>
          <w:ilvl w:val="0"/>
          <w:numId w:val="1"/>
        </w:numPr>
        <w:jc w:val="both"/>
      </w:pPr>
      <w:r>
        <w:t>Ordinul 1761/2021 pentru aprobarea Normelor tehnice privind curatarea, dezinfectia si sterilizarea in unitatile sanitare publice si private</w:t>
      </w:r>
    </w:p>
    <w:p w:rsidR="00DD1F60" w:rsidRPr="00EB294D" w:rsidRDefault="00DD1F60" w:rsidP="00D6549D">
      <w:pPr>
        <w:spacing w:line="360" w:lineRule="auto"/>
        <w:jc w:val="center"/>
        <w:rPr>
          <w:rFonts w:ascii="Times New Roman" w:eastAsia="Times New Roman" w:hAnsi="Times New Roman"/>
          <w:sz w:val="24"/>
          <w:szCs w:val="24"/>
        </w:rPr>
      </w:pPr>
    </w:p>
    <w:p w:rsidR="009804BC" w:rsidRPr="001F0B1C" w:rsidRDefault="00D6549D" w:rsidP="009804BC">
      <w:pPr>
        <w:spacing w:line="360" w:lineRule="auto"/>
        <w:jc w:val="center"/>
        <w:rPr>
          <w:rFonts w:ascii="Times New Roman" w:hAnsi="Times New Roman"/>
          <w:sz w:val="24"/>
          <w:szCs w:val="24"/>
        </w:rPr>
      </w:pPr>
      <w:r w:rsidRPr="001F0B1C">
        <w:rPr>
          <w:rFonts w:ascii="Times New Roman" w:hAnsi="Times New Roman"/>
          <w:sz w:val="24"/>
          <w:szCs w:val="24"/>
        </w:rPr>
        <w:t xml:space="preserve">TEMATICA </w:t>
      </w:r>
    </w:p>
    <w:p w:rsidR="00D6549D" w:rsidRDefault="001137B1" w:rsidP="009804BC">
      <w:pPr>
        <w:spacing w:line="360" w:lineRule="auto"/>
        <w:jc w:val="center"/>
        <w:rPr>
          <w:rFonts w:ascii="Times New Roman" w:hAnsi="Times New Roman"/>
          <w:color w:val="222222"/>
          <w:sz w:val="24"/>
          <w:szCs w:val="24"/>
        </w:rPr>
      </w:pPr>
      <w:r w:rsidRPr="001F0B1C">
        <w:rPr>
          <w:rFonts w:ascii="Times New Roman" w:hAnsi="Times New Roman"/>
          <w:sz w:val="24"/>
          <w:szCs w:val="24"/>
        </w:rPr>
        <w:t>la concursul organizat în vederea ocupării postului vacant</w:t>
      </w:r>
      <w:r w:rsidR="00F3148D" w:rsidRPr="001F0B1C">
        <w:rPr>
          <w:rFonts w:ascii="Times New Roman" w:hAnsi="Times New Roman"/>
          <w:sz w:val="24"/>
          <w:szCs w:val="24"/>
        </w:rPr>
        <w:t xml:space="preserve"> </w:t>
      </w:r>
      <w:r w:rsidR="00A546BB" w:rsidRPr="001F0B1C">
        <w:rPr>
          <w:rFonts w:ascii="Times New Roman" w:hAnsi="Times New Roman"/>
          <w:sz w:val="24"/>
          <w:szCs w:val="24"/>
        </w:rPr>
        <w:t>de</w:t>
      </w:r>
      <w:r w:rsidR="00E21ECF" w:rsidRPr="001F0B1C">
        <w:rPr>
          <w:rFonts w:ascii="Times New Roman" w:hAnsi="Times New Roman"/>
          <w:sz w:val="24"/>
          <w:szCs w:val="24"/>
        </w:rPr>
        <w:t xml:space="preserve"> </w:t>
      </w:r>
      <w:r w:rsidR="00F131CE" w:rsidRPr="001F0B1C">
        <w:rPr>
          <w:rFonts w:ascii="Times New Roman" w:hAnsi="Times New Roman"/>
          <w:sz w:val="24"/>
          <w:szCs w:val="24"/>
        </w:rPr>
        <w:t>asistent medical generalist, grad principal (PL)</w:t>
      </w:r>
      <w:r w:rsidR="001F0B1C" w:rsidRPr="001F0B1C">
        <w:rPr>
          <w:rFonts w:ascii="Times New Roman" w:hAnsi="Times New Roman"/>
          <w:sz w:val="24"/>
          <w:szCs w:val="24"/>
        </w:rPr>
        <w:t xml:space="preserve"> </w:t>
      </w:r>
      <w:r w:rsidR="001F0EA3">
        <w:rPr>
          <w:rFonts w:ascii="Times New Roman" w:hAnsi="Times New Roman"/>
          <w:sz w:val="24"/>
          <w:szCs w:val="24"/>
        </w:rPr>
        <w:t>s</w:t>
      </w:r>
      <w:r w:rsidR="001F0B1C">
        <w:rPr>
          <w:rFonts w:ascii="Times New Roman" w:hAnsi="Times New Roman"/>
          <w:color w:val="222222"/>
          <w:sz w:val="24"/>
          <w:szCs w:val="24"/>
        </w:rPr>
        <w:t>ecția clinică chirurgie generală</w:t>
      </w:r>
    </w:p>
    <w:p w:rsidR="004E07A7" w:rsidRPr="00BA5D3C" w:rsidRDefault="004E07A7">
      <w:pPr>
        <w:pStyle w:val="ListParagraph"/>
        <w:numPr>
          <w:ilvl w:val="0"/>
          <w:numId w:val="1"/>
        </w:numPr>
        <w:contextualSpacing/>
        <w:rPr>
          <w:rFonts w:asciiTheme="majorBidi" w:hAnsiTheme="majorBidi" w:cstheme="majorBidi"/>
        </w:rPr>
      </w:pPr>
      <w:r w:rsidRPr="00BA5D3C">
        <w:rPr>
          <w:rFonts w:asciiTheme="majorBidi" w:hAnsiTheme="majorBidi" w:cstheme="majorBidi"/>
        </w:rPr>
        <w:t>prevenirea infectiilor nozocomiale</w:t>
      </w:r>
    </w:p>
    <w:p w:rsidR="004E07A7" w:rsidRPr="00BA5D3C" w:rsidRDefault="004E07A7" w:rsidP="004E07A7">
      <w:pPr>
        <w:pStyle w:val="ListParagraph"/>
        <w:rPr>
          <w:rFonts w:asciiTheme="majorBidi" w:hAnsiTheme="majorBidi" w:cstheme="majorBidi"/>
        </w:rPr>
      </w:pPr>
      <w:r>
        <w:rPr>
          <w:rFonts w:asciiTheme="majorBidi" w:hAnsiTheme="majorBidi" w:cstheme="majorBidi"/>
        </w:rPr>
        <w:t>-</w:t>
      </w:r>
      <w:r w:rsidRPr="00BA5D3C">
        <w:rPr>
          <w:rFonts w:asciiTheme="majorBidi" w:hAnsiTheme="majorBidi" w:cstheme="majorBidi"/>
        </w:rPr>
        <w:t xml:space="preserve"> interventii autonome</w:t>
      </w:r>
    </w:p>
    <w:p w:rsidR="004E07A7" w:rsidRDefault="004E07A7" w:rsidP="004E07A7">
      <w:pPr>
        <w:pStyle w:val="ListParagraph"/>
        <w:rPr>
          <w:rFonts w:asciiTheme="majorBidi" w:hAnsiTheme="majorBidi" w:cstheme="majorBidi"/>
        </w:rPr>
      </w:pPr>
      <w:r w:rsidRPr="00BA5D3C">
        <w:rPr>
          <w:rFonts w:asciiTheme="majorBidi" w:hAnsiTheme="majorBidi" w:cstheme="majorBidi"/>
        </w:rPr>
        <w:t>- interventii delegate</w:t>
      </w:r>
    </w:p>
    <w:p w:rsidR="004E07A7" w:rsidRDefault="004E07A7" w:rsidP="004E07A7">
      <w:pPr>
        <w:rPr>
          <w:rFonts w:asciiTheme="majorBidi" w:hAnsiTheme="majorBidi" w:cstheme="majorBidi"/>
          <w:sz w:val="24"/>
          <w:szCs w:val="24"/>
        </w:rPr>
      </w:pPr>
      <w:r w:rsidRPr="00BA5D3C">
        <w:rPr>
          <w:rFonts w:asciiTheme="majorBidi" w:hAnsiTheme="majorBidi" w:cstheme="majorBidi"/>
          <w:sz w:val="24"/>
          <w:szCs w:val="24"/>
        </w:rPr>
        <w:t xml:space="preserve">          </w:t>
      </w:r>
      <w:r>
        <w:rPr>
          <w:rFonts w:asciiTheme="majorBidi" w:hAnsiTheme="majorBidi" w:cstheme="majorBidi"/>
          <w:sz w:val="24"/>
          <w:szCs w:val="24"/>
        </w:rPr>
        <w:t xml:space="preserve">  - </w:t>
      </w:r>
      <w:r w:rsidRPr="00BA5D3C">
        <w:rPr>
          <w:rFonts w:asciiTheme="majorBidi" w:hAnsiTheme="majorBidi" w:cstheme="majorBidi"/>
          <w:sz w:val="24"/>
          <w:szCs w:val="24"/>
        </w:rPr>
        <w:t xml:space="preserve">interventii la care asistentul medical participa alaturi de medic </w:t>
      </w:r>
    </w:p>
    <w:p w:rsidR="004E07A7" w:rsidRDefault="004E07A7">
      <w:pPr>
        <w:pStyle w:val="ListParagraph"/>
        <w:numPr>
          <w:ilvl w:val="0"/>
          <w:numId w:val="1"/>
        </w:numPr>
        <w:contextualSpacing/>
        <w:rPr>
          <w:rFonts w:asciiTheme="majorBidi" w:hAnsiTheme="majorBidi" w:cstheme="majorBidi"/>
        </w:rPr>
      </w:pPr>
      <w:r>
        <w:rPr>
          <w:rFonts w:asciiTheme="majorBidi" w:hAnsiTheme="majorBidi" w:cstheme="majorBidi"/>
        </w:rPr>
        <w:t>îngrijiri  acordate în spital bolnavilor cu vărsături</w:t>
      </w:r>
    </w:p>
    <w:p w:rsidR="004E07A7" w:rsidRDefault="004E07A7" w:rsidP="004E07A7">
      <w:pPr>
        <w:ind w:firstLine="708"/>
        <w:rPr>
          <w:rFonts w:asciiTheme="majorBidi" w:hAnsiTheme="majorBidi" w:cstheme="majorBidi"/>
          <w:sz w:val="24"/>
          <w:szCs w:val="24"/>
        </w:rPr>
      </w:pPr>
      <w:r>
        <w:rPr>
          <w:rFonts w:asciiTheme="majorBidi" w:hAnsiTheme="majorBidi" w:cstheme="majorBidi"/>
        </w:rPr>
        <w:t xml:space="preserve"> </w:t>
      </w:r>
      <w:r>
        <w:rPr>
          <w:rFonts w:asciiTheme="majorBidi" w:hAnsiTheme="majorBidi" w:cstheme="majorBidi"/>
          <w:sz w:val="24"/>
          <w:szCs w:val="24"/>
        </w:rPr>
        <w:t>î</w:t>
      </w:r>
      <w:r w:rsidRPr="00BA5D3C">
        <w:rPr>
          <w:rFonts w:asciiTheme="majorBidi" w:hAnsiTheme="majorBidi" w:cstheme="majorBidi"/>
          <w:sz w:val="24"/>
          <w:szCs w:val="24"/>
        </w:rPr>
        <w:t>ngrijiri acordate bolnavilor cu hemoragii digestive</w:t>
      </w:r>
      <w:r>
        <w:rPr>
          <w:rFonts w:asciiTheme="majorBidi" w:hAnsiTheme="majorBidi" w:cstheme="majorBidi"/>
          <w:sz w:val="24"/>
          <w:szCs w:val="24"/>
        </w:rPr>
        <w:t>, ingrijiri acordate bolnavilor cu boli hepato-biliare</w:t>
      </w:r>
    </w:p>
    <w:p w:rsidR="00096777" w:rsidRPr="00096777" w:rsidRDefault="00096777">
      <w:pPr>
        <w:pStyle w:val="ListParagraph"/>
        <w:numPr>
          <w:ilvl w:val="0"/>
          <w:numId w:val="1"/>
        </w:numPr>
        <w:rPr>
          <w:rFonts w:asciiTheme="majorBidi" w:hAnsiTheme="majorBidi" w:cstheme="majorBidi"/>
        </w:rPr>
      </w:pPr>
      <w:r>
        <w:rPr>
          <w:rFonts w:asciiTheme="majorBidi" w:hAnsiTheme="majorBidi" w:cstheme="majorBidi"/>
        </w:rPr>
        <w:t>P</w:t>
      </w:r>
      <w:r w:rsidRPr="00096777">
        <w:rPr>
          <w:rFonts w:asciiTheme="majorBidi" w:hAnsiTheme="majorBidi" w:cstheme="majorBidi"/>
        </w:rPr>
        <w:t>unctia venoasa</w:t>
      </w:r>
    </w:p>
    <w:p w:rsidR="00096777" w:rsidRPr="00096777" w:rsidRDefault="00096777">
      <w:pPr>
        <w:pStyle w:val="ListParagraph"/>
        <w:numPr>
          <w:ilvl w:val="0"/>
          <w:numId w:val="3"/>
        </w:numPr>
        <w:rPr>
          <w:rFonts w:asciiTheme="majorBidi" w:hAnsiTheme="majorBidi" w:cstheme="majorBidi"/>
        </w:rPr>
      </w:pPr>
      <w:r w:rsidRPr="00096777">
        <w:rPr>
          <w:rFonts w:asciiTheme="majorBidi" w:hAnsiTheme="majorBidi" w:cstheme="majorBidi"/>
        </w:rPr>
        <w:t>Recoltari</w:t>
      </w:r>
    </w:p>
    <w:p w:rsidR="00096777" w:rsidRDefault="00096777">
      <w:pPr>
        <w:pStyle w:val="ListParagraph"/>
        <w:numPr>
          <w:ilvl w:val="0"/>
          <w:numId w:val="3"/>
        </w:numPr>
        <w:rPr>
          <w:rFonts w:asciiTheme="majorBidi" w:hAnsiTheme="majorBidi" w:cstheme="majorBidi"/>
        </w:rPr>
      </w:pPr>
      <w:r w:rsidRPr="00096777">
        <w:rPr>
          <w:rFonts w:asciiTheme="majorBidi" w:hAnsiTheme="majorBidi" w:cstheme="majorBidi"/>
        </w:rPr>
        <w:t xml:space="preserve">sondaje </w:t>
      </w:r>
    </w:p>
    <w:p w:rsidR="00096777" w:rsidRPr="00096777" w:rsidRDefault="00096777">
      <w:pPr>
        <w:pStyle w:val="ListParagraph"/>
        <w:numPr>
          <w:ilvl w:val="0"/>
          <w:numId w:val="3"/>
        </w:numPr>
        <w:rPr>
          <w:rFonts w:asciiTheme="majorBidi" w:hAnsiTheme="majorBidi" w:cstheme="majorBidi"/>
        </w:rPr>
      </w:pPr>
      <w:r w:rsidRPr="00096777">
        <w:rPr>
          <w:rFonts w:asciiTheme="majorBidi" w:hAnsiTheme="majorBidi" w:cstheme="majorBidi"/>
        </w:rPr>
        <w:t xml:space="preserve">clisme </w:t>
      </w:r>
    </w:p>
    <w:p w:rsidR="00096777" w:rsidRDefault="00096777">
      <w:pPr>
        <w:pStyle w:val="ListParagraph"/>
        <w:numPr>
          <w:ilvl w:val="0"/>
          <w:numId w:val="3"/>
        </w:numPr>
        <w:rPr>
          <w:rFonts w:asciiTheme="majorBidi" w:hAnsiTheme="majorBidi" w:cstheme="majorBidi"/>
        </w:rPr>
      </w:pPr>
      <w:r w:rsidRPr="00096777">
        <w:rPr>
          <w:rFonts w:asciiTheme="majorBidi" w:hAnsiTheme="majorBidi" w:cstheme="majorBidi"/>
        </w:rPr>
        <w:t>administrarea medicamentelor pe cale parenterala</w:t>
      </w:r>
    </w:p>
    <w:p w:rsidR="00096777" w:rsidRPr="00096777" w:rsidRDefault="00096777">
      <w:pPr>
        <w:pStyle w:val="ListParagraph"/>
        <w:numPr>
          <w:ilvl w:val="0"/>
          <w:numId w:val="3"/>
        </w:numPr>
        <w:rPr>
          <w:rFonts w:asciiTheme="majorBidi" w:hAnsiTheme="majorBidi" w:cstheme="majorBidi"/>
        </w:rPr>
      </w:pPr>
      <w:r w:rsidRPr="00096777">
        <w:rPr>
          <w:rFonts w:asciiTheme="majorBidi" w:hAnsiTheme="majorBidi" w:cstheme="majorBidi"/>
        </w:rPr>
        <w:t>transfuzia de sange – accidente, incidente</w:t>
      </w:r>
    </w:p>
    <w:p w:rsidR="00096777" w:rsidRPr="00096777" w:rsidRDefault="00096777">
      <w:pPr>
        <w:pStyle w:val="ListParagraph"/>
        <w:numPr>
          <w:ilvl w:val="0"/>
          <w:numId w:val="3"/>
        </w:numPr>
        <w:rPr>
          <w:rFonts w:asciiTheme="majorBidi" w:hAnsiTheme="majorBidi" w:cstheme="majorBidi"/>
        </w:rPr>
      </w:pPr>
      <w:r w:rsidRPr="00096777">
        <w:rPr>
          <w:rFonts w:asciiTheme="majorBidi" w:hAnsiTheme="majorBidi" w:cstheme="majorBidi"/>
        </w:rPr>
        <w:t>particularitati de administrare a unor grupe de medicamente</w:t>
      </w:r>
    </w:p>
    <w:p w:rsidR="00096777" w:rsidRPr="00096777" w:rsidRDefault="00096777">
      <w:pPr>
        <w:pStyle w:val="ListParagraph"/>
        <w:numPr>
          <w:ilvl w:val="0"/>
          <w:numId w:val="3"/>
        </w:numPr>
        <w:rPr>
          <w:rFonts w:asciiTheme="majorBidi" w:hAnsiTheme="majorBidi" w:cstheme="majorBidi"/>
        </w:rPr>
      </w:pPr>
      <w:r w:rsidRPr="00096777">
        <w:rPr>
          <w:rFonts w:asciiTheme="majorBidi" w:hAnsiTheme="majorBidi" w:cstheme="majorBidi"/>
        </w:rPr>
        <w:t>pregatirea preoperatorie a pacientilor</w:t>
      </w:r>
    </w:p>
    <w:p w:rsidR="00096777" w:rsidRPr="00096777" w:rsidRDefault="00096777">
      <w:pPr>
        <w:pStyle w:val="ListParagraph"/>
        <w:numPr>
          <w:ilvl w:val="0"/>
          <w:numId w:val="3"/>
        </w:numPr>
        <w:rPr>
          <w:rFonts w:asciiTheme="majorBidi" w:hAnsiTheme="majorBidi" w:cstheme="majorBidi"/>
        </w:rPr>
      </w:pPr>
      <w:r w:rsidRPr="00096777">
        <w:rPr>
          <w:rFonts w:asciiTheme="majorBidi" w:hAnsiTheme="majorBidi" w:cstheme="majorBidi"/>
        </w:rPr>
        <w:t>supravegherea postoperatorie si ingrijiri acordate pacientilor operati</w:t>
      </w:r>
    </w:p>
    <w:p w:rsidR="00096777" w:rsidRDefault="00096777" w:rsidP="00096777">
      <w:pPr>
        <w:pStyle w:val="ListParagraph"/>
        <w:ind w:left="1080"/>
        <w:rPr>
          <w:rFonts w:asciiTheme="majorBidi" w:hAnsiTheme="majorBidi" w:cstheme="majorBidi"/>
        </w:rPr>
      </w:pPr>
    </w:p>
    <w:p w:rsidR="00096777" w:rsidRDefault="00096777" w:rsidP="00096777">
      <w:pPr>
        <w:ind w:firstLine="360"/>
        <w:rPr>
          <w:rFonts w:asciiTheme="majorBidi" w:hAnsiTheme="majorBidi" w:cstheme="majorBidi"/>
          <w:sz w:val="24"/>
          <w:szCs w:val="24"/>
        </w:rPr>
      </w:pPr>
      <w:r>
        <w:rPr>
          <w:rFonts w:asciiTheme="majorBidi" w:hAnsiTheme="majorBidi" w:cstheme="majorBidi"/>
          <w:sz w:val="24"/>
          <w:szCs w:val="24"/>
        </w:rPr>
        <w:t xml:space="preserve">•    </w:t>
      </w:r>
      <w:r w:rsidRPr="00096777">
        <w:rPr>
          <w:rFonts w:asciiTheme="majorBidi" w:hAnsiTheme="majorBidi" w:cstheme="majorBidi"/>
          <w:sz w:val="24"/>
          <w:szCs w:val="24"/>
        </w:rPr>
        <w:t>Nevoile fundamentale ale fiintei umane si problemele de ingrijire</w:t>
      </w:r>
      <w:r>
        <w:rPr>
          <w:rFonts w:asciiTheme="majorBidi" w:hAnsiTheme="majorBidi" w:cstheme="majorBidi"/>
        </w:rPr>
        <w:t xml:space="preserve"> - </w:t>
      </w:r>
      <w:r w:rsidRPr="00BA5D3C">
        <w:rPr>
          <w:rFonts w:asciiTheme="majorBidi" w:hAnsiTheme="majorBidi" w:cstheme="majorBidi"/>
          <w:sz w:val="24"/>
          <w:szCs w:val="24"/>
        </w:rPr>
        <w:t>dependenta si independenta in satisfacerea nevoilor</w:t>
      </w:r>
    </w:p>
    <w:p w:rsidR="00096777" w:rsidRDefault="00096777">
      <w:pPr>
        <w:pStyle w:val="ListParagraph"/>
        <w:numPr>
          <w:ilvl w:val="0"/>
          <w:numId w:val="1"/>
        </w:numPr>
        <w:rPr>
          <w:rFonts w:asciiTheme="majorBidi" w:hAnsiTheme="majorBidi" w:cstheme="majorBidi"/>
        </w:rPr>
      </w:pPr>
      <w:r w:rsidRPr="00096777">
        <w:rPr>
          <w:rFonts w:asciiTheme="majorBidi" w:hAnsiTheme="majorBidi" w:cstheme="majorBidi"/>
        </w:rPr>
        <w:t>Urgentele abdominale. Conduita de urgenta in spital</w:t>
      </w:r>
    </w:p>
    <w:p w:rsidR="00096777" w:rsidRDefault="00096777" w:rsidP="00096777">
      <w:pPr>
        <w:ind w:left="360"/>
        <w:rPr>
          <w:rFonts w:asciiTheme="majorBidi" w:hAnsiTheme="majorBidi" w:cstheme="majorBidi"/>
        </w:rPr>
      </w:pPr>
      <w:r w:rsidRPr="00096777">
        <w:rPr>
          <w:rFonts w:asciiTheme="majorBidi" w:hAnsiTheme="majorBidi" w:cstheme="majorBidi"/>
        </w:rPr>
        <w:t>- colica biliara</w:t>
      </w:r>
    </w:p>
    <w:p w:rsidR="00096777" w:rsidRDefault="00096777" w:rsidP="00096777">
      <w:pPr>
        <w:ind w:left="360"/>
        <w:rPr>
          <w:rFonts w:asciiTheme="majorBidi" w:hAnsiTheme="majorBidi" w:cstheme="majorBidi"/>
        </w:rPr>
      </w:pPr>
      <w:r>
        <w:rPr>
          <w:rFonts w:asciiTheme="majorBidi" w:hAnsiTheme="majorBidi" w:cstheme="majorBidi"/>
        </w:rPr>
        <w:t>- pancreatita acuta</w:t>
      </w:r>
    </w:p>
    <w:p w:rsidR="00096777" w:rsidRDefault="00096777" w:rsidP="00096777">
      <w:pPr>
        <w:rPr>
          <w:rFonts w:asciiTheme="majorBidi" w:hAnsiTheme="majorBidi" w:cstheme="majorBidi"/>
        </w:rPr>
      </w:pPr>
      <w:r>
        <w:rPr>
          <w:rFonts w:asciiTheme="majorBidi" w:hAnsiTheme="majorBidi" w:cstheme="majorBidi"/>
        </w:rPr>
        <w:t xml:space="preserve">       </w:t>
      </w:r>
      <w:r w:rsidRPr="00096777">
        <w:rPr>
          <w:rFonts w:asciiTheme="majorBidi" w:hAnsiTheme="majorBidi" w:cstheme="majorBidi"/>
        </w:rPr>
        <w:t>- ocluzie intestinala</w:t>
      </w:r>
    </w:p>
    <w:p w:rsidR="00096777" w:rsidRDefault="00096777" w:rsidP="00096777">
      <w:pPr>
        <w:rPr>
          <w:rFonts w:asciiTheme="majorBidi" w:hAnsiTheme="majorBidi" w:cstheme="majorBidi"/>
        </w:rPr>
      </w:pPr>
      <w:r>
        <w:rPr>
          <w:rFonts w:asciiTheme="majorBidi" w:hAnsiTheme="majorBidi" w:cstheme="majorBidi"/>
        </w:rPr>
        <w:t xml:space="preserve">      - HDS  </w:t>
      </w:r>
    </w:p>
    <w:p w:rsidR="00096777" w:rsidRDefault="00096777" w:rsidP="00096777">
      <w:pPr>
        <w:rPr>
          <w:rFonts w:asciiTheme="majorBidi" w:hAnsiTheme="majorBidi" w:cstheme="majorBidi"/>
        </w:rPr>
      </w:pPr>
      <w:r>
        <w:rPr>
          <w:rFonts w:asciiTheme="majorBidi" w:hAnsiTheme="majorBidi" w:cstheme="majorBidi"/>
        </w:rPr>
        <w:t xml:space="preserve">     - perforație de organe</w:t>
      </w:r>
    </w:p>
    <w:p w:rsidR="00096777" w:rsidRDefault="00096777" w:rsidP="00096777">
      <w:pPr>
        <w:rPr>
          <w:rFonts w:asciiTheme="majorBidi" w:hAnsiTheme="majorBidi" w:cstheme="majorBidi"/>
        </w:rPr>
      </w:pPr>
      <w:r>
        <w:rPr>
          <w:rFonts w:asciiTheme="majorBidi" w:hAnsiTheme="majorBidi" w:cstheme="majorBidi"/>
        </w:rPr>
        <w:t xml:space="preserve">    - șocul anafilactic</w:t>
      </w:r>
    </w:p>
    <w:p w:rsidR="00096777" w:rsidRDefault="00096777" w:rsidP="00096777">
      <w:pPr>
        <w:rPr>
          <w:rFonts w:asciiTheme="majorBidi" w:hAnsiTheme="majorBidi" w:cstheme="majorBidi"/>
        </w:rPr>
      </w:pPr>
      <w:r>
        <w:rPr>
          <w:rFonts w:asciiTheme="majorBidi" w:hAnsiTheme="majorBidi" w:cstheme="majorBidi"/>
        </w:rPr>
        <w:t xml:space="preserve">   - resuscitarea cardio-respiratorie</w:t>
      </w:r>
    </w:p>
    <w:p w:rsidR="00096777" w:rsidRPr="00096777" w:rsidRDefault="00096777">
      <w:pPr>
        <w:pStyle w:val="ListParagraph"/>
        <w:numPr>
          <w:ilvl w:val="0"/>
          <w:numId w:val="1"/>
        </w:numPr>
        <w:rPr>
          <w:rFonts w:asciiTheme="majorBidi" w:hAnsiTheme="majorBidi" w:cstheme="majorBidi"/>
        </w:rPr>
      </w:pPr>
      <w:r w:rsidRPr="00096777">
        <w:rPr>
          <w:rFonts w:asciiTheme="majorBidi" w:hAnsiTheme="majorBidi" w:cstheme="majorBidi"/>
        </w:rPr>
        <w:t>Norme tehnice privind gestionarea deseurilor rezultate din activitati medicale</w:t>
      </w:r>
    </w:p>
    <w:p w:rsidR="00096777" w:rsidRPr="00BA5D3C" w:rsidRDefault="00096777" w:rsidP="00096777">
      <w:pPr>
        <w:rPr>
          <w:rFonts w:asciiTheme="majorBidi" w:hAnsiTheme="majorBidi" w:cstheme="majorBidi"/>
          <w:sz w:val="24"/>
          <w:szCs w:val="24"/>
        </w:rPr>
      </w:pPr>
      <w:r w:rsidRPr="00096777">
        <w:rPr>
          <w:rFonts w:asciiTheme="majorBidi" w:hAnsiTheme="majorBidi" w:cstheme="majorBidi"/>
          <w:sz w:val="24"/>
          <w:szCs w:val="24"/>
        </w:rPr>
        <w:t xml:space="preserve"> </w:t>
      </w:r>
      <w:r w:rsidRPr="00BA5D3C">
        <w:rPr>
          <w:rFonts w:asciiTheme="majorBidi" w:hAnsiTheme="majorBidi" w:cstheme="majorBidi"/>
          <w:sz w:val="24"/>
          <w:szCs w:val="24"/>
        </w:rPr>
        <w:t xml:space="preserve">                - stocarea temporara a deseurilor</w:t>
      </w:r>
    </w:p>
    <w:p w:rsidR="00096777" w:rsidRPr="00BA5D3C" w:rsidRDefault="00096777" w:rsidP="00096777">
      <w:pPr>
        <w:rPr>
          <w:rFonts w:asciiTheme="majorBidi" w:hAnsiTheme="majorBidi" w:cstheme="majorBidi"/>
          <w:sz w:val="24"/>
          <w:szCs w:val="24"/>
        </w:rPr>
      </w:pPr>
      <w:r w:rsidRPr="00BA5D3C">
        <w:rPr>
          <w:rFonts w:asciiTheme="majorBidi" w:hAnsiTheme="majorBidi" w:cstheme="majorBidi"/>
          <w:sz w:val="24"/>
          <w:szCs w:val="24"/>
        </w:rPr>
        <w:t xml:space="preserve">                - codurile folosite in functie de deseurile rezultate din activitati medicale</w:t>
      </w:r>
    </w:p>
    <w:p w:rsidR="00096777" w:rsidRPr="00096777" w:rsidRDefault="00096777">
      <w:pPr>
        <w:pStyle w:val="ListParagraph"/>
        <w:numPr>
          <w:ilvl w:val="0"/>
          <w:numId w:val="1"/>
        </w:numPr>
        <w:rPr>
          <w:rFonts w:asciiTheme="majorBidi" w:hAnsiTheme="majorBidi" w:cstheme="majorBidi"/>
        </w:rPr>
      </w:pPr>
      <w:r w:rsidRPr="00096777">
        <w:rPr>
          <w:rFonts w:asciiTheme="majorBidi" w:hAnsiTheme="majorBidi" w:cstheme="majorBidi"/>
        </w:rPr>
        <w:t>Drepturile pacientului</w:t>
      </w:r>
    </w:p>
    <w:p w:rsidR="00096777" w:rsidRDefault="00096777">
      <w:pPr>
        <w:pStyle w:val="ListParagraph"/>
        <w:numPr>
          <w:ilvl w:val="0"/>
          <w:numId w:val="1"/>
        </w:numPr>
        <w:rPr>
          <w:rFonts w:asciiTheme="majorBidi" w:hAnsiTheme="majorBidi" w:cstheme="majorBidi"/>
        </w:rPr>
      </w:pPr>
      <w:r w:rsidRPr="00096777">
        <w:rPr>
          <w:rFonts w:asciiTheme="majorBidi" w:hAnsiTheme="majorBidi" w:cstheme="majorBidi"/>
        </w:rPr>
        <w:lastRenderedPageBreak/>
        <w:t>Atributiile asistentei medicale responsabile de salon in activitatea de supraveghere, prevenire si limitare a infectiilor asociate asistentei medicale</w:t>
      </w:r>
    </w:p>
    <w:p w:rsidR="00096777" w:rsidRPr="00DF6EF7" w:rsidRDefault="00DF6EF7" w:rsidP="00096777">
      <w:pPr>
        <w:ind w:left="360"/>
        <w:rPr>
          <w:rFonts w:asciiTheme="majorBidi" w:hAnsiTheme="majorBidi" w:cstheme="majorBidi"/>
          <w:sz w:val="24"/>
          <w:szCs w:val="24"/>
        </w:rPr>
      </w:pPr>
      <w:r>
        <w:rPr>
          <w:rFonts w:asciiTheme="majorBidi" w:hAnsiTheme="majorBidi" w:cstheme="majorBidi"/>
        </w:rPr>
        <w:t xml:space="preserve">      </w:t>
      </w:r>
      <w:r w:rsidR="00096777" w:rsidRPr="00DF6EF7">
        <w:rPr>
          <w:rFonts w:asciiTheme="majorBidi" w:hAnsiTheme="majorBidi" w:cstheme="majorBidi"/>
          <w:sz w:val="24"/>
          <w:szCs w:val="24"/>
        </w:rPr>
        <w:t>- precautiunile standard in limitarea IAAM</w:t>
      </w:r>
    </w:p>
    <w:p w:rsidR="00096777" w:rsidRPr="00096777" w:rsidRDefault="00DF6EF7">
      <w:pPr>
        <w:pStyle w:val="ListParagraph"/>
        <w:numPr>
          <w:ilvl w:val="0"/>
          <w:numId w:val="1"/>
        </w:numPr>
        <w:rPr>
          <w:rFonts w:asciiTheme="majorBidi" w:hAnsiTheme="majorBidi" w:cstheme="majorBidi"/>
        </w:rPr>
      </w:pPr>
      <w:r w:rsidRPr="00BA5D3C">
        <w:rPr>
          <w:rFonts w:asciiTheme="majorBidi" w:hAnsiTheme="majorBidi" w:cstheme="majorBidi"/>
        </w:rPr>
        <w:t>Norme tehnice privind curatarea, dezinfectia,sterilizarea in unitatile sanitare</w:t>
      </w:r>
    </w:p>
    <w:p w:rsidR="00096777" w:rsidRDefault="00096777" w:rsidP="00DF6EF7">
      <w:pPr>
        <w:pStyle w:val="ListParagraph"/>
        <w:rPr>
          <w:rFonts w:asciiTheme="majorBidi" w:hAnsiTheme="majorBidi" w:cstheme="majorBidi"/>
        </w:rPr>
      </w:pPr>
      <w:r w:rsidRPr="00096777">
        <w:rPr>
          <w:rFonts w:asciiTheme="majorBidi" w:hAnsiTheme="majorBidi" w:cstheme="majorBidi"/>
        </w:rPr>
        <w:t xml:space="preserve">              </w:t>
      </w:r>
    </w:p>
    <w:p w:rsidR="00096777" w:rsidRPr="00096777" w:rsidRDefault="00096777" w:rsidP="00DF6EF7">
      <w:pPr>
        <w:pStyle w:val="ListParagraph"/>
        <w:rPr>
          <w:rFonts w:asciiTheme="majorBidi" w:hAnsiTheme="majorBidi" w:cstheme="majorBidi"/>
        </w:rPr>
      </w:pPr>
    </w:p>
    <w:p w:rsidR="00096777" w:rsidRPr="00096777" w:rsidRDefault="00096777" w:rsidP="00096777">
      <w:pPr>
        <w:pStyle w:val="ListParagraph"/>
        <w:ind w:left="1080"/>
        <w:rPr>
          <w:rFonts w:asciiTheme="majorBidi" w:hAnsiTheme="majorBidi" w:cstheme="majorBidi"/>
        </w:rPr>
      </w:pPr>
    </w:p>
    <w:p w:rsidR="00F3148D" w:rsidRPr="004D59EF" w:rsidRDefault="00F3148D" w:rsidP="00F3148D">
      <w:pPr>
        <w:spacing w:line="360" w:lineRule="auto"/>
        <w:jc w:val="center"/>
        <w:rPr>
          <w:rFonts w:ascii="Times New Roman" w:hAnsi="Times New Roman"/>
          <w:sz w:val="24"/>
          <w:szCs w:val="24"/>
        </w:rPr>
      </w:pPr>
      <w:r w:rsidRPr="004D59EF">
        <w:rPr>
          <w:rFonts w:ascii="Times New Roman" w:hAnsi="Times New Roman"/>
          <w:sz w:val="24"/>
          <w:szCs w:val="24"/>
        </w:rPr>
        <w:t>BIBLIOGRAFIA</w:t>
      </w:r>
    </w:p>
    <w:p w:rsidR="00F131CE" w:rsidRDefault="00F3148D" w:rsidP="00F131CE">
      <w:pPr>
        <w:pStyle w:val="NormalWeb"/>
        <w:shd w:val="clear" w:color="auto" w:fill="FFFFFF"/>
        <w:spacing w:before="0" w:beforeAutospacing="0" w:after="0" w:afterAutospacing="0"/>
        <w:rPr>
          <w:color w:val="222222"/>
        </w:rPr>
      </w:pPr>
      <w:r w:rsidRPr="004D59EF">
        <w:t xml:space="preserve">la concursul organizat în vederea ocupării postului vacant </w:t>
      </w:r>
      <w:r w:rsidR="00F131CE" w:rsidRPr="004D59EF">
        <w:rPr>
          <w:color w:val="222222"/>
        </w:rPr>
        <w:t>asistent medical generalist, grad principal (S)</w:t>
      </w:r>
      <w:r w:rsidR="004D59EF" w:rsidRPr="004D59EF">
        <w:rPr>
          <w:color w:val="222222"/>
        </w:rPr>
        <w:t xml:space="preserve"> bloc operator</w:t>
      </w:r>
    </w:p>
    <w:p w:rsidR="001F0EA3" w:rsidRDefault="001F0EA3" w:rsidP="00F131CE">
      <w:pPr>
        <w:pStyle w:val="NormalWeb"/>
        <w:shd w:val="clear" w:color="auto" w:fill="FFFFFF"/>
        <w:spacing w:before="0" w:beforeAutospacing="0" w:after="0" w:afterAutospacing="0"/>
        <w:rPr>
          <w:color w:val="222222"/>
        </w:rPr>
      </w:pPr>
    </w:p>
    <w:p w:rsidR="001F0EA3" w:rsidRDefault="001F0EA3">
      <w:pPr>
        <w:pStyle w:val="ListParagraph"/>
        <w:numPr>
          <w:ilvl w:val="0"/>
          <w:numId w:val="1"/>
        </w:numPr>
        <w:spacing w:after="200" w:line="276" w:lineRule="auto"/>
        <w:contextualSpacing/>
      </w:pPr>
      <w:r w:rsidRPr="00537B17">
        <w:t>Lucretia Titirca - Ghid de nursing cu tehnici de evaluare si ingrijiri corespunzatoare nevoilor fundamentale, Ed. Viata medicala romaneasca, 2001</w:t>
      </w:r>
    </w:p>
    <w:p w:rsidR="001F0EA3" w:rsidRDefault="001F0EA3">
      <w:pPr>
        <w:pStyle w:val="ListParagraph"/>
        <w:numPr>
          <w:ilvl w:val="0"/>
          <w:numId w:val="1"/>
        </w:numPr>
        <w:spacing w:after="200" w:line="276" w:lineRule="auto"/>
        <w:contextualSpacing/>
      </w:pPr>
      <w:r w:rsidRPr="003C1DE4">
        <w:t>Lucretia Titirca - Nursing in urgente medico-chirurgicale</w:t>
      </w:r>
      <w:r>
        <w:t>, sinteze, 2008</w:t>
      </w:r>
    </w:p>
    <w:p w:rsidR="001F0EA3" w:rsidRDefault="001F0EA3">
      <w:pPr>
        <w:pStyle w:val="ListParagraph"/>
        <w:numPr>
          <w:ilvl w:val="0"/>
          <w:numId w:val="1"/>
        </w:numPr>
        <w:spacing w:after="200" w:line="276" w:lineRule="auto"/>
        <w:contextualSpacing/>
      </w:pPr>
      <w:r>
        <w:t xml:space="preserve">S. </w:t>
      </w:r>
      <w:r w:rsidRPr="00537B17">
        <w:t>Chiriac, Fl. Munteanu - Curs de nursing in Chirurgia generala, UMFT, 2017</w:t>
      </w:r>
    </w:p>
    <w:p w:rsidR="001F0EA3" w:rsidRDefault="001F0EA3">
      <w:pPr>
        <w:pStyle w:val="ListParagraph"/>
        <w:numPr>
          <w:ilvl w:val="0"/>
          <w:numId w:val="1"/>
        </w:numPr>
        <w:spacing w:after="200" w:line="276" w:lineRule="auto"/>
        <w:contextualSpacing/>
      </w:pPr>
      <w:r w:rsidRPr="00537B17">
        <w:t>Violetta Vacariu - Ghid de nursing, UMFT</w:t>
      </w:r>
      <w:r>
        <w:t>,</w:t>
      </w:r>
      <w:r w:rsidRPr="00537B17">
        <w:t xml:space="preserve"> 2012</w:t>
      </w:r>
    </w:p>
    <w:p w:rsidR="001F0EA3" w:rsidRPr="001F0EA3" w:rsidRDefault="001F0EA3">
      <w:pPr>
        <w:pStyle w:val="ListParagraph"/>
        <w:numPr>
          <w:ilvl w:val="0"/>
          <w:numId w:val="1"/>
        </w:numPr>
        <w:spacing w:after="200" w:line="276" w:lineRule="auto"/>
        <w:contextualSpacing/>
      </w:pPr>
      <w:r w:rsidRPr="00537B17">
        <w:t xml:space="preserve">Fabian Ovidiu </w:t>
      </w:r>
      <w:r>
        <w:t xml:space="preserve">– Principalele instrumente </w:t>
      </w:r>
      <w:r w:rsidRPr="00537B17">
        <w:t>chirurgicale</w:t>
      </w:r>
      <w:r>
        <w:t xml:space="preserve"> </w:t>
      </w:r>
      <w:r w:rsidRPr="001F0EA3">
        <w:t>(</w:t>
      </w:r>
      <w:r w:rsidR="0035404D" w:rsidRPr="001F0EA3">
        <w:fldChar w:fldCharType="begin"/>
      </w:r>
      <w:r w:rsidRPr="001F0EA3">
        <w:instrText>HYPERLINK "http://www.chirurgiagenerala.ro/02.005_Instrumentele_chirurgicale.htm"</w:instrText>
      </w:r>
      <w:r w:rsidR="0035404D" w:rsidRPr="001F0EA3">
        <w:fldChar w:fldCharType="separate"/>
      </w:r>
      <w:r w:rsidRPr="001F0EA3">
        <w:rPr>
          <w:rStyle w:val="Hyperlink"/>
          <w:u w:val="none"/>
        </w:rPr>
        <w:t>www.chirurgiagenerala.ro/02.005_Instrumentele_chirurgicale.htm</w:t>
      </w:r>
      <w:r w:rsidR="0035404D" w:rsidRPr="001F0EA3">
        <w:fldChar w:fldCharType="end"/>
      </w:r>
      <w:r w:rsidRPr="001F0EA3">
        <w:t>)</w:t>
      </w:r>
    </w:p>
    <w:p w:rsidR="001F0EA3" w:rsidRPr="001F0EA3" w:rsidRDefault="001F0EA3">
      <w:pPr>
        <w:pStyle w:val="ListParagraph"/>
        <w:numPr>
          <w:ilvl w:val="0"/>
          <w:numId w:val="1"/>
        </w:numPr>
        <w:spacing w:before="100" w:beforeAutospacing="1" w:after="100" w:afterAutospacing="1"/>
        <w:contextualSpacing/>
        <w:outlineLvl w:val="0"/>
        <w:rPr>
          <w:iCs/>
          <w:kern w:val="36"/>
        </w:rPr>
      </w:pPr>
      <w:r w:rsidRPr="001F0EA3">
        <w:rPr>
          <w:bCs/>
          <w:kern w:val="36"/>
        </w:rPr>
        <w:t>Norma privind structura funcțională a compartimentelor și serviciilor din spital din 26.07.2006</w:t>
      </w:r>
      <w:r>
        <w:rPr>
          <w:bCs/>
          <w:kern w:val="36"/>
        </w:rPr>
        <w:t>,</w:t>
      </w:r>
      <w:r w:rsidRPr="001F0EA3">
        <w:rPr>
          <w:bCs/>
          <w:kern w:val="36"/>
        </w:rPr>
        <w:t xml:space="preserve">  </w:t>
      </w:r>
      <w:r w:rsidRPr="001F0EA3">
        <w:rPr>
          <w:iCs/>
          <w:kern w:val="36"/>
        </w:rPr>
        <w:t>art. 46-60</w:t>
      </w:r>
    </w:p>
    <w:p w:rsidR="001F0EA3" w:rsidRPr="001F0EA3" w:rsidRDefault="001F0EA3">
      <w:pPr>
        <w:pStyle w:val="ListParagraph"/>
        <w:numPr>
          <w:ilvl w:val="0"/>
          <w:numId w:val="1"/>
        </w:numPr>
        <w:spacing w:after="200" w:line="276" w:lineRule="auto"/>
        <w:contextualSpacing/>
      </w:pPr>
      <w:r w:rsidRPr="001F0EA3">
        <w:t xml:space="preserve">Ordinul M.S. nr. 1096/2016 din 30 septembrie 2016privind modificarea şi completarea Ordinului ministrului sănătăţii nr. 914/2006 pentru aprobarea normelor privind condiţiile pe care trebuie săle îndeplinească un spital în vederea obţinerii autorizaţiei sanitare de funcţionare – </w:t>
      </w:r>
      <w:r w:rsidRPr="001F0EA3">
        <w:rPr>
          <w:b/>
          <w:i/>
        </w:rPr>
        <w:t>art. 9</w:t>
      </w:r>
    </w:p>
    <w:p w:rsidR="001F0EA3" w:rsidRPr="001F0EA3" w:rsidRDefault="001F0EA3">
      <w:pPr>
        <w:pStyle w:val="ListParagraph"/>
        <w:numPr>
          <w:ilvl w:val="0"/>
          <w:numId w:val="1"/>
        </w:numPr>
        <w:spacing w:after="200" w:line="276" w:lineRule="auto"/>
        <w:contextualSpacing/>
      </w:pPr>
      <w:r w:rsidRPr="001F0EA3">
        <w:t xml:space="preserve">Ordinul M.S. nr. 961/2016 pentru aprobarea Normelor tehnice privind curăţarea, dezinfecţia şi sterilizarea în unităţile sanitare. </w:t>
      </w:r>
    </w:p>
    <w:p w:rsidR="001F0EA3" w:rsidRPr="001F0EA3" w:rsidRDefault="001F0EA3">
      <w:pPr>
        <w:pStyle w:val="ListParagraph"/>
        <w:numPr>
          <w:ilvl w:val="0"/>
          <w:numId w:val="1"/>
        </w:numPr>
        <w:spacing w:after="200" w:line="276" w:lineRule="auto"/>
        <w:contextualSpacing/>
      </w:pPr>
      <w:r w:rsidRPr="001F0EA3">
        <w:t>Legea drepturilor pacientului nr. 46/ 2003</w:t>
      </w:r>
    </w:p>
    <w:p w:rsidR="001F0EA3" w:rsidRPr="001F0EA3" w:rsidRDefault="001F0EA3">
      <w:pPr>
        <w:pStyle w:val="ListParagraph"/>
        <w:numPr>
          <w:ilvl w:val="0"/>
          <w:numId w:val="1"/>
        </w:numPr>
        <w:spacing w:after="200" w:line="276" w:lineRule="auto"/>
        <w:contextualSpacing/>
      </w:pPr>
      <w:r w:rsidRPr="001F0EA3">
        <w:t>Ordinul M.S. Nr. 1101/ 2016 privind aprobarea Normelor de supraveghere, prevenire şi limitare a infecţiilor asociate asistenţei medicale în unităţile sanitare.</w:t>
      </w:r>
    </w:p>
    <w:p w:rsidR="001F0EA3" w:rsidRPr="001F0EA3" w:rsidRDefault="001F0EA3">
      <w:pPr>
        <w:pStyle w:val="ListParagraph"/>
        <w:numPr>
          <w:ilvl w:val="0"/>
          <w:numId w:val="1"/>
        </w:numPr>
        <w:spacing w:after="200" w:line="276" w:lineRule="auto"/>
        <w:contextualSpacing/>
      </w:pPr>
      <w:r w:rsidRPr="001F0EA3">
        <w:t xml:space="preserve">O.U.G. nr. 144/ 2008 –Ordonanta de Urgenta privind exercitarea profesiei de asistent medical generalist, a profesiei de moasa si a profesiei de asistent medical, precum si organizarea si functionarea Ordinului Asistentilor Medicali Generalisti, Moaselor si Asistentilor Medicali din Romania; </w:t>
      </w:r>
    </w:p>
    <w:p w:rsidR="001F0EA3" w:rsidRDefault="001F0EA3" w:rsidP="001F0EA3">
      <w:pPr>
        <w:pStyle w:val="ListParagraph"/>
        <w:spacing w:after="200" w:line="276" w:lineRule="auto"/>
        <w:contextualSpacing/>
      </w:pPr>
    </w:p>
    <w:p w:rsidR="00F3148D" w:rsidRPr="004D59EF" w:rsidRDefault="00F3148D" w:rsidP="00F3148D">
      <w:pPr>
        <w:spacing w:line="360" w:lineRule="auto"/>
        <w:jc w:val="center"/>
        <w:rPr>
          <w:rFonts w:ascii="Times New Roman" w:hAnsi="Times New Roman"/>
          <w:sz w:val="24"/>
          <w:szCs w:val="24"/>
        </w:rPr>
      </w:pPr>
      <w:r w:rsidRPr="004D59EF">
        <w:rPr>
          <w:rFonts w:ascii="Times New Roman" w:hAnsi="Times New Roman"/>
          <w:sz w:val="24"/>
          <w:szCs w:val="24"/>
        </w:rPr>
        <w:t xml:space="preserve">TEMATICA </w:t>
      </w:r>
    </w:p>
    <w:p w:rsidR="00F131CE" w:rsidRDefault="00F131CE" w:rsidP="00F131CE">
      <w:pPr>
        <w:pStyle w:val="NormalWeb"/>
        <w:shd w:val="clear" w:color="auto" w:fill="FFFFFF"/>
        <w:spacing w:before="0" w:beforeAutospacing="0" w:after="0" w:afterAutospacing="0"/>
        <w:rPr>
          <w:color w:val="222222"/>
        </w:rPr>
      </w:pPr>
      <w:r w:rsidRPr="004D59EF">
        <w:t xml:space="preserve">la concursul organizat în vederea ocupării postului vacant </w:t>
      </w:r>
      <w:r w:rsidRPr="004D59EF">
        <w:rPr>
          <w:color w:val="222222"/>
        </w:rPr>
        <w:t>asistent medical generalist, grad principal (S)</w:t>
      </w:r>
      <w:r w:rsidR="004D59EF" w:rsidRPr="004D59EF">
        <w:rPr>
          <w:color w:val="222222"/>
        </w:rPr>
        <w:t xml:space="preserve"> bloc operator</w:t>
      </w:r>
    </w:p>
    <w:p w:rsidR="001F0EA3" w:rsidRDefault="001F0EA3" w:rsidP="00F131CE">
      <w:pPr>
        <w:pStyle w:val="NormalWeb"/>
        <w:shd w:val="clear" w:color="auto" w:fill="FFFFFF"/>
        <w:spacing w:before="0" w:beforeAutospacing="0" w:after="0" w:afterAutospacing="0"/>
        <w:rPr>
          <w:color w:val="222222"/>
        </w:rPr>
      </w:pPr>
    </w:p>
    <w:p w:rsidR="001F0EA3" w:rsidRPr="001F0EA3" w:rsidRDefault="001F0EA3">
      <w:pPr>
        <w:pStyle w:val="ListParagraph"/>
        <w:numPr>
          <w:ilvl w:val="0"/>
          <w:numId w:val="1"/>
        </w:numPr>
      </w:pPr>
      <w:r w:rsidRPr="001F0EA3">
        <w:t>Comportamentul antiseptic. Măsuri de asepsie și antisepsie</w:t>
      </w:r>
    </w:p>
    <w:p w:rsidR="001F0EA3" w:rsidRPr="001F0EA3" w:rsidRDefault="001F0EA3">
      <w:pPr>
        <w:pStyle w:val="ListParagraph"/>
        <w:numPr>
          <w:ilvl w:val="0"/>
          <w:numId w:val="1"/>
        </w:numPr>
      </w:pPr>
      <w:r w:rsidRPr="001F0EA3">
        <w:t>Toaleta și îngrijirea plăgilor operatorii</w:t>
      </w:r>
    </w:p>
    <w:p w:rsidR="001F0EA3" w:rsidRPr="001F0EA3" w:rsidRDefault="001F0EA3">
      <w:pPr>
        <w:pStyle w:val="ListParagraph"/>
        <w:numPr>
          <w:ilvl w:val="0"/>
          <w:numId w:val="1"/>
        </w:numPr>
      </w:pPr>
      <w:r w:rsidRPr="001F0EA3">
        <w:t>Instrumentarul chirurgical</w:t>
      </w:r>
    </w:p>
    <w:p w:rsidR="001F0EA3" w:rsidRPr="001F0EA3" w:rsidRDefault="001F0EA3">
      <w:pPr>
        <w:pStyle w:val="ListParagraph"/>
        <w:numPr>
          <w:ilvl w:val="0"/>
          <w:numId w:val="1"/>
        </w:numPr>
      </w:pPr>
      <w:r w:rsidRPr="001F0EA3">
        <w:t>Conduita deontologică, drepturile pacientului</w:t>
      </w:r>
    </w:p>
    <w:p w:rsidR="001F0EA3" w:rsidRPr="001F0EA3" w:rsidRDefault="001F0EA3">
      <w:pPr>
        <w:pStyle w:val="ListParagraph"/>
        <w:numPr>
          <w:ilvl w:val="0"/>
          <w:numId w:val="1"/>
        </w:numPr>
      </w:pPr>
      <w:r w:rsidRPr="001F0EA3">
        <w:t xml:space="preserve">Fișa postului – asistent </w:t>
      </w:r>
      <w:r>
        <w:t xml:space="preserve">medical </w:t>
      </w:r>
      <w:r w:rsidRPr="001F0EA3">
        <w:t xml:space="preserve"> Bloc operator</w:t>
      </w:r>
    </w:p>
    <w:p w:rsidR="001F0EA3" w:rsidRPr="001F0EA3" w:rsidRDefault="001F0EA3">
      <w:pPr>
        <w:pStyle w:val="ListParagraph"/>
        <w:numPr>
          <w:ilvl w:val="0"/>
          <w:numId w:val="1"/>
        </w:numPr>
      </w:pPr>
      <w:r w:rsidRPr="001F0EA3">
        <w:t>Conduita în urgențe chirurgicale</w:t>
      </w:r>
    </w:p>
    <w:p w:rsidR="001F0EA3" w:rsidRPr="001F0EA3" w:rsidRDefault="001F0EA3">
      <w:pPr>
        <w:pStyle w:val="ListParagraph"/>
        <w:numPr>
          <w:ilvl w:val="0"/>
          <w:numId w:val="1"/>
        </w:numPr>
      </w:pPr>
      <w:r w:rsidRPr="001F0EA3">
        <w:t>Clasificarea și depozitarea temporară a deșeurilor</w:t>
      </w:r>
    </w:p>
    <w:p w:rsidR="001F0EA3" w:rsidRPr="001F0EA3" w:rsidRDefault="001F0EA3">
      <w:pPr>
        <w:pStyle w:val="ListParagraph"/>
        <w:numPr>
          <w:ilvl w:val="0"/>
          <w:numId w:val="1"/>
        </w:numPr>
      </w:pPr>
      <w:r w:rsidRPr="001F0EA3">
        <w:t>Prevenirea și combaterea infecțiilor nosocomiale</w:t>
      </w:r>
    </w:p>
    <w:p w:rsidR="001F0EA3" w:rsidRPr="001F0EA3" w:rsidRDefault="001F0EA3">
      <w:pPr>
        <w:pStyle w:val="ListParagraph"/>
        <w:numPr>
          <w:ilvl w:val="0"/>
          <w:numId w:val="1"/>
        </w:numPr>
      </w:pPr>
      <w:r w:rsidRPr="001F0EA3">
        <w:lastRenderedPageBreak/>
        <w:t xml:space="preserve">Sterilizarea </w:t>
      </w:r>
    </w:p>
    <w:p w:rsidR="001F0EA3" w:rsidRPr="001F0EA3" w:rsidRDefault="001F0EA3">
      <w:pPr>
        <w:pStyle w:val="ListParagraph"/>
        <w:numPr>
          <w:ilvl w:val="0"/>
          <w:numId w:val="1"/>
        </w:numPr>
      </w:pPr>
      <w:r w:rsidRPr="001F0EA3">
        <w:t xml:space="preserve">Blocul operator </w:t>
      </w:r>
    </w:p>
    <w:p w:rsidR="00F131CE" w:rsidRPr="00BC6DF3" w:rsidRDefault="00F131CE" w:rsidP="00F131CE">
      <w:pPr>
        <w:spacing w:line="360" w:lineRule="auto"/>
        <w:jc w:val="center"/>
        <w:rPr>
          <w:rFonts w:ascii="Times New Roman" w:hAnsi="Times New Roman"/>
          <w:sz w:val="24"/>
          <w:szCs w:val="24"/>
        </w:rPr>
      </w:pPr>
      <w:r w:rsidRPr="00BC6DF3">
        <w:rPr>
          <w:rFonts w:ascii="Times New Roman" w:hAnsi="Times New Roman"/>
          <w:sz w:val="24"/>
          <w:szCs w:val="24"/>
        </w:rPr>
        <w:t>BIBLIOGRAFIA</w:t>
      </w:r>
    </w:p>
    <w:p w:rsidR="00F131CE" w:rsidRDefault="00F131CE" w:rsidP="00F131CE">
      <w:pPr>
        <w:shd w:val="clear" w:color="auto" w:fill="FFFFFF"/>
        <w:spacing w:after="0" w:line="240" w:lineRule="auto"/>
        <w:rPr>
          <w:rFonts w:ascii="Times New Roman" w:eastAsia="Times New Roman" w:hAnsi="Times New Roman"/>
          <w:color w:val="222222"/>
          <w:sz w:val="24"/>
          <w:szCs w:val="24"/>
        </w:rPr>
      </w:pPr>
      <w:r w:rsidRPr="00BC6DF3">
        <w:rPr>
          <w:rFonts w:ascii="Times New Roman" w:hAnsi="Times New Roman"/>
          <w:sz w:val="24"/>
          <w:szCs w:val="24"/>
        </w:rPr>
        <w:t xml:space="preserve">la concursul organizat în vederea ocupării postului vacant </w:t>
      </w:r>
      <w:r w:rsidRPr="00BC6DF3">
        <w:rPr>
          <w:rFonts w:ascii="Times New Roman" w:eastAsia="Times New Roman" w:hAnsi="Times New Roman"/>
          <w:color w:val="222222"/>
          <w:sz w:val="24"/>
          <w:szCs w:val="24"/>
        </w:rPr>
        <w:t xml:space="preserve">asistent medical generalist </w:t>
      </w:r>
      <w:r w:rsidR="00BC6DF3" w:rsidRPr="00BC6DF3">
        <w:rPr>
          <w:rFonts w:ascii="Times New Roman" w:eastAsia="Times New Roman" w:hAnsi="Times New Roman"/>
          <w:color w:val="222222"/>
          <w:sz w:val="24"/>
          <w:szCs w:val="24"/>
        </w:rPr>
        <w:t xml:space="preserve"> grad principal </w:t>
      </w:r>
      <w:r w:rsidRPr="00BC6DF3">
        <w:rPr>
          <w:rFonts w:ascii="Times New Roman" w:eastAsia="Times New Roman" w:hAnsi="Times New Roman"/>
          <w:color w:val="222222"/>
          <w:sz w:val="24"/>
          <w:szCs w:val="24"/>
        </w:rPr>
        <w:t>(PL)</w:t>
      </w:r>
      <w:r w:rsidR="00BC6DF3" w:rsidRPr="00BC6DF3">
        <w:rPr>
          <w:rFonts w:ascii="Times New Roman" w:eastAsia="Times New Roman" w:hAnsi="Times New Roman"/>
          <w:color w:val="222222"/>
          <w:sz w:val="24"/>
          <w:szCs w:val="24"/>
        </w:rPr>
        <w:t xml:space="preserve">  si asistent medical  (PL) compartiment ortopedie-traumatologie</w:t>
      </w:r>
    </w:p>
    <w:p w:rsidR="00C668B0" w:rsidRDefault="00C668B0" w:rsidP="00F131CE">
      <w:pPr>
        <w:shd w:val="clear" w:color="auto" w:fill="FFFFFF"/>
        <w:spacing w:after="0" w:line="240" w:lineRule="auto"/>
        <w:rPr>
          <w:rFonts w:ascii="Times New Roman" w:eastAsia="Times New Roman" w:hAnsi="Times New Roman"/>
          <w:color w:val="222222"/>
          <w:sz w:val="24"/>
          <w:szCs w:val="24"/>
        </w:rPr>
      </w:pPr>
    </w:p>
    <w:p w:rsidR="00C668B0" w:rsidRPr="00AA1375" w:rsidRDefault="00C668B0">
      <w:pPr>
        <w:pStyle w:val="ListParagraph"/>
        <w:numPr>
          <w:ilvl w:val="0"/>
          <w:numId w:val="1"/>
        </w:numPr>
      </w:pPr>
      <w:r w:rsidRPr="00AA1375">
        <w:t>Lucreția Titircă – Ghid de nursing (ediția și capitolele se precizează în anunț)</w:t>
      </w:r>
    </w:p>
    <w:p w:rsidR="00C668B0" w:rsidRPr="00C668B0" w:rsidRDefault="00C668B0">
      <w:pPr>
        <w:pStyle w:val="ListParagraph"/>
        <w:numPr>
          <w:ilvl w:val="0"/>
          <w:numId w:val="1"/>
        </w:numPr>
        <w:rPr>
          <w:lang w:val="it-IT"/>
        </w:rPr>
      </w:pPr>
      <w:r w:rsidRPr="00C668B0">
        <w:rPr>
          <w:lang w:val="it-IT"/>
        </w:rPr>
        <w:t xml:space="preserve"> Lucreția Titircă – Tehnici de evaluare și îngrijiri acordate de asistenții medicali (ediția și capitolele se precizează)</w:t>
      </w:r>
    </w:p>
    <w:p w:rsidR="00C668B0" w:rsidRPr="00C668B0" w:rsidRDefault="00C668B0">
      <w:pPr>
        <w:pStyle w:val="ListParagraph"/>
        <w:numPr>
          <w:ilvl w:val="0"/>
          <w:numId w:val="1"/>
        </w:numPr>
        <w:rPr>
          <w:lang w:val="it-IT"/>
        </w:rPr>
      </w:pPr>
      <w:r w:rsidRPr="00C668B0">
        <w:rPr>
          <w:lang w:val="it-IT"/>
        </w:rPr>
        <w:t>Manual de ortopedie și traumatologie – autorul, ediția și capitolele se stabilesc de comisie</w:t>
      </w:r>
    </w:p>
    <w:p w:rsidR="00C668B0" w:rsidRPr="00C668B0" w:rsidRDefault="00C668B0">
      <w:pPr>
        <w:pStyle w:val="ListParagraph"/>
        <w:numPr>
          <w:ilvl w:val="0"/>
          <w:numId w:val="1"/>
        </w:numPr>
        <w:rPr>
          <w:lang w:val="it-IT"/>
        </w:rPr>
      </w:pPr>
      <w:r w:rsidRPr="00C668B0">
        <w:rPr>
          <w:lang w:val="it-IT"/>
        </w:rPr>
        <w:t>OUG nr. 144/2008 privind exercitarea profesiei de asistent medical generalist, cu modificările ulterioare</w:t>
      </w:r>
    </w:p>
    <w:p w:rsidR="00C668B0" w:rsidRPr="00C668B0" w:rsidRDefault="00C668B0">
      <w:pPr>
        <w:pStyle w:val="ListParagraph"/>
        <w:numPr>
          <w:ilvl w:val="0"/>
          <w:numId w:val="1"/>
        </w:numPr>
        <w:rPr>
          <w:lang w:val="it-IT"/>
        </w:rPr>
      </w:pPr>
      <w:r w:rsidRPr="00C668B0">
        <w:rPr>
          <w:lang w:val="it-IT"/>
        </w:rPr>
        <w:t>Ordinul MS nr. 1101/2016 privind prevenirea și limitarea infecțiilor asociate asistenței medicale</w:t>
      </w:r>
    </w:p>
    <w:p w:rsidR="00C668B0" w:rsidRPr="00C668B0" w:rsidRDefault="00C668B0">
      <w:pPr>
        <w:pStyle w:val="ListParagraph"/>
        <w:numPr>
          <w:ilvl w:val="0"/>
          <w:numId w:val="1"/>
        </w:numPr>
        <w:rPr>
          <w:lang w:val="it-IT"/>
        </w:rPr>
      </w:pPr>
      <w:r w:rsidRPr="00C668B0">
        <w:rPr>
          <w:lang w:val="it-IT"/>
        </w:rPr>
        <w:t xml:space="preserve"> Ordinul MS nr. 1761/2021 privind curățarea, dezinfecția și sterilizarea în unitățile sanitare</w:t>
      </w:r>
    </w:p>
    <w:p w:rsidR="00C668B0" w:rsidRPr="00C668B0" w:rsidRDefault="00C668B0">
      <w:pPr>
        <w:pStyle w:val="ListParagraph"/>
        <w:numPr>
          <w:ilvl w:val="0"/>
          <w:numId w:val="1"/>
        </w:numPr>
        <w:rPr>
          <w:lang w:val="it-IT"/>
        </w:rPr>
      </w:pPr>
      <w:r w:rsidRPr="00C668B0">
        <w:rPr>
          <w:lang w:val="it-IT"/>
        </w:rPr>
        <w:t>Ordinul MS nr. 1226/2012 privind gestionarea deșeurilor rezultate din activități medicale</w:t>
      </w:r>
    </w:p>
    <w:p w:rsidR="00C668B0" w:rsidRPr="00C668B0" w:rsidRDefault="00C668B0">
      <w:pPr>
        <w:pStyle w:val="ListParagraph"/>
        <w:numPr>
          <w:ilvl w:val="0"/>
          <w:numId w:val="1"/>
        </w:numPr>
        <w:rPr>
          <w:lang w:val="en-US"/>
        </w:rPr>
      </w:pPr>
      <w:r w:rsidRPr="00C668B0">
        <w:rPr>
          <w:lang w:val="en-US"/>
        </w:rPr>
        <w:t xml:space="preserve"> Legea nr. 46/2003 </w:t>
      </w:r>
      <w:proofErr w:type="spellStart"/>
      <w:r w:rsidRPr="00C668B0">
        <w:rPr>
          <w:lang w:val="en-US"/>
        </w:rPr>
        <w:t>privind</w:t>
      </w:r>
      <w:proofErr w:type="spellEnd"/>
      <w:r w:rsidRPr="00C668B0">
        <w:rPr>
          <w:lang w:val="en-US"/>
        </w:rPr>
        <w:t xml:space="preserve"> </w:t>
      </w:r>
      <w:proofErr w:type="spellStart"/>
      <w:r w:rsidRPr="00C668B0">
        <w:rPr>
          <w:lang w:val="en-US"/>
        </w:rPr>
        <w:t>drepturile</w:t>
      </w:r>
      <w:proofErr w:type="spellEnd"/>
      <w:r w:rsidRPr="00C668B0">
        <w:rPr>
          <w:lang w:val="en-US"/>
        </w:rPr>
        <w:t xml:space="preserve"> </w:t>
      </w:r>
      <w:proofErr w:type="spellStart"/>
      <w:r w:rsidRPr="00C668B0">
        <w:rPr>
          <w:lang w:val="en-US"/>
        </w:rPr>
        <w:t>pacientului</w:t>
      </w:r>
      <w:proofErr w:type="spellEnd"/>
    </w:p>
    <w:p w:rsidR="00C668B0" w:rsidRPr="00C668B0" w:rsidRDefault="00C668B0">
      <w:pPr>
        <w:pStyle w:val="ListParagraph"/>
        <w:numPr>
          <w:ilvl w:val="0"/>
          <w:numId w:val="1"/>
        </w:numPr>
        <w:rPr>
          <w:lang w:val="it-IT"/>
        </w:rPr>
      </w:pPr>
      <w:r w:rsidRPr="00C668B0">
        <w:rPr>
          <w:lang w:val="it-IT"/>
        </w:rPr>
        <w:t>Codul de etică și deontologie al asistentului medical generalist, moașei și asistentului medical din România</w:t>
      </w:r>
    </w:p>
    <w:p w:rsidR="00C668B0" w:rsidRPr="00BC6DF3" w:rsidRDefault="00C668B0" w:rsidP="00F131CE">
      <w:pPr>
        <w:shd w:val="clear" w:color="auto" w:fill="FFFFFF"/>
        <w:spacing w:after="0" w:line="240" w:lineRule="auto"/>
        <w:rPr>
          <w:rFonts w:ascii="Times New Roman" w:eastAsia="Times New Roman" w:hAnsi="Times New Roman"/>
          <w:color w:val="222222"/>
          <w:sz w:val="24"/>
          <w:szCs w:val="24"/>
        </w:rPr>
      </w:pPr>
    </w:p>
    <w:p w:rsidR="00F131CE" w:rsidRPr="00EB294D" w:rsidRDefault="00F131CE" w:rsidP="00F131CE">
      <w:pPr>
        <w:shd w:val="clear" w:color="auto" w:fill="FFFFFF"/>
        <w:spacing w:after="0" w:line="240" w:lineRule="auto"/>
        <w:ind w:left="720"/>
        <w:jc w:val="center"/>
        <w:rPr>
          <w:rFonts w:ascii="Times New Roman" w:hAnsi="Times New Roman"/>
          <w:color w:val="222222"/>
          <w:sz w:val="24"/>
          <w:szCs w:val="24"/>
          <w:highlight w:val="yellow"/>
          <w:shd w:val="clear" w:color="auto" w:fill="FFFFFF"/>
        </w:rPr>
      </w:pPr>
    </w:p>
    <w:p w:rsidR="00F131CE" w:rsidRDefault="00F131CE" w:rsidP="00F131CE">
      <w:pPr>
        <w:spacing w:line="360" w:lineRule="auto"/>
        <w:jc w:val="center"/>
        <w:rPr>
          <w:rFonts w:ascii="Times New Roman" w:hAnsi="Times New Roman"/>
          <w:sz w:val="24"/>
          <w:szCs w:val="24"/>
        </w:rPr>
      </w:pPr>
      <w:r w:rsidRPr="00BC6DF3">
        <w:rPr>
          <w:rFonts w:ascii="Times New Roman" w:hAnsi="Times New Roman"/>
          <w:sz w:val="24"/>
          <w:szCs w:val="24"/>
        </w:rPr>
        <w:t xml:space="preserve">TEMATICA </w:t>
      </w:r>
    </w:p>
    <w:p w:rsidR="00AA1375" w:rsidRPr="00BC6DF3" w:rsidRDefault="00AA1375" w:rsidP="00AA1375">
      <w:pPr>
        <w:shd w:val="clear" w:color="auto" w:fill="FFFFFF"/>
        <w:spacing w:after="0" w:line="240" w:lineRule="auto"/>
        <w:rPr>
          <w:rFonts w:ascii="Times New Roman" w:eastAsia="Times New Roman" w:hAnsi="Times New Roman"/>
          <w:color w:val="222222"/>
          <w:sz w:val="24"/>
          <w:szCs w:val="24"/>
        </w:rPr>
      </w:pPr>
      <w:r w:rsidRPr="00BC6DF3">
        <w:rPr>
          <w:rFonts w:ascii="Times New Roman" w:hAnsi="Times New Roman"/>
          <w:sz w:val="24"/>
          <w:szCs w:val="24"/>
        </w:rPr>
        <w:t xml:space="preserve">la concursul organizat în vederea ocupării postului vacant </w:t>
      </w:r>
      <w:r w:rsidRPr="00BC6DF3">
        <w:rPr>
          <w:rFonts w:ascii="Times New Roman" w:eastAsia="Times New Roman" w:hAnsi="Times New Roman"/>
          <w:color w:val="222222"/>
          <w:sz w:val="24"/>
          <w:szCs w:val="24"/>
        </w:rPr>
        <w:t>asistent medical generalist  grad principal (PL)  si asistent medical  (PL) compartiment ortopedie-traumatologie</w:t>
      </w:r>
    </w:p>
    <w:p w:rsidR="00AA1375" w:rsidRPr="00EB294D" w:rsidRDefault="00AA1375" w:rsidP="00AA1375">
      <w:pPr>
        <w:pStyle w:val="NormalWeb"/>
        <w:shd w:val="clear" w:color="auto" w:fill="FFFFFF"/>
        <w:spacing w:before="0" w:beforeAutospacing="0" w:after="0" w:afterAutospacing="0"/>
        <w:rPr>
          <w:color w:val="222222"/>
          <w:highlight w:val="yellow"/>
        </w:rPr>
      </w:pPr>
    </w:p>
    <w:p w:rsidR="00AA1375" w:rsidRDefault="00AA1375">
      <w:pPr>
        <w:pStyle w:val="Heading2"/>
        <w:numPr>
          <w:ilvl w:val="0"/>
          <w:numId w:val="4"/>
        </w:numPr>
        <w:rPr>
          <w:rFonts w:asciiTheme="majorBidi" w:hAnsiTheme="majorBidi"/>
          <w:sz w:val="24"/>
          <w:szCs w:val="24"/>
          <w:lang w:val="it-IT"/>
        </w:rPr>
      </w:pPr>
      <w:r w:rsidRPr="00381729">
        <w:rPr>
          <w:rFonts w:asciiTheme="majorBidi" w:hAnsiTheme="majorBidi"/>
          <w:sz w:val="24"/>
          <w:szCs w:val="24"/>
          <w:lang w:val="it-IT"/>
        </w:rPr>
        <w:t>Noțiuni generale de nursing</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 Rolul și responsabilitățile asistentului medical generalist</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2. Procesul de îngrijire și cele 14 nevoi fundamentale ale Virginiei Henderson</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3. Monitorizarea funcțiilor vitale și vegetative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4. Administrarea medicamentelor: căi, tehnici, precauții și incidente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5. Recoltarea produselor biologice pentru investigații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6. Prevenirea infecțiilor asociate asistenței medicale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7. Asepsia, antisepsia, dezinfecția și sterilizarea</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8. Gestionarea deșeurilor medicale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9. Prevenirea escarelor și îngrijirea pacientului imobilizat</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10. Documentarea îngrijirilor și siguranța pacientului</w:t>
      </w:r>
    </w:p>
    <w:p w:rsidR="00AA1375" w:rsidRPr="00381729" w:rsidRDefault="00AA1375" w:rsidP="00AA1375">
      <w:pPr>
        <w:pStyle w:val="Heading2"/>
        <w:rPr>
          <w:rFonts w:asciiTheme="majorBidi" w:hAnsiTheme="majorBidi"/>
          <w:sz w:val="24"/>
          <w:szCs w:val="24"/>
          <w:lang w:val="it-IT"/>
        </w:rPr>
      </w:pPr>
      <w:r w:rsidRPr="00381729">
        <w:rPr>
          <w:rFonts w:asciiTheme="majorBidi" w:hAnsiTheme="majorBidi"/>
          <w:sz w:val="24"/>
          <w:szCs w:val="24"/>
          <w:lang w:val="it-IT"/>
        </w:rPr>
        <w:t>2. Ortopedie și traumatologie – noțiuni specifice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 Anatomia și fiziologia aparatului locomotor</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2. Fracturile: clasificare, manifestări clinice, complicații și principii de tratament</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3. Luxațiile și entorsele: semne clinice și îngrijiri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lastRenderedPageBreak/>
        <w:t>4. Fracturile membrului superior și inferior: îngrijirea pacientului</w:t>
      </w:r>
    </w:p>
    <w:p w:rsidR="00AA1375" w:rsidRPr="00381729" w:rsidRDefault="00AA1375" w:rsidP="00AA1375">
      <w:pPr>
        <w:rPr>
          <w:rFonts w:asciiTheme="majorBidi" w:hAnsiTheme="majorBidi" w:cstheme="majorBidi"/>
          <w:sz w:val="24"/>
          <w:szCs w:val="24"/>
          <w:lang w:val="fr-FR"/>
        </w:rPr>
      </w:pPr>
      <w:r w:rsidRPr="00381729">
        <w:rPr>
          <w:rFonts w:asciiTheme="majorBidi" w:hAnsiTheme="majorBidi" w:cstheme="majorBidi"/>
          <w:sz w:val="24"/>
          <w:szCs w:val="24"/>
          <w:lang w:val="fr-FR"/>
        </w:rPr>
        <w:t xml:space="preserve">5. </w:t>
      </w:r>
      <w:proofErr w:type="spellStart"/>
      <w:r w:rsidRPr="00381729">
        <w:rPr>
          <w:rFonts w:asciiTheme="majorBidi" w:hAnsiTheme="majorBidi" w:cstheme="majorBidi"/>
          <w:sz w:val="24"/>
          <w:szCs w:val="24"/>
          <w:lang w:val="fr-FR"/>
        </w:rPr>
        <w:t>Fracturile</w:t>
      </w:r>
      <w:proofErr w:type="spellEnd"/>
      <w:r w:rsidRPr="00381729">
        <w:rPr>
          <w:rFonts w:asciiTheme="majorBidi" w:hAnsiTheme="majorBidi" w:cstheme="majorBidi"/>
          <w:sz w:val="24"/>
          <w:szCs w:val="24"/>
          <w:lang w:val="fr-FR"/>
        </w:rPr>
        <w:t xml:space="preserve"> de ș</w:t>
      </w:r>
      <w:proofErr w:type="spellStart"/>
      <w:r w:rsidRPr="00381729">
        <w:rPr>
          <w:rFonts w:asciiTheme="majorBidi" w:hAnsiTheme="majorBidi" w:cstheme="majorBidi"/>
          <w:sz w:val="24"/>
          <w:szCs w:val="24"/>
          <w:lang w:val="fr-FR"/>
        </w:rPr>
        <w:t>old</w:t>
      </w:r>
      <w:proofErr w:type="spellEnd"/>
      <w:r w:rsidRPr="00381729">
        <w:rPr>
          <w:rFonts w:asciiTheme="majorBidi" w:hAnsiTheme="majorBidi" w:cstheme="majorBidi"/>
          <w:sz w:val="24"/>
          <w:szCs w:val="24"/>
          <w:lang w:val="fr-FR"/>
        </w:rPr>
        <w:t xml:space="preserve"> la </w:t>
      </w:r>
      <w:proofErr w:type="spellStart"/>
      <w:r w:rsidRPr="00381729">
        <w:rPr>
          <w:rFonts w:asciiTheme="majorBidi" w:hAnsiTheme="majorBidi" w:cstheme="majorBidi"/>
          <w:sz w:val="24"/>
          <w:szCs w:val="24"/>
          <w:lang w:val="fr-FR"/>
        </w:rPr>
        <w:t>pacientul</w:t>
      </w:r>
      <w:proofErr w:type="spellEnd"/>
      <w:r w:rsidRPr="00381729">
        <w:rPr>
          <w:rFonts w:asciiTheme="majorBidi" w:hAnsiTheme="majorBidi" w:cstheme="majorBidi"/>
          <w:sz w:val="24"/>
          <w:szCs w:val="24"/>
          <w:lang w:val="fr-FR"/>
        </w:rPr>
        <w:t xml:space="preserve"> </w:t>
      </w:r>
      <w:proofErr w:type="spellStart"/>
      <w:r w:rsidRPr="00381729">
        <w:rPr>
          <w:rFonts w:asciiTheme="majorBidi" w:hAnsiTheme="majorBidi" w:cstheme="majorBidi"/>
          <w:sz w:val="24"/>
          <w:szCs w:val="24"/>
          <w:lang w:val="fr-FR"/>
        </w:rPr>
        <w:t>vârstnic</w:t>
      </w:r>
      <w:proofErr w:type="spellEnd"/>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6. Traumatologia coloanei vertebrale: imobilizare și precauții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7. Imobilizările gipsate și ortetice: supraveghere și complicații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8. Tracțiunea ortopedică: principii și îngrijiri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9. Sindromul de compartiment: recunoașterea semnelor de alarmă</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10. Osteoartrita, osteoporoza și osteomielita</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11. Infecțiile osteoarticulare și ale plăgilor operatorii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12. Endoprotezarea șoldului și genunchiului: îngrijiri perioperatorii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13. Artroscopia genunchiului: pregătire și îngrijire postoperatorie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14. Prevenirea trombozei venoase profunde și a emboliei pulmonare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15. Complicațiile pacientului traumatizat și imobilizat</w:t>
      </w:r>
    </w:p>
    <w:p w:rsidR="00AA1375" w:rsidRPr="00381729" w:rsidRDefault="00AA1375" w:rsidP="00AA1375">
      <w:pPr>
        <w:pStyle w:val="Heading2"/>
        <w:rPr>
          <w:rFonts w:asciiTheme="majorBidi" w:hAnsiTheme="majorBidi"/>
          <w:sz w:val="24"/>
          <w:szCs w:val="24"/>
          <w:lang w:val="it-IT"/>
        </w:rPr>
      </w:pPr>
      <w:r w:rsidRPr="00381729">
        <w:rPr>
          <w:rFonts w:asciiTheme="majorBidi" w:hAnsiTheme="majorBidi"/>
          <w:sz w:val="24"/>
          <w:szCs w:val="24"/>
          <w:lang w:val="it-IT"/>
        </w:rPr>
        <w:t>3. Îngrijirea pacientului chirurgical ortopedic</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 Pregătirea preoperatorie a pacientului și a câmpului operator</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2. Identificarea pacientului și verificările de siguranță preoperatorii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3. Supravegherea postoperatorie imediată</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4. Evaluarea și managementul durerii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5. Îngrijirea plăgii operatorii și efectuarea pansamentelor</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6. Supravegherea drenajelor postoperatorii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7. Recunoașterea hemoragiei și a șocului hipovolemic</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8. Mobilizarea precoce și recuperarea funcțională</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9. Educația pacientului la externare</w:t>
      </w:r>
    </w:p>
    <w:p w:rsidR="00AA1375" w:rsidRPr="00381729" w:rsidRDefault="00AA1375" w:rsidP="00AA1375">
      <w:pPr>
        <w:pStyle w:val="Heading2"/>
        <w:rPr>
          <w:rFonts w:asciiTheme="majorBidi" w:hAnsiTheme="majorBidi"/>
          <w:sz w:val="24"/>
          <w:szCs w:val="24"/>
          <w:lang w:val="it-IT"/>
        </w:rPr>
      </w:pPr>
      <w:r w:rsidRPr="00381729">
        <w:rPr>
          <w:rFonts w:asciiTheme="majorBidi" w:hAnsiTheme="majorBidi"/>
          <w:sz w:val="24"/>
          <w:szCs w:val="24"/>
          <w:lang w:val="it-IT"/>
        </w:rPr>
        <w:t>4. Urgențe medico-chirurgicale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 Resuscitarea cardio-respiratorie de bază</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2. Șocul traumatic și hipovolemic</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3. Hemoragiile și măsurile de prim ajutor</w:t>
      </w:r>
    </w:p>
    <w:p w:rsidR="00AA1375" w:rsidRPr="00381729" w:rsidRDefault="00AA1375" w:rsidP="00AA1375">
      <w:pPr>
        <w:rPr>
          <w:rFonts w:asciiTheme="majorBidi" w:hAnsiTheme="majorBidi" w:cstheme="majorBidi"/>
          <w:sz w:val="24"/>
          <w:szCs w:val="24"/>
        </w:rPr>
      </w:pPr>
      <w:r w:rsidRPr="00381729">
        <w:rPr>
          <w:rFonts w:asciiTheme="majorBidi" w:hAnsiTheme="majorBidi" w:cstheme="majorBidi"/>
          <w:sz w:val="24"/>
          <w:szCs w:val="24"/>
        </w:rPr>
        <w:t>4. Reacțiile alergice severe și șocul anafilactic</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5. Tromboembolismul pulmonar</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6. Conduita inițială în politraumatisme, în limita competențelor asistentului medical</w:t>
      </w:r>
    </w:p>
    <w:p w:rsidR="00AA1375" w:rsidRPr="00381729" w:rsidRDefault="00AA1375" w:rsidP="00AA1375">
      <w:pPr>
        <w:pStyle w:val="Heading1"/>
        <w:rPr>
          <w:rFonts w:asciiTheme="majorBidi" w:hAnsiTheme="majorBidi"/>
          <w:sz w:val="24"/>
          <w:szCs w:val="24"/>
          <w:lang w:val="it-IT"/>
        </w:rPr>
      </w:pPr>
      <w:r w:rsidRPr="00381729">
        <w:rPr>
          <w:rFonts w:asciiTheme="majorBidi" w:hAnsiTheme="majorBidi"/>
          <w:sz w:val="24"/>
          <w:szCs w:val="24"/>
          <w:lang w:val="it-IT"/>
        </w:rPr>
        <w:lastRenderedPageBreak/>
        <w:t>II. TEMATICA PENTRU PROBA PRACTICĂ</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 Măsurarea și înregistrarea funcțiilor vitale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2. Pregătirea și administrarea unei injecții intramusculare sau subcutanate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3. Pregătirea unei perfuzii intravenoase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4. Efectuarea unui pansament steril</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5. Îngrijirea pacientului cu aparat gipsat</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6. Evaluarea circulației, sensibilității și motricității distal de o imobilizare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7. Pregătirea pacientului pentru intervenție chirurgicală ortopedică</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8. Supravegherea pacientului după intervenție chirurgicală</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9. Administrarea anticoagulantelor injectabile</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10. Prevenirea escarelor și mobilizarea pacientului</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11. Pregătirea materialelor pentru îndepărtarea firelor de sutură</w:t>
      </w:r>
    </w:p>
    <w:p w:rsidR="00AA1375" w:rsidRPr="00381729" w:rsidRDefault="00AA1375" w:rsidP="00AA1375">
      <w:pPr>
        <w:rPr>
          <w:rFonts w:asciiTheme="majorBidi" w:hAnsiTheme="majorBidi" w:cstheme="majorBidi"/>
          <w:sz w:val="24"/>
          <w:szCs w:val="24"/>
          <w:lang w:val="it-IT"/>
        </w:rPr>
      </w:pPr>
      <w:r w:rsidRPr="00381729">
        <w:rPr>
          <w:rFonts w:asciiTheme="majorBidi" w:hAnsiTheme="majorBidi" w:cstheme="majorBidi"/>
          <w:sz w:val="24"/>
          <w:szCs w:val="24"/>
          <w:lang w:val="it-IT"/>
        </w:rPr>
        <w:t>12. Aplicarea măsurilor de prevenire a infecțiilor asociate asistenței medicale</w:t>
      </w:r>
    </w:p>
    <w:p w:rsidR="00F131CE" w:rsidRPr="00EB294D" w:rsidRDefault="00F131CE" w:rsidP="00BC6DF3">
      <w:pPr>
        <w:shd w:val="clear" w:color="auto" w:fill="FFFFFF"/>
        <w:spacing w:after="0" w:line="240" w:lineRule="auto"/>
        <w:rPr>
          <w:color w:val="222222"/>
        </w:rPr>
      </w:pPr>
    </w:p>
    <w:p w:rsidR="00AA1375" w:rsidRPr="00BC6DF3" w:rsidRDefault="00AA1375" w:rsidP="00AA1375">
      <w:pPr>
        <w:spacing w:line="360" w:lineRule="auto"/>
        <w:jc w:val="center"/>
        <w:rPr>
          <w:rFonts w:ascii="Times New Roman" w:hAnsi="Times New Roman"/>
          <w:sz w:val="24"/>
          <w:szCs w:val="24"/>
        </w:rPr>
      </w:pPr>
      <w:r w:rsidRPr="00BC6DF3">
        <w:rPr>
          <w:rFonts w:ascii="Times New Roman" w:hAnsi="Times New Roman"/>
          <w:sz w:val="24"/>
          <w:szCs w:val="24"/>
        </w:rPr>
        <w:t>BIBLIOGRAFIA</w:t>
      </w:r>
    </w:p>
    <w:p w:rsidR="00AA1375" w:rsidRDefault="00AA1375" w:rsidP="00AA1375">
      <w:pPr>
        <w:shd w:val="clear" w:color="auto" w:fill="FFFFFF"/>
        <w:spacing w:after="0" w:line="240" w:lineRule="auto"/>
        <w:rPr>
          <w:rFonts w:ascii="Times New Roman" w:eastAsia="Times New Roman" w:hAnsi="Times New Roman"/>
          <w:color w:val="222222"/>
          <w:sz w:val="24"/>
          <w:szCs w:val="24"/>
        </w:rPr>
      </w:pPr>
      <w:r w:rsidRPr="00BC6DF3">
        <w:rPr>
          <w:rFonts w:ascii="Times New Roman" w:hAnsi="Times New Roman"/>
          <w:sz w:val="24"/>
          <w:szCs w:val="24"/>
        </w:rPr>
        <w:t xml:space="preserve">la concursul organizat în vederea ocupării postului vacant </w:t>
      </w:r>
      <w:r w:rsidRPr="00BC6DF3">
        <w:rPr>
          <w:rFonts w:ascii="Times New Roman" w:eastAsia="Times New Roman" w:hAnsi="Times New Roman"/>
          <w:color w:val="222222"/>
          <w:sz w:val="24"/>
          <w:szCs w:val="24"/>
        </w:rPr>
        <w:t xml:space="preserve">asistent medical generalist  (PL)  </w:t>
      </w:r>
      <w:r>
        <w:rPr>
          <w:rFonts w:ascii="Times New Roman" w:eastAsia="Times New Roman" w:hAnsi="Times New Roman"/>
          <w:color w:val="222222"/>
          <w:sz w:val="24"/>
          <w:szCs w:val="24"/>
        </w:rPr>
        <w:t>secția medicină internă II</w:t>
      </w:r>
    </w:p>
    <w:p w:rsidR="00000D35" w:rsidRDefault="00000D35" w:rsidP="00AA1375">
      <w:pPr>
        <w:shd w:val="clear" w:color="auto" w:fill="FFFFFF"/>
        <w:spacing w:after="0" w:line="240" w:lineRule="auto"/>
        <w:rPr>
          <w:rFonts w:ascii="Times New Roman" w:eastAsia="Times New Roman" w:hAnsi="Times New Roman"/>
          <w:color w:val="222222"/>
          <w:sz w:val="24"/>
          <w:szCs w:val="24"/>
        </w:rPr>
      </w:pPr>
    </w:p>
    <w:p w:rsidR="00000D35" w:rsidRPr="002D48A0" w:rsidRDefault="00000D35">
      <w:pPr>
        <w:pStyle w:val="ListParagraph"/>
        <w:numPr>
          <w:ilvl w:val="0"/>
          <w:numId w:val="1"/>
        </w:numPr>
        <w:contextualSpacing/>
        <w:jc w:val="both"/>
      </w:pPr>
      <w:r w:rsidRPr="002D48A0">
        <w:t>Ordinul 1226/2012 –privind gestionarea deșeurilor rezultate din activități medicale și a Metodologiei de culegere a datelor pentru baza națională de date privind deșeurile rezultate din activități medicale;</w:t>
      </w:r>
    </w:p>
    <w:p w:rsidR="00000D35" w:rsidRPr="002D48A0" w:rsidRDefault="00000D35">
      <w:pPr>
        <w:pStyle w:val="ListParagraph"/>
        <w:numPr>
          <w:ilvl w:val="0"/>
          <w:numId w:val="1"/>
        </w:numPr>
        <w:contextualSpacing/>
        <w:jc w:val="both"/>
      </w:pPr>
      <w:r w:rsidRPr="002D48A0">
        <w:t>Ordinul M.S. 1101/2016-pentru aprobarea Normelor de supraveghere, prevenire și control a infecțiilor asociate asistenței medicale în unitățile sanitare;</w:t>
      </w:r>
    </w:p>
    <w:p w:rsidR="00000D35" w:rsidRPr="002D48A0" w:rsidRDefault="00000D35">
      <w:pPr>
        <w:pStyle w:val="ListParagraph"/>
        <w:numPr>
          <w:ilvl w:val="0"/>
          <w:numId w:val="1"/>
        </w:numPr>
        <w:contextualSpacing/>
        <w:jc w:val="both"/>
      </w:pPr>
      <w:r w:rsidRPr="008D33B5">
        <w:t>Ordinul M.S. 1761/03.09.2021-pentru aprobarea Normelor tehnice privind curățarea, dezinfecția și sterilizarea în unitățile sanitare.</w:t>
      </w:r>
    </w:p>
    <w:p w:rsidR="00000D35" w:rsidRPr="002D48A0" w:rsidRDefault="00000D35">
      <w:pPr>
        <w:pStyle w:val="ListParagraph"/>
        <w:numPr>
          <w:ilvl w:val="0"/>
          <w:numId w:val="1"/>
        </w:numPr>
        <w:contextualSpacing/>
        <w:jc w:val="both"/>
      </w:pPr>
      <w:r w:rsidRPr="002D48A0">
        <w:t>Medicină internă pentru cadre medii – Corneliu Borundel, 2009;</w:t>
      </w:r>
    </w:p>
    <w:p w:rsidR="00000D35" w:rsidRPr="002D48A0" w:rsidRDefault="00000D35">
      <w:pPr>
        <w:pStyle w:val="ListParagraph"/>
        <w:numPr>
          <w:ilvl w:val="0"/>
          <w:numId w:val="1"/>
        </w:numPr>
        <w:contextualSpacing/>
        <w:jc w:val="both"/>
      </w:pPr>
      <w:r w:rsidRPr="002D48A0">
        <w:t>Tehnici de evaluare și îngrijire acordate de asistenții medicali.</w:t>
      </w:r>
    </w:p>
    <w:p w:rsidR="00000D35" w:rsidRPr="002D48A0" w:rsidRDefault="00000D35">
      <w:pPr>
        <w:pStyle w:val="ListParagraph"/>
        <w:numPr>
          <w:ilvl w:val="0"/>
          <w:numId w:val="1"/>
        </w:numPr>
        <w:contextualSpacing/>
        <w:jc w:val="both"/>
      </w:pPr>
      <w:r w:rsidRPr="002D48A0">
        <w:t>Ghid de nursing – Lucreția Titircă, 2018</w:t>
      </w:r>
      <w:r w:rsidRPr="002D48A0">
        <w:rPr>
          <w:lang w:val="en-US"/>
        </w:rPr>
        <w:t>;</w:t>
      </w:r>
      <w:r w:rsidRPr="002D48A0">
        <w:t xml:space="preserve"> </w:t>
      </w:r>
    </w:p>
    <w:p w:rsidR="00000D35" w:rsidRPr="00D67CC4" w:rsidRDefault="00000D35" w:rsidP="00000D35">
      <w:pPr>
        <w:pStyle w:val="ListParagraph"/>
        <w:spacing w:after="160" w:line="259" w:lineRule="auto"/>
        <w:contextualSpacing/>
        <w:jc w:val="both"/>
      </w:pPr>
    </w:p>
    <w:p w:rsidR="00AA1375" w:rsidRPr="00BC6DF3" w:rsidRDefault="00AA1375" w:rsidP="00AA1375">
      <w:pPr>
        <w:spacing w:line="360" w:lineRule="auto"/>
        <w:jc w:val="center"/>
        <w:rPr>
          <w:rFonts w:ascii="Times New Roman" w:hAnsi="Times New Roman"/>
          <w:sz w:val="24"/>
          <w:szCs w:val="24"/>
        </w:rPr>
      </w:pPr>
      <w:r>
        <w:rPr>
          <w:rFonts w:ascii="Times New Roman" w:hAnsi="Times New Roman"/>
          <w:sz w:val="24"/>
          <w:szCs w:val="24"/>
        </w:rPr>
        <w:t>TEMATICA</w:t>
      </w:r>
    </w:p>
    <w:p w:rsidR="00AA1375" w:rsidRDefault="00AA1375" w:rsidP="00AA1375">
      <w:pPr>
        <w:shd w:val="clear" w:color="auto" w:fill="FFFFFF"/>
        <w:spacing w:after="0" w:line="240" w:lineRule="auto"/>
        <w:rPr>
          <w:rFonts w:ascii="Times New Roman" w:eastAsia="Times New Roman" w:hAnsi="Times New Roman"/>
          <w:color w:val="222222"/>
          <w:sz w:val="24"/>
          <w:szCs w:val="24"/>
        </w:rPr>
      </w:pPr>
      <w:r w:rsidRPr="00BC6DF3">
        <w:rPr>
          <w:rFonts w:ascii="Times New Roman" w:hAnsi="Times New Roman"/>
          <w:sz w:val="24"/>
          <w:szCs w:val="24"/>
        </w:rPr>
        <w:t xml:space="preserve">la concursul organizat în vederea ocupării postului vacant </w:t>
      </w:r>
      <w:r w:rsidRPr="00BC6DF3">
        <w:rPr>
          <w:rFonts w:ascii="Times New Roman" w:eastAsia="Times New Roman" w:hAnsi="Times New Roman"/>
          <w:color w:val="222222"/>
          <w:sz w:val="24"/>
          <w:szCs w:val="24"/>
        </w:rPr>
        <w:t xml:space="preserve">asistent medical generalist  (PL)  </w:t>
      </w:r>
      <w:r>
        <w:rPr>
          <w:rFonts w:ascii="Times New Roman" w:eastAsia="Times New Roman" w:hAnsi="Times New Roman"/>
          <w:color w:val="222222"/>
          <w:sz w:val="24"/>
          <w:szCs w:val="24"/>
        </w:rPr>
        <w:t>secția medicină internă II</w:t>
      </w:r>
    </w:p>
    <w:p w:rsidR="00000D35" w:rsidRDefault="00000D35" w:rsidP="00AA1375">
      <w:pPr>
        <w:shd w:val="clear" w:color="auto" w:fill="FFFFFF"/>
        <w:spacing w:after="0" w:line="240" w:lineRule="auto"/>
        <w:rPr>
          <w:rFonts w:ascii="Times New Roman" w:eastAsia="Times New Roman" w:hAnsi="Times New Roman"/>
          <w:color w:val="222222"/>
          <w:sz w:val="24"/>
          <w:szCs w:val="24"/>
        </w:rPr>
      </w:pPr>
    </w:p>
    <w:p w:rsidR="00000D35" w:rsidRPr="002D48A0" w:rsidRDefault="00000D35" w:rsidP="00000D35">
      <w:pPr>
        <w:pStyle w:val="ListParagraph"/>
        <w:spacing w:line="276" w:lineRule="auto"/>
      </w:pPr>
    </w:p>
    <w:p w:rsidR="00000D35" w:rsidRPr="002D48A0" w:rsidRDefault="00000D35">
      <w:pPr>
        <w:pStyle w:val="ListParagraph"/>
        <w:numPr>
          <w:ilvl w:val="0"/>
          <w:numId w:val="1"/>
        </w:numPr>
        <w:spacing w:after="160" w:line="276" w:lineRule="auto"/>
        <w:contextualSpacing/>
      </w:pPr>
      <w:r w:rsidRPr="002D48A0">
        <w:t>Etapele procesului de nursing.</w:t>
      </w:r>
    </w:p>
    <w:p w:rsidR="00000D35" w:rsidRPr="002D48A0" w:rsidRDefault="00000D35">
      <w:pPr>
        <w:pStyle w:val="ListParagraph"/>
        <w:numPr>
          <w:ilvl w:val="0"/>
          <w:numId w:val="1"/>
        </w:numPr>
        <w:spacing w:after="160" w:line="276" w:lineRule="auto"/>
        <w:contextualSpacing/>
      </w:pPr>
      <w:r w:rsidRPr="002D48A0">
        <w:t>Montarea branulei/canulei.</w:t>
      </w:r>
    </w:p>
    <w:p w:rsidR="00000D35" w:rsidRPr="002D48A0" w:rsidRDefault="00000D35">
      <w:pPr>
        <w:pStyle w:val="ListParagraph"/>
        <w:numPr>
          <w:ilvl w:val="0"/>
          <w:numId w:val="1"/>
        </w:numPr>
        <w:spacing w:after="160" w:line="276" w:lineRule="auto"/>
        <w:contextualSpacing/>
      </w:pPr>
      <w:r w:rsidRPr="002D48A0">
        <w:t>Electrocardiograma. Pregătirea pacientului. Montarea electrozilor.</w:t>
      </w:r>
    </w:p>
    <w:p w:rsidR="00000D35" w:rsidRPr="002D48A0" w:rsidRDefault="00000D35">
      <w:pPr>
        <w:pStyle w:val="ListParagraph"/>
        <w:numPr>
          <w:ilvl w:val="0"/>
          <w:numId w:val="1"/>
        </w:numPr>
        <w:spacing w:after="160" w:line="276" w:lineRule="auto"/>
        <w:contextualSpacing/>
      </w:pPr>
      <w:r w:rsidRPr="002D48A0">
        <w:t xml:space="preserve">Puncția venoasă. Scopul. Pregătirea materialelor și a pacientului. Execuția tehnică. Incidente și accidente. </w:t>
      </w:r>
    </w:p>
    <w:p w:rsidR="00000D35" w:rsidRPr="002D48A0" w:rsidRDefault="00000D35">
      <w:pPr>
        <w:pStyle w:val="ListParagraph"/>
        <w:numPr>
          <w:ilvl w:val="0"/>
          <w:numId w:val="1"/>
        </w:numPr>
        <w:spacing w:after="160" w:line="276" w:lineRule="auto"/>
        <w:contextualSpacing/>
      </w:pPr>
      <w:r w:rsidRPr="002D48A0">
        <w:lastRenderedPageBreak/>
        <w:t>Recoltarea produselor biologice și patologice.</w:t>
      </w:r>
    </w:p>
    <w:p w:rsidR="00000D35" w:rsidRPr="002D48A0" w:rsidRDefault="00000D35">
      <w:pPr>
        <w:pStyle w:val="ListParagraph"/>
        <w:numPr>
          <w:ilvl w:val="0"/>
          <w:numId w:val="1"/>
        </w:numPr>
        <w:spacing w:after="160" w:line="276" w:lineRule="auto"/>
        <w:contextualSpacing/>
      </w:pPr>
      <w:r w:rsidRPr="002D48A0">
        <w:t>Administrarea medicamentelor.</w:t>
      </w:r>
    </w:p>
    <w:p w:rsidR="00000D35" w:rsidRPr="002D48A0" w:rsidRDefault="00000D35">
      <w:pPr>
        <w:pStyle w:val="ListParagraph"/>
        <w:numPr>
          <w:ilvl w:val="0"/>
          <w:numId w:val="1"/>
        </w:numPr>
        <w:spacing w:after="160" w:line="276" w:lineRule="auto"/>
        <w:contextualSpacing/>
      </w:pPr>
      <w:r w:rsidRPr="002D48A0">
        <w:t xml:space="preserve">Determinarea grupelor sangvine. </w:t>
      </w:r>
    </w:p>
    <w:p w:rsidR="00000D35" w:rsidRPr="002D48A0" w:rsidRDefault="00000D35">
      <w:pPr>
        <w:pStyle w:val="ListParagraph"/>
        <w:numPr>
          <w:ilvl w:val="0"/>
          <w:numId w:val="1"/>
        </w:numPr>
        <w:spacing w:after="160" w:line="276" w:lineRule="auto"/>
        <w:contextualSpacing/>
      </w:pPr>
      <w:r w:rsidRPr="002D48A0">
        <w:t>Transfuzia de sânge.</w:t>
      </w:r>
    </w:p>
    <w:p w:rsidR="00000D35" w:rsidRPr="002D48A0" w:rsidRDefault="00000D35">
      <w:pPr>
        <w:pStyle w:val="ListParagraph"/>
        <w:numPr>
          <w:ilvl w:val="0"/>
          <w:numId w:val="1"/>
        </w:numPr>
        <w:spacing w:after="160" w:line="276" w:lineRule="auto"/>
        <w:contextualSpacing/>
      </w:pPr>
      <w:r w:rsidRPr="002D48A0">
        <w:t>Pregătirea pacientului pentru explorări endoscopice.</w:t>
      </w:r>
    </w:p>
    <w:p w:rsidR="00000D35" w:rsidRPr="002D48A0" w:rsidRDefault="00000D35">
      <w:pPr>
        <w:pStyle w:val="ListParagraph"/>
        <w:numPr>
          <w:ilvl w:val="0"/>
          <w:numId w:val="1"/>
        </w:numPr>
        <w:spacing w:after="160" w:line="276" w:lineRule="auto"/>
        <w:contextualSpacing/>
      </w:pPr>
      <w:r w:rsidRPr="002D48A0">
        <w:t xml:space="preserve">Ulcerul de decubit ( ulcer ischemic de presiune-escară). Profilaxia. </w:t>
      </w:r>
    </w:p>
    <w:p w:rsidR="00000D35" w:rsidRPr="002D48A0" w:rsidRDefault="00000D35">
      <w:pPr>
        <w:pStyle w:val="ListParagraph"/>
        <w:numPr>
          <w:ilvl w:val="0"/>
          <w:numId w:val="1"/>
        </w:numPr>
        <w:spacing w:after="160" w:line="276" w:lineRule="auto"/>
        <w:contextualSpacing/>
      </w:pPr>
      <w:r w:rsidRPr="002D48A0">
        <w:t>Bronșita acută. Etiopatogenie și simptome.</w:t>
      </w:r>
    </w:p>
    <w:p w:rsidR="00000D35" w:rsidRPr="002D48A0" w:rsidRDefault="00000D35">
      <w:pPr>
        <w:pStyle w:val="ListParagraph"/>
        <w:numPr>
          <w:ilvl w:val="0"/>
          <w:numId w:val="1"/>
        </w:numPr>
        <w:spacing w:after="160" w:line="276" w:lineRule="auto"/>
        <w:contextualSpacing/>
      </w:pPr>
      <w:r w:rsidRPr="002D48A0">
        <w:t>Bronșita cronică. Etiopatogenie și simptome.</w:t>
      </w:r>
    </w:p>
    <w:p w:rsidR="00000D35" w:rsidRPr="002D48A0" w:rsidRDefault="00000D35">
      <w:pPr>
        <w:pStyle w:val="ListParagraph"/>
        <w:numPr>
          <w:ilvl w:val="0"/>
          <w:numId w:val="1"/>
        </w:numPr>
        <w:spacing w:after="160" w:line="276" w:lineRule="auto"/>
        <w:contextualSpacing/>
      </w:pPr>
      <w:r w:rsidRPr="002D48A0">
        <w:t>Pneumonia pneumococică. Etiopatogenie și simptome.</w:t>
      </w:r>
    </w:p>
    <w:p w:rsidR="00000D35" w:rsidRPr="002D48A0" w:rsidRDefault="00000D35">
      <w:pPr>
        <w:pStyle w:val="ListParagraph"/>
        <w:numPr>
          <w:ilvl w:val="0"/>
          <w:numId w:val="1"/>
        </w:numPr>
        <w:spacing w:after="160" w:line="276" w:lineRule="auto"/>
        <w:contextualSpacing/>
      </w:pPr>
      <w:r w:rsidRPr="002D48A0">
        <w:t>Infarctul miocardic. Definiție.</w:t>
      </w:r>
    </w:p>
    <w:p w:rsidR="00F73490" w:rsidRPr="002D48A0" w:rsidRDefault="00F73490" w:rsidP="00F73490">
      <w:pPr>
        <w:pStyle w:val="ListParagraph"/>
        <w:spacing w:line="276" w:lineRule="auto"/>
      </w:pPr>
    </w:p>
    <w:p w:rsidR="00F73490" w:rsidRPr="002D48A0" w:rsidRDefault="00F73490" w:rsidP="00F73490">
      <w:pPr>
        <w:pStyle w:val="ListParagraph"/>
        <w:spacing w:line="276" w:lineRule="auto"/>
      </w:pPr>
    </w:p>
    <w:p w:rsidR="00F131CE" w:rsidRPr="00C74B39" w:rsidRDefault="00F131CE" w:rsidP="00F131CE">
      <w:pPr>
        <w:spacing w:line="360" w:lineRule="auto"/>
        <w:jc w:val="center"/>
        <w:rPr>
          <w:rFonts w:ascii="Times New Roman" w:hAnsi="Times New Roman"/>
          <w:sz w:val="24"/>
          <w:szCs w:val="24"/>
        </w:rPr>
      </w:pPr>
      <w:r w:rsidRPr="00C74B39">
        <w:rPr>
          <w:rFonts w:ascii="Times New Roman" w:hAnsi="Times New Roman"/>
          <w:sz w:val="24"/>
          <w:szCs w:val="24"/>
        </w:rPr>
        <w:t>BIBLIOGRAFIA</w:t>
      </w:r>
    </w:p>
    <w:p w:rsidR="00F131CE" w:rsidRPr="008E679D" w:rsidRDefault="00F131CE" w:rsidP="00F131CE">
      <w:pPr>
        <w:shd w:val="clear" w:color="auto" w:fill="FFFFFF"/>
        <w:spacing w:after="0" w:line="240" w:lineRule="auto"/>
        <w:rPr>
          <w:rFonts w:ascii="Times New Roman" w:eastAsia="Times New Roman" w:hAnsi="Times New Roman"/>
          <w:color w:val="222222"/>
          <w:sz w:val="24"/>
          <w:szCs w:val="24"/>
        </w:rPr>
      </w:pPr>
      <w:r w:rsidRPr="00C74B39">
        <w:rPr>
          <w:rFonts w:ascii="Times New Roman" w:hAnsi="Times New Roman"/>
          <w:sz w:val="24"/>
          <w:szCs w:val="24"/>
        </w:rPr>
        <w:t xml:space="preserve">la concursul organizat în vederea ocupării postului vacant </w:t>
      </w:r>
      <w:r w:rsidRPr="00C74B39">
        <w:rPr>
          <w:rFonts w:ascii="Times New Roman" w:eastAsia="Times New Roman" w:hAnsi="Times New Roman"/>
          <w:color w:val="222222"/>
          <w:sz w:val="24"/>
          <w:szCs w:val="24"/>
        </w:rPr>
        <w:t>infirmier</w:t>
      </w:r>
      <w:r w:rsidR="00C74B39" w:rsidRPr="00C74B39">
        <w:rPr>
          <w:rFonts w:ascii="Times New Roman" w:eastAsia="Times New Roman" w:hAnsi="Times New Roman"/>
          <w:color w:val="222222"/>
          <w:sz w:val="24"/>
          <w:szCs w:val="24"/>
        </w:rPr>
        <w:t>, compartiment ortopedie -traumatologie</w:t>
      </w:r>
    </w:p>
    <w:p w:rsidR="00F131CE" w:rsidRPr="00C74B39" w:rsidRDefault="00F131CE" w:rsidP="00F131CE">
      <w:pPr>
        <w:pStyle w:val="NormalWeb"/>
        <w:shd w:val="clear" w:color="auto" w:fill="FFFFFF"/>
        <w:spacing w:before="0" w:beforeAutospacing="0" w:after="0" w:afterAutospacing="0"/>
        <w:rPr>
          <w:color w:val="222222"/>
        </w:rPr>
      </w:pPr>
    </w:p>
    <w:p w:rsidR="00CA477E" w:rsidRPr="00CA477E" w:rsidRDefault="00CA477E">
      <w:pPr>
        <w:pStyle w:val="ListParagraph"/>
        <w:numPr>
          <w:ilvl w:val="0"/>
          <w:numId w:val="1"/>
        </w:numPr>
        <w:jc w:val="both"/>
        <w:rPr>
          <w:color w:val="000000" w:themeColor="text1"/>
        </w:rPr>
      </w:pPr>
      <w:r w:rsidRPr="00CA477E">
        <w:rPr>
          <w:color w:val="000000" w:themeColor="text1"/>
        </w:rPr>
        <w:t>Programul Național de pregătire a infrmierelor. Note de curs (Editura Alma Mater 2012)</w:t>
      </w:r>
    </w:p>
    <w:p w:rsidR="00CA477E" w:rsidRPr="00CA477E" w:rsidRDefault="00CA477E">
      <w:pPr>
        <w:pStyle w:val="ListParagraph"/>
        <w:numPr>
          <w:ilvl w:val="0"/>
          <w:numId w:val="1"/>
        </w:numPr>
        <w:jc w:val="both"/>
        <w:rPr>
          <w:color w:val="000000" w:themeColor="text1"/>
        </w:rPr>
      </w:pPr>
      <w:r w:rsidRPr="00CA477E">
        <w:rPr>
          <w:color w:val="000000" w:themeColor="text1"/>
        </w:rPr>
        <w:t>Tehnica îngrijirii bolnavului, Lucreția Titircă</w:t>
      </w:r>
    </w:p>
    <w:p w:rsidR="00CA477E" w:rsidRDefault="00CA477E">
      <w:pPr>
        <w:pStyle w:val="ListParagraph"/>
        <w:numPr>
          <w:ilvl w:val="0"/>
          <w:numId w:val="1"/>
        </w:numPr>
        <w:jc w:val="both"/>
      </w:pPr>
      <w:r w:rsidRPr="00D67CC4">
        <w:t>O.M.S 1226/03.12.2012</w:t>
      </w:r>
      <w:r>
        <w:t xml:space="preserve"> pentru aprobarea normelor tehnice privind gestionarea deșeurilor rezultate din activități medicale și a Metodologiei</w:t>
      </w:r>
      <w:r w:rsidRPr="00D67CC4">
        <w:t xml:space="preserve"> </w:t>
      </w:r>
      <w:r>
        <w:t>de culegere a datelor pentru baza națională de date privind deșeurile rezultate din activități, cap. II, cap III, cap IV, cap. V, cap.VI, cap. VII.</w:t>
      </w:r>
    </w:p>
    <w:p w:rsidR="00CA477E" w:rsidRDefault="00CA477E">
      <w:pPr>
        <w:pStyle w:val="ListParagraph"/>
        <w:numPr>
          <w:ilvl w:val="0"/>
          <w:numId w:val="1"/>
        </w:numPr>
        <w:jc w:val="both"/>
      </w:pPr>
      <w:r>
        <w:t>Legea nr.46/2003 – drepturile pacientului, cu modificările si completările ulterioare</w:t>
      </w:r>
    </w:p>
    <w:p w:rsidR="00CA477E" w:rsidRDefault="00CA477E">
      <w:pPr>
        <w:pStyle w:val="ListParagraph"/>
        <w:numPr>
          <w:ilvl w:val="0"/>
          <w:numId w:val="1"/>
        </w:numPr>
        <w:jc w:val="both"/>
      </w:pPr>
      <w:r>
        <w:t xml:space="preserve">Ordinul 1101/2016 </w:t>
      </w:r>
      <w:r w:rsidRPr="00E4540F">
        <w:t>privind aprobarea Normelor de supraveghere, prevenire şi limitare a infecţiilor asociate asistenţei medicale în unităţile sanitare</w:t>
      </w:r>
      <w:r>
        <w:t>.</w:t>
      </w:r>
    </w:p>
    <w:p w:rsidR="00CA477E" w:rsidRDefault="00CA477E" w:rsidP="00CA477E">
      <w:pPr>
        <w:pStyle w:val="ListParagraph"/>
        <w:spacing w:after="160" w:line="259" w:lineRule="auto"/>
        <w:contextualSpacing/>
        <w:jc w:val="both"/>
      </w:pPr>
    </w:p>
    <w:p w:rsidR="00CA477E" w:rsidRPr="00D67CC4" w:rsidRDefault="00CA477E" w:rsidP="00CA477E">
      <w:pPr>
        <w:pStyle w:val="ListParagraph"/>
        <w:spacing w:after="160" w:line="259" w:lineRule="auto"/>
        <w:contextualSpacing/>
        <w:jc w:val="both"/>
      </w:pPr>
    </w:p>
    <w:p w:rsidR="00F131CE" w:rsidRPr="00C74B39" w:rsidRDefault="00F131CE" w:rsidP="00F131CE">
      <w:pPr>
        <w:spacing w:line="360" w:lineRule="auto"/>
        <w:jc w:val="center"/>
        <w:rPr>
          <w:rFonts w:ascii="Times New Roman" w:hAnsi="Times New Roman"/>
          <w:sz w:val="24"/>
          <w:szCs w:val="24"/>
        </w:rPr>
      </w:pPr>
      <w:r w:rsidRPr="00C74B39">
        <w:rPr>
          <w:rFonts w:ascii="Times New Roman" w:hAnsi="Times New Roman"/>
          <w:sz w:val="24"/>
          <w:szCs w:val="24"/>
        </w:rPr>
        <w:t xml:space="preserve">TEMATICA </w:t>
      </w:r>
    </w:p>
    <w:p w:rsidR="00F131CE" w:rsidRDefault="00F131CE" w:rsidP="00F131CE">
      <w:pPr>
        <w:shd w:val="clear" w:color="auto" w:fill="FFFFFF"/>
        <w:spacing w:after="0" w:line="240" w:lineRule="auto"/>
        <w:rPr>
          <w:rFonts w:ascii="Times New Roman" w:eastAsia="Times New Roman" w:hAnsi="Times New Roman"/>
          <w:color w:val="222222"/>
          <w:sz w:val="24"/>
          <w:szCs w:val="24"/>
        </w:rPr>
      </w:pPr>
      <w:r w:rsidRPr="00C74B39">
        <w:rPr>
          <w:rFonts w:ascii="Times New Roman" w:hAnsi="Times New Roman"/>
          <w:sz w:val="24"/>
          <w:szCs w:val="24"/>
        </w:rPr>
        <w:t xml:space="preserve">la concursul organizat în vederea ocupării postului vacant </w:t>
      </w:r>
      <w:r w:rsidRPr="00C74B39">
        <w:rPr>
          <w:rFonts w:ascii="Times New Roman" w:eastAsia="Times New Roman" w:hAnsi="Times New Roman"/>
          <w:color w:val="222222"/>
          <w:sz w:val="24"/>
          <w:szCs w:val="24"/>
        </w:rPr>
        <w:t>infirmier</w:t>
      </w:r>
      <w:r w:rsidR="00C74B39" w:rsidRPr="00C74B39">
        <w:rPr>
          <w:rFonts w:ascii="Times New Roman" w:eastAsia="Times New Roman" w:hAnsi="Times New Roman"/>
          <w:color w:val="222222"/>
          <w:sz w:val="24"/>
          <w:szCs w:val="24"/>
        </w:rPr>
        <w:t>, comparti</w:t>
      </w:r>
      <w:r w:rsidR="005B0502">
        <w:rPr>
          <w:rFonts w:ascii="Times New Roman" w:eastAsia="Times New Roman" w:hAnsi="Times New Roman"/>
          <w:color w:val="222222"/>
          <w:sz w:val="24"/>
          <w:szCs w:val="24"/>
        </w:rPr>
        <w:t>m</w:t>
      </w:r>
      <w:r w:rsidR="00C74B39" w:rsidRPr="00C74B39">
        <w:rPr>
          <w:rFonts w:ascii="Times New Roman" w:eastAsia="Times New Roman" w:hAnsi="Times New Roman"/>
          <w:color w:val="222222"/>
          <w:sz w:val="24"/>
          <w:szCs w:val="24"/>
        </w:rPr>
        <w:t>ent ortopedie-traumatologie</w:t>
      </w:r>
    </w:p>
    <w:p w:rsidR="008E679D" w:rsidRDefault="008E679D" w:rsidP="00F131CE">
      <w:pPr>
        <w:shd w:val="clear" w:color="auto" w:fill="FFFFFF"/>
        <w:spacing w:after="0" w:line="240" w:lineRule="auto"/>
        <w:rPr>
          <w:rFonts w:ascii="Times New Roman" w:eastAsia="Times New Roman" w:hAnsi="Times New Roman"/>
          <w:color w:val="222222"/>
          <w:sz w:val="24"/>
          <w:szCs w:val="24"/>
        </w:rPr>
      </w:pPr>
    </w:p>
    <w:p w:rsidR="008E679D" w:rsidRPr="00D67CC4" w:rsidRDefault="008E679D">
      <w:pPr>
        <w:pStyle w:val="ListParagraph"/>
        <w:numPr>
          <w:ilvl w:val="0"/>
          <w:numId w:val="1"/>
        </w:numPr>
        <w:spacing w:after="160" w:line="259" w:lineRule="auto"/>
        <w:contextualSpacing/>
        <w:jc w:val="both"/>
      </w:pPr>
      <w:r>
        <w:t>Drepturile pacientului</w:t>
      </w:r>
    </w:p>
    <w:p w:rsidR="008E679D" w:rsidRPr="00AE0D8F" w:rsidRDefault="008E679D">
      <w:pPr>
        <w:pStyle w:val="ListParagraph"/>
        <w:numPr>
          <w:ilvl w:val="0"/>
          <w:numId w:val="1"/>
        </w:numPr>
        <w:spacing w:after="160" w:line="259" w:lineRule="auto"/>
        <w:contextualSpacing/>
        <w:jc w:val="both"/>
        <w:rPr>
          <w:color w:val="000000" w:themeColor="text1"/>
        </w:rPr>
      </w:pPr>
      <w:r w:rsidRPr="00AE0D8F">
        <w:rPr>
          <w:color w:val="000000" w:themeColor="text1"/>
        </w:rPr>
        <w:t xml:space="preserve">Noțiuni de asepsia si antiasepsia </w:t>
      </w:r>
    </w:p>
    <w:p w:rsidR="008E679D" w:rsidRPr="00D67CC4" w:rsidRDefault="008E679D">
      <w:pPr>
        <w:pStyle w:val="ListParagraph"/>
        <w:numPr>
          <w:ilvl w:val="0"/>
          <w:numId w:val="1"/>
        </w:numPr>
        <w:spacing w:after="160" w:line="259" w:lineRule="auto"/>
        <w:contextualSpacing/>
        <w:jc w:val="both"/>
      </w:pPr>
      <w:r>
        <w:t>Comunicarea infirmieră-pacient, infirmieră – echipa de îngrijire, infirmieră -aparținători</w:t>
      </w:r>
    </w:p>
    <w:p w:rsidR="008E679D" w:rsidRPr="00D67CC4" w:rsidRDefault="008E679D">
      <w:pPr>
        <w:pStyle w:val="ListParagraph"/>
        <w:numPr>
          <w:ilvl w:val="0"/>
          <w:numId w:val="1"/>
        </w:numPr>
        <w:spacing w:after="160" w:line="259" w:lineRule="auto"/>
        <w:contextualSpacing/>
        <w:jc w:val="both"/>
      </w:pPr>
      <w:r>
        <w:t>Curățenia și dezinfecția în spital (definiții, curățenia, dezinfecția)</w:t>
      </w:r>
    </w:p>
    <w:p w:rsidR="008E679D" w:rsidRDefault="008E679D">
      <w:pPr>
        <w:pStyle w:val="ListParagraph"/>
        <w:numPr>
          <w:ilvl w:val="0"/>
          <w:numId w:val="1"/>
        </w:numPr>
        <w:spacing w:after="160" w:line="259" w:lineRule="auto"/>
        <w:contextualSpacing/>
        <w:jc w:val="both"/>
      </w:pPr>
      <w:r w:rsidRPr="00D67CC4">
        <w:t xml:space="preserve">Gestionarea deseurilor </w:t>
      </w:r>
      <w:r>
        <w:t>rezultate din activități medicale:</w:t>
      </w:r>
    </w:p>
    <w:p w:rsidR="008E679D" w:rsidRDefault="008E679D">
      <w:pPr>
        <w:pStyle w:val="ListParagraph"/>
        <w:numPr>
          <w:ilvl w:val="0"/>
          <w:numId w:val="2"/>
        </w:numPr>
        <w:spacing w:after="160" w:line="259" w:lineRule="auto"/>
        <w:contextualSpacing/>
        <w:jc w:val="both"/>
      </w:pPr>
      <w:r>
        <w:t>Obiective și domenii de aplicare</w:t>
      </w:r>
    </w:p>
    <w:p w:rsidR="008E679D" w:rsidRDefault="008E679D">
      <w:pPr>
        <w:pStyle w:val="ListParagraph"/>
        <w:numPr>
          <w:ilvl w:val="0"/>
          <w:numId w:val="2"/>
        </w:numPr>
        <w:spacing w:after="160" w:line="259" w:lineRule="auto"/>
        <w:contextualSpacing/>
        <w:jc w:val="both"/>
      </w:pPr>
      <w:r>
        <w:t>Clasificări – ambalarea deșeurilor</w:t>
      </w:r>
    </w:p>
    <w:p w:rsidR="008E679D" w:rsidRDefault="008E679D">
      <w:pPr>
        <w:pStyle w:val="ListParagraph"/>
        <w:numPr>
          <w:ilvl w:val="0"/>
          <w:numId w:val="2"/>
        </w:numPr>
        <w:spacing w:after="160" w:line="259" w:lineRule="auto"/>
        <w:contextualSpacing/>
        <w:jc w:val="both"/>
      </w:pPr>
      <w:r>
        <w:t>Depozitarea temporară</w:t>
      </w:r>
    </w:p>
    <w:p w:rsidR="008E679D" w:rsidRDefault="008E679D">
      <w:pPr>
        <w:pStyle w:val="ListParagraph"/>
        <w:numPr>
          <w:ilvl w:val="0"/>
          <w:numId w:val="2"/>
        </w:numPr>
        <w:spacing w:after="160" w:line="259" w:lineRule="auto"/>
        <w:contextualSpacing/>
        <w:jc w:val="both"/>
      </w:pPr>
      <w:r>
        <w:t>Transportul – eliminarea finală</w:t>
      </w:r>
    </w:p>
    <w:p w:rsidR="008E679D" w:rsidRDefault="008E679D">
      <w:pPr>
        <w:pStyle w:val="ListParagraph"/>
        <w:numPr>
          <w:ilvl w:val="0"/>
          <w:numId w:val="2"/>
        </w:numPr>
        <w:spacing w:after="160" w:line="259" w:lineRule="auto"/>
        <w:contextualSpacing/>
        <w:jc w:val="both"/>
      </w:pPr>
      <w:r>
        <w:t>Responsabilități în domeniul gestionării deșeurilor</w:t>
      </w:r>
    </w:p>
    <w:p w:rsidR="008E679D" w:rsidRDefault="008E679D">
      <w:pPr>
        <w:pStyle w:val="ListParagraph"/>
        <w:numPr>
          <w:ilvl w:val="0"/>
          <w:numId w:val="1"/>
        </w:numPr>
        <w:spacing w:after="160" w:line="259" w:lineRule="auto"/>
        <w:contextualSpacing/>
        <w:jc w:val="both"/>
      </w:pPr>
      <w:r>
        <w:t>Reguli de întreținere a ustensilelor de curățenie</w:t>
      </w:r>
    </w:p>
    <w:p w:rsidR="008E679D" w:rsidRDefault="008E679D">
      <w:pPr>
        <w:pStyle w:val="ListParagraph"/>
        <w:numPr>
          <w:ilvl w:val="0"/>
          <w:numId w:val="1"/>
        </w:numPr>
        <w:spacing w:after="160" w:line="259" w:lineRule="auto"/>
        <w:contextualSpacing/>
        <w:jc w:val="both"/>
      </w:pPr>
      <w:r>
        <w:t>Criterii de păstrare și utilizare a dezinfectanților</w:t>
      </w:r>
    </w:p>
    <w:p w:rsidR="008E679D" w:rsidRDefault="008E679D">
      <w:pPr>
        <w:pStyle w:val="ListParagraph"/>
        <w:numPr>
          <w:ilvl w:val="0"/>
          <w:numId w:val="1"/>
        </w:numPr>
        <w:spacing w:after="160" w:line="259" w:lineRule="auto"/>
        <w:contextualSpacing/>
        <w:jc w:val="both"/>
      </w:pPr>
      <w:r>
        <w:t>Norme generale de privind preveneirea și combaterea infecțiilor asociate asistenței medicale</w:t>
      </w:r>
    </w:p>
    <w:p w:rsidR="008E679D" w:rsidRDefault="008E679D">
      <w:pPr>
        <w:pStyle w:val="ListParagraph"/>
        <w:numPr>
          <w:ilvl w:val="0"/>
          <w:numId w:val="1"/>
        </w:numPr>
        <w:spacing w:after="160" w:line="259" w:lineRule="auto"/>
        <w:contextualSpacing/>
        <w:jc w:val="both"/>
      </w:pPr>
      <w:r>
        <w:t>Alimentația bolnavului, prevenirea escarelor de decubit</w:t>
      </w:r>
    </w:p>
    <w:p w:rsidR="008E679D" w:rsidRDefault="008E679D">
      <w:pPr>
        <w:pStyle w:val="ListParagraph"/>
        <w:numPr>
          <w:ilvl w:val="0"/>
          <w:numId w:val="1"/>
        </w:numPr>
        <w:spacing w:after="160" w:line="259" w:lineRule="auto"/>
        <w:contextualSpacing/>
        <w:jc w:val="both"/>
      </w:pPr>
      <w:r>
        <w:t>Pregătirea patului, schimbarea lenjeriei de pat</w:t>
      </w:r>
    </w:p>
    <w:p w:rsidR="008E679D" w:rsidRDefault="008E679D">
      <w:pPr>
        <w:pStyle w:val="ListParagraph"/>
        <w:numPr>
          <w:ilvl w:val="0"/>
          <w:numId w:val="1"/>
        </w:numPr>
        <w:spacing w:after="160" w:line="259" w:lineRule="auto"/>
        <w:contextualSpacing/>
        <w:jc w:val="both"/>
      </w:pPr>
      <w:r>
        <w:t>Asigurarea igienei personale, corporale și  vestimentare a pacientului</w:t>
      </w:r>
    </w:p>
    <w:p w:rsidR="008E679D" w:rsidRDefault="008E679D">
      <w:pPr>
        <w:pStyle w:val="ListParagraph"/>
        <w:numPr>
          <w:ilvl w:val="0"/>
          <w:numId w:val="1"/>
        </w:numPr>
        <w:spacing w:after="160" w:line="259" w:lineRule="auto"/>
        <w:contextualSpacing/>
        <w:jc w:val="both"/>
      </w:pPr>
      <w:r>
        <w:t>Dezbrăcarea și îmbrăcarea bolnavului imobilizat la pat</w:t>
      </w:r>
    </w:p>
    <w:p w:rsidR="008E679D" w:rsidRDefault="008E679D">
      <w:pPr>
        <w:pStyle w:val="ListParagraph"/>
        <w:numPr>
          <w:ilvl w:val="0"/>
          <w:numId w:val="1"/>
        </w:numPr>
        <w:spacing w:after="160" w:line="259" w:lineRule="auto"/>
        <w:contextualSpacing/>
        <w:jc w:val="both"/>
      </w:pPr>
      <w:r>
        <w:lastRenderedPageBreak/>
        <w:t>Observarea poziției bolnavului, schimbarea poziției bolnavului</w:t>
      </w:r>
    </w:p>
    <w:p w:rsidR="008E679D" w:rsidRDefault="008E679D">
      <w:pPr>
        <w:pStyle w:val="ListParagraph"/>
        <w:numPr>
          <w:ilvl w:val="0"/>
          <w:numId w:val="1"/>
        </w:numPr>
        <w:spacing w:after="160" w:line="259" w:lineRule="auto"/>
        <w:contextualSpacing/>
        <w:jc w:val="both"/>
      </w:pPr>
      <w:r>
        <w:t>Mobilizarea bolnavului</w:t>
      </w:r>
    </w:p>
    <w:p w:rsidR="008E679D" w:rsidRDefault="008E679D">
      <w:pPr>
        <w:pStyle w:val="ListParagraph"/>
        <w:numPr>
          <w:ilvl w:val="0"/>
          <w:numId w:val="1"/>
        </w:numPr>
        <w:spacing w:after="160" w:line="259" w:lineRule="auto"/>
        <w:contextualSpacing/>
        <w:jc w:val="both"/>
      </w:pPr>
      <w:r>
        <w:t>Efectuarea transportului bolnavului în spital</w:t>
      </w:r>
    </w:p>
    <w:p w:rsidR="008E679D" w:rsidRDefault="008E679D">
      <w:pPr>
        <w:pStyle w:val="ListParagraph"/>
        <w:numPr>
          <w:ilvl w:val="0"/>
          <w:numId w:val="1"/>
        </w:numPr>
        <w:spacing w:after="160" w:line="259" w:lineRule="auto"/>
        <w:contextualSpacing/>
        <w:jc w:val="both"/>
      </w:pPr>
      <w:r>
        <w:t>Depozitarea și transportul lenjeriei curate.</w:t>
      </w:r>
    </w:p>
    <w:p w:rsidR="008E679D" w:rsidRPr="00D67CC4" w:rsidRDefault="008E679D">
      <w:pPr>
        <w:pStyle w:val="ListParagraph"/>
        <w:numPr>
          <w:ilvl w:val="0"/>
          <w:numId w:val="1"/>
        </w:numPr>
        <w:spacing w:after="160" w:line="259" w:lineRule="auto"/>
        <w:contextualSpacing/>
        <w:jc w:val="both"/>
      </w:pPr>
      <w:r>
        <w:t>Captarea produselor fiziologice și patologice.</w:t>
      </w:r>
    </w:p>
    <w:p w:rsidR="008E679D" w:rsidRPr="008E679D" w:rsidRDefault="008E679D" w:rsidP="00F131CE">
      <w:pPr>
        <w:shd w:val="clear" w:color="auto" w:fill="FFFFFF"/>
        <w:spacing w:after="0" w:line="240" w:lineRule="auto"/>
        <w:rPr>
          <w:rFonts w:ascii="Times New Roman" w:eastAsia="Times New Roman" w:hAnsi="Times New Roman"/>
          <w:color w:val="222222"/>
          <w:sz w:val="24"/>
          <w:szCs w:val="24"/>
        </w:rPr>
      </w:pPr>
    </w:p>
    <w:p w:rsidR="00F131CE" w:rsidRPr="00F73490" w:rsidRDefault="00F131CE" w:rsidP="00F131CE">
      <w:pPr>
        <w:spacing w:line="360" w:lineRule="auto"/>
        <w:jc w:val="center"/>
        <w:rPr>
          <w:rFonts w:ascii="Times New Roman" w:hAnsi="Times New Roman"/>
          <w:sz w:val="24"/>
          <w:szCs w:val="24"/>
        </w:rPr>
      </w:pPr>
      <w:r w:rsidRPr="00F73490">
        <w:rPr>
          <w:rFonts w:ascii="Times New Roman" w:hAnsi="Times New Roman"/>
          <w:sz w:val="24"/>
          <w:szCs w:val="24"/>
        </w:rPr>
        <w:t>BIBLIOGRAFIA</w:t>
      </w:r>
    </w:p>
    <w:p w:rsidR="00F131CE" w:rsidRDefault="00F131CE" w:rsidP="00F131CE">
      <w:pPr>
        <w:pStyle w:val="NormalWeb"/>
        <w:shd w:val="clear" w:color="auto" w:fill="FFFFFF"/>
        <w:spacing w:before="0" w:beforeAutospacing="0" w:after="0" w:afterAutospacing="0"/>
        <w:rPr>
          <w:color w:val="222222"/>
        </w:rPr>
      </w:pPr>
      <w:r w:rsidRPr="00F73490">
        <w:t xml:space="preserve">la concursul organizat în vederea ocupării postului vacant </w:t>
      </w:r>
      <w:r w:rsidRPr="00F73490">
        <w:rPr>
          <w:color w:val="222222"/>
        </w:rPr>
        <w:t>brancardier</w:t>
      </w:r>
      <w:r w:rsidR="00F73490" w:rsidRPr="00F73490">
        <w:rPr>
          <w:color w:val="222222"/>
        </w:rPr>
        <w:t>, secția medicină internă II</w:t>
      </w:r>
    </w:p>
    <w:p w:rsidR="00DD1F60" w:rsidRDefault="00DD1F60" w:rsidP="00F131CE">
      <w:pPr>
        <w:pStyle w:val="NormalWeb"/>
        <w:shd w:val="clear" w:color="auto" w:fill="FFFFFF"/>
        <w:spacing w:before="0" w:beforeAutospacing="0" w:after="0" w:afterAutospacing="0"/>
        <w:rPr>
          <w:color w:val="222222"/>
        </w:rPr>
      </w:pPr>
    </w:p>
    <w:p w:rsidR="00DD1F60" w:rsidRPr="00DD1F60" w:rsidRDefault="00DD1F60">
      <w:pPr>
        <w:pStyle w:val="ListParagraph"/>
        <w:numPr>
          <w:ilvl w:val="0"/>
          <w:numId w:val="1"/>
        </w:numPr>
        <w:jc w:val="both"/>
      </w:pPr>
      <w:r w:rsidRPr="00DD1F60">
        <w:t>Dr. Adela Chiru, Dr. Danau Razvan Alexandru – Managementul îngrijirii pacientului, editia II-Capitolul I , III , IV, V, cap.XV - transportul pacienților ;</w:t>
      </w:r>
    </w:p>
    <w:p w:rsidR="00DD1F60" w:rsidRDefault="00DD1F60">
      <w:pPr>
        <w:pStyle w:val="ListParagraph"/>
        <w:numPr>
          <w:ilvl w:val="0"/>
          <w:numId w:val="1"/>
        </w:numPr>
        <w:spacing w:after="160" w:line="259" w:lineRule="auto"/>
        <w:contextualSpacing/>
        <w:jc w:val="both"/>
      </w:pPr>
      <w:r w:rsidRPr="00340C26">
        <w:t xml:space="preserve">Florian Chiru, Gabriela Chiru, Letiția Moraru - Îngrijirea omului bolnav și a omului sănătos, ediția București 2012- Cap.III - pozițiile pacientului în pat, mobilizarea pacientului, transportul pacientului;  </w:t>
      </w:r>
    </w:p>
    <w:p w:rsidR="00DD1F60" w:rsidRDefault="00DD1F60">
      <w:pPr>
        <w:pStyle w:val="ListParagraph"/>
        <w:numPr>
          <w:ilvl w:val="0"/>
          <w:numId w:val="1"/>
        </w:numPr>
        <w:jc w:val="both"/>
      </w:pPr>
      <w:r w:rsidRPr="00DD1F60">
        <w:t>.Ordinul 1226/2012 –privind gestionarea deșeurilor rezultate din activități medicale și a Metodologiei de culegere a datelor pentru baza națională de date privind deșeurile rezultate din activități medicale;</w:t>
      </w:r>
    </w:p>
    <w:p w:rsidR="00DD1F60" w:rsidRPr="00DD1F60" w:rsidRDefault="00DD1F60">
      <w:pPr>
        <w:pStyle w:val="ListParagraph"/>
        <w:numPr>
          <w:ilvl w:val="0"/>
          <w:numId w:val="1"/>
        </w:numPr>
        <w:jc w:val="both"/>
      </w:pPr>
      <w:r w:rsidRPr="00DD1F60">
        <w:t>Ordinul M.S. 1101/2016-pentru aprobarea Normelor de supraveghere, prevenire și control a infecțiilor asociate asistenței medicale în unitățile sanitare;</w:t>
      </w:r>
    </w:p>
    <w:p w:rsidR="00DD1F60" w:rsidRPr="00DD1F60" w:rsidRDefault="00DD1F60">
      <w:pPr>
        <w:pStyle w:val="ListParagraph"/>
        <w:numPr>
          <w:ilvl w:val="0"/>
          <w:numId w:val="1"/>
        </w:numPr>
        <w:jc w:val="both"/>
      </w:pPr>
      <w:r w:rsidRPr="00DD1F60">
        <w:t>Ordinul M.S. 1761/03.09.2021-pentru aprobarea Normelor tehnice privind curățarea, dezinfecția și sterilizarea în unitățile sanitare.</w:t>
      </w:r>
    </w:p>
    <w:p w:rsidR="00DD1F60" w:rsidRPr="00F73490" w:rsidRDefault="00DD1F60" w:rsidP="00DD1F60">
      <w:pPr>
        <w:pStyle w:val="NormalWeb"/>
        <w:shd w:val="clear" w:color="auto" w:fill="FFFFFF"/>
        <w:spacing w:before="0" w:beforeAutospacing="0" w:after="0" w:afterAutospacing="0"/>
        <w:ind w:left="720"/>
        <w:rPr>
          <w:color w:val="222222"/>
          <w:shd w:val="clear" w:color="auto" w:fill="FFFFFF"/>
        </w:rPr>
      </w:pPr>
    </w:p>
    <w:p w:rsidR="00F131CE" w:rsidRPr="00F73490" w:rsidRDefault="00F131CE" w:rsidP="00F131CE">
      <w:pPr>
        <w:shd w:val="clear" w:color="auto" w:fill="FFFFFF"/>
        <w:spacing w:after="0" w:line="240" w:lineRule="auto"/>
        <w:ind w:left="720"/>
        <w:jc w:val="center"/>
        <w:rPr>
          <w:rFonts w:ascii="Times New Roman" w:eastAsia="Times New Roman" w:hAnsi="Times New Roman"/>
          <w:color w:val="222222"/>
          <w:sz w:val="24"/>
          <w:szCs w:val="24"/>
          <w:lang w:eastAsia="ro-RO"/>
        </w:rPr>
      </w:pPr>
    </w:p>
    <w:p w:rsidR="00F131CE" w:rsidRPr="00F73490" w:rsidRDefault="00F131CE" w:rsidP="00F131CE">
      <w:pPr>
        <w:spacing w:line="360" w:lineRule="auto"/>
        <w:jc w:val="center"/>
        <w:rPr>
          <w:rFonts w:ascii="Times New Roman" w:hAnsi="Times New Roman"/>
          <w:sz w:val="24"/>
          <w:szCs w:val="24"/>
        </w:rPr>
      </w:pPr>
      <w:r w:rsidRPr="00F73490">
        <w:rPr>
          <w:rFonts w:ascii="Times New Roman" w:hAnsi="Times New Roman"/>
          <w:sz w:val="24"/>
          <w:szCs w:val="24"/>
        </w:rPr>
        <w:t xml:space="preserve">TEMATICA </w:t>
      </w:r>
    </w:p>
    <w:p w:rsidR="00F131CE" w:rsidRDefault="00F131CE" w:rsidP="00F131CE">
      <w:pPr>
        <w:pStyle w:val="NormalWeb"/>
        <w:shd w:val="clear" w:color="auto" w:fill="FFFFFF"/>
        <w:spacing w:before="0" w:beforeAutospacing="0" w:after="0" w:afterAutospacing="0"/>
        <w:rPr>
          <w:color w:val="222222"/>
        </w:rPr>
      </w:pPr>
      <w:r w:rsidRPr="00F73490">
        <w:t xml:space="preserve">la concursul organizat în vederea ocupării postului vacant </w:t>
      </w:r>
      <w:r w:rsidRPr="00F73490">
        <w:rPr>
          <w:color w:val="222222"/>
        </w:rPr>
        <w:t>brancardier</w:t>
      </w:r>
      <w:r w:rsidR="00F73490" w:rsidRPr="00F73490">
        <w:rPr>
          <w:color w:val="222222"/>
        </w:rPr>
        <w:t>, secția medicină internă II</w:t>
      </w:r>
    </w:p>
    <w:p w:rsidR="00CA477E" w:rsidRDefault="00CA477E" w:rsidP="00F131CE">
      <w:pPr>
        <w:pStyle w:val="NormalWeb"/>
        <w:shd w:val="clear" w:color="auto" w:fill="FFFFFF"/>
        <w:spacing w:before="0" w:beforeAutospacing="0" w:after="0" w:afterAutospacing="0"/>
        <w:rPr>
          <w:color w:val="222222"/>
        </w:rPr>
      </w:pPr>
    </w:p>
    <w:p w:rsidR="00CA477E" w:rsidRPr="00CA477E" w:rsidRDefault="00CA477E">
      <w:pPr>
        <w:pStyle w:val="ListParagraph"/>
        <w:numPr>
          <w:ilvl w:val="0"/>
          <w:numId w:val="1"/>
        </w:numPr>
        <w:spacing w:after="160" w:line="259" w:lineRule="auto"/>
        <w:contextualSpacing/>
        <w:jc w:val="both"/>
        <w:rPr>
          <w:color w:val="000000" w:themeColor="text1"/>
        </w:rPr>
      </w:pPr>
      <w:r w:rsidRPr="00340C26">
        <w:t xml:space="preserve">Pregătirea mijloacelor de transport intraspitalicești, a patului și a accesoriilor lui; </w:t>
      </w:r>
    </w:p>
    <w:p w:rsidR="00CA477E" w:rsidRPr="00CA477E" w:rsidRDefault="00CA477E">
      <w:pPr>
        <w:pStyle w:val="ListParagraph"/>
        <w:numPr>
          <w:ilvl w:val="0"/>
          <w:numId w:val="1"/>
        </w:numPr>
        <w:spacing w:after="160" w:line="259" w:lineRule="auto"/>
        <w:contextualSpacing/>
        <w:jc w:val="both"/>
        <w:rPr>
          <w:color w:val="000000" w:themeColor="text1"/>
        </w:rPr>
      </w:pPr>
      <w:r w:rsidRPr="00340C26">
        <w:t>Mobilizarea pacientului ;</w:t>
      </w:r>
    </w:p>
    <w:p w:rsidR="00CA477E" w:rsidRPr="00CA477E" w:rsidRDefault="00CA477E">
      <w:pPr>
        <w:pStyle w:val="ListParagraph"/>
        <w:numPr>
          <w:ilvl w:val="0"/>
          <w:numId w:val="1"/>
        </w:numPr>
        <w:spacing w:after="160" w:line="259" w:lineRule="auto"/>
        <w:contextualSpacing/>
        <w:jc w:val="both"/>
        <w:rPr>
          <w:color w:val="000000" w:themeColor="text1"/>
        </w:rPr>
      </w:pPr>
      <w:r w:rsidRPr="00340C26">
        <w:t xml:space="preserve">Transportul pacientului, transportul decedaților;  </w:t>
      </w:r>
    </w:p>
    <w:p w:rsidR="00CA477E" w:rsidRPr="00CA477E" w:rsidRDefault="00CA477E">
      <w:pPr>
        <w:pStyle w:val="ListParagraph"/>
        <w:numPr>
          <w:ilvl w:val="0"/>
          <w:numId w:val="1"/>
        </w:numPr>
        <w:spacing w:after="160" w:line="259" w:lineRule="auto"/>
        <w:contextualSpacing/>
        <w:jc w:val="both"/>
        <w:rPr>
          <w:color w:val="000000" w:themeColor="text1"/>
        </w:rPr>
      </w:pPr>
      <w:r w:rsidRPr="00340C26">
        <w:t>Colectarea și transportul lenjeriei ( efectele pacienților)</w:t>
      </w:r>
    </w:p>
    <w:p w:rsidR="00CA477E" w:rsidRPr="00CA477E" w:rsidRDefault="00CA477E">
      <w:pPr>
        <w:pStyle w:val="ListParagraph"/>
        <w:numPr>
          <w:ilvl w:val="0"/>
          <w:numId w:val="1"/>
        </w:numPr>
        <w:jc w:val="both"/>
      </w:pPr>
      <w:r w:rsidRPr="00CA477E">
        <w:t xml:space="preserve">Igiena personală și echipamentul de protecție. Precauțiuni universale; </w:t>
      </w:r>
    </w:p>
    <w:p w:rsidR="00CA477E" w:rsidRPr="00CA477E" w:rsidRDefault="00CA477E">
      <w:pPr>
        <w:pStyle w:val="ListParagraph"/>
        <w:numPr>
          <w:ilvl w:val="0"/>
          <w:numId w:val="1"/>
        </w:numPr>
        <w:jc w:val="both"/>
      </w:pPr>
      <w:r w:rsidRPr="00CA477E">
        <w:t>Curațenia și dezinfecția materialului rulant ;</w:t>
      </w:r>
    </w:p>
    <w:p w:rsidR="00CA477E" w:rsidRPr="00CA477E" w:rsidRDefault="00CA477E">
      <w:pPr>
        <w:pStyle w:val="ListParagraph"/>
        <w:numPr>
          <w:ilvl w:val="0"/>
          <w:numId w:val="1"/>
        </w:numPr>
        <w:jc w:val="both"/>
      </w:pPr>
      <w:r w:rsidRPr="00CA477E">
        <w:t xml:space="preserve">Prepararea și utilizarea soluțiilor dezinfectante </w:t>
      </w:r>
    </w:p>
    <w:p w:rsidR="00CA477E" w:rsidRPr="00CA477E" w:rsidRDefault="00CA477E">
      <w:pPr>
        <w:pStyle w:val="ListParagraph"/>
        <w:numPr>
          <w:ilvl w:val="0"/>
          <w:numId w:val="1"/>
        </w:numPr>
        <w:jc w:val="both"/>
      </w:pPr>
      <w:r w:rsidRPr="00CA477E">
        <w:t>Colectarea, ambalarea, depozitarea temporară a deșeurilor rezultate din activitățile medicale;</w:t>
      </w:r>
    </w:p>
    <w:p w:rsidR="00CA477E" w:rsidRPr="00CA477E" w:rsidRDefault="00CA477E">
      <w:pPr>
        <w:pStyle w:val="ListParagraph"/>
        <w:numPr>
          <w:ilvl w:val="0"/>
          <w:numId w:val="1"/>
        </w:numPr>
        <w:jc w:val="both"/>
      </w:pPr>
      <w:r w:rsidRPr="00CA477E">
        <w:t>Circuitele spitalului (pacient, personal, vizitatori) ;</w:t>
      </w:r>
    </w:p>
    <w:p w:rsidR="00CA477E" w:rsidRDefault="00CA477E">
      <w:pPr>
        <w:pStyle w:val="ListParagraph"/>
        <w:numPr>
          <w:ilvl w:val="0"/>
          <w:numId w:val="1"/>
        </w:numPr>
        <w:jc w:val="both"/>
      </w:pPr>
      <w:r w:rsidRPr="00CA477E">
        <w:t xml:space="preserve">Norme de supraveghere, prevenire și limitare a infecțiilor asociate asistenței </w:t>
      </w:r>
      <w:r w:rsidR="00903A4E">
        <w:t>medicale în unită</w:t>
      </w:r>
      <w:r w:rsidRPr="00CA477E">
        <w:t>țile sanitare.</w:t>
      </w:r>
    </w:p>
    <w:p w:rsidR="00A538F1" w:rsidRPr="00CA477E" w:rsidRDefault="00A538F1" w:rsidP="00A538F1">
      <w:pPr>
        <w:pStyle w:val="ListParagraph"/>
        <w:jc w:val="both"/>
      </w:pPr>
    </w:p>
    <w:p w:rsidR="008E4233" w:rsidRPr="00EB294D" w:rsidRDefault="008E4233" w:rsidP="008E4233">
      <w:pPr>
        <w:tabs>
          <w:tab w:val="center" w:pos="709"/>
          <w:tab w:val="right" w:pos="9072"/>
        </w:tabs>
        <w:spacing w:after="0"/>
        <w:jc w:val="both"/>
        <w:rPr>
          <w:rFonts w:ascii="Times New Roman" w:hAnsi="Times New Roman"/>
          <w:sz w:val="24"/>
          <w:szCs w:val="24"/>
        </w:rPr>
      </w:pPr>
      <w:r w:rsidRPr="00EB294D">
        <w:rPr>
          <w:rFonts w:ascii="Times New Roman" w:hAnsi="Times New Roman"/>
          <w:sz w:val="24"/>
          <w:szCs w:val="24"/>
        </w:rPr>
        <w:tab/>
      </w:r>
      <w:r w:rsidRPr="00EB294D">
        <w:rPr>
          <w:rFonts w:ascii="Times New Roman" w:hAnsi="Times New Roman"/>
          <w:sz w:val="24"/>
          <w:szCs w:val="24"/>
        </w:rPr>
        <w:tab/>
        <w:t>Informații suplimentare se pot obține de la sediul instituției, de pe website: www.spitalcftm.ro,</w:t>
      </w:r>
    </w:p>
    <w:p w:rsidR="008E4233" w:rsidRPr="00EB294D" w:rsidRDefault="008E4233" w:rsidP="008E4233">
      <w:pPr>
        <w:tabs>
          <w:tab w:val="center" w:pos="709"/>
          <w:tab w:val="right" w:pos="9072"/>
        </w:tabs>
        <w:spacing w:after="0"/>
        <w:jc w:val="both"/>
        <w:rPr>
          <w:rFonts w:ascii="Times New Roman" w:hAnsi="Times New Roman"/>
          <w:sz w:val="24"/>
          <w:szCs w:val="24"/>
        </w:rPr>
      </w:pPr>
      <w:r w:rsidRPr="00EB294D">
        <w:rPr>
          <w:rFonts w:ascii="Times New Roman" w:hAnsi="Times New Roman"/>
          <w:sz w:val="24"/>
          <w:szCs w:val="24"/>
        </w:rPr>
        <w:t>Compartiment R.U.N.O.S., la numărul de telefon 0256.203.017.</w:t>
      </w:r>
    </w:p>
    <w:p w:rsidR="008E4233" w:rsidRPr="00EB294D" w:rsidRDefault="008E4233" w:rsidP="008E4233">
      <w:pPr>
        <w:tabs>
          <w:tab w:val="center" w:pos="709"/>
          <w:tab w:val="right" w:pos="9072"/>
        </w:tabs>
        <w:spacing w:after="0"/>
        <w:jc w:val="both"/>
        <w:rPr>
          <w:rFonts w:ascii="Times New Roman" w:hAnsi="Times New Roman"/>
          <w:sz w:val="24"/>
          <w:szCs w:val="24"/>
        </w:rPr>
      </w:pPr>
    </w:p>
    <w:p w:rsidR="008E4233" w:rsidRPr="00EB294D" w:rsidRDefault="008E4233" w:rsidP="008E4233">
      <w:pPr>
        <w:tabs>
          <w:tab w:val="center" w:pos="709"/>
          <w:tab w:val="right" w:pos="9072"/>
        </w:tabs>
        <w:spacing w:after="0"/>
        <w:jc w:val="center"/>
        <w:rPr>
          <w:rFonts w:ascii="Times New Roman" w:hAnsi="Times New Roman"/>
          <w:sz w:val="24"/>
          <w:szCs w:val="24"/>
        </w:rPr>
      </w:pPr>
    </w:p>
    <w:p w:rsidR="008E4233" w:rsidRPr="00EB294D" w:rsidRDefault="008E4233" w:rsidP="008E4233">
      <w:pPr>
        <w:tabs>
          <w:tab w:val="center" w:pos="709"/>
          <w:tab w:val="right" w:pos="9072"/>
        </w:tabs>
        <w:spacing w:after="0"/>
        <w:jc w:val="center"/>
        <w:rPr>
          <w:rFonts w:ascii="Times New Roman" w:hAnsi="Times New Roman"/>
          <w:sz w:val="24"/>
          <w:szCs w:val="24"/>
        </w:rPr>
      </w:pPr>
      <w:r w:rsidRPr="00EB294D">
        <w:rPr>
          <w:rFonts w:ascii="Times New Roman" w:hAnsi="Times New Roman"/>
          <w:sz w:val="24"/>
          <w:szCs w:val="24"/>
        </w:rPr>
        <w:t>Manager,</w:t>
      </w:r>
    </w:p>
    <w:p w:rsidR="008E4233" w:rsidRPr="00EB294D" w:rsidRDefault="008E4233" w:rsidP="008E4233">
      <w:pPr>
        <w:tabs>
          <w:tab w:val="center" w:pos="709"/>
          <w:tab w:val="right" w:pos="9072"/>
        </w:tabs>
        <w:spacing w:after="0"/>
        <w:jc w:val="center"/>
        <w:rPr>
          <w:rFonts w:ascii="Times New Roman" w:hAnsi="Times New Roman"/>
          <w:sz w:val="24"/>
          <w:szCs w:val="24"/>
        </w:rPr>
      </w:pPr>
      <w:r w:rsidRPr="00EB294D">
        <w:rPr>
          <w:rFonts w:ascii="Times New Roman" w:hAnsi="Times New Roman"/>
          <w:sz w:val="24"/>
          <w:szCs w:val="24"/>
        </w:rPr>
        <w:t>Dr. Gridan Cosmin Viorel</w:t>
      </w:r>
    </w:p>
    <w:p w:rsidR="008E4233" w:rsidRPr="00EB294D" w:rsidRDefault="008E4233" w:rsidP="008E4233">
      <w:pPr>
        <w:spacing w:after="0" w:line="240" w:lineRule="auto"/>
        <w:ind w:firstLine="708"/>
        <w:jc w:val="both"/>
        <w:rPr>
          <w:rFonts w:ascii="Times New Roman" w:hAnsi="Times New Roman"/>
          <w:sz w:val="24"/>
          <w:szCs w:val="24"/>
        </w:rPr>
      </w:pPr>
    </w:p>
    <w:p w:rsidR="008E4233" w:rsidRPr="00EB294D" w:rsidRDefault="008E4233" w:rsidP="008E4233">
      <w:pPr>
        <w:spacing w:after="0" w:line="240" w:lineRule="auto"/>
        <w:jc w:val="both"/>
        <w:rPr>
          <w:rFonts w:ascii="Times New Roman" w:hAnsi="Times New Roman"/>
          <w:iCs/>
          <w:sz w:val="24"/>
          <w:szCs w:val="24"/>
        </w:rPr>
      </w:pPr>
    </w:p>
    <w:sectPr w:rsidR="008E4233" w:rsidRPr="00EB294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D75" w:rsidRDefault="00C14D75" w:rsidP="00F03354">
      <w:pPr>
        <w:spacing w:after="0" w:line="240" w:lineRule="auto"/>
      </w:pPr>
      <w:r>
        <w:separator/>
      </w:r>
    </w:p>
  </w:endnote>
  <w:endnote w:type="continuationSeparator" w:id="0">
    <w:p w:rsidR="00C14D75" w:rsidRDefault="00C14D7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D75" w:rsidRDefault="00C14D75" w:rsidP="00F03354">
      <w:pPr>
        <w:spacing w:after="0" w:line="240" w:lineRule="auto"/>
      </w:pPr>
      <w:r>
        <w:separator/>
      </w:r>
    </w:p>
  </w:footnote>
  <w:footnote w:type="continuationSeparator" w:id="0">
    <w:p w:rsidR="00C14D75" w:rsidRDefault="00C14D7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A2665"/>
    <w:multiLevelType w:val="hybridMultilevel"/>
    <w:tmpl w:val="C594547E"/>
    <w:lvl w:ilvl="0" w:tplc="1D56C6DE">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4CC4D97"/>
    <w:multiLevelType w:val="hybridMultilevel"/>
    <w:tmpl w:val="CA2C9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0434C1"/>
    <w:multiLevelType w:val="hybridMultilevel"/>
    <w:tmpl w:val="24BC93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9B5815"/>
    <w:multiLevelType w:val="hybridMultilevel"/>
    <w:tmpl w:val="8EF4CB14"/>
    <w:lvl w:ilvl="0" w:tplc="C3784D6C">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0"/>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0D35"/>
    <w:rsid w:val="00006F5D"/>
    <w:rsid w:val="000279FD"/>
    <w:rsid w:val="0003055C"/>
    <w:rsid w:val="000324D5"/>
    <w:rsid w:val="000424EB"/>
    <w:rsid w:val="00043A61"/>
    <w:rsid w:val="000468FA"/>
    <w:rsid w:val="000529F5"/>
    <w:rsid w:val="00066E53"/>
    <w:rsid w:val="00091553"/>
    <w:rsid w:val="00093482"/>
    <w:rsid w:val="00096777"/>
    <w:rsid w:val="000D7511"/>
    <w:rsid w:val="000E2091"/>
    <w:rsid w:val="000E25FD"/>
    <w:rsid w:val="000F10B2"/>
    <w:rsid w:val="000F44FB"/>
    <w:rsid w:val="000F6354"/>
    <w:rsid w:val="001041E9"/>
    <w:rsid w:val="001137B1"/>
    <w:rsid w:val="00113E78"/>
    <w:rsid w:val="00114268"/>
    <w:rsid w:val="00122EC3"/>
    <w:rsid w:val="0012362E"/>
    <w:rsid w:val="0012466B"/>
    <w:rsid w:val="0014447A"/>
    <w:rsid w:val="00153F4B"/>
    <w:rsid w:val="001676B3"/>
    <w:rsid w:val="00175D54"/>
    <w:rsid w:val="00182FE6"/>
    <w:rsid w:val="001845E3"/>
    <w:rsid w:val="001961B8"/>
    <w:rsid w:val="001A3D49"/>
    <w:rsid w:val="001B543B"/>
    <w:rsid w:val="001D5B51"/>
    <w:rsid w:val="001D5E47"/>
    <w:rsid w:val="001E6F21"/>
    <w:rsid w:val="001F0B1C"/>
    <w:rsid w:val="001F0EA3"/>
    <w:rsid w:val="001F2B98"/>
    <w:rsid w:val="001F5599"/>
    <w:rsid w:val="00202C3D"/>
    <w:rsid w:val="00207342"/>
    <w:rsid w:val="00207370"/>
    <w:rsid w:val="00213283"/>
    <w:rsid w:val="002376F2"/>
    <w:rsid w:val="00244B80"/>
    <w:rsid w:val="00255076"/>
    <w:rsid w:val="0027557D"/>
    <w:rsid w:val="00277657"/>
    <w:rsid w:val="00277D3F"/>
    <w:rsid w:val="0028268A"/>
    <w:rsid w:val="002A3940"/>
    <w:rsid w:val="002B0913"/>
    <w:rsid w:val="002B3500"/>
    <w:rsid w:val="002D3010"/>
    <w:rsid w:val="002F6074"/>
    <w:rsid w:val="00302A3B"/>
    <w:rsid w:val="003079AD"/>
    <w:rsid w:val="003156DF"/>
    <w:rsid w:val="00345BF5"/>
    <w:rsid w:val="00352E6A"/>
    <w:rsid w:val="0035404D"/>
    <w:rsid w:val="00363EFB"/>
    <w:rsid w:val="00364378"/>
    <w:rsid w:val="00381729"/>
    <w:rsid w:val="003843AB"/>
    <w:rsid w:val="003A3865"/>
    <w:rsid w:val="003A573E"/>
    <w:rsid w:val="003B1203"/>
    <w:rsid w:val="003D4FF0"/>
    <w:rsid w:val="003E3B00"/>
    <w:rsid w:val="003E505C"/>
    <w:rsid w:val="003E5D1A"/>
    <w:rsid w:val="00423190"/>
    <w:rsid w:val="00430978"/>
    <w:rsid w:val="00440989"/>
    <w:rsid w:val="004518F3"/>
    <w:rsid w:val="00452DCE"/>
    <w:rsid w:val="00464E8A"/>
    <w:rsid w:val="00472B5A"/>
    <w:rsid w:val="00491139"/>
    <w:rsid w:val="00494941"/>
    <w:rsid w:val="004B4536"/>
    <w:rsid w:val="004B7860"/>
    <w:rsid w:val="004D404E"/>
    <w:rsid w:val="004D59EF"/>
    <w:rsid w:val="004E07A7"/>
    <w:rsid w:val="004E6D9E"/>
    <w:rsid w:val="004F2490"/>
    <w:rsid w:val="005076B5"/>
    <w:rsid w:val="0051403A"/>
    <w:rsid w:val="005348F1"/>
    <w:rsid w:val="00546EBC"/>
    <w:rsid w:val="005536B5"/>
    <w:rsid w:val="005537A3"/>
    <w:rsid w:val="00596B94"/>
    <w:rsid w:val="005B0502"/>
    <w:rsid w:val="005C71B3"/>
    <w:rsid w:val="005D7EB3"/>
    <w:rsid w:val="005E13A4"/>
    <w:rsid w:val="005E5910"/>
    <w:rsid w:val="00603939"/>
    <w:rsid w:val="0061147C"/>
    <w:rsid w:val="00614E3B"/>
    <w:rsid w:val="00645198"/>
    <w:rsid w:val="0065690D"/>
    <w:rsid w:val="00660A20"/>
    <w:rsid w:val="00667B1F"/>
    <w:rsid w:val="00682683"/>
    <w:rsid w:val="0069431E"/>
    <w:rsid w:val="00697D1C"/>
    <w:rsid w:val="006D3843"/>
    <w:rsid w:val="006D66A1"/>
    <w:rsid w:val="006F6379"/>
    <w:rsid w:val="0070520B"/>
    <w:rsid w:val="0070707E"/>
    <w:rsid w:val="00710D63"/>
    <w:rsid w:val="00731F63"/>
    <w:rsid w:val="00736522"/>
    <w:rsid w:val="007436E5"/>
    <w:rsid w:val="00751C25"/>
    <w:rsid w:val="0075509D"/>
    <w:rsid w:val="00756118"/>
    <w:rsid w:val="00765B8A"/>
    <w:rsid w:val="00771D77"/>
    <w:rsid w:val="00781433"/>
    <w:rsid w:val="00790EC1"/>
    <w:rsid w:val="007B41D4"/>
    <w:rsid w:val="007C1682"/>
    <w:rsid w:val="007D7054"/>
    <w:rsid w:val="007F431C"/>
    <w:rsid w:val="008136C4"/>
    <w:rsid w:val="00817DC6"/>
    <w:rsid w:val="00820DFD"/>
    <w:rsid w:val="00825452"/>
    <w:rsid w:val="0082573F"/>
    <w:rsid w:val="00831027"/>
    <w:rsid w:val="00831AFF"/>
    <w:rsid w:val="00833807"/>
    <w:rsid w:val="0083436C"/>
    <w:rsid w:val="00835DCE"/>
    <w:rsid w:val="008461D2"/>
    <w:rsid w:val="00864935"/>
    <w:rsid w:val="00866DDD"/>
    <w:rsid w:val="00867355"/>
    <w:rsid w:val="00881B31"/>
    <w:rsid w:val="0088505C"/>
    <w:rsid w:val="00894459"/>
    <w:rsid w:val="00897AE5"/>
    <w:rsid w:val="008A7A6B"/>
    <w:rsid w:val="008B0D01"/>
    <w:rsid w:val="008D3B24"/>
    <w:rsid w:val="008E4233"/>
    <w:rsid w:val="008E5F7E"/>
    <w:rsid w:val="008E679D"/>
    <w:rsid w:val="008E7866"/>
    <w:rsid w:val="008F412B"/>
    <w:rsid w:val="00903A4E"/>
    <w:rsid w:val="00912608"/>
    <w:rsid w:val="009163AB"/>
    <w:rsid w:val="0091695B"/>
    <w:rsid w:val="009263A5"/>
    <w:rsid w:val="009329AA"/>
    <w:rsid w:val="00946148"/>
    <w:rsid w:val="009462C3"/>
    <w:rsid w:val="009533D8"/>
    <w:rsid w:val="00963E1A"/>
    <w:rsid w:val="00966BB3"/>
    <w:rsid w:val="009804BC"/>
    <w:rsid w:val="00982F89"/>
    <w:rsid w:val="00986C50"/>
    <w:rsid w:val="00993333"/>
    <w:rsid w:val="009A4213"/>
    <w:rsid w:val="009C01A0"/>
    <w:rsid w:val="009C18BE"/>
    <w:rsid w:val="009C7709"/>
    <w:rsid w:val="009D5570"/>
    <w:rsid w:val="009F3476"/>
    <w:rsid w:val="009F5049"/>
    <w:rsid w:val="00A24A98"/>
    <w:rsid w:val="00A310A0"/>
    <w:rsid w:val="00A31B89"/>
    <w:rsid w:val="00A35F4B"/>
    <w:rsid w:val="00A5015D"/>
    <w:rsid w:val="00A5186E"/>
    <w:rsid w:val="00A538F1"/>
    <w:rsid w:val="00A546BB"/>
    <w:rsid w:val="00A60B67"/>
    <w:rsid w:val="00A62A63"/>
    <w:rsid w:val="00A74EA4"/>
    <w:rsid w:val="00A95181"/>
    <w:rsid w:val="00A9723B"/>
    <w:rsid w:val="00AA1375"/>
    <w:rsid w:val="00AA40B9"/>
    <w:rsid w:val="00AB3D4F"/>
    <w:rsid w:val="00AB69E5"/>
    <w:rsid w:val="00AB7F09"/>
    <w:rsid w:val="00AC0A5C"/>
    <w:rsid w:val="00AC248C"/>
    <w:rsid w:val="00AC5C24"/>
    <w:rsid w:val="00AD3945"/>
    <w:rsid w:val="00AD60D4"/>
    <w:rsid w:val="00AE3BF3"/>
    <w:rsid w:val="00B15EBC"/>
    <w:rsid w:val="00B174B7"/>
    <w:rsid w:val="00B175EA"/>
    <w:rsid w:val="00B17862"/>
    <w:rsid w:val="00B51D4F"/>
    <w:rsid w:val="00B5496F"/>
    <w:rsid w:val="00B8219C"/>
    <w:rsid w:val="00B8249B"/>
    <w:rsid w:val="00B83105"/>
    <w:rsid w:val="00BA5D3C"/>
    <w:rsid w:val="00BB351D"/>
    <w:rsid w:val="00BC023A"/>
    <w:rsid w:val="00BC6DF3"/>
    <w:rsid w:val="00BE41EE"/>
    <w:rsid w:val="00C04585"/>
    <w:rsid w:val="00C14D75"/>
    <w:rsid w:val="00C15586"/>
    <w:rsid w:val="00C30501"/>
    <w:rsid w:val="00C42142"/>
    <w:rsid w:val="00C46A8C"/>
    <w:rsid w:val="00C47118"/>
    <w:rsid w:val="00C56B44"/>
    <w:rsid w:val="00C668B0"/>
    <w:rsid w:val="00C74B39"/>
    <w:rsid w:val="00C83584"/>
    <w:rsid w:val="00C9156F"/>
    <w:rsid w:val="00C9334E"/>
    <w:rsid w:val="00C96A6E"/>
    <w:rsid w:val="00C97E4D"/>
    <w:rsid w:val="00CA477E"/>
    <w:rsid w:val="00CC0CFA"/>
    <w:rsid w:val="00CD2F2D"/>
    <w:rsid w:val="00CF27BC"/>
    <w:rsid w:val="00CF675B"/>
    <w:rsid w:val="00CF6A4F"/>
    <w:rsid w:val="00D22368"/>
    <w:rsid w:val="00D2364C"/>
    <w:rsid w:val="00D23A6B"/>
    <w:rsid w:val="00D24DEB"/>
    <w:rsid w:val="00D30C32"/>
    <w:rsid w:val="00D504BC"/>
    <w:rsid w:val="00D5058D"/>
    <w:rsid w:val="00D6055A"/>
    <w:rsid w:val="00D6549D"/>
    <w:rsid w:val="00D67E0B"/>
    <w:rsid w:val="00D86110"/>
    <w:rsid w:val="00DA1952"/>
    <w:rsid w:val="00DB670B"/>
    <w:rsid w:val="00DD1555"/>
    <w:rsid w:val="00DD1F60"/>
    <w:rsid w:val="00DF128B"/>
    <w:rsid w:val="00DF6EF7"/>
    <w:rsid w:val="00E01475"/>
    <w:rsid w:val="00E21ECF"/>
    <w:rsid w:val="00E24D6A"/>
    <w:rsid w:val="00E4781B"/>
    <w:rsid w:val="00E5691D"/>
    <w:rsid w:val="00E64974"/>
    <w:rsid w:val="00E66CF3"/>
    <w:rsid w:val="00E92CC7"/>
    <w:rsid w:val="00EB294D"/>
    <w:rsid w:val="00EB6314"/>
    <w:rsid w:val="00EC1536"/>
    <w:rsid w:val="00EC7515"/>
    <w:rsid w:val="00ED321F"/>
    <w:rsid w:val="00ED4063"/>
    <w:rsid w:val="00EE2A44"/>
    <w:rsid w:val="00EF501E"/>
    <w:rsid w:val="00EF54DD"/>
    <w:rsid w:val="00F03354"/>
    <w:rsid w:val="00F12CF7"/>
    <w:rsid w:val="00F131CE"/>
    <w:rsid w:val="00F31257"/>
    <w:rsid w:val="00F3148D"/>
    <w:rsid w:val="00F42122"/>
    <w:rsid w:val="00F71863"/>
    <w:rsid w:val="00F72FC7"/>
    <w:rsid w:val="00F73490"/>
    <w:rsid w:val="00F73995"/>
    <w:rsid w:val="00F742AC"/>
    <w:rsid w:val="00FA54A4"/>
    <w:rsid w:val="00FB237A"/>
    <w:rsid w:val="00FB59AB"/>
    <w:rsid w:val="00FC6527"/>
    <w:rsid w:val="00FD7AD0"/>
    <w:rsid w:val="00FF1FA6"/>
    <w:rsid w:val="00FF61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1CE"/>
    <w:pPr>
      <w:spacing w:after="200" w:line="276" w:lineRule="auto"/>
    </w:pPr>
    <w:rPr>
      <w:sz w:val="22"/>
      <w:szCs w:val="22"/>
      <w:lang w:val="ro-RO"/>
    </w:rPr>
  </w:style>
  <w:style w:type="paragraph" w:styleId="Heading1">
    <w:name w:val="heading 1"/>
    <w:basedOn w:val="Normal"/>
    <w:next w:val="Normal"/>
    <w:link w:val="Heading1Char"/>
    <w:uiPriority w:val="9"/>
    <w:qFormat/>
    <w:rsid w:val="00AA1375"/>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AA1375"/>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F3148D"/>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7D7054"/>
    <w:rPr>
      <w:sz w:val="22"/>
      <w:szCs w:val="22"/>
    </w:rPr>
  </w:style>
  <w:style w:type="character" w:customStyle="1" w:styleId="Heading1Char">
    <w:name w:val="Heading 1 Char"/>
    <w:basedOn w:val="DefaultParagraphFont"/>
    <w:link w:val="Heading1"/>
    <w:uiPriority w:val="9"/>
    <w:rsid w:val="00AA137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A1375"/>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17796367">
      <w:bodyDiv w:val="1"/>
      <w:marLeft w:val="0"/>
      <w:marRight w:val="0"/>
      <w:marTop w:val="0"/>
      <w:marBottom w:val="0"/>
      <w:divBdr>
        <w:top w:val="none" w:sz="0" w:space="0" w:color="auto"/>
        <w:left w:val="none" w:sz="0" w:space="0" w:color="auto"/>
        <w:bottom w:val="none" w:sz="0" w:space="0" w:color="auto"/>
        <w:right w:val="none" w:sz="0" w:space="0" w:color="auto"/>
      </w:divBdr>
      <w:divsChild>
        <w:div w:id="2037997234">
          <w:marLeft w:val="0"/>
          <w:marRight w:val="0"/>
          <w:marTop w:val="0"/>
          <w:marBottom w:val="0"/>
          <w:divBdr>
            <w:top w:val="none" w:sz="0" w:space="0" w:color="auto"/>
            <w:left w:val="none" w:sz="0" w:space="0" w:color="auto"/>
            <w:bottom w:val="none" w:sz="0" w:space="0" w:color="auto"/>
            <w:right w:val="none" w:sz="0" w:space="0" w:color="auto"/>
          </w:divBdr>
        </w:div>
      </w:divsChild>
    </w:div>
    <w:div w:id="155338803">
      <w:bodyDiv w:val="1"/>
      <w:marLeft w:val="0"/>
      <w:marRight w:val="0"/>
      <w:marTop w:val="0"/>
      <w:marBottom w:val="0"/>
      <w:divBdr>
        <w:top w:val="none" w:sz="0" w:space="0" w:color="auto"/>
        <w:left w:val="none" w:sz="0" w:space="0" w:color="auto"/>
        <w:bottom w:val="none" w:sz="0" w:space="0" w:color="auto"/>
        <w:right w:val="none" w:sz="0" w:space="0" w:color="auto"/>
      </w:divBdr>
      <w:divsChild>
        <w:div w:id="1016810556">
          <w:marLeft w:val="0"/>
          <w:marRight w:val="0"/>
          <w:marTop w:val="0"/>
          <w:marBottom w:val="0"/>
          <w:divBdr>
            <w:top w:val="none" w:sz="0" w:space="0" w:color="auto"/>
            <w:left w:val="none" w:sz="0" w:space="0" w:color="auto"/>
            <w:bottom w:val="none" w:sz="0" w:space="0" w:color="auto"/>
            <w:right w:val="none" w:sz="0" w:space="0" w:color="auto"/>
          </w:divBdr>
        </w:div>
        <w:div w:id="1191577230">
          <w:marLeft w:val="0"/>
          <w:marRight w:val="0"/>
          <w:marTop w:val="0"/>
          <w:marBottom w:val="0"/>
          <w:divBdr>
            <w:top w:val="none" w:sz="0" w:space="0" w:color="auto"/>
            <w:left w:val="none" w:sz="0" w:space="0" w:color="auto"/>
            <w:bottom w:val="none" w:sz="0" w:space="0" w:color="auto"/>
            <w:right w:val="none" w:sz="0" w:space="0" w:color="auto"/>
          </w:divBdr>
        </w:div>
      </w:divsChild>
    </w:div>
    <w:div w:id="201212197">
      <w:bodyDiv w:val="1"/>
      <w:marLeft w:val="0"/>
      <w:marRight w:val="0"/>
      <w:marTop w:val="0"/>
      <w:marBottom w:val="0"/>
      <w:divBdr>
        <w:top w:val="none" w:sz="0" w:space="0" w:color="auto"/>
        <w:left w:val="none" w:sz="0" w:space="0" w:color="auto"/>
        <w:bottom w:val="none" w:sz="0" w:space="0" w:color="auto"/>
        <w:right w:val="none" w:sz="0" w:space="0" w:color="auto"/>
      </w:divBdr>
    </w:div>
    <w:div w:id="216473563">
      <w:bodyDiv w:val="1"/>
      <w:marLeft w:val="0"/>
      <w:marRight w:val="0"/>
      <w:marTop w:val="0"/>
      <w:marBottom w:val="0"/>
      <w:divBdr>
        <w:top w:val="none" w:sz="0" w:space="0" w:color="auto"/>
        <w:left w:val="none" w:sz="0" w:space="0" w:color="auto"/>
        <w:bottom w:val="none" w:sz="0" w:space="0" w:color="auto"/>
        <w:right w:val="none" w:sz="0" w:space="0" w:color="auto"/>
      </w:divBdr>
    </w:div>
    <w:div w:id="284434720">
      <w:bodyDiv w:val="1"/>
      <w:marLeft w:val="0"/>
      <w:marRight w:val="0"/>
      <w:marTop w:val="0"/>
      <w:marBottom w:val="0"/>
      <w:divBdr>
        <w:top w:val="none" w:sz="0" w:space="0" w:color="auto"/>
        <w:left w:val="none" w:sz="0" w:space="0" w:color="auto"/>
        <w:bottom w:val="none" w:sz="0" w:space="0" w:color="auto"/>
        <w:right w:val="none" w:sz="0" w:space="0" w:color="auto"/>
      </w:divBdr>
    </w:div>
    <w:div w:id="319046400">
      <w:bodyDiv w:val="1"/>
      <w:marLeft w:val="0"/>
      <w:marRight w:val="0"/>
      <w:marTop w:val="0"/>
      <w:marBottom w:val="0"/>
      <w:divBdr>
        <w:top w:val="none" w:sz="0" w:space="0" w:color="auto"/>
        <w:left w:val="none" w:sz="0" w:space="0" w:color="auto"/>
        <w:bottom w:val="none" w:sz="0" w:space="0" w:color="auto"/>
        <w:right w:val="none" w:sz="0" w:space="0" w:color="auto"/>
      </w:divBdr>
    </w:div>
    <w:div w:id="572008619">
      <w:bodyDiv w:val="1"/>
      <w:marLeft w:val="0"/>
      <w:marRight w:val="0"/>
      <w:marTop w:val="0"/>
      <w:marBottom w:val="0"/>
      <w:divBdr>
        <w:top w:val="none" w:sz="0" w:space="0" w:color="auto"/>
        <w:left w:val="none" w:sz="0" w:space="0" w:color="auto"/>
        <w:bottom w:val="none" w:sz="0" w:space="0" w:color="auto"/>
        <w:right w:val="none" w:sz="0" w:space="0" w:color="auto"/>
      </w:divBdr>
      <w:divsChild>
        <w:div w:id="1919361087">
          <w:marLeft w:val="0"/>
          <w:marRight w:val="0"/>
          <w:marTop w:val="0"/>
          <w:marBottom w:val="0"/>
          <w:divBdr>
            <w:top w:val="none" w:sz="0" w:space="0" w:color="auto"/>
            <w:left w:val="none" w:sz="0" w:space="0" w:color="auto"/>
            <w:bottom w:val="none" w:sz="0" w:space="0" w:color="auto"/>
            <w:right w:val="none" w:sz="0" w:space="0" w:color="auto"/>
          </w:divBdr>
        </w:div>
      </w:divsChild>
    </w:div>
    <w:div w:id="742026949">
      <w:bodyDiv w:val="1"/>
      <w:marLeft w:val="0"/>
      <w:marRight w:val="0"/>
      <w:marTop w:val="0"/>
      <w:marBottom w:val="0"/>
      <w:divBdr>
        <w:top w:val="none" w:sz="0" w:space="0" w:color="auto"/>
        <w:left w:val="none" w:sz="0" w:space="0" w:color="auto"/>
        <w:bottom w:val="none" w:sz="0" w:space="0" w:color="auto"/>
        <w:right w:val="none" w:sz="0" w:space="0" w:color="auto"/>
      </w:divBdr>
    </w:div>
    <w:div w:id="772282993">
      <w:bodyDiv w:val="1"/>
      <w:marLeft w:val="0"/>
      <w:marRight w:val="0"/>
      <w:marTop w:val="0"/>
      <w:marBottom w:val="0"/>
      <w:divBdr>
        <w:top w:val="none" w:sz="0" w:space="0" w:color="auto"/>
        <w:left w:val="none" w:sz="0" w:space="0" w:color="auto"/>
        <w:bottom w:val="none" w:sz="0" w:space="0" w:color="auto"/>
        <w:right w:val="none" w:sz="0" w:space="0" w:color="auto"/>
      </w:divBdr>
      <w:divsChild>
        <w:div w:id="762842701">
          <w:marLeft w:val="0"/>
          <w:marRight w:val="0"/>
          <w:marTop w:val="0"/>
          <w:marBottom w:val="0"/>
          <w:divBdr>
            <w:top w:val="none" w:sz="0" w:space="0" w:color="auto"/>
            <w:left w:val="none" w:sz="0" w:space="0" w:color="auto"/>
            <w:bottom w:val="none" w:sz="0" w:space="0" w:color="auto"/>
            <w:right w:val="none" w:sz="0" w:space="0" w:color="auto"/>
          </w:divBdr>
        </w:div>
      </w:divsChild>
    </w:div>
    <w:div w:id="869147449">
      <w:bodyDiv w:val="1"/>
      <w:marLeft w:val="0"/>
      <w:marRight w:val="0"/>
      <w:marTop w:val="0"/>
      <w:marBottom w:val="0"/>
      <w:divBdr>
        <w:top w:val="none" w:sz="0" w:space="0" w:color="auto"/>
        <w:left w:val="none" w:sz="0" w:space="0" w:color="auto"/>
        <w:bottom w:val="none" w:sz="0" w:space="0" w:color="auto"/>
        <w:right w:val="none" w:sz="0" w:space="0" w:color="auto"/>
      </w:divBdr>
      <w:divsChild>
        <w:div w:id="1870215100">
          <w:marLeft w:val="0"/>
          <w:marRight w:val="0"/>
          <w:marTop w:val="0"/>
          <w:marBottom w:val="0"/>
          <w:divBdr>
            <w:top w:val="none" w:sz="0" w:space="0" w:color="auto"/>
            <w:left w:val="none" w:sz="0" w:space="0" w:color="auto"/>
            <w:bottom w:val="none" w:sz="0" w:space="0" w:color="auto"/>
            <w:right w:val="none" w:sz="0" w:space="0" w:color="auto"/>
          </w:divBdr>
        </w:div>
      </w:divsChild>
    </w:div>
    <w:div w:id="1070159329">
      <w:bodyDiv w:val="1"/>
      <w:marLeft w:val="0"/>
      <w:marRight w:val="0"/>
      <w:marTop w:val="0"/>
      <w:marBottom w:val="0"/>
      <w:divBdr>
        <w:top w:val="none" w:sz="0" w:space="0" w:color="auto"/>
        <w:left w:val="none" w:sz="0" w:space="0" w:color="auto"/>
        <w:bottom w:val="none" w:sz="0" w:space="0" w:color="auto"/>
        <w:right w:val="none" w:sz="0" w:space="0" w:color="auto"/>
      </w:divBdr>
    </w:div>
    <w:div w:id="1073238538">
      <w:bodyDiv w:val="1"/>
      <w:marLeft w:val="0"/>
      <w:marRight w:val="0"/>
      <w:marTop w:val="0"/>
      <w:marBottom w:val="0"/>
      <w:divBdr>
        <w:top w:val="none" w:sz="0" w:space="0" w:color="auto"/>
        <w:left w:val="none" w:sz="0" w:space="0" w:color="auto"/>
        <w:bottom w:val="none" w:sz="0" w:space="0" w:color="auto"/>
        <w:right w:val="none" w:sz="0" w:space="0" w:color="auto"/>
      </w:divBdr>
      <w:divsChild>
        <w:div w:id="877817965">
          <w:marLeft w:val="720"/>
          <w:marRight w:val="0"/>
          <w:marTop w:val="0"/>
          <w:marBottom w:val="0"/>
          <w:divBdr>
            <w:top w:val="none" w:sz="0" w:space="0" w:color="auto"/>
            <w:left w:val="none" w:sz="0" w:space="0" w:color="auto"/>
            <w:bottom w:val="none" w:sz="0" w:space="0" w:color="auto"/>
            <w:right w:val="none" w:sz="0" w:space="0" w:color="auto"/>
          </w:divBdr>
        </w:div>
      </w:divsChild>
    </w:div>
    <w:div w:id="1170876994">
      <w:bodyDiv w:val="1"/>
      <w:marLeft w:val="0"/>
      <w:marRight w:val="0"/>
      <w:marTop w:val="0"/>
      <w:marBottom w:val="0"/>
      <w:divBdr>
        <w:top w:val="none" w:sz="0" w:space="0" w:color="auto"/>
        <w:left w:val="none" w:sz="0" w:space="0" w:color="auto"/>
        <w:bottom w:val="none" w:sz="0" w:space="0" w:color="auto"/>
        <w:right w:val="none" w:sz="0" w:space="0" w:color="auto"/>
      </w:divBdr>
    </w:div>
    <w:div w:id="1192499951">
      <w:bodyDiv w:val="1"/>
      <w:marLeft w:val="0"/>
      <w:marRight w:val="0"/>
      <w:marTop w:val="0"/>
      <w:marBottom w:val="0"/>
      <w:divBdr>
        <w:top w:val="none" w:sz="0" w:space="0" w:color="auto"/>
        <w:left w:val="none" w:sz="0" w:space="0" w:color="auto"/>
        <w:bottom w:val="none" w:sz="0" w:space="0" w:color="auto"/>
        <w:right w:val="none" w:sz="0" w:space="0" w:color="auto"/>
      </w:divBdr>
    </w:div>
    <w:div w:id="1272778730">
      <w:bodyDiv w:val="1"/>
      <w:marLeft w:val="0"/>
      <w:marRight w:val="0"/>
      <w:marTop w:val="0"/>
      <w:marBottom w:val="0"/>
      <w:divBdr>
        <w:top w:val="none" w:sz="0" w:space="0" w:color="auto"/>
        <w:left w:val="none" w:sz="0" w:space="0" w:color="auto"/>
        <w:bottom w:val="none" w:sz="0" w:space="0" w:color="auto"/>
        <w:right w:val="none" w:sz="0" w:space="0" w:color="auto"/>
      </w:divBdr>
    </w:div>
    <w:div w:id="1291284207">
      <w:bodyDiv w:val="1"/>
      <w:marLeft w:val="0"/>
      <w:marRight w:val="0"/>
      <w:marTop w:val="0"/>
      <w:marBottom w:val="0"/>
      <w:divBdr>
        <w:top w:val="none" w:sz="0" w:space="0" w:color="auto"/>
        <w:left w:val="none" w:sz="0" w:space="0" w:color="auto"/>
        <w:bottom w:val="none" w:sz="0" w:space="0" w:color="auto"/>
        <w:right w:val="none" w:sz="0" w:space="0" w:color="auto"/>
      </w:divBdr>
      <w:divsChild>
        <w:div w:id="1473135282">
          <w:marLeft w:val="720"/>
          <w:marRight w:val="0"/>
          <w:marTop w:val="0"/>
          <w:marBottom w:val="0"/>
          <w:divBdr>
            <w:top w:val="none" w:sz="0" w:space="0" w:color="auto"/>
            <w:left w:val="none" w:sz="0" w:space="0" w:color="auto"/>
            <w:bottom w:val="none" w:sz="0" w:space="0" w:color="auto"/>
            <w:right w:val="none" w:sz="0" w:space="0" w:color="auto"/>
          </w:divBdr>
        </w:div>
      </w:divsChild>
    </w:div>
    <w:div w:id="1298029509">
      <w:bodyDiv w:val="1"/>
      <w:marLeft w:val="0"/>
      <w:marRight w:val="0"/>
      <w:marTop w:val="0"/>
      <w:marBottom w:val="0"/>
      <w:divBdr>
        <w:top w:val="none" w:sz="0" w:space="0" w:color="auto"/>
        <w:left w:val="none" w:sz="0" w:space="0" w:color="auto"/>
        <w:bottom w:val="none" w:sz="0" w:space="0" w:color="auto"/>
        <w:right w:val="none" w:sz="0" w:space="0" w:color="auto"/>
      </w:divBdr>
      <w:divsChild>
        <w:div w:id="1943798846">
          <w:marLeft w:val="720"/>
          <w:marRight w:val="0"/>
          <w:marTop w:val="0"/>
          <w:marBottom w:val="0"/>
          <w:divBdr>
            <w:top w:val="none" w:sz="0" w:space="0" w:color="auto"/>
            <w:left w:val="none" w:sz="0" w:space="0" w:color="auto"/>
            <w:bottom w:val="none" w:sz="0" w:space="0" w:color="auto"/>
            <w:right w:val="none" w:sz="0" w:space="0" w:color="auto"/>
          </w:divBdr>
        </w:div>
      </w:divsChild>
    </w:div>
    <w:div w:id="1595431823">
      <w:bodyDiv w:val="1"/>
      <w:marLeft w:val="0"/>
      <w:marRight w:val="0"/>
      <w:marTop w:val="0"/>
      <w:marBottom w:val="0"/>
      <w:divBdr>
        <w:top w:val="none" w:sz="0" w:space="0" w:color="auto"/>
        <w:left w:val="none" w:sz="0" w:space="0" w:color="auto"/>
        <w:bottom w:val="none" w:sz="0" w:space="0" w:color="auto"/>
        <w:right w:val="none" w:sz="0" w:space="0" w:color="auto"/>
      </w:divBdr>
      <w:divsChild>
        <w:div w:id="1129979275">
          <w:marLeft w:val="0"/>
          <w:marRight w:val="0"/>
          <w:marTop w:val="0"/>
          <w:marBottom w:val="0"/>
          <w:divBdr>
            <w:top w:val="none" w:sz="0" w:space="0" w:color="auto"/>
            <w:left w:val="none" w:sz="0" w:space="0" w:color="auto"/>
            <w:bottom w:val="none" w:sz="0" w:space="0" w:color="auto"/>
            <w:right w:val="none" w:sz="0" w:space="0" w:color="auto"/>
          </w:divBdr>
        </w:div>
      </w:divsChild>
    </w:div>
    <w:div w:id="1709574105">
      <w:bodyDiv w:val="1"/>
      <w:marLeft w:val="0"/>
      <w:marRight w:val="0"/>
      <w:marTop w:val="0"/>
      <w:marBottom w:val="0"/>
      <w:divBdr>
        <w:top w:val="none" w:sz="0" w:space="0" w:color="auto"/>
        <w:left w:val="none" w:sz="0" w:space="0" w:color="auto"/>
        <w:bottom w:val="none" w:sz="0" w:space="0" w:color="auto"/>
        <w:right w:val="none" w:sz="0" w:space="0" w:color="auto"/>
      </w:divBdr>
      <w:divsChild>
        <w:div w:id="649988456">
          <w:marLeft w:val="0"/>
          <w:marRight w:val="0"/>
          <w:marTop w:val="0"/>
          <w:marBottom w:val="0"/>
          <w:divBdr>
            <w:top w:val="none" w:sz="0" w:space="0" w:color="auto"/>
            <w:left w:val="none" w:sz="0" w:space="0" w:color="auto"/>
            <w:bottom w:val="none" w:sz="0" w:space="0" w:color="auto"/>
            <w:right w:val="none" w:sz="0" w:space="0" w:color="auto"/>
          </w:divBdr>
        </w:div>
        <w:div w:id="1467552698">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35838532">
      <w:bodyDiv w:val="1"/>
      <w:marLeft w:val="0"/>
      <w:marRight w:val="0"/>
      <w:marTop w:val="0"/>
      <w:marBottom w:val="0"/>
      <w:divBdr>
        <w:top w:val="none" w:sz="0" w:space="0" w:color="auto"/>
        <w:left w:val="none" w:sz="0" w:space="0" w:color="auto"/>
        <w:bottom w:val="none" w:sz="0" w:space="0" w:color="auto"/>
        <w:right w:val="none" w:sz="0" w:space="0" w:color="auto"/>
      </w:divBdr>
      <w:divsChild>
        <w:div w:id="530535259">
          <w:marLeft w:val="0"/>
          <w:marRight w:val="0"/>
          <w:marTop w:val="0"/>
          <w:marBottom w:val="0"/>
          <w:divBdr>
            <w:top w:val="none" w:sz="0" w:space="0" w:color="auto"/>
            <w:left w:val="none" w:sz="0" w:space="0" w:color="auto"/>
            <w:bottom w:val="none" w:sz="0" w:space="0" w:color="auto"/>
            <w:right w:val="none" w:sz="0" w:space="0" w:color="auto"/>
          </w:divBdr>
        </w:div>
      </w:divsChild>
    </w:div>
    <w:div w:id="211281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A5995A-5873-403A-B64D-5A7F133FD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11</Pages>
  <Words>3764</Words>
  <Characters>21457</Characters>
  <Application>Microsoft Office Word</Application>
  <DocSecurity>0</DocSecurity>
  <Lines>178</Lines>
  <Paragraphs>50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25171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29</cp:revision>
  <cp:lastPrinted>2026-03-11T09:20:00Z</cp:lastPrinted>
  <dcterms:created xsi:type="dcterms:W3CDTF">2026-10-15T09:07:00Z</dcterms:created>
  <dcterms:modified xsi:type="dcterms:W3CDTF">2026-10-15T11:18:00Z</dcterms:modified>
</cp:coreProperties>
</file>