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DA" w:rsidRPr="00152BB6" w:rsidRDefault="00A642DA" w:rsidP="00EC08FB">
      <w:pPr>
        <w:spacing w:after="0"/>
        <w:ind w:left="709"/>
        <w:jc w:val="both"/>
        <w:rPr>
          <w:rFonts w:asciiTheme="minorHAnsi" w:hAnsiTheme="minorHAnsi" w:cstheme="minorHAnsi"/>
          <w:sz w:val="24"/>
          <w:szCs w:val="24"/>
        </w:rPr>
      </w:pPr>
    </w:p>
    <w:p w:rsidR="00787F67" w:rsidRPr="00152BB6" w:rsidRDefault="00787F67" w:rsidP="00EC08FB">
      <w:pPr>
        <w:spacing w:after="0"/>
        <w:ind w:left="709"/>
        <w:jc w:val="both"/>
        <w:rPr>
          <w:rFonts w:asciiTheme="minorHAnsi" w:hAnsiTheme="minorHAnsi" w:cstheme="minorHAnsi"/>
          <w:sz w:val="24"/>
          <w:szCs w:val="24"/>
        </w:rPr>
      </w:pPr>
    </w:p>
    <w:p w:rsidR="00A642DA" w:rsidRPr="00152BB6" w:rsidRDefault="00A642DA" w:rsidP="00EC08FB">
      <w:pPr>
        <w:spacing w:after="0"/>
        <w:ind w:left="709"/>
        <w:jc w:val="center"/>
        <w:rPr>
          <w:rFonts w:asciiTheme="minorHAnsi" w:hAnsiTheme="minorHAnsi" w:cstheme="minorHAnsi"/>
          <w:sz w:val="24"/>
          <w:szCs w:val="24"/>
        </w:rPr>
      </w:pPr>
      <w:r w:rsidRPr="00152BB6">
        <w:rPr>
          <w:rFonts w:asciiTheme="minorHAnsi" w:hAnsiTheme="minorHAnsi" w:cstheme="minorHAnsi"/>
          <w:sz w:val="24"/>
          <w:szCs w:val="24"/>
        </w:rPr>
        <w:t>A N U N Ț</w:t>
      </w:r>
    </w:p>
    <w:p w:rsidR="00EC08FB" w:rsidRPr="00152BB6" w:rsidRDefault="00EC08FB" w:rsidP="00EC08FB">
      <w:pPr>
        <w:spacing w:after="0"/>
        <w:ind w:left="709"/>
        <w:jc w:val="center"/>
        <w:rPr>
          <w:rFonts w:asciiTheme="minorHAnsi" w:hAnsiTheme="minorHAnsi" w:cstheme="minorHAnsi"/>
          <w:sz w:val="24"/>
          <w:szCs w:val="24"/>
        </w:rPr>
      </w:pPr>
    </w:p>
    <w:p w:rsidR="001F66EF"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Spitalul Clinic Judetean de Urgenta Ilfov, cu sediul în B-dul Basarabia, nr. 49-51, sector 2, București, organizeaza concurs pentru ocuparea un</w:t>
      </w:r>
      <w:r w:rsidR="007B2835" w:rsidRPr="00152BB6">
        <w:rPr>
          <w:rFonts w:asciiTheme="minorHAnsi" w:hAnsiTheme="minorHAnsi" w:cstheme="minorHAnsi"/>
          <w:sz w:val="24"/>
          <w:szCs w:val="24"/>
        </w:rPr>
        <w:t>or</w:t>
      </w:r>
      <w:r w:rsidRPr="00152BB6">
        <w:rPr>
          <w:rFonts w:asciiTheme="minorHAnsi" w:hAnsiTheme="minorHAnsi" w:cstheme="minorHAnsi"/>
          <w:sz w:val="24"/>
          <w:szCs w:val="24"/>
        </w:rPr>
        <w:t xml:space="preserve"> functii contractual vacante in conformitat</w:t>
      </w:r>
      <w:r w:rsidR="00CA163E" w:rsidRPr="00152BB6">
        <w:rPr>
          <w:rFonts w:asciiTheme="minorHAnsi" w:hAnsiTheme="minorHAnsi" w:cstheme="minorHAnsi"/>
          <w:sz w:val="24"/>
          <w:szCs w:val="24"/>
        </w:rPr>
        <w:t>e cu prevederile H.G. nr. 1336/</w:t>
      </w:r>
      <w:r w:rsidRPr="00152BB6">
        <w:rPr>
          <w:rFonts w:asciiTheme="minorHAnsi" w:hAnsiTheme="minorHAnsi" w:cstheme="minorHAnsi"/>
          <w:sz w:val="24"/>
          <w:szCs w:val="24"/>
        </w:rPr>
        <w:t xml:space="preserve">28.10.2022, respectând prevederile Ordonanței de Urgență </w:t>
      </w:r>
      <w:r w:rsidR="00396D89" w:rsidRPr="00152BB6">
        <w:rPr>
          <w:rFonts w:asciiTheme="minorHAnsi" w:hAnsiTheme="minorHAnsi" w:cstheme="minorHAnsi"/>
          <w:sz w:val="24"/>
          <w:szCs w:val="24"/>
        </w:rPr>
        <w:t>nr. 156/2024 și Legii nr. 166/2026</w:t>
      </w:r>
      <w:r w:rsidRPr="00152BB6">
        <w:rPr>
          <w:rFonts w:asciiTheme="minorHAnsi" w:hAnsiTheme="minorHAnsi" w:cstheme="minorHAnsi"/>
          <w:sz w:val="24"/>
          <w:szCs w:val="24"/>
        </w:rPr>
        <w:t>, după cum urmează:</w:t>
      </w:r>
    </w:p>
    <w:p w:rsidR="0038469B" w:rsidRPr="00152BB6" w:rsidRDefault="0038469B" w:rsidP="00EC08FB">
      <w:pPr>
        <w:spacing w:after="0"/>
        <w:ind w:firstLine="708"/>
        <w:jc w:val="both"/>
        <w:rPr>
          <w:rFonts w:asciiTheme="minorHAnsi" w:hAnsiTheme="minorHAnsi" w:cstheme="minorHAnsi"/>
          <w:sz w:val="24"/>
          <w:szCs w:val="24"/>
        </w:rPr>
      </w:pP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DENUMIREA POSTULUI: Asistent medical principal de farmacie</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NUMARUL POSTURILOR: 2 posturi vacante</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NIVELUL POSTULUI: functie de executie</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COMPARTIMENT/STRUCTURA: Sectia Farmacie</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DURATA TIMPULUI DE LUCRU: 8 ore pe zi; 40 de ore pe saptamana</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PERIOADA: nedeterminata</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DENUMIREA POSTULUI: Asistent medical generalist principal</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NUMARUL POSTURILOR: 1 post vacant</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NIVELUL POSTULUI: functie de executie</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COMPARTIMENT/STRUCTURA: Statia de dializa</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DURATA TIMPULUI DE LUCRU: 8 ore pe zi; 40 de ore pe saptamana</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PERIOADA: nedeterminata</w:t>
      </w:r>
    </w:p>
    <w:p w:rsidR="00A771BC" w:rsidRPr="00152BB6" w:rsidRDefault="00A771BC" w:rsidP="00EC08FB">
      <w:pPr>
        <w:spacing w:after="0"/>
        <w:jc w:val="both"/>
        <w:rPr>
          <w:rFonts w:asciiTheme="minorHAnsi" w:hAnsiTheme="minorHAnsi" w:cstheme="minorHAnsi"/>
          <w:sz w:val="24"/>
          <w:szCs w:val="24"/>
          <w:shd w:val="clear" w:color="auto" w:fill="FFFFFF"/>
        </w:rPr>
      </w:pP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DENUMIREA POSTULUI: Asistent medical generalist</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NUMARUL POSTURILOR: 1 post vacant</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NIVELUL POSTULUI: functie de executie</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COMPARTIMENT/STRUCTURA: Statia de dializa</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DURATA TIMPULUI DE LUCRU: 8 ore pe zi; 40 de ore pe saptamana</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PERIOADA: nedeterminata</w:t>
      </w:r>
    </w:p>
    <w:p w:rsidR="00B426FC" w:rsidRPr="00152BB6" w:rsidRDefault="00B426FC" w:rsidP="00EC08FB">
      <w:pPr>
        <w:spacing w:after="0"/>
        <w:jc w:val="both"/>
        <w:rPr>
          <w:rFonts w:asciiTheme="minorHAnsi" w:hAnsiTheme="minorHAnsi" w:cstheme="minorHAnsi"/>
          <w:sz w:val="24"/>
          <w:szCs w:val="24"/>
          <w:shd w:val="clear" w:color="auto" w:fill="FFFFFF"/>
        </w:rPr>
      </w:pP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DENUMIREA POSTULUI: Asistent medical generalist debutant</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NUMARUL POSTURILOR: 1 post vacant</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NIVELUL POSTULUI: functie de executie</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COMPARTIMENT/STRUCTURA: Statia de dializa</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DURATA TIMPULUI DE LUCRU: 8 ore pe zi; 40 de ore pe saptamana</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PERIOADA: nedeterminata</w:t>
      </w:r>
    </w:p>
    <w:p w:rsidR="00B426FC" w:rsidRPr="00152BB6" w:rsidRDefault="00B426FC" w:rsidP="00EC08FB">
      <w:pPr>
        <w:spacing w:after="0"/>
        <w:jc w:val="both"/>
        <w:rPr>
          <w:rFonts w:asciiTheme="minorHAnsi" w:hAnsiTheme="minorHAnsi" w:cstheme="minorHAnsi"/>
          <w:sz w:val="24"/>
          <w:szCs w:val="24"/>
          <w:shd w:val="clear" w:color="auto" w:fill="FFFFFF"/>
        </w:rPr>
      </w:pP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DENUMIREA POSTULUI: Infirmier</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NUMARUL POSTURILOR: 1 post vacant</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NIVELUL POSTULUI: functie de executie</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COMPARTIMENT/STRUCTURA: Statia de dializa</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DURATA TIMPULUI DE LUCRU: 8 ore pe zi; 40 de ore pe săptămână</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PERIOADA: nedeterminata</w:t>
      </w:r>
    </w:p>
    <w:p w:rsidR="00B426FC" w:rsidRPr="00152BB6" w:rsidRDefault="00B426FC" w:rsidP="00EC08FB">
      <w:pPr>
        <w:spacing w:after="0"/>
        <w:jc w:val="both"/>
        <w:rPr>
          <w:rFonts w:asciiTheme="minorHAnsi" w:hAnsiTheme="minorHAnsi" w:cstheme="minorHAnsi"/>
          <w:sz w:val="24"/>
          <w:szCs w:val="24"/>
          <w:shd w:val="clear" w:color="auto" w:fill="FFFFFF"/>
        </w:rPr>
      </w:pP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DENUMIREA POSTULUI: Infirmier debutant</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NUMARUL POSTURILOR: 1 post vacant</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lastRenderedPageBreak/>
        <w:t>NIVELUL POSTULUI: functie de executie</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COMPARTIMENT/STRUCTURA: Statia de dializa</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DURATA TIMPULUI DE LUCRU: 8 ore pe zi; 40 de ore pe săptămână</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152BB6">
        <w:rPr>
          <w:rFonts w:asciiTheme="minorHAnsi" w:hAnsiTheme="minorHAnsi" w:cstheme="minorHAnsi"/>
        </w:rPr>
        <w:t>PERIOADA: nedeterminata</w:t>
      </w:r>
    </w:p>
    <w:p w:rsidR="00B426FC" w:rsidRPr="00152BB6" w:rsidRDefault="00B426FC" w:rsidP="00EC08FB">
      <w:pPr>
        <w:spacing w:after="0"/>
        <w:jc w:val="both"/>
        <w:rPr>
          <w:rFonts w:asciiTheme="minorHAnsi" w:hAnsiTheme="minorHAnsi" w:cstheme="minorHAnsi"/>
          <w:sz w:val="24"/>
          <w:szCs w:val="24"/>
          <w:shd w:val="clear" w:color="auto" w:fill="FFFFFF"/>
        </w:rPr>
      </w:pP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Pentru a ocupa un post contractual vacant/temporar vacant candidaţii trebuie să îndeplinească următoarele condiţii generale, conform art. 15 al Regulamentului-cadru aprobat prin Hotărârea Guvernului nr. 1336/ 28.10.2022:</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b) cunoaște limba română, scris și vorbit;</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c) are capacitate de muncă în conformitate cu prevederile Legii nr. 53/2003 - Codul muncii, republicată, cu modificările și completările ulterioare;</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e) îndeplinește condițiile de studii, de vechime în specialitate și, după caz, alte condiții specifice potrivit cerințelor postului scos la concurs;</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642DA" w:rsidRPr="00152BB6" w:rsidRDefault="00A642DA" w:rsidP="00C13F63">
      <w:pPr>
        <w:spacing w:after="0" w:line="240" w:lineRule="auto"/>
        <w:ind w:firstLine="708"/>
        <w:jc w:val="both"/>
        <w:rPr>
          <w:rFonts w:asciiTheme="minorHAnsi" w:hAnsiTheme="minorHAnsi" w:cstheme="minorHAnsi"/>
          <w:sz w:val="24"/>
          <w:szCs w:val="24"/>
        </w:rPr>
      </w:pPr>
    </w:p>
    <w:p w:rsidR="00B426FC" w:rsidRPr="00152BB6" w:rsidRDefault="00B426FC" w:rsidP="00C13F63">
      <w:pPr>
        <w:shd w:val="clear" w:color="auto" w:fill="FFFFFF"/>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xml:space="preserve">CONDIȚII SPECIFICE </w:t>
      </w:r>
      <w:r w:rsidRPr="00152BB6">
        <w:rPr>
          <w:rFonts w:asciiTheme="minorHAnsi" w:hAnsiTheme="minorHAnsi" w:cstheme="minorHAnsi"/>
          <w:sz w:val="24"/>
          <w:szCs w:val="24"/>
          <w:shd w:val="clear" w:color="auto" w:fill="FFFFFF"/>
        </w:rPr>
        <w:t>Asistent medical principal de farmacie:</w:t>
      </w:r>
    </w:p>
    <w:p w:rsidR="009A5B00" w:rsidRPr="00152BB6" w:rsidRDefault="009A5B00" w:rsidP="009A5B00">
      <w:pPr>
        <w:shd w:val="clear" w:color="auto" w:fill="FFFFFF"/>
        <w:spacing w:after="0" w:line="240" w:lineRule="auto"/>
        <w:rPr>
          <w:rFonts w:asciiTheme="minorHAnsi" w:eastAsia="Times New Roman" w:hAnsiTheme="minorHAnsi" w:cstheme="minorHAnsi"/>
          <w:sz w:val="24"/>
          <w:szCs w:val="24"/>
          <w:lang w:eastAsia="ro-RO"/>
        </w:rPr>
      </w:pPr>
      <w:r w:rsidRPr="00152BB6">
        <w:rPr>
          <w:rFonts w:asciiTheme="minorHAnsi" w:eastAsia="Times New Roman" w:hAnsiTheme="minorHAnsi" w:cstheme="minorHAnsi"/>
          <w:sz w:val="24"/>
          <w:szCs w:val="24"/>
          <w:lang w:eastAsia="ro-RO"/>
        </w:rPr>
        <w:t>-</w:t>
      </w:r>
      <w:r w:rsidR="00B426FC" w:rsidRPr="00152BB6">
        <w:rPr>
          <w:rFonts w:asciiTheme="minorHAnsi" w:eastAsia="Times New Roman" w:hAnsiTheme="minorHAnsi" w:cstheme="minorHAnsi"/>
          <w:sz w:val="24"/>
          <w:szCs w:val="24"/>
          <w:lang w:eastAsia="ro-RO"/>
        </w:rPr>
        <w:t>Studii: </w:t>
      </w:r>
      <w:r w:rsidR="00B426FC" w:rsidRPr="00152BB6">
        <w:rPr>
          <w:rFonts w:asciiTheme="minorHAnsi" w:eastAsia="Times New Roman" w:hAnsiTheme="minorHAnsi" w:cstheme="minorHAnsi"/>
          <w:iCs/>
          <w:sz w:val="24"/>
          <w:szCs w:val="24"/>
          <w:lang w:eastAsia="ro-RO"/>
        </w:rPr>
        <w:t>diplomă  de bacalaureat</w:t>
      </w:r>
      <w:r w:rsidR="00B426FC" w:rsidRPr="00152BB6">
        <w:rPr>
          <w:rFonts w:asciiTheme="minorHAnsi" w:eastAsia="Times New Roman" w:hAnsiTheme="minorHAnsi" w:cstheme="minorHAnsi"/>
          <w:sz w:val="24"/>
          <w:szCs w:val="24"/>
          <w:lang w:eastAsia="ro-RO"/>
        </w:rPr>
        <w:t>,</w:t>
      </w:r>
    </w:p>
    <w:p w:rsidR="009A5B00" w:rsidRPr="00152BB6" w:rsidRDefault="009A5B00" w:rsidP="009A5B00">
      <w:pPr>
        <w:shd w:val="clear" w:color="auto" w:fill="FFFFFF"/>
        <w:spacing w:after="0" w:line="240" w:lineRule="auto"/>
        <w:rPr>
          <w:rFonts w:asciiTheme="minorHAnsi" w:eastAsia="Times New Roman" w:hAnsiTheme="minorHAnsi" w:cstheme="minorHAnsi"/>
          <w:iCs/>
          <w:sz w:val="24"/>
          <w:szCs w:val="24"/>
          <w:lang w:eastAsia="ro-RO"/>
        </w:rPr>
      </w:pPr>
      <w:r w:rsidRPr="00152BB6">
        <w:rPr>
          <w:rFonts w:asciiTheme="minorHAnsi" w:eastAsia="Times New Roman" w:hAnsiTheme="minorHAnsi" w:cstheme="minorHAnsi"/>
          <w:sz w:val="24"/>
          <w:szCs w:val="24"/>
          <w:lang w:eastAsia="ro-RO"/>
        </w:rPr>
        <w:t>-</w:t>
      </w:r>
      <w:r w:rsidR="00B426FC" w:rsidRPr="00152BB6">
        <w:rPr>
          <w:rFonts w:asciiTheme="minorHAnsi" w:eastAsia="Times New Roman" w:hAnsiTheme="minorHAnsi" w:cstheme="minorHAnsi"/>
          <w:iCs/>
          <w:sz w:val="24"/>
          <w:szCs w:val="24"/>
          <w:lang w:eastAsia="ro-RO"/>
        </w:rPr>
        <w:t>diplomă de absolvire a școlii sanitare postliceale sau echivalentă sau dip</w:t>
      </w:r>
      <w:r w:rsidRPr="00152BB6">
        <w:rPr>
          <w:rFonts w:asciiTheme="minorHAnsi" w:eastAsia="Times New Roman" w:hAnsiTheme="minorHAnsi" w:cstheme="minorHAnsi"/>
          <w:iCs/>
          <w:sz w:val="24"/>
          <w:szCs w:val="24"/>
          <w:lang w:eastAsia="ro-RO"/>
        </w:rPr>
        <w:t>lomă de studii postliceale prin e</w:t>
      </w:r>
      <w:r w:rsidR="00B426FC" w:rsidRPr="00152BB6">
        <w:rPr>
          <w:rFonts w:asciiTheme="minorHAnsi" w:eastAsia="Times New Roman" w:hAnsiTheme="minorHAnsi" w:cstheme="minorHAnsi"/>
          <w:iCs/>
          <w:sz w:val="24"/>
          <w:szCs w:val="24"/>
          <w:lang w:eastAsia="ro-RO"/>
        </w:rPr>
        <w:t>chivalare cf. HG 797/1997</w:t>
      </w:r>
    </w:p>
    <w:p w:rsidR="00B426FC" w:rsidRPr="00152BB6" w:rsidRDefault="009A5B00" w:rsidP="009A5B00">
      <w:pPr>
        <w:shd w:val="clear" w:color="auto" w:fill="FFFFFF"/>
        <w:spacing w:after="0" w:line="240" w:lineRule="auto"/>
        <w:rPr>
          <w:rFonts w:asciiTheme="minorHAnsi" w:eastAsia="Times New Roman" w:hAnsiTheme="minorHAnsi" w:cstheme="minorHAnsi"/>
          <w:sz w:val="24"/>
          <w:szCs w:val="24"/>
          <w:lang w:eastAsia="ro-RO"/>
        </w:rPr>
      </w:pPr>
      <w:r w:rsidRPr="00152BB6">
        <w:rPr>
          <w:rFonts w:asciiTheme="minorHAnsi" w:eastAsia="Times New Roman" w:hAnsiTheme="minorHAnsi" w:cstheme="minorHAnsi"/>
          <w:iCs/>
          <w:sz w:val="24"/>
          <w:szCs w:val="24"/>
          <w:lang w:eastAsia="ro-RO"/>
        </w:rPr>
        <w:t>-</w:t>
      </w:r>
      <w:r w:rsidR="00B426FC" w:rsidRPr="00152BB6">
        <w:rPr>
          <w:rFonts w:asciiTheme="minorHAnsi" w:eastAsia="Times New Roman" w:hAnsiTheme="minorHAnsi" w:cstheme="minorHAnsi"/>
          <w:iCs/>
          <w:sz w:val="24"/>
          <w:szCs w:val="24"/>
          <w:lang w:eastAsia="ro-RO"/>
        </w:rPr>
        <w:t>diploma de grad principal</w:t>
      </w:r>
    </w:p>
    <w:p w:rsidR="00C13F63" w:rsidRPr="00152BB6" w:rsidRDefault="009A5B00" w:rsidP="00C13F63">
      <w:pPr>
        <w:shd w:val="clear" w:color="auto" w:fill="FFFFFF"/>
        <w:spacing w:after="0" w:line="240" w:lineRule="auto"/>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lang w:eastAsia="ro-RO"/>
        </w:rPr>
        <w:t>-</w:t>
      </w:r>
      <w:r w:rsidR="00C13F63" w:rsidRPr="00152BB6">
        <w:rPr>
          <w:rFonts w:asciiTheme="minorHAnsi" w:eastAsia="Times New Roman" w:hAnsiTheme="minorHAnsi" w:cstheme="minorHAnsi"/>
          <w:sz w:val="24"/>
          <w:szCs w:val="24"/>
        </w:rPr>
        <w:t>certificat de membru Ordinul Asistenților Medicali vizat pe anul in curs</w:t>
      </w:r>
    </w:p>
    <w:p w:rsidR="00C13F63" w:rsidRPr="00152BB6"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w:t>
      </w:r>
      <w:r w:rsidR="00C13F63" w:rsidRPr="00152BB6">
        <w:rPr>
          <w:rFonts w:asciiTheme="minorHAnsi" w:eastAsia="Times New Roman" w:hAnsiTheme="minorHAnsi" w:cstheme="minorHAnsi"/>
          <w:sz w:val="24"/>
          <w:szCs w:val="24"/>
        </w:rPr>
        <w:t>aviz anual pentru autorizarea exercitării profesiei</w:t>
      </w:r>
      <w:r w:rsidR="00C13F63" w:rsidRPr="00152BB6">
        <w:rPr>
          <w:rFonts w:asciiTheme="minorHAnsi" w:eastAsia="Times New Roman" w:hAnsiTheme="minorHAnsi" w:cstheme="minorHAnsi"/>
          <w:iCs/>
          <w:sz w:val="24"/>
          <w:szCs w:val="24"/>
        </w:rPr>
        <w:t xml:space="preserve">                                           </w:t>
      </w:r>
    </w:p>
    <w:p w:rsidR="00C13F63" w:rsidRPr="00152BB6" w:rsidRDefault="009A5B00" w:rsidP="00C13F63">
      <w:pPr>
        <w:suppressAutoHyphens/>
        <w:autoSpaceDN w:val="0"/>
        <w:spacing w:after="0" w:line="240" w:lineRule="auto"/>
        <w:ind w:right="57"/>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w:t>
      </w:r>
      <w:r w:rsidR="00C13F63" w:rsidRPr="00152BB6">
        <w:rPr>
          <w:rFonts w:asciiTheme="minorHAnsi" w:eastAsia="Times New Roman" w:hAnsiTheme="minorHAnsi" w:cstheme="minorHAnsi"/>
          <w:sz w:val="24"/>
          <w:szCs w:val="24"/>
        </w:rPr>
        <w:t>asigurarea de malpraxis se va prezenta în termen la momentul incheierii contractului individual de Munca</w:t>
      </w:r>
    </w:p>
    <w:p w:rsidR="00B426FC" w:rsidRPr="00152BB6" w:rsidRDefault="009A5B00" w:rsidP="00C13F63">
      <w:pPr>
        <w:shd w:val="clear" w:color="auto" w:fill="FFFFFF"/>
        <w:rPr>
          <w:rFonts w:asciiTheme="minorHAnsi" w:hAnsiTheme="minorHAnsi" w:cstheme="minorHAnsi"/>
          <w:sz w:val="24"/>
          <w:szCs w:val="24"/>
          <w:highlight w:val="yellow"/>
        </w:rPr>
      </w:pPr>
      <w:r w:rsidRPr="00152BB6">
        <w:rPr>
          <w:rFonts w:asciiTheme="minorHAnsi" w:eastAsia="Times New Roman" w:hAnsiTheme="minorHAnsi" w:cstheme="minorHAnsi"/>
          <w:sz w:val="24"/>
          <w:szCs w:val="24"/>
          <w:lang w:eastAsia="ro-RO"/>
        </w:rPr>
        <w:t>-</w:t>
      </w:r>
      <w:r w:rsidR="00C13F63" w:rsidRPr="00152BB6">
        <w:rPr>
          <w:rFonts w:asciiTheme="minorHAnsi" w:hAnsiTheme="minorHAnsi" w:cstheme="minorHAnsi"/>
          <w:sz w:val="24"/>
          <w:szCs w:val="24"/>
        </w:rPr>
        <w:t>Vechimea in munca: minim 5 ani</w:t>
      </w:r>
    </w:p>
    <w:p w:rsidR="009A5B00" w:rsidRPr="00152BB6" w:rsidRDefault="009A5B00" w:rsidP="00B426FC">
      <w:pPr>
        <w:shd w:val="clear" w:color="auto" w:fill="FFFFFF"/>
        <w:spacing w:after="0"/>
        <w:jc w:val="both"/>
        <w:rPr>
          <w:rFonts w:asciiTheme="minorHAnsi" w:eastAsia="Times New Roman" w:hAnsiTheme="minorHAnsi" w:cstheme="minorHAnsi"/>
          <w:sz w:val="24"/>
          <w:szCs w:val="24"/>
        </w:rPr>
      </w:pPr>
    </w:p>
    <w:p w:rsidR="00B426FC" w:rsidRPr="00152BB6" w:rsidRDefault="00B426FC" w:rsidP="00B426FC">
      <w:pPr>
        <w:shd w:val="clear" w:color="auto" w:fill="FFFFFF"/>
        <w:spacing w:after="0"/>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xml:space="preserve">CONDIȚII SPECIFICE </w:t>
      </w:r>
      <w:r w:rsidRPr="00152BB6">
        <w:rPr>
          <w:rFonts w:asciiTheme="minorHAnsi" w:hAnsiTheme="minorHAnsi" w:cstheme="minorHAnsi"/>
          <w:sz w:val="24"/>
          <w:szCs w:val="24"/>
          <w:shd w:val="clear" w:color="auto" w:fill="FFFFFF"/>
        </w:rPr>
        <w:t>Asistent medical generalist principal:</w:t>
      </w:r>
    </w:p>
    <w:p w:rsidR="00B426FC" w:rsidRPr="00152BB6" w:rsidRDefault="00B426FC" w:rsidP="009A5B00">
      <w:pPr>
        <w:shd w:val="clear" w:color="auto" w:fill="FFFFFF"/>
        <w:spacing w:after="0" w:line="240" w:lineRule="auto"/>
        <w:rPr>
          <w:rFonts w:asciiTheme="minorHAnsi" w:eastAsia="Times New Roman" w:hAnsiTheme="minorHAnsi" w:cstheme="minorHAnsi"/>
          <w:sz w:val="24"/>
          <w:szCs w:val="24"/>
          <w:lang w:eastAsia="ro-RO"/>
        </w:rPr>
      </w:pPr>
      <w:r w:rsidRPr="00152BB6">
        <w:rPr>
          <w:rFonts w:asciiTheme="minorHAnsi" w:eastAsia="Times New Roman" w:hAnsiTheme="minorHAnsi" w:cstheme="minorHAnsi"/>
          <w:sz w:val="24"/>
          <w:szCs w:val="24"/>
          <w:lang w:eastAsia="ro-RO"/>
        </w:rPr>
        <w:t>-Studii:  </w:t>
      </w:r>
      <w:r w:rsidRPr="00152BB6">
        <w:rPr>
          <w:rFonts w:asciiTheme="minorHAnsi" w:eastAsia="Times New Roman" w:hAnsiTheme="minorHAnsi" w:cstheme="minorHAnsi"/>
          <w:iCs/>
          <w:sz w:val="24"/>
          <w:szCs w:val="24"/>
          <w:lang w:eastAsia="ro-RO"/>
        </w:rPr>
        <w:t>diplomă  de bacalaureat</w:t>
      </w:r>
      <w:r w:rsidRPr="00152BB6">
        <w:rPr>
          <w:rFonts w:asciiTheme="minorHAnsi" w:eastAsia="Times New Roman" w:hAnsiTheme="minorHAnsi" w:cstheme="minorHAnsi"/>
          <w:sz w:val="24"/>
          <w:szCs w:val="24"/>
          <w:lang w:eastAsia="ro-RO"/>
        </w:rPr>
        <w:t>,</w:t>
      </w:r>
    </w:p>
    <w:p w:rsidR="00B426FC" w:rsidRPr="00152BB6" w:rsidRDefault="009A5B00" w:rsidP="00B426FC">
      <w:pPr>
        <w:shd w:val="clear" w:color="auto" w:fill="FFFFFF"/>
        <w:spacing w:after="0" w:line="276" w:lineRule="atLeast"/>
        <w:jc w:val="both"/>
        <w:rPr>
          <w:rFonts w:asciiTheme="minorHAnsi" w:eastAsia="Times New Roman" w:hAnsiTheme="minorHAnsi" w:cstheme="minorHAnsi"/>
          <w:iCs/>
          <w:sz w:val="24"/>
          <w:szCs w:val="24"/>
          <w:lang w:eastAsia="ro-RO"/>
        </w:rPr>
      </w:pPr>
      <w:r w:rsidRPr="00152BB6">
        <w:rPr>
          <w:rFonts w:asciiTheme="minorHAnsi" w:eastAsia="Times New Roman" w:hAnsiTheme="minorHAnsi" w:cstheme="minorHAnsi"/>
          <w:b/>
          <w:bCs/>
          <w:sz w:val="24"/>
          <w:szCs w:val="24"/>
          <w:lang w:eastAsia="ro-RO"/>
        </w:rPr>
        <w:t>-</w:t>
      </w:r>
      <w:r w:rsidR="00B426FC" w:rsidRPr="00152BB6">
        <w:rPr>
          <w:rFonts w:asciiTheme="minorHAnsi" w:eastAsia="Times New Roman" w:hAnsiTheme="minorHAnsi" w:cstheme="minorHAnsi"/>
          <w:iCs/>
          <w:sz w:val="24"/>
          <w:szCs w:val="24"/>
          <w:lang w:eastAsia="ro-RO"/>
        </w:rPr>
        <w:t>diplomă de absolvire a școlii sanitare postliceale sau echivalentă sau diplomă de studii postliceale prin</w:t>
      </w:r>
      <w:r w:rsidR="00C13F63" w:rsidRPr="00152BB6">
        <w:rPr>
          <w:rFonts w:asciiTheme="minorHAnsi" w:eastAsia="Times New Roman" w:hAnsiTheme="minorHAnsi" w:cstheme="minorHAnsi"/>
          <w:iCs/>
          <w:sz w:val="24"/>
          <w:szCs w:val="24"/>
          <w:lang w:eastAsia="ro-RO"/>
        </w:rPr>
        <w:t xml:space="preserve"> </w:t>
      </w:r>
      <w:r w:rsidR="00B426FC" w:rsidRPr="00152BB6">
        <w:rPr>
          <w:rFonts w:asciiTheme="minorHAnsi" w:eastAsia="Times New Roman" w:hAnsiTheme="minorHAnsi" w:cstheme="minorHAnsi"/>
          <w:iCs/>
          <w:sz w:val="24"/>
          <w:szCs w:val="24"/>
          <w:lang w:eastAsia="ro-RO"/>
        </w:rPr>
        <w:t>echivalare cf. HG 797/1997</w:t>
      </w:r>
    </w:p>
    <w:p w:rsidR="00C13F63" w:rsidRPr="00152BB6"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152BB6">
        <w:rPr>
          <w:rFonts w:asciiTheme="minorHAnsi" w:eastAsia="Times New Roman" w:hAnsiTheme="minorHAnsi" w:cstheme="minorHAnsi"/>
          <w:iCs/>
          <w:sz w:val="24"/>
          <w:szCs w:val="24"/>
          <w:lang w:eastAsia="ro-RO"/>
        </w:rPr>
        <w:t>-</w:t>
      </w:r>
      <w:r w:rsidR="00B426FC" w:rsidRPr="00152BB6">
        <w:rPr>
          <w:rFonts w:asciiTheme="minorHAnsi" w:eastAsia="Times New Roman" w:hAnsiTheme="minorHAnsi" w:cstheme="minorHAnsi"/>
          <w:iCs/>
          <w:sz w:val="24"/>
          <w:szCs w:val="24"/>
          <w:lang w:eastAsia="ro-RO"/>
        </w:rPr>
        <w:t>diploma de grad principal</w:t>
      </w:r>
      <w:r w:rsidR="00C13F63" w:rsidRPr="00152BB6">
        <w:rPr>
          <w:rFonts w:asciiTheme="minorHAnsi" w:eastAsia="Times New Roman" w:hAnsiTheme="minorHAnsi" w:cstheme="minorHAnsi"/>
          <w:sz w:val="24"/>
          <w:szCs w:val="24"/>
        </w:rPr>
        <w:t xml:space="preserve"> </w:t>
      </w:r>
    </w:p>
    <w:p w:rsidR="00C13F63" w:rsidRPr="00152BB6"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w:t>
      </w:r>
      <w:r w:rsidR="00C13F63" w:rsidRPr="00152BB6">
        <w:rPr>
          <w:rFonts w:asciiTheme="minorHAnsi" w:eastAsia="Times New Roman" w:hAnsiTheme="minorHAnsi" w:cstheme="minorHAnsi"/>
          <w:sz w:val="24"/>
          <w:szCs w:val="24"/>
        </w:rPr>
        <w:t>certificat de membru Ordinul Asistenților Medicali vizat pe anul in curs</w:t>
      </w:r>
    </w:p>
    <w:p w:rsidR="00C13F63" w:rsidRPr="00152BB6"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152BB6">
        <w:rPr>
          <w:rFonts w:asciiTheme="minorHAnsi" w:hAnsiTheme="minorHAnsi" w:cstheme="minorHAnsi"/>
          <w:sz w:val="24"/>
          <w:szCs w:val="24"/>
        </w:rPr>
        <w:t>-</w:t>
      </w:r>
      <w:r w:rsidR="00C13F63" w:rsidRPr="00152BB6">
        <w:rPr>
          <w:rFonts w:asciiTheme="minorHAnsi" w:eastAsia="Times New Roman" w:hAnsiTheme="minorHAnsi" w:cstheme="minorHAnsi"/>
          <w:sz w:val="24"/>
          <w:szCs w:val="24"/>
        </w:rPr>
        <w:t>aviz anual pentru autorizarea exercitării profesiei</w:t>
      </w:r>
      <w:r w:rsidR="00C13F63" w:rsidRPr="00152BB6">
        <w:rPr>
          <w:rFonts w:asciiTheme="minorHAnsi" w:eastAsia="Times New Roman" w:hAnsiTheme="minorHAnsi" w:cstheme="minorHAnsi"/>
          <w:iCs/>
          <w:sz w:val="24"/>
          <w:szCs w:val="24"/>
        </w:rPr>
        <w:t xml:space="preserve">                                           </w:t>
      </w:r>
    </w:p>
    <w:p w:rsidR="00C13F63" w:rsidRPr="00152BB6" w:rsidRDefault="009A5B00" w:rsidP="00C13F63">
      <w:pPr>
        <w:suppressAutoHyphens/>
        <w:autoSpaceDN w:val="0"/>
        <w:spacing w:after="0" w:line="240" w:lineRule="auto"/>
        <w:ind w:right="57"/>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w:t>
      </w:r>
      <w:r w:rsidR="00C13F63" w:rsidRPr="00152BB6">
        <w:rPr>
          <w:rFonts w:asciiTheme="minorHAnsi" w:eastAsia="Times New Roman" w:hAnsiTheme="minorHAnsi" w:cstheme="minorHAnsi"/>
          <w:sz w:val="24"/>
          <w:szCs w:val="24"/>
        </w:rPr>
        <w:t>asigurarea de malpraxis se va prezenta în termen la momentul incheierii contractului individual de munca</w:t>
      </w:r>
    </w:p>
    <w:p w:rsidR="00B426FC" w:rsidRPr="00152BB6" w:rsidRDefault="009A5B00" w:rsidP="009A5B00">
      <w:pPr>
        <w:shd w:val="clear" w:color="auto" w:fill="FFFFFF"/>
        <w:spacing w:after="0" w:line="240" w:lineRule="auto"/>
        <w:rPr>
          <w:rFonts w:asciiTheme="minorHAnsi" w:eastAsia="Times New Roman" w:hAnsiTheme="minorHAnsi" w:cstheme="minorHAnsi"/>
          <w:sz w:val="24"/>
          <w:szCs w:val="24"/>
          <w:lang w:eastAsia="ro-RO"/>
        </w:rPr>
      </w:pPr>
      <w:r w:rsidRPr="00152BB6">
        <w:rPr>
          <w:rFonts w:asciiTheme="minorHAnsi" w:eastAsia="Times New Roman" w:hAnsiTheme="minorHAnsi" w:cstheme="minorHAnsi"/>
          <w:sz w:val="24"/>
          <w:szCs w:val="24"/>
          <w:lang w:eastAsia="ro-RO"/>
        </w:rPr>
        <w:t>-</w:t>
      </w:r>
      <w:r w:rsidR="00B426FC" w:rsidRPr="00152BB6">
        <w:rPr>
          <w:rFonts w:asciiTheme="minorHAnsi" w:eastAsia="Times New Roman" w:hAnsiTheme="minorHAnsi" w:cstheme="minorHAnsi"/>
          <w:sz w:val="24"/>
          <w:szCs w:val="24"/>
          <w:lang w:eastAsia="ro-RO"/>
        </w:rPr>
        <w:t>Vechimea in munca: minim 5 ani</w:t>
      </w:r>
    </w:p>
    <w:p w:rsidR="00B426FC" w:rsidRPr="00152BB6" w:rsidRDefault="00B426FC" w:rsidP="00B426FC">
      <w:pPr>
        <w:shd w:val="clear" w:color="auto" w:fill="FFFFFF"/>
        <w:spacing w:after="0" w:line="240" w:lineRule="auto"/>
        <w:ind w:left="720"/>
        <w:rPr>
          <w:rFonts w:asciiTheme="minorHAnsi" w:eastAsia="Times New Roman" w:hAnsiTheme="minorHAnsi" w:cstheme="minorHAnsi"/>
          <w:sz w:val="24"/>
          <w:szCs w:val="24"/>
          <w:highlight w:val="yellow"/>
          <w:lang w:eastAsia="ro-RO"/>
        </w:rPr>
      </w:pPr>
    </w:p>
    <w:p w:rsidR="009A5B00" w:rsidRPr="00152BB6" w:rsidRDefault="00B426FC" w:rsidP="009A5B00">
      <w:pPr>
        <w:shd w:val="clear" w:color="auto" w:fill="FFFFFF"/>
        <w:spacing w:after="0"/>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CONDIȚII SPECIFICE</w:t>
      </w:r>
      <w:r w:rsidRPr="00152BB6">
        <w:rPr>
          <w:rFonts w:asciiTheme="minorHAnsi" w:hAnsiTheme="minorHAnsi" w:cstheme="minorHAnsi"/>
          <w:sz w:val="24"/>
          <w:szCs w:val="24"/>
          <w:shd w:val="clear" w:color="auto" w:fill="FFFFFF"/>
        </w:rPr>
        <w:t xml:space="preserve"> Asistent medical generalist:</w:t>
      </w:r>
    </w:p>
    <w:p w:rsidR="00B426FC" w:rsidRPr="00152BB6" w:rsidRDefault="009A5B00" w:rsidP="009A5B00">
      <w:pPr>
        <w:shd w:val="clear" w:color="auto" w:fill="FFFFFF"/>
        <w:spacing w:after="0"/>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w:t>
      </w:r>
      <w:r w:rsidR="00B426FC" w:rsidRPr="00152BB6">
        <w:rPr>
          <w:rFonts w:asciiTheme="minorHAnsi" w:eastAsia="Times New Roman" w:hAnsiTheme="minorHAnsi" w:cstheme="minorHAnsi"/>
          <w:sz w:val="24"/>
          <w:szCs w:val="24"/>
          <w:lang w:eastAsia="ro-RO"/>
        </w:rPr>
        <w:t xml:space="preserve">Studii: </w:t>
      </w:r>
      <w:r w:rsidR="00B426FC" w:rsidRPr="00152BB6">
        <w:rPr>
          <w:rFonts w:asciiTheme="minorHAnsi" w:eastAsia="Times New Roman" w:hAnsiTheme="minorHAnsi" w:cstheme="minorHAnsi"/>
          <w:iCs/>
          <w:sz w:val="24"/>
          <w:szCs w:val="24"/>
          <w:lang w:eastAsia="ro-RO"/>
        </w:rPr>
        <w:t>diplomă  de bacalaureat</w:t>
      </w:r>
      <w:r w:rsidR="00B426FC" w:rsidRPr="00152BB6">
        <w:rPr>
          <w:rFonts w:asciiTheme="minorHAnsi" w:eastAsia="Times New Roman" w:hAnsiTheme="minorHAnsi" w:cstheme="minorHAnsi"/>
          <w:sz w:val="24"/>
          <w:szCs w:val="24"/>
          <w:lang w:eastAsia="ro-RO"/>
        </w:rPr>
        <w:t>,</w:t>
      </w:r>
    </w:p>
    <w:p w:rsidR="00B426FC" w:rsidRPr="00152BB6" w:rsidRDefault="009A5B00" w:rsidP="00B426FC">
      <w:pPr>
        <w:shd w:val="clear" w:color="auto" w:fill="FFFFFF"/>
        <w:spacing w:after="0" w:line="276" w:lineRule="atLeast"/>
        <w:jc w:val="both"/>
        <w:rPr>
          <w:rFonts w:asciiTheme="minorHAnsi" w:eastAsia="Times New Roman" w:hAnsiTheme="minorHAnsi" w:cstheme="minorHAnsi"/>
          <w:iCs/>
          <w:sz w:val="24"/>
          <w:szCs w:val="24"/>
          <w:lang w:eastAsia="ro-RO"/>
        </w:rPr>
      </w:pPr>
      <w:r w:rsidRPr="00152BB6">
        <w:rPr>
          <w:rFonts w:asciiTheme="minorHAnsi" w:eastAsia="Times New Roman" w:hAnsiTheme="minorHAnsi" w:cstheme="minorHAnsi"/>
          <w:b/>
          <w:bCs/>
          <w:sz w:val="24"/>
          <w:szCs w:val="24"/>
          <w:lang w:eastAsia="ro-RO"/>
        </w:rPr>
        <w:t>-</w:t>
      </w:r>
      <w:r w:rsidR="00B426FC" w:rsidRPr="00152BB6">
        <w:rPr>
          <w:rFonts w:asciiTheme="minorHAnsi" w:eastAsia="Times New Roman" w:hAnsiTheme="minorHAnsi" w:cstheme="minorHAnsi"/>
          <w:iCs/>
          <w:sz w:val="24"/>
          <w:szCs w:val="24"/>
          <w:lang w:eastAsia="ro-RO"/>
        </w:rPr>
        <w:t>diplomă de absolvire a școlii sanitare postliceale sau echivalentă sau diplomă de studii postliceale prin</w:t>
      </w:r>
      <w:r w:rsidR="00C13F63" w:rsidRPr="00152BB6">
        <w:rPr>
          <w:rFonts w:asciiTheme="minorHAnsi" w:eastAsia="Times New Roman" w:hAnsiTheme="minorHAnsi" w:cstheme="minorHAnsi"/>
          <w:iCs/>
          <w:sz w:val="24"/>
          <w:szCs w:val="24"/>
          <w:lang w:eastAsia="ro-RO"/>
        </w:rPr>
        <w:t xml:space="preserve"> </w:t>
      </w:r>
      <w:r w:rsidR="00B426FC" w:rsidRPr="00152BB6">
        <w:rPr>
          <w:rFonts w:asciiTheme="minorHAnsi" w:eastAsia="Times New Roman" w:hAnsiTheme="minorHAnsi" w:cstheme="minorHAnsi"/>
          <w:iCs/>
          <w:sz w:val="24"/>
          <w:szCs w:val="24"/>
          <w:lang w:eastAsia="ro-RO"/>
        </w:rPr>
        <w:t>echivalare cf. HG 797/1997</w:t>
      </w:r>
    </w:p>
    <w:p w:rsidR="00C13F63" w:rsidRPr="00152BB6"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w:t>
      </w:r>
      <w:r w:rsidR="00C13F63" w:rsidRPr="00152BB6">
        <w:rPr>
          <w:rFonts w:asciiTheme="minorHAnsi" w:eastAsia="Times New Roman" w:hAnsiTheme="minorHAnsi" w:cstheme="minorHAnsi"/>
          <w:sz w:val="24"/>
          <w:szCs w:val="24"/>
        </w:rPr>
        <w:t>certificat de membru Ordinul Asistenților Medicali vizat pe anul in curs</w:t>
      </w:r>
    </w:p>
    <w:p w:rsidR="00C13F63" w:rsidRPr="00152BB6"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w:t>
      </w:r>
      <w:r w:rsidR="00C13F63" w:rsidRPr="00152BB6">
        <w:rPr>
          <w:rFonts w:asciiTheme="minorHAnsi" w:eastAsia="Times New Roman" w:hAnsiTheme="minorHAnsi" w:cstheme="minorHAnsi"/>
          <w:sz w:val="24"/>
          <w:szCs w:val="24"/>
        </w:rPr>
        <w:t>aviz anual pentru autorizarea exercitării profesiei</w:t>
      </w:r>
      <w:r w:rsidR="00C13F63" w:rsidRPr="00152BB6">
        <w:rPr>
          <w:rFonts w:asciiTheme="minorHAnsi" w:eastAsia="Times New Roman" w:hAnsiTheme="minorHAnsi" w:cstheme="minorHAnsi"/>
          <w:iCs/>
          <w:sz w:val="24"/>
          <w:szCs w:val="24"/>
        </w:rPr>
        <w:t xml:space="preserve">                                           </w:t>
      </w:r>
    </w:p>
    <w:p w:rsidR="00C13F63" w:rsidRPr="00152BB6" w:rsidRDefault="009A5B00" w:rsidP="00C13F63">
      <w:pPr>
        <w:suppressAutoHyphens/>
        <w:autoSpaceDN w:val="0"/>
        <w:spacing w:after="0" w:line="240" w:lineRule="auto"/>
        <w:ind w:right="57"/>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w:t>
      </w:r>
      <w:r w:rsidR="00C13F63" w:rsidRPr="00152BB6">
        <w:rPr>
          <w:rFonts w:asciiTheme="minorHAnsi" w:eastAsia="Times New Roman" w:hAnsiTheme="minorHAnsi" w:cstheme="minorHAnsi"/>
          <w:sz w:val="24"/>
          <w:szCs w:val="24"/>
        </w:rPr>
        <w:t>asigurarea de malpraxis se va prezenta în termen la momentul incheierii contractului individual de</w:t>
      </w:r>
      <w:r w:rsidRPr="00152BB6">
        <w:rPr>
          <w:rFonts w:asciiTheme="minorHAnsi" w:eastAsia="Times New Roman" w:hAnsiTheme="minorHAnsi" w:cstheme="minorHAnsi"/>
          <w:sz w:val="24"/>
          <w:szCs w:val="24"/>
        </w:rPr>
        <w:t xml:space="preserve"> </w:t>
      </w:r>
      <w:r w:rsidR="00C13F63" w:rsidRPr="00152BB6">
        <w:rPr>
          <w:rFonts w:asciiTheme="minorHAnsi" w:eastAsia="Times New Roman" w:hAnsiTheme="minorHAnsi" w:cstheme="minorHAnsi"/>
          <w:sz w:val="24"/>
          <w:szCs w:val="24"/>
        </w:rPr>
        <w:t>munca</w:t>
      </w:r>
    </w:p>
    <w:p w:rsidR="00B426FC" w:rsidRPr="00152BB6" w:rsidRDefault="009A5B00" w:rsidP="009A5B00">
      <w:pPr>
        <w:shd w:val="clear" w:color="auto" w:fill="FFFFFF"/>
        <w:spacing w:after="0" w:line="240" w:lineRule="auto"/>
        <w:rPr>
          <w:rFonts w:asciiTheme="minorHAnsi" w:eastAsia="Times New Roman" w:hAnsiTheme="minorHAnsi" w:cstheme="minorHAnsi"/>
          <w:sz w:val="24"/>
          <w:szCs w:val="24"/>
          <w:lang w:eastAsia="ro-RO"/>
        </w:rPr>
      </w:pPr>
      <w:r w:rsidRPr="00152BB6">
        <w:rPr>
          <w:rFonts w:asciiTheme="minorHAnsi" w:eastAsia="Times New Roman" w:hAnsiTheme="minorHAnsi" w:cstheme="minorHAnsi"/>
          <w:sz w:val="24"/>
          <w:szCs w:val="24"/>
          <w:lang w:eastAsia="ro-RO"/>
        </w:rPr>
        <w:t>-</w:t>
      </w:r>
      <w:r w:rsidR="00B426FC" w:rsidRPr="00152BB6">
        <w:rPr>
          <w:rFonts w:asciiTheme="minorHAnsi" w:eastAsia="Times New Roman" w:hAnsiTheme="minorHAnsi" w:cstheme="minorHAnsi"/>
          <w:sz w:val="24"/>
          <w:szCs w:val="24"/>
          <w:lang w:eastAsia="ro-RO"/>
        </w:rPr>
        <w:t>Vechimea in munca: minim 6 luni</w:t>
      </w:r>
    </w:p>
    <w:p w:rsidR="00B426FC" w:rsidRPr="00152BB6" w:rsidRDefault="00B426FC" w:rsidP="00B426FC">
      <w:pPr>
        <w:shd w:val="clear" w:color="auto" w:fill="FFFFFF"/>
        <w:spacing w:after="0" w:line="240" w:lineRule="auto"/>
        <w:ind w:left="720"/>
        <w:rPr>
          <w:rFonts w:asciiTheme="minorHAnsi" w:eastAsia="Times New Roman" w:hAnsiTheme="minorHAnsi" w:cstheme="minorHAnsi"/>
          <w:sz w:val="24"/>
          <w:szCs w:val="24"/>
          <w:highlight w:val="yellow"/>
          <w:lang w:eastAsia="ro-RO"/>
        </w:rPr>
      </w:pPr>
    </w:p>
    <w:p w:rsidR="009A5B00" w:rsidRPr="00152BB6" w:rsidRDefault="00B426FC" w:rsidP="009A5B00">
      <w:pPr>
        <w:shd w:val="clear" w:color="auto" w:fill="FFFFFF"/>
        <w:spacing w:after="0"/>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CONDIȚII SPECIFICE</w:t>
      </w:r>
      <w:r w:rsidRPr="00152BB6">
        <w:rPr>
          <w:rFonts w:asciiTheme="minorHAnsi" w:hAnsiTheme="minorHAnsi" w:cstheme="minorHAnsi"/>
          <w:sz w:val="24"/>
          <w:szCs w:val="24"/>
          <w:shd w:val="clear" w:color="auto" w:fill="FFFFFF"/>
        </w:rPr>
        <w:t xml:space="preserve"> Asistent medical generalist debutant:</w:t>
      </w:r>
    </w:p>
    <w:p w:rsidR="00B426FC" w:rsidRPr="00152BB6" w:rsidRDefault="009A5B00" w:rsidP="009A5B00">
      <w:pPr>
        <w:shd w:val="clear" w:color="auto" w:fill="FFFFFF"/>
        <w:spacing w:after="0"/>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w:t>
      </w:r>
      <w:r w:rsidR="00B426FC" w:rsidRPr="00152BB6">
        <w:rPr>
          <w:rFonts w:asciiTheme="minorHAnsi" w:eastAsia="Times New Roman" w:hAnsiTheme="minorHAnsi" w:cstheme="minorHAnsi"/>
          <w:sz w:val="24"/>
          <w:szCs w:val="24"/>
          <w:lang w:eastAsia="ro-RO"/>
        </w:rPr>
        <w:t>Studii: </w:t>
      </w:r>
      <w:r w:rsidR="00B426FC" w:rsidRPr="00152BB6">
        <w:rPr>
          <w:rFonts w:asciiTheme="minorHAnsi" w:eastAsia="Times New Roman" w:hAnsiTheme="minorHAnsi" w:cstheme="minorHAnsi"/>
          <w:iCs/>
          <w:sz w:val="24"/>
          <w:szCs w:val="24"/>
          <w:lang w:eastAsia="ro-RO"/>
        </w:rPr>
        <w:t>diplomă  de bacalaureat</w:t>
      </w:r>
      <w:r w:rsidR="00B426FC" w:rsidRPr="00152BB6">
        <w:rPr>
          <w:rFonts w:asciiTheme="minorHAnsi" w:eastAsia="Times New Roman" w:hAnsiTheme="minorHAnsi" w:cstheme="minorHAnsi"/>
          <w:sz w:val="24"/>
          <w:szCs w:val="24"/>
          <w:lang w:eastAsia="ro-RO"/>
        </w:rPr>
        <w:t>,</w:t>
      </w:r>
    </w:p>
    <w:p w:rsidR="00B426FC" w:rsidRPr="00152BB6" w:rsidRDefault="009A5B00" w:rsidP="00B426FC">
      <w:pPr>
        <w:shd w:val="clear" w:color="auto" w:fill="FFFFFF"/>
        <w:spacing w:after="0" w:line="276" w:lineRule="atLeast"/>
        <w:jc w:val="both"/>
        <w:rPr>
          <w:rFonts w:asciiTheme="minorHAnsi" w:eastAsia="Times New Roman" w:hAnsiTheme="minorHAnsi" w:cstheme="minorHAnsi"/>
          <w:iCs/>
          <w:sz w:val="24"/>
          <w:szCs w:val="24"/>
          <w:lang w:eastAsia="ro-RO"/>
        </w:rPr>
      </w:pPr>
      <w:r w:rsidRPr="00152BB6">
        <w:rPr>
          <w:rFonts w:asciiTheme="minorHAnsi" w:eastAsia="Times New Roman" w:hAnsiTheme="minorHAnsi" w:cstheme="minorHAnsi"/>
          <w:b/>
          <w:bCs/>
          <w:sz w:val="24"/>
          <w:szCs w:val="24"/>
          <w:lang w:eastAsia="ro-RO"/>
        </w:rPr>
        <w:t>-</w:t>
      </w:r>
      <w:r w:rsidR="00B426FC" w:rsidRPr="00152BB6">
        <w:rPr>
          <w:rFonts w:asciiTheme="minorHAnsi" w:eastAsia="Times New Roman" w:hAnsiTheme="minorHAnsi" w:cstheme="minorHAnsi"/>
          <w:iCs/>
          <w:sz w:val="24"/>
          <w:szCs w:val="24"/>
          <w:lang w:eastAsia="ro-RO"/>
        </w:rPr>
        <w:t>diplomă de absolvire a școlii sanitare postliceale sau echivalentă sau diplomă de studii postliceale prin echivalare cf. HG 797/1997</w:t>
      </w:r>
    </w:p>
    <w:p w:rsidR="00C13F63" w:rsidRPr="00152BB6"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w:t>
      </w:r>
      <w:r w:rsidR="00C13F63" w:rsidRPr="00152BB6">
        <w:rPr>
          <w:rFonts w:asciiTheme="minorHAnsi" w:eastAsia="Times New Roman" w:hAnsiTheme="minorHAnsi" w:cstheme="minorHAnsi"/>
          <w:sz w:val="24"/>
          <w:szCs w:val="24"/>
        </w:rPr>
        <w:t>certificat de membru Ordinul Asistenților Medicali vizat pe anul in curs</w:t>
      </w:r>
    </w:p>
    <w:p w:rsidR="00C13F63" w:rsidRPr="00152BB6"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w:t>
      </w:r>
      <w:r w:rsidR="00C13F63" w:rsidRPr="00152BB6">
        <w:rPr>
          <w:rFonts w:asciiTheme="minorHAnsi" w:eastAsia="Times New Roman" w:hAnsiTheme="minorHAnsi" w:cstheme="minorHAnsi"/>
          <w:sz w:val="24"/>
          <w:szCs w:val="24"/>
        </w:rPr>
        <w:t>adeverinta eliberata de OAMMR pentru participare la concurs</w:t>
      </w:r>
    </w:p>
    <w:p w:rsidR="00C13F63" w:rsidRPr="00152BB6" w:rsidRDefault="009A5B00" w:rsidP="00C13F63">
      <w:pPr>
        <w:suppressAutoHyphens/>
        <w:autoSpaceDN w:val="0"/>
        <w:spacing w:after="0" w:line="240" w:lineRule="auto"/>
        <w:ind w:right="57"/>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w:t>
      </w:r>
      <w:r w:rsidR="00C13F63" w:rsidRPr="00152BB6">
        <w:rPr>
          <w:rFonts w:asciiTheme="minorHAnsi" w:eastAsia="Times New Roman" w:hAnsiTheme="minorHAnsi" w:cstheme="minorHAnsi"/>
          <w:sz w:val="24"/>
          <w:szCs w:val="24"/>
        </w:rPr>
        <w:t>asigurarea de malpraxis se va prezenta în termen la momentul incheierii contractului individual de munca</w:t>
      </w:r>
    </w:p>
    <w:p w:rsidR="00B426FC" w:rsidRPr="00152BB6" w:rsidRDefault="00B426FC" w:rsidP="009A5B00">
      <w:pPr>
        <w:shd w:val="clear" w:color="auto" w:fill="FFFFFF"/>
        <w:rPr>
          <w:rFonts w:asciiTheme="minorHAnsi" w:hAnsiTheme="minorHAnsi" w:cstheme="minorHAnsi"/>
          <w:sz w:val="24"/>
          <w:szCs w:val="24"/>
        </w:rPr>
      </w:pPr>
      <w:r w:rsidRPr="00152BB6">
        <w:rPr>
          <w:rFonts w:asciiTheme="minorHAnsi" w:hAnsiTheme="minorHAnsi" w:cstheme="minorHAnsi"/>
          <w:sz w:val="24"/>
          <w:szCs w:val="24"/>
        </w:rPr>
        <w:t>-Vechimea in munca: nu necesita</w:t>
      </w:r>
    </w:p>
    <w:p w:rsidR="00B426FC" w:rsidRPr="00152BB6" w:rsidRDefault="00B426FC" w:rsidP="00B426FC">
      <w:pPr>
        <w:shd w:val="clear" w:color="auto" w:fill="FFFFFF"/>
        <w:spacing w:after="0"/>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CONDIȚII SPECIFICE Infirmier:</w:t>
      </w:r>
    </w:p>
    <w:p w:rsidR="00B426FC" w:rsidRPr="00152BB6" w:rsidRDefault="00B426FC" w:rsidP="009A5B00">
      <w:pPr>
        <w:pStyle w:val="NormalWeb"/>
        <w:shd w:val="clear" w:color="auto" w:fill="FFFFFF"/>
        <w:spacing w:before="0" w:beforeAutospacing="0" w:after="0" w:afterAutospacing="0"/>
        <w:rPr>
          <w:rFonts w:asciiTheme="minorHAnsi" w:hAnsiTheme="minorHAnsi" w:cstheme="minorHAnsi"/>
        </w:rPr>
      </w:pPr>
      <w:r w:rsidRPr="00152BB6">
        <w:rPr>
          <w:rFonts w:asciiTheme="minorHAnsi" w:hAnsiTheme="minorHAnsi" w:cstheme="minorHAnsi"/>
        </w:rPr>
        <w:t>-Studii: scoala generala</w:t>
      </w:r>
    </w:p>
    <w:p w:rsidR="00C13F63" w:rsidRPr="00152BB6" w:rsidRDefault="009A5B00" w:rsidP="009A5B00">
      <w:pPr>
        <w:pStyle w:val="NormalWeb"/>
        <w:spacing w:before="0" w:beforeAutospacing="0" w:after="0" w:afterAutospacing="0"/>
        <w:rPr>
          <w:rFonts w:asciiTheme="minorHAnsi" w:hAnsiTheme="minorHAnsi" w:cstheme="minorHAnsi"/>
        </w:rPr>
      </w:pPr>
      <w:r w:rsidRPr="00152BB6">
        <w:rPr>
          <w:rFonts w:asciiTheme="minorHAnsi" w:hAnsiTheme="minorHAnsi" w:cstheme="minorHAnsi"/>
        </w:rPr>
        <w:t>-</w:t>
      </w:r>
      <w:r w:rsidR="00C13F63" w:rsidRPr="00152BB6">
        <w:rPr>
          <w:rFonts w:asciiTheme="minorHAnsi" w:hAnsiTheme="minorHAnsi" w:cstheme="minorHAnsi"/>
        </w:rPr>
        <w:t>Curs de infirmiere organizat de OAMGMAMR sau curs de infirmiere organizat de Ministerul Muncii, Familiei și Protecției Sociale, cu aprobarea Ministerului Sănătății – Direcția generală resurse umane și certificare</w:t>
      </w:r>
    </w:p>
    <w:p w:rsidR="00B426FC" w:rsidRPr="00152BB6" w:rsidRDefault="00B426FC" w:rsidP="009A5B00">
      <w:pPr>
        <w:pStyle w:val="NormalWeb"/>
        <w:shd w:val="clear" w:color="auto" w:fill="FFFFFF"/>
        <w:spacing w:before="0" w:beforeAutospacing="0" w:after="0" w:afterAutospacing="0"/>
        <w:rPr>
          <w:rFonts w:asciiTheme="minorHAnsi" w:hAnsiTheme="minorHAnsi" w:cstheme="minorHAnsi"/>
        </w:rPr>
      </w:pPr>
      <w:r w:rsidRPr="00152BB6">
        <w:rPr>
          <w:rFonts w:asciiTheme="minorHAnsi" w:hAnsiTheme="minorHAnsi" w:cstheme="minorHAnsi"/>
        </w:rPr>
        <w:t>-Vechimea in munca: minim 6 luni</w:t>
      </w:r>
    </w:p>
    <w:p w:rsidR="00B426FC" w:rsidRPr="00152BB6" w:rsidRDefault="00B426FC" w:rsidP="00B426FC">
      <w:pPr>
        <w:pStyle w:val="NormalWeb"/>
        <w:shd w:val="clear" w:color="auto" w:fill="FFFFFF"/>
        <w:spacing w:before="0" w:beforeAutospacing="0" w:after="0" w:afterAutospacing="0"/>
        <w:ind w:left="720"/>
        <w:rPr>
          <w:rFonts w:asciiTheme="minorHAnsi" w:hAnsiTheme="minorHAnsi" w:cstheme="minorHAnsi"/>
          <w:highlight w:val="yellow"/>
        </w:rPr>
      </w:pPr>
    </w:p>
    <w:p w:rsidR="00B426FC" w:rsidRPr="00152BB6" w:rsidRDefault="00B426FC" w:rsidP="00B426FC">
      <w:pPr>
        <w:shd w:val="clear" w:color="auto" w:fill="FFFFFF"/>
        <w:spacing w:after="0"/>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CONDIȚII SPECIFICE Infirmier debutant:</w:t>
      </w:r>
    </w:p>
    <w:p w:rsidR="009A5B00" w:rsidRPr="00152BB6" w:rsidRDefault="009A5B00" w:rsidP="009A5B00">
      <w:pPr>
        <w:pStyle w:val="NormalWeb"/>
        <w:shd w:val="clear" w:color="auto" w:fill="FFFFFF"/>
        <w:spacing w:before="0" w:beforeAutospacing="0" w:after="0" w:afterAutospacing="0"/>
        <w:rPr>
          <w:rFonts w:asciiTheme="minorHAnsi" w:hAnsiTheme="minorHAnsi" w:cstheme="minorHAnsi"/>
        </w:rPr>
      </w:pPr>
      <w:r w:rsidRPr="00152BB6">
        <w:rPr>
          <w:rFonts w:asciiTheme="minorHAnsi" w:hAnsiTheme="minorHAnsi" w:cstheme="minorHAnsi"/>
        </w:rPr>
        <w:t>-</w:t>
      </w:r>
      <w:r w:rsidR="00B426FC" w:rsidRPr="00152BB6">
        <w:rPr>
          <w:rFonts w:asciiTheme="minorHAnsi" w:hAnsiTheme="minorHAnsi" w:cstheme="minorHAnsi"/>
        </w:rPr>
        <w:t>Studii: scoala generala</w:t>
      </w:r>
    </w:p>
    <w:p w:rsidR="00B426FC" w:rsidRPr="00152BB6" w:rsidRDefault="00B426FC" w:rsidP="009A5B00">
      <w:pPr>
        <w:pStyle w:val="NormalWeb"/>
        <w:shd w:val="clear" w:color="auto" w:fill="FFFFFF"/>
        <w:spacing w:before="0" w:beforeAutospacing="0" w:after="0" w:afterAutospacing="0"/>
        <w:rPr>
          <w:rFonts w:asciiTheme="minorHAnsi" w:hAnsiTheme="minorHAnsi" w:cstheme="minorHAnsi"/>
        </w:rPr>
      </w:pPr>
      <w:r w:rsidRPr="00152BB6">
        <w:rPr>
          <w:rFonts w:asciiTheme="minorHAnsi" w:hAnsiTheme="minorHAnsi" w:cstheme="minorHAnsi"/>
        </w:rPr>
        <w:t>-Vechimea in munca: nu necesita</w:t>
      </w:r>
    </w:p>
    <w:p w:rsidR="00EC08FB" w:rsidRPr="00152BB6" w:rsidRDefault="00EC08FB" w:rsidP="00EC08FB">
      <w:pPr>
        <w:shd w:val="clear" w:color="auto" w:fill="FFFFFF"/>
        <w:spacing w:after="0"/>
        <w:jc w:val="both"/>
        <w:rPr>
          <w:rFonts w:asciiTheme="minorHAnsi" w:eastAsia="Times New Roman" w:hAnsiTheme="minorHAnsi" w:cstheme="minorHAnsi"/>
          <w:sz w:val="24"/>
          <w:szCs w:val="24"/>
          <w:lang w:eastAsia="ro-RO"/>
        </w:rPr>
      </w:pPr>
    </w:p>
    <w:p w:rsidR="00A642DA" w:rsidRPr="00152BB6" w:rsidRDefault="00A642DA" w:rsidP="00EC08FB">
      <w:pPr>
        <w:spacing w:after="0"/>
        <w:ind w:firstLine="708"/>
        <w:jc w:val="both"/>
        <w:rPr>
          <w:rFonts w:asciiTheme="minorHAnsi" w:hAnsiTheme="minorHAnsi" w:cstheme="minorHAnsi"/>
          <w:sz w:val="24"/>
          <w:szCs w:val="24"/>
          <w:shd w:val="clear" w:color="auto" w:fill="FFFFFF"/>
        </w:rPr>
      </w:pPr>
      <w:r w:rsidRPr="00152BB6">
        <w:rPr>
          <w:rFonts w:asciiTheme="minorHAnsi" w:hAnsiTheme="minorHAnsi" w:cstheme="minorHAnsi"/>
          <w:sz w:val="24"/>
          <w:szCs w:val="24"/>
          <w:shd w:val="clear" w:color="auto" w:fill="FFFFFF"/>
        </w:rPr>
        <w:t>Pentru înscrierea la concurs candidații vor depune un dosar care va conține următoarele documente:</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b) copia actului de identitate sau orice alt document care atestă identitatea, potrivit legii, aflate în termen de valabilitate;</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c) copia certificatului de căsătorie sau a altui document prin care s-a realizat schimbarea de nume, după caz;</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lastRenderedPageBreak/>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f) certificat de cazier judiciar sau, după caz, extrasul de pe cazierul judiciar;</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642DA"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i) curriculum vitae, model comun european.</w:t>
      </w:r>
    </w:p>
    <w:p w:rsidR="00AA33F9" w:rsidRPr="00152BB6" w:rsidRDefault="00AA33F9"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A33F9" w:rsidRPr="00152BB6" w:rsidRDefault="00AA33F9"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 xml:space="preserve">Copiile de pe actele prevăzute la </w:t>
      </w:r>
      <w:hyperlink r:id="rId8" w:history="1">
        <w:r w:rsidRPr="00152BB6">
          <w:rPr>
            <w:rFonts w:asciiTheme="minorHAnsi" w:hAnsiTheme="minorHAnsi" w:cstheme="minorHAnsi"/>
            <w:sz w:val="24"/>
            <w:szCs w:val="24"/>
          </w:rPr>
          <w:t>lit. b)</w:t>
        </w:r>
      </w:hyperlink>
      <w:r w:rsidRPr="00152BB6">
        <w:rPr>
          <w:rFonts w:asciiTheme="minorHAnsi" w:hAnsiTheme="minorHAnsi" w:cstheme="minorHAnsi"/>
          <w:sz w:val="24"/>
          <w:szCs w:val="24"/>
        </w:rPr>
        <w:t xml:space="preserve"> - </w:t>
      </w:r>
      <w:hyperlink r:id="rId9" w:history="1">
        <w:r w:rsidRPr="00152BB6">
          <w:rPr>
            <w:rFonts w:asciiTheme="minorHAnsi" w:hAnsiTheme="minorHAnsi" w:cstheme="minorHAnsi"/>
            <w:sz w:val="24"/>
            <w:szCs w:val="24"/>
          </w:rPr>
          <w:t>e)</w:t>
        </w:r>
      </w:hyperlink>
      <w:r w:rsidRPr="00152BB6">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6522AE" w:rsidRPr="00152BB6" w:rsidRDefault="006522AE"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 xml:space="preserve">Copiile de pe actele prevăzute la </w:t>
      </w:r>
      <w:hyperlink r:id="rId10" w:history="1">
        <w:r w:rsidRPr="00152BB6">
          <w:rPr>
            <w:rStyle w:val="Hyperlink"/>
            <w:rFonts w:asciiTheme="minorHAnsi" w:hAnsiTheme="minorHAnsi" w:cstheme="minorHAnsi"/>
            <w:color w:val="auto"/>
            <w:sz w:val="24"/>
            <w:szCs w:val="24"/>
            <w:u w:val="none"/>
          </w:rPr>
          <w:t>lit. b)</w:t>
        </w:r>
      </w:hyperlink>
      <w:r w:rsidRPr="00152BB6">
        <w:rPr>
          <w:rFonts w:asciiTheme="minorHAnsi" w:hAnsiTheme="minorHAnsi" w:cstheme="minorHAnsi"/>
          <w:sz w:val="24"/>
          <w:szCs w:val="24"/>
        </w:rPr>
        <w:t xml:space="preserve"> - </w:t>
      </w:r>
      <w:hyperlink r:id="rId11" w:history="1">
        <w:r w:rsidRPr="00152BB6">
          <w:rPr>
            <w:rStyle w:val="Hyperlink"/>
            <w:rFonts w:asciiTheme="minorHAnsi" w:hAnsiTheme="minorHAnsi" w:cstheme="minorHAnsi"/>
            <w:color w:val="auto"/>
            <w:sz w:val="24"/>
            <w:szCs w:val="24"/>
            <w:u w:val="none"/>
          </w:rPr>
          <w:t>e)</w:t>
        </w:r>
      </w:hyperlink>
      <w:r w:rsidRPr="00152BB6">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AA33F9" w:rsidRPr="00152BB6" w:rsidRDefault="00AA33F9"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 xml:space="preserve">Documentul prevăzut la </w:t>
      </w:r>
      <w:hyperlink r:id="rId12" w:history="1">
        <w:r w:rsidRPr="00152BB6">
          <w:rPr>
            <w:rFonts w:asciiTheme="minorHAnsi" w:hAnsiTheme="minorHAnsi" w:cstheme="minorHAnsi"/>
            <w:sz w:val="24"/>
            <w:szCs w:val="24"/>
          </w:rPr>
          <w:t>lit. f)</w:t>
        </w:r>
      </w:hyperlink>
      <w:r w:rsidRPr="00152BB6">
        <w:rPr>
          <w:rFonts w:asciiTheme="minorHAnsi" w:hAnsiTheme="minorHAnsi" w:cstheme="minorHAnsi"/>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152BB6">
          <w:rPr>
            <w:rFonts w:asciiTheme="minorHAnsi" w:hAnsiTheme="minorHAnsi" w:cstheme="minorHAnsi"/>
            <w:sz w:val="24"/>
            <w:szCs w:val="24"/>
          </w:rPr>
          <w:t>lit. f)</w:t>
        </w:r>
      </w:hyperlink>
      <w:r w:rsidRPr="00152BB6">
        <w:rPr>
          <w:rFonts w:asciiTheme="minorHAnsi" w:hAnsiTheme="minorHAnsi" w:cstheme="minorHAnsi"/>
          <w:sz w:val="24"/>
          <w:szCs w:val="24"/>
        </w:rPr>
        <w:t xml:space="preserve">, anterior datei de susţinere a probei scrise şi/sau probei practice. </w:t>
      </w:r>
    </w:p>
    <w:p w:rsidR="00AA33F9" w:rsidRPr="00152BB6" w:rsidRDefault="00AA33F9"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lang w:eastAsia="en-GB"/>
        </w:rPr>
        <w:t xml:space="preserve">În vederea participării la concurs, candidaţii depun dosarul de concurs la </w:t>
      </w:r>
      <w:r w:rsidRPr="00152BB6">
        <w:rPr>
          <w:rFonts w:asciiTheme="minorHAnsi" w:hAnsiTheme="minorHAnsi" w:cstheme="minorHAnsi"/>
          <w:sz w:val="24"/>
          <w:szCs w:val="24"/>
        </w:rPr>
        <w:t>Serviciul RUNOS al Spitalului Clinic Judetean de Urgenta Ilfov</w:t>
      </w:r>
      <w:r w:rsidR="006908C3" w:rsidRPr="00152BB6">
        <w:rPr>
          <w:rFonts w:asciiTheme="minorHAnsi" w:hAnsiTheme="minorHAnsi" w:cstheme="minorHAnsi"/>
          <w:sz w:val="24"/>
          <w:szCs w:val="24"/>
        </w:rPr>
        <w:t>,</w:t>
      </w:r>
      <w:r w:rsidRPr="00152BB6">
        <w:rPr>
          <w:rFonts w:asciiTheme="minorHAnsi" w:hAnsiTheme="minorHAnsi" w:cstheme="minorHAnsi"/>
          <w:sz w:val="24"/>
          <w:szCs w:val="24"/>
        </w:rPr>
        <w:t xml:space="preserve"> </w:t>
      </w:r>
      <w:r w:rsidRPr="00152BB6">
        <w:rPr>
          <w:rFonts w:asciiTheme="minorHAnsi" w:hAnsiTheme="minorHAnsi" w:cstheme="minorHAnsi"/>
          <w:sz w:val="24"/>
          <w:szCs w:val="24"/>
          <w:lang w:eastAsia="ro-RO"/>
        </w:rPr>
        <w:t xml:space="preserve">persoană de contact: </w:t>
      </w:r>
      <w:r w:rsidR="00C13F63" w:rsidRPr="00152BB6">
        <w:rPr>
          <w:rFonts w:asciiTheme="minorHAnsi" w:hAnsiTheme="minorHAnsi" w:cstheme="minorHAnsi"/>
          <w:sz w:val="24"/>
          <w:szCs w:val="24"/>
        </w:rPr>
        <w:t>Negrea Corina Gabriela</w:t>
      </w:r>
      <w:r w:rsidR="006908C3" w:rsidRPr="00152BB6">
        <w:rPr>
          <w:rFonts w:asciiTheme="minorHAnsi" w:hAnsiTheme="minorHAnsi" w:cstheme="minorHAnsi"/>
          <w:sz w:val="24"/>
          <w:szCs w:val="24"/>
          <w:lang w:eastAsia="ro-RO"/>
        </w:rPr>
        <w:t xml:space="preserve">, având funcția </w:t>
      </w:r>
      <w:r w:rsidRPr="00152BB6">
        <w:rPr>
          <w:rFonts w:asciiTheme="minorHAnsi" w:hAnsiTheme="minorHAnsi" w:cstheme="minorHAnsi"/>
          <w:sz w:val="24"/>
          <w:szCs w:val="24"/>
          <w:lang w:eastAsia="ro-RO"/>
        </w:rPr>
        <w:t xml:space="preserve">de economist telefon 0372 702 814 sau e-mail: </w:t>
      </w:r>
      <w:hyperlink r:id="rId14" w:history="1">
        <w:r w:rsidRPr="00152BB6">
          <w:rPr>
            <w:rStyle w:val="Hyperlink"/>
            <w:rFonts w:asciiTheme="minorHAnsi" w:hAnsiTheme="minorHAnsi" w:cstheme="minorHAnsi"/>
            <w:color w:val="auto"/>
            <w:sz w:val="24"/>
            <w:szCs w:val="24"/>
            <w:u w:val="none"/>
            <w:lang w:eastAsia="ro-RO"/>
          </w:rPr>
          <w:t>runos.spitalulilfov@gmail.com</w:t>
        </w:r>
      </w:hyperlink>
    </w:p>
    <w:p w:rsidR="00EC08FB" w:rsidRPr="00152BB6" w:rsidRDefault="00EC08FB" w:rsidP="00EC08FB">
      <w:pPr>
        <w:spacing w:after="0"/>
        <w:ind w:firstLine="708"/>
        <w:jc w:val="both"/>
        <w:rPr>
          <w:rFonts w:asciiTheme="minorHAnsi" w:hAnsiTheme="minorHAnsi" w:cstheme="minorHAnsi"/>
          <w:sz w:val="24"/>
          <w:szCs w:val="24"/>
        </w:rPr>
      </w:pPr>
    </w:p>
    <w:p w:rsidR="00357CCF" w:rsidRPr="00152BB6" w:rsidRDefault="00A642DA" w:rsidP="00EC08FB">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205"/>
        <w:gridCol w:w="5386"/>
      </w:tblGrid>
      <w:tr w:rsidR="00357CCF" w:rsidRPr="00152BB6" w:rsidTr="003767CD">
        <w:trPr>
          <w:trHeight w:val="551"/>
        </w:trPr>
        <w:tc>
          <w:tcPr>
            <w:tcW w:w="637" w:type="dxa"/>
          </w:tcPr>
          <w:p w:rsidR="00357CCF" w:rsidRPr="00152BB6" w:rsidRDefault="00357CCF" w:rsidP="00EC08FB">
            <w:pPr>
              <w:pStyle w:val="TableParagraph"/>
              <w:spacing w:line="276" w:lineRule="auto"/>
              <w:ind w:left="141" w:right="113" w:firstLine="7"/>
              <w:jc w:val="both"/>
              <w:rPr>
                <w:rFonts w:asciiTheme="minorHAnsi" w:hAnsiTheme="minorHAnsi" w:cstheme="minorHAnsi"/>
                <w:sz w:val="24"/>
                <w:szCs w:val="24"/>
              </w:rPr>
            </w:pPr>
            <w:r w:rsidRPr="00152BB6">
              <w:rPr>
                <w:rFonts w:asciiTheme="minorHAnsi" w:hAnsiTheme="minorHAnsi" w:cstheme="minorHAnsi"/>
                <w:sz w:val="24"/>
                <w:szCs w:val="24"/>
              </w:rPr>
              <w:t>Nr.</w:t>
            </w:r>
            <w:r w:rsidRPr="00152BB6">
              <w:rPr>
                <w:rFonts w:asciiTheme="minorHAnsi" w:hAnsiTheme="minorHAnsi" w:cstheme="minorHAnsi"/>
                <w:spacing w:val="-57"/>
                <w:sz w:val="24"/>
                <w:szCs w:val="24"/>
              </w:rPr>
              <w:t xml:space="preserve"> </w:t>
            </w:r>
            <w:r w:rsidRPr="00152BB6">
              <w:rPr>
                <w:rFonts w:asciiTheme="minorHAnsi" w:hAnsiTheme="minorHAnsi" w:cstheme="minorHAnsi"/>
                <w:sz w:val="24"/>
                <w:szCs w:val="24"/>
              </w:rPr>
              <w:t>crt.</w:t>
            </w:r>
          </w:p>
        </w:tc>
        <w:tc>
          <w:tcPr>
            <w:tcW w:w="4205" w:type="dxa"/>
          </w:tcPr>
          <w:p w:rsidR="00357CCF" w:rsidRPr="00152BB6" w:rsidRDefault="00357CCF" w:rsidP="00EC08FB">
            <w:pPr>
              <w:pStyle w:val="TableParagraph"/>
              <w:spacing w:before="138" w:line="276" w:lineRule="auto"/>
              <w:ind w:left="94" w:right="142"/>
              <w:jc w:val="center"/>
              <w:rPr>
                <w:rFonts w:asciiTheme="minorHAnsi" w:hAnsiTheme="minorHAnsi" w:cstheme="minorHAnsi"/>
                <w:sz w:val="24"/>
                <w:szCs w:val="24"/>
              </w:rPr>
            </w:pPr>
            <w:r w:rsidRPr="00152BB6">
              <w:rPr>
                <w:rFonts w:asciiTheme="minorHAnsi" w:hAnsiTheme="minorHAnsi" w:cstheme="minorHAnsi"/>
                <w:sz w:val="24"/>
                <w:szCs w:val="24"/>
              </w:rPr>
              <w:t>Activităţi</w:t>
            </w:r>
          </w:p>
        </w:tc>
        <w:tc>
          <w:tcPr>
            <w:tcW w:w="5386" w:type="dxa"/>
          </w:tcPr>
          <w:p w:rsidR="00357CCF" w:rsidRPr="00152BB6" w:rsidRDefault="00357CCF" w:rsidP="00E61C02">
            <w:pPr>
              <w:pStyle w:val="TableParagraph"/>
              <w:spacing w:line="276" w:lineRule="auto"/>
              <w:ind w:left="206" w:right="197"/>
              <w:rPr>
                <w:rFonts w:asciiTheme="minorHAnsi" w:hAnsiTheme="minorHAnsi" w:cstheme="minorHAnsi"/>
                <w:sz w:val="24"/>
                <w:szCs w:val="24"/>
              </w:rPr>
            </w:pPr>
            <w:r w:rsidRPr="00152BB6">
              <w:rPr>
                <w:rFonts w:asciiTheme="minorHAnsi" w:hAnsiTheme="minorHAnsi" w:cstheme="minorHAnsi"/>
                <w:sz w:val="24"/>
                <w:szCs w:val="24"/>
              </w:rPr>
              <w:t>Data</w:t>
            </w:r>
          </w:p>
        </w:tc>
      </w:tr>
      <w:tr w:rsidR="00357CCF" w:rsidRPr="00152BB6" w:rsidTr="003767CD">
        <w:trPr>
          <w:trHeight w:val="567"/>
        </w:trPr>
        <w:tc>
          <w:tcPr>
            <w:tcW w:w="637" w:type="dxa"/>
          </w:tcPr>
          <w:p w:rsidR="00357CCF" w:rsidRPr="00152BB6" w:rsidRDefault="00357CCF" w:rsidP="00EC08FB">
            <w:pPr>
              <w:pStyle w:val="TableParagraph"/>
              <w:spacing w:before="146" w:line="276" w:lineRule="auto"/>
              <w:jc w:val="both"/>
              <w:rPr>
                <w:rFonts w:asciiTheme="minorHAnsi" w:hAnsiTheme="minorHAnsi" w:cstheme="minorHAnsi"/>
                <w:sz w:val="24"/>
                <w:szCs w:val="24"/>
              </w:rPr>
            </w:pPr>
            <w:r w:rsidRPr="00152BB6">
              <w:rPr>
                <w:rFonts w:asciiTheme="minorHAnsi" w:hAnsiTheme="minorHAnsi" w:cstheme="minorHAnsi"/>
                <w:sz w:val="24"/>
                <w:szCs w:val="24"/>
              </w:rPr>
              <w:lastRenderedPageBreak/>
              <w:t>1.</w:t>
            </w:r>
          </w:p>
        </w:tc>
        <w:tc>
          <w:tcPr>
            <w:tcW w:w="4205" w:type="dxa"/>
          </w:tcPr>
          <w:p w:rsidR="00357CCF" w:rsidRPr="00152BB6" w:rsidRDefault="00357CCF" w:rsidP="00EC08FB">
            <w:pPr>
              <w:pStyle w:val="TableParagraph"/>
              <w:spacing w:line="276" w:lineRule="auto"/>
              <w:ind w:left="107" w:right="87"/>
              <w:jc w:val="both"/>
              <w:rPr>
                <w:rFonts w:asciiTheme="minorHAnsi" w:hAnsiTheme="minorHAnsi" w:cstheme="minorHAnsi"/>
                <w:sz w:val="24"/>
                <w:szCs w:val="24"/>
              </w:rPr>
            </w:pPr>
            <w:r w:rsidRPr="00152BB6">
              <w:rPr>
                <w:rFonts w:asciiTheme="minorHAnsi" w:hAnsiTheme="minorHAnsi" w:cstheme="minorHAnsi"/>
                <w:sz w:val="24"/>
                <w:szCs w:val="24"/>
              </w:rPr>
              <w:t xml:space="preserve">Publicarea anuntului </w:t>
            </w:r>
          </w:p>
        </w:tc>
        <w:tc>
          <w:tcPr>
            <w:tcW w:w="5386" w:type="dxa"/>
          </w:tcPr>
          <w:p w:rsidR="00357CCF" w:rsidRPr="00152BB6" w:rsidRDefault="00EB6CF7" w:rsidP="00E61C02">
            <w:pPr>
              <w:pStyle w:val="TableParagraph"/>
              <w:tabs>
                <w:tab w:val="left" w:pos="2004"/>
              </w:tabs>
              <w:spacing w:line="276" w:lineRule="auto"/>
              <w:ind w:left="207" w:right="197"/>
              <w:rPr>
                <w:rFonts w:asciiTheme="minorHAnsi" w:hAnsiTheme="minorHAnsi" w:cstheme="minorHAnsi"/>
                <w:sz w:val="24"/>
                <w:szCs w:val="24"/>
              </w:rPr>
            </w:pPr>
            <w:r w:rsidRPr="00152BB6">
              <w:rPr>
                <w:rFonts w:asciiTheme="minorHAnsi" w:hAnsiTheme="minorHAnsi" w:cstheme="minorHAnsi"/>
                <w:sz w:val="24"/>
                <w:szCs w:val="24"/>
              </w:rPr>
              <w:t>02.10</w:t>
            </w:r>
            <w:r w:rsidR="0099415F" w:rsidRPr="00152BB6">
              <w:rPr>
                <w:rFonts w:asciiTheme="minorHAnsi" w:hAnsiTheme="minorHAnsi" w:cstheme="minorHAnsi"/>
                <w:sz w:val="24"/>
                <w:szCs w:val="24"/>
              </w:rPr>
              <w:t>.2026</w:t>
            </w:r>
          </w:p>
        </w:tc>
      </w:tr>
      <w:tr w:rsidR="00357CCF" w:rsidRPr="00152BB6" w:rsidTr="003767CD">
        <w:trPr>
          <w:trHeight w:val="567"/>
        </w:trPr>
        <w:tc>
          <w:tcPr>
            <w:tcW w:w="637" w:type="dxa"/>
          </w:tcPr>
          <w:p w:rsidR="00357CCF" w:rsidRPr="00152BB6" w:rsidRDefault="00357CCF" w:rsidP="00EC08FB">
            <w:pPr>
              <w:pStyle w:val="TableParagraph"/>
              <w:spacing w:before="146" w:line="276" w:lineRule="auto"/>
              <w:jc w:val="both"/>
              <w:rPr>
                <w:rFonts w:asciiTheme="minorHAnsi" w:hAnsiTheme="minorHAnsi" w:cstheme="minorHAnsi"/>
                <w:sz w:val="24"/>
                <w:szCs w:val="24"/>
              </w:rPr>
            </w:pPr>
            <w:r w:rsidRPr="00152BB6">
              <w:rPr>
                <w:rFonts w:asciiTheme="minorHAnsi" w:hAnsiTheme="minorHAnsi" w:cstheme="minorHAnsi"/>
                <w:sz w:val="24"/>
                <w:szCs w:val="24"/>
              </w:rPr>
              <w:t>2.</w:t>
            </w:r>
          </w:p>
        </w:tc>
        <w:tc>
          <w:tcPr>
            <w:tcW w:w="4205" w:type="dxa"/>
          </w:tcPr>
          <w:p w:rsidR="00357CCF" w:rsidRPr="00152BB6" w:rsidRDefault="00357CCF" w:rsidP="00EC08FB">
            <w:pPr>
              <w:pStyle w:val="TableParagraph"/>
              <w:spacing w:line="276" w:lineRule="auto"/>
              <w:ind w:left="107" w:right="87"/>
              <w:jc w:val="both"/>
              <w:rPr>
                <w:rFonts w:asciiTheme="minorHAnsi" w:hAnsiTheme="minorHAnsi" w:cstheme="minorHAnsi"/>
                <w:sz w:val="24"/>
                <w:szCs w:val="24"/>
              </w:rPr>
            </w:pPr>
            <w:r w:rsidRPr="00152BB6">
              <w:rPr>
                <w:rFonts w:asciiTheme="minorHAnsi" w:hAnsiTheme="minorHAnsi" w:cstheme="minorHAnsi"/>
                <w:sz w:val="24"/>
                <w:szCs w:val="24"/>
              </w:rPr>
              <w:t>Data limita pentru depunerea dosarelor de participare la concurs la adresa:</w:t>
            </w:r>
          </w:p>
          <w:p w:rsidR="00357CCF" w:rsidRPr="00152BB6" w:rsidRDefault="00357CCF" w:rsidP="00EC08FB">
            <w:pPr>
              <w:pStyle w:val="TableParagraph"/>
              <w:spacing w:line="276" w:lineRule="auto"/>
              <w:ind w:left="107" w:right="87"/>
              <w:jc w:val="both"/>
              <w:rPr>
                <w:rFonts w:asciiTheme="minorHAnsi" w:hAnsiTheme="minorHAnsi" w:cstheme="minorHAnsi"/>
                <w:sz w:val="24"/>
                <w:szCs w:val="24"/>
              </w:rPr>
            </w:pPr>
            <w:r w:rsidRPr="00152BB6">
              <w:rPr>
                <w:rFonts w:asciiTheme="minorHAnsi" w:hAnsiTheme="minorHAnsi" w:cstheme="minorHAnsi"/>
                <w:sz w:val="24"/>
                <w:szCs w:val="24"/>
              </w:rPr>
              <w:t>Spitalul Clinic Judetean de Urgenta Ilfov, adresa: Bdul Basarabia nr.49-51, sector 2, Bucuresti</w:t>
            </w:r>
          </w:p>
        </w:tc>
        <w:tc>
          <w:tcPr>
            <w:tcW w:w="5386" w:type="dxa"/>
          </w:tcPr>
          <w:p w:rsidR="00357CCF" w:rsidRPr="00152BB6" w:rsidRDefault="00EB6CF7" w:rsidP="00E61C02">
            <w:pPr>
              <w:pStyle w:val="TableParagraph"/>
              <w:spacing w:line="276" w:lineRule="auto"/>
              <w:ind w:left="207" w:right="197"/>
              <w:rPr>
                <w:rFonts w:asciiTheme="minorHAnsi" w:hAnsiTheme="minorHAnsi" w:cstheme="minorHAnsi"/>
                <w:sz w:val="24"/>
                <w:szCs w:val="24"/>
              </w:rPr>
            </w:pPr>
            <w:r w:rsidRPr="00152BB6">
              <w:rPr>
                <w:rFonts w:asciiTheme="minorHAnsi" w:hAnsiTheme="minorHAnsi" w:cstheme="minorHAnsi"/>
                <w:sz w:val="24"/>
                <w:szCs w:val="24"/>
              </w:rPr>
              <w:t>05.10</w:t>
            </w:r>
            <w:r w:rsidR="00DD112C" w:rsidRPr="00152BB6">
              <w:rPr>
                <w:rFonts w:asciiTheme="minorHAnsi" w:hAnsiTheme="minorHAnsi" w:cstheme="minorHAnsi"/>
                <w:sz w:val="24"/>
                <w:szCs w:val="24"/>
              </w:rPr>
              <w:t>.2026</w:t>
            </w:r>
            <w:r w:rsidR="00CA163E" w:rsidRPr="00152BB6">
              <w:rPr>
                <w:rFonts w:asciiTheme="minorHAnsi" w:hAnsiTheme="minorHAnsi" w:cstheme="minorHAnsi"/>
                <w:sz w:val="24"/>
                <w:szCs w:val="24"/>
              </w:rPr>
              <w:t xml:space="preserve"> </w:t>
            </w:r>
            <w:r w:rsidRPr="00152BB6">
              <w:rPr>
                <w:rFonts w:asciiTheme="minorHAnsi" w:hAnsiTheme="minorHAnsi" w:cstheme="minorHAnsi"/>
                <w:sz w:val="24"/>
                <w:szCs w:val="24"/>
              </w:rPr>
              <w:t>–</w:t>
            </w:r>
            <w:r w:rsidR="00CA163E" w:rsidRPr="00152BB6">
              <w:rPr>
                <w:rFonts w:asciiTheme="minorHAnsi" w:hAnsiTheme="minorHAnsi" w:cstheme="minorHAnsi"/>
                <w:sz w:val="24"/>
                <w:szCs w:val="24"/>
              </w:rPr>
              <w:t xml:space="preserve"> </w:t>
            </w:r>
            <w:r w:rsidRPr="00152BB6">
              <w:rPr>
                <w:rFonts w:asciiTheme="minorHAnsi" w:hAnsiTheme="minorHAnsi" w:cstheme="minorHAnsi"/>
                <w:sz w:val="24"/>
                <w:szCs w:val="24"/>
              </w:rPr>
              <w:t>16.10</w:t>
            </w:r>
            <w:r w:rsidR="004265F8" w:rsidRPr="00152BB6">
              <w:rPr>
                <w:rFonts w:asciiTheme="minorHAnsi" w:hAnsiTheme="minorHAnsi" w:cstheme="minorHAnsi"/>
                <w:sz w:val="24"/>
                <w:szCs w:val="24"/>
              </w:rPr>
              <w:t>.2026, ora 1</w:t>
            </w:r>
            <w:r w:rsidR="007E105D" w:rsidRPr="00152BB6">
              <w:rPr>
                <w:rFonts w:asciiTheme="minorHAnsi" w:hAnsiTheme="minorHAnsi" w:cstheme="minorHAnsi"/>
                <w:sz w:val="24"/>
                <w:szCs w:val="24"/>
              </w:rPr>
              <w:t>3</w:t>
            </w:r>
            <w:r w:rsidR="004265F8" w:rsidRPr="00152BB6">
              <w:rPr>
                <w:rFonts w:asciiTheme="minorHAnsi" w:hAnsiTheme="minorHAnsi" w:cstheme="minorHAnsi"/>
                <w:sz w:val="24"/>
                <w:szCs w:val="24"/>
              </w:rPr>
              <w:t>.00</w:t>
            </w:r>
          </w:p>
        </w:tc>
      </w:tr>
      <w:tr w:rsidR="00357CCF" w:rsidRPr="00152BB6" w:rsidTr="003767CD">
        <w:trPr>
          <w:trHeight w:val="567"/>
        </w:trPr>
        <w:tc>
          <w:tcPr>
            <w:tcW w:w="637" w:type="dxa"/>
          </w:tcPr>
          <w:p w:rsidR="00357CCF" w:rsidRPr="00152BB6" w:rsidRDefault="00357CCF" w:rsidP="00EC08FB">
            <w:pPr>
              <w:pStyle w:val="TableParagraph"/>
              <w:spacing w:before="145" w:line="276" w:lineRule="auto"/>
              <w:jc w:val="both"/>
              <w:rPr>
                <w:rFonts w:asciiTheme="minorHAnsi" w:hAnsiTheme="minorHAnsi" w:cstheme="minorHAnsi"/>
                <w:sz w:val="24"/>
                <w:szCs w:val="24"/>
              </w:rPr>
            </w:pPr>
            <w:r w:rsidRPr="00152BB6">
              <w:rPr>
                <w:rFonts w:asciiTheme="minorHAnsi" w:hAnsiTheme="minorHAnsi" w:cstheme="minorHAnsi"/>
                <w:sz w:val="24"/>
                <w:szCs w:val="24"/>
              </w:rPr>
              <w:t>3.</w:t>
            </w:r>
          </w:p>
        </w:tc>
        <w:tc>
          <w:tcPr>
            <w:tcW w:w="4205" w:type="dxa"/>
          </w:tcPr>
          <w:p w:rsidR="00357CCF" w:rsidRPr="00152BB6" w:rsidRDefault="00357CCF" w:rsidP="00EC08FB">
            <w:pPr>
              <w:pStyle w:val="TableParagraph"/>
              <w:spacing w:before="85" w:line="276" w:lineRule="auto"/>
              <w:ind w:left="107"/>
              <w:jc w:val="both"/>
              <w:rPr>
                <w:rFonts w:asciiTheme="minorHAnsi" w:hAnsiTheme="minorHAnsi" w:cstheme="minorHAnsi"/>
                <w:sz w:val="24"/>
                <w:szCs w:val="24"/>
              </w:rPr>
            </w:pPr>
            <w:r w:rsidRPr="00152BB6">
              <w:rPr>
                <w:rFonts w:asciiTheme="minorHAnsi" w:hAnsiTheme="minorHAnsi" w:cstheme="minorHAnsi"/>
                <w:sz w:val="24"/>
                <w:szCs w:val="24"/>
              </w:rPr>
              <w:t>Selecţia</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dosarelor</w:t>
            </w:r>
            <w:r w:rsidRPr="00152BB6">
              <w:rPr>
                <w:rFonts w:asciiTheme="minorHAnsi" w:hAnsiTheme="minorHAnsi" w:cstheme="minorHAnsi"/>
                <w:spacing w:val="-1"/>
                <w:sz w:val="24"/>
                <w:szCs w:val="24"/>
              </w:rPr>
              <w:t xml:space="preserve"> </w:t>
            </w:r>
            <w:r w:rsidRPr="00152BB6">
              <w:rPr>
                <w:rFonts w:asciiTheme="minorHAnsi" w:hAnsiTheme="minorHAnsi" w:cstheme="minorHAnsi"/>
                <w:sz w:val="24"/>
                <w:szCs w:val="24"/>
              </w:rPr>
              <w:t>de</w:t>
            </w:r>
            <w:r w:rsidRPr="00152BB6">
              <w:rPr>
                <w:rFonts w:asciiTheme="minorHAnsi" w:hAnsiTheme="minorHAnsi" w:cstheme="minorHAnsi"/>
                <w:spacing w:val="-2"/>
                <w:sz w:val="24"/>
                <w:szCs w:val="24"/>
              </w:rPr>
              <w:t xml:space="preserve"> </w:t>
            </w:r>
            <w:r w:rsidRPr="00152BB6">
              <w:rPr>
                <w:rFonts w:asciiTheme="minorHAnsi" w:hAnsiTheme="minorHAnsi" w:cstheme="minorHAnsi"/>
                <w:sz w:val="24"/>
                <w:szCs w:val="24"/>
              </w:rPr>
              <w:t>către</w:t>
            </w:r>
            <w:r w:rsidRPr="00152BB6">
              <w:rPr>
                <w:rFonts w:asciiTheme="minorHAnsi" w:hAnsiTheme="minorHAnsi" w:cstheme="minorHAnsi"/>
                <w:spacing w:val="-1"/>
                <w:sz w:val="24"/>
                <w:szCs w:val="24"/>
              </w:rPr>
              <w:t xml:space="preserve"> </w:t>
            </w:r>
            <w:r w:rsidRPr="00152BB6">
              <w:rPr>
                <w:rFonts w:asciiTheme="minorHAnsi" w:hAnsiTheme="minorHAnsi" w:cstheme="minorHAnsi"/>
                <w:sz w:val="24"/>
                <w:szCs w:val="24"/>
              </w:rPr>
              <w:t>membrii</w:t>
            </w:r>
            <w:r w:rsidRPr="00152BB6">
              <w:rPr>
                <w:rFonts w:asciiTheme="minorHAnsi" w:hAnsiTheme="minorHAnsi" w:cstheme="minorHAnsi"/>
                <w:spacing w:val="-2"/>
                <w:sz w:val="24"/>
                <w:szCs w:val="24"/>
              </w:rPr>
              <w:t xml:space="preserve"> </w:t>
            </w:r>
            <w:r w:rsidRPr="00152BB6">
              <w:rPr>
                <w:rFonts w:asciiTheme="minorHAnsi" w:hAnsiTheme="minorHAnsi" w:cstheme="minorHAnsi"/>
                <w:sz w:val="24"/>
                <w:szCs w:val="24"/>
              </w:rPr>
              <w:t>comisiei</w:t>
            </w:r>
            <w:r w:rsidRPr="00152BB6">
              <w:rPr>
                <w:rFonts w:asciiTheme="minorHAnsi" w:hAnsiTheme="minorHAnsi" w:cstheme="minorHAnsi"/>
                <w:spacing w:val="-1"/>
                <w:sz w:val="24"/>
                <w:szCs w:val="24"/>
              </w:rPr>
              <w:t xml:space="preserve"> </w:t>
            </w:r>
            <w:r w:rsidRPr="00152BB6">
              <w:rPr>
                <w:rFonts w:asciiTheme="minorHAnsi" w:hAnsiTheme="minorHAnsi" w:cstheme="minorHAnsi"/>
                <w:sz w:val="24"/>
                <w:szCs w:val="24"/>
              </w:rPr>
              <w:t>de</w:t>
            </w:r>
            <w:r w:rsidRPr="00152BB6">
              <w:rPr>
                <w:rFonts w:asciiTheme="minorHAnsi" w:hAnsiTheme="minorHAnsi" w:cstheme="minorHAnsi"/>
                <w:spacing w:val="-2"/>
                <w:sz w:val="24"/>
                <w:szCs w:val="24"/>
              </w:rPr>
              <w:t xml:space="preserve"> </w:t>
            </w:r>
            <w:r w:rsidRPr="00152BB6">
              <w:rPr>
                <w:rFonts w:asciiTheme="minorHAnsi" w:hAnsiTheme="minorHAnsi" w:cstheme="minorHAnsi"/>
                <w:sz w:val="24"/>
                <w:szCs w:val="24"/>
              </w:rPr>
              <w:t>concurs</w:t>
            </w:r>
          </w:p>
        </w:tc>
        <w:tc>
          <w:tcPr>
            <w:tcW w:w="5386" w:type="dxa"/>
          </w:tcPr>
          <w:p w:rsidR="00357CCF" w:rsidRPr="00152BB6" w:rsidRDefault="00EB6CF7" w:rsidP="00E61C02">
            <w:pPr>
              <w:pStyle w:val="TableParagraph"/>
              <w:spacing w:line="276" w:lineRule="auto"/>
              <w:ind w:left="207" w:right="197"/>
              <w:rPr>
                <w:rFonts w:asciiTheme="minorHAnsi" w:hAnsiTheme="minorHAnsi" w:cstheme="minorHAnsi"/>
                <w:sz w:val="24"/>
                <w:szCs w:val="24"/>
              </w:rPr>
            </w:pPr>
            <w:r w:rsidRPr="00152BB6">
              <w:rPr>
                <w:rFonts w:asciiTheme="minorHAnsi" w:hAnsiTheme="minorHAnsi" w:cstheme="minorHAnsi"/>
                <w:sz w:val="24"/>
                <w:szCs w:val="24"/>
              </w:rPr>
              <w:t>20.10</w:t>
            </w:r>
            <w:r w:rsidR="00F24131" w:rsidRPr="00152BB6">
              <w:rPr>
                <w:rFonts w:asciiTheme="minorHAnsi" w:hAnsiTheme="minorHAnsi" w:cstheme="minorHAnsi"/>
                <w:sz w:val="24"/>
                <w:szCs w:val="24"/>
              </w:rPr>
              <w:t>.2026</w:t>
            </w:r>
            <w:r w:rsidR="004265F8" w:rsidRPr="00152BB6">
              <w:rPr>
                <w:rFonts w:asciiTheme="minorHAnsi" w:hAnsiTheme="minorHAnsi" w:cstheme="minorHAnsi"/>
                <w:sz w:val="24"/>
                <w:szCs w:val="24"/>
              </w:rPr>
              <w:t>, ora 1</w:t>
            </w:r>
            <w:r w:rsidR="009D1FD9" w:rsidRPr="00152BB6">
              <w:rPr>
                <w:rFonts w:asciiTheme="minorHAnsi" w:hAnsiTheme="minorHAnsi" w:cstheme="minorHAnsi"/>
                <w:sz w:val="24"/>
                <w:szCs w:val="24"/>
              </w:rPr>
              <w:t>3</w:t>
            </w:r>
            <w:r w:rsidR="004265F8" w:rsidRPr="00152BB6">
              <w:rPr>
                <w:rFonts w:asciiTheme="minorHAnsi" w:hAnsiTheme="minorHAnsi" w:cstheme="minorHAnsi"/>
                <w:sz w:val="24"/>
                <w:szCs w:val="24"/>
              </w:rPr>
              <w:t>.00</w:t>
            </w:r>
          </w:p>
        </w:tc>
      </w:tr>
      <w:tr w:rsidR="00357CCF" w:rsidRPr="00152BB6" w:rsidTr="003767CD">
        <w:trPr>
          <w:trHeight w:val="566"/>
        </w:trPr>
        <w:tc>
          <w:tcPr>
            <w:tcW w:w="637" w:type="dxa"/>
          </w:tcPr>
          <w:p w:rsidR="00357CCF" w:rsidRPr="00152BB6" w:rsidRDefault="00357CCF" w:rsidP="00EC08FB">
            <w:pPr>
              <w:pStyle w:val="TableParagraph"/>
              <w:spacing w:before="145" w:line="276" w:lineRule="auto"/>
              <w:jc w:val="both"/>
              <w:rPr>
                <w:rFonts w:asciiTheme="minorHAnsi" w:hAnsiTheme="minorHAnsi" w:cstheme="minorHAnsi"/>
                <w:sz w:val="24"/>
                <w:szCs w:val="24"/>
              </w:rPr>
            </w:pPr>
            <w:r w:rsidRPr="00152BB6">
              <w:rPr>
                <w:rFonts w:asciiTheme="minorHAnsi" w:hAnsiTheme="minorHAnsi" w:cstheme="minorHAnsi"/>
                <w:sz w:val="24"/>
                <w:szCs w:val="24"/>
              </w:rPr>
              <w:t>4.</w:t>
            </w:r>
          </w:p>
        </w:tc>
        <w:tc>
          <w:tcPr>
            <w:tcW w:w="4205" w:type="dxa"/>
          </w:tcPr>
          <w:p w:rsidR="00357CCF" w:rsidRPr="00152BB6" w:rsidRDefault="00357CCF" w:rsidP="00EC08FB">
            <w:pPr>
              <w:pStyle w:val="TableParagraph"/>
              <w:spacing w:before="145" w:line="276" w:lineRule="auto"/>
              <w:ind w:left="108"/>
              <w:jc w:val="both"/>
              <w:rPr>
                <w:rFonts w:asciiTheme="minorHAnsi" w:hAnsiTheme="minorHAnsi" w:cstheme="minorHAnsi"/>
                <w:sz w:val="24"/>
                <w:szCs w:val="24"/>
              </w:rPr>
            </w:pPr>
            <w:r w:rsidRPr="00152BB6">
              <w:rPr>
                <w:rFonts w:asciiTheme="minorHAnsi" w:hAnsiTheme="minorHAnsi" w:cstheme="minorHAnsi"/>
                <w:sz w:val="24"/>
                <w:szCs w:val="24"/>
              </w:rPr>
              <w:t>Afişarea</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rezultatelor</w:t>
            </w:r>
            <w:r w:rsidRPr="00152BB6">
              <w:rPr>
                <w:rFonts w:asciiTheme="minorHAnsi" w:hAnsiTheme="minorHAnsi" w:cstheme="minorHAnsi"/>
                <w:spacing w:val="-2"/>
                <w:sz w:val="24"/>
                <w:szCs w:val="24"/>
              </w:rPr>
              <w:t xml:space="preserve"> </w:t>
            </w:r>
            <w:r w:rsidRPr="00152BB6">
              <w:rPr>
                <w:rFonts w:asciiTheme="minorHAnsi" w:hAnsiTheme="minorHAnsi" w:cstheme="minorHAnsi"/>
                <w:sz w:val="24"/>
                <w:szCs w:val="24"/>
              </w:rPr>
              <w:t>selecţiei</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dosarelor</w:t>
            </w:r>
          </w:p>
        </w:tc>
        <w:tc>
          <w:tcPr>
            <w:tcW w:w="5386" w:type="dxa"/>
          </w:tcPr>
          <w:p w:rsidR="00357CCF" w:rsidRPr="00152BB6" w:rsidRDefault="00EB6CF7" w:rsidP="00E61C02">
            <w:pPr>
              <w:pStyle w:val="TableParagraph"/>
              <w:tabs>
                <w:tab w:val="left" w:pos="1404"/>
                <w:tab w:val="center" w:pos="2479"/>
              </w:tabs>
              <w:spacing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2</w:t>
            </w:r>
            <w:r w:rsidR="00CA163E" w:rsidRPr="00152BB6">
              <w:rPr>
                <w:rFonts w:asciiTheme="minorHAnsi" w:hAnsiTheme="minorHAnsi" w:cstheme="minorHAnsi"/>
                <w:sz w:val="24"/>
                <w:szCs w:val="24"/>
              </w:rPr>
              <w:t>1.10</w:t>
            </w:r>
            <w:r w:rsidR="0038469B" w:rsidRPr="00152BB6">
              <w:rPr>
                <w:rFonts w:asciiTheme="minorHAnsi" w:hAnsiTheme="minorHAnsi" w:cstheme="minorHAnsi"/>
                <w:sz w:val="24"/>
                <w:szCs w:val="24"/>
              </w:rPr>
              <w:t>.2026, ora 1</w:t>
            </w:r>
            <w:r w:rsidR="009D1FD9" w:rsidRPr="00152BB6">
              <w:rPr>
                <w:rFonts w:asciiTheme="minorHAnsi" w:hAnsiTheme="minorHAnsi" w:cstheme="minorHAnsi"/>
                <w:sz w:val="24"/>
                <w:szCs w:val="24"/>
              </w:rPr>
              <w:t>3</w:t>
            </w:r>
            <w:r w:rsidR="0038469B" w:rsidRPr="00152BB6">
              <w:rPr>
                <w:rFonts w:asciiTheme="minorHAnsi" w:hAnsiTheme="minorHAnsi" w:cstheme="minorHAnsi"/>
                <w:sz w:val="24"/>
                <w:szCs w:val="24"/>
              </w:rPr>
              <w:t>.00</w:t>
            </w:r>
          </w:p>
        </w:tc>
      </w:tr>
      <w:tr w:rsidR="00357CCF" w:rsidRPr="00152BB6" w:rsidTr="003767CD">
        <w:trPr>
          <w:trHeight w:val="567"/>
        </w:trPr>
        <w:tc>
          <w:tcPr>
            <w:tcW w:w="637" w:type="dxa"/>
          </w:tcPr>
          <w:p w:rsidR="00357CCF" w:rsidRPr="00152BB6" w:rsidRDefault="00357CCF" w:rsidP="00EC08FB">
            <w:pPr>
              <w:pStyle w:val="TableParagraph"/>
              <w:spacing w:before="146" w:line="276" w:lineRule="auto"/>
              <w:jc w:val="both"/>
              <w:rPr>
                <w:rFonts w:asciiTheme="minorHAnsi" w:hAnsiTheme="minorHAnsi" w:cstheme="minorHAnsi"/>
                <w:sz w:val="24"/>
                <w:szCs w:val="24"/>
              </w:rPr>
            </w:pPr>
            <w:r w:rsidRPr="00152BB6">
              <w:rPr>
                <w:rFonts w:asciiTheme="minorHAnsi" w:hAnsiTheme="minorHAnsi" w:cstheme="minorHAnsi"/>
                <w:sz w:val="24"/>
                <w:szCs w:val="24"/>
              </w:rPr>
              <w:t>5.</w:t>
            </w:r>
          </w:p>
        </w:tc>
        <w:tc>
          <w:tcPr>
            <w:tcW w:w="4205" w:type="dxa"/>
          </w:tcPr>
          <w:p w:rsidR="00357CCF" w:rsidRPr="00152BB6" w:rsidRDefault="00357CCF" w:rsidP="00EC08FB">
            <w:pPr>
              <w:pStyle w:val="TableParagraph"/>
              <w:spacing w:line="276" w:lineRule="auto"/>
              <w:ind w:left="107" w:right="1013"/>
              <w:jc w:val="both"/>
              <w:rPr>
                <w:rFonts w:asciiTheme="minorHAnsi" w:hAnsiTheme="minorHAnsi" w:cstheme="minorHAnsi"/>
                <w:sz w:val="24"/>
                <w:szCs w:val="24"/>
              </w:rPr>
            </w:pPr>
            <w:r w:rsidRPr="00152BB6">
              <w:rPr>
                <w:rFonts w:asciiTheme="minorHAnsi" w:hAnsiTheme="minorHAnsi" w:cstheme="minorHAnsi"/>
                <w:sz w:val="24"/>
                <w:szCs w:val="24"/>
              </w:rPr>
              <w:t xml:space="preserve">Depunerea contestaţiilor privind rezultatele selecţiei </w:t>
            </w:r>
            <w:r w:rsidRPr="00152BB6">
              <w:rPr>
                <w:rFonts w:asciiTheme="minorHAnsi" w:hAnsiTheme="minorHAnsi" w:cstheme="minorHAnsi"/>
                <w:spacing w:val="-57"/>
                <w:sz w:val="24"/>
                <w:szCs w:val="24"/>
              </w:rPr>
              <w:t xml:space="preserve"> </w:t>
            </w:r>
            <w:r w:rsidRPr="00152BB6">
              <w:rPr>
                <w:rFonts w:asciiTheme="minorHAnsi" w:hAnsiTheme="minorHAnsi" w:cstheme="minorHAnsi"/>
                <w:sz w:val="24"/>
                <w:szCs w:val="24"/>
              </w:rPr>
              <w:t>dosarelor</w:t>
            </w:r>
          </w:p>
        </w:tc>
        <w:tc>
          <w:tcPr>
            <w:tcW w:w="5386" w:type="dxa"/>
          </w:tcPr>
          <w:p w:rsidR="00357CCF" w:rsidRPr="00152BB6" w:rsidRDefault="00EB6CF7" w:rsidP="00E61C02">
            <w:pPr>
              <w:pStyle w:val="TableParagraph"/>
              <w:spacing w:before="1"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2</w:t>
            </w:r>
            <w:r w:rsidR="00CA163E" w:rsidRPr="00152BB6">
              <w:rPr>
                <w:rFonts w:asciiTheme="minorHAnsi" w:hAnsiTheme="minorHAnsi" w:cstheme="minorHAnsi"/>
                <w:sz w:val="24"/>
                <w:szCs w:val="24"/>
              </w:rPr>
              <w:t>2.10.2026</w:t>
            </w:r>
            <w:r w:rsidR="004265F8" w:rsidRPr="00152BB6">
              <w:rPr>
                <w:rFonts w:asciiTheme="minorHAnsi" w:hAnsiTheme="minorHAnsi" w:cstheme="minorHAnsi"/>
                <w:sz w:val="24"/>
                <w:szCs w:val="24"/>
              </w:rPr>
              <w:t xml:space="preserve">, ora </w:t>
            </w:r>
            <w:r w:rsidR="0038469B" w:rsidRPr="00152BB6">
              <w:rPr>
                <w:rFonts w:asciiTheme="minorHAnsi" w:hAnsiTheme="minorHAnsi" w:cstheme="minorHAnsi"/>
                <w:sz w:val="24"/>
                <w:szCs w:val="24"/>
              </w:rPr>
              <w:t>1</w:t>
            </w:r>
            <w:r w:rsidR="009D1FD9" w:rsidRPr="00152BB6">
              <w:rPr>
                <w:rFonts w:asciiTheme="minorHAnsi" w:hAnsiTheme="minorHAnsi" w:cstheme="minorHAnsi"/>
                <w:sz w:val="24"/>
                <w:szCs w:val="24"/>
              </w:rPr>
              <w:t>3</w:t>
            </w:r>
            <w:r w:rsidR="004265F8" w:rsidRPr="00152BB6">
              <w:rPr>
                <w:rFonts w:asciiTheme="minorHAnsi" w:hAnsiTheme="minorHAnsi" w:cstheme="minorHAnsi"/>
                <w:sz w:val="24"/>
                <w:szCs w:val="24"/>
              </w:rPr>
              <w:t>.00</w:t>
            </w:r>
          </w:p>
        </w:tc>
      </w:tr>
      <w:tr w:rsidR="00357CCF" w:rsidRPr="00152BB6" w:rsidTr="003767CD">
        <w:trPr>
          <w:trHeight w:val="567"/>
        </w:trPr>
        <w:tc>
          <w:tcPr>
            <w:tcW w:w="637" w:type="dxa"/>
          </w:tcPr>
          <w:p w:rsidR="00357CCF" w:rsidRPr="00152BB6" w:rsidRDefault="00357CCF" w:rsidP="00EC08FB">
            <w:pPr>
              <w:pStyle w:val="TableParagraph"/>
              <w:spacing w:before="146" w:line="276" w:lineRule="auto"/>
              <w:jc w:val="both"/>
              <w:rPr>
                <w:rFonts w:asciiTheme="minorHAnsi" w:hAnsiTheme="minorHAnsi" w:cstheme="minorHAnsi"/>
                <w:sz w:val="24"/>
                <w:szCs w:val="24"/>
              </w:rPr>
            </w:pPr>
            <w:r w:rsidRPr="00152BB6">
              <w:rPr>
                <w:rFonts w:asciiTheme="minorHAnsi" w:hAnsiTheme="minorHAnsi" w:cstheme="minorHAnsi"/>
                <w:sz w:val="24"/>
                <w:szCs w:val="24"/>
              </w:rPr>
              <w:t>6.</w:t>
            </w:r>
          </w:p>
        </w:tc>
        <w:tc>
          <w:tcPr>
            <w:tcW w:w="4205" w:type="dxa"/>
          </w:tcPr>
          <w:p w:rsidR="00357CCF" w:rsidRPr="00152BB6" w:rsidRDefault="00357CCF" w:rsidP="00EC08FB">
            <w:pPr>
              <w:pStyle w:val="TableParagraph"/>
              <w:spacing w:before="146" w:line="276" w:lineRule="auto"/>
              <w:ind w:left="108"/>
              <w:jc w:val="both"/>
              <w:rPr>
                <w:rFonts w:asciiTheme="minorHAnsi" w:hAnsiTheme="minorHAnsi" w:cstheme="minorHAnsi"/>
                <w:sz w:val="24"/>
                <w:szCs w:val="24"/>
              </w:rPr>
            </w:pPr>
            <w:r w:rsidRPr="00152BB6">
              <w:rPr>
                <w:rFonts w:asciiTheme="minorHAnsi" w:hAnsiTheme="minorHAnsi" w:cstheme="minorHAnsi"/>
                <w:sz w:val="24"/>
                <w:szCs w:val="24"/>
              </w:rPr>
              <w:t>Afişarea</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rezultatului</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soluţionării</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contestaţiilor</w:t>
            </w:r>
          </w:p>
        </w:tc>
        <w:tc>
          <w:tcPr>
            <w:tcW w:w="5386" w:type="dxa"/>
          </w:tcPr>
          <w:p w:rsidR="00357CCF" w:rsidRPr="00152BB6" w:rsidRDefault="00EB6CF7" w:rsidP="00E61C02">
            <w:pPr>
              <w:pStyle w:val="TableParagraph"/>
              <w:spacing w:before="1"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23</w:t>
            </w:r>
            <w:r w:rsidR="00CA163E" w:rsidRPr="00152BB6">
              <w:rPr>
                <w:rFonts w:asciiTheme="minorHAnsi" w:hAnsiTheme="minorHAnsi" w:cstheme="minorHAnsi"/>
                <w:sz w:val="24"/>
                <w:szCs w:val="24"/>
              </w:rPr>
              <w:t>.10.2026</w:t>
            </w:r>
            <w:r w:rsidR="0038469B" w:rsidRPr="00152BB6">
              <w:rPr>
                <w:rFonts w:asciiTheme="minorHAnsi" w:hAnsiTheme="minorHAnsi" w:cstheme="minorHAnsi"/>
                <w:sz w:val="24"/>
                <w:szCs w:val="24"/>
              </w:rPr>
              <w:t>, ora 1</w:t>
            </w:r>
            <w:r w:rsidR="009D1FD9" w:rsidRPr="00152BB6">
              <w:rPr>
                <w:rFonts w:asciiTheme="minorHAnsi" w:hAnsiTheme="minorHAnsi" w:cstheme="minorHAnsi"/>
                <w:sz w:val="24"/>
                <w:szCs w:val="24"/>
              </w:rPr>
              <w:t>3</w:t>
            </w:r>
            <w:r w:rsidR="0038469B" w:rsidRPr="00152BB6">
              <w:rPr>
                <w:rFonts w:asciiTheme="minorHAnsi" w:hAnsiTheme="minorHAnsi" w:cstheme="minorHAnsi"/>
                <w:sz w:val="24"/>
                <w:szCs w:val="24"/>
              </w:rPr>
              <w:t>.00</w:t>
            </w:r>
          </w:p>
        </w:tc>
      </w:tr>
      <w:tr w:rsidR="00357CCF" w:rsidRPr="00152BB6" w:rsidTr="003767CD">
        <w:trPr>
          <w:trHeight w:val="567"/>
        </w:trPr>
        <w:tc>
          <w:tcPr>
            <w:tcW w:w="637" w:type="dxa"/>
          </w:tcPr>
          <w:p w:rsidR="00357CCF" w:rsidRPr="00152BB6" w:rsidRDefault="00357CCF" w:rsidP="00EC08FB">
            <w:pPr>
              <w:pStyle w:val="TableParagraph"/>
              <w:spacing w:before="146" w:line="276" w:lineRule="auto"/>
              <w:jc w:val="both"/>
              <w:rPr>
                <w:rFonts w:asciiTheme="minorHAnsi" w:hAnsiTheme="minorHAnsi" w:cstheme="minorHAnsi"/>
                <w:sz w:val="24"/>
                <w:szCs w:val="24"/>
              </w:rPr>
            </w:pPr>
            <w:r w:rsidRPr="00152BB6">
              <w:rPr>
                <w:rFonts w:asciiTheme="minorHAnsi" w:hAnsiTheme="minorHAnsi" w:cstheme="minorHAnsi"/>
                <w:sz w:val="24"/>
                <w:szCs w:val="24"/>
              </w:rPr>
              <w:t>7.</w:t>
            </w:r>
          </w:p>
        </w:tc>
        <w:tc>
          <w:tcPr>
            <w:tcW w:w="4205" w:type="dxa"/>
          </w:tcPr>
          <w:p w:rsidR="00357CCF" w:rsidRPr="00152BB6" w:rsidRDefault="00357CCF" w:rsidP="00EC08FB">
            <w:pPr>
              <w:pStyle w:val="TableParagraph"/>
              <w:spacing w:before="86" w:line="276" w:lineRule="auto"/>
              <w:ind w:left="107"/>
              <w:jc w:val="both"/>
              <w:rPr>
                <w:rFonts w:asciiTheme="minorHAnsi" w:hAnsiTheme="minorHAnsi" w:cstheme="minorHAnsi"/>
                <w:sz w:val="24"/>
                <w:szCs w:val="24"/>
              </w:rPr>
            </w:pPr>
            <w:r w:rsidRPr="00152BB6">
              <w:rPr>
                <w:rFonts w:asciiTheme="minorHAnsi" w:hAnsiTheme="minorHAnsi" w:cstheme="minorHAnsi"/>
                <w:sz w:val="24"/>
                <w:szCs w:val="24"/>
              </w:rPr>
              <w:t>Susţinerea</w:t>
            </w:r>
            <w:r w:rsidRPr="00152BB6">
              <w:rPr>
                <w:rFonts w:asciiTheme="minorHAnsi" w:hAnsiTheme="minorHAnsi" w:cstheme="minorHAnsi"/>
                <w:spacing w:val="-2"/>
                <w:sz w:val="24"/>
                <w:szCs w:val="24"/>
              </w:rPr>
              <w:t xml:space="preserve"> </w:t>
            </w:r>
            <w:r w:rsidRPr="00152BB6">
              <w:rPr>
                <w:rFonts w:asciiTheme="minorHAnsi" w:hAnsiTheme="minorHAnsi" w:cstheme="minorHAnsi"/>
                <w:sz w:val="24"/>
                <w:szCs w:val="24"/>
              </w:rPr>
              <w:t>probei</w:t>
            </w:r>
            <w:r w:rsidRPr="00152BB6">
              <w:rPr>
                <w:rFonts w:asciiTheme="minorHAnsi" w:hAnsiTheme="minorHAnsi" w:cstheme="minorHAnsi"/>
                <w:spacing w:val="-1"/>
                <w:sz w:val="24"/>
                <w:szCs w:val="24"/>
              </w:rPr>
              <w:t xml:space="preserve"> </w:t>
            </w:r>
            <w:r w:rsidRPr="00152BB6">
              <w:rPr>
                <w:rFonts w:asciiTheme="minorHAnsi" w:hAnsiTheme="minorHAnsi" w:cstheme="minorHAnsi"/>
                <w:sz w:val="24"/>
                <w:szCs w:val="24"/>
              </w:rPr>
              <w:t>scrise</w:t>
            </w:r>
          </w:p>
        </w:tc>
        <w:tc>
          <w:tcPr>
            <w:tcW w:w="5386" w:type="dxa"/>
          </w:tcPr>
          <w:p w:rsidR="00357CCF" w:rsidRPr="00152BB6" w:rsidRDefault="00EB6CF7" w:rsidP="00E61C02">
            <w:pPr>
              <w:pStyle w:val="TableParagraph"/>
              <w:spacing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2</w:t>
            </w:r>
            <w:r w:rsidR="007030CD" w:rsidRPr="00152BB6">
              <w:rPr>
                <w:rFonts w:asciiTheme="minorHAnsi" w:hAnsiTheme="minorHAnsi" w:cstheme="minorHAnsi"/>
                <w:sz w:val="24"/>
                <w:szCs w:val="24"/>
              </w:rPr>
              <w:t>7</w:t>
            </w:r>
            <w:r w:rsidR="00CA163E" w:rsidRPr="00152BB6">
              <w:rPr>
                <w:rFonts w:asciiTheme="minorHAnsi" w:hAnsiTheme="minorHAnsi" w:cstheme="minorHAnsi"/>
                <w:sz w:val="24"/>
                <w:szCs w:val="24"/>
              </w:rPr>
              <w:t>.10.2026</w:t>
            </w:r>
            <w:r w:rsidR="004265F8" w:rsidRPr="00152BB6">
              <w:rPr>
                <w:rFonts w:asciiTheme="minorHAnsi" w:hAnsiTheme="minorHAnsi" w:cstheme="minorHAnsi"/>
                <w:sz w:val="24"/>
                <w:szCs w:val="24"/>
              </w:rPr>
              <w:t xml:space="preserve">, ora </w:t>
            </w:r>
            <w:r w:rsidR="003767CD" w:rsidRPr="00152BB6">
              <w:rPr>
                <w:rFonts w:asciiTheme="minorHAnsi" w:hAnsiTheme="minorHAnsi" w:cstheme="minorHAnsi"/>
                <w:sz w:val="24"/>
                <w:szCs w:val="24"/>
              </w:rPr>
              <w:t>08</w:t>
            </w:r>
            <w:r w:rsidR="004265F8" w:rsidRPr="00152BB6">
              <w:rPr>
                <w:rFonts w:asciiTheme="minorHAnsi" w:hAnsiTheme="minorHAnsi" w:cstheme="minorHAnsi"/>
                <w:sz w:val="24"/>
                <w:szCs w:val="24"/>
              </w:rPr>
              <w:t>.00</w:t>
            </w:r>
            <w:r w:rsidR="00E61C02" w:rsidRPr="00152BB6">
              <w:rPr>
                <w:rFonts w:asciiTheme="minorHAnsi" w:hAnsiTheme="minorHAnsi" w:cstheme="minorHAnsi"/>
                <w:sz w:val="24"/>
                <w:szCs w:val="24"/>
              </w:rPr>
              <w:t xml:space="preserve"> (doar Asistent medical generalist principal, Asistent medical generalist, Asistent medical generalist debutant, Infirmier, Infirmier debutant)</w:t>
            </w:r>
          </w:p>
          <w:p w:rsidR="003767CD" w:rsidRPr="00152BB6" w:rsidRDefault="003767CD" w:rsidP="007030CD">
            <w:pPr>
              <w:pStyle w:val="TableParagraph"/>
              <w:spacing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2</w:t>
            </w:r>
            <w:r w:rsidR="007030CD" w:rsidRPr="00152BB6">
              <w:rPr>
                <w:rFonts w:asciiTheme="minorHAnsi" w:hAnsiTheme="minorHAnsi" w:cstheme="minorHAnsi"/>
                <w:sz w:val="24"/>
                <w:szCs w:val="24"/>
              </w:rPr>
              <w:t>7</w:t>
            </w:r>
            <w:r w:rsidRPr="00152BB6">
              <w:rPr>
                <w:rFonts w:asciiTheme="minorHAnsi" w:hAnsiTheme="minorHAnsi" w:cstheme="minorHAnsi"/>
                <w:sz w:val="24"/>
                <w:szCs w:val="24"/>
              </w:rPr>
              <w:t>.10.2026, ora 12.00</w:t>
            </w:r>
            <w:r w:rsidR="00E61C02" w:rsidRPr="00152BB6">
              <w:rPr>
                <w:rFonts w:asciiTheme="minorHAnsi" w:hAnsiTheme="minorHAnsi" w:cstheme="minorHAnsi"/>
                <w:sz w:val="24"/>
                <w:szCs w:val="24"/>
              </w:rPr>
              <w:t xml:space="preserve"> (doar Asistent medical principal de farmacie)</w:t>
            </w:r>
          </w:p>
        </w:tc>
      </w:tr>
      <w:tr w:rsidR="00357CCF" w:rsidRPr="00152BB6" w:rsidTr="003767CD">
        <w:trPr>
          <w:trHeight w:val="567"/>
        </w:trPr>
        <w:tc>
          <w:tcPr>
            <w:tcW w:w="637" w:type="dxa"/>
          </w:tcPr>
          <w:p w:rsidR="00357CCF" w:rsidRPr="00152BB6" w:rsidRDefault="00357CCF" w:rsidP="00EC08FB">
            <w:pPr>
              <w:pStyle w:val="TableParagraph"/>
              <w:spacing w:before="146" w:line="276" w:lineRule="auto"/>
              <w:jc w:val="both"/>
              <w:rPr>
                <w:rFonts w:asciiTheme="minorHAnsi" w:hAnsiTheme="minorHAnsi" w:cstheme="minorHAnsi"/>
                <w:sz w:val="24"/>
                <w:szCs w:val="24"/>
              </w:rPr>
            </w:pPr>
            <w:r w:rsidRPr="00152BB6">
              <w:rPr>
                <w:rFonts w:asciiTheme="minorHAnsi" w:hAnsiTheme="minorHAnsi" w:cstheme="minorHAnsi"/>
                <w:sz w:val="24"/>
                <w:szCs w:val="24"/>
              </w:rPr>
              <w:t>8.</w:t>
            </w:r>
          </w:p>
        </w:tc>
        <w:tc>
          <w:tcPr>
            <w:tcW w:w="4205" w:type="dxa"/>
          </w:tcPr>
          <w:p w:rsidR="00357CCF" w:rsidRPr="00152BB6" w:rsidRDefault="00357CCF" w:rsidP="00EC08FB">
            <w:pPr>
              <w:pStyle w:val="TableParagraph"/>
              <w:spacing w:before="146" w:line="276" w:lineRule="auto"/>
              <w:ind w:left="108"/>
              <w:jc w:val="both"/>
              <w:rPr>
                <w:rFonts w:asciiTheme="minorHAnsi" w:hAnsiTheme="minorHAnsi" w:cstheme="minorHAnsi"/>
                <w:sz w:val="24"/>
                <w:szCs w:val="24"/>
              </w:rPr>
            </w:pPr>
            <w:r w:rsidRPr="00152BB6">
              <w:rPr>
                <w:rFonts w:asciiTheme="minorHAnsi" w:hAnsiTheme="minorHAnsi" w:cstheme="minorHAnsi"/>
                <w:sz w:val="24"/>
                <w:szCs w:val="24"/>
              </w:rPr>
              <w:t>Afişarea</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rezultatului</w:t>
            </w:r>
            <w:r w:rsidRPr="00152BB6">
              <w:rPr>
                <w:rFonts w:asciiTheme="minorHAnsi" w:hAnsiTheme="minorHAnsi" w:cstheme="minorHAnsi"/>
                <w:spacing w:val="-2"/>
                <w:sz w:val="24"/>
                <w:szCs w:val="24"/>
              </w:rPr>
              <w:t xml:space="preserve"> </w:t>
            </w:r>
            <w:r w:rsidRPr="00152BB6">
              <w:rPr>
                <w:rFonts w:asciiTheme="minorHAnsi" w:hAnsiTheme="minorHAnsi" w:cstheme="minorHAnsi"/>
                <w:sz w:val="24"/>
                <w:szCs w:val="24"/>
              </w:rPr>
              <w:t>probei</w:t>
            </w:r>
            <w:r w:rsidRPr="00152BB6">
              <w:rPr>
                <w:rFonts w:asciiTheme="minorHAnsi" w:hAnsiTheme="minorHAnsi" w:cstheme="minorHAnsi"/>
                <w:spacing w:val="-2"/>
                <w:sz w:val="24"/>
                <w:szCs w:val="24"/>
              </w:rPr>
              <w:t xml:space="preserve"> </w:t>
            </w:r>
            <w:r w:rsidRPr="00152BB6">
              <w:rPr>
                <w:rFonts w:asciiTheme="minorHAnsi" w:hAnsiTheme="minorHAnsi" w:cstheme="minorHAnsi"/>
                <w:sz w:val="24"/>
                <w:szCs w:val="24"/>
              </w:rPr>
              <w:t>scrise</w:t>
            </w:r>
          </w:p>
        </w:tc>
        <w:tc>
          <w:tcPr>
            <w:tcW w:w="5386" w:type="dxa"/>
          </w:tcPr>
          <w:p w:rsidR="009A5B00" w:rsidRPr="00152BB6" w:rsidRDefault="00E61C02" w:rsidP="009A5B00">
            <w:pPr>
              <w:pStyle w:val="TableParagraph"/>
              <w:spacing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2</w:t>
            </w:r>
            <w:r w:rsidR="007E105D" w:rsidRPr="00152BB6">
              <w:rPr>
                <w:rFonts w:asciiTheme="minorHAnsi" w:hAnsiTheme="minorHAnsi" w:cstheme="minorHAnsi"/>
                <w:sz w:val="24"/>
                <w:szCs w:val="24"/>
              </w:rPr>
              <w:t>8</w:t>
            </w:r>
            <w:r w:rsidRPr="00152BB6">
              <w:rPr>
                <w:rFonts w:asciiTheme="minorHAnsi" w:hAnsiTheme="minorHAnsi" w:cstheme="minorHAnsi"/>
                <w:sz w:val="24"/>
                <w:szCs w:val="24"/>
              </w:rPr>
              <w:t>.10.2026</w:t>
            </w:r>
            <w:r w:rsidR="00CA163E" w:rsidRPr="00152BB6">
              <w:rPr>
                <w:rFonts w:asciiTheme="minorHAnsi" w:hAnsiTheme="minorHAnsi" w:cstheme="minorHAnsi"/>
                <w:sz w:val="24"/>
                <w:szCs w:val="24"/>
              </w:rPr>
              <w:t xml:space="preserve">, </w:t>
            </w:r>
            <w:r w:rsidR="004265F8" w:rsidRPr="00152BB6">
              <w:rPr>
                <w:rFonts w:asciiTheme="minorHAnsi" w:hAnsiTheme="minorHAnsi" w:cstheme="minorHAnsi"/>
                <w:sz w:val="24"/>
                <w:szCs w:val="24"/>
              </w:rPr>
              <w:t xml:space="preserve">ora </w:t>
            </w:r>
            <w:r w:rsidR="009A5B00" w:rsidRPr="00152BB6">
              <w:rPr>
                <w:rFonts w:asciiTheme="minorHAnsi" w:hAnsiTheme="minorHAnsi" w:cstheme="minorHAnsi"/>
                <w:sz w:val="24"/>
                <w:szCs w:val="24"/>
              </w:rPr>
              <w:t>08</w:t>
            </w:r>
            <w:r w:rsidR="004265F8" w:rsidRPr="00152BB6">
              <w:rPr>
                <w:rFonts w:asciiTheme="minorHAnsi" w:hAnsiTheme="minorHAnsi" w:cstheme="minorHAnsi"/>
                <w:sz w:val="24"/>
                <w:szCs w:val="24"/>
              </w:rPr>
              <w:t>.00</w:t>
            </w:r>
            <w:r w:rsidR="009A5B00" w:rsidRPr="00152BB6">
              <w:rPr>
                <w:rFonts w:asciiTheme="minorHAnsi" w:hAnsiTheme="minorHAnsi" w:cstheme="minorHAnsi"/>
                <w:sz w:val="24"/>
                <w:szCs w:val="24"/>
              </w:rPr>
              <w:t xml:space="preserve"> (doar Asistent medical generalist principal, Asistent medical generalist, Asistent medical generalist debutant, Infirmier, Infirmier debutant)</w:t>
            </w:r>
          </w:p>
          <w:p w:rsidR="009A5B00" w:rsidRPr="00152BB6" w:rsidRDefault="009A5B00" w:rsidP="007030CD">
            <w:pPr>
              <w:pStyle w:val="TableParagraph"/>
              <w:spacing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28.10.2026, ora 12.00 (doar Asistent medical principal de farmacie)</w:t>
            </w:r>
          </w:p>
        </w:tc>
      </w:tr>
      <w:tr w:rsidR="00357CCF" w:rsidRPr="00152BB6" w:rsidTr="003767CD">
        <w:trPr>
          <w:trHeight w:val="565"/>
        </w:trPr>
        <w:tc>
          <w:tcPr>
            <w:tcW w:w="637" w:type="dxa"/>
          </w:tcPr>
          <w:p w:rsidR="00357CCF" w:rsidRPr="00152BB6" w:rsidRDefault="00357CCF" w:rsidP="00EC08FB">
            <w:pPr>
              <w:pStyle w:val="TableParagraph"/>
              <w:spacing w:before="145" w:line="276" w:lineRule="auto"/>
              <w:jc w:val="both"/>
              <w:rPr>
                <w:rFonts w:asciiTheme="minorHAnsi" w:hAnsiTheme="minorHAnsi" w:cstheme="minorHAnsi"/>
                <w:sz w:val="24"/>
                <w:szCs w:val="24"/>
              </w:rPr>
            </w:pPr>
            <w:r w:rsidRPr="00152BB6">
              <w:rPr>
                <w:rFonts w:asciiTheme="minorHAnsi" w:hAnsiTheme="minorHAnsi" w:cstheme="minorHAnsi"/>
                <w:sz w:val="24"/>
                <w:szCs w:val="24"/>
              </w:rPr>
              <w:t>9.</w:t>
            </w:r>
          </w:p>
        </w:tc>
        <w:tc>
          <w:tcPr>
            <w:tcW w:w="4205" w:type="dxa"/>
          </w:tcPr>
          <w:p w:rsidR="00357CCF" w:rsidRPr="00152BB6" w:rsidRDefault="00357CCF" w:rsidP="00EC08FB">
            <w:pPr>
              <w:pStyle w:val="TableParagraph"/>
              <w:spacing w:line="276" w:lineRule="auto"/>
              <w:ind w:left="107" w:right="580"/>
              <w:jc w:val="both"/>
              <w:rPr>
                <w:rFonts w:asciiTheme="minorHAnsi" w:hAnsiTheme="minorHAnsi" w:cstheme="minorHAnsi"/>
                <w:sz w:val="24"/>
                <w:szCs w:val="24"/>
              </w:rPr>
            </w:pPr>
            <w:r w:rsidRPr="00152BB6">
              <w:rPr>
                <w:rFonts w:asciiTheme="minorHAnsi" w:hAnsiTheme="minorHAnsi" w:cstheme="minorHAnsi"/>
                <w:sz w:val="24"/>
                <w:szCs w:val="24"/>
              </w:rPr>
              <w:t>Depunerea contestaţiilor privind rezultatele probei scrise</w:t>
            </w:r>
            <w:r w:rsidRPr="00152BB6">
              <w:rPr>
                <w:rFonts w:asciiTheme="minorHAnsi" w:hAnsiTheme="minorHAnsi" w:cstheme="minorHAnsi"/>
                <w:spacing w:val="-57"/>
                <w:sz w:val="24"/>
                <w:szCs w:val="24"/>
              </w:rPr>
              <w:t xml:space="preserve"> </w:t>
            </w:r>
          </w:p>
        </w:tc>
        <w:tc>
          <w:tcPr>
            <w:tcW w:w="5386" w:type="dxa"/>
          </w:tcPr>
          <w:p w:rsidR="00357CCF" w:rsidRPr="00152BB6" w:rsidRDefault="00E61C02" w:rsidP="007030CD">
            <w:pPr>
              <w:pStyle w:val="TableParagraph"/>
              <w:spacing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2</w:t>
            </w:r>
            <w:r w:rsidR="007030CD" w:rsidRPr="00152BB6">
              <w:rPr>
                <w:rFonts w:asciiTheme="minorHAnsi" w:hAnsiTheme="minorHAnsi" w:cstheme="minorHAnsi"/>
                <w:sz w:val="24"/>
                <w:szCs w:val="24"/>
              </w:rPr>
              <w:t>8</w:t>
            </w:r>
            <w:r w:rsidRPr="00152BB6">
              <w:rPr>
                <w:rFonts w:asciiTheme="minorHAnsi" w:hAnsiTheme="minorHAnsi" w:cstheme="minorHAnsi"/>
                <w:sz w:val="24"/>
                <w:szCs w:val="24"/>
              </w:rPr>
              <w:t>.10.2026</w:t>
            </w:r>
            <w:r w:rsidR="00CA163E" w:rsidRPr="00152BB6">
              <w:rPr>
                <w:rFonts w:asciiTheme="minorHAnsi" w:hAnsiTheme="minorHAnsi" w:cstheme="minorHAnsi"/>
                <w:sz w:val="24"/>
                <w:szCs w:val="24"/>
              </w:rPr>
              <w:t xml:space="preserve">, </w:t>
            </w:r>
            <w:r w:rsidR="004265F8" w:rsidRPr="00152BB6">
              <w:rPr>
                <w:rFonts w:asciiTheme="minorHAnsi" w:hAnsiTheme="minorHAnsi" w:cstheme="minorHAnsi"/>
                <w:sz w:val="24"/>
                <w:szCs w:val="24"/>
              </w:rPr>
              <w:t>ora 1</w:t>
            </w:r>
            <w:r w:rsidR="007E105D" w:rsidRPr="00152BB6">
              <w:rPr>
                <w:rFonts w:asciiTheme="minorHAnsi" w:hAnsiTheme="minorHAnsi" w:cstheme="minorHAnsi"/>
                <w:sz w:val="24"/>
                <w:szCs w:val="24"/>
              </w:rPr>
              <w:t>5</w:t>
            </w:r>
            <w:r w:rsidR="004265F8" w:rsidRPr="00152BB6">
              <w:rPr>
                <w:rFonts w:asciiTheme="minorHAnsi" w:hAnsiTheme="minorHAnsi" w:cstheme="minorHAnsi"/>
                <w:sz w:val="24"/>
                <w:szCs w:val="24"/>
              </w:rPr>
              <w:t>.00</w:t>
            </w:r>
          </w:p>
        </w:tc>
      </w:tr>
      <w:tr w:rsidR="00357CCF" w:rsidRPr="00152BB6" w:rsidTr="003767CD">
        <w:trPr>
          <w:trHeight w:val="567"/>
        </w:trPr>
        <w:tc>
          <w:tcPr>
            <w:tcW w:w="637" w:type="dxa"/>
          </w:tcPr>
          <w:p w:rsidR="00357CCF" w:rsidRPr="00152BB6" w:rsidRDefault="00357CCF" w:rsidP="00EC08FB">
            <w:pPr>
              <w:pStyle w:val="TableParagraph"/>
              <w:spacing w:before="146" w:line="276" w:lineRule="auto"/>
              <w:jc w:val="both"/>
              <w:rPr>
                <w:rFonts w:asciiTheme="minorHAnsi" w:hAnsiTheme="minorHAnsi" w:cstheme="minorHAnsi"/>
                <w:sz w:val="24"/>
                <w:szCs w:val="24"/>
              </w:rPr>
            </w:pPr>
            <w:r w:rsidRPr="00152BB6">
              <w:rPr>
                <w:rFonts w:asciiTheme="minorHAnsi" w:hAnsiTheme="minorHAnsi" w:cstheme="minorHAnsi"/>
                <w:sz w:val="24"/>
                <w:szCs w:val="24"/>
              </w:rPr>
              <w:t>10.</w:t>
            </w:r>
          </w:p>
        </w:tc>
        <w:tc>
          <w:tcPr>
            <w:tcW w:w="4205" w:type="dxa"/>
          </w:tcPr>
          <w:p w:rsidR="00357CCF" w:rsidRPr="00152BB6" w:rsidRDefault="00357CCF" w:rsidP="00EC08FB">
            <w:pPr>
              <w:pStyle w:val="TableParagraph"/>
              <w:spacing w:before="146" w:line="276" w:lineRule="auto"/>
              <w:ind w:left="108"/>
              <w:jc w:val="both"/>
              <w:rPr>
                <w:rFonts w:asciiTheme="minorHAnsi" w:hAnsiTheme="minorHAnsi" w:cstheme="minorHAnsi"/>
                <w:sz w:val="24"/>
                <w:szCs w:val="24"/>
              </w:rPr>
            </w:pPr>
            <w:r w:rsidRPr="00152BB6">
              <w:rPr>
                <w:rFonts w:asciiTheme="minorHAnsi" w:hAnsiTheme="minorHAnsi" w:cstheme="minorHAnsi"/>
                <w:sz w:val="24"/>
                <w:szCs w:val="24"/>
              </w:rPr>
              <w:t>Afişarea</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rezultatului</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soluţionării</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contestaţiilor</w:t>
            </w:r>
          </w:p>
        </w:tc>
        <w:tc>
          <w:tcPr>
            <w:tcW w:w="5386" w:type="dxa"/>
          </w:tcPr>
          <w:p w:rsidR="00357CCF" w:rsidRPr="00152BB6" w:rsidRDefault="00E61C02" w:rsidP="007030CD">
            <w:pPr>
              <w:pStyle w:val="TableParagraph"/>
              <w:spacing w:before="1"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2</w:t>
            </w:r>
            <w:r w:rsidR="007030CD" w:rsidRPr="00152BB6">
              <w:rPr>
                <w:rFonts w:asciiTheme="minorHAnsi" w:hAnsiTheme="minorHAnsi" w:cstheme="minorHAnsi"/>
                <w:sz w:val="24"/>
                <w:szCs w:val="24"/>
              </w:rPr>
              <w:t>9</w:t>
            </w:r>
            <w:r w:rsidRPr="00152BB6">
              <w:rPr>
                <w:rFonts w:asciiTheme="minorHAnsi" w:hAnsiTheme="minorHAnsi" w:cstheme="minorHAnsi"/>
                <w:sz w:val="24"/>
                <w:szCs w:val="24"/>
              </w:rPr>
              <w:t>.10.2026</w:t>
            </w:r>
            <w:r w:rsidR="004265F8" w:rsidRPr="00152BB6">
              <w:rPr>
                <w:rFonts w:asciiTheme="minorHAnsi" w:hAnsiTheme="minorHAnsi" w:cstheme="minorHAnsi"/>
                <w:sz w:val="24"/>
                <w:szCs w:val="24"/>
              </w:rPr>
              <w:t xml:space="preserve">, ora </w:t>
            </w:r>
            <w:r w:rsidRPr="00152BB6">
              <w:rPr>
                <w:rFonts w:asciiTheme="minorHAnsi" w:hAnsiTheme="minorHAnsi" w:cstheme="minorHAnsi"/>
                <w:sz w:val="24"/>
                <w:szCs w:val="24"/>
              </w:rPr>
              <w:t>1</w:t>
            </w:r>
            <w:r w:rsidR="007E105D" w:rsidRPr="00152BB6">
              <w:rPr>
                <w:rFonts w:asciiTheme="minorHAnsi" w:hAnsiTheme="minorHAnsi" w:cstheme="minorHAnsi"/>
                <w:sz w:val="24"/>
                <w:szCs w:val="24"/>
              </w:rPr>
              <w:t>5</w:t>
            </w:r>
            <w:r w:rsidR="004265F8" w:rsidRPr="00152BB6">
              <w:rPr>
                <w:rFonts w:asciiTheme="minorHAnsi" w:hAnsiTheme="minorHAnsi" w:cstheme="minorHAnsi"/>
                <w:sz w:val="24"/>
                <w:szCs w:val="24"/>
              </w:rPr>
              <w:t>.00</w:t>
            </w:r>
          </w:p>
        </w:tc>
      </w:tr>
      <w:tr w:rsidR="00357CCF" w:rsidRPr="00152BB6" w:rsidTr="003767CD">
        <w:trPr>
          <w:trHeight w:val="684"/>
        </w:trPr>
        <w:tc>
          <w:tcPr>
            <w:tcW w:w="637" w:type="dxa"/>
          </w:tcPr>
          <w:p w:rsidR="00357CCF" w:rsidRPr="00152BB6" w:rsidRDefault="00357CCF" w:rsidP="00EC08FB">
            <w:pPr>
              <w:pStyle w:val="TableParagraph"/>
              <w:spacing w:before="146" w:line="276" w:lineRule="auto"/>
              <w:jc w:val="both"/>
              <w:rPr>
                <w:rFonts w:asciiTheme="minorHAnsi" w:hAnsiTheme="minorHAnsi" w:cstheme="minorHAnsi"/>
                <w:sz w:val="24"/>
                <w:szCs w:val="24"/>
              </w:rPr>
            </w:pPr>
            <w:r w:rsidRPr="00152BB6">
              <w:rPr>
                <w:rFonts w:asciiTheme="minorHAnsi" w:hAnsiTheme="minorHAnsi" w:cstheme="minorHAnsi"/>
                <w:sz w:val="24"/>
                <w:szCs w:val="24"/>
              </w:rPr>
              <w:t>11.</w:t>
            </w:r>
          </w:p>
        </w:tc>
        <w:tc>
          <w:tcPr>
            <w:tcW w:w="4205" w:type="dxa"/>
          </w:tcPr>
          <w:p w:rsidR="00357CCF" w:rsidRPr="00152BB6" w:rsidRDefault="00357CCF" w:rsidP="00EC08FB">
            <w:pPr>
              <w:pStyle w:val="TableParagraph"/>
              <w:spacing w:before="146" w:line="276" w:lineRule="auto"/>
              <w:ind w:left="108"/>
              <w:jc w:val="both"/>
              <w:rPr>
                <w:rFonts w:asciiTheme="minorHAnsi" w:hAnsiTheme="minorHAnsi" w:cstheme="minorHAnsi"/>
                <w:sz w:val="24"/>
                <w:szCs w:val="24"/>
              </w:rPr>
            </w:pPr>
            <w:r w:rsidRPr="00152BB6">
              <w:rPr>
                <w:rFonts w:asciiTheme="minorHAnsi" w:hAnsiTheme="minorHAnsi" w:cstheme="minorHAnsi"/>
                <w:sz w:val="24"/>
                <w:szCs w:val="24"/>
              </w:rPr>
              <w:t>Susţinerea</w:t>
            </w:r>
            <w:r w:rsidRPr="00152BB6">
              <w:rPr>
                <w:rFonts w:asciiTheme="minorHAnsi" w:hAnsiTheme="minorHAnsi" w:cstheme="minorHAnsi"/>
                <w:spacing w:val="-2"/>
                <w:sz w:val="24"/>
                <w:szCs w:val="24"/>
              </w:rPr>
              <w:t xml:space="preserve"> </w:t>
            </w:r>
            <w:r w:rsidRPr="00152BB6">
              <w:rPr>
                <w:rFonts w:asciiTheme="minorHAnsi" w:hAnsiTheme="minorHAnsi" w:cstheme="minorHAnsi"/>
                <w:sz w:val="24"/>
                <w:szCs w:val="24"/>
              </w:rPr>
              <w:t>interviului</w:t>
            </w:r>
          </w:p>
        </w:tc>
        <w:tc>
          <w:tcPr>
            <w:tcW w:w="5386" w:type="dxa"/>
          </w:tcPr>
          <w:p w:rsidR="00E61C02" w:rsidRPr="00152BB6" w:rsidRDefault="007030CD" w:rsidP="00E61C02">
            <w:pPr>
              <w:pStyle w:val="TableParagraph"/>
              <w:spacing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30</w:t>
            </w:r>
            <w:r w:rsidR="00E61C02" w:rsidRPr="00152BB6">
              <w:rPr>
                <w:rFonts w:asciiTheme="minorHAnsi" w:hAnsiTheme="minorHAnsi" w:cstheme="minorHAnsi"/>
                <w:sz w:val="24"/>
                <w:szCs w:val="24"/>
              </w:rPr>
              <w:t>.10.2026</w:t>
            </w:r>
            <w:r w:rsidR="00CA163E" w:rsidRPr="00152BB6">
              <w:rPr>
                <w:rFonts w:asciiTheme="minorHAnsi" w:hAnsiTheme="minorHAnsi" w:cstheme="minorHAnsi"/>
                <w:sz w:val="24"/>
                <w:szCs w:val="24"/>
              </w:rPr>
              <w:t xml:space="preserve">, </w:t>
            </w:r>
            <w:r w:rsidR="00E61C02" w:rsidRPr="00152BB6">
              <w:rPr>
                <w:rFonts w:asciiTheme="minorHAnsi" w:hAnsiTheme="minorHAnsi" w:cstheme="minorHAnsi"/>
                <w:sz w:val="24"/>
                <w:szCs w:val="24"/>
              </w:rPr>
              <w:t>ora 08.00 (doar Asistent medical generalist principal, Asistent medical generalist, Asistent medical generalist debutant, Infirmier, Infirmier debutant)</w:t>
            </w:r>
          </w:p>
          <w:p w:rsidR="00357CCF" w:rsidRPr="00152BB6" w:rsidRDefault="007030CD" w:rsidP="00E61C02">
            <w:pPr>
              <w:pStyle w:val="TableParagraph"/>
              <w:spacing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30</w:t>
            </w:r>
            <w:r w:rsidR="00E61C02" w:rsidRPr="00152BB6">
              <w:rPr>
                <w:rFonts w:asciiTheme="minorHAnsi" w:hAnsiTheme="minorHAnsi" w:cstheme="minorHAnsi"/>
                <w:sz w:val="24"/>
                <w:szCs w:val="24"/>
              </w:rPr>
              <w:t>.10.2026, ora 12.00 (doar Asistent medical principal de farmacie)</w:t>
            </w:r>
          </w:p>
        </w:tc>
      </w:tr>
      <w:tr w:rsidR="00357CCF" w:rsidRPr="00152BB6" w:rsidTr="003767CD">
        <w:trPr>
          <w:trHeight w:val="567"/>
        </w:trPr>
        <w:tc>
          <w:tcPr>
            <w:tcW w:w="637" w:type="dxa"/>
          </w:tcPr>
          <w:p w:rsidR="00357CCF" w:rsidRPr="00152BB6" w:rsidRDefault="00357CCF" w:rsidP="00EC08FB">
            <w:pPr>
              <w:pStyle w:val="TableParagraph"/>
              <w:spacing w:before="146" w:line="276" w:lineRule="auto"/>
              <w:jc w:val="both"/>
              <w:rPr>
                <w:rFonts w:asciiTheme="minorHAnsi" w:hAnsiTheme="minorHAnsi" w:cstheme="minorHAnsi"/>
                <w:sz w:val="24"/>
                <w:szCs w:val="24"/>
              </w:rPr>
            </w:pPr>
            <w:r w:rsidRPr="00152BB6">
              <w:rPr>
                <w:rFonts w:asciiTheme="minorHAnsi" w:hAnsiTheme="minorHAnsi" w:cstheme="minorHAnsi"/>
                <w:sz w:val="24"/>
                <w:szCs w:val="24"/>
              </w:rPr>
              <w:t>12.</w:t>
            </w:r>
          </w:p>
        </w:tc>
        <w:tc>
          <w:tcPr>
            <w:tcW w:w="4205" w:type="dxa"/>
          </w:tcPr>
          <w:p w:rsidR="00357CCF" w:rsidRPr="00152BB6" w:rsidRDefault="00357CCF" w:rsidP="00EC08FB">
            <w:pPr>
              <w:pStyle w:val="TableParagraph"/>
              <w:spacing w:before="146" w:line="276" w:lineRule="auto"/>
              <w:ind w:left="108"/>
              <w:jc w:val="both"/>
              <w:rPr>
                <w:rFonts w:asciiTheme="minorHAnsi" w:hAnsiTheme="minorHAnsi" w:cstheme="minorHAnsi"/>
                <w:sz w:val="24"/>
                <w:szCs w:val="24"/>
              </w:rPr>
            </w:pPr>
            <w:r w:rsidRPr="00152BB6">
              <w:rPr>
                <w:rFonts w:asciiTheme="minorHAnsi" w:hAnsiTheme="minorHAnsi" w:cstheme="minorHAnsi"/>
                <w:sz w:val="24"/>
                <w:szCs w:val="24"/>
              </w:rPr>
              <w:t>Comunicarea</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rezultatelor</w:t>
            </w:r>
            <w:r w:rsidRPr="00152BB6">
              <w:rPr>
                <w:rFonts w:asciiTheme="minorHAnsi" w:hAnsiTheme="minorHAnsi" w:cstheme="minorHAnsi"/>
                <w:spacing w:val="-2"/>
                <w:sz w:val="24"/>
                <w:szCs w:val="24"/>
              </w:rPr>
              <w:t xml:space="preserve"> </w:t>
            </w:r>
            <w:r w:rsidRPr="00152BB6">
              <w:rPr>
                <w:rFonts w:asciiTheme="minorHAnsi" w:hAnsiTheme="minorHAnsi" w:cstheme="minorHAnsi"/>
                <w:sz w:val="24"/>
                <w:szCs w:val="24"/>
              </w:rPr>
              <w:t>după</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susţinerea</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interviului</w:t>
            </w:r>
          </w:p>
        </w:tc>
        <w:tc>
          <w:tcPr>
            <w:tcW w:w="5386" w:type="dxa"/>
          </w:tcPr>
          <w:p w:rsidR="009A5B00" w:rsidRPr="00152BB6" w:rsidRDefault="007E105D" w:rsidP="009A5B00">
            <w:pPr>
              <w:pStyle w:val="TableParagraph"/>
              <w:spacing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02</w:t>
            </w:r>
            <w:r w:rsidR="00E61C02" w:rsidRPr="00152BB6">
              <w:rPr>
                <w:rFonts w:asciiTheme="minorHAnsi" w:hAnsiTheme="minorHAnsi" w:cstheme="minorHAnsi"/>
                <w:sz w:val="24"/>
                <w:szCs w:val="24"/>
              </w:rPr>
              <w:t>.1</w:t>
            </w:r>
            <w:r w:rsidRPr="00152BB6">
              <w:rPr>
                <w:rFonts w:asciiTheme="minorHAnsi" w:hAnsiTheme="minorHAnsi" w:cstheme="minorHAnsi"/>
                <w:sz w:val="24"/>
                <w:szCs w:val="24"/>
              </w:rPr>
              <w:t>1</w:t>
            </w:r>
            <w:r w:rsidR="00E61C02" w:rsidRPr="00152BB6">
              <w:rPr>
                <w:rFonts w:asciiTheme="minorHAnsi" w:hAnsiTheme="minorHAnsi" w:cstheme="minorHAnsi"/>
                <w:sz w:val="24"/>
                <w:szCs w:val="24"/>
              </w:rPr>
              <w:t xml:space="preserve">.2026, ora </w:t>
            </w:r>
            <w:r w:rsidR="009A5B00" w:rsidRPr="00152BB6">
              <w:rPr>
                <w:rFonts w:asciiTheme="minorHAnsi" w:hAnsiTheme="minorHAnsi" w:cstheme="minorHAnsi"/>
                <w:sz w:val="24"/>
                <w:szCs w:val="24"/>
              </w:rPr>
              <w:t>08</w:t>
            </w:r>
            <w:r w:rsidR="00E61C02" w:rsidRPr="00152BB6">
              <w:rPr>
                <w:rFonts w:asciiTheme="minorHAnsi" w:hAnsiTheme="minorHAnsi" w:cstheme="minorHAnsi"/>
                <w:sz w:val="24"/>
                <w:szCs w:val="24"/>
              </w:rPr>
              <w:t>.00</w:t>
            </w:r>
            <w:r w:rsidR="009A5B00" w:rsidRPr="00152BB6">
              <w:rPr>
                <w:rFonts w:asciiTheme="minorHAnsi" w:hAnsiTheme="minorHAnsi" w:cstheme="minorHAnsi"/>
                <w:sz w:val="24"/>
                <w:szCs w:val="24"/>
              </w:rPr>
              <w:t xml:space="preserve"> (doar Asistent medical generalist principal, Asistent medical generalist, Asistent medical generalist debutant, Infirmier, </w:t>
            </w:r>
            <w:r w:rsidR="009A5B00" w:rsidRPr="00152BB6">
              <w:rPr>
                <w:rFonts w:asciiTheme="minorHAnsi" w:hAnsiTheme="minorHAnsi" w:cstheme="minorHAnsi"/>
                <w:sz w:val="24"/>
                <w:szCs w:val="24"/>
              </w:rPr>
              <w:lastRenderedPageBreak/>
              <w:t>Infirmier debutant)</w:t>
            </w:r>
          </w:p>
          <w:p w:rsidR="00E61C02" w:rsidRPr="00152BB6" w:rsidRDefault="009A5B00" w:rsidP="00E61C02">
            <w:pPr>
              <w:pStyle w:val="TableParagraph"/>
              <w:spacing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02.11.2026, ora 12.00 (doar Asistent medical principal de farmacie)</w:t>
            </w:r>
          </w:p>
          <w:p w:rsidR="00357CCF" w:rsidRPr="00152BB6" w:rsidRDefault="00357CCF" w:rsidP="00E61C02">
            <w:pPr>
              <w:pStyle w:val="TableParagraph"/>
              <w:spacing w:line="276" w:lineRule="auto"/>
              <w:ind w:left="205" w:right="197"/>
              <w:rPr>
                <w:rFonts w:asciiTheme="minorHAnsi" w:hAnsiTheme="minorHAnsi" w:cstheme="minorHAnsi"/>
                <w:sz w:val="24"/>
                <w:szCs w:val="24"/>
              </w:rPr>
            </w:pPr>
          </w:p>
        </w:tc>
      </w:tr>
      <w:tr w:rsidR="00357CCF" w:rsidRPr="00152BB6" w:rsidTr="003767CD">
        <w:trPr>
          <w:trHeight w:val="567"/>
        </w:trPr>
        <w:tc>
          <w:tcPr>
            <w:tcW w:w="637" w:type="dxa"/>
          </w:tcPr>
          <w:p w:rsidR="00357CCF" w:rsidRPr="00152BB6" w:rsidRDefault="00357CCF" w:rsidP="00EC08FB">
            <w:pPr>
              <w:pStyle w:val="TableParagraph"/>
              <w:spacing w:before="145" w:line="276" w:lineRule="auto"/>
              <w:jc w:val="both"/>
              <w:rPr>
                <w:rFonts w:asciiTheme="minorHAnsi" w:hAnsiTheme="minorHAnsi" w:cstheme="minorHAnsi"/>
                <w:sz w:val="24"/>
                <w:szCs w:val="24"/>
              </w:rPr>
            </w:pPr>
            <w:r w:rsidRPr="00152BB6">
              <w:rPr>
                <w:rFonts w:asciiTheme="minorHAnsi" w:hAnsiTheme="minorHAnsi" w:cstheme="minorHAnsi"/>
                <w:sz w:val="24"/>
                <w:szCs w:val="24"/>
              </w:rPr>
              <w:lastRenderedPageBreak/>
              <w:t>13.</w:t>
            </w:r>
          </w:p>
        </w:tc>
        <w:tc>
          <w:tcPr>
            <w:tcW w:w="4205" w:type="dxa"/>
          </w:tcPr>
          <w:p w:rsidR="00357CCF" w:rsidRPr="00152BB6" w:rsidRDefault="00357CCF" w:rsidP="00EC08FB">
            <w:pPr>
              <w:pStyle w:val="TableParagraph"/>
              <w:spacing w:before="145" w:line="276" w:lineRule="auto"/>
              <w:ind w:left="108"/>
              <w:jc w:val="both"/>
              <w:rPr>
                <w:rFonts w:asciiTheme="minorHAnsi" w:hAnsiTheme="minorHAnsi" w:cstheme="minorHAnsi"/>
                <w:sz w:val="24"/>
                <w:szCs w:val="24"/>
              </w:rPr>
            </w:pPr>
            <w:r w:rsidRPr="00152BB6">
              <w:rPr>
                <w:rFonts w:asciiTheme="minorHAnsi" w:hAnsiTheme="minorHAnsi" w:cstheme="minorHAnsi"/>
                <w:sz w:val="24"/>
                <w:szCs w:val="24"/>
              </w:rPr>
              <w:t>Depunerea</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contestaţiilor</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privind</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rezultatul</w:t>
            </w:r>
            <w:r w:rsidRPr="00152BB6">
              <w:rPr>
                <w:rFonts w:asciiTheme="minorHAnsi" w:hAnsiTheme="minorHAnsi" w:cstheme="minorHAnsi"/>
                <w:spacing w:val="-4"/>
                <w:sz w:val="24"/>
                <w:szCs w:val="24"/>
              </w:rPr>
              <w:t xml:space="preserve"> </w:t>
            </w:r>
            <w:r w:rsidRPr="00152BB6">
              <w:rPr>
                <w:rFonts w:asciiTheme="minorHAnsi" w:hAnsiTheme="minorHAnsi" w:cstheme="minorHAnsi"/>
                <w:sz w:val="24"/>
                <w:szCs w:val="24"/>
              </w:rPr>
              <w:t>interviului</w:t>
            </w:r>
          </w:p>
        </w:tc>
        <w:tc>
          <w:tcPr>
            <w:tcW w:w="5386" w:type="dxa"/>
          </w:tcPr>
          <w:p w:rsidR="00E61C02" w:rsidRPr="00152BB6" w:rsidRDefault="00E61C02" w:rsidP="00E61C02">
            <w:pPr>
              <w:pStyle w:val="TableParagraph"/>
              <w:spacing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 xml:space="preserve"> </w:t>
            </w:r>
            <w:r w:rsidR="007030CD" w:rsidRPr="00152BB6">
              <w:rPr>
                <w:rFonts w:asciiTheme="minorHAnsi" w:hAnsiTheme="minorHAnsi" w:cstheme="minorHAnsi"/>
                <w:sz w:val="24"/>
                <w:szCs w:val="24"/>
              </w:rPr>
              <w:t>0</w:t>
            </w:r>
            <w:r w:rsidR="007E105D" w:rsidRPr="00152BB6">
              <w:rPr>
                <w:rFonts w:asciiTheme="minorHAnsi" w:hAnsiTheme="minorHAnsi" w:cstheme="minorHAnsi"/>
                <w:sz w:val="24"/>
                <w:szCs w:val="24"/>
              </w:rPr>
              <w:t>2</w:t>
            </w:r>
            <w:r w:rsidR="007030CD" w:rsidRPr="00152BB6">
              <w:rPr>
                <w:rFonts w:asciiTheme="minorHAnsi" w:hAnsiTheme="minorHAnsi" w:cstheme="minorHAnsi"/>
                <w:sz w:val="24"/>
                <w:szCs w:val="24"/>
              </w:rPr>
              <w:t>.11</w:t>
            </w:r>
            <w:r w:rsidRPr="00152BB6">
              <w:rPr>
                <w:rFonts w:asciiTheme="minorHAnsi" w:hAnsiTheme="minorHAnsi" w:cstheme="minorHAnsi"/>
                <w:sz w:val="24"/>
                <w:szCs w:val="24"/>
              </w:rPr>
              <w:t>.2026, ora 1</w:t>
            </w:r>
            <w:r w:rsidR="007E105D" w:rsidRPr="00152BB6">
              <w:rPr>
                <w:rFonts w:asciiTheme="minorHAnsi" w:hAnsiTheme="minorHAnsi" w:cstheme="minorHAnsi"/>
                <w:sz w:val="24"/>
                <w:szCs w:val="24"/>
              </w:rPr>
              <w:t>5</w:t>
            </w:r>
            <w:r w:rsidRPr="00152BB6">
              <w:rPr>
                <w:rFonts w:asciiTheme="minorHAnsi" w:hAnsiTheme="minorHAnsi" w:cstheme="minorHAnsi"/>
                <w:sz w:val="24"/>
                <w:szCs w:val="24"/>
              </w:rPr>
              <w:t>.00</w:t>
            </w:r>
          </w:p>
          <w:p w:rsidR="00357CCF" w:rsidRPr="00152BB6" w:rsidRDefault="00357CCF" w:rsidP="00E61C02">
            <w:pPr>
              <w:spacing w:after="0"/>
              <w:rPr>
                <w:rFonts w:asciiTheme="minorHAnsi" w:hAnsiTheme="minorHAnsi" w:cstheme="minorHAnsi"/>
                <w:sz w:val="24"/>
                <w:szCs w:val="24"/>
              </w:rPr>
            </w:pPr>
          </w:p>
        </w:tc>
      </w:tr>
      <w:tr w:rsidR="00357CCF" w:rsidRPr="00152BB6" w:rsidTr="003767CD">
        <w:trPr>
          <w:trHeight w:val="567"/>
        </w:trPr>
        <w:tc>
          <w:tcPr>
            <w:tcW w:w="637" w:type="dxa"/>
          </w:tcPr>
          <w:p w:rsidR="00357CCF" w:rsidRPr="00152BB6" w:rsidRDefault="00357CCF" w:rsidP="00EC08FB">
            <w:pPr>
              <w:pStyle w:val="TableParagraph"/>
              <w:spacing w:before="145" w:line="276" w:lineRule="auto"/>
              <w:jc w:val="both"/>
              <w:rPr>
                <w:rFonts w:asciiTheme="minorHAnsi" w:hAnsiTheme="minorHAnsi" w:cstheme="minorHAnsi"/>
                <w:sz w:val="24"/>
                <w:szCs w:val="24"/>
              </w:rPr>
            </w:pPr>
            <w:r w:rsidRPr="00152BB6">
              <w:rPr>
                <w:rFonts w:asciiTheme="minorHAnsi" w:hAnsiTheme="minorHAnsi" w:cstheme="minorHAnsi"/>
                <w:sz w:val="24"/>
                <w:szCs w:val="24"/>
              </w:rPr>
              <w:t>14.</w:t>
            </w:r>
          </w:p>
        </w:tc>
        <w:tc>
          <w:tcPr>
            <w:tcW w:w="4205" w:type="dxa"/>
          </w:tcPr>
          <w:p w:rsidR="00357CCF" w:rsidRPr="00152BB6" w:rsidRDefault="00357CCF" w:rsidP="00EC08FB">
            <w:pPr>
              <w:pStyle w:val="TableParagraph"/>
              <w:spacing w:before="145" w:line="276" w:lineRule="auto"/>
              <w:ind w:left="108"/>
              <w:jc w:val="both"/>
              <w:rPr>
                <w:rFonts w:asciiTheme="minorHAnsi" w:hAnsiTheme="minorHAnsi" w:cstheme="minorHAnsi"/>
                <w:sz w:val="24"/>
                <w:szCs w:val="24"/>
              </w:rPr>
            </w:pPr>
            <w:r w:rsidRPr="00152BB6">
              <w:rPr>
                <w:rFonts w:asciiTheme="minorHAnsi" w:hAnsiTheme="minorHAnsi" w:cstheme="minorHAnsi"/>
                <w:sz w:val="24"/>
                <w:szCs w:val="24"/>
              </w:rPr>
              <w:t>Afişarea</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rezultatului</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soluţionării</w:t>
            </w:r>
            <w:r w:rsidRPr="00152BB6">
              <w:rPr>
                <w:rFonts w:asciiTheme="minorHAnsi" w:hAnsiTheme="minorHAnsi" w:cstheme="minorHAnsi"/>
                <w:spacing w:val="-3"/>
                <w:sz w:val="24"/>
                <w:szCs w:val="24"/>
              </w:rPr>
              <w:t xml:space="preserve"> </w:t>
            </w:r>
            <w:r w:rsidRPr="00152BB6">
              <w:rPr>
                <w:rFonts w:asciiTheme="minorHAnsi" w:hAnsiTheme="minorHAnsi" w:cstheme="minorHAnsi"/>
                <w:sz w:val="24"/>
                <w:szCs w:val="24"/>
              </w:rPr>
              <w:t>contestaţiilor</w:t>
            </w:r>
          </w:p>
        </w:tc>
        <w:tc>
          <w:tcPr>
            <w:tcW w:w="5386" w:type="dxa"/>
          </w:tcPr>
          <w:p w:rsidR="00E61C02" w:rsidRPr="00152BB6" w:rsidRDefault="00E61C02" w:rsidP="00E61C02">
            <w:pPr>
              <w:pStyle w:val="TableParagraph"/>
              <w:spacing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 xml:space="preserve"> 0</w:t>
            </w:r>
            <w:r w:rsidR="007E105D" w:rsidRPr="00152BB6">
              <w:rPr>
                <w:rFonts w:asciiTheme="minorHAnsi" w:hAnsiTheme="minorHAnsi" w:cstheme="minorHAnsi"/>
                <w:sz w:val="24"/>
                <w:szCs w:val="24"/>
              </w:rPr>
              <w:t>3</w:t>
            </w:r>
            <w:r w:rsidRPr="00152BB6">
              <w:rPr>
                <w:rFonts w:asciiTheme="minorHAnsi" w:hAnsiTheme="minorHAnsi" w:cstheme="minorHAnsi"/>
                <w:sz w:val="24"/>
                <w:szCs w:val="24"/>
              </w:rPr>
              <w:t>.11.2026, ora 1</w:t>
            </w:r>
            <w:r w:rsidR="007E105D" w:rsidRPr="00152BB6">
              <w:rPr>
                <w:rFonts w:asciiTheme="minorHAnsi" w:hAnsiTheme="minorHAnsi" w:cstheme="minorHAnsi"/>
                <w:sz w:val="24"/>
                <w:szCs w:val="24"/>
              </w:rPr>
              <w:t>5</w:t>
            </w:r>
            <w:r w:rsidRPr="00152BB6">
              <w:rPr>
                <w:rFonts w:asciiTheme="minorHAnsi" w:hAnsiTheme="minorHAnsi" w:cstheme="minorHAnsi"/>
                <w:sz w:val="24"/>
                <w:szCs w:val="24"/>
              </w:rPr>
              <w:t>.00</w:t>
            </w:r>
          </w:p>
          <w:p w:rsidR="00357CCF" w:rsidRPr="00152BB6" w:rsidRDefault="00357CCF" w:rsidP="00E61C02">
            <w:pPr>
              <w:spacing w:after="0"/>
              <w:rPr>
                <w:rFonts w:asciiTheme="minorHAnsi" w:hAnsiTheme="minorHAnsi" w:cstheme="minorHAnsi"/>
                <w:sz w:val="24"/>
                <w:szCs w:val="24"/>
              </w:rPr>
            </w:pPr>
          </w:p>
        </w:tc>
      </w:tr>
      <w:tr w:rsidR="00357CCF" w:rsidRPr="00152BB6" w:rsidTr="003767CD">
        <w:trPr>
          <w:trHeight w:val="565"/>
        </w:trPr>
        <w:tc>
          <w:tcPr>
            <w:tcW w:w="637" w:type="dxa"/>
          </w:tcPr>
          <w:p w:rsidR="00357CCF" w:rsidRPr="00152BB6" w:rsidRDefault="00357CCF" w:rsidP="00EC08FB">
            <w:pPr>
              <w:pStyle w:val="TableParagraph"/>
              <w:spacing w:before="145" w:line="276" w:lineRule="auto"/>
              <w:jc w:val="both"/>
              <w:rPr>
                <w:rFonts w:asciiTheme="minorHAnsi" w:hAnsiTheme="minorHAnsi" w:cstheme="minorHAnsi"/>
                <w:sz w:val="24"/>
                <w:szCs w:val="24"/>
              </w:rPr>
            </w:pPr>
            <w:r w:rsidRPr="00152BB6">
              <w:rPr>
                <w:rFonts w:asciiTheme="minorHAnsi" w:hAnsiTheme="minorHAnsi" w:cstheme="minorHAnsi"/>
                <w:sz w:val="24"/>
                <w:szCs w:val="24"/>
              </w:rPr>
              <w:t>15.</w:t>
            </w:r>
          </w:p>
        </w:tc>
        <w:tc>
          <w:tcPr>
            <w:tcW w:w="4205" w:type="dxa"/>
          </w:tcPr>
          <w:p w:rsidR="00357CCF" w:rsidRPr="00152BB6" w:rsidRDefault="00357CCF" w:rsidP="00EC08FB">
            <w:pPr>
              <w:pStyle w:val="TableParagraph"/>
              <w:spacing w:before="145" w:line="276" w:lineRule="auto"/>
              <w:ind w:left="108"/>
              <w:jc w:val="both"/>
              <w:rPr>
                <w:rFonts w:asciiTheme="minorHAnsi" w:hAnsiTheme="minorHAnsi" w:cstheme="minorHAnsi"/>
                <w:sz w:val="24"/>
                <w:szCs w:val="24"/>
              </w:rPr>
            </w:pPr>
            <w:r w:rsidRPr="00152BB6">
              <w:rPr>
                <w:rFonts w:asciiTheme="minorHAnsi" w:hAnsiTheme="minorHAnsi" w:cstheme="minorHAnsi"/>
                <w:sz w:val="24"/>
                <w:szCs w:val="24"/>
              </w:rPr>
              <w:t>Afişarea</w:t>
            </w:r>
            <w:r w:rsidRPr="00152BB6">
              <w:rPr>
                <w:rFonts w:asciiTheme="minorHAnsi" w:hAnsiTheme="minorHAnsi" w:cstheme="minorHAnsi"/>
                <w:spacing w:val="-2"/>
                <w:sz w:val="24"/>
                <w:szCs w:val="24"/>
              </w:rPr>
              <w:t xml:space="preserve"> </w:t>
            </w:r>
            <w:r w:rsidRPr="00152BB6">
              <w:rPr>
                <w:rFonts w:asciiTheme="minorHAnsi" w:hAnsiTheme="minorHAnsi" w:cstheme="minorHAnsi"/>
                <w:sz w:val="24"/>
                <w:szCs w:val="24"/>
              </w:rPr>
              <w:t>rezultatului</w:t>
            </w:r>
            <w:r w:rsidRPr="00152BB6">
              <w:rPr>
                <w:rFonts w:asciiTheme="minorHAnsi" w:hAnsiTheme="minorHAnsi" w:cstheme="minorHAnsi"/>
                <w:spacing w:val="-2"/>
                <w:sz w:val="24"/>
                <w:szCs w:val="24"/>
              </w:rPr>
              <w:t xml:space="preserve"> </w:t>
            </w:r>
            <w:r w:rsidRPr="00152BB6">
              <w:rPr>
                <w:rFonts w:asciiTheme="minorHAnsi" w:hAnsiTheme="minorHAnsi" w:cstheme="minorHAnsi"/>
                <w:sz w:val="24"/>
                <w:szCs w:val="24"/>
              </w:rPr>
              <w:t>final</w:t>
            </w:r>
            <w:r w:rsidRPr="00152BB6">
              <w:rPr>
                <w:rFonts w:asciiTheme="minorHAnsi" w:hAnsiTheme="minorHAnsi" w:cstheme="minorHAnsi"/>
                <w:spacing w:val="-2"/>
                <w:sz w:val="24"/>
                <w:szCs w:val="24"/>
              </w:rPr>
              <w:t xml:space="preserve"> </w:t>
            </w:r>
            <w:r w:rsidRPr="00152BB6">
              <w:rPr>
                <w:rFonts w:asciiTheme="minorHAnsi" w:hAnsiTheme="minorHAnsi" w:cstheme="minorHAnsi"/>
                <w:sz w:val="24"/>
                <w:szCs w:val="24"/>
              </w:rPr>
              <w:t>al</w:t>
            </w:r>
            <w:r w:rsidRPr="00152BB6">
              <w:rPr>
                <w:rFonts w:asciiTheme="minorHAnsi" w:hAnsiTheme="minorHAnsi" w:cstheme="minorHAnsi"/>
                <w:spacing w:val="-2"/>
                <w:sz w:val="24"/>
                <w:szCs w:val="24"/>
              </w:rPr>
              <w:t xml:space="preserve"> </w:t>
            </w:r>
            <w:r w:rsidRPr="00152BB6">
              <w:rPr>
                <w:rFonts w:asciiTheme="minorHAnsi" w:hAnsiTheme="minorHAnsi" w:cstheme="minorHAnsi"/>
                <w:sz w:val="24"/>
                <w:szCs w:val="24"/>
              </w:rPr>
              <w:t>concursului</w:t>
            </w:r>
          </w:p>
        </w:tc>
        <w:tc>
          <w:tcPr>
            <w:tcW w:w="5386" w:type="dxa"/>
          </w:tcPr>
          <w:p w:rsidR="00E61C02" w:rsidRPr="00152BB6" w:rsidRDefault="00E61C02" w:rsidP="00E61C02">
            <w:pPr>
              <w:pStyle w:val="TableParagraph"/>
              <w:spacing w:line="276" w:lineRule="auto"/>
              <w:ind w:left="205" w:right="197"/>
              <w:rPr>
                <w:rFonts w:asciiTheme="minorHAnsi" w:hAnsiTheme="minorHAnsi" w:cstheme="minorHAnsi"/>
                <w:sz w:val="24"/>
                <w:szCs w:val="24"/>
              </w:rPr>
            </w:pPr>
            <w:r w:rsidRPr="00152BB6">
              <w:rPr>
                <w:rFonts w:asciiTheme="minorHAnsi" w:hAnsiTheme="minorHAnsi" w:cstheme="minorHAnsi"/>
                <w:sz w:val="24"/>
                <w:szCs w:val="24"/>
              </w:rPr>
              <w:t xml:space="preserve"> 0</w:t>
            </w:r>
            <w:r w:rsidR="007030CD" w:rsidRPr="00152BB6">
              <w:rPr>
                <w:rFonts w:asciiTheme="minorHAnsi" w:hAnsiTheme="minorHAnsi" w:cstheme="minorHAnsi"/>
                <w:sz w:val="24"/>
                <w:szCs w:val="24"/>
              </w:rPr>
              <w:t>4</w:t>
            </w:r>
            <w:r w:rsidRPr="00152BB6">
              <w:rPr>
                <w:rFonts w:asciiTheme="minorHAnsi" w:hAnsiTheme="minorHAnsi" w:cstheme="minorHAnsi"/>
                <w:sz w:val="24"/>
                <w:szCs w:val="24"/>
              </w:rPr>
              <w:t>.11.2026, ora 12.00</w:t>
            </w:r>
          </w:p>
          <w:p w:rsidR="00357CCF" w:rsidRPr="00152BB6" w:rsidRDefault="00357CCF" w:rsidP="00E61C02">
            <w:pPr>
              <w:pStyle w:val="TableParagraph"/>
              <w:spacing w:line="276" w:lineRule="auto"/>
              <w:ind w:right="197"/>
              <w:rPr>
                <w:rFonts w:asciiTheme="minorHAnsi" w:hAnsiTheme="minorHAnsi" w:cstheme="minorHAnsi"/>
                <w:sz w:val="24"/>
                <w:szCs w:val="24"/>
              </w:rPr>
            </w:pPr>
          </w:p>
        </w:tc>
      </w:tr>
    </w:tbl>
    <w:p w:rsidR="004D46AA" w:rsidRPr="00152BB6" w:rsidRDefault="004D46AA" w:rsidP="00EC08FB">
      <w:pPr>
        <w:suppressAutoHyphens/>
        <w:autoSpaceDN w:val="0"/>
        <w:spacing w:after="0"/>
        <w:ind w:left="720"/>
        <w:contextualSpacing/>
        <w:jc w:val="both"/>
        <w:textAlignment w:val="baseline"/>
        <w:rPr>
          <w:rFonts w:asciiTheme="minorHAnsi" w:eastAsia="Times New Roman" w:hAnsiTheme="minorHAnsi" w:cstheme="minorHAnsi"/>
          <w:b/>
          <w:sz w:val="24"/>
          <w:szCs w:val="24"/>
        </w:rPr>
      </w:pPr>
    </w:p>
    <w:p w:rsidR="00CD3B49" w:rsidRPr="00152BB6" w:rsidRDefault="00CD3B49" w:rsidP="00CD3B49">
      <w:pPr>
        <w:spacing w:after="0"/>
        <w:jc w:val="center"/>
        <w:rPr>
          <w:rFonts w:asciiTheme="minorHAnsi" w:hAnsiTheme="minorHAnsi" w:cstheme="minorHAnsi"/>
          <w:sz w:val="24"/>
          <w:szCs w:val="24"/>
        </w:rPr>
      </w:pPr>
      <w:r w:rsidRPr="00152BB6">
        <w:rPr>
          <w:rFonts w:asciiTheme="minorHAnsi" w:hAnsiTheme="minorHAnsi" w:cstheme="minorHAnsi"/>
          <w:sz w:val="24"/>
          <w:szCs w:val="24"/>
        </w:rPr>
        <w:t>BIBLIOGRAFIA</w:t>
      </w:r>
    </w:p>
    <w:p w:rsidR="00CD3B49" w:rsidRPr="00152BB6" w:rsidRDefault="00CD3B49" w:rsidP="00CD3B49">
      <w:pPr>
        <w:spacing w:after="0"/>
        <w:jc w:val="center"/>
        <w:rPr>
          <w:rFonts w:asciiTheme="minorHAnsi" w:hAnsiTheme="minorHAnsi" w:cstheme="minorHAnsi"/>
          <w:sz w:val="24"/>
          <w:szCs w:val="24"/>
        </w:rPr>
      </w:pPr>
      <w:r w:rsidRPr="00152BB6">
        <w:rPr>
          <w:rFonts w:asciiTheme="minorHAnsi" w:hAnsiTheme="minorHAnsi" w:cstheme="minorHAnsi"/>
          <w:sz w:val="24"/>
          <w:szCs w:val="24"/>
        </w:rPr>
        <w:t xml:space="preserve">la concursul organizat în vederea ocupării posturilor vacante </w:t>
      </w:r>
      <w:r w:rsidR="00B426FC" w:rsidRPr="00152BB6">
        <w:rPr>
          <w:rFonts w:asciiTheme="minorHAnsi" w:hAnsiTheme="minorHAnsi" w:cstheme="minorHAnsi"/>
          <w:sz w:val="24"/>
          <w:szCs w:val="24"/>
        </w:rPr>
        <w:t>Asistent medical principal de farmacie</w:t>
      </w:r>
    </w:p>
    <w:p w:rsidR="00CD3B49" w:rsidRPr="00152BB6" w:rsidRDefault="00CD3B49" w:rsidP="00CD3B49">
      <w:pPr>
        <w:spacing w:after="0"/>
        <w:jc w:val="both"/>
        <w:rPr>
          <w:rFonts w:asciiTheme="minorHAnsi" w:hAnsiTheme="minorHAnsi" w:cstheme="minorHAnsi"/>
          <w:sz w:val="24"/>
          <w:szCs w:val="24"/>
        </w:rPr>
      </w:pPr>
    </w:p>
    <w:p w:rsidR="007E105D" w:rsidRPr="00152BB6" w:rsidRDefault="00CD3B49"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hAnsiTheme="minorHAnsi" w:cstheme="minorHAnsi"/>
          <w:sz w:val="24"/>
          <w:szCs w:val="24"/>
        </w:rPr>
        <w:t>1</w:t>
      </w:r>
      <w:r w:rsidR="007E105D" w:rsidRPr="00152BB6">
        <w:rPr>
          <w:rFonts w:asciiTheme="minorHAnsi" w:eastAsia="Times New Roman" w:hAnsiTheme="minorHAnsi" w:cstheme="minorHAnsi"/>
          <w:sz w:val="24"/>
          <w:szCs w:val="24"/>
        </w:rPr>
        <w:t xml:space="preserve"> Directiva 2011/62/UE – FMD – regulament delegat 2016/61 al comisiei europene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2. Norma 20.11.2018 – Proceduri de securitate OSMR</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3. Ordin 1473/2018</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4. Univers farmaceutic – Despre serializarea medicamentelor 01/07/2019.</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5. Colegiul  Farmacistilor din Romania  - Informare OSMR 20.05.2019 – SISTEM OPERATIONAL</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6. Crin Marcean, Vladimir Manta Mihailescu – Manual de farmacologie pentru asistenti medicali si asistenti de farmacie, Editura ALL;</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7. Ursula Stanescu (editor), Monica Hancianu, Cerasela Elena Gird – Farmacognozie. Produse vegetale cu substante bioactive, Editura Polirom 2020;</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8. Farmacopeea Romana, Editia a X- a, Editura medicala, Bucuresti 2005;</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9. Memomed 2026 – Editia 32 – Editura Universitara Bucuresti 2026;</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10. Stefanescu E., Blebea N. – Teste de Legislatie Medico-Farmaceutica pentru examene si concursuri – Editia II revizuita si adaugita – Editura Printech Bucuresti 2026;</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11. Paunescu T., Maftei I., Hossu T. Mosteanu T., - Apifitoterapia – Ed. Apimondia, Bucuresti 1988;</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12.  Legea nr. 46/2003 din 21 ianuarie 2003 Legea drepturilor pacientului, publicata in Monitorul Oficial al Romaniei, Partea I, nr. 51 din 29 ianuarie 2003, modificarile si completarile ulterioare;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13.  Ordinul Ministrului Sanatatii nr. 1410/2016 din 12 decembrie 2016 privind aprobarea Normelor de aplicare a Legii drepturilor pacientului nr. 45/2003, publicat in Monitorul Oficial al Romaniei, Partea I, nr. 1009 din 15 decembrie 2016, cu modificarile si completarile ulterioare;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14. Ordonanta de Urgenta  nr. 144 din 28 octombrie 2008 privind exercitarea profesiei de asistent medical generalist, a profesiei de moasa si a profesiei de asistent medical, precum si organizarea si functionarea Ordinului Asistentilor Medicali Generalisti, Moaselor si Asistentilor Medicali din Romania, publicata in Monitorul oficial al Romaniei, partea I, nr. 785 din 24.11.2008, aprobata prin Legea nr.53/2014, cu modificarile si completarile ulterioare.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15. Codul de etica si deontologie al asistentului medical generalist, al moasei si al asistentului medical din Romania, adoptat prin Hotararea Adunarii generale nationale a Ordinului Asistentilor Medicali Generalisti, Moaselor si Asistentilor Medicali din Romania nr.2/9 iulie 2009, publicata in Monitorul Oficial al Romaniei, partea I, nr. 560 din 12 august 2009, cu modificarile si completarile ulterioare.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xml:space="preserve">16. Ordinul Ministrului Sanatatii nr. 1226 din 3 decembrie 2012 pentru aprobarea Normelor tehnice privind gestioanarea deseurilor rezultate din activitati medicale si a Metodologiei de culegere a datelor pentru baza </w:t>
      </w:r>
      <w:r w:rsidRPr="00152BB6">
        <w:rPr>
          <w:rFonts w:asciiTheme="minorHAnsi" w:eastAsia="Times New Roman" w:hAnsiTheme="minorHAnsi" w:cstheme="minorHAnsi"/>
          <w:sz w:val="24"/>
          <w:szCs w:val="24"/>
        </w:rPr>
        <w:lastRenderedPageBreak/>
        <w:t>nationala de date privind deseurile rezultate din activitati medicale, publicat in Monitorul Oficial nr. 855/18 decembrie 2012, cu modificarile si completarile ulterioare;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17. Ordinul Ministrului Sanatatii nr. 1761/2021 din 3 septembrie pentru aprobarea normelor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 publicat in Monitorul Oficial al Romaniei, Prtea I, nr. 882 din 14 septembrie 2021, cu modificarile si completarile ulterioare;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18. Ordinul Ministrului Sanatatii nr. 1101/2016 din 30 septembrie 2016 privind aprobarea Normelor de supraveghere, prevenire si limitare a infectiilor asociate asistentei medicale in unitatile sanitare, publicat in Monitorul Oficial nr. 791 din 7 octombrie 2016.</w:t>
      </w:r>
    </w:p>
    <w:p w:rsidR="009A5B00" w:rsidRPr="00152BB6" w:rsidRDefault="009A5B00" w:rsidP="00CD3B49">
      <w:pPr>
        <w:spacing w:after="0"/>
        <w:jc w:val="center"/>
        <w:rPr>
          <w:rFonts w:asciiTheme="minorHAnsi" w:hAnsiTheme="minorHAnsi" w:cstheme="minorHAnsi"/>
          <w:sz w:val="24"/>
          <w:szCs w:val="24"/>
        </w:rPr>
      </w:pPr>
    </w:p>
    <w:p w:rsidR="00CD3B49" w:rsidRPr="00152BB6" w:rsidRDefault="00CD3B49" w:rsidP="00CD3B49">
      <w:pPr>
        <w:spacing w:after="0"/>
        <w:jc w:val="center"/>
        <w:rPr>
          <w:rFonts w:asciiTheme="minorHAnsi" w:hAnsiTheme="minorHAnsi" w:cstheme="minorHAnsi"/>
          <w:sz w:val="24"/>
          <w:szCs w:val="24"/>
        </w:rPr>
      </w:pPr>
      <w:r w:rsidRPr="00152BB6">
        <w:rPr>
          <w:rFonts w:asciiTheme="minorHAnsi" w:hAnsiTheme="minorHAnsi" w:cstheme="minorHAnsi"/>
          <w:sz w:val="24"/>
          <w:szCs w:val="24"/>
        </w:rPr>
        <w:t>TEMATICA</w:t>
      </w:r>
    </w:p>
    <w:p w:rsidR="00CD3B49" w:rsidRPr="00152BB6" w:rsidRDefault="00CD3B49" w:rsidP="003D1766">
      <w:pPr>
        <w:spacing w:after="0" w:line="240" w:lineRule="auto"/>
        <w:jc w:val="center"/>
        <w:rPr>
          <w:rFonts w:asciiTheme="minorHAnsi" w:hAnsiTheme="minorHAnsi" w:cstheme="minorHAnsi"/>
          <w:sz w:val="24"/>
          <w:szCs w:val="24"/>
        </w:rPr>
      </w:pPr>
      <w:r w:rsidRPr="00152BB6">
        <w:rPr>
          <w:rFonts w:asciiTheme="minorHAnsi" w:hAnsiTheme="minorHAnsi" w:cstheme="minorHAnsi"/>
          <w:sz w:val="24"/>
          <w:szCs w:val="24"/>
        </w:rPr>
        <w:t xml:space="preserve">la concursul organizat în vederea ocupării posturilor vacante </w:t>
      </w:r>
      <w:r w:rsidR="00B426FC" w:rsidRPr="00152BB6">
        <w:rPr>
          <w:rFonts w:asciiTheme="minorHAnsi" w:hAnsiTheme="minorHAnsi" w:cstheme="minorHAnsi"/>
          <w:sz w:val="24"/>
          <w:szCs w:val="24"/>
        </w:rPr>
        <w:t>Asistent medical principal de farmacie</w:t>
      </w:r>
    </w:p>
    <w:p w:rsidR="00CD3B49" w:rsidRPr="00152BB6" w:rsidRDefault="00CD3B49" w:rsidP="00CD3B49">
      <w:pPr>
        <w:spacing w:after="0"/>
        <w:jc w:val="both"/>
        <w:rPr>
          <w:rFonts w:asciiTheme="minorHAnsi" w:hAnsiTheme="minorHAnsi" w:cstheme="minorHAnsi"/>
          <w:sz w:val="24"/>
          <w:szCs w:val="24"/>
        </w:rPr>
      </w:pP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b/>
          <w:bCs/>
          <w:sz w:val="24"/>
          <w:szCs w:val="24"/>
        </w:rPr>
        <w:t xml:space="preserve">• </w:t>
      </w:r>
      <w:r w:rsidRPr="00152BB6">
        <w:rPr>
          <w:rFonts w:asciiTheme="minorHAnsi" w:eastAsia="Times New Roman" w:hAnsiTheme="minorHAnsi" w:cstheme="minorHAnsi"/>
          <w:sz w:val="24"/>
          <w:szCs w:val="24"/>
        </w:rPr>
        <w:t>Antibiotice si chimioterapice antimicrobiene: definitie, clasificare, spectru de activitate, mod de administrare,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Vitamine: definitie, clasificare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Analgezice opioide: definitie, clasificare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Analgezice si antipiretice: definitie, clasificare, farmacoterapue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Anticonvulsivante: definitie, clasificare, farmacoterapie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Antiparkinsoniene: definitie, clasificare, farmacoterapie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Medicatia antihipertensiva: definitie, clasificare, farmacoterapie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Medicatia aparatului respirator:</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antitusive – definitie, clasificare, farmacoterapie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expectorante – definitie, clasificare, farmacoterapie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*bronhodilatatoare – definitie, clasificare, farmacoterapie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medicatia astmului bronsic;</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Medicatia aparatului digestiv:</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antiacide – definitie, clasificare, farmacoterapie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inhibitori ai secretiei gastrice – definitie, clasificare farmacoterapie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antiulceroase – definitie, clasificare, farmacoterapie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purgative-laxative – definitie, clasificare, farmacoterapie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antidiareice – definitie, clasificare, farmacoterapie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antiemetice – definitie, clasificare, farmacoterapie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Diuretice: definitie, clasificare, farmaciterapie (pentru fiecare reprezentant), contraindicatii;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Solutii: definitie, clasificare, componentele solutiilor, prepararea solutiilor, exemple de solutii apoase, alcoolice, uleioase;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Solutii extractive apoase: infuzii, macerate, decocturi;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Pulberi: definitie, controlul pulberilor, exemple;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Drajeuri: definitie, preparare, exemple;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Comprimate: definitie, componente, preparare, caracteristici, exemple (comprimate obisnuite si efervescente);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Emulsii: definitie, clasificare, compozitie, preparare si emulgatorii folositi la preparare, exemple;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Suspensii: definitie, clasificare, preparare, exemple;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lastRenderedPageBreak/>
        <w:t>• Unguente: definitie, clasificare, preparare, exemple;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Supozitoare: definitie, clasificare, excipienti folositi la prelucrarea supozitoarelor, preparare, exemple;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Mierea: compozitie chimica, intrebuintari;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Propolisul: compozitie chimica, intrebuintari;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Ceara de albine: compozitie chimica, intrebuintari;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Eliminarea medicamentelor din organism;</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Factorii care influenteaza actiunea medicamentelor;</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Toxicitatea medicamentelor;</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Alcaloizi: definitie, clasificare, exemple de produse vegetale cu uleiuri volatile;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Uleiuri volatile: definitie, clasificare, exemple de produse vegetale cu uleiuri volatile;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Notiuni privind drepturile pacientului</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Notiuni privind exercitarea profesiei de asistent medical generalist, a profesiei de moasa si a profesiei de asistent medical, precum si organizarea si functionarea Ordinului Asistentilor Medicali Generalisti, Moaselor si Asistentilor Medicali din Romania</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Notiuni privind serializarea medicamentelor.</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Notiuni privind Codul de etica si deontologie al asistentului medical generalist, al moasei si al asistentului medical.</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Notiuni privind Normele tehnice privind gestionarea deseurilor rezultate din activitati medicale ai a Metodologiei de culegere a datelor pentru baza nationala de date privind deseurile rezultate din activitati medicale.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Notiuni privind Normele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152BB6">
        <w:rPr>
          <w:rFonts w:asciiTheme="minorHAnsi" w:eastAsia="Times New Roman" w:hAnsiTheme="minorHAnsi" w:cstheme="minorHAnsi"/>
          <w:sz w:val="24"/>
          <w:szCs w:val="24"/>
        </w:rPr>
        <w:t>• Notiuni privind normele de supraveghere, prevenire si limitare a infectiilor asociate asistentei medicale in unitatile sanitare.</w:t>
      </w:r>
    </w:p>
    <w:p w:rsidR="007E105D" w:rsidRPr="00152BB6" w:rsidRDefault="007E105D" w:rsidP="007E105D">
      <w:pPr>
        <w:autoSpaceDE w:val="0"/>
        <w:autoSpaceDN w:val="0"/>
        <w:adjustRightInd w:val="0"/>
        <w:spacing w:after="0" w:line="240" w:lineRule="auto"/>
        <w:jc w:val="both"/>
        <w:rPr>
          <w:rFonts w:asciiTheme="minorHAnsi" w:eastAsia="Times New Roman" w:hAnsiTheme="minorHAnsi" w:cstheme="minorHAnsi"/>
          <w:b/>
          <w:bCs/>
          <w:sz w:val="24"/>
          <w:szCs w:val="24"/>
        </w:rPr>
      </w:pPr>
      <w:r w:rsidRPr="00152BB6">
        <w:rPr>
          <w:rFonts w:asciiTheme="minorHAnsi" w:eastAsia="Times New Roman" w:hAnsiTheme="minorHAnsi" w:cstheme="minorHAnsi"/>
          <w:sz w:val="24"/>
          <w:szCs w:val="24"/>
        </w:rPr>
        <w:t>• Notiuni privind Normele de aplicare a Legii drepturilor pacientului, nr. 46/2003</w:t>
      </w:r>
    </w:p>
    <w:p w:rsidR="007E105D" w:rsidRPr="00152BB6" w:rsidRDefault="007E105D" w:rsidP="00B426FC">
      <w:pPr>
        <w:spacing w:after="0"/>
        <w:jc w:val="center"/>
        <w:rPr>
          <w:rFonts w:asciiTheme="minorHAnsi" w:hAnsiTheme="minorHAnsi" w:cstheme="minorHAnsi"/>
          <w:sz w:val="24"/>
          <w:szCs w:val="24"/>
        </w:rPr>
      </w:pPr>
    </w:p>
    <w:p w:rsidR="00B426FC" w:rsidRPr="00A12755" w:rsidRDefault="00B426FC" w:rsidP="00B426FC">
      <w:pPr>
        <w:spacing w:after="0"/>
        <w:jc w:val="center"/>
        <w:rPr>
          <w:rFonts w:asciiTheme="minorHAnsi" w:hAnsiTheme="minorHAnsi" w:cstheme="minorHAnsi"/>
          <w:b/>
          <w:color w:val="FF0000"/>
          <w:sz w:val="24"/>
          <w:szCs w:val="24"/>
          <w:u w:val="single"/>
        </w:rPr>
      </w:pPr>
      <w:r w:rsidRPr="00A12755">
        <w:rPr>
          <w:rFonts w:asciiTheme="minorHAnsi" w:hAnsiTheme="minorHAnsi" w:cstheme="minorHAnsi"/>
          <w:b/>
          <w:color w:val="FF0000"/>
          <w:sz w:val="24"/>
          <w:szCs w:val="24"/>
          <w:u w:val="single"/>
        </w:rPr>
        <w:t>BIBLIOGRAFIA</w:t>
      </w:r>
    </w:p>
    <w:p w:rsidR="00B426FC" w:rsidRPr="00A12755" w:rsidRDefault="00B426FC" w:rsidP="00B426FC">
      <w:pPr>
        <w:spacing w:after="0"/>
        <w:jc w:val="center"/>
        <w:rPr>
          <w:rFonts w:asciiTheme="minorHAnsi" w:hAnsiTheme="minorHAnsi" w:cstheme="minorHAnsi"/>
          <w:b/>
          <w:color w:val="FF0000"/>
          <w:sz w:val="24"/>
          <w:szCs w:val="24"/>
          <w:u w:val="single"/>
        </w:rPr>
      </w:pPr>
      <w:r w:rsidRPr="00A12755">
        <w:rPr>
          <w:rFonts w:asciiTheme="minorHAnsi" w:hAnsiTheme="minorHAnsi" w:cstheme="minorHAnsi"/>
          <w:b/>
          <w:color w:val="FF0000"/>
          <w:sz w:val="24"/>
          <w:szCs w:val="24"/>
          <w:u w:val="single"/>
        </w:rPr>
        <w:t>la concursul organizat în vederea ocupării postului vacant Asistent medical generalist principal</w:t>
      </w:r>
    </w:p>
    <w:p w:rsidR="009A5B00" w:rsidRPr="00A12755" w:rsidRDefault="009A5B00" w:rsidP="00B426FC">
      <w:pPr>
        <w:spacing w:after="0"/>
        <w:jc w:val="center"/>
        <w:rPr>
          <w:rFonts w:asciiTheme="minorHAnsi" w:hAnsiTheme="minorHAnsi" w:cstheme="minorHAnsi"/>
          <w:b/>
          <w:color w:val="FF0000"/>
          <w:sz w:val="24"/>
          <w:szCs w:val="24"/>
          <w:u w:val="single"/>
        </w:rPr>
      </w:pPr>
    </w:p>
    <w:p w:rsidR="00152BB6" w:rsidRPr="00A12755" w:rsidRDefault="00152BB6" w:rsidP="00152BB6">
      <w:pPr>
        <w:numPr>
          <w:ilvl w:val="0"/>
          <w:numId w:val="6"/>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Tratat de îngrijiri medicale pt asistenți medicali generalist -vol I, II, III- Prof. Dr. Marcean Crin</w:t>
      </w:r>
    </w:p>
    <w:p w:rsidR="00152BB6" w:rsidRPr="00A12755" w:rsidRDefault="00152BB6" w:rsidP="00152BB6">
      <w:pPr>
        <w:numPr>
          <w:ilvl w:val="0"/>
          <w:numId w:val="6"/>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 xml:space="preserve"> Ordinul nr. 1101/ 2016 privind aprobarea normelor de supraveghere, prevenire și limitare a infecțiilor asociate asistenței medicale în unitățile sanitare</w:t>
      </w:r>
    </w:p>
    <w:p w:rsidR="00152BB6" w:rsidRPr="00A12755" w:rsidRDefault="00152BB6" w:rsidP="00152BB6">
      <w:pPr>
        <w:numPr>
          <w:ilvl w:val="0"/>
          <w:numId w:val="6"/>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Ordinul nr. 961 din 19.08.2016  pentru aprobarea normelor tehnice privind curățarea, dezinfecția și sterilizarea în unitățile sanitare</w:t>
      </w:r>
    </w:p>
    <w:p w:rsidR="00152BB6" w:rsidRPr="00A12755" w:rsidRDefault="00152BB6" w:rsidP="00152BB6">
      <w:pPr>
        <w:numPr>
          <w:ilvl w:val="0"/>
          <w:numId w:val="6"/>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Ordinul 1226 din 3 decembrie 2012 pentru aprobarea normelor tehnice privind gestionarea deșeurilor rezultate din activități medicale și a metodologiei de culegere a datelor pentru baza națională de date privind deșeurile rezultate din activități medicale.</w:t>
      </w:r>
    </w:p>
    <w:p w:rsidR="00152BB6" w:rsidRPr="00A12755" w:rsidRDefault="00152BB6" w:rsidP="00152BB6">
      <w:pPr>
        <w:numPr>
          <w:ilvl w:val="0"/>
          <w:numId w:val="6"/>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Legea 46/2003, legea drepturilor pacientului</w:t>
      </w:r>
    </w:p>
    <w:p w:rsidR="00152BB6" w:rsidRPr="00A12755" w:rsidRDefault="00152BB6" w:rsidP="00152BB6">
      <w:pPr>
        <w:numPr>
          <w:ilvl w:val="0"/>
          <w:numId w:val="6"/>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Ordinul 1761 din septembrie 2021 pentru aprobarea normelor tehnice privind curățarea , dezinfecția și sterilizarea în unitățile sanitare;</w:t>
      </w:r>
    </w:p>
    <w:p w:rsidR="00152BB6" w:rsidRPr="00A12755" w:rsidRDefault="00152BB6" w:rsidP="00152BB6">
      <w:pPr>
        <w:numPr>
          <w:ilvl w:val="0"/>
          <w:numId w:val="6"/>
        </w:numPr>
        <w:spacing w:after="0" w:line="240" w:lineRule="auto"/>
        <w:contextualSpacing/>
        <w:jc w:val="both"/>
        <w:rPr>
          <w:rFonts w:asciiTheme="minorHAnsi" w:hAnsiTheme="minorHAnsi" w:cstheme="minorHAnsi"/>
          <w:b/>
          <w:color w:val="FF0000"/>
          <w:sz w:val="24"/>
          <w:szCs w:val="24"/>
          <w:u w:val="single"/>
        </w:rPr>
      </w:pPr>
      <w:r w:rsidRPr="00A12755">
        <w:rPr>
          <w:rFonts w:asciiTheme="minorHAnsi" w:hAnsiTheme="minorHAnsi" w:cstheme="minorHAnsi"/>
          <w:b/>
          <w:color w:val="FF0000"/>
          <w:kern w:val="2"/>
          <w:sz w:val="24"/>
          <w:szCs w:val="24"/>
          <w:u w:val="single"/>
        </w:rPr>
        <w:t>Manual de Nefrologie – sub redactia : Gabriel Mircescu, Ismail Gener, Ionel Alexandru Checherita, Capitolul XIX Editura Universitatea ,,Carol Davila’’, 2020;</w:t>
      </w:r>
    </w:p>
    <w:p w:rsidR="00CD3B49" w:rsidRPr="00A12755" w:rsidRDefault="00152BB6" w:rsidP="00152BB6">
      <w:pPr>
        <w:numPr>
          <w:ilvl w:val="0"/>
          <w:numId w:val="6"/>
        </w:numPr>
        <w:spacing w:after="0" w:line="240" w:lineRule="auto"/>
        <w:contextualSpacing/>
        <w:jc w:val="both"/>
        <w:rPr>
          <w:rFonts w:asciiTheme="minorHAnsi" w:hAnsiTheme="minorHAnsi" w:cstheme="minorHAnsi"/>
          <w:b/>
          <w:color w:val="FF0000"/>
          <w:sz w:val="24"/>
          <w:szCs w:val="24"/>
          <w:u w:val="single"/>
        </w:rPr>
      </w:pPr>
      <w:r w:rsidRPr="00A12755">
        <w:rPr>
          <w:rFonts w:asciiTheme="minorHAnsi" w:hAnsiTheme="minorHAnsi" w:cstheme="minorHAnsi"/>
          <w:b/>
          <w:color w:val="FF0000"/>
          <w:kern w:val="2"/>
          <w:sz w:val="24"/>
          <w:szCs w:val="24"/>
          <w:u w:val="single"/>
        </w:rPr>
        <w:t>Regulamentul de organizare si functionare a unitatilor de dializa.</w:t>
      </w:r>
    </w:p>
    <w:p w:rsidR="00152BB6" w:rsidRPr="00152BB6" w:rsidRDefault="00152BB6" w:rsidP="00152BB6">
      <w:pPr>
        <w:spacing w:after="0" w:line="240" w:lineRule="auto"/>
        <w:ind w:left="360"/>
        <w:contextualSpacing/>
        <w:jc w:val="both"/>
        <w:rPr>
          <w:rFonts w:asciiTheme="minorHAnsi" w:hAnsiTheme="minorHAnsi" w:cstheme="minorHAnsi"/>
          <w:sz w:val="24"/>
          <w:szCs w:val="24"/>
        </w:rPr>
      </w:pPr>
    </w:p>
    <w:p w:rsidR="00B426FC" w:rsidRPr="00152BB6" w:rsidRDefault="00B426FC" w:rsidP="00B426FC">
      <w:pPr>
        <w:spacing w:after="0"/>
        <w:jc w:val="center"/>
        <w:rPr>
          <w:rFonts w:asciiTheme="minorHAnsi" w:hAnsiTheme="minorHAnsi" w:cstheme="minorHAnsi"/>
          <w:sz w:val="24"/>
          <w:szCs w:val="24"/>
        </w:rPr>
      </w:pPr>
      <w:r w:rsidRPr="00152BB6">
        <w:rPr>
          <w:rFonts w:asciiTheme="minorHAnsi" w:hAnsiTheme="minorHAnsi" w:cstheme="minorHAnsi"/>
          <w:sz w:val="24"/>
          <w:szCs w:val="24"/>
        </w:rPr>
        <w:t>TEMATICA</w:t>
      </w:r>
    </w:p>
    <w:p w:rsidR="00B426FC" w:rsidRPr="00152BB6" w:rsidRDefault="00B426FC" w:rsidP="00B426FC">
      <w:pPr>
        <w:spacing w:after="0"/>
        <w:jc w:val="center"/>
        <w:rPr>
          <w:rFonts w:asciiTheme="minorHAnsi" w:hAnsiTheme="minorHAnsi" w:cstheme="minorHAnsi"/>
          <w:sz w:val="24"/>
          <w:szCs w:val="24"/>
        </w:rPr>
      </w:pPr>
      <w:r w:rsidRPr="00152BB6">
        <w:rPr>
          <w:rFonts w:asciiTheme="minorHAnsi" w:hAnsiTheme="minorHAnsi" w:cstheme="minorHAnsi"/>
          <w:sz w:val="24"/>
          <w:szCs w:val="24"/>
        </w:rPr>
        <w:t>la concursul organizat în vederea ocupării postului vacant Asistent medical generalist principal</w:t>
      </w:r>
    </w:p>
    <w:p w:rsidR="009A5B00" w:rsidRPr="00152BB6" w:rsidRDefault="009A5B00" w:rsidP="00B426FC">
      <w:pPr>
        <w:spacing w:after="0"/>
        <w:jc w:val="center"/>
        <w:rPr>
          <w:rFonts w:asciiTheme="minorHAnsi" w:hAnsiTheme="minorHAnsi" w:cstheme="minorHAnsi"/>
          <w:sz w:val="24"/>
          <w:szCs w:val="24"/>
        </w:rPr>
      </w:pP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1.  Insuficiența respiratorie acută: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2. Bronhopneumonia obstructivă cronică: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3. Criza de astm bronsic: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4. Socul anafilactic: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5. Angina pectorală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6. Infarctul miocardic</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7. Encefalopatia hipertensivă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8. Tulburari de ritm ale inimii</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9. Hemoragiile digestive superioare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10. Edemul pulmonar acut</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11. Embolia pulmonară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12. Resuscitarea cardio-respiratorie la adult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13. Insuficiența renală acută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14. Insuficiența renală cronică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15. Colica renală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16. Retenția acută de urină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17. Coma hipoglicemică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18. Coma hiperglicemică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19. Metode de epurare extracorporeala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19.1 Hemodializa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19.2 Abordul vascular în hemodializă: tipuri de abord, complicații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19.3 Dializa peritoneală </w:t>
      </w:r>
    </w:p>
    <w:p w:rsidR="007E105D" w:rsidRPr="00152BB6" w:rsidRDefault="007E105D" w:rsidP="007E105D">
      <w:pPr>
        <w:suppressAutoHyphens/>
        <w:autoSpaceDN w:val="0"/>
        <w:spacing w:after="0" w:line="240" w:lineRule="auto"/>
        <w:ind w:right="57"/>
        <w:rPr>
          <w:rFonts w:asciiTheme="minorHAnsi" w:hAnsiTheme="minorHAnsi" w:cstheme="minorHAnsi"/>
          <w:sz w:val="24"/>
          <w:szCs w:val="24"/>
        </w:rPr>
      </w:pPr>
    </w:p>
    <w:p w:rsidR="007E105D" w:rsidRPr="00152BB6" w:rsidRDefault="007E105D" w:rsidP="007E105D">
      <w:pPr>
        <w:autoSpaceDE w:val="0"/>
        <w:autoSpaceDN w:val="0"/>
        <w:adjustRightInd w:val="0"/>
        <w:spacing w:after="0" w:line="240" w:lineRule="auto"/>
        <w:ind w:firstLine="360"/>
        <w:rPr>
          <w:rFonts w:asciiTheme="minorHAnsi" w:eastAsia="Times New Roman" w:hAnsiTheme="minorHAnsi" w:cstheme="minorHAnsi"/>
          <w:iCs/>
          <w:sz w:val="24"/>
          <w:szCs w:val="24"/>
        </w:rPr>
      </w:pPr>
      <w:r w:rsidRPr="00152BB6">
        <w:rPr>
          <w:rFonts w:asciiTheme="minorHAnsi" w:eastAsia="Times New Roman" w:hAnsiTheme="minorHAnsi" w:cstheme="minorHAnsi"/>
          <w:iCs/>
          <w:sz w:val="24"/>
          <w:szCs w:val="24"/>
        </w:rPr>
        <w:t xml:space="preserve">Bibliografia poate cuprinde acte normative, lucrări, articole de specialitate sau surse de informare şi documente expres indicate, cu relevanță pentru funcția contractuală vacantă sau temporar vacantă pentru care se organizează concursul. </w:t>
      </w:r>
    </w:p>
    <w:p w:rsidR="00CD3B49" w:rsidRPr="00152BB6" w:rsidRDefault="00CD3B49" w:rsidP="00CD3B49">
      <w:pPr>
        <w:spacing w:after="0"/>
        <w:jc w:val="both"/>
        <w:rPr>
          <w:rFonts w:asciiTheme="minorHAnsi" w:hAnsiTheme="minorHAnsi" w:cstheme="minorHAnsi"/>
          <w:sz w:val="24"/>
          <w:szCs w:val="24"/>
        </w:rPr>
      </w:pPr>
    </w:p>
    <w:p w:rsidR="00B426FC" w:rsidRPr="00A12755" w:rsidRDefault="00B426FC" w:rsidP="003D1766">
      <w:pPr>
        <w:spacing w:after="0" w:line="240" w:lineRule="auto"/>
        <w:jc w:val="center"/>
        <w:rPr>
          <w:rFonts w:asciiTheme="minorHAnsi" w:hAnsiTheme="minorHAnsi" w:cstheme="minorHAnsi"/>
          <w:b/>
          <w:color w:val="FF0000"/>
          <w:sz w:val="24"/>
          <w:szCs w:val="24"/>
          <w:u w:val="single"/>
        </w:rPr>
      </w:pPr>
      <w:r w:rsidRPr="00A12755">
        <w:rPr>
          <w:rFonts w:asciiTheme="minorHAnsi" w:hAnsiTheme="minorHAnsi" w:cstheme="minorHAnsi"/>
          <w:b/>
          <w:color w:val="FF0000"/>
          <w:sz w:val="24"/>
          <w:szCs w:val="24"/>
          <w:u w:val="single"/>
        </w:rPr>
        <w:t>BIBLIOGRAFIA</w:t>
      </w:r>
    </w:p>
    <w:p w:rsidR="003D1766" w:rsidRPr="00A12755" w:rsidRDefault="003D1766" w:rsidP="003D1766">
      <w:pPr>
        <w:spacing w:after="0" w:line="240" w:lineRule="auto"/>
        <w:jc w:val="center"/>
        <w:rPr>
          <w:rFonts w:asciiTheme="minorHAnsi" w:hAnsiTheme="minorHAnsi" w:cstheme="minorHAnsi"/>
          <w:b/>
          <w:color w:val="FF0000"/>
          <w:sz w:val="24"/>
          <w:szCs w:val="24"/>
          <w:u w:val="single"/>
        </w:rPr>
      </w:pPr>
    </w:p>
    <w:p w:rsidR="00B426FC" w:rsidRPr="00A12755" w:rsidRDefault="00B426FC" w:rsidP="003D1766">
      <w:pPr>
        <w:spacing w:after="0" w:line="240" w:lineRule="auto"/>
        <w:jc w:val="center"/>
        <w:rPr>
          <w:rFonts w:asciiTheme="minorHAnsi" w:hAnsiTheme="minorHAnsi" w:cstheme="minorHAnsi"/>
          <w:b/>
          <w:color w:val="FF0000"/>
          <w:sz w:val="24"/>
          <w:szCs w:val="24"/>
          <w:u w:val="single"/>
        </w:rPr>
      </w:pPr>
      <w:r w:rsidRPr="00A12755">
        <w:rPr>
          <w:rFonts w:asciiTheme="minorHAnsi" w:hAnsiTheme="minorHAnsi" w:cstheme="minorHAnsi"/>
          <w:b/>
          <w:color w:val="FF0000"/>
          <w:sz w:val="24"/>
          <w:szCs w:val="24"/>
          <w:u w:val="single"/>
        </w:rPr>
        <w:t xml:space="preserve">la concursul organizat în vederea ocupării postului vacant Asistent medical generalist </w:t>
      </w:r>
    </w:p>
    <w:p w:rsidR="009A5B00" w:rsidRPr="00A12755" w:rsidRDefault="009A5B00" w:rsidP="003D1766">
      <w:pPr>
        <w:spacing w:after="0" w:line="240" w:lineRule="auto"/>
        <w:jc w:val="center"/>
        <w:rPr>
          <w:rFonts w:asciiTheme="minorHAnsi" w:hAnsiTheme="minorHAnsi" w:cstheme="minorHAnsi"/>
          <w:b/>
          <w:color w:val="FF0000"/>
          <w:sz w:val="24"/>
          <w:szCs w:val="24"/>
          <w:u w:val="single"/>
        </w:rPr>
      </w:pPr>
    </w:p>
    <w:p w:rsidR="00152BB6" w:rsidRPr="00A12755" w:rsidRDefault="00152BB6" w:rsidP="00152BB6">
      <w:pPr>
        <w:numPr>
          <w:ilvl w:val="0"/>
          <w:numId w:val="7"/>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Tratat de îngrijiri medicale pt asistenți medicali generalist -vol I, II, III- Prof. Dr. Marcean Crin</w:t>
      </w:r>
    </w:p>
    <w:p w:rsidR="00152BB6" w:rsidRPr="00A12755" w:rsidRDefault="00152BB6" w:rsidP="00152BB6">
      <w:pPr>
        <w:numPr>
          <w:ilvl w:val="0"/>
          <w:numId w:val="7"/>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 xml:space="preserve"> Ordinul nr. 1101/ 2016 privind aprobarea normelor de supraveghere, prevenire și limitare a infecțiilor asociate asistenței medicale în unitățile sanitare</w:t>
      </w:r>
    </w:p>
    <w:p w:rsidR="00152BB6" w:rsidRPr="00A12755" w:rsidRDefault="00152BB6" w:rsidP="00152BB6">
      <w:pPr>
        <w:numPr>
          <w:ilvl w:val="0"/>
          <w:numId w:val="7"/>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Ordinul nr. 961 din 19.08.2016  pentru aprobarea normelor tehnice privind curățarea, dezinfecția și sterilizarea în unitățile sanitare</w:t>
      </w:r>
    </w:p>
    <w:p w:rsidR="00152BB6" w:rsidRPr="00A12755" w:rsidRDefault="00152BB6" w:rsidP="00152BB6">
      <w:pPr>
        <w:numPr>
          <w:ilvl w:val="0"/>
          <w:numId w:val="7"/>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Ordinul 1226 din 3 decembrie 2012 pentru aprobarea normelor tehnice privind gestionarea deșeurilor rezultate din activități medicale și a metodologiei de culegere a datelor pentru baza națională de date privind deșeurile rezultate din activități medicale.</w:t>
      </w:r>
    </w:p>
    <w:p w:rsidR="00152BB6" w:rsidRPr="00A12755" w:rsidRDefault="00152BB6" w:rsidP="00152BB6">
      <w:pPr>
        <w:numPr>
          <w:ilvl w:val="0"/>
          <w:numId w:val="7"/>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Legea 46/2003, legea drepturilor pacientului</w:t>
      </w:r>
    </w:p>
    <w:p w:rsidR="00152BB6" w:rsidRPr="00A12755" w:rsidRDefault="00152BB6" w:rsidP="00152BB6">
      <w:pPr>
        <w:numPr>
          <w:ilvl w:val="0"/>
          <w:numId w:val="7"/>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Ordinul 1761 din septembrie 2021 pentru aprobarea normelor tehnice privind curățarea , dezinfecția și sterilizarea în unitățile sanitare;</w:t>
      </w:r>
    </w:p>
    <w:p w:rsidR="00152BB6" w:rsidRPr="00A12755" w:rsidRDefault="00152BB6" w:rsidP="00152BB6">
      <w:pPr>
        <w:numPr>
          <w:ilvl w:val="0"/>
          <w:numId w:val="7"/>
        </w:numPr>
        <w:spacing w:after="0" w:line="240" w:lineRule="auto"/>
        <w:contextualSpacing/>
        <w:jc w:val="both"/>
        <w:rPr>
          <w:rFonts w:asciiTheme="minorHAnsi" w:hAnsiTheme="minorHAnsi" w:cstheme="minorHAnsi"/>
          <w:b/>
          <w:color w:val="FF0000"/>
          <w:sz w:val="24"/>
          <w:szCs w:val="24"/>
          <w:u w:val="single"/>
        </w:rPr>
      </w:pPr>
      <w:r w:rsidRPr="00A12755">
        <w:rPr>
          <w:rFonts w:asciiTheme="minorHAnsi" w:hAnsiTheme="minorHAnsi" w:cstheme="minorHAnsi"/>
          <w:b/>
          <w:color w:val="FF0000"/>
          <w:kern w:val="2"/>
          <w:sz w:val="24"/>
          <w:szCs w:val="24"/>
          <w:u w:val="single"/>
        </w:rPr>
        <w:t>Manual de Nefrologie – sub redactia : Gabriel Mircescu, Ismail Gener, Ionel Alexandru Checherita, Capitolul XIX Editura Universitatea ,,Carol Davila’’, 2020;</w:t>
      </w:r>
    </w:p>
    <w:p w:rsidR="00B426FC" w:rsidRPr="00A12755" w:rsidRDefault="00152BB6" w:rsidP="00152BB6">
      <w:pPr>
        <w:numPr>
          <w:ilvl w:val="0"/>
          <w:numId w:val="7"/>
        </w:numPr>
        <w:spacing w:after="0" w:line="240" w:lineRule="auto"/>
        <w:contextualSpacing/>
        <w:jc w:val="both"/>
        <w:rPr>
          <w:rFonts w:asciiTheme="minorHAnsi" w:hAnsiTheme="minorHAnsi" w:cstheme="minorHAnsi"/>
          <w:b/>
          <w:color w:val="FF0000"/>
          <w:sz w:val="24"/>
          <w:szCs w:val="24"/>
          <w:u w:val="single"/>
        </w:rPr>
      </w:pPr>
      <w:r w:rsidRPr="00A12755">
        <w:rPr>
          <w:rFonts w:asciiTheme="minorHAnsi" w:hAnsiTheme="minorHAnsi" w:cstheme="minorHAnsi"/>
          <w:b/>
          <w:color w:val="FF0000"/>
          <w:kern w:val="2"/>
          <w:sz w:val="24"/>
          <w:szCs w:val="24"/>
          <w:u w:val="single"/>
        </w:rPr>
        <w:t>Regulamentul de organizare si functionare a unitatilor de dializa.</w:t>
      </w:r>
    </w:p>
    <w:p w:rsidR="00152BB6" w:rsidRPr="00152BB6" w:rsidRDefault="00152BB6" w:rsidP="00152BB6">
      <w:pPr>
        <w:spacing w:after="0" w:line="240" w:lineRule="auto"/>
        <w:ind w:left="720"/>
        <w:contextualSpacing/>
        <w:jc w:val="both"/>
        <w:rPr>
          <w:rFonts w:asciiTheme="minorHAnsi" w:hAnsiTheme="minorHAnsi" w:cstheme="minorHAnsi"/>
          <w:sz w:val="24"/>
          <w:szCs w:val="24"/>
        </w:rPr>
      </w:pPr>
    </w:p>
    <w:p w:rsidR="00B426FC" w:rsidRPr="00152BB6" w:rsidRDefault="00B426FC" w:rsidP="00B426FC">
      <w:pPr>
        <w:spacing w:after="0"/>
        <w:jc w:val="center"/>
        <w:rPr>
          <w:rFonts w:asciiTheme="minorHAnsi" w:hAnsiTheme="minorHAnsi" w:cstheme="minorHAnsi"/>
          <w:sz w:val="24"/>
          <w:szCs w:val="24"/>
        </w:rPr>
      </w:pPr>
      <w:r w:rsidRPr="00152BB6">
        <w:rPr>
          <w:rFonts w:asciiTheme="minorHAnsi" w:hAnsiTheme="minorHAnsi" w:cstheme="minorHAnsi"/>
          <w:sz w:val="24"/>
          <w:szCs w:val="24"/>
        </w:rPr>
        <w:t>TEMATICA</w:t>
      </w:r>
    </w:p>
    <w:p w:rsidR="009A5B00" w:rsidRPr="00152BB6" w:rsidRDefault="00B426FC" w:rsidP="00B426FC">
      <w:pPr>
        <w:spacing w:after="0"/>
        <w:jc w:val="center"/>
        <w:rPr>
          <w:rFonts w:asciiTheme="minorHAnsi" w:hAnsiTheme="minorHAnsi" w:cstheme="minorHAnsi"/>
          <w:sz w:val="24"/>
          <w:szCs w:val="24"/>
        </w:rPr>
      </w:pPr>
      <w:r w:rsidRPr="00152BB6">
        <w:rPr>
          <w:rFonts w:asciiTheme="minorHAnsi" w:hAnsiTheme="minorHAnsi" w:cstheme="minorHAnsi"/>
          <w:sz w:val="24"/>
          <w:szCs w:val="24"/>
        </w:rPr>
        <w:lastRenderedPageBreak/>
        <w:t>la concursul organizat în vederea ocupării postului vacant Asistent medical generalist</w:t>
      </w:r>
    </w:p>
    <w:p w:rsidR="00B426FC" w:rsidRPr="00152BB6" w:rsidRDefault="00B426FC" w:rsidP="00B426FC">
      <w:pPr>
        <w:spacing w:after="0"/>
        <w:jc w:val="center"/>
        <w:rPr>
          <w:rFonts w:asciiTheme="minorHAnsi" w:hAnsiTheme="minorHAnsi" w:cstheme="minorHAnsi"/>
          <w:sz w:val="24"/>
          <w:szCs w:val="24"/>
        </w:rPr>
      </w:pPr>
      <w:r w:rsidRPr="00152BB6">
        <w:rPr>
          <w:rFonts w:asciiTheme="minorHAnsi" w:hAnsiTheme="minorHAnsi" w:cstheme="minorHAnsi"/>
          <w:sz w:val="24"/>
          <w:szCs w:val="24"/>
        </w:rPr>
        <w:t xml:space="preserve">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1.  Insuficiența respiratorie acută: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2. Bronhopneumonia obstructivă cronică: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3. Criza de astm bronsic: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4. Socul anafilactic: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5. Angina pectorală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6. Infarctul miocardic</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7. Encefalopatia hipertensivă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8. Tulburari de ritm ale inimii</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9. Hemoragiile digestive superioare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10. Edemul pulmonar acut</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11. Embolia pulmonară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12. Resuscitarea cardio-respiratorie la adult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13. Insuficiența renală acută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14. Insuficiența renală cronică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15. Colica renală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16. Retenția acută de urină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17. Coma hipoglicemică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18. Coma hiperglicemică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19. Metode de epurare extracorporeala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19.1 Hemodializa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19.2 Abordul vascular în hemodializă: tipuri de abord, complicații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19.3 Dializa peritoneală </w:t>
      </w:r>
    </w:p>
    <w:p w:rsidR="007E105D" w:rsidRPr="00152BB6" w:rsidRDefault="007E105D" w:rsidP="007E105D">
      <w:pPr>
        <w:suppressAutoHyphens/>
        <w:autoSpaceDN w:val="0"/>
        <w:spacing w:after="0" w:line="240" w:lineRule="auto"/>
        <w:ind w:right="57"/>
        <w:rPr>
          <w:rFonts w:asciiTheme="minorHAnsi" w:hAnsiTheme="minorHAnsi" w:cstheme="minorHAnsi"/>
          <w:sz w:val="24"/>
          <w:szCs w:val="24"/>
        </w:rPr>
      </w:pPr>
    </w:p>
    <w:p w:rsidR="007E105D" w:rsidRPr="00152BB6" w:rsidRDefault="007E105D" w:rsidP="007E105D">
      <w:pPr>
        <w:autoSpaceDE w:val="0"/>
        <w:autoSpaceDN w:val="0"/>
        <w:adjustRightInd w:val="0"/>
        <w:spacing w:after="0" w:line="240" w:lineRule="auto"/>
        <w:ind w:firstLine="360"/>
        <w:rPr>
          <w:rFonts w:asciiTheme="minorHAnsi" w:eastAsia="Times New Roman" w:hAnsiTheme="minorHAnsi" w:cstheme="minorHAnsi"/>
          <w:iCs/>
          <w:sz w:val="24"/>
          <w:szCs w:val="24"/>
        </w:rPr>
      </w:pPr>
      <w:r w:rsidRPr="00152BB6">
        <w:rPr>
          <w:rFonts w:asciiTheme="minorHAnsi" w:eastAsia="Times New Roman" w:hAnsiTheme="minorHAnsi" w:cstheme="minorHAnsi"/>
          <w:iCs/>
          <w:sz w:val="24"/>
          <w:szCs w:val="24"/>
        </w:rPr>
        <w:t xml:space="preserve">Bibliografia poate cuprinde acte normative, lucrări, articole de specialitate sau surse de informare şi documente expres indicate, cu relevanță pentru funcția contractuală vacantă sau temporar vacantă pentru care se organizează concursul. </w:t>
      </w:r>
    </w:p>
    <w:p w:rsidR="00EB6CF7" w:rsidRPr="00A12755" w:rsidRDefault="00EB6CF7" w:rsidP="00B426FC">
      <w:pPr>
        <w:spacing w:after="0"/>
        <w:jc w:val="center"/>
        <w:rPr>
          <w:rFonts w:asciiTheme="minorHAnsi" w:hAnsiTheme="minorHAnsi" w:cstheme="minorHAnsi"/>
          <w:color w:val="FF0000"/>
          <w:sz w:val="24"/>
          <w:szCs w:val="24"/>
        </w:rPr>
      </w:pPr>
    </w:p>
    <w:p w:rsidR="00B426FC" w:rsidRPr="00A12755" w:rsidRDefault="00B426FC" w:rsidP="00B426FC">
      <w:pPr>
        <w:spacing w:after="0"/>
        <w:jc w:val="center"/>
        <w:rPr>
          <w:rFonts w:asciiTheme="minorHAnsi" w:hAnsiTheme="minorHAnsi" w:cstheme="minorHAnsi"/>
          <w:b/>
          <w:color w:val="FF0000"/>
          <w:sz w:val="24"/>
          <w:szCs w:val="24"/>
          <w:u w:val="single"/>
        </w:rPr>
      </w:pPr>
      <w:r w:rsidRPr="00A12755">
        <w:rPr>
          <w:rFonts w:asciiTheme="minorHAnsi" w:hAnsiTheme="minorHAnsi" w:cstheme="minorHAnsi"/>
          <w:b/>
          <w:color w:val="FF0000"/>
          <w:sz w:val="24"/>
          <w:szCs w:val="24"/>
          <w:u w:val="single"/>
        </w:rPr>
        <w:t>BIBLIOGRAFIA</w:t>
      </w:r>
    </w:p>
    <w:p w:rsidR="00EB6CF7" w:rsidRPr="00A12755" w:rsidRDefault="00EB6CF7" w:rsidP="00EB6CF7">
      <w:pPr>
        <w:spacing w:after="0"/>
        <w:jc w:val="center"/>
        <w:rPr>
          <w:rFonts w:asciiTheme="minorHAnsi" w:hAnsiTheme="minorHAnsi" w:cstheme="minorHAnsi"/>
          <w:b/>
          <w:color w:val="FF0000"/>
          <w:sz w:val="24"/>
          <w:szCs w:val="24"/>
          <w:u w:val="single"/>
        </w:rPr>
      </w:pPr>
      <w:r w:rsidRPr="00A12755">
        <w:rPr>
          <w:rFonts w:asciiTheme="minorHAnsi" w:hAnsiTheme="minorHAnsi" w:cstheme="minorHAnsi"/>
          <w:b/>
          <w:color w:val="FF0000"/>
          <w:sz w:val="24"/>
          <w:szCs w:val="24"/>
          <w:u w:val="single"/>
        </w:rPr>
        <w:t>la concursul organizat în vederea ocupării postului vacant Asistent medical generalist debutant</w:t>
      </w:r>
    </w:p>
    <w:p w:rsidR="00B426FC" w:rsidRPr="00A12755" w:rsidRDefault="00B426FC" w:rsidP="00B426FC">
      <w:pPr>
        <w:spacing w:after="0"/>
        <w:jc w:val="center"/>
        <w:rPr>
          <w:rFonts w:asciiTheme="minorHAnsi" w:hAnsiTheme="minorHAnsi" w:cstheme="minorHAnsi"/>
          <w:b/>
          <w:color w:val="FF0000"/>
          <w:sz w:val="24"/>
          <w:szCs w:val="24"/>
          <w:u w:val="single"/>
        </w:rPr>
      </w:pPr>
    </w:p>
    <w:p w:rsidR="00152BB6" w:rsidRPr="00A12755" w:rsidRDefault="00152BB6" w:rsidP="00152BB6">
      <w:pPr>
        <w:numPr>
          <w:ilvl w:val="0"/>
          <w:numId w:val="8"/>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Tratat de îngrijiri medicale pt asistenți medicali generalist -vol I, II, III- Prof. Dr. Marcean Crin</w:t>
      </w:r>
    </w:p>
    <w:p w:rsidR="00152BB6" w:rsidRPr="00A12755" w:rsidRDefault="00152BB6" w:rsidP="00152BB6">
      <w:pPr>
        <w:numPr>
          <w:ilvl w:val="0"/>
          <w:numId w:val="8"/>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 xml:space="preserve"> Ordinul nr. 1101/ 2016 privind aprobarea normelor de supraveghere, prevenire și limitare a infecțiilor asociate asistenței medicale în unitățile sanitare</w:t>
      </w:r>
    </w:p>
    <w:p w:rsidR="00152BB6" w:rsidRPr="00A12755" w:rsidRDefault="00152BB6" w:rsidP="00152BB6">
      <w:pPr>
        <w:numPr>
          <w:ilvl w:val="0"/>
          <w:numId w:val="8"/>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Ordinul nr. 961 din 19.08.2016  pentru aprobarea normelor tehnice privind curățarea, dezinfecția și sterilizarea în unitățile sanitare</w:t>
      </w:r>
    </w:p>
    <w:p w:rsidR="00152BB6" w:rsidRPr="00A12755" w:rsidRDefault="00152BB6" w:rsidP="00152BB6">
      <w:pPr>
        <w:numPr>
          <w:ilvl w:val="0"/>
          <w:numId w:val="8"/>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Ordinul 1226 din 3 decembrie 2012 pentru aprobarea normelor tehnice privind gestionarea deșeurilor rezultate din activități medicale și a metodologiei de culegere a datelor pentru baza națională de date privind deșeurile rezultate din activități medicale.</w:t>
      </w:r>
    </w:p>
    <w:p w:rsidR="00152BB6" w:rsidRPr="00A12755" w:rsidRDefault="00152BB6" w:rsidP="00152BB6">
      <w:pPr>
        <w:numPr>
          <w:ilvl w:val="0"/>
          <w:numId w:val="8"/>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Legea 46/2003, legea drepturilor pacientului</w:t>
      </w:r>
    </w:p>
    <w:p w:rsidR="00152BB6" w:rsidRPr="00A12755" w:rsidRDefault="00152BB6" w:rsidP="00152BB6">
      <w:pPr>
        <w:numPr>
          <w:ilvl w:val="0"/>
          <w:numId w:val="8"/>
        </w:numPr>
        <w:spacing w:after="0" w:line="240" w:lineRule="auto"/>
        <w:contextualSpacing/>
        <w:rPr>
          <w:rFonts w:asciiTheme="minorHAnsi" w:hAnsiTheme="minorHAnsi" w:cstheme="minorHAnsi"/>
          <w:b/>
          <w:color w:val="FF0000"/>
          <w:kern w:val="2"/>
          <w:sz w:val="24"/>
          <w:szCs w:val="24"/>
          <w:u w:val="single"/>
        </w:rPr>
      </w:pPr>
      <w:r w:rsidRPr="00A12755">
        <w:rPr>
          <w:rFonts w:asciiTheme="minorHAnsi" w:hAnsiTheme="minorHAnsi" w:cstheme="minorHAnsi"/>
          <w:b/>
          <w:color w:val="FF0000"/>
          <w:kern w:val="2"/>
          <w:sz w:val="24"/>
          <w:szCs w:val="24"/>
          <w:u w:val="single"/>
        </w:rPr>
        <w:t>Ordinul 1761 din septembrie 2021 pentru aprobarea normelor tehnice privind curățarea , dezinfecția și sterilizarea în unitățile sanitare;</w:t>
      </w:r>
    </w:p>
    <w:p w:rsidR="00152BB6" w:rsidRPr="00A12755" w:rsidRDefault="00152BB6" w:rsidP="00152BB6">
      <w:pPr>
        <w:numPr>
          <w:ilvl w:val="0"/>
          <w:numId w:val="8"/>
        </w:numPr>
        <w:spacing w:after="0" w:line="240" w:lineRule="auto"/>
        <w:contextualSpacing/>
        <w:jc w:val="both"/>
        <w:rPr>
          <w:rFonts w:asciiTheme="minorHAnsi" w:hAnsiTheme="minorHAnsi" w:cstheme="minorHAnsi"/>
          <w:b/>
          <w:color w:val="FF0000"/>
          <w:sz w:val="24"/>
          <w:szCs w:val="24"/>
          <w:u w:val="single"/>
        </w:rPr>
      </w:pPr>
      <w:r w:rsidRPr="00A12755">
        <w:rPr>
          <w:rFonts w:asciiTheme="minorHAnsi" w:hAnsiTheme="minorHAnsi" w:cstheme="minorHAnsi"/>
          <w:b/>
          <w:color w:val="FF0000"/>
          <w:kern w:val="2"/>
          <w:sz w:val="24"/>
          <w:szCs w:val="24"/>
          <w:u w:val="single"/>
        </w:rPr>
        <w:t>Manual de Nefrologie – sub redactia : Gabriel Mircescu, Ismail Gener, Ionel Alexandru Checherita, Capitolul XIX Editura Universitatea ,,Carol Davila’’, 2020;</w:t>
      </w:r>
    </w:p>
    <w:p w:rsidR="00B426FC" w:rsidRPr="00A12755" w:rsidRDefault="00152BB6" w:rsidP="00152BB6">
      <w:pPr>
        <w:numPr>
          <w:ilvl w:val="0"/>
          <w:numId w:val="8"/>
        </w:numPr>
        <w:spacing w:after="0" w:line="240" w:lineRule="auto"/>
        <w:contextualSpacing/>
        <w:jc w:val="both"/>
        <w:rPr>
          <w:rFonts w:asciiTheme="minorHAnsi" w:hAnsiTheme="minorHAnsi" w:cstheme="minorHAnsi"/>
          <w:b/>
          <w:color w:val="FF0000"/>
          <w:sz w:val="24"/>
          <w:szCs w:val="24"/>
          <w:u w:val="single"/>
        </w:rPr>
      </w:pPr>
      <w:r w:rsidRPr="00A12755">
        <w:rPr>
          <w:rFonts w:asciiTheme="minorHAnsi" w:hAnsiTheme="minorHAnsi" w:cstheme="minorHAnsi"/>
          <w:b/>
          <w:color w:val="FF0000"/>
          <w:kern w:val="2"/>
          <w:sz w:val="24"/>
          <w:szCs w:val="24"/>
          <w:u w:val="single"/>
        </w:rPr>
        <w:t>Regulamentul de organizare si functionare a unitatilor de dializa.</w:t>
      </w:r>
    </w:p>
    <w:p w:rsidR="00152BB6" w:rsidRPr="00152BB6" w:rsidRDefault="00152BB6" w:rsidP="00B426FC">
      <w:pPr>
        <w:spacing w:after="0"/>
        <w:jc w:val="center"/>
        <w:rPr>
          <w:rFonts w:asciiTheme="minorHAnsi" w:hAnsiTheme="minorHAnsi" w:cstheme="minorHAnsi"/>
          <w:sz w:val="24"/>
          <w:szCs w:val="24"/>
        </w:rPr>
      </w:pPr>
    </w:p>
    <w:p w:rsidR="00B426FC" w:rsidRPr="00152BB6" w:rsidRDefault="00B426FC" w:rsidP="00B426FC">
      <w:pPr>
        <w:spacing w:after="0"/>
        <w:jc w:val="center"/>
        <w:rPr>
          <w:rFonts w:asciiTheme="minorHAnsi" w:hAnsiTheme="minorHAnsi" w:cstheme="minorHAnsi"/>
          <w:sz w:val="24"/>
          <w:szCs w:val="24"/>
        </w:rPr>
      </w:pPr>
      <w:r w:rsidRPr="00152BB6">
        <w:rPr>
          <w:rFonts w:asciiTheme="minorHAnsi" w:hAnsiTheme="minorHAnsi" w:cstheme="minorHAnsi"/>
          <w:sz w:val="24"/>
          <w:szCs w:val="24"/>
        </w:rPr>
        <w:lastRenderedPageBreak/>
        <w:t>TEMATICA</w:t>
      </w:r>
    </w:p>
    <w:p w:rsidR="00EB6CF7" w:rsidRPr="00152BB6" w:rsidRDefault="00EB6CF7" w:rsidP="00EB6CF7">
      <w:pPr>
        <w:spacing w:after="0"/>
        <w:jc w:val="center"/>
        <w:rPr>
          <w:rFonts w:asciiTheme="minorHAnsi" w:hAnsiTheme="minorHAnsi" w:cstheme="minorHAnsi"/>
          <w:sz w:val="24"/>
          <w:szCs w:val="24"/>
        </w:rPr>
      </w:pPr>
      <w:r w:rsidRPr="00152BB6">
        <w:rPr>
          <w:rFonts w:asciiTheme="minorHAnsi" w:hAnsiTheme="minorHAnsi" w:cstheme="minorHAnsi"/>
          <w:sz w:val="24"/>
          <w:szCs w:val="24"/>
        </w:rPr>
        <w:t>la concursul organizat în vederea ocupării postului vacant Asistent medical generalist debutant</w:t>
      </w:r>
    </w:p>
    <w:p w:rsidR="009A5B00" w:rsidRPr="00152BB6" w:rsidRDefault="009A5B00" w:rsidP="00EB6CF7">
      <w:pPr>
        <w:spacing w:after="0"/>
        <w:jc w:val="center"/>
        <w:rPr>
          <w:rFonts w:asciiTheme="minorHAnsi" w:hAnsiTheme="minorHAnsi" w:cstheme="minorHAnsi"/>
          <w:sz w:val="24"/>
          <w:szCs w:val="24"/>
        </w:rPr>
      </w:pP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1.  Insuficiența respiratorie acută: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2. Bronhopneumonia obstructivă cronică: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3. Criza de astm bronsic: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4. Socul anafilactic: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5. Angina pectorală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6. Infarctul miocardic</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7. Encefalopatia hipertensivă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8. Tulburari de ritm ale inimii</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9. Hemoragiile digestive superioare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10. Edemul pulmonar acut</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11. Embolia pulmonară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12. Resuscitarea cardio-respiratorie la adult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13. Insuficiența renală acută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14. Insuficiența renală cronică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15. Colica renală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16. Retenția acută de urină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17. Coma hipoglicemică</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18. Coma hiperglicemică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19. Metode de epurare extracorporeala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19.1 Hemodializa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19.2 Abordul vascular în hemodializă: tipuri de abord, complicații </w:t>
      </w:r>
    </w:p>
    <w:p w:rsidR="007E105D" w:rsidRPr="00152BB6" w:rsidRDefault="007E105D" w:rsidP="007E105D">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19.3 Dializa peritoneală </w:t>
      </w:r>
    </w:p>
    <w:p w:rsidR="007E105D" w:rsidRPr="00152BB6" w:rsidRDefault="007E105D" w:rsidP="007E105D">
      <w:pPr>
        <w:suppressAutoHyphens/>
        <w:autoSpaceDN w:val="0"/>
        <w:spacing w:after="0" w:line="240" w:lineRule="auto"/>
        <w:ind w:right="57"/>
        <w:rPr>
          <w:rFonts w:asciiTheme="minorHAnsi" w:hAnsiTheme="minorHAnsi" w:cstheme="minorHAnsi"/>
          <w:sz w:val="24"/>
          <w:szCs w:val="24"/>
        </w:rPr>
      </w:pPr>
    </w:p>
    <w:p w:rsidR="007E105D" w:rsidRPr="00152BB6" w:rsidRDefault="007E105D" w:rsidP="007E105D">
      <w:pPr>
        <w:autoSpaceDE w:val="0"/>
        <w:autoSpaceDN w:val="0"/>
        <w:adjustRightInd w:val="0"/>
        <w:spacing w:after="0" w:line="240" w:lineRule="auto"/>
        <w:ind w:firstLine="360"/>
        <w:rPr>
          <w:rFonts w:asciiTheme="minorHAnsi" w:eastAsia="Times New Roman" w:hAnsiTheme="minorHAnsi" w:cstheme="minorHAnsi"/>
          <w:iCs/>
          <w:sz w:val="24"/>
          <w:szCs w:val="24"/>
        </w:rPr>
      </w:pPr>
      <w:r w:rsidRPr="00152BB6">
        <w:rPr>
          <w:rFonts w:asciiTheme="minorHAnsi" w:eastAsia="Times New Roman" w:hAnsiTheme="minorHAnsi" w:cstheme="minorHAnsi"/>
          <w:iCs/>
          <w:sz w:val="24"/>
          <w:szCs w:val="24"/>
        </w:rPr>
        <w:t xml:space="preserve">Bibliografia poate cuprinde acte normative, lucrări, articole de specialitate sau surse de informare şi documente expres indicate, cu relevanță pentru funcția contractuală vacantă sau temporar vacantă pentru care se organizează concursul. </w:t>
      </w:r>
    </w:p>
    <w:p w:rsidR="00EB6CF7" w:rsidRPr="00152BB6" w:rsidRDefault="00EB6CF7" w:rsidP="00EB6CF7">
      <w:pPr>
        <w:spacing w:after="0"/>
        <w:jc w:val="center"/>
        <w:rPr>
          <w:rFonts w:asciiTheme="minorHAnsi" w:hAnsiTheme="minorHAnsi" w:cstheme="minorHAnsi"/>
          <w:sz w:val="24"/>
          <w:szCs w:val="24"/>
        </w:rPr>
      </w:pPr>
    </w:p>
    <w:p w:rsidR="00B426FC" w:rsidRPr="00152BB6" w:rsidRDefault="00B426FC" w:rsidP="00B426FC">
      <w:pPr>
        <w:spacing w:after="0"/>
        <w:jc w:val="center"/>
        <w:rPr>
          <w:rFonts w:asciiTheme="minorHAnsi" w:hAnsiTheme="minorHAnsi" w:cstheme="minorHAnsi"/>
          <w:sz w:val="24"/>
          <w:szCs w:val="24"/>
        </w:rPr>
      </w:pPr>
      <w:r w:rsidRPr="00152BB6">
        <w:rPr>
          <w:rFonts w:asciiTheme="minorHAnsi" w:hAnsiTheme="minorHAnsi" w:cstheme="minorHAnsi"/>
          <w:sz w:val="24"/>
          <w:szCs w:val="24"/>
        </w:rPr>
        <w:t>BIBLIOGRAFIA</w:t>
      </w:r>
    </w:p>
    <w:p w:rsidR="00EB6CF7" w:rsidRPr="00152BB6" w:rsidRDefault="00EB6CF7" w:rsidP="00EB6CF7">
      <w:pPr>
        <w:spacing w:after="0"/>
        <w:jc w:val="center"/>
        <w:rPr>
          <w:rFonts w:asciiTheme="minorHAnsi" w:hAnsiTheme="minorHAnsi" w:cstheme="minorHAnsi"/>
          <w:sz w:val="24"/>
          <w:szCs w:val="24"/>
        </w:rPr>
      </w:pPr>
      <w:r w:rsidRPr="00152BB6">
        <w:rPr>
          <w:rFonts w:asciiTheme="minorHAnsi" w:hAnsiTheme="minorHAnsi" w:cstheme="minorHAnsi"/>
          <w:sz w:val="24"/>
          <w:szCs w:val="24"/>
        </w:rPr>
        <w:t>la concursul organizat în vederea ocupării postului vacant Infirmier</w:t>
      </w:r>
    </w:p>
    <w:p w:rsidR="009A5B00" w:rsidRPr="00152BB6" w:rsidRDefault="009A5B00" w:rsidP="00EB6CF7">
      <w:pPr>
        <w:spacing w:after="0"/>
        <w:jc w:val="center"/>
        <w:rPr>
          <w:rFonts w:asciiTheme="minorHAnsi" w:hAnsiTheme="minorHAnsi" w:cstheme="minorHAnsi"/>
          <w:sz w:val="24"/>
          <w:szCs w:val="24"/>
        </w:rPr>
      </w:pPr>
    </w:p>
    <w:p w:rsidR="003D1766" w:rsidRPr="00152BB6" w:rsidRDefault="003D1766" w:rsidP="006C67D3">
      <w:pPr>
        <w:numPr>
          <w:ilvl w:val="0"/>
          <w:numId w:val="4"/>
        </w:numPr>
        <w:spacing w:after="0" w:line="240" w:lineRule="auto"/>
        <w:contextualSpacing/>
        <w:rPr>
          <w:rFonts w:asciiTheme="minorHAnsi" w:hAnsiTheme="minorHAnsi" w:cstheme="minorHAnsi"/>
          <w:kern w:val="2"/>
          <w:sz w:val="24"/>
          <w:szCs w:val="24"/>
        </w:rPr>
      </w:pPr>
      <w:r w:rsidRPr="00152BB6">
        <w:rPr>
          <w:rFonts w:asciiTheme="minorHAnsi" w:hAnsiTheme="minorHAnsi" w:cstheme="minorHAnsi"/>
          <w:kern w:val="2"/>
          <w:sz w:val="24"/>
          <w:szCs w:val="24"/>
        </w:rPr>
        <w:t>Ordinul 1226 din 3 decembrie 2012 pentru aprobarea normelor tehnice privind gestionarea deșeurilor rezultate din activități medicale și a metodologiei de culegere a datelor pentru baza națională de date privind deșeurile rezultate din activități medicale.</w:t>
      </w:r>
    </w:p>
    <w:p w:rsidR="003D1766" w:rsidRPr="00152BB6" w:rsidRDefault="003D1766" w:rsidP="006C67D3">
      <w:pPr>
        <w:numPr>
          <w:ilvl w:val="0"/>
          <w:numId w:val="4"/>
        </w:numPr>
        <w:spacing w:after="0" w:line="240" w:lineRule="auto"/>
        <w:contextualSpacing/>
        <w:rPr>
          <w:rFonts w:asciiTheme="minorHAnsi" w:hAnsiTheme="minorHAnsi" w:cstheme="minorHAnsi"/>
          <w:kern w:val="2"/>
          <w:sz w:val="24"/>
          <w:szCs w:val="24"/>
        </w:rPr>
      </w:pPr>
      <w:r w:rsidRPr="00152BB6">
        <w:rPr>
          <w:rFonts w:asciiTheme="minorHAnsi" w:hAnsiTheme="minorHAnsi" w:cstheme="minorHAnsi"/>
          <w:kern w:val="2"/>
          <w:sz w:val="24"/>
          <w:szCs w:val="24"/>
        </w:rPr>
        <w:t>Ordinul nr. 1761 din  3.09.2021  pentru aprobarea normelor tehnice privind curățarea, dezinfecția și sterilizarea în unitățile sanitare</w:t>
      </w:r>
    </w:p>
    <w:p w:rsidR="003D1766" w:rsidRPr="00152BB6" w:rsidRDefault="003D1766" w:rsidP="006C67D3">
      <w:pPr>
        <w:numPr>
          <w:ilvl w:val="0"/>
          <w:numId w:val="4"/>
        </w:numPr>
        <w:spacing w:after="0" w:line="240" w:lineRule="auto"/>
        <w:contextualSpacing/>
        <w:rPr>
          <w:rFonts w:asciiTheme="minorHAnsi" w:hAnsiTheme="minorHAnsi" w:cstheme="minorHAnsi"/>
          <w:kern w:val="2"/>
          <w:sz w:val="24"/>
          <w:szCs w:val="24"/>
        </w:rPr>
      </w:pPr>
      <w:r w:rsidRPr="00152BB6">
        <w:rPr>
          <w:rFonts w:asciiTheme="minorHAnsi" w:hAnsiTheme="minorHAnsi" w:cstheme="minorHAnsi"/>
          <w:kern w:val="2"/>
          <w:sz w:val="24"/>
          <w:szCs w:val="24"/>
        </w:rPr>
        <w:t>Ordinul nr. 1101/ 2016 privind aprobarea normelor de supraveghere, prevenire și limitare a infecțiilor asociate asistenței medicale în unitățile sanitare</w:t>
      </w:r>
    </w:p>
    <w:p w:rsidR="003D1766" w:rsidRPr="00152BB6" w:rsidRDefault="003D1766" w:rsidP="006C67D3">
      <w:pPr>
        <w:numPr>
          <w:ilvl w:val="0"/>
          <w:numId w:val="4"/>
        </w:numPr>
        <w:spacing w:after="0" w:line="240" w:lineRule="auto"/>
        <w:contextualSpacing/>
        <w:rPr>
          <w:rFonts w:asciiTheme="minorHAnsi" w:hAnsiTheme="minorHAnsi" w:cstheme="minorHAnsi"/>
          <w:kern w:val="2"/>
          <w:sz w:val="24"/>
          <w:szCs w:val="24"/>
        </w:rPr>
      </w:pPr>
      <w:r w:rsidRPr="00152BB6">
        <w:rPr>
          <w:rFonts w:asciiTheme="minorHAnsi" w:hAnsiTheme="minorHAnsi" w:cstheme="minorHAnsi"/>
          <w:kern w:val="2"/>
          <w:sz w:val="24"/>
          <w:szCs w:val="24"/>
        </w:rPr>
        <w:t>Tehnica îngrijirii bolnavului- dr. Carol Mozes, Editura Medicală București</w:t>
      </w:r>
    </w:p>
    <w:p w:rsidR="003D1766" w:rsidRPr="00152BB6" w:rsidRDefault="003D1766" w:rsidP="006C67D3">
      <w:pPr>
        <w:numPr>
          <w:ilvl w:val="0"/>
          <w:numId w:val="4"/>
        </w:numPr>
        <w:spacing w:after="0" w:line="240" w:lineRule="auto"/>
        <w:contextualSpacing/>
        <w:rPr>
          <w:rFonts w:asciiTheme="minorHAnsi" w:hAnsiTheme="minorHAnsi" w:cstheme="minorHAnsi"/>
          <w:kern w:val="2"/>
          <w:sz w:val="24"/>
          <w:szCs w:val="24"/>
        </w:rPr>
      </w:pPr>
      <w:r w:rsidRPr="00152BB6">
        <w:rPr>
          <w:rFonts w:asciiTheme="minorHAnsi" w:hAnsiTheme="minorHAnsi" w:cstheme="minorHAnsi"/>
          <w:kern w:val="2"/>
          <w:sz w:val="24"/>
          <w:szCs w:val="24"/>
        </w:rPr>
        <w:t>Ghidul infirmierei- Sora Lungu Nicolae</w:t>
      </w:r>
    </w:p>
    <w:p w:rsidR="003D1766" w:rsidRPr="00152BB6" w:rsidRDefault="003D1766" w:rsidP="006C67D3">
      <w:pPr>
        <w:numPr>
          <w:ilvl w:val="0"/>
          <w:numId w:val="4"/>
        </w:numPr>
        <w:spacing w:after="0" w:line="240" w:lineRule="auto"/>
        <w:contextualSpacing/>
        <w:rPr>
          <w:rFonts w:asciiTheme="minorHAnsi" w:hAnsiTheme="minorHAnsi" w:cstheme="minorHAnsi"/>
          <w:kern w:val="2"/>
          <w:sz w:val="24"/>
          <w:szCs w:val="24"/>
        </w:rPr>
      </w:pPr>
      <w:r w:rsidRPr="00152BB6">
        <w:rPr>
          <w:rFonts w:asciiTheme="minorHAnsi" w:hAnsiTheme="minorHAnsi" w:cstheme="minorHAnsi"/>
          <w:kern w:val="2"/>
          <w:sz w:val="24"/>
          <w:szCs w:val="24"/>
        </w:rPr>
        <w:t>Fisa Post infirmieră</w:t>
      </w:r>
    </w:p>
    <w:p w:rsidR="00B426FC" w:rsidRPr="00152BB6" w:rsidRDefault="00B426FC" w:rsidP="00B426FC">
      <w:pPr>
        <w:spacing w:after="0"/>
        <w:jc w:val="both"/>
        <w:rPr>
          <w:rFonts w:asciiTheme="minorHAnsi" w:hAnsiTheme="minorHAnsi" w:cstheme="minorHAnsi"/>
          <w:sz w:val="24"/>
          <w:szCs w:val="24"/>
        </w:rPr>
      </w:pPr>
    </w:p>
    <w:p w:rsidR="00B426FC" w:rsidRPr="00152BB6" w:rsidRDefault="00B426FC" w:rsidP="00B426FC">
      <w:pPr>
        <w:spacing w:after="0"/>
        <w:jc w:val="center"/>
        <w:rPr>
          <w:rFonts w:asciiTheme="minorHAnsi" w:hAnsiTheme="minorHAnsi" w:cstheme="minorHAnsi"/>
          <w:sz w:val="24"/>
          <w:szCs w:val="24"/>
        </w:rPr>
      </w:pPr>
      <w:r w:rsidRPr="00152BB6">
        <w:rPr>
          <w:rFonts w:asciiTheme="minorHAnsi" w:hAnsiTheme="minorHAnsi" w:cstheme="minorHAnsi"/>
          <w:sz w:val="24"/>
          <w:szCs w:val="24"/>
        </w:rPr>
        <w:t>TEMATICA</w:t>
      </w:r>
    </w:p>
    <w:p w:rsidR="00EB6CF7" w:rsidRPr="00152BB6" w:rsidRDefault="00EB6CF7" w:rsidP="00EB6CF7">
      <w:pPr>
        <w:spacing w:after="0"/>
        <w:jc w:val="center"/>
        <w:rPr>
          <w:rFonts w:asciiTheme="minorHAnsi" w:hAnsiTheme="minorHAnsi" w:cstheme="minorHAnsi"/>
          <w:sz w:val="24"/>
          <w:szCs w:val="24"/>
        </w:rPr>
      </w:pPr>
      <w:r w:rsidRPr="00152BB6">
        <w:rPr>
          <w:rFonts w:asciiTheme="minorHAnsi" w:hAnsiTheme="minorHAnsi" w:cstheme="minorHAnsi"/>
          <w:sz w:val="24"/>
          <w:szCs w:val="24"/>
        </w:rPr>
        <w:t>la concursul organizat în vederea ocupării postului vacant Infirmier</w:t>
      </w:r>
    </w:p>
    <w:p w:rsidR="009A5B00" w:rsidRPr="00152BB6" w:rsidRDefault="009A5B00" w:rsidP="00EB6CF7">
      <w:pPr>
        <w:spacing w:after="0"/>
        <w:jc w:val="center"/>
        <w:rPr>
          <w:rFonts w:asciiTheme="minorHAnsi" w:hAnsiTheme="minorHAnsi" w:cstheme="minorHAnsi"/>
          <w:sz w:val="24"/>
          <w:szCs w:val="24"/>
        </w:rPr>
      </w:pP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lastRenderedPageBreak/>
        <w:t xml:space="preserve">1. Curățenia si dezinfecția in unitățile sanitare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2. Gestionarea deșeurilor rezultate din activități medicale. - obiective si domenii de aplicare</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clasificări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ambalarea deșeurilor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depozitarea temporara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transportul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eliminarea finala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responsabilități in domeniul de gestionare a deșeurilor infirmiera.</w:t>
      </w:r>
    </w:p>
    <w:p w:rsidR="003D1766" w:rsidRPr="00152BB6" w:rsidRDefault="003D1766" w:rsidP="003D1766">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3. Prevenirea infecțiilor asociate asistentei medicale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4. Atribuții de serviciu infirmiera:</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Pregătirea patului şi accesoriile lui –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Schimbarea lenjeriei de pat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Asigurarea igienei personale, corporale şi vestimentare a bolnavilor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Dezbrăcarea şi îmbrăcarea bolnavului imobilizat la pat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Efectuarea toaletei pe regiuni a bolnavului imobilizat la pat</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Observarea poziţiei bolnavului. Schimbarea poziţiei bolnavului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Mobilizarea bolnavului</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Captarea dejecţiilor fiziologice şi patologice ale bolnavilor</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Efectuarea transportului bolnavului în spital</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Alimentaţia bolnavului, prevenirea escarelor de decubit</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Colectarea la sursa si ambalarea lenjeriei;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Transportul si depozitarea lenjeriei murdare;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Depozitarea si transportul lenjeriei curate;</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Pastrarea confidentialitatii</w:t>
      </w:r>
    </w:p>
    <w:p w:rsidR="00EB6CF7" w:rsidRPr="00152BB6" w:rsidRDefault="003D1766" w:rsidP="009A5B00">
      <w:pPr>
        <w:spacing w:after="0"/>
        <w:rPr>
          <w:rFonts w:asciiTheme="minorHAnsi" w:eastAsia="Times New Roman" w:hAnsiTheme="minorHAnsi" w:cstheme="minorHAnsi"/>
          <w:iCs/>
          <w:sz w:val="24"/>
          <w:szCs w:val="24"/>
        </w:rPr>
      </w:pPr>
      <w:r w:rsidRPr="00152BB6">
        <w:rPr>
          <w:rFonts w:asciiTheme="minorHAnsi" w:eastAsia="Times New Roman" w:hAnsiTheme="minorHAnsi" w:cstheme="minorHAnsi"/>
          <w:iCs/>
          <w:sz w:val="24"/>
          <w:szCs w:val="24"/>
        </w:rPr>
        <w:t>Tematica concursului se stabilește pe baza bibliografiei</w:t>
      </w:r>
    </w:p>
    <w:p w:rsidR="009A5B00" w:rsidRPr="00152BB6" w:rsidRDefault="009A5B00" w:rsidP="009A5B00">
      <w:pPr>
        <w:spacing w:after="0"/>
        <w:rPr>
          <w:rFonts w:asciiTheme="minorHAnsi" w:hAnsiTheme="minorHAnsi" w:cstheme="minorHAnsi"/>
          <w:sz w:val="24"/>
          <w:szCs w:val="24"/>
        </w:rPr>
      </w:pPr>
    </w:p>
    <w:p w:rsidR="00B426FC" w:rsidRPr="00152BB6" w:rsidRDefault="00B426FC" w:rsidP="00B426FC">
      <w:pPr>
        <w:spacing w:after="0"/>
        <w:jc w:val="center"/>
        <w:rPr>
          <w:rFonts w:asciiTheme="minorHAnsi" w:hAnsiTheme="minorHAnsi" w:cstheme="minorHAnsi"/>
          <w:sz w:val="24"/>
          <w:szCs w:val="24"/>
        </w:rPr>
      </w:pPr>
      <w:r w:rsidRPr="00152BB6">
        <w:rPr>
          <w:rFonts w:asciiTheme="minorHAnsi" w:hAnsiTheme="minorHAnsi" w:cstheme="minorHAnsi"/>
          <w:sz w:val="24"/>
          <w:szCs w:val="24"/>
        </w:rPr>
        <w:t>BIBLIOGRAFIA</w:t>
      </w:r>
    </w:p>
    <w:p w:rsidR="00EB6CF7" w:rsidRPr="00152BB6" w:rsidRDefault="00EB6CF7" w:rsidP="00EB6CF7">
      <w:pPr>
        <w:spacing w:after="0"/>
        <w:jc w:val="center"/>
        <w:rPr>
          <w:rFonts w:asciiTheme="minorHAnsi" w:hAnsiTheme="minorHAnsi" w:cstheme="minorHAnsi"/>
          <w:sz w:val="24"/>
          <w:szCs w:val="24"/>
        </w:rPr>
      </w:pPr>
      <w:r w:rsidRPr="00152BB6">
        <w:rPr>
          <w:rFonts w:asciiTheme="minorHAnsi" w:hAnsiTheme="minorHAnsi" w:cstheme="minorHAnsi"/>
          <w:sz w:val="24"/>
          <w:szCs w:val="24"/>
        </w:rPr>
        <w:t>la concursul organizat în vederea ocupării postului vacant Infirmier debutant</w:t>
      </w:r>
    </w:p>
    <w:p w:rsidR="009A5B00" w:rsidRPr="00152BB6" w:rsidRDefault="009A5B00" w:rsidP="00EB6CF7">
      <w:pPr>
        <w:spacing w:after="0"/>
        <w:jc w:val="center"/>
        <w:rPr>
          <w:rFonts w:asciiTheme="minorHAnsi" w:hAnsiTheme="minorHAnsi" w:cstheme="minorHAnsi"/>
          <w:sz w:val="24"/>
          <w:szCs w:val="24"/>
        </w:rPr>
      </w:pPr>
    </w:p>
    <w:p w:rsidR="003D1766" w:rsidRPr="00152BB6" w:rsidRDefault="003D1766" w:rsidP="006C67D3">
      <w:pPr>
        <w:numPr>
          <w:ilvl w:val="0"/>
          <w:numId w:val="5"/>
        </w:numPr>
        <w:spacing w:after="0" w:line="240" w:lineRule="auto"/>
        <w:contextualSpacing/>
        <w:rPr>
          <w:rFonts w:asciiTheme="minorHAnsi" w:hAnsiTheme="minorHAnsi" w:cstheme="minorHAnsi"/>
          <w:kern w:val="2"/>
          <w:sz w:val="24"/>
          <w:szCs w:val="24"/>
        </w:rPr>
      </w:pPr>
      <w:r w:rsidRPr="00152BB6">
        <w:rPr>
          <w:rFonts w:asciiTheme="minorHAnsi" w:hAnsiTheme="minorHAnsi" w:cstheme="minorHAnsi"/>
          <w:kern w:val="2"/>
          <w:sz w:val="24"/>
          <w:szCs w:val="24"/>
        </w:rPr>
        <w:t>Ordinul 1226 din 3 decembrie 2012 pentru aprobarea normelor tehnice privind gestionarea deșeurilor rezultate din activități medicale și a metodologiei de culegere a datelor pentru baza națională de date privind deșeurile rezultate din activități medicale.</w:t>
      </w:r>
    </w:p>
    <w:p w:rsidR="003D1766" w:rsidRPr="00152BB6" w:rsidRDefault="003D1766" w:rsidP="006C67D3">
      <w:pPr>
        <w:numPr>
          <w:ilvl w:val="0"/>
          <w:numId w:val="5"/>
        </w:numPr>
        <w:spacing w:after="0" w:line="240" w:lineRule="auto"/>
        <w:contextualSpacing/>
        <w:rPr>
          <w:rFonts w:asciiTheme="minorHAnsi" w:hAnsiTheme="minorHAnsi" w:cstheme="minorHAnsi"/>
          <w:kern w:val="2"/>
          <w:sz w:val="24"/>
          <w:szCs w:val="24"/>
        </w:rPr>
      </w:pPr>
      <w:r w:rsidRPr="00152BB6">
        <w:rPr>
          <w:rFonts w:asciiTheme="minorHAnsi" w:hAnsiTheme="minorHAnsi" w:cstheme="minorHAnsi"/>
          <w:kern w:val="2"/>
          <w:sz w:val="24"/>
          <w:szCs w:val="24"/>
        </w:rPr>
        <w:t>Ordinul nr. 1761 din  3.09.2021  pentru aprobarea normelor tehnice privind curățarea, dezinfecția și sterilizarea în unitățile sanitare</w:t>
      </w:r>
    </w:p>
    <w:p w:rsidR="003D1766" w:rsidRPr="00152BB6" w:rsidRDefault="003D1766" w:rsidP="006C67D3">
      <w:pPr>
        <w:numPr>
          <w:ilvl w:val="0"/>
          <w:numId w:val="5"/>
        </w:numPr>
        <w:spacing w:after="0" w:line="240" w:lineRule="auto"/>
        <w:contextualSpacing/>
        <w:rPr>
          <w:rFonts w:asciiTheme="minorHAnsi" w:hAnsiTheme="minorHAnsi" w:cstheme="minorHAnsi"/>
          <w:kern w:val="2"/>
          <w:sz w:val="24"/>
          <w:szCs w:val="24"/>
        </w:rPr>
      </w:pPr>
      <w:r w:rsidRPr="00152BB6">
        <w:rPr>
          <w:rFonts w:asciiTheme="minorHAnsi" w:hAnsiTheme="minorHAnsi" w:cstheme="minorHAnsi"/>
          <w:kern w:val="2"/>
          <w:sz w:val="24"/>
          <w:szCs w:val="24"/>
        </w:rPr>
        <w:t>Ordinul nr. 1101/ 2016 privind aprobarea normelor de supraveghere, prevenire și limitare a infecțiilor asociate asistenței medicale în unitățile sanitare</w:t>
      </w:r>
    </w:p>
    <w:p w:rsidR="003D1766" w:rsidRPr="00152BB6" w:rsidRDefault="003D1766" w:rsidP="006C67D3">
      <w:pPr>
        <w:numPr>
          <w:ilvl w:val="0"/>
          <w:numId w:val="5"/>
        </w:numPr>
        <w:spacing w:after="0" w:line="240" w:lineRule="auto"/>
        <w:contextualSpacing/>
        <w:rPr>
          <w:rFonts w:asciiTheme="minorHAnsi" w:hAnsiTheme="minorHAnsi" w:cstheme="minorHAnsi"/>
          <w:kern w:val="2"/>
          <w:sz w:val="24"/>
          <w:szCs w:val="24"/>
        </w:rPr>
      </w:pPr>
      <w:r w:rsidRPr="00152BB6">
        <w:rPr>
          <w:rFonts w:asciiTheme="minorHAnsi" w:hAnsiTheme="minorHAnsi" w:cstheme="minorHAnsi"/>
          <w:kern w:val="2"/>
          <w:sz w:val="24"/>
          <w:szCs w:val="24"/>
        </w:rPr>
        <w:t>Tehnica îngrijirii bolnavului- dr. Carol Mozes, Editura Medicală București</w:t>
      </w:r>
    </w:p>
    <w:p w:rsidR="003D1766" w:rsidRPr="00152BB6" w:rsidRDefault="003D1766" w:rsidP="006C67D3">
      <w:pPr>
        <w:numPr>
          <w:ilvl w:val="0"/>
          <w:numId w:val="5"/>
        </w:numPr>
        <w:spacing w:after="0" w:line="240" w:lineRule="auto"/>
        <w:contextualSpacing/>
        <w:rPr>
          <w:rFonts w:asciiTheme="minorHAnsi" w:hAnsiTheme="minorHAnsi" w:cstheme="minorHAnsi"/>
          <w:kern w:val="2"/>
          <w:sz w:val="24"/>
          <w:szCs w:val="24"/>
        </w:rPr>
      </w:pPr>
      <w:r w:rsidRPr="00152BB6">
        <w:rPr>
          <w:rFonts w:asciiTheme="minorHAnsi" w:hAnsiTheme="minorHAnsi" w:cstheme="minorHAnsi"/>
          <w:kern w:val="2"/>
          <w:sz w:val="24"/>
          <w:szCs w:val="24"/>
        </w:rPr>
        <w:t>Ghidul infirmierei- Sora Lungu Nicolae</w:t>
      </w:r>
    </w:p>
    <w:p w:rsidR="003D1766" w:rsidRPr="00152BB6" w:rsidRDefault="003D1766" w:rsidP="006C67D3">
      <w:pPr>
        <w:numPr>
          <w:ilvl w:val="0"/>
          <w:numId w:val="5"/>
        </w:numPr>
        <w:spacing w:after="0" w:line="240" w:lineRule="auto"/>
        <w:contextualSpacing/>
        <w:rPr>
          <w:rFonts w:asciiTheme="minorHAnsi" w:hAnsiTheme="minorHAnsi" w:cstheme="minorHAnsi"/>
          <w:kern w:val="2"/>
          <w:sz w:val="24"/>
          <w:szCs w:val="24"/>
        </w:rPr>
      </w:pPr>
      <w:r w:rsidRPr="00152BB6">
        <w:rPr>
          <w:rFonts w:asciiTheme="minorHAnsi" w:hAnsiTheme="minorHAnsi" w:cstheme="minorHAnsi"/>
          <w:kern w:val="2"/>
          <w:sz w:val="24"/>
          <w:szCs w:val="24"/>
        </w:rPr>
        <w:t>Fisa Post infirmieră</w:t>
      </w:r>
    </w:p>
    <w:p w:rsidR="00B426FC" w:rsidRPr="00152BB6" w:rsidRDefault="00B426FC" w:rsidP="00B426FC">
      <w:pPr>
        <w:spacing w:after="0"/>
        <w:jc w:val="center"/>
        <w:rPr>
          <w:rFonts w:asciiTheme="minorHAnsi" w:hAnsiTheme="minorHAnsi" w:cstheme="minorHAnsi"/>
          <w:sz w:val="24"/>
          <w:szCs w:val="24"/>
        </w:rPr>
      </w:pPr>
    </w:p>
    <w:p w:rsidR="00B426FC" w:rsidRPr="00152BB6" w:rsidRDefault="00B426FC" w:rsidP="00B426FC">
      <w:pPr>
        <w:spacing w:after="0"/>
        <w:jc w:val="center"/>
        <w:rPr>
          <w:rFonts w:asciiTheme="minorHAnsi" w:hAnsiTheme="minorHAnsi" w:cstheme="minorHAnsi"/>
          <w:sz w:val="24"/>
          <w:szCs w:val="24"/>
        </w:rPr>
      </w:pPr>
      <w:r w:rsidRPr="00152BB6">
        <w:rPr>
          <w:rFonts w:asciiTheme="minorHAnsi" w:hAnsiTheme="minorHAnsi" w:cstheme="minorHAnsi"/>
          <w:sz w:val="24"/>
          <w:szCs w:val="24"/>
        </w:rPr>
        <w:t>TEMATICA</w:t>
      </w:r>
    </w:p>
    <w:p w:rsidR="00EB6CF7" w:rsidRPr="00152BB6" w:rsidRDefault="00EB6CF7" w:rsidP="00EB6CF7">
      <w:pPr>
        <w:spacing w:after="0"/>
        <w:jc w:val="center"/>
        <w:rPr>
          <w:rFonts w:asciiTheme="minorHAnsi" w:hAnsiTheme="minorHAnsi" w:cstheme="minorHAnsi"/>
          <w:sz w:val="24"/>
          <w:szCs w:val="24"/>
        </w:rPr>
      </w:pPr>
      <w:r w:rsidRPr="00152BB6">
        <w:rPr>
          <w:rFonts w:asciiTheme="minorHAnsi" w:hAnsiTheme="minorHAnsi" w:cstheme="minorHAnsi"/>
          <w:sz w:val="24"/>
          <w:szCs w:val="24"/>
        </w:rPr>
        <w:t>la concursul organizat în vederea ocupării postului vacant Infirmier debutant</w:t>
      </w:r>
    </w:p>
    <w:p w:rsidR="003D1766" w:rsidRPr="00152BB6" w:rsidRDefault="003D1766" w:rsidP="00EB6CF7">
      <w:pPr>
        <w:spacing w:after="0"/>
        <w:jc w:val="center"/>
        <w:rPr>
          <w:rFonts w:asciiTheme="minorHAnsi" w:hAnsiTheme="minorHAnsi" w:cstheme="minorHAnsi"/>
          <w:sz w:val="24"/>
          <w:szCs w:val="24"/>
        </w:rPr>
      </w:pP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1. Curățenia si dezinfecția in unitățile sanitare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2. Gestionarea deșeurilor rezultate din activități medicale. - obiective si domenii de aplicare</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clasificări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ambalarea deșeurilor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lastRenderedPageBreak/>
        <w:t xml:space="preserve">    - depozitarea temporara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transportul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eliminarea finala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responsabilități in domeniul de gestionare a deșeurilor infirmiera.</w:t>
      </w:r>
    </w:p>
    <w:p w:rsidR="003D1766" w:rsidRPr="00152BB6" w:rsidRDefault="003D1766" w:rsidP="003D1766">
      <w:pPr>
        <w:spacing w:after="0" w:line="240" w:lineRule="auto"/>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3. Prevenirea infecțiilor asociate asistentei medicale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4. Atribuții de serviciu infirmiera:</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Pregătirea patului şi accesoriile lui –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Schimbarea lenjeriei de pat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Asigurarea igienei personale, corporale şi vestimentare a bolnavilor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Dezbrăcarea şi îmbrăcarea bolnavului imobilizat la pat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Efectuarea toaletei pe regiuni a bolnavului imobilizat la pat</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Observarea poziţiei bolnavului. Schimbarea poziţiei bolnavului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Mobilizarea bolnavului</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Captarea dejecţiilor fiziologice şi patologice ale bolnavilor</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Efectuarea transportului bolnavului în spital</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Alimentaţia bolnavului, prevenirea escarelor de decubit</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Colectarea la sursa si ambalarea lenjeriei;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Transportul si depozitarea lenjeriei murdare; </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Depozitarea si transportul lenjeriei curate;</w:t>
      </w:r>
    </w:p>
    <w:p w:rsidR="003D1766" w:rsidRPr="00152BB6" w:rsidRDefault="003D1766" w:rsidP="003D1766">
      <w:pPr>
        <w:spacing w:after="0" w:line="240" w:lineRule="auto"/>
        <w:ind w:left="360"/>
        <w:rPr>
          <w:rFonts w:asciiTheme="minorHAnsi" w:hAnsiTheme="minorHAnsi" w:cstheme="minorHAnsi"/>
          <w:kern w:val="2"/>
          <w:sz w:val="24"/>
          <w:szCs w:val="24"/>
        </w:rPr>
      </w:pPr>
      <w:r w:rsidRPr="00152BB6">
        <w:rPr>
          <w:rFonts w:asciiTheme="minorHAnsi" w:hAnsiTheme="minorHAnsi" w:cstheme="minorHAnsi"/>
          <w:kern w:val="2"/>
          <w:sz w:val="24"/>
          <w:szCs w:val="24"/>
        </w:rPr>
        <w:t xml:space="preserve">    - Pastrarea confidentialitatii</w:t>
      </w:r>
    </w:p>
    <w:p w:rsidR="003D1766" w:rsidRPr="00152BB6" w:rsidRDefault="003D1766" w:rsidP="003D1766">
      <w:pPr>
        <w:autoSpaceDE w:val="0"/>
        <w:autoSpaceDN w:val="0"/>
        <w:adjustRightInd w:val="0"/>
        <w:spacing w:after="0" w:line="240" w:lineRule="auto"/>
        <w:ind w:firstLine="360"/>
        <w:rPr>
          <w:rFonts w:asciiTheme="minorHAnsi" w:eastAsia="Times New Roman" w:hAnsiTheme="minorHAnsi" w:cstheme="minorHAnsi"/>
          <w:iCs/>
          <w:sz w:val="24"/>
          <w:szCs w:val="24"/>
        </w:rPr>
      </w:pPr>
    </w:p>
    <w:p w:rsidR="00B426FC" w:rsidRPr="00152BB6" w:rsidRDefault="003D1766" w:rsidP="003D1766">
      <w:pPr>
        <w:spacing w:after="0"/>
        <w:jc w:val="both"/>
        <w:rPr>
          <w:rFonts w:asciiTheme="minorHAnsi" w:eastAsia="Times New Roman" w:hAnsiTheme="minorHAnsi" w:cstheme="minorHAnsi"/>
          <w:iCs/>
          <w:sz w:val="24"/>
          <w:szCs w:val="24"/>
        </w:rPr>
      </w:pPr>
      <w:r w:rsidRPr="00152BB6">
        <w:rPr>
          <w:rFonts w:asciiTheme="minorHAnsi" w:eastAsia="Times New Roman" w:hAnsiTheme="minorHAnsi" w:cstheme="minorHAnsi"/>
          <w:iCs/>
          <w:sz w:val="24"/>
          <w:szCs w:val="24"/>
        </w:rPr>
        <w:t>Tematica concursului se stabilește pe baza bibliografiei</w:t>
      </w:r>
    </w:p>
    <w:p w:rsidR="006908C3" w:rsidRPr="00152BB6" w:rsidRDefault="006908C3" w:rsidP="003D1766">
      <w:pPr>
        <w:spacing w:after="0"/>
        <w:jc w:val="both"/>
        <w:rPr>
          <w:rFonts w:asciiTheme="minorHAnsi" w:hAnsiTheme="minorHAnsi" w:cstheme="minorHAnsi"/>
          <w:sz w:val="24"/>
          <w:szCs w:val="24"/>
        </w:rPr>
      </w:pPr>
    </w:p>
    <w:p w:rsidR="00A642DA" w:rsidRPr="00152BB6" w:rsidRDefault="001D1DBB" w:rsidP="00CD3B49">
      <w:pPr>
        <w:spacing w:after="0"/>
        <w:jc w:val="both"/>
        <w:rPr>
          <w:rFonts w:asciiTheme="minorHAnsi" w:hAnsiTheme="minorHAnsi" w:cstheme="minorHAnsi"/>
          <w:sz w:val="24"/>
          <w:szCs w:val="24"/>
        </w:rPr>
      </w:pPr>
      <w:r w:rsidRPr="00152BB6">
        <w:rPr>
          <w:rFonts w:asciiTheme="minorHAnsi" w:hAnsiTheme="minorHAnsi" w:cstheme="minorHAnsi"/>
          <w:sz w:val="24"/>
          <w:szCs w:val="24"/>
        </w:rPr>
        <w:t xml:space="preserve">      </w:t>
      </w:r>
      <w:r w:rsidR="00A642DA" w:rsidRPr="00152BB6">
        <w:rPr>
          <w:rFonts w:asciiTheme="minorHAnsi" w:hAnsiTheme="minorHAnsi" w:cstheme="minorHAnsi"/>
          <w:sz w:val="24"/>
          <w:szCs w:val="24"/>
        </w:rPr>
        <w:t xml:space="preserve">Informații suplimentare se pot obține de la sediul institutiei, de pe </w:t>
      </w:r>
      <w:r w:rsidR="00A642DA" w:rsidRPr="00152BB6">
        <w:rPr>
          <w:rFonts w:asciiTheme="minorHAnsi" w:eastAsia="Times New Roman" w:hAnsiTheme="minorHAnsi" w:cstheme="minorHAnsi"/>
          <w:sz w:val="24"/>
          <w:szCs w:val="24"/>
          <w:lang w:eastAsia="ro-RO"/>
        </w:rPr>
        <w:t xml:space="preserve">website: </w:t>
      </w:r>
      <w:r w:rsidR="00A642DA" w:rsidRPr="00152BB6">
        <w:rPr>
          <w:rFonts w:asciiTheme="minorHAnsi" w:hAnsiTheme="minorHAnsi" w:cstheme="minorHAnsi"/>
          <w:sz w:val="24"/>
          <w:szCs w:val="24"/>
        </w:rPr>
        <w:t>scjuilfov-asec.ro</w:t>
      </w:r>
      <w:r w:rsidR="00A642DA" w:rsidRPr="00152BB6">
        <w:rPr>
          <w:rFonts w:asciiTheme="minorHAnsi" w:eastAsia="Times New Roman" w:hAnsiTheme="minorHAnsi" w:cstheme="minorHAnsi"/>
          <w:sz w:val="24"/>
          <w:szCs w:val="24"/>
          <w:lang w:eastAsia="ro-RO"/>
        </w:rPr>
        <w:t xml:space="preserve">, persoană de contact: </w:t>
      </w:r>
      <w:r w:rsidR="003D1766" w:rsidRPr="00152BB6">
        <w:rPr>
          <w:rFonts w:asciiTheme="minorHAnsi" w:hAnsiTheme="minorHAnsi" w:cstheme="minorHAnsi"/>
          <w:sz w:val="24"/>
          <w:szCs w:val="24"/>
        </w:rPr>
        <w:t>Negrea Corina Gabriela</w:t>
      </w:r>
      <w:r w:rsidR="00BC3095" w:rsidRPr="00152BB6">
        <w:rPr>
          <w:rFonts w:asciiTheme="minorHAnsi" w:eastAsia="Times New Roman" w:hAnsiTheme="minorHAnsi" w:cstheme="minorHAnsi"/>
          <w:sz w:val="24"/>
          <w:szCs w:val="24"/>
          <w:lang w:eastAsia="ro-RO"/>
        </w:rPr>
        <w:t xml:space="preserve"> </w:t>
      </w:r>
      <w:r w:rsidR="006908C3" w:rsidRPr="00152BB6">
        <w:rPr>
          <w:rFonts w:asciiTheme="minorHAnsi" w:eastAsia="Times New Roman" w:hAnsiTheme="minorHAnsi" w:cstheme="minorHAnsi"/>
          <w:sz w:val="24"/>
          <w:szCs w:val="24"/>
          <w:lang w:eastAsia="ro-RO"/>
        </w:rPr>
        <w:t>-</w:t>
      </w:r>
      <w:r w:rsidR="00A642DA" w:rsidRPr="00152BB6">
        <w:rPr>
          <w:rFonts w:asciiTheme="minorHAnsi" w:eastAsia="Times New Roman" w:hAnsiTheme="minorHAnsi" w:cstheme="minorHAnsi"/>
          <w:sz w:val="24"/>
          <w:szCs w:val="24"/>
          <w:lang w:eastAsia="ro-RO"/>
        </w:rPr>
        <w:t xml:space="preserve">functia </w:t>
      </w:r>
      <w:r w:rsidR="00A642DA" w:rsidRPr="00152BB6">
        <w:rPr>
          <w:rFonts w:asciiTheme="minorHAnsi" w:hAnsiTheme="minorHAnsi" w:cstheme="minorHAnsi"/>
          <w:sz w:val="24"/>
          <w:szCs w:val="24"/>
        </w:rPr>
        <w:t>economist</w:t>
      </w:r>
      <w:r w:rsidR="00A642DA" w:rsidRPr="00152BB6">
        <w:rPr>
          <w:rFonts w:asciiTheme="minorHAnsi" w:eastAsia="Times New Roman" w:hAnsiTheme="minorHAnsi" w:cstheme="minorHAnsi"/>
          <w:sz w:val="24"/>
          <w:szCs w:val="24"/>
          <w:lang w:eastAsia="ro-RO"/>
        </w:rPr>
        <w:t xml:space="preserve">, </w:t>
      </w:r>
      <w:r w:rsidR="00A642DA" w:rsidRPr="00152BB6">
        <w:rPr>
          <w:rFonts w:asciiTheme="minorHAnsi" w:hAnsiTheme="minorHAnsi" w:cstheme="minorHAnsi"/>
          <w:sz w:val="24"/>
          <w:szCs w:val="24"/>
        </w:rPr>
        <w:t>numarul de telefon 0372</w:t>
      </w:r>
      <w:r w:rsidR="006908C3" w:rsidRPr="00152BB6">
        <w:rPr>
          <w:rFonts w:asciiTheme="minorHAnsi" w:hAnsiTheme="minorHAnsi" w:cstheme="minorHAnsi"/>
          <w:sz w:val="24"/>
          <w:szCs w:val="24"/>
        </w:rPr>
        <w:t>/</w:t>
      </w:r>
      <w:r w:rsidR="00A642DA" w:rsidRPr="00152BB6">
        <w:rPr>
          <w:rFonts w:asciiTheme="minorHAnsi" w:hAnsiTheme="minorHAnsi" w:cstheme="minorHAnsi"/>
          <w:sz w:val="24"/>
          <w:szCs w:val="24"/>
        </w:rPr>
        <w:t>702</w:t>
      </w:r>
      <w:r w:rsidR="006908C3" w:rsidRPr="00152BB6">
        <w:rPr>
          <w:rFonts w:asciiTheme="minorHAnsi" w:hAnsiTheme="minorHAnsi" w:cstheme="minorHAnsi"/>
          <w:sz w:val="24"/>
          <w:szCs w:val="24"/>
        </w:rPr>
        <w:t>.</w:t>
      </w:r>
      <w:r w:rsidR="00A642DA" w:rsidRPr="00152BB6">
        <w:rPr>
          <w:rFonts w:asciiTheme="minorHAnsi" w:hAnsiTheme="minorHAnsi" w:cstheme="minorHAnsi"/>
          <w:sz w:val="24"/>
          <w:szCs w:val="24"/>
        </w:rPr>
        <w:t>814, adresa de e-mail: runos.spitalulilfov@gmail.com.</w:t>
      </w:r>
    </w:p>
    <w:p w:rsidR="00EC08FB" w:rsidRPr="00152BB6" w:rsidRDefault="00EC08FB" w:rsidP="00EC08FB">
      <w:pPr>
        <w:spacing w:after="0"/>
        <w:ind w:firstLine="708"/>
        <w:jc w:val="both"/>
        <w:rPr>
          <w:rFonts w:asciiTheme="minorHAnsi" w:hAnsiTheme="minorHAnsi" w:cstheme="minorHAnsi"/>
          <w:sz w:val="24"/>
          <w:szCs w:val="24"/>
        </w:rPr>
      </w:pPr>
    </w:p>
    <w:p w:rsidR="00EC08FB" w:rsidRPr="00152BB6" w:rsidRDefault="00EC08FB" w:rsidP="00EC08FB">
      <w:pPr>
        <w:spacing w:after="0"/>
        <w:ind w:firstLine="708"/>
        <w:jc w:val="both"/>
        <w:rPr>
          <w:rFonts w:asciiTheme="minorHAnsi" w:hAnsiTheme="minorHAnsi" w:cstheme="minorHAnsi"/>
          <w:sz w:val="24"/>
          <w:szCs w:val="24"/>
        </w:rPr>
      </w:pPr>
    </w:p>
    <w:p w:rsidR="00B92082" w:rsidRPr="00152BB6" w:rsidRDefault="00B92082" w:rsidP="00B92082">
      <w:pPr>
        <w:spacing w:after="0"/>
        <w:ind w:left="240" w:right="57"/>
        <w:jc w:val="both"/>
        <w:rPr>
          <w:rFonts w:asciiTheme="minorHAnsi" w:hAnsiTheme="minorHAnsi" w:cstheme="minorHAnsi"/>
          <w:bCs/>
          <w:sz w:val="24"/>
          <w:szCs w:val="24"/>
        </w:rPr>
      </w:pPr>
      <w:r w:rsidRPr="00152BB6">
        <w:rPr>
          <w:rFonts w:asciiTheme="minorHAnsi" w:hAnsiTheme="minorHAnsi" w:cstheme="minorHAnsi"/>
          <w:sz w:val="24"/>
          <w:szCs w:val="24"/>
        </w:rPr>
        <w:t xml:space="preserve">         MANAGER,                                                           </w:t>
      </w:r>
      <w:r w:rsidRPr="00152BB6">
        <w:rPr>
          <w:rFonts w:asciiTheme="minorHAnsi" w:hAnsiTheme="minorHAnsi" w:cstheme="minorHAnsi"/>
          <w:bCs/>
          <w:sz w:val="24"/>
          <w:szCs w:val="24"/>
        </w:rPr>
        <w:t xml:space="preserve">pt. SEF  SERVICIU RUNOS si Registratura Medicala </w:t>
      </w:r>
    </w:p>
    <w:p w:rsidR="00B92082" w:rsidRPr="00152BB6" w:rsidRDefault="00B92082" w:rsidP="00B92082">
      <w:pPr>
        <w:spacing w:after="0"/>
        <w:ind w:left="567" w:right="567"/>
        <w:jc w:val="both"/>
        <w:rPr>
          <w:rFonts w:asciiTheme="minorHAnsi" w:hAnsiTheme="minorHAnsi" w:cstheme="minorHAnsi"/>
          <w:bCs/>
          <w:sz w:val="24"/>
          <w:szCs w:val="24"/>
        </w:rPr>
      </w:pPr>
      <w:r w:rsidRPr="00152BB6">
        <w:rPr>
          <w:rFonts w:asciiTheme="minorHAnsi" w:hAnsiTheme="minorHAnsi" w:cstheme="minorHAnsi"/>
          <w:bCs/>
          <w:sz w:val="24"/>
          <w:szCs w:val="24"/>
        </w:rPr>
        <w:t xml:space="preserve">  Dr. Lungu Vasile                                                                   cf deciziei nr.157/11.09.2026</w:t>
      </w:r>
    </w:p>
    <w:p w:rsidR="00B92082" w:rsidRPr="00152BB6" w:rsidRDefault="00B92082" w:rsidP="00B92082">
      <w:pPr>
        <w:ind w:left="567" w:right="567"/>
        <w:rPr>
          <w:rFonts w:asciiTheme="minorHAnsi" w:hAnsiTheme="minorHAnsi" w:cstheme="minorHAnsi"/>
          <w:b/>
          <w:sz w:val="24"/>
          <w:szCs w:val="24"/>
        </w:rPr>
      </w:pPr>
      <w:r w:rsidRPr="00152BB6">
        <w:rPr>
          <w:rFonts w:asciiTheme="minorHAnsi" w:hAnsiTheme="minorHAnsi" w:cstheme="minorHAnsi"/>
          <w:bCs/>
          <w:sz w:val="24"/>
          <w:szCs w:val="24"/>
        </w:rPr>
        <w:t xml:space="preserve">                                                                              SCARLATACHE DANCIU  MIRELA FELICIA                                                                                                                                                                                                                                                                                              </w:t>
      </w:r>
    </w:p>
    <w:p w:rsidR="00B92082" w:rsidRPr="00152BB6" w:rsidRDefault="00B92082" w:rsidP="00B92082">
      <w:pPr>
        <w:spacing w:after="0"/>
        <w:ind w:right="57"/>
        <w:jc w:val="both"/>
        <w:rPr>
          <w:rFonts w:asciiTheme="minorHAnsi" w:hAnsiTheme="minorHAnsi" w:cstheme="minorHAnsi"/>
          <w:sz w:val="24"/>
          <w:szCs w:val="24"/>
        </w:rPr>
      </w:pPr>
    </w:p>
    <w:p w:rsidR="00B92082" w:rsidRPr="00152BB6" w:rsidRDefault="00B92082" w:rsidP="00B92082">
      <w:pPr>
        <w:spacing w:after="0"/>
        <w:ind w:right="57"/>
        <w:jc w:val="both"/>
        <w:rPr>
          <w:rFonts w:asciiTheme="minorHAnsi" w:hAnsiTheme="minorHAnsi" w:cstheme="minorHAnsi"/>
          <w:sz w:val="24"/>
          <w:szCs w:val="24"/>
        </w:rPr>
      </w:pPr>
    </w:p>
    <w:p w:rsidR="00B92082" w:rsidRPr="00152BB6" w:rsidRDefault="00B92082" w:rsidP="00B92082">
      <w:pPr>
        <w:spacing w:after="0"/>
        <w:ind w:right="57"/>
        <w:jc w:val="both"/>
        <w:rPr>
          <w:rFonts w:asciiTheme="minorHAnsi" w:hAnsiTheme="minorHAnsi" w:cstheme="minorHAnsi"/>
          <w:sz w:val="24"/>
          <w:szCs w:val="24"/>
        </w:rPr>
      </w:pPr>
      <w:r w:rsidRPr="00152BB6">
        <w:rPr>
          <w:rFonts w:asciiTheme="minorHAnsi" w:hAnsiTheme="minorHAnsi" w:cstheme="minorHAnsi"/>
          <w:sz w:val="24"/>
          <w:szCs w:val="24"/>
        </w:rPr>
        <w:t xml:space="preserve">                                                                                                         Serviciul RUNOS și Reg. Med                                                              </w:t>
      </w:r>
    </w:p>
    <w:p w:rsidR="00B92082" w:rsidRPr="00152BB6" w:rsidRDefault="00B92082" w:rsidP="00B92082">
      <w:pPr>
        <w:spacing w:after="0"/>
        <w:ind w:left="240" w:right="57"/>
        <w:jc w:val="both"/>
        <w:rPr>
          <w:rFonts w:asciiTheme="minorHAnsi" w:hAnsiTheme="minorHAnsi" w:cstheme="minorHAnsi"/>
          <w:sz w:val="24"/>
          <w:szCs w:val="24"/>
        </w:rPr>
      </w:pPr>
      <w:r w:rsidRPr="00152BB6">
        <w:rPr>
          <w:rFonts w:asciiTheme="minorHAnsi" w:hAnsiTheme="minorHAnsi" w:cstheme="minorHAnsi"/>
          <w:sz w:val="24"/>
          <w:szCs w:val="24"/>
        </w:rPr>
        <w:t xml:space="preserve">    Serviciul Financiar Contabilitate si Buget                                              Intocmit,</w:t>
      </w:r>
    </w:p>
    <w:p w:rsidR="00B92082" w:rsidRPr="00152BB6" w:rsidRDefault="00B92082" w:rsidP="00B92082">
      <w:pPr>
        <w:spacing w:after="0"/>
        <w:ind w:right="57"/>
        <w:jc w:val="both"/>
        <w:rPr>
          <w:rFonts w:asciiTheme="minorHAnsi" w:hAnsiTheme="minorHAnsi" w:cstheme="minorHAnsi"/>
          <w:sz w:val="24"/>
          <w:szCs w:val="24"/>
        </w:rPr>
      </w:pPr>
      <w:r w:rsidRPr="00152BB6">
        <w:rPr>
          <w:rFonts w:asciiTheme="minorHAnsi" w:hAnsiTheme="minorHAnsi" w:cstheme="minorHAnsi"/>
          <w:sz w:val="24"/>
          <w:szCs w:val="24"/>
        </w:rPr>
        <w:t xml:space="preserve">                         Harlea Ionut                                                              Ec. Negrea Corina Gabriela                                      </w:t>
      </w:r>
    </w:p>
    <w:p w:rsidR="00B92082" w:rsidRPr="00152BB6" w:rsidRDefault="00B92082" w:rsidP="00B92082">
      <w:pPr>
        <w:spacing w:after="0"/>
        <w:ind w:right="57"/>
        <w:jc w:val="both"/>
        <w:rPr>
          <w:rFonts w:asciiTheme="minorHAnsi" w:hAnsiTheme="minorHAnsi" w:cstheme="minorHAnsi"/>
          <w:sz w:val="24"/>
          <w:szCs w:val="24"/>
        </w:rPr>
      </w:pPr>
      <w:r w:rsidRPr="00152BB6">
        <w:rPr>
          <w:rFonts w:asciiTheme="minorHAnsi" w:hAnsiTheme="minorHAnsi" w:cstheme="minorHAnsi"/>
          <w:sz w:val="24"/>
          <w:szCs w:val="24"/>
        </w:rPr>
        <w:t xml:space="preserve">                                                                                                         </w:t>
      </w:r>
    </w:p>
    <w:p w:rsidR="00B92082" w:rsidRPr="00152BB6" w:rsidRDefault="00B92082" w:rsidP="00B92082">
      <w:pPr>
        <w:spacing w:after="0"/>
        <w:ind w:firstLine="708"/>
        <w:jc w:val="both"/>
        <w:rPr>
          <w:rFonts w:asciiTheme="minorHAnsi" w:hAnsiTheme="minorHAnsi" w:cstheme="minorHAnsi"/>
          <w:sz w:val="24"/>
          <w:szCs w:val="24"/>
        </w:rPr>
      </w:pPr>
      <w:r w:rsidRPr="00152BB6">
        <w:rPr>
          <w:rFonts w:asciiTheme="minorHAnsi" w:hAnsiTheme="minorHAnsi" w:cstheme="minorHAnsi"/>
          <w:sz w:val="24"/>
          <w:szCs w:val="24"/>
        </w:rPr>
        <w:t xml:space="preserve">     </w:t>
      </w:r>
    </w:p>
    <w:p w:rsidR="00A3777A" w:rsidRPr="00152BB6" w:rsidRDefault="00A3777A" w:rsidP="00EC08FB">
      <w:pPr>
        <w:spacing w:after="0"/>
        <w:ind w:firstLine="708"/>
        <w:jc w:val="both"/>
        <w:rPr>
          <w:rFonts w:asciiTheme="minorHAnsi" w:hAnsiTheme="minorHAnsi" w:cstheme="minorHAnsi"/>
          <w:sz w:val="24"/>
          <w:szCs w:val="24"/>
        </w:rPr>
      </w:pPr>
    </w:p>
    <w:sectPr w:rsidR="00A3777A" w:rsidRPr="00152BB6"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675C" w:rsidRDefault="00D7675C" w:rsidP="00F03354">
      <w:pPr>
        <w:spacing w:after="0" w:line="240" w:lineRule="auto"/>
      </w:pPr>
      <w:r>
        <w:separator/>
      </w:r>
    </w:p>
  </w:endnote>
  <w:endnote w:type="continuationSeparator" w:id="0">
    <w:p w:rsidR="00D7675C" w:rsidRDefault="00D7675C"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675C" w:rsidRDefault="00D7675C" w:rsidP="00F03354">
      <w:pPr>
        <w:spacing w:after="0" w:line="240" w:lineRule="auto"/>
      </w:pPr>
      <w:r>
        <w:separator/>
      </w:r>
    </w:p>
  </w:footnote>
  <w:footnote w:type="continuationSeparator" w:id="0">
    <w:p w:rsidR="00D7675C" w:rsidRDefault="00D7675C"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9F5316">
    <w:pPr>
      <w:pStyle w:val="Header"/>
    </w:pPr>
    <w:r>
      <w:rPr>
        <w:noProof/>
        <w:lang w:eastAsia="ro-RO"/>
      </w:rPr>
      <w:drawing>
        <wp:inline distT="0" distB="0" distL="0" distR="0">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37E73"/>
    <w:multiLevelType w:val="hybridMultilevel"/>
    <w:tmpl w:val="E37A4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6307300"/>
    <w:multiLevelType w:val="hybridMultilevel"/>
    <w:tmpl w:val="E37A4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308E7B7A"/>
    <w:multiLevelType w:val="hybridMultilevel"/>
    <w:tmpl w:val="E37A424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3861325C"/>
    <w:multiLevelType w:val="hybridMultilevel"/>
    <w:tmpl w:val="4D2E61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3A9F1648"/>
    <w:multiLevelType w:val="hybridMultilevel"/>
    <w:tmpl w:val="E37A4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41867516"/>
    <w:multiLevelType w:val="hybridMultilevel"/>
    <w:tmpl w:val="E37A4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495213F0"/>
    <w:multiLevelType w:val="hybridMultilevel"/>
    <w:tmpl w:val="4D2E61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64776A84"/>
    <w:multiLevelType w:val="hybridMultilevel"/>
    <w:tmpl w:val="E37A4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6"/>
  </w:num>
  <w:num w:numId="6">
    <w:abstractNumId w:val="5"/>
  </w:num>
  <w:num w:numId="7">
    <w:abstractNumId w:val="1"/>
  </w:num>
  <w:num w:numId="8">
    <w:abstractNumId w:val="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12290"/>
  </w:hdrShapeDefaults>
  <w:footnotePr>
    <w:footnote w:id="-1"/>
    <w:footnote w:id="0"/>
  </w:footnotePr>
  <w:endnotePr>
    <w:endnote w:id="-1"/>
    <w:endnote w:id="0"/>
  </w:endnotePr>
  <w:compat/>
  <w:rsids>
    <w:rsidRoot w:val="007B41D4"/>
    <w:rsid w:val="0000057A"/>
    <w:rsid w:val="000053AD"/>
    <w:rsid w:val="00006F5D"/>
    <w:rsid w:val="00013F91"/>
    <w:rsid w:val="00023701"/>
    <w:rsid w:val="000279FD"/>
    <w:rsid w:val="0003055C"/>
    <w:rsid w:val="000424EB"/>
    <w:rsid w:val="00043A61"/>
    <w:rsid w:val="000468FA"/>
    <w:rsid w:val="000529F5"/>
    <w:rsid w:val="000601F0"/>
    <w:rsid w:val="00060BBF"/>
    <w:rsid w:val="000625B7"/>
    <w:rsid w:val="00077A8F"/>
    <w:rsid w:val="000806E4"/>
    <w:rsid w:val="00082AD8"/>
    <w:rsid w:val="00091C0E"/>
    <w:rsid w:val="00093482"/>
    <w:rsid w:val="000A54AB"/>
    <w:rsid w:val="000C0360"/>
    <w:rsid w:val="000E25FD"/>
    <w:rsid w:val="000E462C"/>
    <w:rsid w:val="000F10B2"/>
    <w:rsid w:val="000F44FB"/>
    <w:rsid w:val="000F4505"/>
    <w:rsid w:val="000F6354"/>
    <w:rsid w:val="00113E78"/>
    <w:rsid w:val="00122EC3"/>
    <w:rsid w:val="0012466B"/>
    <w:rsid w:val="00130039"/>
    <w:rsid w:val="0014432E"/>
    <w:rsid w:val="001506D8"/>
    <w:rsid w:val="00152BB6"/>
    <w:rsid w:val="001676B3"/>
    <w:rsid w:val="00171AB5"/>
    <w:rsid w:val="00175D54"/>
    <w:rsid w:val="001845E3"/>
    <w:rsid w:val="00194CF9"/>
    <w:rsid w:val="001961B8"/>
    <w:rsid w:val="001A156F"/>
    <w:rsid w:val="001A5748"/>
    <w:rsid w:val="001B543B"/>
    <w:rsid w:val="001C7177"/>
    <w:rsid w:val="001D1DBB"/>
    <w:rsid w:val="001D5B51"/>
    <w:rsid w:val="001D5E47"/>
    <w:rsid w:val="001D7C2A"/>
    <w:rsid w:val="001E6725"/>
    <w:rsid w:val="001F21B9"/>
    <w:rsid w:val="001F2B98"/>
    <w:rsid w:val="001F549E"/>
    <w:rsid w:val="001F5599"/>
    <w:rsid w:val="001F65C1"/>
    <w:rsid w:val="001F66EF"/>
    <w:rsid w:val="002007EC"/>
    <w:rsid w:val="00202C3D"/>
    <w:rsid w:val="002031E9"/>
    <w:rsid w:val="00207370"/>
    <w:rsid w:val="00213283"/>
    <w:rsid w:val="002354A1"/>
    <w:rsid w:val="002376F2"/>
    <w:rsid w:val="00244314"/>
    <w:rsid w:val="00244B80"/>
    <w:rsid w:val="0024523A"/>
    <w:rsid w:val="00256FB3"/>
    <w:rsid w:val="002606FB"/>
    <w:rsid w:val="002616F8"/>
    <w:rsid w:val="00263A94"/>
    <w:rsid w:val="0027760C"/>
    <w:rsid w:val="00277657"/>
    <w:rsid w:val="00287255"/>
    <w:rsid w:val="002955B3"/>
    <w:rsid w:val="0029786B"/>
    <w:rsid w:val="002A3940"/>
    <w:rsid w:val="002B3500"/>
    <w:rsid w:val="002B373E"/>
    <w:rsid w:val="002B3D50"/>
    <w:rsid w:val="002B5988"/>
    <w:rsid w:val="002B5ABE"/>
    <w:rsid w:val="002C28D8"/>
    <w:rsid w:val="002D3010"/>
    <w:rsid w:val="002E16C6"/>
    <w:rsid w:val="002E5241"/>
    <w:rsid w:val="002E7D99"/>
    <w:rsid w:val="002F7E5C"/>
    <w:rsid w:val="003008CD"/>
    <w:rsid w:val="00302A3B"/>
    <w:rsid w:val="003156DF"/>
    <w:rsid w:val="00317879"/>
    <w:rsid w:val="00317FF7"/>
    <w:rsid w:val="00324890"/>
    <w:rsid w:val="0034385B"/>
    <w:rsid w:val="00344A44"/>
    <w:rsid w:val="00352044"/>
    <w:rsid w:val="00352E6A"/>
    <w:rsid w:val="00357CCF"/>
    <w:rsid w:val="00361B73"/>
    <w:rsid w:val="00363EFB"/>
    <w:rsid w:val="00370247"/>
    <w:rsid w:val="00375E2E"/>
    <w:rsid w:val="003767CD"/>
    <w:rsid w:val="003843AB"/>
    <w:rsid w:val="0038469B"/>
    <w:rsid w:val="00396D89"/>
    <w:rsid w:val="003A3865"/>
    <w:rsid w:val="003A573E"/>
    <w:rsid w:val="003B1203"/>
    <w:rsid w:val="003B6D4A"/>
    <w:rsid w:val="003D1766"/>
    <w:rsid w:val="003E134E"/>
    <w:rsid w:val="003E3B00"/>
    <w:rsid w:val="003E505C"/>
    <w:rsid w:val="0040509F"/>
    <w:rsid w:val="0041026E"/>
    <w:rsid w:val="004107B8"/>
    <w:rsid w:val="00410A9E"/>
    <w:rsid w:val="00417BF2"/>
    <w:rsid w:val="00424578"/>
    <w:rsid w:val="00425B97"/>
    <w:rsid w:val="004265F8"/>
    <w:rsid w:val="00440989"/>
    <w:rsid w:val="004449A2"/>
    <w:rsid w:val="004504C3"/>
    <w:rsid w:val="004518F3"/>
    <w:rsid w:val="00461638"/>
    <w:rsid w:val="00464A99"/>
    <w:rsid w:val="00464E8A"/>
    <w:rsid w:val="004678DF"/>
    <w:rsid w:val="00481DC5"/>
    <w:rsid w:val="00483EA9"/>
    <w:rsid w:val="004845A7"/>
    <w:rsid w:val="00491139"/>
    <w:rsid w:val="00493B5F"/>
    <w:rsid w:val="00494941"/>
    <w:rsid w:val="004B3DA4"/>
    <w:rsid w:val="004B5C17"/>
    <w:rsid w:val="004B7860"/>
    <w:rsid w:val="004C2265"/>
    <w:rsid w:val="004C57B2"/>
    <w:rsid w:val="004D404E"/>
    <w:rsid w:val="004D46AA"/>
    <w:rsid w:val="004E02FC"/>
    <w:rsid w:val="004E166C"/>
    <w:rsid w:val="004E5635"/>
    <w:rsid w:val="004E5D11"/>
    <w:rsid w:val="004F11CA"/>
    <w:rsid w:val="004F2490"/>
    <w:rsid w:val="004F4251"/>
    <w:rsid w:val="00505A8E"/>
    <w:rsid w:val="005065A8"/>
    <w:rsid w:val="005076B5"/>
    <w:rsid w:val="00513A7E"/>
    <w:rsid w:val="0051403A"/>
    <w:rsid w:val="00516E5D"/>
    <w:rsid w:val="00517A01"/>
    <w:rsid w:val="00524CD2"/>
    <w:rsid w:val="005274DD"/>
    <w:rsid w:val="005316C0"/>
    <w:rsid w:val="0053417D"/>
    <w:rsid w:val="005348F1"/>
    <w:rsid w:val="00546EBC"/>
    <w:rsid w:val="00550177"/>
    <w:rsid w:val="005537A3"/>
    <w:rsid w:val="00573EC7"/>
    <w:rsid w:val="00575520"/>
    <w:rsid w:val="0058719F"/>
    <w:rsid w:val="00595E3A"/>
    <w:rsid w:val="00596B94"/>
    <w:rsid w:val="005A1E49"/>
    <w:rsid w:val="005A54E1"/>
    <w:rsid w:val="005A7755"/>
    <w:rsid w:val="005B20A0"/>
    <w:rsid w:val="005C2E4F"/>
    <w:rsid w:val="005C71B3"/>
    <w:rsid w:val="005D7EB3"/>
    <w:rsid w:val="005E13A4"/>
    <w:rsid w:val="005E46E0"/>
    <w:rsid w:val="005E5910"/>
    <w:rsid w:val="005E7E59"/>
    <w:rsid w:val="005F2847"/>
    <w:rsid w:val="005F2DBB"/>
    <w:rsid w:val="005F7BAF"/>
    <w:rsid w:val="00614E3B"/>
    <w:rsid w:val="006152E0"/>
    <w:rsid w:val="00617355"/>
    <w:rsid w:val="006177AD"/>
    <w:rsid w:val="00645198"/>
    <w:rsid w:val="006478F3"/>
    <w:rsid w:val="006522AE"/>
    <w:rsid w:val="006543B6"/>
    <w:rsid w:val="0065690D"/>
    <w:rsid w:val="00657A8C"/>
    <w:rsid w:val="00660A20"/>
    <w:rsid w:val="00663B29"/>
    <w:rsid w:val="00666786"/>
    <w:rsid w:val="00681283"/>
    <w:rsid w:val="00682683"/>
    <w:rsid w:val="006908C3"/>
    <w:rsid w:val="00697D1C"/>
    <w:rsid w:val="006A48A6"/>
    <w:rsid w:val="006B62AF"/>
    <w:rsid w:val="006C5A1E"/>
    <w:rsid w:val="006C67D3"/>
    <w:rsid w:val="006D3843"/>
    <w:rsid w:val="006D3C16"/>
    <w:rsid w:val="006D66A1"/>
    <w:rsid w:val="006D77F7"/>
    <w:rsid w:val="006F080D"/>
    <w:rsid w:val="006F0FAB"/>
    <w:rsid w:val="006F2BCA"/>
    <w:rsid w:val="006F37A3"/>
    <w:rsid w:val="007030CD"/>
    <w:rsid w:val="0070520B"/>
    <w:rsid w:val="0070707E"/>
    <w:rsid w:val="00710D63"/>
    <w:rsid w:val="00736522"/>
    <w:rsid w:val="007436E5"/>
    <w:rsid w:val="00751C25"/>
    <w:rsid w:val="00756118"/>
    <w:rsid w:val="0075635A"/>
    <w:rsid w:val="007605FD"/>
    <w:rsid w:val="00771D77"/>
    <w:rsid w:val="00781433"/>
    <w:rsid w:val="00782068"/>
    <w:rsid w:val="00787F67"/>
    <w:rsid w:val="00790EC1"/>
    <w:rsid w:val="007934FE"/>
    <w:rsid w:val="007969A0"/>
    <w:rsid w:val="007A079A"/>
    <w:rsid w:val="007B2835"/>
    <w:rsid w:val="007B41D4"/>
    <w:rsid w:val="007B4FB8"/>
    <w:rsid w:val="007C1682"/>
    <w:rsid w:val="007C2249"/>
    <w:rsid w:val="007C6B85"/>
    <w:rsid w:val="007E105D"/>
    <w:rsid w:val="007E49C7"/>
    <w:rsid w:val="0080259F"/>
    <w:rsid w:val="00805625"/>
    <w:rsid w:val="008136C4"/>
    <w:rsid w:val="0081616F"/>
    <w:rsid w:val="00820DFD"/>
    <w:rsid w:val="0082329C"/>
    <w:rsid w:val="00825452"/>
    <w:rsid w:val="00831027"/>
    <w:rsid w:val="00831AFF"/>
    <w:rsid w:val="00833807"/>
    <w:rsid w:val="0083436C"/>
    <w:rsid w:val="00835DCE"/>
    <w:rsid w:val="008461D2"/>
    <w:rsid w:val="00852B55"/>
    <w:rsid w:val="00857DD1"/>
    <w:rsid w:val="0086257B"/>
    <w:rsid w:val="00870EF3"/>
    <w:rsid w:val="00877EC7"/>
    <w:rsid w:val="00881B31"/>
    <w:rsid w:val="00884567"/>
    <w:rsid w:val="00894459"/>
    <w:rsid w:val="00895780"/>
    <w:rsid w:val="00897080"/>
    <w:rsid w:val="00897AE5"/>
    <w:rsid w:val="008A1B4A"/>
    <w:rsid w:val="008A271B"/>
    <w:rsid w:val="008A3B3E"/>
    <w:rsid w:val="008B0D01"/>
    <w:rsid w:val="008B1B89"/>
    <w:rsid w:val="008C6157"/>
    <w:rsid w:val="008C79BF"/>
    <w:rsid w:val="008D356D"/>
    <w:rsid w:val="008E5DED"/>
    <w:rsid w:val="008E5F7E"/>
    <w:rsid w:val="008E6863"/>
    <w:rsid w:val="008E7866"/>
    <w:rsid w:val="008F30C3"/>
    <w:rsid w:val="008F412B"/>
    <w:rsid w:val="0090607D"/>
    <w:rsid w:val="00911ECE"/>
    <w:rsid w:val="0091695B"/>
    <w:rsid w:val="0092170D"/>
    <w:rsid w:val="00921D7C"/>
    <w:rsid w:val="009248B4"/>
    <w:rsid w:val="00930E14"/>
    <w:rsid w:val="009329AA"/>
    <w:rsid w:val="00942146"/>
    <w:rsid w:val="0094373A"/>
    <w:rsid w:val="009462C3"/>
    <w:rsid w:val="00953635"/>
    <w:rsid w:val="00963E1A"/>
    <w:rsid w:val="00966BB3"/>
    <w:rsid w:val="00977B5B"/>
    <w:rsid w:val="00986C50"/>
    <w:rsid w:val="00993333"/>
    <w:rsid w:val="0099415F"/>
    <w:rsid w:val="009A0C6C"/>
    <w:rsid w:val="009A5B00"/>
    <w:rsid w:val="009B603B"/>
    <w:rsid w:val="009C01A0"/>
    <w:rsid w:val="009C18BE"/>
    <w:rsid w:val="009C56ED"/>
    <w:rsid w:val="009C7709"/>
    <w:rsid w:val="009D1FD9"/>
    <w:rsid w:val="009D21CF"/>
    <w:rsid w:val="009D4F39"/>
    <w:rsid w:val="009F4CA4"/>
    <w:rsid w:val="009F5316"/>
    <w:rsid w:val="009F65DE"/>
    <w:rsid w:val="009F7D39"/>
    <w:rsid w:val="00A12755"/>
    <w:rsid w:val="00A131DD"/>
    <w:rsid w:val="00A310A0"/>
    <w:rsid w:val="00A31B89"/>
    <w:rsid w:val="00A3777A"/>
    <w:rsid w:val="00A37A95"/>
    <w:rsid w:val="00A42429"/>
    <w:rsid w:val="00A5158B"/>
    <w:rsid w:val="00A54206"/>
    <w:rsid w:val="00A61F06"/>
    <w:rsid w:val="00A642DA"/>
    <w:rsid w:val="00A64D91"/>
    <w:rsid w:val="00A66A0A"/>
    <w:rsid w:val="00A66F0B"/>
    <w:rsid w:val="00A72B31"/>
    <w:rsid w:val="00A74EA4"/>
    <w:rsid w:val="00A771BC"/>
    <w:rsid w:val="00A90E4A"/>
    <w:rsid w:val="00A95181"/>
    <w:rsid w:val="00A9723B"/>
    <w:rsid w:val="00AA07C2"/>
    <w:rsid w:val="00AA1250"/>
    <w:rsid w:val="00AA280A"/>
    <w:rsid w:val="00AA33F9"/>
    <w:rsid w:val="00AA40B9"/>
    <w:rsid w:val="00AB3D4F"/>
    <w:rsid w:val="00AB69E5"/>
    <w:rsid w:val="00AC0494"/>
    <w:rsid w:val="00AC248C"/>
    <w:rsid w:val="00AC58D3"/>
    <w:rsid w:val="00AC5C24"/>
    <w:rsid w:val="00AD3945"/>
    <w:rsid w:val="00AE3BF3"/>
    <w:rsid w:val="00AE70D0"/>
    <w:rsid w:val="00AF008C"/>
    <w:rsid w:val="00AF5C54"/>
    <w:rsid w:val="00AF7C95"/>
    <w:rsid w:val="00B11CB1"/>
    <w:rsid w:val="00B15EBC"/>
    <w:rsid w:val="00B175EA"/>
    <w:rsid w:val="00B2605E"/>
    <w:rsid w:val="00B26A83"/>
    <w:rsid w:val="00B426FC"/>
    <w:rsid w:val="00B4435A"/>
    <w:rsid w:val="00B500F5"/>
    <w:rsid w:val="00B522A6"/>
    <w:rsid w:val="00B5496F"/>
    <w:rsid w:val="00B635BC"/>
    <w:rsid w:val="00B70408"/>
    <w:rsid w:val="00B8249B"/>
    <w:rsid w:val="00B83DCC"/>
    <w:rsid w:val="00B90E1B"/>
    <w:rsid w:val="00B92082"/>
    <w:rsid w:val="00BB351D"/>
    <w:rsid w:val="00BB39EC"/>
    <w:rsid w:val="00BC3095"/>
    <w:rsid w:val="00BC633B"/>
    <w:rsid w:val="00BD500B"/>
    <w:rsid w:val="00BE41EE"/>
    <w:rsid w:val="00BE5E22"/>
    <w:rsid w:val="00C04083"/>
    <w:rsid w:val="00C13F63"/>
    <w:rsid w:val="00C15586"/>
    <w:rsid w:val="00C30501"/>
    <w:rsid w:val="00C31E97"/>
    <w:rsid w:val="00C42142"/>
    <w:rsid w:val="00C46A8C"/>
    <w:rsid w:val="00C47118"/>
    <w:rsid w:val="00C56E76"/>
    <w:rsid w:val="00C81E0C"/>
    <w:rsid w:val="00C83584"/>
    <w:rsid w:val="00C874AB"/>
    <w:rsid w:val="00C9042C"/>
    <w:rsid w:val="00C95563"/>
    <w:rsid w:val="00C96887"/>
    <w:rsid w:val="00C96A6E"/>
    <w:rsid w:val="00C97E4D"/>
    <w:rsid w:val="00CA0004"/>
    <w:rsid w:val="00CA163E"/>
    <w:rsid w:val="00CB1666"/>
    <w:rsid w:val="00CB7147"/>
    <w:rsid w:val="00CC3AE4"/>
    <w:rsid w:val="00CD08B6"/>
    <w:rsid w:val="00CD2F2D"/>
    <w:rsid w:val="00CD3B49"/>
    <w:rsid w:val="00CE4814"/>
    <w:rsid w:val="00CF27BC"/>
    <w:rsid w:val="00CF675B"/>
    <w:rsid w:val="00D00997"/>
    <w:rsid w:val="00D01EDB"/>
    <w:rsid w:val="00D1169F"/>
    <w:rsid w:val="00D12054"/>
    <w:rsid w:val="00D16699"/>
    <w:rsid w:val="00D22368"/>
    <w:rsid w:val="00D2364C"/>
    <w:rsid w:val="00D30C32"/>
    <w:rsid w:val="00D3517D"/>
    <w:rsid w:val="00D363DD"/>
    <w:rsid w:val="00D504BC"/>
    <w:rsid w:val="00D5058D"/>
    <w:rsid w:val="00D57159"/>
    <w:rsid w:val="00D6549D"/>
    <w:rsid w:val="00D65B9B"/>
    <w:rsid w:val="00D66488"/>
    <w:rsid w:val="00D70CB8"/>
    <w:rsid w:val="00D71710"/>
    <w:rsid w:val="00D75815"/>
    <w:rsid w:val="00D7675C"/>
    <w:rsid w:val="00D85842"/>
    <w:rsid w:val="00D85A6A"/>
    <w:rsid w:val="00D86110"/>
    <w:rsid w:val="00DA1092"/>
    <w:rsid w:val="00DA1952"/>
    <w:rsid w:val="00DA3B1B"/>
    <w:rsid w:val="00DB670B"/>
    <w:rsid w:val="00DB7C47"/>
    <w:rsid w:val="00DC03E4"/>
    <w:rsid w:val="00DC2540"/>
    <w:rsid w:val="00DC2CA5"/>
    <w:rsid w:val="00DD112C"/>
    <w:rsid w:val="00DD1555"/>
    <w:rsid w:val="00DD7527"/>
    <w:rsid w:val="00DD7D40"/>
    <w:rsid w:val="00DE6968"/>
    <w:rsid w:val="00DF128B"/>
    <w:rsid w:val="00E024E9"/>
    <w:rsid w:val="00E172D6"/>
    <w:rsid w:val="00E24D6A"/>
    <w:rsid w:val="00E24DC3"/>
    <w:rsid w:val="00E31D72"/>
    <w:rsid w:val="00E37BD7"/>
    <w:rsid w:val="00E43721"/>
    <w:rsid w:val="00E51355"/>
    <w:rsid w:val="00E56236"/>
    <w:rsid w:val="00E5691D"/>
    <w:rsid w:val="00E61C02"/>
    <w:rsid w:val="00E64974"/>
    <w:rsid w:val="00E775BB"/>
    <w:rsid w:val="00E9272E"/>
    <w:rsid w:val="00E92CC7"/>
    <w:rsid w:val="00EA067B"/>
    <w:rsid w:val="00EA09B2"/>
    <w:rsid w:val="00EB6314"/>
    <w:rsid w:val="00EB6CF7"/>
    <w:rsid w:val="00EC08FB"/>
    <w:rsid w:val="00EC290D"/>
    <w:rsid w:val="00EC6B99"/>
    <w:rsid w:val="00EC7515"/>
    <w:rsid w:val="00EE2A44"/>
    <w:rsid w:val="00EF4F6D"/>
    <w:rsid w:val="00EF54DD"/>
    <w:rsid w:val="00EF5DFE"/>
    <w:rsid w:val="00F03354"/>
    <w:rsid w:val="00F201B0"/>
    <w:rsid w:val="00F22235"/>
    <w:rsid w:val="00F2235C"/>
    <w:rsid w:val="00F24131"/>
    <w:rsid w:val="00F4088D"/>
    <w:rsid w:val="00F41C32"/>
    <w:rsid w:val="00F42122"/>
    <w:rsid w:val="00F53B7D"/>
    <w:rsid w:val="00F71863"/>
    <w:rsid w:val="00F73995"/>
    <w:rsid w:val="00F75781"/>
    <w:rsid w:val="00F8696B"/>
    <w:rsid w:val="00F945B8"/>
    <w:rsid w:val="00FA2B5F"/>
    <w:rsid w:val="00FA3F0E"/>
    <w:rsid w:val="00FA54A4"/>
    <w:rsid w:val="00FA6193"/>
    <w:rsid w:val="00FA788E"/>
    <w:rsid w:val="00FB237A"/>
    <w:rsid w:val="00FB46B5"/>
    <w:rsid w:val="00FB59AB"/>
    <w:rsid w:val="00FC6713"/>
    <w:rsid w:val="00FE2C68"/>
    <w:rsid w:val="00FF1198"/>
    <w:rsid w:val="00FF1FA6"/>
    <w:rsid w:val="00FF4CF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CF7"/>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302586874">
      <w:bodyDiv w:val="1"/>
      <w:marLeft w:val="0"/>
      <w:marRight w:val="0"/>
      <w:marTop w:val="0"/>
      <w:marBottom w:val="0"/>
      <w:divBdr>
        <w:top w:val="none" w:sz="0" w:space="0" w:color="auto"/>
        <w:left w:val="none" w:sz="0" w:space="0" w:color="auto"/>
        <w:bottom w:val="none" w:sz="0" w:space="0" w:color="auto"/>
        <w:right w:val="none" w:sz="0" w:space="0" w:color="auto"/>
      </w:divBdr>
    </w:div>
    <w:div w:id="374281597">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06869527">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710229551">
      <w:bodyDiv w:val="1"/>
      <w:marLeft w:val="0"/>
      <w:marRight w:val="0"/>
      <w:marTop w:val="0"/>
      <w:marBottom w:val="0"/>
      <w:divBdr>
        <w:top w:val="none" w:sz="0" w:space="0" w:color="auto"/>
        <w:left w:val="none" w:sz="0" w:space="0" w:color="auto"/>
        <w:bottom w:val="none" w:sz="0" w:space="0" w:color="auto"/>
        <w:right w:val="none" w:sz="0" w:space="0" w:color="auto"/>
      </w:divBdr>
    </w:div>
    <w:div w:id="734862557">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235041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81760762">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471944632">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583369288">
      <w:bodyDiv w:val="1"/>
      <w:marLeft w:val="0"/>
      <w:marRight w:val="0"/>
      <w:marTop w:val="0"/>
      <w:marBottom w:val="0"/>
      <w:divBdr>
        <w:top w:val="none" w:sz="0" w:space="0" w:color="auto"/>
        <w:left w:val="none" w:sz="0" w:space="0" w:color="auto"/>
        <w:bottom w:val="none" w:sz="0" w:space="0" w:color="auto"/>
        <w:right w:val="none" w:sz="0" w:space="0" w:color="auto"/>
      </w:divBdr>
    </w:div>
    <w:div w:id="1593540325">
      <w:bodyDiv w:val="1"/>
      <w:marLeft w:val="0"/>
      <w:marRight w:val="0"/>
      <w:marTop w:val="0"/>
      <w:marBottom w:val="0"/>
      <w:divBdr>
        <w:top w:val="none" w:sz="0" w:space="0" w:color="auto"/>
        <w:left w:val="none" w:sz="0" w:space="0" w:color="auto"/>
        <w:bottom w:val="none" w:sz="0" w:space="0" w:color="auto"/>
        <w:right w:val="none" w:sz="0" w:space="0" w:color="auto"/>
      </w:divBdr>
    </w:div>
    <w:div w:id="1605336108">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789818128">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 w:id="214029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61AA36-82FC-4184-BFA7-541670CB3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4956</Words>
  <Characters>28745</Characters>
  <Application>Microsoft Office Word</Application>
  <DocSecurity>0</DocSecurity>
  <Lines>239</Lines>
  <Paragraphs>67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33634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10</cp:revision>
  <cp:lastPrinted>2026-09-09T11:40:00Z</cp:lastPrinted>
  <dcterms:created xsi:type="dcterms:W3CDTF">2026-09-29T09:54:00Z</dcterms:created>
  <dcterms:modified xsi:type="dcterms:W3CDTF">2026-10-15T06:08:00Z</dcterms:modified>
</cp:coreProperties>
</file>