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C280F" w14:textId="4A605EE8" w:rsidR="007B49F5" w:rsidRPr="001629E5" w:rsidRDefault="00DC4983" w:rsidP="007B49F5">
      <w:pPr>
        <w:pStyle w:val="Header"/>
        <w:rPr>
          <w:rFonts w:cs="Calibri"/>
          <w:sz w:val="24"/>
          <w:szCs w:val="24"/>
        </w:rPr>
      </w:pPr>
      <w:r>
        <w:rPr>
          <w:rFonts w:cs="Calibri"/>
          <w:sz w:val="24"/>
          <w:szCs w:val="24"/>
        </w:rPr>
        <w:t xml:space="preserve">         </w:t>
      </w:r>
      <w:r w:rsidR="007B49F5" w:rsidRPr="001629E5">
        <w:rPr>
          <w:rFonts w:cs="Calibri"/>
          <w:sz w:val="24"/>
          <w:szCs w:val="24"/>
        </w:rPr>
        <w:t xml:space="preserve">ROMÂNIA                                                                                         </w:t>
      </w:r>
    </w:p>
    <w:p w14:paraId="0AE9930E" w14:textId="4F3FBE89" w:rsidR="007B49F5" w:rsidRPr="001629E5" w:rsidRDefault="007B49F5" w:rsidP="007B49F5">
      <w:pPr>
        <w:pStyle w:val="Header"/>
        <w:rPr>
          <w:rFonts w:cs="Calibri"/>
          <w:i/>
          <w:sz w:val="24"/>
          <w:szCs w:val="24"/>
        </w:rPr>
      </w:pPr>
      <w:r w:rsidRPr="001629E5">
        <w:rPr>
          <w:rFonts w:cs="Calibri"/>
          <w:sz w:val="24"/>
          <w:szCs w:val="24"/>
        </w:rPr>
        <w:t xml:space="preserve">  JUDEŢUL BISTRIŢA NĂSĂUD                                                  </w:t>
      </w:r>
    </w:p>
    <w:p w14:paraId="7669ACEB" w14:textId="77777777" w:rsidR="000F5AFF" w:rsidRDefault="007B49F5" w:rsidP="000F5AFF">
      <w:pPr>
        <w:pStyle w:val="Header"/>
        <w:rPr>
          <w:rFonts w:cs="Calibri"/>
          <w:b/>
          <w:sz w:val="24"/>
          <w:szCs w:val="24"/>
        </w:rPr>
      </w:pPr>
      <w:r w:rsidRPr="001629E5">
        <w:rPr>
          <w:rFonts w:cs="Calibri"/>
          <w:b/>
          <w:sz w:val="24"/>
          <w:szCs w:val="24"/>
        </w:rPr>
        <w:t xml:space="preserve">   COMUNA </w:t>
      </w:r>
      <w:r w:rsidR="00315099">
        <w:rPr>
          <w:rFonts w:cs="Calibri"/>
          <w:b/>
          <w:sz w:val="24"/>
          <w:szCs w:val="24"/>
        </w:rPr>
        <w:t>TEACA</w:t>
      </w:r>
      <w:r w:rsidRPr="001629E5">
        <w:rPr>
          <w:rFonts w:cs="Calibri"/>
          <w:b/>
          <w:sz w:val="24"/>
          <w:szCs w:val="24"/>
        </w:rPr>
        <w:t xml:space="preserve"> </w:t>
      </w:r>
    </w:p>
    <w:p w14:paraId="532A7C9D" w14:textId="77777777" w:rsidR="000F5AFF" w:rsidRDefault="000F5AFF" w:rsidP="000F5AFF">
      <w:pPr>
        <w:pStyle w:val="Header"/>
        <w:rPr>
          <w:rFonts w:cs="Calibri"/>
          <w:b/>
          <w:sz w:val="24"/>
          <w:szCs w:val="24"/>
        </w:rPr>
      </w:pPr>
      <w:r>
        <w:rPr>
          <w:rFonts w:cs="Calibri"/>
          <w:b/>
          <w:sz w:val="24"/>
          <w:szCs w:val="24"/>
        </w:rPr>
        <w:t>Piața Francisc Păcurariu, nr. 26</w:t>
      </w:r>
    </w:p>
    <w:p w14:paraId="6F7ACC05" w14:textId="77777777" w:rsidR="000F5AFF" w:rsidRDefault="000F5AFF" w:rsidP="000F5AFF">
      <w:pPr>
        <w:pStyle w:val="Header"/>
        <w:rPr>
          <w:rFonts w:cs="Calibri"/>
          <w:b/>
          <w:sz w:val="24"/>
          <w:szCs w:val="24"/>
        </w:rPr>
      </w:pPr>
      <w:r>
        <w:rPr>
          <w:rFonts w:cs="Calibri"/>
          <w:b/>
          <w:sz w:val="24"/>
          <w:szCs w:val="24"/>
        </w:rPr>
        <w:t>Tel. 0263276124</w:t>
      </w:r>
    </w:p>
    <w:p w14:paraId="0819AB86" w14:textId="18FE9F1E" w:rsidR="007B49F5" w:rsidRPr="00101754" w:rsidRDefault="000F5AFF" w:rsidP="007B49F5">
      <w:pPr>
        <w:pStyle w:val="Header"/>
        <w:rPr>
          <w:rFonts w:cs="Calibri"/>
          <w:b/>
          <w:sz w:val="24"/>
          <w:szCs w:val="24"/>
        </w:rPr>
      </w:pPr>
      <w:r w:rsidRPr="009A27B4">
        <w:rPr>
          <w:rFonts w:cs="Calibri"/>
          <w:b/>
          <w:color w:val="000000" w:themeColor="text1"/>
          <w:sz w:val="24"/>
          <w:szCs w:val="24"/>
        </w:rPr>
        <w:t>Nr.</w:t>
      </w:r>
      <w:r w:rsidR="007B49F5" w:rsidRPr="009A27B4">
        <w:rPr>
          <w:rFonts w:cs="Calibri"/>
          <w:b/>
          <w:color w:val="000000" w:themeColor="text1"/>
          <w:sz w:val="24"/>
          <w:szCs w:val="24"/>
        </w:rPr>
        <w:t xml:space="preserve">  </w:t>
      </w:r>
      <w:r w:rsidR="00AF1F55">
        <w:rPr>
          <w:rFonts w:cs="Calibri"/>
          <w:b/>
          <w:color w:val="000000" w:themeColor="text1"/>
          <w:sz w:val="24"/>
          <w:szCs w:val="24"/>
        </w:rPr>
        <w:t xml:space="preserve"> </w:t>
      </w:r>
      <w:r w:rsidR="001677EB">
        <w:rPr>
          <w:rFonts w:cs="Calibri"/>
          <w:b/>
          <w:color w:val="000000" w:themeColor="text1"/>
          <w:sz w:val="24"/>
          <w:szCs w:val="24"/>
        </w:rPr>
        <w:t>8097/14.10.2026</w:t>
      </w:r>
    </w:p>
    <w:p w14:paraId="5BD5EA00" w14:textId="77777777" w:rsidR="007B49F5" w:rsidRPr="001629E5" w:rsidRDefault="007B49F5" w:rsidP="007B49F5">
      <w:pPr>
        <w:spacing w:after="160"/>
        <w:jc w:val="center"/>
        <w:rPr>
          <w:rFonts w:ascii="Arial Narrow" w:hAnsi="Arial Narrow"/>
          <w:sz w:val="22"/>
          <w:szCs w:val="22"/>
        </w:rPr>
      </w:pPr>
    </w:p>
    <w:p w14:paraId="387EF64A" w14:textId="77777777" w:rsidR="007B49F5" w:rsidRPr="001629E5" w:rsidRDefault="007B49F5" w:rsidP="007B49F5">
      <w:pPr>
        <w:spacing w:after="160"/>
        <w:jc w:val="center"/>
        <w:rPr>
          <w:rFonts w:ascii="Arial Narrow" w:eastAsia="Aptos" w:hAnsi="Arial Narrow" w:cs="Times New Roman"/>
          <w:b/>
          <w:bCs/>
          <w:kern w:val="2"/>
          <w:sz w:val="22"/>
          <w:szCs w:val="22"/>
        </w:rPr>
      </w:pPr>
      <w:r w:rsidRPr="001629E5">
        <w:rPr>
          <w:rFonts w:ascii="Arial Narrow" w:hAnsi="Arial Narrow" w:cs="Times New Roman"/>
          <w:b/>
          <w:bCs/>
          <w:sz w:val="22"/>
          <w:szCs w:val="22"/>
        </w:rPr>
        <w:t xml:space="preserve">ANUNȚ DE CONCURS </w:t>
      </w:r>
    </w:p>
    <w:p w14:paraId="64C7317B" w14:textId="77777777" w:rsidR="00334B74" w:rsidRDefault="00311E54" w:rsidP="003E2F3D">
      <w:pPr>
        <w:jc w:val="center"/>
        <w:rPr>
          <w:rFonts w:ascii="Arial Narrow" w:eastAsia="Aptos" w:hAnsi="Arial Narrow" w:cs="Times New Roman"/>
          <w:b/>
          <w:bCs/>
          <w:kern w:val="2"/>
          <w:sz w:val="22"/>
          <w:szCs w:val="22"/>
        </w:rPr>
      </w:pPr>
      <w:r>
        <w:rPr>
          <w:rFonts w:ascii="Arial Narrow" w:eastAsia="Aptos" w:hAnsi="Arial Narrow" w:cs="Times New Roman"/>
          <w:b/>
          <w:bCs/>
          <w:kern w:val="2"/>
          <w:sz w:val="22"/>
          <w:szCs w:val="22"/>
        </w:rPr>
        <w:t xml:space="preserve"> </w:t>
      </w:r>
      <w:r w:rsidRPr="00311E54">
        <w:rPr>
          <w:rFonts w:ascii="Arial Narrow" w:eastAsia="Aptos" w:hAnsi="Arial Narrow" w:cs="Times New Roman"/>
          <w:b/>
          <w:bCs/>
          <w:kern w:val="2"/>
          <w:sz w:val="22"/>
          <w:szCs w:val="22"/>
        </w:rPr>
        <w:t xml:space="preserve">privind organizarea și desfășurarea concursului   de ocupare a posturilor contractuale înființate în afara organigramei, pe perioadă determinată, în vederea implementării proiectului  </w:t>
      </w:r>
      <w:r w:rsidR="00334B74" w:rsidRPr="00334B74">
        <w:rPr>
          <w:rFonts w:ascii="Arial Narrow" w:eastAsia="Aptos" w:hAnsi="Arial Narrow" w:cs="Times New Roman"/>
          <w:b/>
          <w:bCs/>
          <w:kern w:val="2"/>
          <w:sz w:val="22"/>
          <w:szCs w:val="22"/>
        </w:rPr>
        <w:t>proiectului   ,, Furnizarea de servicii de îngrijire la domiciliu pentru persoanele varstnice din Comuna Teaca, Jud. Bistrița-Năsăud” Cod serviciu social 8810ID-I</w:t>
      </w:r>
    </w:p>
    <w:p w14:paraId="213DE717" w14:textId="700AAE22" w:rsidR="007B49F5" w:rsidRPr="00C15DCA" w:rsidRDefault="003E2F3D" w:rsidP="003E2F3D">
      <w:pPr>
        <w:jc w:val="center"/>
        <w:rPr>
          <w:rFonts w:ascii="Arial Narrow" w:eastAsia="Aptos" w:hAnsi="Arial Narrow" w:cs="Times New Roman"/>
          <w:kern w:val="2"/>
          <w:sz w:val="22"/>
          <w:szCs w:val="22"/>
        </w:rPr>
      </w:pPr>
      <w:r w:rsidRPr="003E2F3D">
        <w:rPr>
          <w:rFonts w:ascii="Arial Narrow" w:eastAsia="Aptos" w:hAnsi="Arial Narrow" w:cs="Times New Roman"/>
          <w:b/>
          <w:bCs/>
          <w:kern w:val="2"/>
          <w:sz w:val="22"/>
          <w:szCs w:val="22"/>
        </w:rPr>
        <w:t xml:space="preserve">POSTURILE: </w:t>
      </w:r>
      <w:r>
        <w:rPr>
          <w:rFonts w:ascii="Arial Narrow" w:eastAsia="Aptos" w:hAnsi="Arial Narrow" w:cs="Times New Roman"/>
          <w:b/>
          <w:bCs/>
          <w:kern w:val="2"/>
          <w:sz w:val="22"/>
          <w:szCs w:val="22"/>
        </w:rPr>
        <w:t xml:space="preserve"> </w:t>
      </w:r>
      <w:r w:rsidRPr="003E2F3D">
        <w:rPr>
          <w:rFonts w:ascii="Arial Narrow" w:eastAsia="Aptos" w:hAnsi="Arial Narrow" w:cs="Times New Roman"/>
          <w:b/>
          <w:bCs/>
          <w:kern w:val="2"/>
          <w:sz w:val="22"/>
          <w:szCs w:val="22"/>
        </w:rPr>
        <w:t xml:space="preserve"> ASISTENT MANAGER (cod COR 334303)</w:t>
      </w:r>
      <w:r>
        <w:rPr>
          <w:rFonts w:ascii="Arial Narrow" w:eastAsia="Aptos" w:hAnsi="Arial Narrow" w:cs="Times New Roman"/>
          <w:b/>
          <w:bCs/>
          <w:kern w:val="2"/>
          <w:sz w:val="22"/>
          <w:szCs w:val="22"/>
        </w:rPr>
        <w:t xml:space="preserve"> </w:t>
      </w:r>
    </w:p>
    <w:p w14:paraId="5ED71686" w14:textId="2F50E556" w:rsidR="007B49F5" w:rsidRPr="001629E5" w:rsidRDefault="007B49F5" w:rsidP="007B49F5">
      <w:pPr>
        <w:spacing w:after="160"/>
        <w:ind w:firstLine="720"/>
        <w:jc w:val="both"/>
        <w:rPr>
          <w:rFonts w:ascii="Arial Narrow" w:eastAsia="Aptos" w:hAnsi="Arial Narrow" w:cs="Times New Roman"/>
          <w:b/>
          <w:bCs/>
          <w:kern w:val="2"/>
          <w:sz w:val="22"/>
          <w:szCs w:val="22"/>
        </w:rPr>
      </w:pPr>
      <w:r w:rsidRPr="001629E5">
        <w:rPr>
          <w:rFonts w:ascii="Arial Narrow" w:eastAsia="Aptos" w:hAnsi="Arial Narrow" w:cs="Times New Roman"/>
          <w:b/>
          <w:bCs/>
          <w:kern w:val="2"/>
          <w:sz w:val="22"/>
          <w:szCs w:val="22"/>
        </w:rPr>
        <w:t xml:space="preserve">U.A.T. COMUNA </w:t>
      </w:r>
      <w:r w:rsidR="00315099">
        <w:rPr>
          <w:rFonts w:ascii="Arial Narrow" w:eastAsia="Aptos" w:hAnsi="Arial Narrow" w:cs="Times New Roman"/>
          <w:b/>
          <w:bCs/>
          <w:kern w:val="2"/>
          <w:sz w:val="22"/>
          <w:szCs w:val="22"/>
        </w:rPr>
        <w:t xml:space="preserve">Teaca </w:t>
      </w:r>
      <w:r w:rsidRPr="001629E5">
        <w:rPr>
          <w:rFonts w:ascii="Arial Narrow" w:eastAsia="Aptos" w:hAnsi="Arial Narrow" w:cs="Times New Roman"/>
          <w:kern w:val="2"/>
          <w:sz w:val="22"/>
          <w:szCs w:val="22"/>
        </w:rPr>
        <w:t xml:space="preserve">cu sediul administrativ în comuna </w:t>
      </w:r>
      <w:r w:rsidR="00315099">
        <w:rPr>
          <w:rFonts w:ascii="Arial Narrow" w:eastAsia="Aptos" w:hAnsi="Arial Narrow" w:cs="Times New Roman"/>
          <w:kern w:val="2"/>
          <w:sz w:val="22"/>
          <w:szCs w:val="22"/>
        </w:rPr>
        <w:t>Teaca,</w:t>
      </w:r>
      <w:r w:rsidRPr="001629E5">
        <w:rPr>
          <w:rFonts w:ascii="Arial Narrow" w:eastAsia="Aptos" w:hAnsi="Arial Narrow" w:cs="Times New Roman"/>
          <w:kern w:val="2"/>
          <w:sz w:val="22"/>
          <w:szCs w:val="22"/>
        </w:rPr>
        <w:t xml:space="preserve"> județul Bistrița-Năsăud, reprezentată legal prin Primar, în calitate de autoritate publică locală și furnizor public de servicii sociale, în conformitate cu atribuțiile stabilite prin Codul administrativ și în baza competențelor privind organizarea, administrarea și furnizarea serviciilor sociale destinate persoanelor vârstnice,</w:t>
      </w:r>
    </w:p>
    <w:p w14:paraId="7C880338" w14:textId="42043D12" w:rsidR="007B49F5" w:rsidRPr="001629E5" w:rsidRDefault="007B49F5" w:rsidP="007B49F5">
      <w:pPr>
        <w:spacing w:after="160"/>
        <w:jc w:val="both"/>
        <w:rPr>
          <w:rFonts w:ascii="Arial Narrow" w:eastAsia="Aptos" w:hAnsi="Arial Narrow" w:cs="Times New Roman"/>
          <w:kern w:val="2"/>
          <w:sz w:val="22"/>
          <w:szCs w:val="22"/>
        </w:rPr>
      </w:pPr>
      <w:r w:rsidRPr="001629E5">
        <w:rPr>
          <w:rFonts w:ascii="Arial Narrow" w:eastAsia="Aptos" w:hAnsi="Arial Narrow" w:cs="Times New Roman"/>
          <w:b/>
          <w:bCs/>
          <w:kern w:val="2"/>
          <w:sz w:val="22"/>
          <w:szCs w:val="22"/>
        </w:rPr>
        <w:t xml:space="preserve"> - organizează concurs pentru ocuparea un</w:t>
      </w:r>
      <w:r>
        <w:rPr>
          <w:rFonts w:ascii="Arial Narrow" w:eastAsia="Aptos" w:hAnsi="Arial Narrow" w:cs="Times New Roman"/>
          <w:b/>
          <w:bCs/>
          <w:kern w:val="2"/>
          <w:sz w:val="22"/>
          <w:szCs w:val="22"/>
        </w:rPr>
        <w:t>ei</w:t>
      </w:r>
      <w:r w:rsidRPr="001629E5">
        <w:rPr>
          <w:rFonts w:ascii="Arial Narrow" w:eastAsia="Aptos" w:hAnsi="Arial Narrow" w:cs="Times New Roman"/>
          <w:b/>
          <w:bCs/>
          <w:kern w:val="2"/>
          <w:sz w:val="22"/>
          <w:szCs w:val="22"/>
        </w:rPr>
        <w:t xml:space="preserve"> funcții contractuale de execuție</w:t>
      </w:r>
      <w:r>
        <w:rPr>
          <w:rFonts w:ascii="Arial Narrow" w:eastAsia="Aptos" w:hAnsi="Arial Narrow" w:cs="Times New Roman"/>
          <w:b/>
          <w:bCs/>
          <w:kern w:val="2"/>
          <w:sz w:val="22"/>
          <w:szCs w:val="22"/>
        </w:rPr>
        <w:t xml:space="preserve"> de </w:t>
      </w:r>
      <w:r w:rsidR="00AF1F55">
        <w:rPr>
          <w:rFonts w:ascii="Arial Narrow" w:eastAsia="Aptos" w:hAnsi="Arial Narrow" w:cs="Times New Roman"/>
          <w:b/>
          <w:bCs/>
          <w:kern w:val="2"/>
          <w:sz w:val="22"/>
          <w:szCs w:val="22"/>
        </w:rPr>
        <w:t>ASISTENT MANAGER</w:t>
      </w:r>
      <w:r w:rsidR="00AF1F55" w:rsidRPr="00780FE4">
        <w:rPr>
          <w:rFonts w:ascii="Arial Narrow" w:eastAsia="Times New Roman" w:hAnsi="Arial Narrow" w:cs="Times New Roman"/>
          <w:b/>
          <w:bCs/>
          <w:lang w:val="it-IT"/>
        </w:rPr>
        <w:t xml:space="preserve"> </w:t>
      </w:r>
      <w:r w:rsidRPr="001629E5">
        <w:rPr>
          <w:rFonts w:ascii="Arial Narrow" w:eastAsia="Aptos" w:hAnsi="Arial Narrow" w:cs="Times New Roman"/>
          <w:b/>
          <w:bCs/>
          <w:kern w:val="2"/>
          <w:sz w:val="22"/>
          <w:szCs w:val="22"/>
        </w:rPr>
        <w:t xml:space="preserve">necesare operaționalizării și funcționării serviciului social nou înființat prin: </w:t>
      </w:r>
    </w:p>
    <w:p w14:paraId="08F074CE" w14:textId="7DAF7133"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b/>
          <w:bCs/>
          <w:sz w:val="22"/>
          <w:szCs w:val="22"/>
        </w:rPr>
        <w:t>Proiect:</w:t>
      </w:r>
      <w:r w:rsidRPr="001629E5">
        <w:rPr>
          <w:rFonts w:ascii="Arial Narrow" w:hAnsi="Arial Narrow" w:cs="Times New Roman"/>
          <w:sz w:val="22"/>
          <w:szCs w:val="22"/>
        </w:rPr>
        <w:t xml:space="preserve"> </w:t>
      </w:r>
      <w:r w:rsidR="00662C29">
        <w:rPr>
          <w:rFonts w:ascii="Arial Narrow" w:hAnsi="Arial Narrow" w:cs="Times New Roman"/>
          <w:sz w:val="22"/>
          <w:szCs w:val="22"/>
        </w:rPr>
        <w:t xml:space="preserve"> </w:t>
      </w:r>
      <w:r w:rsidR="00662C29">
        <w:rPr>
          <w:b/>
          <w:bCs/>
          <w:i/>
          <w:iCs/>
          <w:sz w:val="26"/>
          <w:szCs w:val="26"/>
        </w:rPr>
        <w:t xml:space="preserve"> </w:t>
      </w:r>
      <w:r w:rsidRPr="001629E5">
        <w:rPr>
          <w:rFonts w:ascii="Arial Narrow" w:hAnsi="Arial Narrow" w:cs="Times New Roman"/>
          <w:b/>
          <w:bCs/>
          <w:sz w:val="22"/>
          <w:szCs w:val="22"/>
        </w:rPr>
        <w:t>Program:</w:t>
      </w:r>
      <w:r w:rsidRPr="001629E5">
        <w:rPr>
          <w:rFonts w:ascii="Arial Narrow" w:hAnsi="Arial Narrow" w:cs="Times New Roman"/>
          <w:sz w:val="22"/>
          <w:szCs w:val="22"/>
        </w:rPr>
        <w:t xml:space="preserve"> Programul Incluziune și Demnitate Socială 2021-2027, Prioritatea P6-Servicii de suport pentru persoane vârstnice, Obiectiv specific ESO4.11, Acțiunea 6.1 – </w:t>
      </w:r>
      <w:r w:rsidR="00662C29" w:rsidRPr="00662C29">
        <w:rPr>
          <w:rFonts w:ascii="Arial Narrow" w:hAnsi="Arial Narrow" w:cs="Times New Roman"/>
          <w:sz w:val="22"/>
          <w:szCs w:val="22"/>
        </w:rPr>
        <w:t>„Îngrijire la domiciliu pentru persoane vârstnice, comuna Teaca, județul Bistrița-Năsăud”, cod serviciu social 881.3.4.SDOM.PV,</w:t>
      </w:r>
      <w:r w:rsidRPr="001629E5">
        <w:rPr>
          <w:rFonts w:ascii="Arial Narrow" w:hAnsi="Arial Narrow" w:cs="Times New Roman"/>
          <w:sz w:val="22"/>
          <w:szCs w:val="22"/>
        </w:rPr>
        <w:t>Servicii de îngrijire la domiciliu pentru persoanele vârstnice</w:t>
      </w:r>
    </w:p>
    <w:p w14:paraId="0A918F83" w14:textId="64FCB52B" w:rsidR="007B49F5" w:rsidRPr="007B49F5" w:rsidRDefault="007B49F5" w:rsidP="00311E54">
      <w:pPr>
        <w:pStyle w:val="NoSpacing"/>
        <w:rPr>
          <w:color w:val="EE0000"/>
        </w:rPr>
      </w:pPr>
      <w:r w:rsidRPr="00780B9B">
        <w:rPr>
          <w:b/>
          <w:bCs/>
        </w:rPr>
        <w:t>Cod serviciu social vizat prin proiect:</w:t>
      </w:r>
      <w:r w:rsidRPr="00780B9B">
        <w:t xml:space="preserve"> </w:t>
      </w:r>
      <w:r w:rsidR="00C15DCA">
        <w:t xml:space="preserve"> </w:t>
      </w:r>
      <w:r w:rsidR="00662C29">
        <w:t xml:space="preserve"> </w:t>
      </w:r>
      <w:r w:rsidR="00662C29" w:rsidRPr="00662C29">
        <w:t>881.3.4.SDOM.PV</w:t>
      </w:r>
      <w:r w:rsidR="00C15DCA" w:rsidRPr="001629E5">
        <w:t xml:space="preserve">, Acțiunea 6.1 </w:t>
      </w:r>
      <w:r w:rsidRPr="00780B9B">
        <w:t xml:space="preserve"> – Servicii de îngrijire</w:t>
      </w:r>
      <w:r w:rsidR="007B10C8">
        <w:t xml:space="preserve"> la domiciliu pentru persoanele </w:t>
      </w:r>
      <w:r w:rsidRPr="00780B9B">
        <w:t>vârstnice</w:t>
      </w:r>
      <w:r w:rsidR="007B10C8">
        <w:t xml:space="preserve"> </w:t>
      </w:r>
      <w:r w:rsidR="007B10C8" w:rsidRPr="008F739F">
        <w:rPr>
          <w:rFonts w:cs="Arial"/>
          <w:b/>
          <w:lang w:val="it-IT"/>
        </w:rPr>
        <w:t xml:space="preserve">Cod serviciu social: </w:t>
      </w:r>
      <w:r w:rsidR="00662C29">
        <w:rPr>
          <w:rFonts w:cs="Arial"/>
          <w:b/>
          <w:lang w:val="it-IT"/>
        </w:rPr>
        <w:t xml:space="preserve"> </w:t>
      </w:r>
      <w:r w:rsidR="007B10C8">
        <w:rPr>
          <w:rFonts w:cs="Arial"/>
          <w:b/>
          <w:lang w:val="it-IT"/>
        </w:rPr>
        <w:t xml:space="preserve">    </w:t>
      </w:r>
      <w:r w:rsidR="00662C29" w:rsidRPr="00662C29">
        <w:rPr>
          <w:rFonts w:cs="Arial"/>
          <w:b/>
          <w:lang w:val="it-IT"/>
        </w:rPr>
        <w:t>881.3.4.SDOM.PV</w:t>
      </w:r>
    </w:p>
    <w:p w14:paraId="0D3B3CFB" w14:textId="24577C69" w:rsidR="007B49F5" w:rsidRPr="007B49F5" w:rsidRDefault="007B49F5" w:rsidP="007B49F5">
      <w:pPr>
        <w:pStyle w:val="Heading2"/>
        <w:rPr>
          <w:rFonts w:ascii="Arial Narrow" w:hAnsi="Arial Narrow" w:cs="Times New Roman"/>
          <w:b/>
          <w:bCs/>
          <w:color w:val="auto"/>
          <w:sz w:val="22"/>
          <w:szCs w:val="22"/>
        </w:rPr>
      </w:pPr>
      <w:bookmarkStart w:id="0" w:name="Xdb18f4772ebbd532c6d0cc8bce8ca8a3b69e855"/>
      <w:r w:rsidRPr="007B49F5">
        <w:rPr>
          <w:rFonts w:ascii="Arial Narrow" w:hAnsi="Arial Narrow" w:cs="Times New Roman"/>
          <w:b/>
          <w:bCs/>
          <w:color w:val="auto"/>
          <w:sz w:val="22"/>
          <w:szCs w:val="22"/>
        </w:rPr>
        <w:t>I. Contextul postului și scopul recrutării</w:t>
      </w:r>
    </w:p>
    <w:p w14:paraId="2E37A77A" w14:textId="43CFB6EE" w:rsidR="003E2F3D" w:rsidRPr="003E2F3D" w:rsidRDefault="003E2F3D" w:rsidP="003E2F3D">
      <w:pPr>
        <w:spacing w:after="160"/>
        <w:jc w:val="both"/>
        <w:rPr>
          <w:rFonts w:ascii="Arial Narrow" w:eastAsia="Times New Roman" w:hAnsi="Arial Narrow" w:cs="Times New Roman"/>
          <w:lang w:val="it-IT"/>
        </w:rPr>
      </w:pPr>
      <w:r w:rsidRPr="003E2F3D">
        <w:rPr>
          <w:rFonts w:ascii="Arial Narrow" w:eastAsia="Times New Roman" w:hAnsi="Arial Narrow" w:cs="Times New Roman"/>
          <w:lang w:val="it-IT"/>
        </w:rPr>
        <w:t>Postu</w:t>
      </w:r>
      <w:r>
        <w:rPr>
          <w:rFonts w:ascii="Arial Narrow" w:eastAsia="Times New Roman" w:hAnsi="Arial Narrow" w:cs="Times New Roman"/>
          <w:lang w:val="it-IT"/>
        </w:rPr>
        <w:t>l</w:t>
      </w:r>
      <w:r w:rsidRPr="003E2F3D">
        <w:rPr>
          <w:rFonts w:ascii="Arial Narrow" w:eastAsia="Times New Roman" w:hAnsi="Arial Narrow" w:cs="Times New Roman"/>
          <w:lang w:val="it-IT"/>
        </w:rPr>
        <w:t xml:space="preserve"> fac</w:t>
      </w:r>
      <w:r>
        <w:rPr>
          <w:rFonts w:ascii="Arial Narrow" w:eastAsia="Times New Roman" w:hAnsi="Arial Narrow" w:cs="Times New Roman"/>
          <w:lang w:val="it-IT"/>
        </w:rPr>
        <w:t>e</w:t>
      </w:r>
      <w:r w:rsidRPr="003E2F3D">
        <w:rPr>
          <w:rFonts w:ascii="Arial Narrow" w:eastAsia="Times New Roman" w:hAnsi="Arial Narrow" w:cs="Times New Roman"/>
          <w:lang w:val="it-IT"/>
        </w:rPr>
        <w:t xml:space="preserve"> obiectul Actului adițional nr. 1 la contractul de finanțare, înregistrat sub nr. 7354/21.09.2026, prin care postul de responsabil achiziții publice a fost înlocuit cu postul de asistent manager, iar postul de fiziokinetoterapeut cu postul de medic de familie, cu actualizarea corespunzătoare a cererii de finanțare și a liniilor bugetare.</w:t>
      </w:r>
    </w:p>
    <w:p w14:paraId="155C78F8" w14:textId="2284682D" w:rsidR="007B49F5" w:rsidRPr="001629E5" w:rsidRDefault="003E2F3D" w:rsidP="003E2F3D">
      <w:pPr>
        <w:spacing w:after="160"/>
        <w:jc w:val="both"/>
        <w:rPr>
          <w:rFonts w:ascii="Arial Narrow" w:eastAsia="Aptos" w:hAnsi="Arial Narrow" w:cs="Times New Roman"/>
          <w:kern w:val="2"/>
          <w:sz w:val="22"/>
          <w:szCs w:val="22"/>
        </w:rPr>
      </w:pPr>
      <w:r w:rsidRPr="003E2F3D">
        <w:rPr>
          <w:rFonts w:ascii="Arial Narrow" w:eastAsia="Times New Roman" w:hAnsi="Arial Narrow" w:cs="Times New Roman"/>
          <w:lang w:val="it-IT"/>
        </w:rPr>
        <w:t>Concursul se organizează cu respectarea Procedurii operaționale privind recrutarea și selecția personalului contractual pentru posturile înființate în afara organigramei, aprobată la nivelul U.A.T. Comuna Teaca, în condițiile art. 16 alin. (10) și (10^6) din Legea-cadru nr. 153/2017 și ale H.G. nr. 234/2023.</w:t>
      </w:r>
      <w:r>
        <w:rPr>
          <w:rFonts w:ascii="Arial Narrow" w:eastAsia="Aptos" w:hAnsi="Arial Narrow" w:cs="Times New Roman"/>
          <w:kern w:val="2"/>
          <w:sz w:val="22"/>
          <w:szCs w:val="22"/>
        </w:rPr>
        <w:t xml:space="preserve"> </w:t>
      </w:r>
    </w:p>
    <w:p w14:paraId="23F57C71" w14:textId="77777777" w:rsidR="003E2F3D" w:rsidRPr="003E2F3D" w:rsidRDefault="003E2F3D" w:rsidP="003E2F3D">
      <w:pPr>
        <w:spacing w:after="160"/>
        <w:jc w:val="both"/>
        <w:rPr>
          <w:rFonts w:ascii="Arial Narrow" w:eastAsia="Aptos" w:hAnsi="Arial Narrow" w:cs="Times New Roman"/>
          <w:b/>
          <w:kern w:val="2"/>
          <w:sz w:val="22"/>
          <w:szCs w:val="22"/>
        </w:rPr>
      </w:pPr>
      <w:r w:rsidRPr="003E2F3D">
        <w:rPr>
          <w:rFonts w:ascii="Arial Narrow" w:eastAsia="Aptos" w:hAnsi="Arial Narrow" w:cs="Times New Roman"/>
          <w:b/>
          <w:kern w:val="2"/>
          <w:sz w:val="22"/>
          <w:szCs w:val="22"/>
        </w:rPr>
        <w:t xml:space="preserve"> I.1. Date generale privind postul</w:t>
      </w:r>
    </w:p>
    <w:p w14:paraId="1BB3B220" w14:textId="77777777" w:rsidR="003E2F3D" w:rsidRPr="003E2F3D" w:rsidRDefault="003E2F3D" w:rsidP="00882B19">
      <w:pPr>
        <w:pStyle w:val="NoSpacing"/>
      </w:pPr>
      <w:r w:rsidRPr="003E2F3D">
        <w:rPr>
          <w:b/>
        </w:rPr>
        <w:t>Angajator</w:t>
      </w:r>
      <w:r w:rsidRPr="003E2F3D">
        <w:tab/>
        <w:t>Unitatea Administrativ-Teritorială Comuna Teaca, județul Bistrița-Năsăud</w:t>
      </w:r>
    </w:p>
    <w:p w14:paraId="57C53C82" w14:textId="77777777" w:rsidR="003E2F3D" w:rsidRPr="003E2F3D" w:rsidRDefault="003E2F3D" w:rsidP="00882B19">
      <w:pPr>
        <w:pStyle w:val="NoSpacing"/>
      </w:pPr>
      <w:r w:rsidRPr="003E2F3D">
        <w:rPr>
          <w:b/>
        </w:rPr>
        <w:t>Tipul postului</w:t>
      </w:r>
      <w:r w:rsidRPr="003E2F3D">
        <w:tab/>
        <w:t>Post contractual înființat în afara organigramei, pe perioadă determinată, pe durata implementării proiectului cod SMIS 349576</w:t>
      </w:r>
    </w:p>
    <w:p w14:paraId="44AF1A9F" w14:textId="77777777" w:rsidR="003E2F3D" w:rsidRPr="003E2F3D" w:rsidRDefault="003E2F3D" w:rsidP="00882B19">
      <w:pPr>
        <w:pStyle w:val="NoSpacing"/>
      </w:pPr>
      <w:r w:rsidRPr="003E2F3D">
        <w:rPr>
          <w:b/>
        </w:rPr>
        <w:t>Durata timpului de muncă</w:t>
      </w:r>
      <w:r w:rsidRPr="003E2F3D">
        <w:tab/>
        <w:t>4 ore/zi (fracțiune de normă), 20 ore/săptămână</w:t>
      </w:r>
    </w:p>
    <w:p w14:paraId="0C9D25F9" w14:textId="77777777" w:rsidR="003E2F3D" w:rsidRPr="003E2F3D" w:rsidRDefault="003E2F3D" w:rsidP="00882B19">
      <w:pPr>
        <w:pStyle w:val="NoSpacing"/>
      </w:pPr>
      <w:r w:rsidRPr="003E2F3D">
        <w:rPr>
          <w:b/>
        </w:rPr>
        <w:t>Categoria expertului</w:t>
      </w:r>
      <w:r w:rsidRPr="003E2F3D">
        <w:tab/>
        <w:t>Expert implementare cu mai puțin de 5 ani experiență</w:t>
      </w:r>
    </w:p>
    <w:p w14:paraId="03C67DA1" w14:textId="77777777" w:rsidR="003E2F3D" w:rsidRPr="003E2F3D" w:rsidRDefault="003E2F3D" w:rsidP="00882B19">
      <w:pPr>
        <w:pStyle w:val="NoSpacing"/>
      </w:pPr>
      <w:r w:rsidRPr="003E2F3D">
        <w:rPr>
          <w:b/>
        </w:rPr>
        <w:t>Tipul contractului</w:t>
      </w:r>
      <w:r w:rsidRPr="003E2F3D">
        <w:tab/>
        <w:t>Contract individual de muncă pe perioadă determinată</w:t>
      </w:r>
    </w:p>
    <w:p w14:paraId="7600CB0B" w14:textId="70CE377E" w:rsidR="007B49F5" w:rsidRPr="003E2F3D" w:rsidRDefault="003E2F3D" w:rsidP="00882B19">
      <w:pPr>
        <w:pStyle w:val="NoSpacing"/>
      </w:pPr>
      <w:r w:rsidRPr="003E2F3D">
        <w:rPr>
          <w:b/>
        </w:rPr>
        <w:t>Probele de concurs</w:t>
      </w:r>
      <w:r w:rsidRPr="003E2F3D">
        <w:tab/>
        <w:t>Etapa I – evaluarea dosarelor de concurs; Etapa II – interviu</w:t>
      </w:r>
    </w:p>
    <w:p w14:paraId="177A5D2F" w14:textId="77777777" w:rsidR="007B49F5" w:rsidRPr="007B49F5" w:rsidRDefault="007B49F5" w:rsidP="007B49F5">
      <w:pPr>
        <w:pStyle w:val="Heading2"/>
        <w:rPr>
          <w:rFonts w:ascii="Arial Narrow" w:hAnsi="Arial Narrow" w:cs="Times New Roman"/>
          <w:b/>
          <w:bCs/>
          <w:color w:val="auto"/>
          <w:sz w:val="22"/>
          <w:szCs w:val="22"/>
        </w:rPr>
      </w:pPr>
      <w:bookmarkStart w:id="1" w:name="ii.-condiții-generale-de-participare"/>
      <w:bookmarkEnd w:id="0"/>
      <w:r w:rsidRPr="007B49F5">
        <w:rPr>
          <w:rFonts w:ascii="Arial Narrow" w:hAnsi="Arial Narrow" w:cs="Times New Roman"/>
          <w:b/>
          <w:bCs/>
          <w:color w:val="auto"/>
          <w:sz w:val="22"/>
          <w:szCs w:val="22"/>
        </w:rPr>
        <w:t>II. Condiții generale de participare valabile pentru toti concurentii</w:t>
      </w:r>
    </w:p>
    <w:p w14:paraId="4C559509" w14:textId="77777777" w:rsidR="007B49F5" w:rsidRPr="001629E5" w:rsidRDefault="007B49F5" w:rsidP="007B49F5">
      <w:pPr>
        <w:pStyle w:val="FirstParagraph"/>
        <w:rPr>
          <w:rFonts w:ascii="Arial Narrow" w:hAnsi="Arial Narrow" w:cs="Times New Roman"/>
          <w:sz w:val="22"/>
          <w:szCs w:val="22"/>
        </w:rPr>
      </w:pPr>
      <w:r w:rsidRPr="001629E5">
        <w:rPr>
          <w:rFonts w:ascii="Arial Narrow" w:hAnsi="Arial Narrow" w:cs="Times New Roman"/>
          <w:sz w:val="22"/>
          <w:szCs w:val="22"/>
        </w:rPr>
        <w:t>Poate participa la concurs persoana care îndeplinește cumulativ următoarele condiții generale:</w:t>
      </w:r>
    </w:p>
    <w:p w14:paraId="0A43669F"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cetăţenia română sau cetăţenia unui alt stat membru al Uniunii Europene, a unui stat parte la Acordul privind Spaţiul Economic European (SEE);</w:t>
      </w:r>
    </w:p>
    <w:p w14:paraId="56C487E6"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cunoaște limba română, scris și vorbit;</w:t>
      </w:r>
    </w:p>
    <w:p w14:paraId="4C9E6DD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vârsta minimă reglementată de prevederile legale;</w:t>
      </w:r>
    </w:p>
    <w:p w14:paraId="74E9223A"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lastRenderedPageBreak/>
        <w:t>are capacitate de muncă în conformitate cu prevederile Legii nr. 53/2003 - Codul muncii, republicată, cu modificările şi completările ulterioare;</w:t>
      </w:r>
    </w:p>
    <w:p w14:paraId="2ED309B3"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are o stare de sănătate corespunzătoare postului pentru care candidează, atestată prin document medical eliberat în condițiile legii;</w:t>
      </w:r>
    </w:p>
    <w:p w14:paraId="7127F0F7" w14:textId="77777777" w:rsidR="007B49F5" w:rsidRPr="001629E5" w:rsidRDefault="007B49F5" w:rsidP="007B49F5">
      <w:pPr>
        <w:pStyle w:val="Compact"/>
        <w:numPr>
          <w:ilvl w:val="0"/>
          <w:numId w:val="1"/>
        </w:numPr>
        <w:rPr>
          <w:rFonts w:ascii="Arial Narrow" w:hAnsi="Arial Narrow" w:cs="Times New Roman"/>
          <w:sz w:val="22"/>
          <w:szCs w:val="22"/>
        </w:rPr>
      </w:pPr>
      <w:r w:rsidRPr="001629E5">
        <w:rPr>
          <w:rFonts w:ascii="Arial Narrow" w:hAnsi="Arial Narrow" w:cs="Times New Roman"/>
          <w:sz w:val="22"/>
          <w:szCs w:val="22"/>
        </w:rPr>
        <w:t>îndeplinește condițiile de studii, calificare, autorizare profesională, experiență și, după caz, alte condiţii specifice potrivit cerinţelor postului scos la concurs, pentru care candidează;</w:t>
      </w:r>
    </w:p>
    <w:p w14:paraId="245424E0"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4B1763A4"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56623E" w14:textId="77777777"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nu se află într-o situație de incompatibilitate sau conflict de interese care ar împiedica exercitarea atribuțiilor postului;</w:t>
      </w:r>
    </w:p>
    <w:p w14:paraId="1C03D24C" w14:textId="1A64C630" w:rsidR="007B49F5" w:rsidRPr="001629E5" w:rsidRDefault="007B49F5" w:rsidP="007B49F5">
      <w:pPr>
        <w:pStyle w:val="Compact"/>
        <w:numPr>
          <w:ilvl w:val="0"/>
          <w:numId w:val="1"/>
        </w:numPr>
        <w:jc w:val="both"/>
        <w:rPr>
          <w:rFonts w:ascii="Arial Narrow" w:hAnsi="Arial Narrow" w:cs="Times New Roman"/>
          <w:sz w:val="22"/>
          <w:szCs w:val="22"/>
        </w:rPr>
      </w:pPr>
      <w:r w:rsidRPr="001629E5">
        <w:rPr>
          <w:rFonts w:ascii="Arial Narrow" w:hAnsi="Arial Narrow" w:cs="Times New Roman"/>
          <w:sz w:val="22"/>
          <w:szCs w:val="22"/>
        </w:rPr>
        <w:t xml:space="preserve">acceptă prelucrarea datelor cu caracter personal în scopul organizării concursului, în condițiile Regulamentului (UE) 2016/679 și ale procedurilor interne ale U.A.T. Comuna </w:t>
      </w:r>
      <w:r w:rsidR="00315099">
        <w:rPr>
          <w:rFonts w:ascii="Arial Narrow" w:hAnsi="Arial Narrow" w:cs="Times New Roman"/>
          <w:sz w:val="22"/>
          <w:szCs w:val="22"/>
        </w:rPr>
        <w:t>Teaca</w:t>
      </w:r>
      <w:r w:rsidRPr="001629E5">
        <w:rPr>
          <w:rFonts w:ascii="Arial Narrow" w:hAnsi="Arial Narrow" w:cs="Times New Roman"/>
          <w:sz w:val="22"/>
          <w:szCs w:val="22"/>
        </w:rPr>
        <w:t>.</w:t>
      </w:r>
    </w:p>
    <w:p w14:paraId="59A7650E" w14:textId="77777777" w:rsidR="007B49F5" w:rsidRPr="007B49F5" w:rsidRDefault="007B49F5" w:rsidP="007B49F5">
      <w:pPr>
        <w:pStyle w:val="Heading2"/>
        <w:rPr>
          <w:rFonts w:ascii="Arial Narrow" w:hAnsi="Arial Narrow" w:cs="Times New Roman"/>
          <w:b/>
          <w:bCs/>
          <w:color w:val="auto"/>
          <w:sz w:val="22"/>
          <w:szCs w:val="22"/>
        </w:rPr>
      </w:pPr>
      <w:bookmarkStart w:id="2" w:name="X8868825d6e4afff09f7d9291325e281ed0fd5b3"/>
      <w:bookmarkEnd w:id="1"/>
      <w:r w:rsidRPr="007B49F5">
        <w:rPr>
          <w:rFonts w:ascii="Arial Narrow" w:hAnsi="Arial Narrow" w:cs="Times New Roman"/>
          <w:b/>
          <w:bCs/>
          <w:color w:val="auto"/>
          <w:sz w:val="22"/>
          <w:szCs w:val="22"/>
        </w:rPr>
        <w:t xml:space="preserve">III. Condiții specifice pentru: </w:t>
      </w:r>
    </w:p>
    <w:p w14:paraId="7EEAF159" w14:textId="6EAA0BA2" w:rsidR="007B49F5" w:rsidRPr="00DC4983" w:rsidRDefault="007B49F5" w:rsidP="00DC4983">
      <w:pPr>
        <w:pStyle w:val="Heading2"/>
        <w:rPr>
          <w:rFonts w:ascii="Arial Narrow" w:hAnsi="Arial Narrow" w:cs="Times New Roman"/>
          <w:b/>
          <w:bCs/>
          <w:i/>
          <w:iCs/>
          <w:color w:val="auto"/>
          <w:sz w:val="22"/>
          <w:szCs w:val="22"/>
          <w:u w:val="single"/>
        </w:rPr>
      </w:pPr>
      <w:r w:rsidRPr="007B49F5">
        <w:rPr>
          <w:rFonts w:ascii="Arial Narrow" w:hAnsi="Arial Narrow" w:cs="Times New Roman"/>
          <w:b/>
          <w:bCs/>
          <w:i/>
          <w:iCs/>
          <w:color w:val="auto"/>
          <w:sz w:val="22"/>
          <w:szCs w:val="22"/>
          <w:u w:val="single"/>
        </w:rPr>
        <w:t xml:space="preserve"> 1. postul de </w:t>
      </w:r>
      <w:r w:rsidR="00F3201D">
        <w:rPr>
          <w:rFonts w:ascii="Arial Narrow" w:hAnsi="Arial Narrow" w:cs="Times New Roman"/>
          <w:b/>
          <w:bCs/>
          <w:i/>
          <w:iCs/>
          <w:color w:val="auto"/>
          <w:sz w:val="22"/>
          <w:szCs w:val="22"/>
          <w:u w:val="single"/>
        </w:rPr>
        <w:t xml:space="preserve">Asistent </w:t>
      </w:r>
      <w:r w:rsidR="003E2F3D">
        <w:rPr>
          <w:rFonts w:ascii="Arial Narrow" w:hAnsi="Arial Narrow" w:cs="Times New Roman"/>
          <w:b/>
          <w:bCs/>
          <w:i/>
          <w:iCs/>
          <w:color w:val="auto"/>
          <w:sz w:val="22"/>
          <w:szCs w:val="22"/>
          <w:u w:val="single"/>
        </w:rPr>
        <w:t>manager</w:t>
      </w:r>
      <w:r w:rsidRPr="007B49F5">
        <w:rPr>
          <w:rFonts w:ascii="Arial Narrow" w:hAnsi="Arial Narrow" w:cs="Times New Roman"/>
          <w:b/>
          <w:bCs/>
          <w:i/>
          <w:iCs/>
          <w:color w:val="auto"/>
          <w:sz w:val="22"/>
          <w:szCs w:val="22"/>
          <w:u w:val="single"/>
        </w:rPr>
        <w:t xml:space="preserve"> – COR – </w:t>
      </w:r>
      <w:r w:rsidR="003E2F3D">
        <w:rPr>
          <w:rFonts w:ascii="Arial Narrow" w:hAnsi="Arial Narrow" w:cs="Times New Roman"/>
          <w:b/>
          <w:bCs/>
          <w:i/>
          <w:iCs/>
          <w:color w:val="auto"/>
          <w:sz w:val="22"/>
          <w:szCs w:val="22"/>
          <w:u w:val="single"/>
        </w:rPr>
        <w:t>334303</w:t>
      </w:r>
    </w:p>
    <w:tbl>
      <w:tblPr>
        <w:tblStyle w:val="TableGrid"/>
        <w:tblW w:w="0" w:type="auto"/>
        <w:tblLook w:val="04A0" w:firstRow="1" w:lastRow="0" w:firstColumn="1" w:lastColumn="0" w:noHBand="0" w:noVBand="1"/>
      </w:tblPr>
      <w:tblGrid>
        <w:gridCol w:w="4793"/>
        <w:gridCol w:w="4783"/>
      </w:tblGrid>
      <w:tr w:rsidR="007B49F5" w:rsidRPr="001629E5" w14:paraId="4E0D9578" w14:textId="77777777" w:rsidTr="007E270C">
        <w:tc>
          <w:tcPr>
            <w:tcW w:w="4793" w:type="dxa"/>
          </w:tcPr>
          <w:p w14:paraId="1639EBC8"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Denumirea postului</w:t>
            </w:r>
          </w:p>
          <w:p w14:paraId="4717024A" w14:textId="77777777" w:rsidR="007B49F5" w:rsidRPr="001629E5" w:rsidRDefault="007B49F5" w:rsidP="007E270C">
            <w:pPr>
              <w:rPr>
                <w:rFonts w:ascii="Arial Narrow" w:hAnsi="Arial Narrow"/>
                <w:sz w:val="18"/>
                <w:szCs w:val="18"/>
              </w:rPr>
            </w:pPr>
          </w:p>
        </w:tc>
        <w:tc>
          <w:tcPr>
            <w:tcW w:w="4783" w:type="dxa"/>
          </w:tcPr>
          <w:p w14:paraId="58BFB848" w14:textId="23E3A3BF" w:rsidR="007B49F5" w:rsidRPr="00880736" w:rsidRDefault="00AF1F55" w:rsidP="00BE2D07">
            <w:pPr>
              <w:rPr>
                <w:rFonts w:ascii="Arial Narrow" w:hAnsi="Arial Narrow"/>
                <w:sz w:val="18"/>
                <w:szCs w:val="18"/>
              </w:rPr>
            </w:pPr>
            <w:r>
              <w:rPr>
                <w:rFonts w:ascii="Arial Narrow" w:eastAsia="Times New Roman" w:hAnsi="Arial Narrow" w:cs="Times New Roman"/>
                <w:bCs/>
                <w:sz w:val="18"/>
                <w:szCs w:val="18"/>
                <w:lang w:val="it-IT"/>
              </w:rPr>
              <w:t xml:space="preserve"> </w:t>
            </w:r>
            <w:r>
              <w:t xml:space="preserve"> </w:t>
            </w:r>
            <w:r w:rsidRPr="00AF1F55">
              <w:rPr>
                <w:rFonts w:ascii="Arial Narrow" w:eastAsia="Times New Roman" w:hAnsi="Arial Narrow" w:cs="Times New Roman"/>
                <w:bCs/>
                <w:sz w:val="18"/>
                <w:szCs w:val="18"/>
                <w:lang w:val="it-IT"/>
              </w:rPr>
              <w:t>ASISTENT MANAGER</w:t>
            </w:r>
          </w:p>
        </w:tc>
      </w:tr>
      <w:tr w:rsidR="007B49F5" w:rsidRPr="001629E5" w14:paraId="7B3B0C35" w14:textId="77777777" w:rsidTr="007E270C">
        <w:tc>
          <w:tcPr>
            <w:tcW w:w="4793" w:type="dxa"/>
          </w:tcPr>
          <w:p w14:paraId="7A2C0B56"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Cod COR / încadrare orientativă</w:t>
            </w:r>
          </w:p>
          <w:p w14:paraId="06BBCDEB" w14:textId="77777777" w:rsidR="007B49F5" w:rsidRPr="001629E5" w:rsidRDefault="007B49F5" w:rsidP="007E270C">
            <w:pPr>
              <w:rPr>
                <w:rFonts w:ascii="Arial Narrow" w:hAnsi="Arial Narrow"/>
                <w:sz w:val="18"/>
                <w:szCs w:val="18"/>
              </w:rPr>
            </w:pPr>
          </w:p>
        </w:tc>
        <w:tc>
          <w:tcPr>
            <w:tcW w:w="4783" w:type="dxa"/>
          </w:tcPr>
          <w:p w14:paraId="6DD76498" w14:textId="5BE87DF3" w:rsidR="007B49F5" w:rsidRPr="00880736" w:rsidRDefault="00AF1F55" w:rsidP="00BE2D07">
            <w:pPr>
              <w:rPr>
                <w:rFonts w:ascii="Arial Narrow" w:hAnsi="Arial Narrow"/>
                <w:sz w:val="18"/>
                <w:szCs w:val="18"/>
              </w:rPr>
            </w:pPr>
            <w:r>
              <w:rPr>
                <w:rFonts w:ascii="Trebuchet MS" w:eastAsia="Trebuchet MS" w:hAnsi="Trebuchet MS" w:cs="Trebuchet MS"/>
                <w:color w:val="231F20"/>
                <w:spacing w:val="-2"/>
                <w:sz w:val="18"/>
                <w:szCs w:val="18"/>
              </w:rPr>
              <w:t xml:space="preserve"> 334303</w:t>
            </w:r>
            <w:r w:rsidR="00880736" w:rsidRPr="00880736">
              <w:rPr>
                <w:rFonts w:ascii="Arial Narrow" w:hAnsi="Arial Narrow"/>
                <w:sz w:val="18"/>
                <w:szCs w:val="18"/>
              </w:rPr>
              <w:br/>
            </w:r>
          </w:p>
        </w:tc>
      </w:tr>
      <w:tr w:rsidR="007B49F5" w:rsidRPr="001629E5" w14:paraId="78446B6A" w14:textId="77777777" w:rsidTr="007E270C">
        <w:tc>
          <w:tcPr>
            <w:tcW w:w="4793" w:type="dxa"/>
          </w:tcPr>
          <w:p w14:paraId="23504A29"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Compartiment/serviciu</w:t>
            </w:r>
          </w:p>
        </w:tc>
        <w:tc>
          <w:tcPr>
            <w:tcW w:w="4783" w:type="dxa"/>
          </w:tcPr>
          <w:p w14:paraId="065BC0F4" w14:textId="5692B5C8" w:rsidR="00AE41BE" w:rsidRPr="00780FE4" w:rsidRDefault="00AE41BE" w:rsidP="00AE41BE">
            <w:pPr>
              <w:pStyle w:val="NoSpacing"/>
              <w:rPr>
                <w:rFonts w:ascii="Arial Narrow" w:hAnsi="Arial Narrow"/>
                <w:b/>
                <w:bCs/>
                <w:lang w:val="it-IT"/>
              </w:rPr>
            </w:pPr>
            <w:r>
              <w:rPr>
                <w:rFonts w:ascii="Arial Narrow" w:hAnsi="Arial Narrow" w:cs="Arial"/>
                <w:sz w:val="18"/>
                <w:szCs w:val="18"/>
                <w:lang w:val="it-IT"/>
              </w:rPr>
              <w:t>-</w:t>
            </w:r>
            <w:r w:rsidRPr="00AE41BE">
              <w:rPr>
                <w:rFonts w:ascii="Arial Narrow" w:hAnsi="Arial Narrow"/>
                <w:bCs/>
                <w:sz w:val="18"/>
                <w:szCs w:val="18"/>
                <w:lang w:val="it-IT"/>
              </w:rPr>
              <w:t>serviciul  de  îngrijire la domiciliu pentru persoane vârstnice</w:t>
            </w:r>
          </w:p>
          <w:p w14:paraId="5A39D8F1" w14:textId="2E377077" w:rsidR="007B49F5" w:rsidRPr="001629E5" w:rsidRDefault="007B49F5" w:rsidP="00C9765B">
            <w:pPr>
              <w:rPr>
                <w:rFonts w:ascii="Arial Narrow" w:hAnsi="Arial Narrow"/>
                <w:sz w:val="18"/>
                <w:szCs w:val="18"/>
              </w:rPr>
            </w:pPr>
          </w:p>
        </w:tc>
      </w:tr>
      <w:tr w:rsidR="007B49F5" w:rsidRPr="001629E5" w14:paraId="772BCDC0" w14:textId="77777777" w:rsidTr="007E270C">
        <w:tc>
          <w:tcPr>
            <w:tcW w:w="4793" w:type="dxa"/>
          </w:tcPr>
          <w:p w14:paraId="73D9C7D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Nivelul postului</w:t>
            </w:r>
          </w:p>
        </w:tc>
        <w:tc>
          <w:tcPr>
            <w:tcW w:w="4783" w:type="dxa"/>
          </w:tcPr>
          <w:p w14:paraId="04D4EA43" w14:textId="16CF1D0A" w:rsidR="007B49F5" w:rsidRPr="001629E5" w:rsidRDefault="00C9765B" w:rsidP="007E270C">
            <w:pPr>
              <w:rPr>
                <w:rFonts w:ascii="Arial Narrow" w:hAnsi="Arial Narrow"/>
                <w:sz w:val="18"/>
                <w:szCs w:val="18"/>
              </w:rPr>
            </w:pPr>
            <w:r>
              <w:rPr>
                <w:rFonts w:ascii="Arial Narrow" w:hAnsi="Arial Narrow"/>
                <w:sz w:val="18"/>
                <w:szCs w:val="18"/>
              </w:rPr>
              <w:t xml:space="preserve"> Execuție-</w:t>
            </w:r>
            <w:r w:rsidR="007B49F5" w:rsidRPr="001629E5">
              <w:rPr>
                <w:rFonts w:ascii="Arial Narrow" w:hAnsi="Arial Narrow"/>
                <w:sz w:val="18"/>
                <w:szCs w:val="18"/>
              </w:rPr>
              <w:t>Personal de specialitate</w:t>
            </w:r>
          </w:p>
        </w:tc>
      </w:tr>
      <w:tr w:rsidR="007B49F5" w:rsidRPr="001629E5" w14:paraId="22988866" w14:textId="77777777" w:rsidTr="007E270C">
        <w:tc>
          <w:tcPr>
            <w:tcW w:w="4793" w:type="dxa"/>
          </w:tcPr>
          <w:p w14:paraId="66812E8A"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Relații ierarhice</w:t>
            </w:r>
          </w:p>
        </w:tc>
        <w:tc>
          <w:tcPr>
            <w:tcW w:w="4783" w:type="dxa"/>
          </w:tcPr>
          <w:p w14:paraId="04E364A4" w14:textId="499AEA3A" w:rsidR="007B49F5" w:rsidRPr="001629E5" w:rsidRDefault="007B49F5" w:rsidP="0024787E">
            <w:pPr>
              <w:rPr>
                <w:rFonts w:ascii="Arial Narrow" w:hAnsi="Arial Narrow"/>
                <w:sz w:val="18"/>
                <w:szCs w:val="18"/>
              </w:rPr>
            </w:pPr>
            <w:r w:rsidRPr="008275B0">
              <w:rPr>
                <w:rFonts w:ascii="Arial Narrow" w:hAnsi="Arial Narrow"/>
                <w:sz w:val="18"/>
                <w:szCs w:val="18"/>
              </w:rPr>
              <w:t xml:space="preserve">Se subordonează </w:t>
            </w:r>
            <w:r w:rsidR="00C9765B" w:rsidRPr="00C9765B">
              <w:rPr>
                <w:rFonts w:ascii="Arial Narrow" w:eastAsia="Times New Roman" w:hAnsi="Arial Narrow" w:cs="Times New Roman"/>
                <w:sz w:val="18"/>
                <w:szCs w:val="18"/>
                <w:lang w:val="it-IT"/>
              </w:rPr>
              <w:t>Manager</w:t>
            </w:r>
            <w:r w:rsidR="00C9765B">
              <w:rPr>
                <w:rFonts w:ascii="Arial Narrow" w:eastAsia="Times New Roman" w:hAnsi="Arial Narrow" w:cs="Times New Roman"/>
                <w:sz w:val="18"/>
                <w:szCs w:val="18"/>
                <w:lang w:val="it-IT"/>
              </w:rPr>
              <w:t>ului</w:t>
            </w:r>
            <w:r w:rsidR="00C9765B" w:rsidRPr="00C9765B">
              <w:rPr>
                <w:rFonts w:ascii="Arial Narrow" w:eastAsia="Times New Roman" w:hAnsi="Arial Narrow" w:cs="Times New Roman"/>
                <w:sz w:val="18"/>
                <w:szCs w:val="18"/>
                <w:lang w:val="it-IT"/>
              </w:rPr>
              <w:t xml:space="preserve"> de proiect </w:t>
            </w:r>
          </w:p>
        </w:tc>
      </w:tr>
      <w:tr w:rsidR="007B49F5" w:rsidRPr="001629E5" w14:paraId="7B9B3062" w14:textId="77777777" w:rsidTr="007E270C">
        <w:tc>
          <w:tcPr>
            <w:tcW w:w="4793" w:type="dxa"/>
          </w:tcPr>
          <w:p w14:paraId="50B579F6"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Relații funcționale</w:t>
            </w:r>
          </w:p>
        </w:tc>
        <w:tc>
          <w:tcPr>
            <w:tcW w:w="4783" w:type="dxa"/>
          </w:tcPr>
          <w:p w14:paraId="6775C27E" w14:textId="77777777" w:rsidR="00F3201D" w:rsidRDefault="00F3201D" w:rsidP="00F3201D">
            <w:pPr>
              <w:spacing w:after="100" w:afterAutospacing="1"/>
              <w:rPr>
                <w:rFonts w:ascii="Arial Narrow" w:hAnsi="Arial Narrow"/>
                <w:sz w:val="18"/>
                <w:szCs w:val="18"/>
              </w:rPr>
            </w:pPr>
            <w:r>
              <w:rPr>
                <w:rFonts w:ascii="Arial Narrow" w:hAnsi="Arial Narrow"/>
                <w:sz w:val="18"/>
                <w:szCs w:val="18"/>
              </w:rPr>
              <w:t>Interne:</w:t>
            </w:r>
            <w:r w:rsidRPr="00F3201D">
              <w:rPr>
                <w:rFonts w:ascii="Arial Narrow" w:hAnsi="Arial Narrow"/>
                <w:sz w:val="18"/>
                <w:szCs w:val="18"/>
              </w:rPr>
              <w:t xml:space="preserve"> Asistent medical, Kinetoterapeut, Fiziokinetoterapeut, Îngrijitori la domiciliu, Responsabil GDPR, Echipa de implementare a proiectului </w:t>
            </w:r>
          </w:p>
          <w:p w14:paraId="5D14A217" w14:textId="65CF9436" w:rsidR="007B49F5" w:rsidRPr="001629E5" w:rsidRDefault="00F3201D" w:rsidP="00F3201D">
            <w:pPr>
              <w:spacing w:after="100" w:afterAutospacing="1"/>
              <w:rPr>
                <w:rFonts w:ascii="Arial Narrow" w:hAnsi="Arial Narrow"/>
                <w:sz w:val="18"/>
                <w:szCs w:val="18"/>
              </w:rPr>
            </w:pPr>
            <w:r>
              <w:rPr>
                <w:rFonts w:ascii="Arial Narrow" w:hAnsi="Arial Narrow"/>
                <w:sz w:val="18"/>
                <w:szCs w:val="18"/>
              </w:rPr>
              <w:t xml:space="preserve">Externe: </w:t>
            </w:r>
            <w:r w:rsidRPr="00F3201D">
              <w:rPr>
                <w:rFonts w:ascii="Arial Narrow" w:hAnsi="Arial Narrow"/>
                <w:sz w:val="18"/>
                <w:szCs w:val="18"/>
              </w:rPr>
              <w:t>SPAS/Compartiment asistență socială Teaca, AJPIS Bistrița-Năsăud, DGASPC Bistrița-Năsăud, Medici de familie, Unități medicale, ONG-uri, Instituții publice, Aparținători și reprezentanți legali ai beneficiarilor</w:t>
            </w:r>
          </w:p>
        </w:tc>
      </w:tr>
      <w:tr w:rsidR="007B49F5" w:rsidRPr="001629E5" w14:paraId="09D265E6" w14:textId="77777777" w:rsidTr="007E270C">
        <w:tc>
          <w:tcPr>
            <w:tcW w:w="4793" w:type="dxa"/>
          </w:tcPr>
          <w:p w14:paraId="0B9C0C40" w14:textId="77777777" w:rsidR="007B49F5" w:rsidRPr="001629E5" w:rsidRDefault="007B49F5" w:rsidP="007E270C">
            <w:pPr>
              <w:rPr>
                <w:rFonts w:ascii="Arial Narrow" w:hAnsi="Arial Narrow"/>
                <w:sz w:val="18"/>
                <w:szCs w:val="18"/>
              </w:rPr>
            </w:pPr>
            <w:r w:rsidRPr="001629E5">
              <w:rPr>
                <w:rFonts w:ascii="Arial Narrow" w:hAnsi="Arial Narrow"/>
                <w:b/>
                <w:sz w:val="18"/>
                <w:szCs w:val="18"/>
              </w:rPr>
              <w:t>Beneficiari deserviți</w:t>
            </w:r>
          </w:p>
        </w:tc>
        <w:tc>
          <w:tcPr>
            <w:tcW w:w="4783" w:type="dxa"/>
          </w:tcPr>
          <w:p w14:paraId="7C8EB569" w14:textId="77777777" w:rsidR="007B49F5" w:rsidRPr="001629E5" w:rsidRDefault="007B49F5" w:rsidP="007E270C">
            <w:pPr>
              <w:rPr>
                <w:rFonts w:ascii="Arial Narrow" w:hAnsi="Arial Narrow"/>
                <w:sz w:val="18"/>
                <w:szCs w:val="18"/>
              </w:rPr>
            </w:pPr>
            <w:r w:rsidRPr="001629E5">
              <w:rPr>
                <w:rFonts w:ascii="Arial Narrow" w:hAnsi="Arial Narrow"/>
                <w:sz w:val="18"/>
                <w:szCs w:val="18"/>
              </w:rPr>
              <w:t>Persoane vârstnice beneficiare îngrijirii la domiciliu, conform deciziei de admitere, contractului de servicii și planului individualizat.</w:t>
            </w:r>
          </w:p>
        </w:tc>
      </w:tr>
      <w:tr w:rsidR="007B49F5" w:rsidRPr="001629E5" w14:paraId="49D0FAA7" w14:textId="77777777" w:rsidTr="007E270C">
        <w:tc>
          <w:tcPr>
            <w:tcW w:w="4793" w:type="dxa"/>
          </w:tcPr>
          <w:p w14:paraId="679BD9A1" w14:textId="77777777" w:rsidR="007B49F5" w:rsidRPr="001629E5" w:rsidRDefault="007B49F5" w:rsidP="007E270C">
            <w:pPr>
              <w:rPr>
                <w:rFonts w:ascii="Arial Narrow" w:hAnsi="Arial Narrow"/>
                <w:b/>
                <w:sz w:val="18"/>
                <w:szCs w:val="18"/>
              </w:rPr>
            </w:pPr>
            <w:r w:rsidRPr="001629E5">
              <w:rPr>
                <w:rFonts w:ascii="Arial Narrow" w:hAnsi="Arial Narrow"/>
                <w:b/>
                <w:sz w:val="18"/>
                <w:szCs w:val="18"/>
              </w:rPr>
              <w:t>Tip contract</w:t>
            </w:r>
          </w:p>
        </w:tc>
        <w:tc>
          <w:tcPr>
            <w:tcW w:w="4783" w:type="dxa"/>
          </w:tcPr>
          <w:p w14:paraId="60F8F4B7" w14:textId="179BEC0A" w:rsidR="007B49F5" w:rsidRPr="001629E5" w:rsidRDefault="007B49F5" w:rsidP="00CC1E90">
            <w:pPr>
              <w:rPr>
                <w:rFonts w:ascii="Arial Narrow" w:hAnsi="Arial Narrow"/>
                <w:sz w:val="18"/>
                <w:szCs w:val="18"/>
              </w:rPr>
            </w:pPr>
            <w:r w:rsidRPr="001629E5">
              <w:rPr>
                <w:rFonts w:ascii="Arial Narrow" w:hAnsi="Arial Narrow"/>
                <w:sz w:val="18"/>
                <w:szCs w:val="18"/>
              </w:rPr>
              <w:t>Contract individual de muncă pe durată determinata</w:t>
            </w:r>
            <w:r>
              <w:rPr>
                <w:rFonts w:ascii="Arial Narrow" w:hAnsi="Arial Narrow"/>
                <w:sz w:val="18"/>
                <w:szCs w:val="18"/>
              </w:rPr>
              <w:t>/3</w:t>
            </w:r>
            <w:r w:rsidR="00CC1E90">
              <w:rPr>
                <w:rFonts w:ascii="Arial Narrow" w:hAnsi="Arial Narrow"/>
                <w:sz w:val="18"/>
                <w:szCs w:val="18"/>
              </w:rPr>
              <w:t>9</w:t>
            </w:r>
            <w:r>
              <w:rPr>
                <w:rFonts w:ascii="Arial Narrow" w:hAnsi="Arial Narrow"/>
                <w:sz w:val="18"/>
                <w:szCs w:val="18"/>
              </w:rPr>
              <w:t xml:space="preserve"> luni</w:t>
            </w:r>
          </w:p>
        </w:tc>
      </w:tr>
      <w:tr w:rsidR="007B49F5" w:rsidRPr="001629E5" w14:paraId="3A64DFF5" w14:textId="77777777" w:rsidTr="007E270C">
        <w:tc>
          <w:tcPr>
            <w:tcW w:w="4793" w:type="dxa"/>
          </w:tcPr>
          <w:p w14:paraId="712CC144" w14:textId="26CC8777" w:rsidR="007B49F5" w:rsidRPr="001629E5" w:rsidRDefault="007B49F5" w:rsidP="007E270C">
            <w:pPr>
              <w:rPr>
                <w:rFonts w:ascii="Arial Narrow" w:hAnsi="Arial Narrow"/>
                <w:b/>
                <w:sz w:val="18"/>
                <w:szCs w:val="18"/>
              </w:rPr>
            </w:pPr>
            <w:r w:rsidRPr="001629E5">
              <w:rPr>
                <w:rFonts w:ascii="Arial Narrow" w:hAnsi="Arial Narrow"/>
                <w:b/>
                <w:sz w:val="18"/>
                <w:szCs w:val="18"/>
              </w:rPr>
              <w:t>Norma/ Durata muncii</w:t>
            </w:r>
            <w:r w:rsidR="00F94F00">
              <w:rPr>
                <w:rFonts w:ascii="Arial Narrow" w:hAnsi="Arial Narrow"/>
                <w:b/>
                <w:sz w:val="18"/>
                <w:szCs w:val="18"/>
              </w:rPr>
              <w:t>/tarif orar</w:t>
            </w:r>
            <w:r w:rsidRPr="001629E5">
              <w:rPr>
                <w:rFonts w:ascii="Arial Narrow" w:hAnsi="Arial Narrow"/>
                <w:b/>
                <w:sz w:val="18"/>
                <w:szCs w:val="18"/>
              </w:rPr>
              <w:t>:</w:t>
            </w:r>
          </w:p>
          <w:p w14:paraId="5CFF3D6B" w14:textId="77777777" w:rsidR="007B49F5" w:rsidRPr="001629E5" w:rsidRDefault="007B49F5" w:rsidP="007E270C">
            <w:pPr>
              <w:rPr>
                <w:rFonts w:ascii="Arial Narrow" w:hAnsi="Arial Narrow"/>
                <w:b/>
                <w:sz w:val="18"/>
                <w:szCs w:val="18"/>
              </w:rPr>
            </w:pPr>
          </w:p>
        </w:tc>
        <w:tc>
          <w:tcPr>
            <w:tcW w:w="4783" w:type="dxa"/>
          </w:tcPr>
          <w:p w14:paraId="46E42B7B" w14:textId="539A9680" w:rsidR="007B49F5" w:rsidRPr="001629E5" w:rsidRDefault="007B49F5" w:rsidP="00AF1F55">
            <w:pPr>
              <w:rPr>
                <w:rFonts w:ascii="Arial Narrow" w:hAnsi="Arial Narrow"/>
                <w:sz w:val="18"/>
                <w:szCs w:val="18"/>
              </w:rPr>
            </w:pPr>
            <w:r w:rsidRPr="001629E5">
              <w:rPr>
                <w:rFonts w:ascii="Arial Narrow" w:hAnsi="Arial Narrow"/>
                <w:sz w:val="18"/>
                <w:szCs w:val="18"/>
              </w:rPr>
              <w:t>4 ore/zi/ 8</w:t>
            </w:r>
            <w:r>
              <w:rPr>
                <w:rFonts w:ascii="Arial Narrow" w:hAnsi="Arial Narrow"/>
                <w:sz w:val="18"/>
                <w:szCs w:val="18"/>
              </w:rPr>
              <w:t>4</w:t>
            </w:r>
            <w:r w:rsidRPr="001629E5">
              <w:rPr>
                <w:rFonts w:ascii="Arial Narrow" w:hAnsi="Arial Narrow"/>
                <w:sz w:val="18"/>
                <w:szCs w:val="18"/>
              </w:rPr>
              <w:t>ore/lună, cu ore inegale pe zi</w:t>
            </w:r>
            <w:r>
              <w:rPr>
                <w:rFonts w:ascii="Arial Narrow" w:hAnsi="Arial Narrow"/>
                <w:sz w:val="18"/>
                <w:szCs w:val="18"/>
              </w:rPr>
              <w:t>/</w:t>
            </w:r>
            <w:r w:rsidR="0024787E">
              <w:rPr>
                <w:rFonts w:ascii="Arial Narrow" w:hAnsi="Arial Narrow"/>
                <w:sz w:val="18"/>
                <w:szCs w:val="18"/>
              </w:rPr>
              <w:t>55 lei</w:t>
            </w:r>
            <w:r>
              <w:rPr>
                <w:rFonts w:ascii="Arial Narrow" w:hAnsi="Arial Narrow"/>
                <w:sz w:val="18"/>
                <w:szCs w:val="18"/>
              </w:rPr>
              <w:t xml:space="preserve"> </w:t>
            </w:r>
          </w:p>
        </w:tc>
      </w:tr>
    </w:tbl>
    <w:p w14:paraId="1D5CCCBE" w14:textId="09AA8B68" w:rsidR="007B49F5" w:rsidRPr="007B49F5" w:rsidRDefault="007B49F5" w:rsidP="007B49F5">
      <w:pPr>
        <w:pStyle w:val="Heading2"/>
        <w:spacing w:before="120"/>
        <w:rPr>
          <w:rFonts w:ascii="Arial Narrow" w:hAnsi="Arial Narrow"/>
          <w:sz w:val="22"/>
          <w:szCs w:val="22"/>
        </w:rPr>
      </w:pPr>
    </w:p>
    <w:p w14:paraId="59884E82" w14:textId="29383856" w:rsidR="007B49F5" w:rsidRPr="001629E5" w:rsidRDefault="007B49F5" w:rsidP="00AE41BE">
      <w:pPr>
        <w:pStyle w:val="FirstParagraph"/>
        <w:rPr>
          <w:rFonts w:ascii="Arial Narrow" w:hAnsi="Arial Narrow"/>
          <w:sz w:val="22"/>
          <w:szCs w:val="22"/>
        </w:rPr>
      </w:pPr>
      <w:r w:rsidRPr="001629E5">
        <w:rPr>
          <w:rFonts w:ascii="Arial Narrow" w:hAnsi="Arial Narrow"/>
          <w:b/>
          <w:bCs/>
          <w:sz w:val="22"/>
          <w:szCs w:val="22"/>
        </w:rPr>
        <w:t xml:space="preserve">Candidații pentru postul de </w:t>
      </w:r>
      <w:r w:rsidR="00F3201D" w:rsidRPr="00F3201D">
        <w:rPr>
          <w:rFonts w:ascii="Arial Narrow" w:hAnsi="Arial Narrow"/>
          <w:b/>
          <w:bCs/>
          <w:i/>
          <w:sz w:val="22"/>
          <w:szCs w:val="22"/>
          <w:u w:val="single"/>
        </w:rPr>
        <w:t>A</w:t>
      </w:r>
      <w:r w:rsidR="00F3201D" w:rsidRPr="00F3201D">
        <w:rPr>
          <w:rFonts w:ascii="Arial Narrow" w:hAnsi="Arial Narrow" w:cs="Times New Roman"/>
          <w:b/>
          <w:bCs/>
          <w:i/>
          <w:iCs/>
          <w:sz w:val="22"/>
          <w:szCs w:val="22"/>
          <w:u w:val="single"/>
        </w:rPr>
        <w:t xml:space="preserve">sistent </w:t>
      </w:r>
      <w:r w:rsidR="00AF1F55">
        <w:rPr>
          <w:rFonts w:ascii="Arial Narrow" w:hAnsi="Arial Narrow" w:cs="Times New Roman"/>
          <w:b/>
          <w:bCs/>
          <w:i/>
          <w:iCs/>
          <w:sz w:val="22"/>
          <w:szCs w:val="22"/>
          <w:u w:val="single"/>
        </w:rPr>
        <w:t>manager</w:t>
      </w:r>
      <w:r w:rsidR="00F3201D">
        <w:rPr>
          <w:rFonts w:ascii="Arial Narrow" w:hAnsi="Arial Narrow" w:cs="Times New Roman"/>
          <w:b/>
          <w:bCs/>
          <w:i/>
          <w:iCs/>
          <w:sz w:val="22"/>
          <w:szCs w:val="22"/>
          <w:u w:val="single"/>
        </w:rPr>
        <w:t xml:space="preserve"> </w:t>
      </w:r>
      <w:r w:rsidRPr="001629E5">
        <w:rPr>
          <w:rFonts w:ascii="Arial Narrow" w:hAnsi="Arial Narrow"/>
          <w:b/>
          <w:bCs/>
          <w:sz w:val="22"/>
          <w:szCs w:val="22"/>
        </w:rPr>
        <w:t xml:space="preserve"> trebuie să îndeplinească</w:t>
      </w:r>
      <w:r>
        <w:rPr>
          <w:rFonts w:ascii="Arial Narrow" w:hAnsi="Arial Narrow"/>
          <w:b/>
          <w:bCs/>
          <w:sz w:val="22"/>
          <w:szCs w:val="22"/>
        </w:rPr>
        <w:t xml:space="preserve"> u</w:t>
      </w:r>
      <w:r w:rsidRPr="001629E5">
        <w:rPr>
          <w:rFonts w:ascii="Arial Narrow" w:hAnsi="Arial Narrow"/>
          <w:b/>
          <w:bCs/>
          <w:sz w:val="22"/>
          <w:szCs w:val="22"/>
        </w:rPr>
        <w:t>rmătoarele condiții specifice:</w:t>
      </w:r>
      <w:r w:rsidR="00AE41BE">
        <w:rPr>
          <w:rFonts w:ascii="Arial Narrow" w:hAnsi="Arial Narrow"/>
          <w:sz w:val="22"/>
          <w:szCs w:val="22"/>
        </w:rPr>
        <w:t xml:space="preserve"> </w:t>
      </w:r>
    </w:p>
    <w:p w14:paraId="07ED39DB" w14:textId="6A1DAE72" w:rsidR="0024787E" w:rsidRPr="0024787E" w:rsidRDefault="00F8692A" w:rsidP="00A566D7">
      <w:pPr>
        <w:numPr>
          <w:ilvl w:val="0"/>
          <w:numId w:val="8"/>
        </w:numPr>
        <w:spacing w:before="100" w:beforeAutospacing="1" w:after="100" w:afterAutospacing="1" w:line="278" w:lineRule="auto"/>
        <w:rPr>
          <w:rFonts w:ascii="Arial Narrow" w:eastAsia="Times New Roman" w:hAnsi="Arial Narrow" w:cs="Times New Roman"/>
          <w:lang w:val="it-IT"/>
        </w:rPr>
      </w:pPr>
      <w:bookmarkStart w:id="3" w:name="X9ec29d00f91921c5995ec09725a590fb26f8fba"/>
      <w:r w:rsidRPr="0024787E">
        <w:rPr>
          <w:rFonts w:ascii="Arial Narrow" w:eastAsia="Times New Roman" w:hAnsi="Arial Narrow" w:cs="Times New Roman"/>
          <w:lang w:val="it-IT"/>
        </w:rPr>
        <w:t>-</w:t>
      </w:r>
      <w:r w:rsidR="00AF1F55" w:rsidRPr="0024787E">
        <w:rPr>
          <w:rFonts w:ascii="Arial Narrow" w:eastAsia="Times New Roman" w:hAnsi="Arial Narrow" w:cs="Times New Roman"/>
          <w:lang w:val="it-IT"/>
        </w:rPr>
        <w:t>Studii superioare absolvite cu diplomă de licență</w:t>
      </w:r>
      <w:r w:rsidR="0024787E" w:rsidRPr="0024787E">
        <w:rPr>
          <w:rFonts w:ascii="Arial Narrow" w:eastAsia="Times New Roman" w:hAnsi="Arial Narrow" w:cs="Times New Roman"/>
          <w:lang w:val="it-IT"/>
        </w:rPr>
        <w:t xml:space="preserve"> cu durata de</w:t>
      </w:r>
      <w:r w:rsidR="00126084">
        <w:rPr>
          <w:rFonts w:ascii="Arial Narrow" w:eastAsia="Times New Roman" w:hAnsi="Arial Narrow" w:cs="Times New Roman"/>
          <w:lang w:val="it-IT"/>
        </w:rPr>
        <w:t xml:space="preserve"> minim</w:t>
      </w:r>
      <w:r w:rsidR="0024787E" w:rsidRPr="0024787E">
        <w:rPr>
          <w:rFonts w:ascii="Arial Narrow" w:eastAsia="Times New Roman" w:hAnsi="Arial Narrow" w:cs="Times New Roman"/>
          <w:lang w:val="it-IT"/>
        </w:rPr>
        <w:t xml:space="preserve"> 3 ani</w:t>
      </w:r>
      <w:r w:rsidR="00AF1F55" w:rsidRPr="0024787E">
        <w:rPr>
          <w:rFonts w:ascii="Arial Narrow" w:eastAsia="Times New Roman" w:hAnsi="Arial Narrow" w:cs="Times New Roman"/>
          <w:lang w:val="it-IT"/>
        </w:rPr>
        <w:t xml:space="preserve">. Studiile/cursurile în domeniul administrației, managementului, economic, juridic, științelor sociale, achizitii publice sau al managementului de proiect </w:t>
      </w:r>
      <w:r w:rsidR="0024787E" w:rsidRPr="0024787E">
        <w:rPr>
          <w:rFonts w:ascii="Arial Narrow" w:eastAsia="Times New Roman" w:hAnsi="Arial Narrow" w:cs="Times New Roman"/>
          <w:lang w:val="it-IT"/>
        </w:rPr>
        <w:t xml:space="preserve">reprezintă un avantaj , Experiență în activități administrative, de organizare si implementare a proiectelor cu finantare externa /nationala, secretariat, asistență managerială, organizare, gestionarea documentelor sau suport operational pentru implementarea proiectelor. </w:t>
      </w:r>
      <w:r w:rsidR="0024787E" w:rsidRPr="0024787E">
        <w:rPr>
          <w:rFonts w:ascii="Arial Narrow" w:eastAsia="Times New Roman" w:hAnsi="Arial Narrow" w:cs="Times New Roman"/>
          <w:lang w:val="it-IT"/>
        </w:rPr>
        <w:lastRenderedPageBreak/>
        <w:t>Experiența în proiecte finanțate din fonduri europene/FSE/FSE+ sau în cadrul instituțiilor publice reprezintă un avantaj.Durata solicitata-Minim 6 luni (mai puțin de 5 ani experiență)</w:t>
      </w:r>
    </w:p>
    <w:p w14:paraId="67501303" w14:textId="386389FA"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Pr>
          <w:rFonts w:ascii="Arial Narrow" w:eastAsia="Times New Roman" w:hAnsi="Arial Narrow" w:cs="Times New Roman"/>
          <w:lang w:val="it-IT"/>
        </w:rPr>
        <w:t xml:space="preserve">- </w:t>
      </w:r>
      <w:r w:rsidRPr="00F8692A">
        <w:rPr>
          <w:rFonts w:ascii="Arial Narrow" w:eastAsia="Times New Roman" w:hAnsi="Arial Narrow" w:cs="Times New Roman"/>
          <w:lang w:val="it-IT"/>
        </w:rPr>
        <w:t>Comportament civilizat, prezență de spirit, limbaj civilizat, respect, atenție distributivă, responsabilitate, seriozitate, inițiativă;</w:t>
      </w:r>
    </w:p>
    <w:p w14:paraId="55F8AC2B"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Capacitate de lucru în mod individual și în echipă; </w:t>
      </w:r>
    </w:p>
    <w:p w14:paraId="3B69556D"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Capacitate de organizare și planificare;</w:t>
      </w:r>
    </w:p>
    <w:p w14:paraId="1BF5E395"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Adaptabilitate, flexibilitate și rezistență la stres;</w:t>
      </w:r>
    </w:p>
    <w:p w14:paraId="032EF641"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Perseverență, toleranță, calm, abilități de comunicare asertivă;</w:t>
      </w:r>
    </w:p>
    <w:p w14:paraId="79CB75EF"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Gospodărirea judicioasă a resurselor materiale;</w:t>
      </w:r>
    </w:p>
    <w:p w14:paraId="5D70D6F5"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Prezență agreabilă, empatie, integritate; </w:t>
      </w:r>
    </w:p>
    <w:p w14:paraId="3199B2CD"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Onestitate și respect față de beneficiarii serviciilor sociale;</w:t>
      </w:r>
    </w:p>
    <w:p w14:paraId="25E6E652"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Respectarea confidențialității și a demnității personale a beneficiarilor de servicii sociale;</w:t>
      </w:r>
    </w:p>
    <w:p w14:paraId="7DEB34B3"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Capacitate de ascultare activă.</w:t>
      </w:r>
    </w:p>
    <w:p w14:paraId="2DD5C7E0"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Abilități foarte bune de organizare, planificare și gestionare a documentelor; </w:t>
      </w:r>
    </w:p>
    <w:p w14:paraId="278CD9AE"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Abilități de comunicare scrisă și verbală; </w:t>
      </w:r>
    </w:p>
    <w:p w14:paraId="300F7FB0"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Capacitate de respectare și urmărire a termenelor;</w:t>
      </w:r>
    </w:p>
    <w:p w14:paraId="392A0BD4" w14:textId="77777777" w:rsidR="00F8692A"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xml:space="preserve"> - Capacitate de utilizare a instrumentelor informatice uzuale și a mijloacelor electronice de comunicare; </w:t>
      </w:r>
    </w:p>
    <w:p w14:paraId="47AA93C5" w14:textId="5DA25F2C" w:rsidR="0057503D" w:rsidRPr="0057503D" w:rsidRDefault="00F8692A" w:rsidP="00F8692A">
      <w:pPr>
        <w:numPr>
          <w:ilvl w:val="0"/>
          <w:numId w:val="8"/>
        </w:numPr>
        <w:spacing w:before="100" w:beforeAutospacing="1" w:after="100" w:afterAutospacing="1" w:line="278" w:lineRule="auto"/>
        <w:rPr>
          <w:rFonts w:ascii="Arial Narrow" w:eastAsia="Times New Roman" w:hAnsi="Arial Narrow" w:cs="Times New Roman"/>
          <w:lang w:val="it-IT"/>
        </w:rPr>
      </w:pPr>
      <w:r w:rsidRPr="00F8692A">
        <w:rPr>
          <w:rFonts w:ascii="Arial Narrow" w:eastAsia="Times New Roman" w:hAnsi="Arial Narrow" w:cs="Times New Roman"/>
          <w:lang w:val="it-IT"/>
        </w:rPr>
        <w:t>- Atenție la detalii și capacitate de centralizare/verificare formală a documentelor.</w:t>
      </w:r>
    </w:p>
    <w:p w14:paraId="34C5539B" w14:textId="5DB992A2" w:rsidR="002D6451" w:rsidRPr="00491435" w:rsidRDefault="0057503D" w:rsidP="002D6451">
      <w:pPr>
        <w:pStyle w:val="FirstParagraph"/>
        <w:rPr>
          <w:rFonts w:ascii="Arial Narrow" w:hAnsi="Arial Narrow" w:cs="Arial"/>
        </w:rPr>
      </w:pPr>
      <w:r w:rsidRPr="0057503D">
        <w:rPr>
          <w:rFonts w:ascii="Arial Narrow" w:hAnsi="Arial Narrow" w:cs="Times New Roman"/>
          <w:b/>
          <w:bCs/>
          <w:i/>
          <w:iCs/>
          <w:sz w:val="22"/>
          <w:szCs w:val="22"/>
          <w:u w:val="single"/>
        </w:rPr>
        <w:t xml:space="preserve">Asistent </w:t>
      </w:r>
      <w:r w:rsidR="00F8692A">
        <w:rPr>
          <w:rFonts w:ascii="Arial Narrow" w:hAnsi="Arial Narrow" w:cs="Times New Roman"/>
          <w:b/>
          <w:bCs/>
          <w:i/>
          <w:iCs/>
          <w:sz w:val="22"/>
          <w:szCs w:val="22"/>
          <w:u w:val="single"/>
        </w:rPr>
        <w:t>manager</w:t>
      </w:r>
      <w:r w:rsidRPr="0057503D">
        <w:rPr>
          <w:rFonts w:ascii="Arial Narrow" w:hAnsi="Arial Narrow" w:cs="Times New Roman"/>
          <w:b/>
          <w:bCs/>
          <w:i/>
          <w:iCs/>
          <w:sz w:val="22"/>
          <w:szCs w:val="22"/>
          <w:u w:val="single"/>
        </w:rPr>
        <w:t xml:space="preserve">  </w:t>
      </w:r>
      <w:r w:rsidR="00BE2D07">
        <w:rPr>
          <w:rFonts w:ascii="Arial Narrow" w:hAnsi="Arial Narrow" w:cs="Times New Roman"/>
          <w:b/>
          <w:bCs/>
          <w:i/>
          <w:iCs/>
          <w:sz w:val="22"/>
          <w:szCs w:val="22"/>
          <w:u w:val="single"/>
        </w:rPr>
        <w:t xml:space="preserve"> </w:t>
      </w:r>
      <w:r w:rsidR="007B49F5" w:rsidRPr="001629E5">
        <w:rPr>
          <w:rFonts w:ascii="Arial Narrow" w:hAnsi="Arial Narrow"/>
          <w:b/>
          <w:bCs/>
          <w:sz w:val="22"/>
          <w:szCs w:val="22"/>
        </w:rPr>
        <w:t xml:space="preserve"> va avea, în principal, următoarele responsabilități:</w:t>
      </w:r>
      <w:bookmarkStart w:id="4" w:name="v.-dosarul-de-concurs"/>
      <w:bookmarkEnd w:id="2"/>
      <w:bookmarkEnd w:id="3"/>
      <w:r w:rsidR="002D6451">
        <w:rPr>
          <w:rFonts w:ascii="Arial Narrow" w:hAnsi="Arial Narrow" w:cs="Arial"/>
        </w:rPr>
        <w:t xml:space="preserve"> </w:t>
      </w:r>
    </w:p>
    <w:p w14:paraId="2AE488FD" w14:textId="2DF81B90" w:rsidR="007B49F5" w:rsidRPr="007B49F5" w:rsidRDefault="003E2F3D" w:rsidP="00880736">
      <w:pPr>
        <w:pStyle w:val="Heading2"/>
        <w:rPr>
          <w:rFonts w:ascii="Arial Narrow" w:hAnsi="Arial Narrow"/>
          <w:b/>
          <w:bCs/>
          <w:color w:val="auto"/>
          <w:sz w:val="22"/>
          <w:szCs w:val="22"/>
        </w:rPr>
      </w:pPr>
      <w:r w:rsidRPr="003E2F3D">
        <w:rPr>
          <w:rFonts w:ascii="Arial Narrow" w:eastAsia="Times New Roman" w:hAnsi="Arial Narrow" w:cs="Times New Roman"/>
          <w:color w:val="auto"/>
          <w:sz w:val="24"/>
          <w:szCs w:val="24"/>
          <w:lang w:val="it-IT"/>
        </w:rPr>
        <w:t>Asigurarea suportului operațional pentru managerul de proiect în organizarea și desfășurarea activităților, sprijinirea planificării activităților și urmărirea termenelor, întocmirea și gestionarea documentelor proiectului, asigurarea circuitului documentelor și a corespondenței, sprijin în organizarea evenimentelor și a activităților de informare, arhivarea documentelor proiectului și asigurarea pistei de audit.</w:t>
      </w:r>
      <w:r w:rsidR="00085D36">
        <w:rPr>
          <w:rFonts w:ascii="Arial Narrow" w:eastAsia="Times New Roman" w:hAnsi="Arial Narrow" w:cs="Times New Roman"/>
          <w:lang w:val="it-IT"/>
        </w:rPr>
        <w:t xml:space="preserve"> </w:t>
      </w:r>
      <w:r w:rsidR="007B49F5" w:rsidRPr="007B49F5">
        <w:rPr>
          <w:rFonts w:ascii="Arial Narrow" w:hAnsi="Arial Narrow"/>
          <w:b/>
          <w:bCs/>
          <w:color w:val="auto"/>
          <w:sz w:val="22"/>
          <w:szCs w:val="22"/>
        </w:rPr>
        <w:t>IV. Dosarul de concurs</w:t>
      </w:r>
    </w:p>
    <w:p w14:paraId="1C6825D5" w14:textId="7D289834" w:rsidR="007B49F5" w:rsidRPr="007B49F5" w:rsidRDefault="007B49F5" w:rsidP="007B49F5">
      <w:pPr>
        <w:pStyle w:val="FirstParagraph"/>
        <w:ind w:firstLine="720"/>
        <w:jc w:val="both"/>
        <w:rPr>
          <w:rFonts w:ascii="Arial Narrow" w:hAnsi="Arial Narrow"/>
          <w:color w:val="000000" w:themeColor="text1"/>
          <w:sz w:val="22"/>
          <w:szCs w:val="22"/>
        </w:rPr>
      </w:pPr>
      <w:r w:rsidRPr="007B49F5">
        <w:rPr>
          <w:rFonts w:ascii="Arial Narrow" w:hAnsi="Arial Narrow"/>
          <w:color w:val="000000" w:themeColor="text1"/>
          <w:sz w:val="22"/>
          <w:szCs w:val="22"/>
        </w:rPr>
        <w:t xml:space="preserve">Dosarul de concurs se depune la sediul Primăriei Comunei </w:t>
      </w:r>
      <w:r w:rsidR="00315099">
        <w:rPr>
          <w:rFonts w:ascii="Arial Narrow" w:hAnsi="Arial Narrow"/>
          <w:color w:val="000000" w:themeColor="text1"/>
          <w:sz w:val="22"/>
          <w:szCs w:val="22"/>
        </w:rPr>
        <w:t>Teaca</w:t>
      </w:r>
      <w:r w:rsidRPr="007B49F5">
        <w:rPr>
          <w:rFonts w:ascii="Arial Narrow" w:hAnsi="Arial Narrow"/>
          <w:color w:val="000000" w:themeColor="text1"/>
          <w:sz w:val="22"/>
          <w:szCs w:val="22"/>
        </w:rPr>
        <w:t xml:space="preserve">, </w:t>
      </w:r>
      <w:r w:rsidR="00315099">
        <w:rPr>
          <w:rFonts w:ascii="Arial Narrow" w:hAnsi="Arial Narrow"/>
          <w:color w:val="000000" w:themeColor="text1"/>
          <w:sz w:val="22"/>
          <w:szCs w:val="22"/>
        </w:rPr>
        <w:t>Piața Francisc Păcurariu , nr. 26</w:t>
      </w:r>
      <w:r w:rsidRPr="007B49F5">
        <w:rPr>
          <w:rFonts w:ascii="Arial Narrow" w:hAnsi="Arial Narrow"/>
          <w:color w:val="000000" w:themeColor="text1"/>
          <w:sz w:val="22"/>
          <w:szCs w:val="22"/>
        </w:rPr>
        <w:t xml:space="preserve">, județul Bistrița-Năsăud, la Compartimentul resurse umane/secretariatul comisiei de concurs, în termen de </w:t>
      </w:r>
      <w:r w:rsidR="007A0841">
        <w:rPr>
          <w:rFonts w:ascii="Arial Narrow" w:hAnsi="Arial Narrow"/>
          <w:color w:val="000000" w:themeColor="text1"/>
          <w:sz w:val="22"/>
          <w:szCs w:val="22"/>
        </w:rPr>
        <w:t>10</w:t>
      </w:r>
      <w:r w:rsidRPr="007B49F5">
        <w:rPr>
          <w:rFonts w:ascii="Arial Narrow" w:hAnsi="Arial Narrow"/>
          <w:color w:val="000000" w:themeColor="text1"/>
          <w:sz w:val="22"/>
          <w:szCs w:val="22"/>
        </w:rPr>
        <w:t xml:space="preserve"> zile lucrătoare de la data publicării prezentului anunț, respectiv </w:t>
      </w:r>
      <w:r w:rsidR="0017614A">
        <w:rPr>
          <w:rFonts w:ascii="Arial Narrow" w:hAnsi="Arial Narrow"/>
          <w:color w:val="000000" w:themeColor="text1"/>
          <w:sz w:val="22"/>
          <w:szCs w:val="22"/>
        </w:rPr>
        <w:t xml:space="preserve"> </w:t>
      </w:r>
      <w:r w:rsidR="0057503D">
        <w:rPr>
          <w:rFonts w:ascii="Arial Narrow" w:hAnsi="Arial Narrow"/>
          <w:color w:val="000000" w:themeColor="text1"/>
          <w:sz w:val="22"/>
          <w:szCs w:val="22"/>
        </w:rPr>
        <w:t>intre</w:t>
      </w:r>
      <w:r w:rsidRPr="007B49F5">
        <w:rPr>
          <w:rFonts w:ascii="Arial Narrow" w:hAnsi="Arial Narrow"/>
          <w:color w:val="000000" w:themeColor="text1"/>
          <w:sz w:val="22"/>
          <w:szCs w:val="22"/>
        </w:rPr>
        <w:t xml:space="preserve"> </w:t>
      </w:r>
      <w:r w:rsidR="00315099">
        <w:rPr>
          <w:rFonts w:ascii="Arial Narrow" w:hAnsi="Arial Narrow"/>
          <w:b/>
          <w:bCs/>
          <w:color w:val="000000" w:themeColor="text1"/>
          <w:sz w:val="22"/>
          <w:szCs w:val="22"/>
          <w:u w:val="single"/>
        </w:rPr>
        <w:t xml:space="preserve"> </w:t>
      </w:r>
      <w:r w:rsidR="009365A7">
        <w:rPr>
          <w:rFonts w:ascii="Arial Narrow" w:hAnsi="Arial Narrow"/>
          <w:b/>
          <w:bCs/>
          <w:color w:val="000000" w:themeColor="text1"/>
          <w:sz w:val="22"/>
          <w:szCs w:val="22"/>
          <w:u w:val="single"/>
        </w:rPr>
        <w:t>16-29.10.2026</w:t>
      </w:r>
      <w:r w:rsidR="00315099">
        <w:rPr>
          <w:rFonts w:ascii="Arial Narrow" w:hAnsi="Arial Narrow"/>
          <w:b/>
          <w:bCs/>
          <w:color w:val="000000" w:themeColor="text1"/>
          <w:sz w:val="22"/>
          <w:szCs w:val="22"/>
          <w:u w:val="single"/>
        </w:rPr>
        <w:t xml:space="preserve"> </w:t>
      </w:r>
      <w:r w:rsidRPr="007B49F5">
        <w:rPr>
          <w:rFonts w:ascii="Arial Narrow" w:hAnsi="Arial Narrow"/>
          <w:b/>
          <w:bCs/>
          <w:color w:val="000000" w:themeColor="text1"/>
          <w:sz w:val="22"/>
          <w:szCs w:val="22"/>
          <w:u w:val="single"/>
        </w:rPr>
        <w:t xml:space="preserve"> , ora 1</w:t>
      </w:r>
      <w:r w:rsidR="009365A7">
        <w:rPr>
          <w:rFonts w:ascii="Arial Narrow" w:hAnsi="Arial Narrow"/>
          <w:b/>
          <w:bCs/>
          <w:color w:val="000000" w:themeColor="text1"/>
          <w:sz w:val="22"/>
          <w:szCs w:val="22"/>
          <w:u w:val="single"/>
        </w:rPr>
        <w:t>5</w:t>
      </w:r>
      <w:r w:rsidRPr="007B49F5">
        <w:rPr>
          <w:rFonts w:ascii="Arial Narrow" w:hAnsi="Arial Narrow"/>
          <w:b/>
          <w:bCs/>
          <w:color w:val="000000" w:themeColor="text1"/>
          <w:sz w:val="22"/>
          <w:szCs w:val="22"/>
          <w:u w:val="single"/>
        </w:rPr>
        <w:t>.</w:t>
      </w:r>
    </w:p>
    <w:p w14:paraId="628020A3" w14:textId="1D8A38DD" w:rsidR="007B49F5" w:rsidRPr="001629E5" w:rsidRDefault="00BE34BE" w:rsidP="007B49F5">
      <w:pPr>
        <w:pStyle w:val="BodyText"/>
        <w:rPr>
          <w:rFonts w:ascii="Arial Narrow" w:hAnsi="Arial Narrow"/>
          <w:b/>
          <w:bCs/>
          <w:sz w:val="22"/>
          <w:szCs w:val="22"/>
          <w:u w:val="single"/>
        </w:rPr>
      </w:pPr>
      <w:r>
        <w:rPr>
          <w:rFonts w:ascii="Arial Narrow" w:hAnsi="Arial Narrow"/>
          <w:b/>
          <w:bCs/>
          <w:sz w:val="22"/>
          <w:szCs w:val="22"/>
          <w:u w:val="single"/>
        </w:rPr>
        <w:t xml:space="preserve"> IV </w:t>
      </w:r>
      <w:r w:rsidR="007B49F5" w:rsidRPr="001629E5">
        <w:rPr>
          <w:rFonts w:ascii="Arial Narrow" w:hAnsi="Arial Narrow"/>
          <w:b/>
          <w:bCs/>
          <w:sz w:val="22"/>
          <w:szCs w:val="22"/>
          <w:u w:val="single"/>
        </w:rPr>
        <w:t>Dosarul de concurs va conține următoarele documente:</w:t>
      </w:r>
    </w:p>
    <w:p w14:paraId="4C798B7D"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formularul de înscriere;</w:t>
      </w:r>
    </w:p>
    <w:p w14:paraId="6DE92388"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actului de identitate sau orice alt document care atestă identitatea, potrivit legii, aflate în termen de valabilitate;</w:t>
      </w:r>
    </w:p>
    <w:p w14:paraId="2405128B"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certificatului de căsătorie sau a documentului privind schimbarea numelui, după caz;</w:t>
      </w:r>
    </w:p>
    <w:p w14:paraId="71A514F7"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copiile documentelor care atestă nivelul studiilor și ale altor acte care atestă efectuarea unor specializări, precum și copiile documentelor care atestă îndeplinirea condițiilor specifice ale postului solicitate de instituția publică;</w:t>
      </w:r>
    </w:p>
    <w:p w14:paraId="652249F4"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copia carnetului de muncă, a adeverinței eliberate de angajator pentru perioada lucrată, care să ateste vechimea în muncă și în specialitatea studiilor solicitate pentru ocuparea postului;</w:t>
      </w:r>
    </w:p>
    <w:p w14:paraId="6F7C0A27"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certificat de cazier judiciar sau, după caz, extrasul de pe cazierul judiciar;</w:t>
      </w:r>
    </w:p>
    <w:p w14:paraId="049E6552"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adeverință medicală care să ateste starea de sănătate corespunzătoare, eliberată de către medicul de familie al candidatului sau de către unitățile sanitare abilitate cu cel mult 6 luni anterior derulării concursului;</w:t>
      </w:r>
    </w:p>
    <w:p w14:paraId="4BA1A4AC"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w:t>
      </w:r>
      <w:r w:rsidRPr="009634B3">
        <w:rPr>
          <w:rFonts w:ascii="Arial Narrow" w:hAnsi="Arial Narrow"/>
          <w:bCs/>
          <w:color w:val="000000" w:themeColor="text1"/>
          <w:sz w:val="22"/>
          <w:szCs w:val="22"/>
          <w:lang w:eastAsia="en-GB"/>
        </w:rPr>
        <w:lastRenderedPageBreak/>
        <w:t>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33748EF"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curriculum vitae model european;</w:t>
      </w:r>
    </w:p>
    <w:p w14:paraId="4AF5A242" w14:textId="77777777" w:rsidR="009634B3" w:rsidRPr="009634B3" w:rsidRDefault="009634B3" w:rsidP="009634B3">
      <w:pPr>
        <w:pStyle w:val="ListParagraph"/>
        <w:numPr>
          <w:ilvl w:val="0"/>
          <w:numId w:val="6"/>
        </w:numPr>
        <w:shd w:val="clear" w:color="auto" w:fill="FFFFFF"/>
        <w:spacing w:after="0" w:line="360" w:lineRule="auto"/>
        <w:jc w:val="both"/>
        <w:textAlignment w:val="baseline"/>
        <w:rPr>
          <w:rFonts w:ascii="Arial Narrow" w:hAnsi="Arial Narrow"/>
          <w:bCs/>
          <w:color w:val="000000" w:themeColor="text1"/>
          <w:sz w:val="22"/>
          <w:szCs w:val="22"/>
          <w:lang w:eastAsia="en-GB"/>
        </w:rPr>
      </w:pPr>
      <w:r w:rsidRPr="009634B3">
        <w:rPr>
          <w:rFonts w:ascii="Arial Narrow" w:hAnsi="Arial Narrow"/>
          <w:bCs/>
          <w:color w:val="000000" w:themeColor="text1"/>
          <w:sz w:val="22"/>
          <w:szCs w:val="22"/>
          <w:lang w:eastAsia="en-GB"/>
        </w:rPr>
        <w:t>alte documente cerute prin anunț.</w:t>
      </w:r>
    </w:p>
    <w:p w14:paraId="0AFEAEF2" w14:textId="77777777" w:rsidR="007B49F5" w:rsidRPr="001629E5" w:rsidRDefault="007B49F5" w:rsidP="007B49F5">
      <w:pPr>
        <w:pStyle w:val="FirstParagraph"/>
        <w:rPr>
          <w:rFonts w:ascii="Arial Narrow" w:hAnsi="Arial Narrow"/>
          <w:sz w:val="22"/>
          <w:szCs w:val="22"/>
        </w:rPr>
      </w:pPr>
      <w:r w:rsidRPr="001629E5">
        <w:rPr>
          <w:rFonts w:ascii="Arial Narrow" w:hAnsi="Arial Narrow"/>
          <w:sz w:val="22"/>
          <w:szCs w:val="22"/>
        </w:rPr>
        <w:t>Copiile documentelor se prezintă însoțite de original, în vederea certificării pentru conformitate de către secretarul comisiei de concurs. Dosarele incomplete nu se înregistrează.</w:t>
      </w:r>
    </w:p>
    <w:p w14:paraId="678A3C39" w14:textId="77777777" w:rsidR="007B49F5" w:rsidRPr="00DC4983" w:rsidRDefault="007B49F5" w:rsidP="007B49F5">
      <w:pPr>
        <w:pStyle w:val="Heading2"/>
        <w:rPr>
          <w:rFonts w:ascii="Arial Narrow" w:hAnsi="Arial Narrow"/>
          <w:b/>
          <w:bCs/>
          <w:color w:val="auto"/>
          <w:sz w:val="22"/>
          <w:szCs w:val="22"/>
        </w:rPr>
      </w:pPr>
      <w:bookmarkStart w:id="5" w:name="vi.-desfășurarea-concursului"/>
      <w:bookmarkEnd w:id="4"/>
      <w:r w:rsidRPr="00DC4983">
        <w:rPr>
          <w:rFonts w:ascii="Arial Narrow" w:hAnsi="Arial Narrow"/>
          <w:b/>
          <w:bCs/>
          <w:color w:val="auto"/>
          <w:sz w:val="22"/>
          <w:szCs w:val="22"/>
        </w:rPr>
        <w:t>V. Desfășurarea concursului</w:t>
      </w:r>
    </w:p>
    <w:p w14:paraId="3D354D65" w14:textId="1403E10F" w:rsidR="007B49F5" w:rsidRDefault="007B49F5" w:rsidP="007B49F5">
      <w:pPr>
        <w:pStyle w:val="FirstParagraph"/>
        <w:rPr>
          <w:rFonts w:ascii="Arial Narrow" w:hAnsi="Arial Narrow"/>
          <w:sz w:val="22"/>
          <w:szCs w:val="22"/>
        </w:rPr>
      </w:pPr>
      <w:r w:rsidRPr="001629E5">
        <w:rPr>
          <w:rFonts w:ascii="Arial Narrow" w:hAnsi="Arial Narrow"/>
          <w:sz w:val="22"/>
          <w:szCs w:val="22"/>
        </w:rPr>
        <w:t xml:space="preserve">Concursul se va desfășura la sediul Primăriei Comunei </w:t>
      </w:r>
      <w:r w:rsidR="00315099">
        <w:rPr>
          <w:rFonts w:ascii="Arial Narrow" w:hAnsi="Arial Narrow"/>
          <w:sz w:val="22"/>
          <w:szCs w:val="22"/>
        </w:rPr>
        <w:t>Teaca</w:t>
      </w:r>
      <w:r w:rsidRPr="001629E5">
        <w:rPr>
          <w:rFonts w:ascii="Arial Narrow" w:hAnsi="Arial Narrow"/>
          <w:sz w:val="22"/>
          <w:szCs w:val="22"/>
        </w:rPr>
        <w:t xml:space="preserve"> după următorul calendar orientativ:</w:t>
      </w:r>
    </w:p>
    <w:p w14:paraId="245A3831" w14:textId="77777777" w:rsidR="00911F01" w:rsidRDefault="00911F01" w:rsidP="00911F01">
      <w:pPr>
        <w:pStyle w:val="NoSpacing"/>
      </w:pPr>
      <w:r>
        <w:t>-publicare anunț -15.10.2026, ora 12</w:t>
      </w:r>
    </w:p>
    <w:p w14:paraId="342A6740" w14:textId="77777777" w:rsidR="00911F01" w:rsidRDefault="00911F01" w:rsidP="00911F01">
      <w:pPr>
        <w:pStyle w:val="NoSpacing"/>
      </w:pPr>
      <w:r>
        <w:t>-depunere dosar-16-29.10.2026, ora 15</w:t>
      </w:r>
    </w:p>
    <w:p w14:paraId="59C7C59C" w14:textId="77777777" w:rsidR="00911F01" w:rsidRDefault="00911F01" w:rsidP="00911F01">
      <w:pPr>
        <w:pStyle w:val="NoSpacing"/>
      </w:pPr>
      <w:r>
        <w:t xml:space="preserve">-selecție dosar/rezultat-02.11.2026,ora 10/ora 15 </w:t>
      </w:r>
    </w:p>
    <w:p w14:paraId="5FF4D6D3" w14:textId="77777777" w:rsidR="00911F01" w:rsidRDefault="00911F01" w:rsidP="00911F01">
      <w:pPr>
        <w:pStyle w:val="NoSpacing"/>
      </w:pPr>
      <w:r>
        <w:t>-depunere contestație-03.11.2026, ora11</w:t>
      </w:r>
    </w:p>
    <w:p w14:paraId="4EE23EBC" w14:textId="77777777" w:rsidR="00911F01" w:rsidRDefault="00911F01" w:rsidP="00911F01">
      <w:pPr>
        <w:pStyle w:val="NoSpacing"/>
      </w:pPr>
      <w:r>
        <w:t>-soluționare contestații/rezultate-03.11.2026, ora 12/ora 15</w:t>
      </w:r>
    </w:p>
    <w:p w14:paraId="588D8338" w14:textId="77777777" w:rsidR="00911F01" w:rsidRDefault="00911F01" w:rsidP="00911F01">
      <w:pPr>
        <w:pStyle w:val="NoSpacing"/>
      </w:pPr>
      <w:r>
        <w:t>-proba scrisă/rezultate-09.11.2026, ora 10/ora 15</w:t>
      </w:r>
    </w:p>
    <w:p w14:paraId="47EFDBC7" w14:textId="77777777" w:rsidR="00911F01" w:rsidRDefault="00911F01" w:rsidP="00911F01">
      <w:pPr>
        <w:pStyle w:val="NoSpacing"/>
      </w:pPr>
      <w:r>
        <w:t xml:space="preserve"> -termen limită depunere contestații probă scrisă -10.11.2026, ora 10</w:t>
      </w:r>
    </w:p>
    <w:p w14:paraId="57CF325D" w14:textId="77777777" w:rsidR="00911F01" w:rsidRDefault="00911F01" w:rsidP="00911F01">
      <w:pPr>
        <w:pStyle w:val="NoSpacing"/>
      </w:pPr>
      <w:r>
        <w:t>-</w:t>
      </w:r>
      <w:r w:rsidRPr="003926EC">
        <w:t>-soluționare contestații/rezultate</w:t>
      </w:r>
      <w:r>
        <w:t>- 10.11.2026, ora 11/ora 15</w:t>
      </w:r>
    </w:p>
    <w:p w14:paraId="42CC0828" w14:textId="77777777" w:rsidR="00911F01" w:rsidRDefault="00911F01" w:rsidP="00911F01">
      <w:pPr>
        <w:pStyle w:val="NoSpacing"/>
      </w:pPr>
      <w:r>
        <w:t>-interviu/rezultate-11.11.2026, ora10/ora 15</w:t>
      </w:r>
    </w:p>
    <w:p w14:paraId="2861AF5D" w14:textId="77777777" w:rsidR="00911F01" w:rsidRDefault="00911F01" w:rsidP="00911F01">
      <w:pPr>
        <w:pStyle w:val="NoSpacing"/>
      </w:pPr>
      <w:r>
        <w:t>-</w:t>
      </w:r>
      <w:r w:rsidRPr="003926EC">
        <w:t xml:space="preserve"> termen limită depunere contestații</w:t>
      </w:r>
      <w:r>
        <w:t xml:space="preserve"> interviu -12.11.2026, ora 10</w:t>
      </w:r>
    </w:p>
    <w:p w14:paraId="46914B8A" w14:textId="77777777" w:rsidR="00911F01" w:rsidRPr="003926EC" w:rsidRDefault="00911F01" w:rsidP="00911F01">
      <w:pPr>
        <w:pStyle w:val="NoSpacing"/>
      </w:pPr>
      <w:r>
        <w:t>-rezultate finale -13.11.2026, ora 13</w:t>
      </w:r>
    </w:p>
    <w:p w14:paraId="73DDB3BE" w14:textId="77777777" w:rsidR="00882B19" w:rsidRPr="00882B19" w:rsidRDefault="00882B19" w:rsidP="00882B19">
      <w:pPr>
        <w:pStyle w:val="BodyText"/>
      </w:pPr>
    </w:p>
    <w:p w14:paraId="48204350" w14:textId="1AE9BE00" w:rsidR="007B49F5" w:rsidRPr="000519AD" w:rsidRDefault="007B49F5" w:rsidP="007B49F5">
      <w:pPr>
        <w:pStyle w:val="BodyText"/>
        <w:rPr>
          <w:rFonts w:ascii="Times New Roman" w:hAnsi="Times New Roman" w:cs="Times New Roman"/>
          <w:color w:val="000000" w:themeColor="text1"/>
        </w:rPr>
      </w:pPr>
      <w:r w:rsidRPr="000519AD">
        <w:rPr>
          <w:rFonts w:ascii="Times New Roman" w:hAnsi="Times New Roman" w:cs="Times New Roman"/>
          <w:color w:val="000000" w:themeColor="text1"/>
        </w:rPr>
        <w:t xml:space="preserve">Concursul constă în evaluarea dosarelor de concurs </w:t>
      </w:r>
      <w:r w:rsidR="000F5AFF">
        <w:rPr>
          <w:rFonts w:ascii="Times New Roman" w:hAnsi="Times New Roman" w:cs="Times New Roman"/>
          <w:color w:val="000000" w:themeColor="text1"/>
        </w:rPr>
        <w:t xml:space="preserve">, probă scrisă </w:t>
      </w:r>
      <w:r w:rsidRPr="000519AD">
        <w:rPr>
          <w:rFonts w:ascii="Times New Roman" w:hAnsi="Times New Roman" w:cs="Times New Roman"/>
          <w:color w:val="000000" w:themeColor="text1"/>
        </w:rPr>
        <w:t xml:space="preserve">și interviu. </w:t>
      </w:r>
    </w:p>
    <w:p w14:paraId="56819426" w14:textId="77777777" w:rsidR="00882B19" w:rsidRDefault="007B49F5" w:rsidP="00882B19">
      <w:pPr>
        <w:pStyle w:val="FirstParagraph"/>
        <w:jc w:val="both"/>
        <w:rPr>
          <w:rFonts w:ascii="Times New Roman" w:hAnsi="Times New Roman" w:cs="Times New Roman"/>
          <w:color w:val="000000" w:themeColor="text1"/>
        </w:rPr>
      </w:pPr>
      <w:bookmarkStart w:id="6" w:name="criterii-de-evaluare-la-interviu"/>
      <w:r w:rsidRPr="000519AD">
        <w:rPr>
          <w:rFonts w:ascii="Times New Roman" w:hAnsi="Times New Roman" w:cs="Times New Roman"/>
          <w:color w:val="000000" w:themeColor="text1"/>
        </w:rPr>
        <w:t>Punctajul maxim pentru interviu este de 100 de puncte. Punctajul final acordat unui candidat este media aritmetică a punctajelor acordate de membrii comisiei. În cadrul interviului nu se adresează întrebări referitoare la opiniile politice ale candidatului, activitatea sindicală, religie, etnie, stare materială, origine socială sau alte aspecte care pot constitui discriminare.</w:t>
      </w:r>
      <w:bookmarkEnd w:id="5"/>
      <w:bookmarkEnd w:id="6"/>
    </w:p>
    <w:p w14:paraId="62CB5D23" w14:textId="4BEB98C9" w:rsidR="00882B19" w:rsidRDefault="00882B19" w:rsidP="00882B19">
      <w:pPr>
        <w:pStyle w:val="FirstParagraph"/>
        <w:jc w:val="both"/>
        <w:rPr>
          <w:rFonts w:ascii="Arial Narrow" w:hAnsi="Arial Narrow"/>
          <w:sz w:val="22"/>
          <w:szCs w:val="22"/>
        </w:rPr>
      </w:pPr>
      <w:r>
        <w:rPr>
          <w:rFonts w:ascii="Arial Narrow" w:hAnsi="Arial Narrow"/>
          <w:sz w:val="22"/>
          <w:szCs w:val="22"/>
        </w:rPr>
        <w:t xml:space="preserve"> </w:t>
      </w:r>
    </w:p>
    <w:p w14:paraId="3CDB453E" w14:textId="26A5208A" w:rsidR="00882B19" w:rsidRPr="00882B19" w:rsidRDefault="00BE34BE" w:rsidP="00882B19">
      <w:pPr>
        <w:pStyle w:val="FirstParagraph"/>
        <w:jc w:val="both"/>
        <w:rPr>
          <w:rFonts w:ascii="Arial Narrow" w:hAnsi="Arial Narrow"/>
          <w:b/>
          <w:sz w:val="22"/>
          <w:szCs w:val="22"/>
        </w:rPr>
      </w:pPr>
      <w:r>
        <w:rPr>
          <w:rFonts w:ascii="Arial Narrow" w:hAnsi="Arial Narrow"/>
          <w:b/>
          <w:sz w:val="22"/>
          <w:szCs w:val="22"/>
        </w:rPr>
        <w:t xml:space="preserve"> VI</w:t>
      </w:r>
      <w:bookmarkStart w:id="7" w:name="_GoBack"/>
      <w:bookmarkEnd w:id="7"/>
      <w:r w:rsidR="00882B19" w:rsidRPr="00882B19">
        <w:rPr>
          <w:rFonts w:ascii="Arial Narrow" w:hAnsi="Arial Narrow"/>
          <w:b/>
          <w:sz w:val="22"/>
          <w:szCs w:val="22"/>
        </w:rPr>
        <w:t xml:space="preserve"> Tematica </w:t>
      </w:r>
    </w:p>
    <w:p w14:paraId="7F6B6E79" w14:textId="77777777" w:rsidR="00882B19" w:rsidRDefault="00882B19" w:rsidP="00882B19">
      <w:pPr>
        <w:pStyle w:val="FirstParagraph"/>
        <w:jc w:val="both"/>
        <w:rPr>
          <w:rFonts w:ascii="Arial Narrow" w:hAnsi="Arial Narrow"/>
          <w:sz w:val="22"/>
          <w:szCs w:val="22"/>
        </w:rPr>
      </w:pPr>
      <w:r w:rsidRPr="00882B19">
        <w:rPr>
          <w:rFonts w:ascii="Arial Narrow" w:hAnsi="Arial Narrow"/>
          <w:sz w:val="22"/>
          <w:szCs w:val="22"/>
        </w:rPr>
        <w:t>Tematica este centrată pe cadrul de implementare a proiectelor finanțate prin Programul Incluziune și Demnitate Socială 2021–2027 și se întemeiază exclusiv pe documente publice, accesibile candidaților.</w:t>
      </w:r>
    </w:p>
    <w:p w14:paraId="5A9561C8" w14:textId="77777777" w:rsidR="00882B19" w:rsidRDefault="00882B19" w:rsidP="00882B19">
      <w:pPr>
        <w:pStyle w:val="FirstParagraph"/>
        <w:jc w:val="both"/>
        <w:rPr>
          <w:rFonts w:ascii="Arial Narrow" w:hAnsi="Arial Narrow"/>
          <w:sz w:val="22"/>
          <w:szCs w:val="22"/>
        </w:rPr>
      </w:pPr>
      <w:r w:rsidRPr="00882B19">
        <w:rPr>
          <w:rFonts w:ascii="Arial Narrow" w:hAnsi="Arial Narrow"/>
          <w:sz w:val="22"/>
          <w:szCs w:val="22"/>
        </w:rPr>
        <w:t>1. Programul Incluziune și Demnitate Socială 2021–2027 și cadrul de finanțare.</w:t>
      </w:r>
    </w:p>
    <w:p w14:paraId="2141AD13" w14:textId="77777777" w:rsidR="00882B19" w:rsidRDefault="00882B19" w:rsidP="00882B19">
      <w:pPr>
        <w:pStyle w:val="FirstParagraph"/>
        <w:jc w:val="both"/>
        <w:rPr>
          <w:rFonts w:ascii="Arial Narrow" w:hAnsi="Arial Narrow"/>
          <w:sz w:val="22"/>
          <w:szCs w:val="22"/>
        </w:rPr>
      </w:pPr>
      <w:r w:rsidRPr="00882B19">
        <w:rPr>
          <w:rFonts w:ascii="Arial Narrow" w:hAnsi="Arial Narrow"/>
          <w:sz w:val="22"/>
          <w:szCs w:val="22"/>
        </w:rPr>
        <w:t>2. Echipa de implementare și posturile înființate în afara organigramei.</w:t>
      </w:r>
    </w:p>
    <w:p w14:paraId="2F339DE2" w14:textId="77777777" w:rsidR="00882B19" w:rsidRDefault="00882B19" w:rsidP="00882B19">
      <w:pPr>
        <w:pStyle w:val="FirstParagraph"/>
        <w:jc w:val="both"/>
        <w:rPr>
          <w:rFonts w:ascii="Arial Narrow" w:hAnsi="Arial Narrow"/>
          <w:sz w:val="22"/>
          <w:szCs w:val="22"/>
        </w:rPr>
      </w:pPr>
      <w:r w:rsidRPr="00882B19">
        <w:rPr>
          <w:rFonts w:ascii="Arial Narrow" w:hAnsi="Arial Narrow"/>
          <w:sz w:val="22"/>
          <w:szCs w:val="22"/>
        </w:rPr>
        <w:t>3. Planificarea activităților și evidența timpului de lucru.</w:t>
      </w:r>
    </w:p>
    <w:p w14:paraId="1DAD2108" w14:textId="77777777" w:rsidR="00882B19" w:rsidRDefault="00882B19" w:rsidP="00882B19">
      <w:pPr>
        <w:pStyle w:val="FirstParagraph"/>
        <w:jc w:val="both"/>
        <w:rPr>
          <w:rFonts w:ascii="Arial Narrow" w:hAnsi="Arial Narrow"/>
          <w:sz w:val="22"/>
          <w:szCs w:val="22"/>
        </w:rPr>
      </w:pPr>
      <w:r w:rsidRPr="00882B19">
        <w:rPr>
          <w:rFonts w:ascii="Arial Narrow" w:hAnsi="Arial Narrow"/>
          <w:sz w:val="22"/>
          <w:szCs w:val="22"/>
        </w:rPr>
        <w:t>4. Rapoartele de activitate și documentele de evidență ale experților.</w:t>
      </w:r>
    </w:p>
    <w:p w14:paraId="4896B376" w14:textId="77777777" w:rsidR="00882B19" w:rsidRDefault="00882B19" w:rsidP="00882B19">
      <w:pPr>
        <w:pStyle w:val="FirstParagraph"/>
        <w:jc w:val="both"/>
        <w:rPr>
          <w:rFonts w:ascii="Arial Narrow" w:hAnsi="Arial Narrow"/>
          <w:sz w:val="22"/>
          <w:szCs w:val="22"/>
        </w:rPr>
      </w:pPr>
      <w:r w:rsidRPr="00882B19">
        <w:rPr>
          <w:rFonts w:ascii="Arial Narrow" w:hAnsi="Arial Narrow"/>
          <w:sz w:val="22"/>
          <w:szCs w:val="22"/>
        </w:rPr>
        <w:t>5. Grupul-țintă și indicatorii în proiectele finanțate din FSE+.</w:t>
      </w:r>
    </w:p>
    <w:p w14:paraId="509CC6BD" w14:textId="3D24D1F0" w:rsidR="00882B19" w:rsidRPr="00882B19" w:rsidRDefault="00882B19" w:rsidP="00882B19">
      <w:pPr>
        <w:pStyle w:val="FirstParagraph"/>
        <w:jc w:val="both"/>
        <w:rPr>
          <w:rFonts w:ascii="Arial Narrow" w:hAnsi="Arial Narrow"/>
          <w:sz w:val="22"/>
          <w:szCs w:val="22"/>
        </w:rPr>
      </w:pPr>
      <w:r w:rsidRPr="00882B19">
        <w:rPr>
          <w:rFonts w:ascii="Arial Narrow" w:hAnsi="Arial Narrow"/>
          <w:sz w:val="22"/>
          <w:szCs w:val="22"/>
        </w:rPr>
        <w:t>6. Implementarea, monitorizarea și raportarea tehnică a proiectului.</w:t>
      </w:r>
    </w:p>
    <w:p w14:paraId="298119D4" w14:textId="4FA3A462" w:rsidR="00882B19" w:rsidRPr="00882B19" w:rsidRDefault="00882B19" w:rsidP="00882B19">
      <w:pPr>
        <w:pStyle w:val="Heading2"/>
        <w:rPr>
          <w:rFonts w:ascii="Arial Narrow" w:hAnsi="Arial Narrow"/>
          <w:b/>
          <w:color w:val="auto"/>
          <w:sz w:val="22"/>
          <w:szCs w:val="22"/>
        </w:rPr>
      </w:pPr>
      <w:r w:rsidRPr="00882B19">
        <w:rPr>
          <w:rFonts w:ascii="Arial Narrow" w:hAnsi="Arial Narrow"/>
          <w:b/>
          <w:color w:val="auto"/>
          <w:sz w:val="22"/>
          <w:szCs w:val="22"/>
        </w:rPr>
        <w:lastRenderedPageBreak/>
        <w:t xml:space="preserve"> . Bibliografia </w:t>
      </w:r>
    </w:p>
    <w:p w14:paraId="58C89356" w14:textId="77777777" w:rsidR="00882B19" w:rsidRPr="00882B19" w:rsidRDefault="00882B19" w:rsidP="00882B19">
      <w:pPr>
        <w:pStyle w:val="Heading2"/>
        <w:rPr>
          <w:rFonts w:ascii="Arial Narrow" w:hAnsi="Arial Narrow"/>
          <w:color w:val="auto"/>
          <w:sz w:val="22"/>
          <w:szCs w:val="22"/>
        </w:rPr>
      </w:pPr>
      <w:r w:rsidRPr="00882B19">
        <w:rPr>
          <w:rFonts w:ascii="Arial Narrow" w:hAnsi="Arial Narrow"/>
          <w:color w:val="auto"/>
          <w:sz w:val="22"/>
          <w:szCs w:val="22"/>
        </w:rPr>
        <w:t>1. Ghidul Solicitantului – Condiții generale și Ghidul Solicitantului – Condiții specifice, aferente apelului de proiecte „Servicii de îngrijire la domiciliu pentru persoanele vârstnice – Regiuni mai puțin dezvoltate”, Prioritatea P06, Obiectivul specific ESO4.11, din cadrul Programului Incluziune și Demnitate Socială 2021–2027.</w:t>
      </w:r>
    </w:p>
    <w:p w14:paraId="21C9225C" w14:textId="77777777" w:rsidR="00882B19" w:rsidRPr="00882B19" w:rsidRDefault="00882B19" w:rsidP="00882B19">
      <w:pPr>
        <w:pStyle w:val="Heading2"/>
        <w:rPr>
          <w:rFonts w:ascii="Arial Narrow" w:hAnsi="Arial Narrow"/>
          <w:color w:val="auto"/>
          <w:sz w:val="22"/>
          <w:szCs w:val="22"/>
        </w:rPr>
      </w:pPr>
      <w:r w:rsidRPr="00882B19">
        <w:rPr>
          <w:rFonts w:ascii="Arial Narrow" w:hAnsi="Arial Narrow"/>
          <w:color w:val="auto"/>
          <w:sz w:val="22"/>
          <w:szCs w:val="22"/>
        </w:rPr>
        <w:t>2. Manualul Beneficiarului pentru Programul Educație și Ocupare și Programul Incluziune și Demnitate Socială.</w:t>
      </w:r>
    </w:p>
    <w:p w14:paraId="3C37EE47" w14:textId="77777777" w:rsidR="00882B19" w:rsidRPr="00882B19" w:rsidRDefault="00882B19" w:rsidP="00882B19">
      <w:pPr>
        <w:pStyle w:val="Heading2"/>
        <w:rPr>
          <w:rFonts w:ascii="Arial Narrow" w:hAnsi="Arial Narrow"/>
          <w:color w:val="auto"/>
          <w:sz w:val="22"/>
          <w:szCs w:val="22"/>
        </w:rPr>
      </w:pPr>
      <w:r w:rsidRPr="00882B19">
        <w:rPr>
          <w:rFonts w:ascii="Arial Narrow" w:hAnsi="Arial Narrow"/>
          <w:color w:val="auto"/>
          <w:sz w:val="22"/>
          <w:szCs w:val="22"/>
        </w:rPr>
        <w:t>3. Regulamentul (UE) 2021/1060 al Parlamentului European și al Consiliului de stabilire a dispozițiilor comune și Regulamentul (UE) 2021/1057 privind instituirea Fondului social european Plus (FSE+) – dispozițiile privind eligibilitatea cheltuielilor, monitorizarea, indicatorii și participanții, informarea, comunicarea și vizibilitatea, precum și păstrarea documentelor.</w:t>
      </w:r>
    </w:p>
    <w:p w14:paraId="48BCDEE0" w14:textId="77777777" w:rsidR="00882B19" w:rsidRPr="00882B19" w:rsidRDefault="00882B19" w:rsidP="00882B19">
      <w:pPr>
        <w:pStyle w:val="Heading2"/>
        <w:rPr>
          <w:rFonts w:ascii="Arial Narrow" w:hAnsi="Arial Narrow"/>
          <w:color w:val="auto"/>
          <w:sz w:val="22"/>
          <w:szCs w:val="22"/>
        </w:rPr>
      </w:pPr>
      <w:r w:rsidRPr="00882B19">
        <w:rPr>
          <w:rFonts w:ascii="Arial Narrow" w:hAnsi="Arial Narrow"/>
          <w:color w:val="auto"/>
          <w:sz w:val="22"/>
          <w:szCs w:val="22"/>
        </w:rPr>
        <w:t>4. Manualul de identitate vizuală pentru perioada de programare 2021–2027, elaborat de Ministerul Investițiilor și Proiectelor Europene.</w:t>
      </w:r>
    </w:p>
    <w:p w14:paraId="10BF235A" w14:textId="77777777" w:rsidR="00882B19" w:rsidRPr="00882B19" w:rsidRDefault="00882B19" w:rsidP="00882B19">
      <w:pPr>
        <w:pStyle w:val="Heading2"/>
        <w:rPr>
          <w:rFonts w:ascii="Arial Narrow" w:hAnsi="Arial Narrow"/>
          <w:color w:val="auto"/>
          <w:sz w:val="22"/>
          <w:szCs w:val="22"/>
        </w:rPr>
      </w:pPr>
      <w:r w:rsidRPr="00882B19">
        <w:rPr>
          <w:rFonts w:ascii="Arial Narrow" w:hAnsi="Arial Narrow"/>
          <w:color w:val="auto"/>
          <w:sz w:val="22"/>
          <w:szCs w:val="22"/>
        </w:rPr>
        <w:t>5. Regulamentul (UE) 2016/679 privind protecția persoanelor fizice în ceea ce privește prelucrarea datelor cu caracter personal (GDPR) – în special art. 9 privind categoriile speciale de date – și Legea nr. 190/2018 privind măsuri de punere în aplicare a acestuia.</w:t>
      </w:r>
    </w:p>
    <w:p w14:paraId="2933221E" w14:textId="6102C6E1" w:rsidR="007B49F5" w:rsidRPr="001629E5" w:rsidRDefault="007B49F5" w:rsidP="007B49F5">
      <w:pPr>
        <w:pStyle w:val="Heading2"/>
        <w:rPr>
          <w:rFonts w:ascii="Arial Narrow" w:hAnsi="Arial Narrow"/>
          <w:color w:val="auto"/>
          <w:sz w:val="22"/>
          <w:szCs w:val="22"/>
        </w:rPr>
      </w:pPr>
      <w:bookmarkStart w:id="8" w:name="X4ea32357739b32d5a8e2f99c6aea1a04cc46819"/>
      <w:r w:rsidRPr="001629E5">
        <w:rPr>
          <w:rFonts w:ascii="Arial Narrow" w:hAnsi="Arial Narrow"/>
          <w:color w:val="auto"/>
          <w:sz w:val="22"/>
          <w:szCs w:val="22"/>
        </w:rPr>
        <w:t>Reguli privind comunicarea rezultatelor și contestațiile</w:t>
      </w:r>
    </w:p>
    <w:p w14:paraId="29B09D3C" w14:textId="240EECFA" w:rsidR="007B49F5" w:rsidRPr="001629E5" w:rsidRDefault="007B49F5" w:rsidP="007B49F5">
      <w:pPr>
        <w:pStyle w:val="FirstParagraph"/>
        <w:ind w:firstLine="720"/>
        <w:jc w:val="both"/>
        <w:rPr>
          <w:rFonts w:ascii="Arial Narrow" w:hAnsi="Arial Narrow"/>
          <w:sz w:val="22"/>
          <w:szCs w:val="22"/>
        </w:rPr>
      </w:pPr>
      <w:r w:rsidRPr="001629E5">
        <w:rPr>
          <w:rFonts w:ascii="Arial Narrow" w:hAnsi="Arial Narrow"/>
          <w:sz w:val="22"/>
          <w:szCs w:val="22"/>
        </w:rPr>
        <w:t xml:space="preserve">Rezultatele fiecărei etape se afișează la avizierul Primăriei Comunei </w:t>
      </w:r>
      <w:r w:rsidR="00315099">
        <w:rPr>
          <w:rFonts w:ascii="Arial Narrow" w:hAnsi="Arial Narrow"/>
          <w:sz w:val="22"/>
          <w:szCs w:val="22"/>
        </w:rPr>
        <w:t xml:space="preserve">Teaca </w:t>
      </w:r>
      <w:r w:rsidRPr="001629E5">
        <w:rPr>
          <w:rFonts w:ascii="Arial Narrow" w:hAnsi="Arial Narrow"/>
          <w:sz w:val="22"/>
          <w:szCs w:val="22"/>
        </w:rPr>
        <w:t>și/sau pe pagina de internet a instituției, cu respectarea protecției datelor cu caracter personal. Candidații nemulțumiți pot depune contestații în termenul indicat în calendarul de concurs. Contestațiile se depun la sediul instituției, la secretariatul comisiei de soluționare a contestațiilor, și se soluționează în termenul stabilit prin anunț și prin procedura internă aplicabilă.</w:t>
      </w:r>
    </w:p>
    <w:p w14:paraId="778CD372" w14:textId="77777777" w:rsidR="007B49F5" w:rsidRPr="001629E5" w:rsidRDefault="007B49F5" w:rsidP="008D0B6F">
      <w:pPr>
        <w:pStyle w:val="BodyText"/>
        <w:ind w:firstLine="720"/>
        <w:jc w:val="both"/>
        <w:rPr>
          <w:rFonts w:ascii="Arial Narrow" w:hAnsi="Arial Narrow"/>
          <w:sz w:val="22"/>
          <w:szCs w:val="22"/>
        </w:rPr>
      </w:pPr>
      <w:r w:rsidRPr="001629E5">
        <w:rPr>
          <w:rFonts w:ascii="Arial Narrow" w:hAnsi="Arial Narrow"/>
          <w:sz w:val="22"/>
          <w:szCs w:val="22"/>
        </w:rPr>
        <w:t>Rezultatele finale se afișează după soluționarea contestațiilor. Persoanele declarate admise vor prezenta, înainte de încheierea contractului individual de muncă, documentele în original solicitate de compartimentul de resurse umane, precum și orice document suplimentar necesar încadrării legale pe post.</w:t>
      </w:r>
    </w:p>
    <w:p w14:paraId="7098B5A5" w14:textId="77777777" w:rsidR="007B49F5" w:rsidRPr="001629E5" w:rsidRDefault="007B49F5" w:rsidP="007B49F5">
      <w:pPr>
        <w:pStyle w:val="Heading2"/>
        <w:rPr>
          <w:rFonts w:ascii="Arial Narrow" w:hAnsi="Arial Narrow"/>
          <w:color w:val="auto"/>
          <w:sz w:val="22"/>
          <w:szCs w:val="22"/>
        </w:rPr>
      </w:pPr>
      <w:bookmarkStart w:id="9" w:name="ix.-informații-suplimentare"/>
      <w:bookmarkEnd w:id="8"/>
      <w:r w:rsidRPr="001629E5">
        <w:rPr>
          <w:rFonts w:ascii="Arial Narrow" w:hAnsi="Arial Narrow"/>
          <w:color w:val="auto"/>
          <w:sz w:val="22"/>
          <w:szCs w:val="22"/>
        </w:rPr>
        <w:t xml:space="preserve"> Informații suplimentare</w:t>
      </w:r>
    </w:p>
    <w:p w14:paraId="2D7D7740" w14:textId="2D6546A1" w:rsidR="007B49F5" w:rsidRPr="00DC4983" w:rsidRDefault="007B49F5" w:rsidP="008D0B6F">
      <w:pPr>
        <w:pStyle w:val="FirstParagraph"/>
        <w:jc w:val="both"/>
        <w:rPr>
          <w:rFonts w:ascii="Arial Narrow" w:hAnsi="Arial Narrow"/>
          <w:color w:val="000000" w:themeColor="text1"/>
          <w:sz w:val="22"/>
          <w:szCs w:val="22"/>
        </w:rPr>
      </w:pPr>
      <w:r w:rsidRPr="001629E5">
        <w:rPr>
          <w:rFonts w:ascii="Arial Narrow" w:hAnsi="Arial Narrow"/>
          <w:sz w:val="22"/>
          <w:szCs w:val="22"/>
        </w:rPr>
        <w:t xml:space="preserve">Informații suplimentare se pot </w:t>
      </w:r>
      <w:r w:rsidRPr="002124FC">
        <w:rPr>
          <w:rFonts w:ascii="Arial Narrow" w:hAnsi="Arial Narrow"/>
          <w:sz w:val="22"/>
          <w:szCs w:val="22"/>
        </w:rPr>
        <w:t xml:space="preserve">obține de la secretariatul comisiei de concurs/Compartimentul resurse umane, la sediul Primăriei Comunei </w:t>
      </w:r>
      <w:r w:rsidR="00315099">
        <w:rPr>
          <w:rFonts w:ascii="Arial Narrow" w:hAnsi="Arial Narrow"/>
          <w:sz w:val="22"/>
          <w:szCs w:val="22"/>
        </w:rPr>
        <w:t>Teaca</w:t>
      </w:r>
      <w:r w:rsidRPr="002124FC">
        <w:rPr>
          <w:rFonts w:ascii="Arial Narrow" w:hAnsi="Arial Narrow"/>
          <w:sz w:val="22"/>
          <w:szCs w:val="22"/>
        </w:rPr>
        <w:t xml:space="preserve">, </w:t>
      </w:r>
      <w:r w:rsidR="00315099">
        <w:rPr>
          <w:rFonts w:ascii="Arial Narrow" w:hAnsi="Arial Narrow"/>
          <w:sz w:val="22"/>
          <w:szCs w:val="22"/>
        </w:rPr>
        <w:t>Piața Francisc Păcu</w:t>
      </w:r>
      <w:r w:rsidR="00EC18B2">
        <w:rPr>
          <w:rFonts w:ascii="Arial Narrow" w:hAnsi="Arial Narrow"/>
          <w:sz w:val="22"/>
          <w:szCs w:val="22"/>
        </w:rPr>
        <w:t>rariu</w:t>
      </w:r>
      <w:r w:rsidR="00315099">
        <w:rPr>
          <w:rFonts w:ascii="Arial Narrow" w:hAnsi="Arial Narrow"/>
          <w:sz w:val="22"/>
          <w:szCs w:val="22"/>
        </w:rPr>
        <w:t>, nr. 26</w:t>
      </w:r>
      <w:r w:rsidRPr="002124FC">
        <w:rPr>
          <w:rFonts w:ascii="Arial Narrow" w:hAnsi="Arial Narrow"/>
          <w:sz w:val="22"/>
          <w:szCs w:val="22"/>
        </w:rPr>
        <w:t xml:space="preserve">, județul Bistrița-Năsăud, </w:t>
      </w:r>
      <w:r w:rsidRPr="00DC4983">
        <w:rPr>
          <w:rFonts w:ascii="Arial Narrow" w:hAnsi="Arial Narrow"/>
          <w:color w:val="000000" w:themeColor="text1"/>
          <w:sz w:val="22"/>
          <w:szCs w:val="22"/>
        </w:rPr>
        <w:t>telefon 026327</w:t>
      </w:r>
      <w:r w:rsidR="00315099">
        <w:rPr>
          <w:rFonts w:ascii="Arial Narrow" w:hAnsi="Arial Narrow"/>
          <w:color w:val="000000" w:themeColor="text1"/>
          <w:sz w:val="22"/>
          <w:szCs w:val="22"/>
        </w:rPr>
        <w:t>6124</w:t>
      </w:r>
      <w:r w:rsidRPr="00DC4983">
        <w:rPr>
          <w:rFonts w:ascii="Arial Narrow" w:hAnsi="Arial Narrow"/>
          <w:color w:val="000000" w:themeColor="text1"/>
          <w:sz w:val="22"/>
          <w:szCs w:val="22"/>
        </w:rPr>
        <w:t xml:space="preserve"> e-mail : </w:t>
      </w:r>
      <w:r w:rsidR="00315099">
        <w:rPr>
          <w:rFonts w:ascii="Arial Narrow" w:hAnsi="Arial Narrow"/>
          <w:color w:val="000000" w:themeColor="text1"/>
          <w:sz w:val="22"/>
          <w:szCs w:val="22"/>
        </w:rPr>
        <w:t>primariateaca@yahoo.com</w:t>
      </w:r>
      <w:r w:rsidRPr="00DC4983">
        <w:rPr>
          <w:rFonts w:ascii="Arial Narrow" w:hAnsi="Arial Narrow"/>
          <w:color w:val="000000" w:themeColor="text1"/>
          <w:sz w:val="22"/>
          <w:szCs w:val="22"/>
        </w:rPr>
        <w:t>, în intervalul orar</w:t>
      </w:r>
      <w:r w:rsidR="00DC4983" w:rsidRPr="00DC4983">
        <w:rPr>
          <w:rFonts w:ascii="Arial Narrow" w:hAnsi="Arial Narrow"/>
          <w:color w:val="000000" w:themeColor="text1"/>
          <w:sz w:val="22"/>
          <w:szCs w:val="22"/>
        </w:rPr>
        <w:t xml:space="preserve"> 10-16.</w:t>
      </w:r>
    </w:p>
    <w:p w14:paraId="415492EA" w14:textId="3E7C8ACA" w:rsidR="007B49F5" w:rsidRDefault="007B49F5" w:rsidP="007B49F5">
      <w:pPr>
        <w:pStyle w:val="BodyText"/>
        <w:rPr>
          <w:rFonts w:ascii="Arial Narrow" w:hAnsi="Arial Narrow"/>
          <w:color w:val="EE0000"/>
          <w:sz w:val="22"/>
          <w:szCs w:val="22"/>
        </w:rPr>
      </w:pPr>
      <w:r w:rsidRPr="001629E5">
        <w:rPr>
          <w:rFonts w:ascii="Arial Narrow" w:hAnsi="Arial Narrow"/>
          <w:sz w:val="22"/>
          <w:szCs w:val="22"/>
        </w:rPr>
        <w:t xml:space="preserve">Prezentul anunț se publică la avizierul instituției și pe pagina de internet a instituției, secțiunea posturi vacante/proiecte cu finanțare europeană nerambursabilă, cu respectarea termenelor prevăzute în Procedura operațională </w:t>
      </w:r>
      <w:r w:rsidR="00DC4983">
        <w:rPr>
          <w:rFonts w:ascii="Arial Narrow" w:hAnsi="Arial Narrow"/>
          <w:sz w:val="22"/>
          <w:szCs w:val="22"/>
        </w:rPr>
        <w:t>elaborată în acest sens</w:t>
      </w:r>
    </w:p>
    <w:p w14:paraId="6494EB7B" w14:textId="77777777" w:rsidR="007B49F5" w:rsidRDefault="007B49F5" w:rsidP="007B49F5">
      <w:pPr>
        <w:pStyle w:val="BodyText"/>
        <w:rPr>
          <w:rFonts w:ascii="Arial Narrow" w:hAnsi="Arial Narrow"/>
          <w:color w:val="EE0000"/>
          <w:sz w:val="22"/>
          <w:szCs w:val="22"/>
        </w:rPr>
      </w:pPr>
    </w:p>
    <w:p w14:paraId="4F8A59BC" w14:textId="77777777" w:rsidR="007B49F5" w:rsidRPr="001629E5" w:rsidRDefault="007B49F5" w:rsidP="007B49F5">
      <w:pPr>
        <w:pStyle w:val="BodyText"/>
        <w:rPr>
          <w:rFonts w:ascii="Arial Narrow" w:hAnsi="Arial Narrow"/>
          <w:sz w:val="22"/>
          <w:szCs w:val="22"/>
        </w:rPr>
      </w:pPr>
    </w:p>
    <w:p w14:paraId="09A15299" w14:textId="77777777" w:rsidR="007B49F5" w:rsidRDefault="007B49F5" w:rsidP="007B49F5">
      <w:pPr>
        <w:pStyle w:val="BodyText"/>
        <w:rPr>
          <w:rFonts w:ascii="Arial Narrow" w:hAnsi="Arial Narrow"/>
          <w:b/>
          <w:bCs/>
          <w:sz w:val="22"/>
          <w:szCs w:val="22"/>
        </w:rPr>
      </w:pPr>
      <w:r>
        <w:rPr>
          <w:rFonts w:ascii="Arial Narrow" w:hAnsi="Arial Narrow"/>
          <w:b/>
          <w:bCs/>
          <w:sz w:val="22"/>
          <w:szCs w:val="22"/>
        </w:rPr>
        <w:t xml:space="preserve">                     </w:t>
      </w:r>
      <w:r w:rsidRPr="001629E5">
        <w:rPr>
          <w:rFonts w:ascii="Arial Narrow" w:hAnsi="Arial Narrow"/>
          <w:b/>
          <w:bCs/>
          <w:sz w:val="22"/>
          <w:szCs w:val="22"/>
        </w:rPr>
        <w:t>Primar,</w:t>
      </w:r>
      <w:r>
        <w:rPr>
          <w:rFonts w:ascii="Arial Narrow" w:hAnsi="Arial Narrow"/>
          <w:sz w:val="22"/>
          <w:szCs w:val="22"/>
        </w:rPr>
        <w:t xml:space="preserve">                                                                                       </w:t>
      </w:r>
      <w:r w:rsidRPr="001629E5">
        <w:rPr>
          <w:rFonts w:ascii="Arial Narrow" w:hAnsi="Arial Narrow"/>
          <w:b/>
          <w:bCs/>
          <w:sz w:val="22"/>
          <w:szCs w:val="22"/>
        </w:rPr>
        <w:t>Secretar general UAT,</w:t>
      </w:r>
    </w:p>
    <w:p w14:paraId="0CEA6E22" w14:textId="5B35EDA8" w:rsidR="007B49F5" w:rsidRPr="00E61257" w:rsidRDefault="000F5AFF" w:rsidP="007B49F5">
      <w:pPr>
        <w:pStyle w:val="BodyText"/>
        <w:rPr>
          <w:rFonts w:ascii="Arial Narrow" w:hAnsi="Arial Narrow"/>
          <w:b/>
          <w:bCs/>
          <w:sz w:val="22"/>
          <w:szCs w:val="22"/>
        </w:rPr>
      </w:pPr>
      <w:r>
        <w:rPr>
          <w:rFonts w:ascii="Arial Narrow" w:hAnsi="Arial Narrow"/>
          <w:b/>
          <w:bCs/>
          <w:sz w:val="22"/>
          <w:szCs w:val="22"/>
        </w:rPr>
        <w:t xml:space="preserve">                Oltean Florin</w:t>
      </w:r>
      <w:r w:rsidR="007B49F5" w:rsidRPr="00E61257">
        <w:rPr>
          <w:rFonts w:ascii="Arial Narrow" w:hAnsi="Arial Narrow"/>
          <w:b/>
          <w:bCs/>
          <w:sz w:val="22"/>
          <w:szCs w:val="22"/>
        </w:rPr>
        <w:t xml:space="preserve">                      </w:t>
      </w:r>
      <w:r w:rsidR="007B49F5">
        <w:rPr>
          <w:rFonts w:ascii="Arial Narrow" w:hAnsi="Arial Narrow"/>
          <w:b/>
          <w:bCs/>
          <w:sz w:val="22"/>
          <w:szCs w:val="22"/>
        </w:rPr>
        <w:t xml:space="preserve">                                                 </w:t>
      </w:r>
      <w:r>
        <w:rPr>
          <w:rFonts w:ascii="Arial Narrow" w:hAnsi="Arial Narrow"/>
          <w:b/>
          <w:bCs/>
          <w:sz w:val="22"/>
          <w:szCs w:val="22"/>
        </w:rPr>
        <w:t xml:space="preserve">                 </w:t>
      </w:r>
      <w:r w:rsidR="007B49F5">
        <w:rPr>
          <w:rFonts w:ascii="Arial Narrow" w:hAnsi="Arial Narrow"/>
          <w:b/>
          <w:bCs/>
          <w:sz w:val="22"/>
          <w:szCs w:val="22"/>
        </w:rPr>
        <w:t xml:space="preserve">  </w:t>
      </w:r>
      <w:r>
        <w:rPr>
          <w:rFonts w:ascii="Arial Narrow" w:hAnsi="Arial Narrow"/>
          <w:b/>
          <w:bCs/>
          <w:sz w:val="22"/>
          <w:szCs w:val="22"/>
        </w:rPr>
        <w:t>Cioșan Ana</w:t>
      </w:r>
    </w:p>
    <w:bookmarkEnd w:id="9"/>
    <w:p w14:paraId="09ABA54C" w14:textId="77777777" w:rsidR="003A0A6D" w:rsidRDefault="003A0A6D"/>
    <w:sectPr w:rsidR="003A0A6D" w:rsidSect="0057503D">
      <w:pgSz w:w="12240" w:h="15840"/>
      <w:pgMar w:top="270" w:right="90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Trebuchet MS">
    <w:panose1 w:val="020B0603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9247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99411"/>
    <w:multiLevelType w:val="multilevel"/>
    <w:tmpl w:val="E662FD12"/>
    <w:lvl w:ilvl="0">
      <w:start w:val="1"/>
      <w:numFmt w:val="bullet"/>
      <w:lvlText w:val=""/>
      <w:lvlJc w:val="left"/>
      <w:pPr>
        <w:ind w:left="622"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CCE62C2"/>
    <w:multiLevelType w:val="hybridMultilevel"/>
    <w:tmpl w:val="B60A2052"/>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3B366A8"/>
    <w:multiLevelType w:val="multilevel"/>
    <w:tmpl w:val="2DE0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034ACE"/>
    <w:multiLevelType w:val="multilevel"/>
    <w:tmpl w:val="E662FD12"/>
    <w:lvl w:ilvl="0">
      <w:start w:val="1"/>
      <w:numFmt w:val="bullet"/>
      <w:lvlText w:val=""/>
      <w:lvlJc w:val="left"/>
      <w:pPr>
        <w:ind w:left="720"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5" w15:restartNumberingAfterBreak="0">
    <w:nsid w:val="32731732"/>
    <w:multiLevelType w:val="multilevel"/>
    <w:tmpl w:val="3282FE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7946D2"/>
    <w:multiLevelType w:val="multilevel"/>
    <w:tmpl w:val="5592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4F1C59"/>
    <w:multiLevelType w:val="multilevel"/>
    <w:tmpl w:val="2DE0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293193"/>
    <w:multiLevelType w:val="multilevel"/>
    <w:tmpl w:val="25300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6"/>
  </w:num>
  <w:num w:numId="8">
    <w:abstractNumId w:val="3"/>
  </w:num>
  <w:num w:numId="9">
    <w:abstractNumId w:val="7"/>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9F5"/>
    <w:rsid w:val="00030CA9"/>
    <w:rsid w:val="000519AD"/>
    <w:rsid w:val="0006122F"/>
    <w:rsid w:val="00085D36"/>
    <w:rsid w:val="000F5AFF"/>
    <w:rsid w:val="00102B98"/>
    <w:rsid w:val="0011602B"/>
    <w:rsid w:val="00126084"/>
    <w:rsid w:val="00140E78"/>
    <w:rsid w:val="001677EB"/>
    <w:rsid w:val="0017614A"/>
    <w:rsid w:val="001F6082"/>
    <w:rsid w:val="002178E6"/>
    <w:rsid w:val="0024787E"/>
    <w:rsid w:val="0029137E"/>
    <w:rsid w:val="002B7855"/>
    <w:rsid w:val="002C03E6"/>
    <w:rsid w:val="002D6451"/>
    <w:rsid w:val="002F634B"/>
    <w:rsid w:val="003042B8"/>
    <w:rsid w:val="00311E54"/>
    <w:rsid w:val="00315099"/>
    <w:rsid w:val="00334B74"/>
    <w:rsid w:val="003A0A6D"/>
    <w:rsid w:val="003E2F3D"/>
    <w:rsid w:val="004241F6"/>
    <w:rsid w:val="00433153"/>
    <w:rsid w:val="00480AB6"/>
    <w:rsid w:val="00487F2F"/>
    <w:rsid w:val="00511D40"/>
    <w:rsid w:val="0057503D"/>
    <w:rsid w:val="00614C9D"/>
    <w:rsid w:val="00662C29"/>
    <w:rsid w:val="00671CD4"/>
    <w:rsid w:val="0068077B"/>
    <w:rsid w:val="006B6CAF"/>
    <w:rsid w:val="006C21F6"/>
    <w:rsid w:val="006D4C71"/>
    <w:rsid w:val="006F7B91"/>
    <w:rsid w:val="007139FA"/>
    <w:rsid w:val="007251F5"/>
    <w:rsid w:val="00734495"/>
    <w:rsid w:val="007A0841"/>
    <w:rsid w:val="007B10C8"/>
    <w:rsid w:val="007B49F5"/>
    <w:rsid w:val="00820532"/>
    <w:rsid w:val="0083328E"/>
    <w:rsid w:val="00880736"/>
    <w:rsid w:val="00882B19"/>
    <w:rsid w:val="008D0B6F"/>
    <w:rsid w:val="00911F01"/>
    <w:rsid w:val="00921365"/>
    <w:rsid w:val="009365A7"/>
    <w:rsid w:val="009634B3"/>
    <w:rsid w:val="00965144"/>
    <w:rsid w:val="00972154"/>
    <w:rsid w:val="009A27B4"/>
    <w:rsid w:val="009A3E36"/>
    <w:rsid w:val="00A4384B"/>
    <w:rsid w:val="00A616DE"/>
    <w:rsid w:val="00AE41BE"/>
    <w:rsid w:val="00AE5D6A"/>
    <w:rsid w:val="00AF1F55"/>
    <w:rsid w:val="00B75F53"/>
    <w:rsid w:val="00BA2934"/>
    <w:rsid w:val="00BD0A56"/>
    <w:rsid w:val="00BE2D07"/>
    <w:rsid w:val="00BE34BE"/>
    <w:rsid w:val="00C15DCA"/>
    <w:rsid w:val="00C9765B"/>
    <w:rsid w:val="00CC1E90"/>
    <w:rsid w:val="00CD2F89"/>
    <w:rsid w:val="00D361A1"/>
    <w:rsid w:val="00D43A7F"/>
    <w:rsid w:val="00DC4983"/>
    <w:rsid w:val="00E51485"/>
    <w:rsid w:val="00EC18B2"/>
    <w:rsid w:val="00F3201D"/>
    <w:rsid w:val="00F8692A"/>
    <w:rsid w:val="00F86BDB"/>
    <w:rsid w:val="00F94F00"/>
    <w:rsid w:val="00FC34CB"/>
    <w:rsid w:val="00FD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E124"/>
  <w15:chartTrackingRefBased/>
  <w15:docId w15:val="{E308547F-701A-4778-A33B-F0EC5FBC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9F5"/>
    <w:pPr>
      <w:spacing w:after="200" w:line="240" w:lineRule="auto"/>
    </w:pPr>
    <w:rPr>
      <w:kern w:val="0"/>
      <w:lang w:val="ro-RO"/>
      <w14:ligatures w14:val="none"/>
    </w:rPr>
  </w:style>
  <w:style w:type="paragraph" w:styleId="Heading1">
    <w:name w:val="heading 1"/>
    <w:basedOn w:val="Normal"/>
    <w:next w:val="Normal"/>
    <w:link w:val="Heading1Char"/>
    <w:uiPriority w:val="9"/>
    <w:qFormat/>
    <w:rsid w:val="007B4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4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49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49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49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49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9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9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9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9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49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49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49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49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4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9F5"/>
    <w:rPr>
      <w:rFonts w:eastAsiaTheme="majorEastAsia" w:cstheme="majorBidi"/>
      <w:color w:val="272727" w:themeColor="text1" w:themeTint="D8"/>
    </w:rPr>
  </w:style>
  <w:style w:type="paragraph" w:styleId="Title">
    <w:name w:val="Title"/>
    <w:basedOn w:val="Normal"/>
    <w:next w:val="Normal"/>
    <w:link w:val="TitleChar"/>
    <w:uiPriority w:val="10"/>
    <w:qFormat/>
    <w:rsid w:val="007B49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9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9F5"/>
    <w:pPr>
      <w:spacing w:before="160"/>
      <w:jc w:val="center"/>
    </w:pPr>
    <w:rPr>
      <w:i/>
      <w:iCs/>
      <w:color w:val="404040" w:themeColor="text1" w:themeTint="BF"/>
    </w:rPr>
  </w:style>
  <w:style w:type="character" w:customStyle="1" w:styleId="QuoteChar">
    <w:name w:val="Quote Char"/>
    <w:basedOn w:val="DefaultParagraphFont"/>
    <w:link w:val="Quote"/>
    <w:uiPriority w:val="29"/>
    <w:rsid w:val="007B49F5"/>
    <w:rPr>
      <w:i/>
      <w:iCs/>
      <w:color w:val="404040" w:themeColor="text1" w:themeTint="BF"/>
    </w:rPr>
  </w:style>
  <w:style w:type="paragraph" w:styleId="ListParagraph">
    <w:name w:val="List Paragraph"/>
    <w:basedOn w:val="Normal"/>
    <w:uiPriority w:val="34"/>
    <w:qFormat/>
    <w:rsid w:val="007B49F5"/>
    <w:pPr>
      <w:ind w:left="720"/>
      <w:contextualSpacing/>
    </w:pPr>
  </w:style>
  <w:style w:type="character" w:styleId="IntenseEmphasis">
    <w:name w:val="Intense Emphasis"/>
    <w:basedOn w:val="DefaultParagraphFont"/>
    <w:uiPriority w:val="21"/>
    <w:qFormat/>
    <w:rsid w:val="007B49F5"/>
    <w:rPr>
      <w:i/>
      <w:iCs/>
      <w:color w:val="2F5496" w:themeColor="accent1" w:themeShade="BF"/>
    </w:rPr>
  </w:style>
  <w:style w:type="paragraph" w:styleId="IntenseQuote">
    <w:name w:val="Intense Quote"/>
    <w:basedOn w:val="Normal"/>
    <w:next w:val="Normal"/>
    <w:link w:val="IntenseQuoteChar"/>
    <w:uiPriority w:val="30"/>
    <w:qFormat/>
    <w:rsid w:val="007B4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49F5"/>
    <w:rPr>
      <w:i/>
      <w:iCs/>
      <w:color w:val="2F5496" w:themeColor="accent1" w:themeShade="BF"/>
    </w:rPr>
  </w:style>
  <w:style w:type="character" w:styleId="IntenseReference">
    <w:name w:val="Intense Reference"/>
    <w:basedOn w:val="DefaultParagraphFont"/>
    <w:uiPriority w:val="32"/>
    <w:qFormat/>
    <w:rsid w:val="007B49F5"/>
    <w:rPr>
      <w:b/>
      <w:bCs/>
      <w:smallCaps/>
      <w:color w:val="2F5496" w:themeColor="accent1" w:themeShade="BF"/>
      <w:spacing w:val="5"/>
    </w:rPr>
  </w:style>
  <w:style w:type="paragraph" w:styleId="BodyText">
    <w:name w:val="Body Text"/>
    <w:basedOn w:val="Normal"/>
    <w:link w:val="BodyTextChar"/>
    <w:qFormat/>
    <w:rsid w:val="007B49F5"/>
    <w:pPr>
      <w:spacing w:before="180" w:after="180"/>
    </w:pPr>
  </w:style>
  <w:style w:type="character" w:customStyle="1" w:styleId="BodyTextChar">
    <w:name w:val="Body Text Char"/>
    <w:basedOn w:val="DefaultParagraphFont"/>
    <w:link w:val="BodyText"/>
    <w:rsid w:val="007B49F5"/>
    <w:rPr>
      <w:kern w:val="0"/>
      <w:lang w:val="ro-RO"/>
      <w14:ligatures w14:val="none"/>
    </w:rPr>
  </w:style>
  <w:style w:type="paragraph" w:customStyle="1" w:styleId="FirstParagraph">
    <w:name w:val="First Paragraph"/>
    <w:basedOn w:val="BodyText"/>
    <w:next w:val="BodyText"/>
    <w:qFormat/>
    <w:rsid w:val="007B49F5"/>
  </w:style>
  <w:style w:type="paragraph" w:customStyle="1" w:styleId="Compact">
    <w:name w:val="Compact"/>
    <w:basedOn w:val="BodyText"/>
    <w:qFormat/>
    <w:rsid w:val="007B49F5"/>
    <w:pPr>
      <w:spacing w:before="36" w:after="36"/>
    </w:pPr>
  </w:style>
  <w:style w:type="character" w:styleId="Hyperlink">
    <w:name w:val="Hyperlink"/>
    <w:basedOn w:val="DefaultParagraphFont"/>
    <w:rsid w:val="007B49F5"/>
    <w:rPr>
      <w:color w:val="4472C4" w:themeColor="accent1"/>
    </w:rPr>
  </w:style>
  <w:style w:type="table" w:styleId="TableGrid">
    <w:name w:val="Table Grid"/>
    <w:basedOn w:val="TableNormal"/>
    <w:uiPriority w:val="59"/>
    <w:rsid w:val="007B49F5"/>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49F5"/>
    <w:pPr>
      <w:tabs>
        <w:tab w:val="center" w:pos="4680"/>
        <w:tab w:val="right" w:pos="9360"/>
      </w:tabs>
      <w:spacing w:after="0"/>
    </w:pPr>
    <w:rPr>
      <w:rFonts w:ascii="Calibri" w:eastAsia="Calibri" w:hAnsi="Calibri" w:cs="Times New Roman"/>
      <w:sz w:val="22"/>
      <w:szCs w:val="22"/>
      <w:lang w:eastAsia="ro-RO"/>
    </w:rPr>
  </w:style>
  <w:style w:type="character" w:customStyle="1" w:styleId="HeaderChar">
    <w:name w:val="Header Char"/>
    <w:basedOn w:val="DefaultParagraphFont"/>
    <w:link w:val="Header"/>
    <w:uiPriority w:val="99"/>
    <w:rsid w:val="007B49F5"/>
    <w:rPr>
      <w:rFonts w:ascii="Calibri" w:eastAsia="Calibri" w:hAnsi="Calibri" w:cs="Times New Roman"/>
      <w:kern w:val="0"/>
      <w:sz w:val="22"/>
      <w:szCs w:val="22"/>
      <w:lang w:val="ro-RO" w:eastAsia="ro-RO"/>
      <w14:ligatures w14:val="none"/>
    </w:rPr>
  </w:style>
  <w:style w:type="table" w:customStyle="1" w:styleId="Table">
    <w:name w:val="Table"/>
    <w:semiHidden/>
    <w:unhideWhenUsed/>
    <w:qFormat/>
    <w:rsid w:val="007B49F5"/>
    <w:pPr>
      <w:spacing w:after="200" w:line="240" w:lineRule="auto"/>
    </w:pPr>
    <w:rPr>
      <w:kern w:val="0"/>
      <w:sz w:val="20"/>
      <w:szCs w:val="20"/>
      <w:lang w:val="ro-RO" w:eastAsia="ro-RO"/>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ListBullet">
    <w:name w:val="List Bullet"/>
    <w:basedOn w:val="Normal"/>
    <w:uiPriority w:val="99"/>
    <w:unhideWhenUsed/>
    <w:rsid w:val="002D6451"/>
    <w:pPr>
      <w:numPr>
        <w:numId w:val="5"/>
      </w:numPr>
      <w:spacing w:line="276" w:lineRule="auto"/>
      <w:contextualSpacing/>
    </w:pPr>
    <w:rPr>
      <w:rFonts w:ascii="Arial" w:eastAsiaTheme="minorEastAsia" w:hAnsi="Arial"/>
      <w:sz w:val="20"/>
      <w:szCs w:val="22"/>
      <w:lang w:val="en-US"/>
    </w:rPr>
  </w:style>
  <w:style w:type="paragraph" w:styleId="NoSpacing">
    <w:name w:val="No Spacing"/>
    <w:uiPriority w:val="1"/>
    <w:qFormat/>
    <w:rsid w:val="00AE41BE"/>
    <w:pPr>
      <w:spacing w:after="0" w:line="240" w:lineRule="auto"/>
    </w:pPr>
  </w:style>
  <w:style w:type="table" w:styleId="TableGridLight">
    <w:name w:val="Grid Table Light"/>
    <w:basedOn w:val="TableNormal"/>
    <w:uiPriority w:val="40"/>
    <w:rsid w:val="007139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11602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02B"/>
    <w:rPr>
      <w:rFonts w:ascii="Segoe UI" w:hAnsi="Segoe UI" w:cs="Segoe UI"/>
      <w:kern w:val="0"/>
      <w:sz w:val="18"/>
      <w:szCs w:val="18"/>
      <w:lang w:val="ro-RO"/>
      <w14:ligatures w14:val="none"/>
    </w:rPr>
  </w:style>
  <w:style w:type="paragraph" w:customStyle="1" w:styleId="TableParagraph">
    <w:name w:val="Table Paragraph"/>
    <w:basedOn w:val="Normal"/>
    <w:uiPriority w:val="1"/>
    <w:qFormat/>
    <w:rsid w:val="0057503D"/>
    <w:pPr>
      <w:widowControl w:val="0"/>
      <w:autoSpaceDE w:val="0"/>
      <w:autoSpaceDN w:val="0"/>
      <w:spacing w:after="0"/>
      <w:ind w:left="363"/>
    </w:pPr>
    <w:rPr>
      <w:rFonts w:ascii="Trebuchet MS" w:eastAsia="Trebuchet MS" w:hAnsi="Trebuchet MS" w:cs="Trebuchet M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5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C62C8-834D-4A4B-A65D-0028E1127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2277</Words>
  <Characters>13209</Characters>
  <Application>Microsoft Office Word</Application>
  <DocSecurity>0</DocSecurity>
  <Lines>110</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start</dc:creator>
  <cp:keywords/>
  <dc:description/>
  <cp:lastModifiedBy>starecivila</cp:lastModifiedBy>
  <cp:revision>14</cp:revision>
  <cp:lastPrinted>2026-10-14T06:26:00Z</cp:lastPrinted>
  <dcterms:created xsi:type="dcterms:W3CDTF">2026-10-06T08:39:00Z</dcterms:created>
  <dcterms:modified xsi:type="dcterms:W3CDTF">2026-10-14T06:33:00Z</dcterms:modified>
</cp:coreProperties>
</file>