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5981F" w14:textId="77777777" w:rsidR="003D7D68" w:rsidRPr="00252313" w:rsidRDefault="003D7D68" w:rsidP="00B900C9">
      <w:pPr>
        <w:spacing w:line="276" w:lineRule="auto"/>
        <w:rPr>
          <w:rStyle w:val="stpar"/>
          <w:rFonts w:ascii="Times New Roman" w:hAnsi="Times New Roman"/>
          <w:b/>
          <w:sz w:val="23"/>
          <w:szCs w:val="23"/>
        </w:rPr>
      </w:pPr>
    </w:p>
    <w:p w14:paraId="45E9C0D7" w14:textId="2B4A892A" w:rsidR="00ED7EE2" w:rsidRPr="00252313" w:rsidRDefault="003C41E9" w:rsidP="00ED7EE2">
      <w:pPr>
        <w:ind w:left="4320"/>
        <w:jc w:val="right"/>
        <w:rPr>
          <w:rFonts w:ascii="Times New Roman" w:hAnsi="Times New Roman"/>
          <w:sz w:val="23"/>
          <w:szCs w:val="23"/>
        </w:rPr>
      </w:pPr>
      <w:proofErr w:type="spellStart"/>
      <w:r w:rsidRPr="005E2965">
        <w:rPr>
          <w:rFonts w:ascii="Times New Roman" w:hAnsi="Times New Roman"/>
          <w:sz w:val="23"/>
          <w:szCs w:val="23"/>
        </w:rPr>
        <w:t>Nr.H</w:t>
      </w:r>
      <w:proofErr w:type="spellEnd"/>
      <w:r w:rsidRPr="005E2965">
        <w:rPr>
          <w:rFonts w:ascii="Times New Roman" w:hAnsi="Times New Roman"/>
          <w:sz w:val="23"/>
          <w:szCs w:val="23"/>
        </w:rPr>
        <w:t>/</w:t>
      </w:r>
      <w:r w:rsidR="005E2965" w:rsidRPr="005E2965">
        <w:rPr>
          <w:rFonts w:ascii="Times New Roman" w:hAnsi="Times New Roman"/>
          <w:sz w:val="23"/>
          <w:szCs w:val="23"/>
        </w:rPr>
        <w:t>7635</w:t>
      </w:r>
      <w:r w:rsidR="00ED7EE2" w:rsidRPr="005E2965">
        <w:rPr>
          <w:rFonts w:ascii="Times New Roman" w:hAnsi="Times New Roman"/>
          <w:sz w:val="23"/>
          <w:szCs w:val="23"/>
        </w:rPr>
        <w:t>/</w:t>
      </w:r>
      <w:r w:rsidR="005E2965" w:rsidRPr="005E2965">
        <w:rPr>
          <w:rFonts w:ascii="Times New Roman" w:hAnsi="Times New Roman"/>
          <w:sz w:val="23"/>
          <w:szCs w:val="23"/>
        </w:rPr>
        <w:t>14</w:t>
      </w:r>
      <w:r w:rsidR="005F792E" w:rsidRPr="005E2965">
        <w:rPr>
          <w:rFonts w:ascii="Times New Roman" w:hAnsi="Times New Roman"/>
          <w:sz w:val="23"/>
          <w:szCs w:val="23"/>
        </w:rPr>
        <w:t>.</w:t>
      </w:r>
      <w:r w:rsidR="003E71CE" w:rsidRPr="005E2965">
        <w:rPr>
          <w:rFonts w:ascii="Times New Roman" w:hAnsi="Times New Roman"/>
          <w:sz w:val="23"/>
          <w:szCs w:val="23"/>
        </w:rPr>
        <w:t>10</w:t>
      </w:r>
      <w:r w:rsidR="00E433C7" w:rsidRPr="00B36299">
        <w:rPr>
          <w:rFonts w:ascii="Times New Roman" w:hAnsi="Times New Roman"/>
          <w:sz w:val="23"/>
          <w:szCs w:val="23"/>
        </w:rPr>
        <w:t>.202</w:t>
      </w:r>
      <w:r w:rsidR="00061A01" w:rsidRPr="00B36299">
        <w:rPr>
          <w:rFonts w:ascii="Times New Roman" w:hAnsi="Times New Roman"/>
          <w:sz w:val="23"/>
          <w:szCs w:val="23"/>
        </w:rPr>
        <w:t>6</w:t>
      </w:r>
    </w:p>
    <w:p w14:paraId="3397E14E" w14:textId="77777777" w:rsidR="00ED7EE2" w:rsidRPr="00252313" w:rsidRDefault="00ED7EE2" w:rsidP="003D7D68">
      <w:pPr>
        <w:ind w:left="4320"/>
        <w:rPr>
          <w:rFonts w:ascii="Times New Roman" w:hAnsi="Times New Roman"/>
          <w:b/>
          <w:sz w:val="23"/>
          <w:szCs w:val="23"/>
        </w:rPr>
      </w:pPr>
    </w:p>
    <w:p w14:paraId="64AB4812" w14:textId="77777777" w:rsidR="00ED7EE2" w:rsidRPr="00252313" w:rsidRDefault="00ED7EE2" w:rsidP="003D7D68">
      <w:pPr>
        <w:ind w:left="4320"/>
        <w:rPr>
          <w:rFonts w:ascii="Times New Roman" w:hAnsi="Times New Roman"/>
          <w:b/>
          <w:sz w:val="23"/>
          <w:szCs w:val="23"/>
        </w:rPr>
      </w:pPr>
    </w:p>
    <w:p w14:paraId="19F8D978" w14:textId="77777777" w:rsidR="003D7D68" w:rsidRPr="00252313" w:rsidRDefault="003D7D68" w:rsidP="003D7D68">
      <w:pPr>
        <w:ind w:left="4320"/>
        <w:rPr>
          <w:rFonts w:ascii="Times New Roman" w:hAnsi="Times New Roman"/>
          <w:b/>
          <w:sz w:val="23"/>
          <w:szCs w:val="23"/>
        </w:rPr>
      </w:pPr>
      <w:r w:rsidRPr="00252313">
        <w:rPr>
          <w:rFonts w:ascii="Times New Roman" w:hAnsi="Times New Roman"/>
          <w:b/>
          <w:sz w:val="23"/>
          <w:szCs w:val="23"/>
        </w:rPr>
        <w:t>A N U N Ţ</w:t>
      </w:r>
    </w:p>
    <w:p w14:paraId="7ABB9EE4" w14:textId="77777777" w:rsidR="003D7D68" w:rsidRPr="00252313" w:rsidRDefault="003D7D68" w:rsidP="003D7D68">
      <w:pPr>
        <w:ind w:left="4320"/>
        <w:rPr>
          <w:rFonts w:ascii="Times New Roman" w:hAnsi="Times New Roman"/>
          <w:b/>
          <w:sz w:val="23"/>
          <w:szCs w:val="23"/>
        </w:rPr>
      </w:pPr>
    </w:p>
    <w:p w14:paraId="3D769DDD" w14:textId="31D5E183" w:rsidR="001E6324" w:rsidRPr="00252313" w:rsidRDefault="00ED7EE2" w:rsidP="00075291">
      <w:pPr>
        <w:spacing w:line="276" w:lineRule="auto"/>
        <w:jc w:val="both"/>
        <w:rPr>
          <w:rFonts w:ascii="Times New Roman" w:hAnsi="Times New Roman"/>
          <w:sz w:val="23"/>
          <w:szCs w:val="23"/>
        </w:rPr>
      </w:pPr>
      <w:r w:rsidRPr="00252313">
        <w:rPr>
          <w:rFonts w:ascii="Times New Roman" w:hAnsi="Times New Roman"/>
          <w:sz w:val="23"/>
          <w:szCs w:val="23"/>
        </w:rPr>
        <w:t xml:space="preserve">Casa Națională de Pensii Publice </w:t>
      </w:r>
      <w:r w:rsidR="003D7D68" w:rsidRPr="00252313">
        <w:rPr>
          <w:rFonts w:ascii="Times New Roman" w:hAnsi="Times New Roman"/>
          <w:sz w:val="23"/>
          <w:szCs w:val="23"/>
        </w:rPr>
        <w:t>organizează</w:t>
      </w:r>
      <w:r w:rsidR="00272710" w:rsidRPr="00252313">
        <w:rPr>
          <w:rFonts w:ascii="Times New Roman" w:hAnsi="Times New Roman"/>
          <w:sz w:val="23"/>
          <w:szCs w:val="23"/>
        </w:rPr>
        <w:t xml:space="preserve"> concurs pentru ocuparea pe perioadă nedeterminată</w:t>
      </w:r>
      <w:r w:rsidR="00061A01">
        <w:rPr>
          <w:rFonts w:ascii="Times New Roman" w:hAnsi="Times New Roman"/>
          <w:sz w:val="23"/>
          <w:szCs w:val="23"/>
        </w:rPr>
        <w:t>,</w:t>
      </w:r>
      <w:r w:rsidR="00061A01" w:rsidRPr="00061A01">
        <w:rPr>
          <w:rFonts w:ascii="Times New Roman" w:hAnsi="Times New Roman"/>
          <w:sz w:val="23"/>
          <w:szCs w:val="23"/>
        </w:rPr>
        <w:t xml:space="preserve"> cu normă </w:t>
      </w:r>
      <w:r w:rsidR="003E71CE">
        <w:rPr>
          <w:rFonts w:ascii="Times New Roman" w:hAnsi="Times New Roman"/>
          <w:sz w:val="23"/>
          <w:szCs w:val="23"/>
        </w:rPr>
        <w:t>întreagă</w:t>
      </w:r>
      <w:r w:rsidR="00061A01" w:rsidRPr="00061A01">
        <w:rPr>
          <w:rFonts w:ascii="Times New Roman" w:hAnsi="Times New Roman"/>
          <w:sz w:val="23"/>
          <w:szCs w:val="23"/>
        </w:rPr>
        <w:t xml:space="preserve"> (</w:t>
      </w:r>
      <w:r w:rsidR="003E71CE">
        <w:rPr>
          <w:rFonts w:ascii="Times New Roman" w:hAnsi="Times New Roman"/>
          <w:sz w:val="23"/>
          <w:szCs w:val="23"/>
        </w:rPr>
        <w:t>8</w:t>
      </w:r>
      <w:r w:rsidR="00061A01" w:rsidRPr="00061A01">
        <w:rPr>
          <w:rFonts w:ascii="Times New Roman" w:hAnsi="Times New Roman"/>
          <w:sz w:val="23"/>
          <w:szCs w:val="23"/>
        </w:rPr>
        <w:t xml:space="preserve"> ore/zi, respectiv </w:t>
      </w:r>
      <w:r w:rsidR="003E71CE">
        <w:rPr>
          <w:rFonts w:ascii="Times New Roman" w:hAnsi="Times New Roman"/>
          <w:sz w:val="23"/>
          <w:szCs w:val="23"/>
        </w:rPr>
        <w:t>4</w:t>
      </w:r>
      <w:r w:rsidR="00061A01" w:rsidRPr="00061A01">
        <w:rPr>
          <w:rFonts w:ascii="Times New Roman" w:hAnsi="Times New Roman"/>
          <w:sz w:val="23"/>
          <w:szCs w:val="23"/>
        </w:rPr>
        <w:t xml:space="preserve">0 ore/săptămână), </w:t>
      </w:r>
      <w:r w:rsidR="00272710" w:rsidRPr="00252313">
        <w:rPr>
          <w:rFonts w:ascii="Times New Roman" w:hAnsi="Times New Roman"/>
          <w:sz w:val="23"/>
          <w:szCs w:val="23"/>
        </w:rPr>
        <w:t xml:space="preserve">a postului </w:t>
      </w:r>
      <w:r w:rsidR="005F792E" w:rsidRPr="00252313">
        <w:rPr>
          <w:rFonts w:ascii="Times New Roman" w:hAnsi="Times New Roman"/>
          <w:sz w:val="23"/>
          <w:szCs w:val="23"/>
        </w:rPr>
        <w:t xml:space="preserve">contractual de execuție, vacant, de </w:t>
      </w:r>
      <w:r w:rsidR="003E71CE">
        <w:rPr>
          <w:rFonts w:ascii="Times New Roman" w:hAnsi="Times New Roman"/>
          <w:sz w:val="23"/>
          <w:szCs w:val="23"/>
        </w:rPr>
        <w:t>muncitor calificat</w:t>
      </w:r>
      <w:r w:rsidR="005F792E" w:rsidRPr="00252313">
        <w:rPr>
          <w:rFonts w:ascii="Times New Roman" w:hAnsi="Times New Roman"/>
          <w:sz w:val="23"/>
          <w:szCs w:val="23"/>
        </w:rPr>
        <w:t xml:space="preserve"> </w:t>
      </w:r>
      <w:r w:rsidR="003E71CE">
        <w:rPr>
          <w:rFonts w:ascii="Times New Roman" w:hAnsi="Times New Roman"/>
          <w:sz w:val="23"/>
          <w:szCs w:val="23"/>
        </w:rPr>
        <w:t xml:space="preserve">treapta I </w:t>
      </w:r>
      <w:r w:rsidR="005F792E" w:rsidRPr="00252313">
        <w:rPr>
          <w:rFonts w:ascii="Times New Roman" w:hAnsi="Times New Roman"/>
          <w:sz w:val="23"/>
          <w:szCs w:val="23"/>
        </w:rPr>
        <w:t>(</w:t>
      </w:r>
      <w:r w:rsidR="003E71CE">
        <w:rPr>
          <w:rFonts w:ascii="Times New Roman" w:hAnsi="Times New Roman"/>
          <w:sz w:val="23"/>
          <w:szCs w:val="23"/>
        </w:rPr>
        <w:t>G</w:t>
      </w:r>
      <w:r w:rsidR="005F792E" w:rsidRPr="00252313">
        <w:rPr>
          <w:rFonts w:ascii="Times New Roman" w:hAnsi="Times New Roman"/>
          <w:sz w:val="23"/>
          <w:szCs w:val="23"/>
        </w:rPr>
        <w:t xml:space="preserve">) din cadrul </w:t>
      </w:r>
      <w:proofErr w:type="spellStart"/>
      <w:r w:rsidR="005F792E" w:rsidRPr="00252313">
        <w:rPr>
          <w:rFonts w:ascii="Times New Roman" w:hAnsi="Times New Roman"/>
          <w:sz w:val="23"/>
          <w:szCs w:val="23"/>
        </w:rPr>
        <w:t>Direcţiei</w:t>
      </w:r>
      <w:proofErr w:type="spellEnd"/>
      <w:r w:rsidR="005F792E" w:rsidRPr="00252313">
        <w:rPr>
          <w:rFonts w:ascii="Times New Roman" w:hAnsi="Times New Roman"/>
          <w:sz w:val="23"/>
          <w:szCs w:val="23"/>
        </w:rPr>
        <w:t xml:space="preserve"> </w:t>
      </w:r>
      <w:r w:rsidR="003E71CE">
        <w:rPr>
          <w:rFonts w:ascii="Times New Roman" w:hAnsi="Times New Roman"/>
          <w:sz w:val="23"/>
          <w:szCs w:val="23"/>
        </w:rPr>
        <w:t>Economice și Execuție Bugetară</w:t>
      </w:r>
      <w:r w:rsidR="001B6618">
        <w:rPr>
          <w:rFonts w:ascii="Times New Roman" w:hAnsi="Times New Roman"/>
          <w:sz w:val="23"/>
          <w:szCs w:val="23"/>
        </w:rPr>
        <w:t xml:space="preserve"> </w:t>
      </w:r>
      <w:r w:rsidR="009A7776">
        <w:rPr>
          <w:rFonts w:ascii="Times New Roman" w:hAnsi="Times New Roman"/>
          <w:sz w:val="23"/>
          <w:szCs w:val="23"/>
        </w:rPr>
        <w:t xml:space="preserve">- </w:t>
      </w:r>
      <w:r w:rsidR="001B6618">
        <w:rPr>
          <w:rFonts w:ascii="Times New Roman" w:hAnsi="Times New Roman"/>
          <w:sz w:val="23"/>
          <w:szCs w:val="23"/>
        </w:rPr>
        <w:t>Serviciul Administrativ</w:t>
      </w:r>
      <w:r w:rsidR="00272710" w:rsidRPr="00252313">
        <w:rPr>
          <w:rFonts w:ascii="Times New Roman" w:hAnsi="Times New Roman"/>
          <w:sz w:val="23"/>
          <w:szCs w:val="23"/>
        </w:rPr>
        <w:t xml:space="preserve">, </w:t>
      </w:r>
      <w:r w:rsidR="003D7D68" w:rsidRPr="00252313">
        <w:rPr>
          <w:rFonts w:ascii="Times New Roman" w:hAnsi="Times New Roman"/>
          <w:sz w:val="23"/>
          <w:szCs w:val="23"/>
        </w:rPr>
        <w:t xml:space="preserve">în temeiul </w:t>
      </w:r>
      <w:r w:rsidR="00184CBF" w:rsidRPr="00252313">
        <w:rPr>
          <w:rFonts w:ascii="Times New Roman" w:hAnsi="Times New Roman"/>
          <w:sz w:val="23"/>
          <w:szCs w:val="23"/>
        </w:rPr>
        <w:t>Hotărârii</w:t>
      </w:r>
      <w:r w:rsidRPr="00252313">
        <w:rPr>
          <w:rFonts w:ascii="Times New Roman" w:hAnsi="Times New Roman"/>
          <w:sz w:val="23"/>
          <w:szCs w:val="23"/>
        </w:rPr>
        <w:t xml:space="preserve"> Guvernului nr.</w:t>
      </w:r>
      <w:r w:rsidR="003D7D68" w:rsidRPr="00252313">
        <w:rPr>
          <w:rFonts w:ascii="Times New Roman" w:hAnsi="Times New Roman"/>
          <w:sz w:val="23"/>
          <w:szCs w:val="23"/>
        </w:rPr>
        <w:t>1336/2022 pentru aprobarea Regulamentului-cadru privind organizarea și dezvoltarea carierei personalului contractual din sectorul bugetar plătit din fonduri publice</w:t>
      </w:r>
      <w:r w:rsidR="007B2281" w:rsidRPr="00252313">
        <w:rPr>
          <w:rFonts w:ascii="Times New Roman" w:hAnsi="Times New Roman"/>
          <w:sz w:val="23"/>
          <w:szCs w:val="23"/>
        </w:rPr>
        <w:t>, cu modificările și completările ulterioare</w:t>
      </w:r>
      <w:r w:rsidR="00061A01">
        <w:rPr>
          <w:rFonts w:ascii="Times New Roman" w:hAnsi="Times New Roman"/>
          <w:sz w:val="23"/>
          <w:szCs w:val="23"/>
        </w:rPr>
        <w:t xml:space="preserve">, </w:t>
      </w:r>
      <w:r w:rsidR="00061A01" w:rsidRPr="00061A01">
        <w:rPr>
          <w:rFonts w:ascii="Times New Roman" w:hAnsi="Times New Roman"/>
          <w:sz w:val="23"/>
          <w:szCs w:val="23"/>
        </w:rPr>
        <w:t>coroborat cu prevederile art. XXII alin. (2) din Legea nr. 141/2025 privind unele măsuri fiscal bugetare, cu modificările și completările ulterioare</w:t>
      </w:r>
      <w:r w:rsidR="00272710" w:rsidRPr="00252313">
        <w:rPr>
          <w:rFonts w:ascii="Times New Roman" w:hAnsi="Times New Roman"/>
          <w:sz w:val="23"/>
          <w:szCs w:val="23"/>
        </w:rPr>
        <w:t>.</w:t>
      </w:r>
    </w:p>
    <w:p w14:paraId="0A93088C" w14:textId="77777777" w:rsidR="00272710" w:rsidRPr="00252313" w:rsidRDefault="00272710" w:rsidP="00075291">
      <w:pPr>
        <w:spacing w:line="276" w:lineRule="auto"/>
        <w:jc w:val="both"/>
        <w:rPr>
          <w:rFonts w:ascii="Times New Roman" w:hAnsi="Times New Roman"/>
          <w:sz w:val="23"/>
          <w:szCs w:val="23"/>
        </w:rPr>
      </w:pPr>
    </w:p>
    <w:p w14:paraId="45BB8D7E" w14:textId="77777777" w:rsidR="00382F8C" w:rsidRPr="00252313" w:rsidRDefault="00D9020C" w:rsidP="002C430F">
      <w:pPr>
        <w:spacing w:line="276" w:lineRule="auto"/>
        <w:jc w:val="both"/>
        <w:rPr>
          <w:rFonts w:ascii="Times New Roman" w:hAnsi="Times New Roman"/>
          <w:b/>
          <w:sz w:val="23"/>
          <w:szCs w:val="23"/>
          <w:u w:val="single"/>
        </w:rPr>
      </w:pPr>
      <w:r w:rsidRPr="00252313">
        <w:rPr>
          <w:rFonts w:ascii="Times New Roman" w:hAnsi="Times New Roman"/>
          <w:b/>
          <w:sz w:val="23"/>
          <w:szCs w:val="23"/>
          <w:u w:val="single"/>
        </w:rPr>
        <w:t>Cerinţele postului</w:t>
      </w:r>
    </w:p>
    <w:p w14:paraId="7C3BF7B8" w14:textId="66F0875F" w:rsidR="00114EBA" w:rsidRPr="00114EBA" w:rsidRDefault="00114EBA" w:rsidP="00114EBA">
      <w:pPr>
        <w:pStyle w:val="Listparagraf"/>
        <w:numPr>
          <w:ilvl w:val="0"/>
          <w:numId w:val="25"/>
        </w:numPr>
        <w:spacing w:line="276" w:lineRule="auto"/>
        <w:ind w:left="284" w:hanging="284"/>
        <w:jc w:val="both"/>
        <w:rPr>
          <w:rFonts w:ascii="Times New Roman" w:hAnsi="Times New Roman" w:cs="Times New Roman"/>
          <w:sz w:val="23"/>
          <w:szCs w:val="23"/>
        </w:rPr>
      </w:pPr>
      <w:r w:rsidRPr="00114EBA">
        <w:rPr>
          <w:rFonts w:ascii="Times New Roman" w:hAnsi="Times New Roman" w:cs="Times New Roman"/>
          <w:sz w:val="23"/>
          <w:szCs w:val="23"/>
        </w:rPr>
        <w:t xml:space="preserve">studii de specialitate: </w:t>
      </w:r>
      <w:r w:rsidR="001B6618" w:rsidRPr="001B6618">
        <w:rPr>
          <w:rFonts w:ascii="Times New Roman" w:hAnsi="Times New Roman" w:cs="Times New Roman"/>
          <w:sz w:val="23"/>
          <w:szCs w:val="23"/>
        </w:rPr>
        <w:t>studii medii sau generale</w:t>
      </w:r>
      <w:r w:rsidRPr="00114EBA">
        <w:rPr>
          <w:rFonts w:ascii="Times New Roman" w:hAnsi="Times New Roman" w:cs="Times New Roman"/>
          <w:sz w:val="23"/>
          <w:szCs w:val="23"/>
        </w:rPr>
        <w:t>;</w:t>
      </w:r>
    </w:p>
    <w:p w14:paraId="17D0454D" w14:textId="219E0FCE" w:rsidR="00DF25DA" w:rsidRPr="00252313" w:rsidRDefault="00DF25DA" w:rsidP="00DF25DA">
      <w:pPr>
        <w:pStyle w:val="Listparagraf"/>
        <w:numPr>
          <w:ilvl w:val="0"/>
          <w:numId w:val="25"/>
        </w:numPr>
        <w:spacing w:line="276" w:lineRule="auto"/>
        <w:ind w:left="284" w:hanging="284"/>
        <w:jc w:val="both"/>
        <w:rPr>
          <w:rFonts w:ascii="Times New Roman" w:hAnsi="Times New Roman" w:cs="Times New Roman"/>
          <w:sz w:val="23"/>
          <w:szCs w:val="23"/>
        </w:rPr>
      </w:pPr>
      <w:r w:rsidRPr="00252313">
        <w:rPr>
          <w:rFonts w:ascii="Times New Roman" w:hAnsi="Times New Roman" w:cs="Times New Roman"/>
          <w:sz w:val="23"/>
          <w:szCs w:val="23"/>
        </w:rPr>
        <w:t>vechime în specialitate: vechim</w:t>
      </w:r>
      <w:r w:rsidR="00BC2492">
        <w:rPr>
          <w:rFonts w:ascii="Times New Roman" w:hAnsi="Times New Roman" w:cs="Times New Roman"/>
          <w:sz w:val="23"/>
          <w:szCs w:val="23"/>
        </w:rPr>
        <w:t>e în muncă</w:t>
      </w:r>
      <w:r w:rsidRPr="00252313">
        <w:rPr>
          <w:rFonts w:ascii="Times New Roman" w:hAnsi="Times New Roman" w:cs="Times New Roman"/>
          <w:sz w:val="23"/>
          <w:szCs w:val="23"/>
        </w:rPr>
        <w:t xml:space="preserve"> minim 7 ani;</w:t>
      </w:r>
    </w:p>
    <w:p w14:paraId="2BFF635B" w14:textId="47342B9D" w:rsidR="00DF25DA" w:rsidRPr="00252313" w:rsidRDefault="00DF25DA" w:rsidP="00DF25DA">
      <w:pPr>
        <w:pStyle w:val="Listparagraf"/>
        <w:numPr>
          <w:ilvl w:val="0"/>
          <w:numId w:val="25"/>
        </w:numPr>
        <w:spacing w:line="276" w:lineRule="auto"/>
        <w:ind w:left="284" w:hanging="284"/>
        <w:jc w:val="both"/>
        <w:rPr>
          <w:rFonts w:ascii="Times New Roman" w:hAnsi="Times New Roman" w:cs="Times New Roman"/>
          <w:sz w:val="23"/>
          <w:szCs w:val="23"/>
        </w:rPr>
      </w:pPr>
      <w:r w:rsidRPr="00252313">
        <w:rPr>
          <w:rFonts w:ascii="Times New Roman" w:hAnsi="Times New Roman" w:cs="Times New Roman"/>
          <w:sz w:val="23"/>
          <w:szCs w:val="23"/>
        </w:rPr>
        <w:t xml:space="preserve">durată timp de muncă: </w:t>
      </w:r>
      <w:r w:rsidR="001B6618">
        <w:rPr>
          <w:rFonts w:ascii="Times New Roman" w:hAnsi="Times New Roman" w:cs="Times New Roman"/>
          <w:sz w:val="23"/>
          <w:szCs w:val="23"/>
        </w:rPr>
        <w:t>8</w:t>
      </w:r>
      <w:r w:rsidRPr="00252313">
        <w:rPr>
          <w:rFonts w:ascii="Times New Roman" w:hAnsi="Times New Roman" w:cs="Times New Roman"/>
          <w:sz w:val="23"/>
          <w:szCs w:val="23"/>
        </w:rPr>
        <w:t xml:space="preserve"> h/zi - </w:t>
      </w:r>
      <w:proofErr w:type="spellStart"/>
      <w:r w:rsidR="001B6618">
        <w:rPr>
          <w:rFonts w:ascii="Times New Roman" w:hAnsi="Times New Roman" w:cs="Times New Roman"/>
          <w:sz w:val="23"/>
          <w:szCs w:val="23"/>
        </w:rPr>
        <w:t>4</w:t>
      </w:r>
      <w:r w:rsidRPr="00252313">
        <w:rPr>
          <w:rFonts w:ascii="Times New Roman" w:hAnsi="Times New Roman" w:cs="Times New Roman"/>
          <w:sz w:val="23"/>
          <w:szCs w:val="23"/>
        </w:rPr>
        <w:t>0h</w:t>
      </w:r>
      <w:proofErr w:type="spellEnd"/>
      <w:r w:rsidRPr="00252313">
        <w:rPr>
          <w:rFonts w:ascii="Times New Roman" w:hAnsi="Times New Roman" w:cs="Times New Roman"/>
          <w:sz w:val="23"/>
          <w:szCs w:val="23"/>
        </w:rPr>
        <w:t>/săptămână;</w:t>
      </w:r>
    </w:p>
    <w:p w14:paraId="7F935F5D" w14:textId="77777777" w:rsidR="00DF25DA" w:rsidRPr="00252313" w:rsidRDefault="00DF25DA" w:rsidP="00DF25DA">
      <w:pPr>
        <w:pStyle w:val="Listparagraf"/>
        <w:numPr>
          <w:ilvl w:val="0"/>
          <w:numId w:val="25"/>
        </w:numPr>
        <w:spacing w:line="276" w:lineRule="auto"/>
        <w:ind w:left="284" w:hanging="284"/>
        <w:jc w:val="both"/>
        <w:rPr>
          <w:rFonts w:ascii="Times New Roman" w:hAnsi="Times New Roman" w:cs="Times New Roman"/>
          <w:sz w:val="23"/>
          <w:szCs w:val="23"/>
        </w:rPr>
      </w:pPr>
      <w:r w:rsidRPr="00252313">
        <w:rPr>
          <w:rFonts w:ascii="Times New Roman" w:hAnsi="Times New Roman" w:cs="Times New Roman"/>
          <w:sz w:val="23"/>
          <w:szCs w:val="23"/>
        </w:rPr>
        <w:t>perioadă nedeterminată.</w:t>
      </w:r>
    </w:p>
    <w:p w14:paraId="53BE73A9" w14:textId="77777777" w:rsidR="00382F8C" w:rsidRPr="00252313" w:rsidRDefault="00382F8C" w:rsidP="002C430F">
      <w:pPr>
        <w:spacing w:line="276" w:lineRule="auto"/>
        <w:jc w:val="both"/>
        <w:rPr>
          <w:rFonts w:ascii="Times New Roman" w:hAnsi="Times New Roman"/>
          <w:sz w:val="23"/>
          <w:szCs w:val="23"/>
        </w:rPr>
      </w:pPr>
    </w:p>
    <w:p w14:paraId="4C68046B" w14:textId="77777777" w:rsidR="00272710" w:rsidRPr="00252313" w:rsidRDefault="00272710" w:rsidP="00197AC3">
      <w:pPr>
        <w:pStyle w:val="Indentcorptext2"/>
        <w:spacing w:line="240" w:lineRule="auto"/>
        <w:ind w:left="0"/>
        <w:jc w:val="both"/>
        <w:rPr>
          <w:rFonts w:ascii="Times New Roman" w:hAnsi="Times New Roman"/>
          <w:b/>
          <w:bCs/>
          <w:color w:val="000000" w:themeColor="text1"/>
          <w:sz w:val="23"/>
          <w:szCs w:val="23"/>
        </w:rPr>
      </w:pPr>
      <w:r w:rsidRPr="00252313">
        <w:rPr>
          <w:rFonts w:ascii="Times New Roman" w:hAnsi="Times New Roman"/>
          <w:color w:val="000000" w:themeColor="text1"/>
          <w:sz w:val="23"/>
          <w:szCs w:val="23"/>
        </w:rPr>
        <w:t xml:space="preserve">Conform art.15 din Hotărârea Guvernului nr.1336/2022 pentru aprobarea Regulamentului-cadru privind organizarea și dezvoltarea carierei personalului contractual din sectorul bugetar plătit din fonduri publice, </w:t>
      </w:r>
      <w:r w:rsidRPr="00252313">
        <w:rPr>
          <w:rFonts w:ascii="Times New Roman" w:hAnsi="Times New Roman"/>
          <w:b/>
          <w:color w:val="000000" w:themeColor="text1"/>
          <w:sz w:val="23"/>
          <w:szCs w:val="23"/>
        </w:rPr>
        <w:t>condiţiile de participare la concurs sunt următoarele:</w:t>
      </w:r>
    </w:p>
    <w:p w14:paraId="4D7E5789"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are cetăţenia română sau cetăţenia unui alt stat membru al Uniunii Europene, a unui stat parte la Acordul privind Spaţiul Economic European (SEE) sau cetăţenia Confederaţiei Elveţiene;</w:t>
      </w:r>
    </w:p>
    <w:p w14:paraId="02F0F45F"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cunoaşte limba română, scris şi vorbit;</w:t>
      </w:r>
    </w:p>
    <w:p w14:paraId="70DB8C91"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are capacitate de muncă în conformitate cu prevederile Legii </w:t>
      </w:r>
      <w:hyperlink r:id="rId8" w:tgtFrame="_blank" w:history="1">
        <w:r w:rsidRPr="00252313">
          <w:rPr>
            <w:rFonts w:ascii="Times New Roman" w:hAnsi="Times New Roman"/>
            <w:color w:val="000000" w:themeColor="text1"/>
            <w:sz w:val="23"/>
            <w:szCs w:val="23"/>
          </w:rPr>
          <w:t>nr.53/2003</w:t>
        </w:r>
      </w:hyperlink>
      <w:r w:rsidRPr="00252313">
        <w:rPr>
          <w:rFonts w:ascii="Times New Roman" w:hAnsi="Times New Roman"/>
          <w:color w:val="000000" w:themeColor="text1"/>
          <w:sz w:val="23"/>
          <w:szCs w:val="23"/>
        </w:rPr>
        <w:t> - </w:t>
      </w:r>
      <w:hyperlink r:id="rId9" w:tgtFrame="_blank" w:history="1">
        <w:r w:rsidRPr="00252313">
          <w:rPr>
            <w:rFonts w:ascii="Times New Roman" w:hAnsi="Times New Roman"/>
            <w:color w:val="000000" w:themeColor="text1"/>
            <w:sz w:val="23"/>
            <w:szCs w:val="23"/>
          </w:rPr>
          <w:t>Codul muncii</w:t>
        </w:r>
      </w:hyperlink>
      <w:r w:rsidRPr="00252313">
        <w:rPr>
          <w:rFonts w:ascii="Times New Roman" w:hAnsi="Times New Roman"/>
          <w:color w:val="000000" w:themeColor="text1"/>
          <w:sz w:val="23"/>
          <w:szCs w:val="23"/>
        </w:rPr>
        <w:t>, republicată, cu modificările şi completările ulterioare;</w:t>
      </w:r>
    </w:p>
    <w:p w14:paraId="31AC8F64"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are o stare de sănătate corespunzătoare postului pentru care candidează, atestată pe baza adeverinţei medicale eliberate de medicul de familie sau de unităţile sanitare abilitate;</w:t>
      </w:r>
    </w:p>
    <w:p w14:paraId="4405AB59"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îndeplineşte condiţiile de studii, de vechime în specialitate şi, după caz, alte condiţii specifice potrivit cerinţelor postului scos la concurs;</w:t>
      </w:r>
    </w:p>
    <w:p w14:paraId="288B3BC4"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0809E28"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14010BD" w14:textId="77777777" w:rsidR="00197AC3" w:rsidRPr="00252313" w:rsidRDefault="00197AC3" w:rsidP="00197AC3">
      <w:pPr>
        <w:pStyle w:val="Indentcorptext2"/>
        <w:numPr>
          <w:ilvl w:val="0"/>
          <w:numId w:val="26"/>
        </w:numPr>
        <w:tabs>
          <w:tab w:val="left" w:pos="284"/>
        </w:tabs>
        <w:spacing w:after="0" w:line="240" w:lineRule="auto"/>
        <w:ind w:left="0" w:firstLine="0"/>
        <w:jc w:val="both"/>
        <w:rPr>
          <w:rFonts w:ascii="Times New Roman" w:hAnsi="Times New Roman"/>
          <w:bCs/>
          <w:color w:val="000000" w:themeColor="text1"/>
          <w:sz w:val="23"/>
          <w:szCs w:val="23"/>
        </w:rPr>
      </w:pPr>
      <w:r w:rsidRPr="00252313">
        <w:rPr>
          <w:rFonts w:ascii="Times New Roman" w:hAnsi="Times New Roman"/>
          <w:color w:val="000000" w:themeColor="text1"/>
          <w:sz w:val="23"/>
          <w:szCs w:val="23"/>
        </w:rPr>
        <w:t>nu a comis infracţiunile prevăzute la art. 1 </w:t>
      </w:r>
      <w:hyperlink r:id="rId10" w:anchor="p-289261148" w:tgtFrame="_blank" w:history="1">
        <w:r w:rsidRPr="00252313">
          <w:rPr>
            <w:rFonts w:ascii="Times New Roman" w:hAnsi="Times New Roman"/>
            <w:color w:val="000000" w:themeColor="text1"/>
            <w:sz w:val="23"/>
            <w:szCs w:val="23"/>
          </w:rPr>
          <w:t>alin. (2)</w:t>
        </w:r>
      </w:hyperlink>
      <w:r w:rsidRPr="00252313">
        <w:rPr>
          <w:rFonts w:ascii="Times New Roman" w:hAnsi="Times New Roman"/>
          <w:color w:val="000000" w:themeColor="text1"/>
          <w:sz w:val="23"/>
          <w:szCs w:val="23"/>
        </w:rPr>
        <w:t> din Legea nr. 118/2019 privind Registrul naţional automatizat cu privire la persoanele care au comis infracţiuni sexuale, de exploatare a unor persoane sau asupra minorilor, precum şi pentru completarea Legii </w:t>
      </w:r>
      <w:hyperlink r:id="rId11" w:tgtFrame="_blank" w:history="1">
        <w:r w:rsidRPr="00252313">
          <w:rPr>
            <w:rFonts w:ascii="Times New Roman" w:hAnsi="Times New Roman"/>
            <w:color w:val="000000" w:themeColor="text1"/>
            <w:sz w:val="23"/>
            <w:szCs w:val="23"/>
          </w:rPr>
          <w:t>nr. 76/2008</w:t>
        </w:r>
      </w:hyperlink>
      <w:r w:rsidRPr="00252313">
        <w:rPr>
          <w:rFonts w:ascii="Times New Roman" w:hAnsi="Times New Roman"/>
          <w:color w:val="000000" w:themeColor="text1"/>
          <w:sz w:val="23"/>
          <w:szCs w:val="23"/>
        </w:rPr>
        <w:t> privind organizarea şi funcţionarea Sistemului Naţional de Date Genetice Judiciare, cu modificările ulterioare, pentru domeniile prevăzute la art. 35 alin. (1) </w:t>
      </w:r>
      <w:hyperlink r:id="rId12" w:anchor="p-505557683" w:tgtFrame="_blank" w:history="1">
        <w:r w:rsidRPr="00252313">
          <w:rPr>
            <w:rFonts w:ascii="Times New Roman" w:hAnsi="Times New Roman"/>
            <w:color w:val="000000" w:themeColor="text1"/>
            <w:sz w:val="23"/>
            <w:szCs w:val="23"/>
          </w:rPr>
          <w:t>lit. h)</w:t>
        </w:r>
      </w:hyperlink>
      <w:r w:rsidRPr="00252313">
        <w:rPr>
          <w:rFonts w:ascii="Times New Roman" w:hAnsi="Times New Roman"/>
          <w:color w:val="000000" w:themeColor="text1"/>
          <w:sz w:val="23"/>
          <w:szCs w:val="23"/>
        </w:rPr>
        <w:t>.</w:t>
      </w:r>
    </w:p>
    <w:p w14:paraId="71CF02F1" w14:textId="77777777" w:rsidR="00D3304C" w:rsidRPr="00252313" w:rsidRDefault="00D3304C" w:rsidP="00D3304C">
      <w:pPr>
        <w:jc w:val="both"/>
        <w:rPr>
          <w:rFonts w:ascii="Times New Roman" w:hAnsi="Times New Roman"/>
          <w:sz w:val="23"/>
          <w:szCs w:val="23"/>
          <w:lang w:eastAsia="en-US"/>
        </w:rPr>
      </w:pPr>
    </w:p>
    <w:p w14:paraId="2DB0CC84" w14:textId="77777777" w:rsidR="002B57C4" w:rsidRPr="00252313" w:rsidRDefault="00272710" w:rsidP="005418D1">
      <w:pPr>
        <w:jc w:val="both"/>
        <w:rPr>
          <w:rFonts w:ascii="Times New Roman" w:hAnsi="Times New Roman"/>
          <w:sz w:val="23"/>
          <w:szCs w:val="23"/>
        </w:rPr>
      </w:pPr>
      <w:r w:rsidRPr="00252313">
        <w:rPr>
          <w:rFonts w:ascii="Times New Roman" w:hAnsi="Times New Roman"/>
          <w:sz w:val="23"/>
          <w:szCs w:val="23"/>
          <w:lang w:eastAsia="en-US"/>
        </w:rPr>
        <w:lastRenderedPageBreak/>
        <w:t>Conform art.</w:t>
      </w:r>
      <w:r w:rsidR="002B57C4" w:rsidRPr="00252313">
        <w:rPr>
          <w:rFonts w:ascii="Times New Roman" w:hAnsi="Times New Roman"/>
          <w:sz w:val="23"/>
          <w:szCs w:val="23"/>
          <w:lang w:eastAsia="en-US"/>
        </w:rPr>
        <w:t xml:space="preserve">35 </w:t>
      </w:r>
      <w:r w:rsidR="002B57C4" w:rsidRPr="00252313">
        <w:rPr>
          <w:rStyle w:val="l5def1"/>
          <w:rFonts w:ascii="Times New Roman" w:hAnsi="Times New Roman" w:cs="Times New Roman"/>
          <w:sz w:val="23"/>
          <w:szCs w:val="23"/>
        </w:rPr>
        <w:t xml:space="preserve">din </w:t>
      </w:r>
      <w:r w:rsidRPr="00252313">
        <w:rPr>
          <w:rFonts w:ascii="Times New Roman" w:hAnsi="Times New Roman"/>
          <w:sz w:val="23"/>
          <w:szCs w:val="23"/>
        </w:rPr>
        <w:t>Hotărârea Guvernului nr.</w:t>
      </w:r>
      <w:r w:rsidR="002B57C4" w:rsidRPr="00252313">
        <w:rPr>
          <w:rFonts w:ascii="Times New Roman" w:hAnsi="Times New Roman"/>
          <w:sz w:val="23"/>
          <w:szCs w:val="23"/>
        </w:rPr>
        <w:t>1336/2022 pentru aprobarea Regulamentului-cadru privind organizarea și dezvoltarea carierei personalului contractual din sectorul bugetar plătit din fonduri publice,</w:t>
      </w:r>
      <w:r w:rsidR="002B57C4" w:rsidRPr="00252313">
        <w:rPr>
          <w:rStyle w:val="l5def1"/>
          <w:rFonts w:ascii="Times New Roman" w:hAnsi="Times New Roman" w:cs="Times New Roman"/>
          <w:sz w:val="23"/>
          <w:szCs w:val="23"/>
        </w:rPr>
        <w:t xml:space="preserve"> </w:t>
      </w:r>
      <w:r w:rsidR="00AA4806" w:rsidRPr="00252313">
        <w:rPr>
          <w:rStyle w:val="l5def1"/>
          <w:rFonts w:ascii="Times New Roman" w:hAnsi="Times New Roman" w:cs="Times New Roman"/>
          <w:sz w:val="23"/>
          <w:szCs w:val="23"/>
        </w:rPr>
        <w:t xml:space="preserve">cu modificările și completările ulterioare, </w:t>
      </w:r>
      <w:r w:rsidR="002B57C4" w:rsidRPr="00252313">
        <w:rPr>
          <w:rFonts w:ascii="Times New Roman" w:hAnsi="Times New Roman"/>
          <w:sz w:val="23"/>
          <w:szCs w:val="23"/>
        </w:rPr>
        <w:t>dosarul de înscriere la concurs va cuprinde următoarele:</w:t>
      </w:r>
    </w:p>
    <w:p w14:paraId="72A2AC42" w14:textId="77777777" w:rsidR="00843F90" w:rsidRPr="00252313" w:rsidRDefault="00843F90" w:rsidP="00D3304C">
      <w:pPr>
        <w:jc w:val="both"/>
        <w:rPr>
          <w:rFonts w:ascii="Times New Roman" w:hAnsi="Times New Roman"/>
          <w:sz w:val="23"/>
          <w:szCs w:val="23"/>
          <w:lang w:eastAsia="en-US"/>
        </w:rPr>
      </w:pPr>
    </w:p>
    <w:p w14:paraId="65B744AE" w14:textId="77777777" w:rsidR="00D3304C" w:rsidRPr="00252313" w:rsidRDefault="00D3304C" w:rsidP="005418D1">
      <w:pPr>
        <w:tabs>
          <w:tab w:val="left" w:pos="284"/>
        </w:tabs>
        <w:spacing w:line="276" w:lineRule="auto"/>
        <w:jc w:val="both"/>
        <w:rPr>
          <w:rFonts w:ascii="Times New Roman" w:hAnsi="Times New Roman"/>
          <w:b/>
          <w:sz w:val="23"/>
          <w:szCs w:val="23"/>
          <w:u w:val="single"/>
        </w:rPr>
      </w:pPr>
      <w:r w:rsidRPr="00252313">
        <w:rPr>
          <w:rFonts w:ascii="Times New Roman" w:hAnsi="Times New Roman"/>
          <w:b/>
          <w:sz w:val="23"/>
          <w:szCs w:val="23"/>
          <w:u w:val="single"/>
        </w:rPr>
        <w:t>DOSARUL DE ÎNSCRIERE LA CONCURS:</w:t>
      </w:r>
    </w:p>
    <w:p w14:paraId="42D2A5D8" w14:textId="77777777" w:rsidR="00D3304C" w:rsidRPr="00252313" w:rsidRDefault="00D3304C" w:rsidP="005418D1">
      <w:pPr>
        <w:tabs>
          <w:tab w:val="left" w:pos="284"/>
          <w:tab w:val="left" w:pos="1080"/>
        </w:tabs>
        <w:autoSpaceDE w:val="0"/>
        <w:autoSpaceDN w:val="0"/>
        <w:adjustRightInd w:val="0"/>
        <w:spacing w:line="276" w:lineRule="auto"/>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 xml:space="preserve">Pentru înscrierea la concurs candidaţii vor prezenta un dosar de concurs care va conţine următoarele documente: </w:t>
      </w:r>
    </w:p>
    <w:p w14:paraId="2631391F" w14:textId="77777777" w:rsidR="00D3304C" w:rsidRPr="00252313" w:rsidRDefault="002A53F0"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rPr>
      </w:pPr>
      <w:r w:rsidRPr="00252313">
        <w:rPr>
          <w:rFonts w:ascii="Times New Roman" w:hAnsi="Times New Roman"/>
          <w:color w:val="000000"/>
          <w:sz w:val="23"/>
          <w:szCs w:val="23"/>
          <w:lang w:eastAsia="en-US"/>
        </w:rPr>
        <w:t xml:space="preserve">formularul </w:t>
      </w:r>
      <w:r w:rsidR="00D3304C" w:rsidRPr="00252313">
        <w:rPr>
          <w:rFonts w:ascii="Times New Roman" w:hAnsi="Times New Roman"/>
          <w:color w:val="000000"/>
          <w:sz w:val="23"/>
          <w:szCs w:val="23"/>
          <w:lang w:eastAsia="en-US"/>
        </w:rPr>
        <w:t>de înscriere la concurs</w:t>
      </w:r>
      <w:r w:rsidR="005418D1" w:rsidRPr="00252313">
        <w:rPr>
          <w:rFonts w:ascii="Times New Roman" w:hAnsi="Times New Roman"/>
          <w:color w:val="000000"/>
          <w:sz w:val="23"/>
          <w:szCs w:val="23"/>
          <w:lang w:eastAsia="en-US"/>
        </w:rPr>
        <w:t>, conform modelului prevăzut la anexa nr.2 a Regulamentului-cadru aprobat prin H.G. nr.1336/2022</w:t>
      </w:r>
      <w:r w:rsidR="005740CA" w:rsidRPr="00252313">
        <w:rPr>
          <w:rFonts w:ascii="Times New Roman" w:hAnsi="Times New Roman"/>
          <w:color w:val="000000"/>
          <w:sz w:val="23"/>
          <w:szCs w:val="23"/>
        </w:rPr>
        <w:t>;</w:t>
      </w:r>
    </w:p>
    <w:p w14:paraId="49691215" w14:textId="77777777" w:rsidR="00D3304C" w:rsidRPr="00252313" w:rsidRDefault="00D3304C"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 xml:space="preserve">copia actului de identitate sau orice alt document care atestă identitatea, potrivit legii, aflate în termen de valabilitate; </w:t>
      </w:r>
    </w:p>
    <w:p w14:paraId="5EE795D4" w14:textId="77777777" w:rsidR="00D3304C" w:rsidRPr="00252313" w:rsidRDefault="00D3304C"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copia certificatului de căsătorie sau a altui document prin care s-a realizat schimbarea de nume, după caz;</w:t>
      </w:r>
    </w:p>
    <w:p w14:paraId="756BDCED" w14:textId="77777777" w:rsidR="00D3304C" w:rsidRPr="00252313" w:rsidRDefault="00D3304C"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lang w:eastAsia="en-US"/>
        </w:rPr>
      </w:pPr>
      <w:r w:rsidRPr="00252313">
        <w:rPr>
          <w:rFonts w:ascii="Times New Roman" w:hAnsi="Times New Roman"/>
          <w:sz w:val="23"/>
          <w:szCs w:val="23"/>
          <w:lang w:eastAsia="en-US"/>
        </w:rPr>
        <w:t>copiile documentelor care atestă nivelul studiilor şi ale altor acte care atestă efe</w:t>
      </w:r>
      <w:r w:rsidRPr="00252313">
        <w:rPr>
          <w:rFonts w:ascii="Times New Roman" w:hAnsi="Times New Roman"/>
          <w:color w:val="000000"/>
          <w:sz w:val="23"/>
          <w:szCs w:val="23"/>
          <w:lang w:eastAsia="en-US"/>
        </w:rPr>
        <w:t>ctuarea unor specializări, copiile documentelor care atestă îndeplinirea condiţiilor specific</w:t>
      </w:r>
      <w:r w:rsidRPr="00252313">
        <w:rPr>
          <w:rFonts w:ascii="Times New Roman" w:hAnsi="Times New Roman"/>
          <w:sz w:val="23"/>
          <w:szCs w:val="23"/>
          <w:lang w:eastAsia="en-US"/>
        </w:rPr>
        <w:t>e postului , solicitate pentru ocuparea postului;</w:t>
      </w:r>
    </w:p>
    <w:p w14:paraId="4607540D" w14:textId="77777777" w:rsidR="00D3304C" w:rsidRPr="00252313" w:rsidRDefault="006C258E"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copia carnetului de muncă</w:t>
      </w:r>
      <w:r w:rsidR="00D3304C" w:rsidRPr="00252313">
        <w:rPr>
          <w:rFonts w:ascii="Times New Roman" w:hAnsi="Times New Roman"/>
          <w:color w:val="000000"/>
          <w:sz w:val="23"/>
          <w:szCs w:val="23"/>
          <w:lang w:eastAsia="en-US"/>
        </w:rPr>
        <w:t xml:space="preserve">, </w:t>
      </w:r>
      <w:r w:rsidR="00501758" w:rsidRPr="00252313">
        <w:rPr>
          <w:rFonts w:ascii="Times New Roman" w:hAnsi="Times New Roman"/>
          <w:color w:val="000000"/>
          <w:sz w:val="23"/>
          <w:szCs w:val="23"/>
          <w:lang w:eastAsia="en-US"/>
        </w:rPr>
        <w:t>a adeverinţei</w:t>
      </w:r>
      <w:r w:rsidR="00D3304C" w:rsidRPr="00252313">
        <w:rPr>
          <w:rFonts w:ascii="Times New Roman" w:hAnsi="Times New Roman"/>
          <w:color w:val="000000"/>
          <w:sz w:val="23"/>
          <w:szCs w:val="23"/>
          <w:lang w:eastAsia="en-US"/>
        </w:rPr>
        <w:t xml:space="preserve"> </w:t>
      </w:r>
      <w:r w:rsidR="00501758" w:rsidRPr="00252313">
        <w:rPr>
          <w:rFonts w:ascii="Times New Roman" w:hAnsi="Times New Roman"/>
          <w:color w:val="000000"/>
          <w:sz w:val="23"/>
          <w:szCs w:val="23"/>
          <w:lang w:eastAsia="en-US"/>
        </w:rPr>
        <w:t>eliberate de angajator pentru perioada lucrată,</w:t>
      </w:r>
      <w:r w:rsidR="00D3304C" w:rsidRPr="00252313">
        <w:rPr>
          <w:rFonts w:ascii="Times New Roman" w:hAnsi="Times New Roman"/>
          <w:color w:val="000000"/>
          <w:sz w:val="23"/>
          <w:szCs w:val="23"/>
          <w:lang w:eastAsia="en-US"/>
        </w:rPr>
        <w:t xml:space="preserve"> care să </w:t>
      </w:r>
      <w:r w:rsidR="00501758" w:rsidRPr="00252313">
        <w:rPr>
          <w:rFonts w:ascii="Times New Roman" w:hAnsi="Times New Roman"/>
          <w:color w:val="000000"/>
          <w:sz w:val="23"/>
          <w:szCs w:val="23"/>
          <w:lang w:eastAsia="en-US"/>
        </w:rPr>
        <w:t xml:space="preserve">ateste vechimea în muncă şi </w:t>
      </w:r>
      <w:r w:rsidR="00D3304C" w:rsidRPr="00252313">
        <w:rPr>
          <w:rFonts w:ascii="Times New Roman" w:hAnsi="Times New Roman"/>
          <w:color w:val="000000"/>
          <w:sz w:val="23"/>
          <w:szCs w:val="23"/>
          <w:lang w:eastAsia="en-US"/>
        </w:rPr>
        <w:t xml:space="preserve">în specialitatea studiilor solicitate pentru ocuparea postului;  </w:t>
      </w:r>
    </w:p>
    <w:p w14:paraId="22305C8D" w14:textId="77777777" w:rsidR="00D3304C" w:rsidRPr="00252313" w:rsidRDefault="00D3304C"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 xml:space="preserve">certificat de cazier judiciar sau după caz, extrasul de pe cazierul judiciar, sau o declaraţie pe propria răspundere că nu are antecedente penale care să-l facă incompatibil cu funcţia pentru care candidează; </w:t>
      </w:r>
    </w:p>
    <w:p w14:paraId="345B614B" w14:textId="77777777" w:rsidR="00D3304C" w:rsidRPr="00252313" w:rsidRDefault="00D3304C"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 xml:space="preserve">adeverinţă medicală care să ateste starea de sănătate corespunzătoare eliberată de către medicul de familie al candidatului sau de către unităţile sanitare abilitate cu cel mult 6 luni anterior derulării concursului; </w:t>
      </w:r>
    </w:p>
    <w:p w14:paraId="30B04C72" w14:textId="77777777" w:rsidR="00D3304C" w:rsidRPr="00252313" w:rsidRDefault="00D3304C" w:rsidP="005418D1">
      <w:pPr>
        <w:numPr>
          <w:ilvl w:val="0"/>
          <w:numId w:val="8"/>
        </w:numPr>
        <w:tabs>
          <w:tab w:val="left" w:pos="284"/>
          <w:tab w:val="left" w:pos="1080"/>
        </w:tabs>
        <w:spacing w:line="276" w:lineRule="auto"/>
        <w:ind w:left="0" w:firstLine="0"/>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curriculum vitae, model comun european.</w:t>
      </w:r>
    </w:p>
    <w:p w14:paraId="76716EDA" w14:textId="77777777" w:rsidR="00D3304C" w:rsidRPr="00252313" w:rsidRDefault="00D3304C" w:rsidP="00D3304C">
      <w:pPr>
        <w:tabs>
          <w:tab w:val="left" w:pos="1080"/>
        </w:tabs>
        <w:spacing w:line="276" w:lineRule="auto"/>
        <w:ind w:left="720"/>
        <w:jc w:val="both"/>
        <w:rPr>
          <w:rFonts w:ascii="Times New Roman" w:hAnsi="Times New Roman"/>
          <w:color w:val="000000"/>
          <w:sz w:val="23"/>
          <w:szCs w:val="23"/>
          <w:lang w:eastAsia="en-US"/>
        </w:rPr>
      </w:pPr>
    </w:p>
    <w:p w14:paraId="78B69F4C" w14:textId="77777777" w:rsidR="00D3304C" w:rsidRPr="00252313" w:rsidRDefault="00D3304C" w:rsidP="005418D1">
      <w:pPr>
        <w:tabs>
          <w:tab w:val="left" w:pos="810"/>
          <w:tab w:val="left" w:pos="1080"/>
        </w:tabs>
        <w:spacing w:line="276" w:lineRule="auto"/>
        <w:jc w:val="both"/>
        <w:rPr>
          <w:rFonts w:ascii="Times New Roman" w:hAnsi="Times New Roman"/>
          <w:color w:val="000000"/>
          <w:sz w:val="23"/>
          <w:szCs w:val="23"/>
        </w:rPr>
      </w:pPr>
      <w:r w:rsidRPr="00252313">
        <w:rPr>
          <w:rFonts w:ascii="Times New Roman" w:hAnsi="Times New Roman"/>
          <w:color w:val="000000"/>
          <w:sz w:val="23"/>
          <w:szCs w:val="23"/>
          <w:lang w:eastAsia="en-US"/>
        </w:rPr>
        <w:t xml:space="preserve">Adeverinţa care atestă starea de sănătate conţine, în clar, numărul, data, numele emitentului şi calitatea acestuia, în formatul standard stabilit prin ordin de Ministerul Sănătăţii. </w:t>
      </w:r>
    </w:p>
    <w:p w14:paraId="110A1B6D" w14:textId="77777777" w:rsidR="005343A7" w:rsidRPr="00252313" w:rsidRDefault="005343A7" w:rsidP="005418D1">
      <w:pPr>
        <w:tabs>
          <w:tab w:val="left" w:pos="810"/>
          <w:tab w:val="left" w:pos="1080"/>
        </w:tabs>
        <w:jc w:val="both"/>
        <w:rPr>
          <w:rStyle w:val="l5def1"/>
          <w:rFonts w:ascii="Times New Roman" w:hAnsi="Times New Roman" w:cs="Times New Roman"/>
          <w:color w:val="auto"/>
          <w:sz w:val="23"/>
          <w:szCs w:val="23"/>
        </w:rPr>
      </w:pPr>
      <w:r w:rsidRPr="00252313">
        <w:rPr>
          <w:rStyle w:val="l5def1"/>
          <w:rFonts w:ascii="Times New Roman" w:hAnsi="Times New Roman" w:cs="Times New Roman"/>
          <w:color w:val="auto"/>
          <w:sz w:val="23"/>
          <w:szCs w:val="23"/>
        </w:rPr>
        <w:t xml:space="preserve">Copiile de pe actele prevăzute la alin. (1) </w:t>
      </w:r>
      <w:hyperlink r:id="rId13" w:history="1">
        <w:r w:rsidRPr="00252313">
          <w:rPr>
            <w:rStyle w:val="Hyperlink"/>
            <w:rFonts w:ascii="Times New Roman" w:hAnsi="Times New Roman"/>
            <w:color w:val="auto"/>
            <w:sz w:val="23"/>
            <w:szCs w:val="23"/>
            <w:u w:val="none"/>
          </w:rPr>
          <w:t>lit. b)</w:t>
        </w:r>
      </w:hyperlink>
      <w:r w:rsidRPr="00252313">
        <w:rPr>
          <w:rStyle w:val="l5def1"/>
          <w:rFonts w:ascii="Times New Roman" w:hAnsi="Times New Roman" w:cs="Times New Roman"/>
          <w:color w:val="auto"/>
          <w:sz w:val="23"/>
          <w:szCs w:val="23"/>
        </w:rPr>
        <w:t xml:space="preserve"> -</w:t>
      </w:r>
      <w:hyperlink r:id="rId14" w:history="1">
        <w:r w:rsidRPr="00252313">
          <w:rPr>
            <w:rStyle w:val="Hyperlink"/>
            <w:rFonts w:ascii="Times New Roman" w:hAnsi="Times New Roman"/>
            <w:color w:val="auto"/>
            <w:sz w:val="23"/>
            <w:szCs w:val="23"/>
            <w:u w:val="none"/>
          </w:rPr>
          <w:t>e)</w:t>
        </w:r>
      </w:hyperlink>
      <w:r w:rsidRPr="00252313">
        <w:rPr>
          <w:rStyle w:val="l5def1"/>
          <w:rFonts w:ascii="Times New Roman" w:hAnsi="Times New Roman" w:cs="Times New Roman"/>
          <w:color w:val="auto"/>
          <w:sz w:val="23"/>
          <w:szCs w:val="23"/>
        </w:rPr>
        <w:t>, se prezintă însoţite de documentele originale, care se certifică cu menţiunea "conform cu originalul" de către secretarul comisiei de concurs.</w:t>
      </w:r>
    </w:p>
    <w:p w14:paraId="4BCADEF7" w14:textId="77777777" w:rsidR="00D3304C" w:rsidRPr="00252313" w:rsidRDefault="00D3304C" w:rsidP="005418D1">
      <w:pPr>
        <w:tabs>
          <w:tab w:val="left" w:pos="810"/>
          <w:tab w:val="left" w:pos="1080"/>
        </w:tabs>
        <w:spacing w:line="276" w:lineRule="auto"/>
        <w:jc w:val="both"/>
        <w:rPr>
          <w:rFonts w:ascii="Times New Roman" w:hAnsi="Times New Roman"/>
          <w:color w:val="000000"/>
          <w:sz w:val="23"/>
          <w:szCs w:val="23"/>
          <w:lang w:eastAsia="en-US"/>
        </w:rPr>
      </w:pPr>
      <w:r w:rsidRPr="00252313">
        <w:rPr>
          <w:rFonts w:ascii="Times New Roman" w:hAnsi="Times New Roman"/>
          <w:color w:val="000000"/>
          <w:sz w:val="23"/>
          <w:szCs w:val="23"/>
          <w:lang w:eastAsia="en-US"/>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w:t>
      </w:r>
      <w:r w:rsidR="005740CA" w:rsidRPr="00252313">
        <w:rPr>
          <w:rFonts w:ascii="Times New Roman" w:hAnsi="Times New Roman"/>
          <w:color w:val="000000"/>
          <w:sz w:val="23"/>
          <w:szCs w:val="23"/>
          <w:lang w:eastAsia="en-US"/>
        </w:rPr>
        <w:t xml:space="preserve">anterior datei de susținere a </w:t>
      </w:r>
      <w:r w:rsidRPr="00252313">
        <w:rPr>
          <w:rFonts w:ascii="Times New Roman" w:hAnsi="Times New Roman"/>
          <w:color w:val="000000"/>
          <w:sz w:val="23"/>
          <w:szCs w:val="23"/>
          <w:lang w:eastAsia="en-US"/>
        </w:rPr>
        <w:t>probe</w:t>
      </w:r>
      <w:r w:rsidR="005740CA" w:rsidRPr="00252313">
        <w:rPr>
          <w:rFonts w:ascii="Times New Roman" w:hAnsi="Times New Roman"/>
          <w:color w:val="000000"/>
          <w:sz w:val="23"/>
          <w:szCs w:val="23"/>
          <w:lang w:eastAsia="en-US"/>
        </w:rPr>
        <w:t>i</w:t>
      </w:r>
      <w:r w:rsidRPr="00252313">
        <w:rPr>
          <w:rFonts w:ascii="Times New Roman" w:hAnsi="Times New Roman"/>
          <w:color w:val="000000"/>
          <w:sz w:val="23"/>
          <w:szCs w:val="23"/>
          <w:lang w:eastAsia="en-US"/>
        </w:rPr>
        <w:t xml:space="preserve"> </w:t>
      </w:r>
      <w:r w:rsidR="005740CA" w:rsidRPr="00252313">
        <w:rPr>
          <w:rFonts w:ascii="Times New Roman" w:hAnsi="Times New Roman"/>
          <w:color w:val="000000"/>
          <w:sz w:val="23"/>
          <w:szCs w:val="23"/>
          <w:lang w:eastAsia="en-US"/>
        </w:rPr>
        <w:t>scrise</w:t>
      </w:r>
      <w:r w:rsidRPr="00252313">
        <w:rPr>
          <w:rFonts w:ascii="Times New Roman" w:hAnsi="Times New Roman"/>
          <w:color w:val="000000"/>
          <w:sz w:val="23"/>
          <w:szCs w:val="23"/>
          <w:lang w:eastAsia="en-US"/>
        </w:rPr>
        <w:t xml:space="preserve">. </w:t>
      </w:r>
    </w:p>
    <w:p w14:paraId="40D896AD" w14:textId="77777777" w:rsidR="00D3304C" w:rsidRPr="00252313" w:rsidRDefault="00D3304C" w:rsidP="0098687F">
      <w:pPr>
        <w:jc w:val="both"/>
        <w:rPr>
          <w:rFonts w:ascii="Times New Roman" w:hAnsi="Times New Roman"/>
          <w:sz w:val="23"/>
          <w:szCs w:val="23"/>
          <w:lang w:eastAsia="en-US"/>
        </w:rPr>
      </w:pPr>
    </w:p>
    <w:p w14:paraId="501948BB" w14:textId="6CA74504" w:rsidR="00337081" w:rsidRPr="00252313" w:rsidRDefault="00337081" w:rsidP="005418D1">
      <w:pPr>
        <w:tabs>
          <w:tab w:val="left" w:pos="990"/>
          <w:tab w:val="left" w:pos="1080"/>
        </w:tabs>
        <w:spacing w:line="276" w:lineRule="auto"/>
        <w:jc w:val="both"/>
        <w:rPr>
          <w:rFonts w:ascii="Times New Roman" w:hAnsi="Times New Roman"/>
          <w:sz w:val="23"/>
          <w:szCs w:val="23"/>
        </w:rPr>
      </w:pPr>
      <w:r w:rsidRPr="00252313">
        <w:rPr>
          <w:rFonts w:ascii="Times New Roman" w:hAnsi="Times New Roman"/>
          <w:sz w:val="23"/>
          <w:szCs w:val="23"/>
        </w:rPr>
        <w:t xml:space="preserve">Dosarele de concurs se depun în termen de 10 zile lucrătoare de la data </w:t>
      </w:r>
      <w:proofErr w:type="spellStart"/>
      <w:r w:rsidRPr="00252313">
        <w:rPr>
          <w:rFonts w:ascii="Times New Roman" w:hAnsi="Times New Roman"/>
          <w:sz w:val="23"/>
          <w:szCs w:val="23"/>
        </w:rPr>
        <w:t>afişării</w:t>
      </w:r>
      <w:proofErr w:type="spellEnd"/>
      <w:r w:rsidRPr="00252313">
        <w:rPr>
          <w:rFonts w:ascii="Times New Roman" w:hAnsi="Times New Roman"/>
          <w:sz w:val="23"/>
          <w:szCs w:val="23"/>
        </w:rPr>
        <w:t xml:space="preserve"> </w:t>
      </w:r>
      <w:proofErr w:type="spellStart"/>
      <w:r w:rsidRPr="00252313">
        <w:rPr>
          <w:rFonts w:ascii="Times New Roman" w:hAnsi="Times New Roman"/>
          <w:sz w:val="23"/>
          <w:szCs w:val="23"/>
        </w:rPr>
        <w:t>anunţului</w:t>
      </w:r>
      <w:proofErr w:type="spellEnd"/>
      <w:r w:rsidR="00CD2B0A" w:rsidRPr="00252313">
        <w:rPr>
          <w:rFonts w:ascii="Times New Roman" w:hAnsi="Times New Roman"/>
          <w:sz w:val="23"/>
          <w:szCs w:val="23"/>
        </w:rPr>
        <w:t xml:space="preserve"> (</w:t>
      </w:r>
      <w:r w:rsidR="001B6618">
        <w:rPr>
          <w:rFonts w:ascii="Times New Roman" w:hAnsi="Times New Roman"/>
          <w:sz w:val="23"/>
          <w:szCs w:val="23"/>
        </w:rPr>
        <w:t>20</w:t>
      </w:r>
      <w:r w:rsidR="00CD2B0A" w:rsidRPr="00252313">
        <w:rPr>
          <w:rFonts w:ascii="Times New Roman" w:hAnsi="Times New Roman"/>
          <w:sz w:val="23"/>
          <w:szCs w:val="23"/>
        </w:rPr>
        <w:t>.</w:t>
      </w:r>
      <w:r w:rsidR="001B6618">
        <w:rPr>
          <w:rFonts w:ascii="Times New Roman" w:hAnsi="Times New Roman"/>
          <w:sz w:val="23"/>
          <w:szCs w:val="23"/>
        </w:rPr>
        <w:t>10</w:t>
      </w:r>
      <w:r w:rsidR="00CD2B0A" w:rsidRPr="00252313">
        <w:rPr>
          <w:rFonts w:ascii="Times New Roman" w:hAnsi="Times New Roman"/>
          <w:sz w:val="23"/>
          <w:szCs w:val="23"/>
        </w:rPr>
        <w:t>.202</w:t>
      </w:r>
      <w:r w:rsidR="00061A01">
        <w:rPr>
          <w:rFonts w:ascii="Times New Roman" w:hAnsi="Times New Roman"/>
          <w:sz w:val="23"/>
          <w:szCs w:val="23"/>
        </w:rPr>
        <w:t>6</w:t>
      </w:r>
      <w:r w:rsidR="00CD2B0A" w:rsidRPr="00252313">
        <w:rPr>
          <w:rFonts w:ascii="Times New Roman" w:hAnsi="Times New Roman"/>
          <w:sz w:val="23"/>
          <w:szCs w:val="23"/>
        </w:rPr>
        <w:t>)</w:t>
      </w:r>
      <w:r w:rsidRPr="00252313">
        <w:rPr>
          <w:rFonts w:ascii="Times New Roman" w:hAnsi="Times New Roman"/>
          <w:sz w:val="23"/>
          <w:szCs w:val="23"/>
        </w:rPr>
        <w:t xml:space="preserve">, respectiv </w:t>
      </w:r>
      <w:r w:rsidR="00830586">
        <w:rPr>
          <w:rFonts w:ascii="Times New Roman" w:hAnsi="Times New Roman"/>
          <w:sz w:val="23"/>
          <w:szCs w:val="23"/>
        </w:rPr>
        <w:t xml:space="preserve">în perioada </w:t>
      </w:r>
      <w:r w:rsidR="001B6618">
        <w:rPr>
          <w:rFonts w:ascii="Times New Roman" w:hAnsi="Times New Roman"/>
          <w:b/>
          <w:bCs/>
          <w:sz w:val="23"/>
          <w:szCs w:val="23"/>
          <w:u w:val="single"/>
        </w:rPr>
        <w:t>21</w:t>
      </w:r>
      <w:r w:rsidR="00830586" w:rsidRPr="00830586">
        <w:rPr>
          <w:rFonts w:ascii="Times New Roman" w:hAnsi="Times New Roman"/>
          <w:b/>
          <w:bCs/>
          <w:sz w:val="23"/>
          <w:szCs w:val="23"/>
          <w:u w:val="single"/>
        </w:rPr>
        <w:t>.</w:t>
      </w:r>
      <w:r w:rsidR="001B6618">
        <w:rPr>
          <w:rFonts w:ascii="Times New Roman" w:hAnsi="Times New Roman"/>
          <w:b/>
          <w:bCs/>
          <w:sz w:val="23"/>
          <w:szCs w:val="23"/>
          <w:u w:val="single"/>
        </w:rPr>
        <w:t>10</w:t>
      </w:r>
      <w:r w:rsidR="00830586" w:rsidRPr="00830586">
        <w:rPr>
          <w:rFonts w:ascii="Times New Roman" w:hAnsi="Times New Roman"/>
          <w:b/>
          <w:bCs/>
          <w:sz w:val="23"/>
          <w:szCs w:val="23"/>
          <w:u w:val="single"/>
        </w:rPr>
        <w:t>.2026 -</w:t>
      </w:r>
      <w:r w:rsidRPr="00830586">
        <w:rPr>
          <w:rFonts w:ascii="Times New Roman" w:hAnsi="Times New Roman"/>
          <w:sz w:val="23"/>
          <w:szCs w:val="23"/>
          <w:u w:val="single"/>
        </w:rPr>
        <w:t xml:space="preserve"> </w:t>
      </w:r>
      <w:r w:rsidR="001B6618">
        <w:rPr>
          <w:rFonts w:ascii="Times New Roman" w:hAnsi="Times New Roman"/>
          <w:b/>
          <w:sz w:val="23"/>
          <w:szCs w:val="23"/>
          <w:u w:val="single"/>
        </w:rPr>
        <w:t>03</w:t>
      </w:r>
      <w:r w:rsidR="00197AC3" w:rsidRPr="00252313">
        <w:rPr>
          <w:rFonts w:ascii="Times New Roman" w:hAnsi="Times New Roman"/>
          <w:b/>
          <w:sz w:val="23"/>
          <w:szCs w:val="23"/>
          <w:u w:val="single"/>
        </w:rPr>
        <w:t>.</w:t>
      </w:r>
      <w:r w:rsidR="001B6618">
        <w:rPr>
          <w:rFonts w:ascii="Times New Roman" w:hAnsi="Times New Roman"/>
          <w:b/>
          <w:sz w:val="23"/>
          <w:szCs w:val="23"/>
          <w:u w:val="single"/>
        </w:rPr>
        <w:t>11</w:t>
      </w:r>
      <w:r w:rsidR="00197AC3" w:rsidRPr="00252313">
        <w:rPr>
          <w:rFonts w:ascii="Times New Roman" w:hAnsi="Times New Roman"/>
          <w:b/>
          <w:sz w:val="23"/>
          <w:szCs w:val="23"/>
          <w:u w:val="single"/>
        </w:rPr>
        <w:t>.202</w:t>
      </w:r>
      <w:r w:rsidR="00061A01">
        <w:rPr>
          <w:rFonts w:ascii="Times New Roman" w:hAnsi="Times New Roman"/>
          <w:b/>
          <w:sz w:val="23"/>
          <w:szCs w:val="23"/>
          <w:u w:val="single"/>
        </w:rPr>
        <w:t>6</w:t>
      </w:r>
      <w:r w:rsidRPr="00252313">
        <w:rPr>
          <w:rFonts w:ascii="Times New Roman" w:hAnsi="Times New Roman"/>
          <w:b/>
          <w:sz w:val="23"/>
          <w:szCs w:val="23"/>
          <w:u w:val="single"/>
        </w:rPr>
        <w:t xml:space="preserve">, inclusiv, </w:t>
      </w:r>
      <w:r w:rsidRPr="00252313">
        <w:rPr>
          <w:rFonts w:ascii="Times New Roman" w:hAnsi="Times New Roman"/>
          <w:sz w:val="23"/>
          <w:szCs w:val="23"/>
        </w:rPr>
        <w:t>după cum urmează:</w:t>
      </w:r>
    </w:p>
    <w:p w14:paraId="75081E9F" w14:textId="77777777" w:rsidR="00337081" w:rsidRPr="00252313" w:rsidRDefault="00337081" w:rsidP="005418D1">
      <w:pPr>
        <w:pStyle w:val="Listparagraf"/>
        <w:numPr>
          <w:ilvl w:val="0"/>
          <w:numId w:val="7"/>
        </w:numPr>
        <w:spacing w:line="276" w:lineRule="auto"/>
        <w:jc w:val="both"/>
        <w:rPr>
          <w:rStyle w:val="l5def1"/>
          <w:rFonts w:ascii="Times New Roman" w:hAnsi="Times New Roman" w:cs="Times New Roman"/>
          <w:color w:val="auto"/>
          <w:sz w:val="23"/>
          <w:szCs w:val="23"/>
        </w:rPr>
      </w:pPr>
      <w:r w:rsidRPr="00252313">
        <w:rPr>
          <w:rFonts w:ascii="Times New Roman" w:hAnsi="Times New Roman" w:cs="Times New Roman"/>
          <w:b/>
          <w:sz w:val="23"/>
          <w:szCs w:val="23"/>
          <w:u w:val="single"/>
        </w:rPr>
        <w:t xml:space="preserve">la </w:t>
      </w:r>
      <w:r w:rsidR="005418D1" w:rsidRPr="00252313">
        <w:rPr>
          <w:rFonts w:ascii="Times New Roman" w:hAnsi="Times New Roman" w:cs="Times New Roman"/>
          <w:b/>
          <w:sz w:val="23"/>
          <w:szCs w:val="23"/>
          <w:u w:val="single"/>
        </w:rPr>
        <w:t>Casa Națională de Pensii Publice - Direcția Resurse Umane</w:t>
      </w:r>
      <w:r w:rsidR="005418D1" w:rsidRPr="00252313">
        <w:rPr>
          <w:rFonts w:ascii="Times New Roman" w:hAnsi="Times New Roman" w:cs="Times New Roman"/>
          <w:sz w:val="23"/>
          <w:szCs w:val="23"/>
        </w:rPr>
        <w:t xml:space="preserve"> -</w:t>
      </w:r>
      <w:r w:rsidRPr="00252313">
        <w:rPr>
          <w:rFonts w:ascii="Times New Roman" w:hAnsi="Times New Roman" w:cs="Times New Roman"/>
          <w:sz w:val="23"/>
          <w:szCs w:val="23"/>
        </w:rPr>
        <w:t xml:space="preserve"> str. </w:t>
      </w:r>
      <w:r w:rsidR="005418D1" w:rsidRPr="00252313">
        <w:rPr>
          <w:rFonts w:ascii="Times New Roman" w:hAnsi="Times New Roman" w:cs="Times New Roman"/>
          <w:sz w:val="23"/>
          <w:szCs w:val="23"/>
        </w:rPr>
        <w:t>Latină, nr.8, S</w:t>
      </w:r>
      <w:r w:rsidRPr="00252313">
        <w:rPr>
          <w:rFonts w:ascii="Times New Roman" w:hAnsi="Times New Roman" w:cs="Times New Roman"/>
          <w:sz w:val="23"/>
          <w:szCs w:val="23"/>
        </w:rPr>
        <w:t xml:space="preserve">ector </w:t>
      </w:r>
      <w:r w:rsidR="005418D1" w:rsidRPr="00252313">
        <w:rPr>
          <w:rFonts w:ascii="Times New Roman" w:hAnsi="Times New Roman" w:cs="Times New Roman"/>
          <w:sz w:val="23"/>
          <w:szCs w:val="23"/>
        </w:rPr>
        <w:t>2</w:t>
      </w:r>
      <w:r w:rsidRPr="00252313">
        <w:rPr>
          <w:rFonts w:ascii="Times New Roman" w:hAnsi="Times New Roman" w:cs="Times New Roman"/>
          <w:sz w:val="23"/>
          <w:szCs w:val="23"/>
        </w:rPr>
        <w:t xml:space="preserve">, </w:t>
      </w:r>
      <w:r w:rsidR="005418D1" w:rsidRPr="00252313">
        <w:rPr>
          <w:rFonts w:ascii="Times New Roman" w:hAnsi="Times New Roman" w:cs="Times New Roman"/>
          <w:sz w:val="23"/>
          <w:szCs w:val="23"/>
        </w:rPr>
        <w:t>București</w:t>
      </w:r>
      <w:r w:rsidRPr="00252313">
        <w:rPr>
          <w:rFonts w:ascii="Times New Roman" w:hAnsi="Times New Roman" w:cs="Times New Roman"/>
          <w:sz w:val="23"/>
          <w:szCs w:val="23"/>
        </w:rPr>
        <w:t xml:space="preserve"> în timpul programului de lucru respectiv, în intervalul orar </w:t>
      </w:r>
      <w:r w:rsidR="005418D1" w:rsidRPr="00252313">
        <w:rPr>
          <w:rFonts w:ascii="Times New Roman" w:hAnsi="Times New Roman" w:cs="Times New Roman"/>
          <w:sz w:val="23"/>
          <w:szCs w:val="23"/>
        </w:rPr>
        <w:t>8.00 - 16.3</w:t>
      </w:r>
      <w:r w:rsidRPr="00252313">
        <w:rPr>
          <w:rFonts w:ascii="Times New Roman" w:hAnsi="Times New Roman" w:cs="Times New Roman"/>
          <w:sz w:val="23"/>
          <w:szCs w:val="23"/>
        </w:rPr>
        <w:t>0, de luni până</w:t>
      </w:r>
      <w:r w:rsidR="005418D1" w:rsidRPr="00252313">
        <w:rPr>
          <w:rFonts w:ascii="Times New Roman" w:hAnsi="Times New Roman" w:cs="Times New Roman"/>
          <w:sz w:val="23"/>
          <w:szCs w:val="23"/>
        </w:rPr>
        <w:t xml:space="preserve"> joi, iar vineri de la orele 8.0</w:t>
      </w:r>
      <w:r w:rsidRPr="00252313">
        <w:rPr>
          <w:rFonts w:ascii="Times New Roman" w:hAnsi="Times New Roman" w:cs="Times New Roman"/>
          <w:sz w:val="23"/>
          <w:szCs w:val="23"/>
        </w:rPr>
        <w:t>0 până la 14.</w:t>
      </w:r>
      <w:r w:rsidR="005418D1" w:rsidRPr="00252313">
        <w:rPr>
          <w:rFonts w:ascii="Times New Roman" w:hAnsi="Times New Roman" w:cs="Times New Roman"/>
          <w:sz w:val="23"/>
          <w:szCs w:val="23"/>
        </w:rPr>
        <w:t>0</w:t>
      </w:r>
      <w:r w:rsidRPr="00252313">
        <w:rPr>
          <w:rFonts w:ascii="Times New Roman" w:hAnsi="Times New Roman" w:cs="Times New Roman"/>
          <w:sz w:val="23"/>
          <w:szCs w:val="23"/>
        </w:rPr>
        <w:t>0;</w:t>
      </w:r>
    </w:p>
    <w:p w14:paraId="538BC128" w14:textId="77777777" w:rsidR="00E279EE" w:rsidRPr="00252313" w:rsidRDefault="00E279EE" w:rsidP="00E279EE">
      <w:pPr>
        <w:jc w:val="both"/>
        <w:rPr>
          <w:rStyle w:val="l5def1"/>
          <w:rFonts w:ascii="Times New Roman" w:hAnsi="Times New Roman" w:cs="Times New Roman"/>
          <w:color w:val="auto"/>
          <w:sz w:val="23"/>
          <w:szCs w:val="23"/>
        </w:rPr>
      </w:pPr>
    </w:p>
    <w:p w14:paraId="337DFE10" w14:textId="77777777" w:rsidR="00337081" w:rsidRPr="00252313" w:rsidRDefault="00337081" w:rsidP="00E279EE">
      <w:pPr>
        <w:jc w:val="both"/>
        <w:rPr>
          <w:rFonts w:ascii="Times New Roman" w:hAnsi="Times New Roman"/>
          <w:sz w:val="23"/>
          <w:szCs w:val="23"/>
          <w:lang w:eastAsia="en-US"/>
        </w:rPr>
      </w:pPr>
      <w:r w:rsidRPr="00252313">
        <w:rPr>
          <w:rStyle w:val="l5def1"/>
          <w:rFonts w:ascii="Times New Roman" w:hAnsi="Times New Roman" w:cs="Times New Roman"/>
          <w:color w:val="auto"/>
          <w:sz w:val="23"/>
          <w:szCs w:val="23"/>
        </w:rPr>
        <w:t xml:space="preserve">În situaţia în care candidaţii transmit dosarele de concurs prin Poşta, serviciul de curierat rapid, poşta electronică, candidaţii au obligaţia de a se prezenta la secretarul comisiei de concurs cu documentele prevăzute la alin. (1) </w:t>
      </w:r>
      <w:hyperlink r:id="rId15" w:history="1">
        <w:r w:rsidRPr="00252313">
          <w:rPr>
            <w:rStyle w:val="Hyperlink"/>
            <w:rFonts w:ascii="Times New Roman" w:hAnsi="Times New Roman"/>
            <w:color w:val="auto"/>
            <w:sz w:val="23"/>
            <w:szCs w:val="23"/>
            <w:u w:val="none"/>
          </w:rPr>
          <w:t>lit. b)</w:t>
        </w:r>
      </w:hyperlink>
      <w:r w:rsidRPr="00252313">
        <w:rPr>
          <w:rStyle w:val="l5def1"/>
          <w:rFonts w:ascii="Times New Roman" w:hAnsi="Times New Roman" w:cs="Times New Roman"/>
          <w:color w:val="auto"/>
          <w:sz w:val="23"/>
          <w:szCs w:val="23"/>
        </w:rPr>
        <w:t xml:space="preserve"> - </w:t>
      </w:r>
      <w:hyperlink r:id="rId16" w:history="1">
        <w:r w:rsidRPr="00252313">
          <w:rPr>
            <w:rStyle w:val="Hyperlink"/>
            <w:rFonts w:ascii="Times New Roman" w:hAnsi="Times New Roman"/>
            <w:color w:val="auto"/>
            <w:sz w:val="23"/>
            <w:szCs w:val="23"/>
            <w:u w:val="none"/>
          </w:rPr>
          <w:t>e)</w:t>
        </w:r>
      </w:hyperlink>
      <w:r w:rsidRPr="00252313">
        <w:rPr>
          <w:rStyle w:val="l5def1"/>
          <w:rFonts w:ascii="Times New Roman" w:hAnsi="Times New Roman" w:cs="Times New Roman"/>
          <w:color w:val="auto"/>
          <w:sz w:val="23"/>
          <w:szCs w:val="23"/>
        </w:rPr>
        <w:t xml:space="preserve"> în original, pentru certificarea acestora, pe tot parcursul desfăşurării concursului, dar nu mai târziu de data ş</w:t>
      </w:r>
      <w:r w:rsidR="00766E3C" w:rsidRPr="00252313">
        <w:rPr>
          <w:rStyle w:val="l5def1"/>
          <w:rFonts w:ascii="Times New Roman" w:hAnsi="Times New Roman" w:cs="Times New Roman"/>
          <w:color w:val="auto"/>
          <w:sz w:val="23"/>
          <w:szCs w:val="23"/>
        </w:rPr>
        <w:t>i ora organizării probei scrise</w:t>
      </w:r>
      <w:r w:rsidRPr="00252313">
        <w:rPr>
          <w:rStyle w:val="l5def1"/>
          <w:rFonts w:ascii="Times New Roman" w:hAnsi="Times New Roman" w:cs="Times New Roman"/>
          <w:color w:val="auto"/>
          <w:sz w:val="23"/>
          <w:szCs w:val="23"/>
        </w:rPr>
        <w:t>, sub sancţiunea neemiterii actului administrativ de angajare.</w:t>
      </w:r>
      <w:r w:rsidRPr="00252313">
        <w:rPr>
          <w:rFonts w:ascii="Times New Roman" w:hAnsi="Times New Roman"/>
          <w:sz w:val="23"/>
          <w:szCs w:val="23"/>
        </w:rPr>
        <w:t> </w:t>
      </w:r>
    </w:p>
    <w:p w14:paraId="03888030" w14:textId="680FA1D0" w:rsidR="00337081" w:rsidRDefault="00337081" w:rsidP="00337081">
      <w:pPr>
        <w:jc w:val="both"/>
        <w:rPr>
          <w:rFonts w:ascii="Times New Roman" w:hAnsi="Times New Roman"/>
          <w:sz w:val="23"/>
          <w:szCs w:val="23"/>
          <w:lang w:eastAsia="en-US"/>
        </w:rPr>
      </w:pPr>
    </w:p>
    <w:p w14:paraId="3ABF900A" w14:textId="6205A38D" w:rsidR="001B6618" w:rsidRDefault="001B6618" w:rsidP="00337081">
      <w:pPr>
        <w:jc w:val="both"/>
        <w:rPr>
          <w:rFonts w:ascii="Times New Roman" w:hAnsi="Times New Roman"/>
          <w:sz w:val="23"/>
          <w:szCs w:val="23"/>
          <w:lang w:eastAsia="en-US"/>
        </w:rPr>
      </w:pPr>
    </w:p>
    <w:p w14:paraId="0D6042D9" w14:textId="40F14484" w:rsidR="001B6618" w:rsidRDefault="001B6618" w:rsidP="00337081">
      <w:pPr>
        <w:jc w:val="both"/>
        <w:rPr>
          <w:rFonts w:ascii="Times New Roman" w:hAnsi="Times New Roman"/>
          <w:sz w:val="23"/>
          <w:szCs w:val="23"/>
          <w:lang w:eastAsia="en-US"/>
        </w:rPr>
      </w:pPr>
    </w:p>
    <w:p w14:paraId="02DE52F3" w14:textId="2620E356" w:rsidR="001B6618" w:rsidRDefault="001B6618" w:rsidP="00337081">
      <w:pPr>
        <w:jc w:val="both"/>
        <w:rPr>
          <w:rFonts w:ascii="Times New Roman" w:hAnsi="Times New Roman"/>
          <w:sz w:val="23"/>
          <w:szCs w:val="23"/>
          <w:lang w:eastAsia="en-US"/>
        </w:rPr>
      </w:pPr>
    </w:p>
    <w:p w14:paraId="56BE106B" w14:textId="77777777" w:rsidR="001B6618" w:rsidRPr="00252313" w:rsidRDefault="001B6618" w:rsidP="00337081">
      <w:pPr>
        <w:jc w:val="both"/>
        <w:rPr>
          <w:rFonts w:ascii="Times New Roman" w:hAnsi="Times New Roman"/>
          <w:sz w:val="23"/>
          <w:szCs w:val="23"/>
          <w:lang w:eastAsia="en-US"/>
        </w:rPr>
      </w:pPr>
    </w:p>
    <w:p w14:paraId="3D12332D" w14:textId="77777777" w:rsidR="00337081" w:rsidRPr="00252313" w:rsidRDefault="00337081" w:rsidP="00E279EE">
      <w:pPr>
        <w:spacing w:line="276" w:lineRule="auto"/>
        <w:jc w:val="both"/>
        <w:rPr>
          <w:rFonts w:ascii="Times New Roman" w:hAnsi="Times New Roman"/>
          <w:b/>
          <w:sz w:val="23"/>
          <w:szCs w:val="23"/>
          <w:u w:val="single"/>
        </w:rPr>
      </w:pPr>
      <w:r w:rsidRPr="00252313">
        <w:rPr>
          <w:rFonts w:ascii="Times New Roman" w:hAnsi="Times New Roman"/>
          <w:b/>
          <w:sz w:val="23"/>
          <w:szCs w:val="23"/>
          <w:u w:val="single"/>
        </w:rPr>
        <w:t xml:space="preserve">Tematica </w:t>
      </w:r>
      <w:proofErr w:type="spellStart"/>
      <w:r w:rsidRPr="00252313">
        <w:rPr>
          <w:rFonts w:ascii="Times New Roman" w:hAnsi="Times New Roman"/>
          <w:b/>
          <w:sz w:val="23"/>
          <w:szCs w:val="23"/>
          <w:u w:val="single"/>
        </w:rPr>
        <w:t>şi</w:t>
      </w:r>
      <w:proofErr w:type="spellEnd"/>
      <w:r w:rsidRPr="00252313">
        <w:rPr>
          <w:rFonts w:ascii="Times New Roman" w:hAnsi="Times New Roman"/>
          <w:b/>
          <w:sz w:val="23"/>
          <w:szCs w:val="23"/>
          <w:u w:val="single"/>
        </w:rPr>
        <w:t xml:space="preserve"> bibliografia de concurs pot fi consultate la sediul </w:t>
      </w:r>
      <w:r w:rsidR="00924AC0" w:rsidRPr="00252313">
        <w:rPr>
          <w:rFonts w:ascii="Times New Roman" w:hAnsi="Times New Roman"/>
          <w:b/>
          <w:sz w:val="23"/>
          <w:szCs w:val="23"/>
          <w:u w:val="single"/>
        </w:rPr>
        <w:t>C</w:t>
      </w:r>
      <w:r w:rsidR="00E279EE" w:rsidRPr="00252313">
        <w:rPr>
          <w:rFonts w:ascii="Times New Roman" w:hAnsi="Times New Roman"/>
          <w:b/>
          <w:sz w:val="23"/>
          <w:szCs w:val="23"/>
          <w:u w:val="single"/>
        </w:rPr>
        <w:t>asei Naționale de Pensii Publice</w:t>
      </w:r>
      <w:r w:rsidRPr="00252313">
        <w:rPr>
          <w:rFonts w:ascii="Times New Roman" w:hAnsi="Times New Roman"/>
          <w:b/>
          <w:sz w:val="23"/>
          <w:szCs w:val="23"/>
          <w:u w:val="single"/>
        </w:rPr>
        <w:t xml:space="preserve"> şi pe site-ul: www.</w:t>
      </w:r>
      <w:r w:rsidR="00E279EE" w:rsidRPr="00252313">
        <w:rPr>
          <w:rFonts w:ascii="Times New Roman" w:hAnsi="Times New Roman"/>
          <w:b/>
          <w:sz w:val="23"/>
          <w:szCs w:val="23"/>
          <w:u w:val="single"/>
        </w:rPr>
        <w:t>cnpp</w:t>
      </w:r>
      <w:r w:rsidRPr="00252313">
        <w:rPr>
          <w:rFonts w:ascii="Times New Roman" w:hAnsi="Times New Roman"/>
          <w:b/>
          <w:sz w:val="23"/>
          <w:szCs w:val="23"/>
          <w:u w:val="single"/>
        </w:rPr>
        <w:t>.ro.</w:t>
      </w:r>
    </w:p>
    <w:p w14:paraId="7E42204F" w14:textId="77777777" w:rsidR="00337081" w:rsidRPr="00252313" w:rsidRDefault="00337081" w:rsidP="00337081">
      <w:pPr>
        <w:jc w:val="both"/>
        <w:rPr>
          <w:rFonts w:ascii="Times New Roman" w:hAnsi="Times New Roman"/>
          <w:b/>
          <w:sz w:val="23"/>
          <w:szCs w:val="23"/>
        </w:rPr>
      </w:pPr>
    </w:p>
    <w:p w14:paraId="49DE642B" w14:textId="77777777" w:rsidR="00337081" w:rsidRPr="00252313" w:rsidRDefault="00337081" w:rsidP="007608FB">
      <w:pPr>
        <w:jc w:val="both"/>
        <w:rPr>
          <w:rFonts w:ascii="Times New Roman" w:hAnsi="Times New Roman"/>
          <w:sz w:val="23"/>
          <w:szCs w:val="23"/>
        </w:rPr>
      </w:pPr>
      <w:r w:rsidRPr="00252313">
        <w:rPr>
          <w:rFonts w:ascii="Times New Roman" w:hAnsi="Times New Roman"/>
          <w:sz w:val="23"/>
          <w:szCs w:val="23"/>
        </w:rPr>
        <w:t xml:space="preserve">Concursul se va desfăşura la sediul </w:t>
      </w:r>
      <w:r w:rsidR="007608FB" w:rsidRPr="00252313">
        <w:rPr>
          <w:rFonts w:ascii="Times New Roman" w:hAnsi="Times New Roman"/>
          <w:sz w:val="23"/>
          <w:szCs w:val="23"/>
        </w:rPr>
        <w:t>Casei Naționale de Pensii Publice</w:t>
      </w:r>
      <w:r w:rsidRPr="00252313">
        <w:rPr>
          <w:rFonts w:ascii="Times New Roman" w:hAnsi="Times New Roman"/>
          <w:sz w:val="23"/>
          <w:szCs w:val="23"/>
        </w:rPr>
        <w:t xml:space="preserve"> - str. </w:t>
      </w:r>
      <w:r w:rsidR="007608FB" w:rsidRPr="00252313">
        <w:rPr>
          <w:rFonts w:ascii="Times New Roman" w:hAnsi="Times New Roman"/>
          <w:sz w:val="23"/>
          <w:szCs w:val="23"/>
        </w:rPr>
        <w:t>Latină, nr.8, Sector 2</w:t>
      </w:r>
      <w:r w:rsidRPr="00252313">
        <w:rPr>
          <w:rFonts w:ascii="Times New Roman" w:hAnsi="Times New Roman"/>
          <w:sz w:val="23"/>
          <w:szCs w:val="23"/>
        </w:rPr>
        <w:t xml:space="preserve">, </w:t>
      </w:r>
      <w:r w:rsidR="007608FB" w:rsidRPr="00252313">
        <w:rPr>
          <w:rFonts w:ascii="Times New Roman" w:hAnsi="Times New Roman"/>
          <w:sz w:val="23"/>
          <w:szCs w:val="23"/>
        </w:rPr>
        <w:t>București</w:t>
      </w:r>
      <w:r w:rsidRPr="00252313">
        <w:rPr>
          <w:rFonts w:ascii="Times New Roman" w:hAnsi="Times New Roman"/>
          <w:sz w:val="23"/>
          <w:szCs w:val="23"/>
        </w:rPr>
        <w:t xml:space="preserve">, </w:t>
      </w:r>
      <w:r w:rsidR="00924AC0" w:rsidRPr="00252313">
        <w:rPr>
          <w:rFonts w:ascii="Times New Roman" w:hAnsi="Times New Roman"/>
          <w:sz w:val="23"/>
          <w:szCs w:val="23"/>
        </w:rPr>
        <w:t>Sala de Consiliu</w:t>
      </w:r>
      <w:r w:rsidRPr="00252313">
        <w:rPr>
          <w:rFonts w:ascii="Times New Roman" w:hAnsi="Times New Roman"/>
          <w:sz w:val="23"/>
          <w:szCs w:val="23"/>
        </w:rPr>
        <w:t>.</w:t>
      </w:r>
    </w:p>
    <w:p w14:paraId="73B5ADFE" w14:textId="77777777" w:rsidR="00337081" w:rsidRPr="00252313" w:rsidRDefault="00337081" w:rsidP="00337081">
      <w:pPr>
        <w:ind w:firstLine="720"/>
        <w:jc w:val="both"/>
        <w:rPr>
          <w:rFonts w:ascii="Times New Roman" w:hAnsi="Times New Roman"/>
          <w:sz w:val="23"/>
          <w:szCs w:val="23"/>
        </w:rPr>
      </w:pPr>
    </w:p>
    <w:p w14:paraId="1BE0EA74" w14:textId="19D9D627" w:rsidR="00337081" w:rsidRPr="00252313" w:rsidRDefault="00337081" w:rsidP="007608FB">
      <w:pPr>
        <w:jc w:val="both"/>
        <w:rPr>
          <w:rFonts w:ascii="Times New Roman" w:hAnsi="Times New Roman"/>
          <w:sz w:val="23"/>
          <w:szCs w:val="23"/>
        </w:rPr>
      </w:pPr>
      <w:r w:rsidRPr="00252313">
        <w:rPr>
          <w:rFonts w:ascii="Times New Roman" w:hAnsi="Times New Roman"/>
          <w:b/>
          <w:sz w:val="23"/>
          <w:szCs w:val="23"/>
          <w:lang w:eastAsia="en-US"/>
        </w:rPr>
        <w:t>Proba scrisă</w:t>
      </w:r>
      <w:r w:rsidRPr="00252313">
        <w:rPr>
          <w:rFonts w:ascii="Times New Roman" w:hAnsi="Times New Roman"/>
          <w:sz w:val="23"/>
          <w:szCs w:val="23"/>
          <w:lang w:eastAsia="en-US"/>
        </w:rPr>
        <w:t xml:space="preserve"> va avea loc în data de </w:t>
      </w:r>
      <w:r w:rsidR="001B6618">
        <w:rPr>
          <w:rFonts w:ascii="Times New Roman" w:hAnsi="Times New Roman"/>
          <w:b/>
          <w:sz w:val="23"/>
          <w:szCs w:val="23"/>
          <w:u w:val="single"/>
          <w:lang w:eastAsia="en-US"/>
        </w:rPr>
        <w:t>12</w:t>
      </w:r>
      <w:r w:rsidR="0096570E" w:rsidRPr="00114EBA">
        <w:rPr>
          <w:rFonts w:ascii="Times New Roman" w:hAnsi="Times New Roman"/>
          <w:b/>
          <w:sz w:val="23"/>
          <w:szCs w:val="23"/>
          <w:u w:val="single"/>
          <w:lang w:eastAsia="en-US"/>
        </w:rPr>
        <w:t>.</w:t>
      </w:r>
      <w:r w:rsidR="001B6618">
        <w:rPr>
          <w:rFonts w:ascii="Times New Roman" w:hAnsi="Times New Roman"/>
          <w:b/>
          <w:sz w:val="23"/>
          <w:szCs w:val="23"/>
          <w:u w:val="single"/>
          <w:lang w:eastAsia="en-US"/>
        </w:rPr>
        <w:t>11</w:t>
      </w:r>
      <w:r w:rsidR="0096570E" w:rsidRPr="00114EBA">
        <w:rPr>
          <w:rFonts w:ascii="Times New Roman" w:hAnsi="Times New Roman"/>
          <w:b/>
          <w:sz w:val="23"/>
          <w:szCs w:val="23"/>
          <w:u w:val="single"/>
          <w:lang w:eastAsia="en-US"/>
        </w:rPr>
        <w:t>.202</w:t>
      </w:r>
      <w:r w:rsidR="00114EBA" w:rsidRPr="00114EBA">
        <w:rPr>
          <w:rFonts w:ascii="Times New Roman" w:hAnsi="Times New Roman"/>
          <w:b/>
          <w:sz w:val="23"/>
          <w:szCs w:val="23"/>
          <w:u w:val="single"/>
          <w:lang w:eastAsia="en-US"/>
        </w:rPr>
        <w:t>6</w:t>
      </w:r>
      <w:r w:rsidR="0096570E" w:rsidRPr="00252313">
        <w:rPr>
          <w:rFonts w:ascii="Times New Roman" w:hAnsi="Times New Roman"/>
          <w:sz w:val="23"/>
          <w:szCs w:val="23"/>
        </w:rPr>
        <w:t xml:space="preserve"> </w:t>
      </w:r>
      <w:r w:rsidRPr="00252313">
        <w:rPr>
          <w:rFonts w:ascii="Times New Roman" w:hAnsi="Times New Roman"/>
          <w:sz w:val="23"/>
          <w:szCs w:val="23"/>
        </w:rPr>
        <w:t xml:space="preserve">la sediul </w:t>
      </w:r>
      <w:r w:rsidR="007608FB" w:rsidRPr="00252313">
        <w:rPr>
          <w:rFonts w:ascii="Times New Roman" w:hAnsi="Times New Roman"/>
          <w:sz w:val="23"/>
          <w:szCs w:val="23"/>
        </w:rPr>
        <w:t>Casei Naționale de Pensii Publice - str. Latină, nr.8, Sector 2, Bucu</w:t>
      </w:r>
      <w:r w:rsidR="00EB77BF" w:rsidRPr="00252313">
        <w:rPr>
          <w:rFonts w:ascii="Times New Roman" w:hAnsi="Times New Roman"/>
          <w:sz w:val="23"/>
          <w:szCs w:val="23"/>
        </w:rPr>
        <w:t>rești, Sala de Consiliu, ora 10</w:t>
      </w:r>
      <w:r w:rsidR="007608FB" w:rsidRPr="00252313">
        <w:rPr>
          <w:rFonts w:ascii="Times New Roman" w:hAnsi="Times New Roman"/>
          <w:sz w:val="23"/>
          <w:szCs w:val="23"/>
          <w:vertAlign w:val="superscript"/>
        </w:rPr>
        <w:t>00</w:t>
      </w:r>
      <w:r w:rsidRPr="00252313">
        <w:rPr>
          <w:rFonts w:ascii="Times New Roman" w:hAnsi="Times New Roman"/>
          <w:sz w:val="23"/>
          <w:szCs w:val="23"/>
        </w:rPr>
        <w:t>.</w:t>
      </w:r>
    </w:p>
    <w:p w14:paraId="1E8F1D50" w14:textId="77777777" w:rsidR="00CD2B0A" w:rsidRPr="00252313" w:rsidRDefault="00CD2B0A" w:rsidP="007608FB">
      <w:pPr>
        <w:jc w:val="both"/>
        <w:rPr>
          <w:rFonts w:ascii="Times New Roman" w:hAnsi="Times New Roman"/>
          <w:sz w:val="23"/>
          <w:szCs w:val="23"/>
          <w:lang w:eastAsia="en-US"/>
        </w:rPr>
      </w:pPr>
    </w:p>
    <w:p w14:paraId="7364503D" w14:textId="77777777" w:rsidR="00337081" w:rsidRPr="00252313" w:rsidRDefault="00337081" w:rsidP="007608FB">
      <w:pPr>
        <w:jc w:val="both"/>
        <w:rPr>
          <w:rFonts w:ascii="Times New Roman" w:hAnsi="Times New Roman"/>
          <w:sz w:val="23"/>
          <w:szCs w:val="23"/>
          <w:lang w:eastAsia="en-US"/>
        </w:rPr>
      </w:pPr>
      <w:r w:rsidRPr="00252313">
        <w:rPr>
          <w:rFonts w:ascii="Times New Roman" w:hAnsi="Times New Roman"/>
          <w:sz w:val="23"/>
          <w:szCs w:val="23"/>
          <w:lang w:eastAsia="en-US"/>
        </w:rPr>
        <w:t>Proba interviului poate fi susţinută doar de către acei candidaţi declaraţi admişi la proba scrisă.</w:t>
      </w:r>
    </w:p>
    <w:p w14:paraId="6A672D9E" w14:textId="77777777" w:rsidR="00CD2B0A" w:rsidRPr="00252313" w:rsidRDefault="00CD2B0A" w:rsidP="007608FB">
      <w:pPr>
        <w:jc w:val="both"/>
        <w:rPr>
          <w:rFonts w:ascii="Times New Roman" w:hAnsi="Times New Roman"/>
          <w:b/>
          <w:sz w:val="23"/>
          <w:szCs w:val="23"/>
        </w:rPr>
      </w:pPr>
    </w:p>
    <w:p w14:paraId="134DF12D" w14:textId="77777777" w:rsidR="00337081" w:rsidRPr="00252313" w:rsidRDefault="00337081" w:rsidP="007608FB">
      <w:pPr>
        <w:jc w:val="both"/>
        <w:rPr>
          <w:rFonts w:ascii="Times New Roman" w:hAnsi="Times New Roman"/>
          <w:sz w:val="23"/>
          <w:szCs w:val="23"/>
        </w:rPr>
      </w:pPr>
      <w:r w:rsidRPr="00252313">
        <w:rPr>
          <w:rFonts w:ascii="Times New Roman" w:hAnsi="Times New Roman"/>
          <w:b/>
          <w:sz w:val="23"/>
          <w:szCs w:val="23"/>
        </w:rPr>
        <w:t>Interviul</w:t>
      </w:r>
      <w:r w:rsidRPr="00252313">
        <w:rPr>
          <w:rFonts w:ascii="Times New Roman" w:hAnsi="Times New Roman"/>
          <w:sz w:val="23"/>
          <w:szCs w:val="23"/>
        </w:rPr>
        <w:t xml:space="preserve"> se va </w:t>
      </w:r>
      <w:r w:rsidRPr="00252313">
        <w:rPr>
          <w:rFonts w:ascii="Times New Roman" w:hAnsi="Times New Roman"/>
          <w:sz w:val="23"/>
          <w:szCs w:val="23"/>
          <w:lang w:eastAsia="en-US"/>
        </w:rPr>
        <w:t xml:space="preserve">susţine, în </w:t>
      </w:r>
      <w:r w:rsidR="007608FB" w:rsidRPr="00252313">
        <w:rPr>
          <w:rFonts w:ascii="Times New Roman" w:hAnsi="Times New Roman"/>
          <w:sz w:val="23"/>
          <w:szCs w:val="23"/>
          <w:lang w:eastAsia="en-US"/>
        </w:rPr>
        <w:t xml:space="preserve">termenul prevăzut la art.41 alin.(5) din Hotărârea Guvernului nr.1336/2022 </w:t>
      </w:r>
      <w:r w:rsidRPr="00252313">
        <w:rPr>
          <w:rFonts w:ascii="Times New Roman" w:hAnsi="Times New Roman"/>
          <w:sz w:val="23"/>
          <w:szCs w:val="23"/>
          <w:lang w:eastAsia="en-US"/>
        </w:rPr>
        <w:t>la</w:t>
      </w:r>
      <w:r w:rsidRPr="00252313">
        <w:rPr>
          <w:rFonts w:ascii="Times New Roman" w:hAnsi="Times New Roman"/>
          <w:sz w:val="23"/>
          <w:szCs w:val="23"/>
        </w:rPr>
        <w:t xml:space="preserve"> sediul </w:t>
      </w:r>
      <w:r w:rsidR="007608FB" w:rsidRPr="00252313">
        <w:rPr>
          <w:rFonts w:ascii="Times New Roman" w:hAnsi="Times New Roman"/>
          <w:sz w:val="23"/>
          <w:szCs w:val="23"/>
        </w:rPr>
        <w:t>Casei Naționale de Pensii Publice - str. Latină, nr.8, Sector 2, București, Sala de Consiliu</w:t>
      </w:r>
      <w:r w:rsidRPr="00252313">
        <w:rPr>
          <w:rFonts w:ascii="Times New Roman" w:hAnsi="Times New Roman"/>
          <w:sz w:val="23"/>
          <w:szCs w:val="23"/>
        </w:rPr>
        <w:t>.</w:t>
      </w:r>
    </w:p>
    <w:p w14:paraId="3029F89B" w14:textId="77777777" w:rsidR="00CD2B0A" w:rsidRPr="00252313" w:rsidRDefault="00CD2B0A" w:rsidP="007608FB">
      <w:pPr>
        <w:jc w:val="both"/>
        <w:rPr>
          <w:rFonts w:ascii="Times New Roman" w:hAnsi="Times New Roman"/>
          <w:sz w:val="23"/>
          <w:szCs w:val="23"/>
          <w:lang w:eastAsia="en-US"/>
        </w:rPr>
      </w:pPr>
    </w:p>
    <w:p w14:paraId="5533210F" w14:textId="77777777" w:rsidR="00337081" w:rsidRPr="00252313" w:rsidRDefault="00337081" w:rsidP="007608FB">
      <w:pPr>
        <w:jc w:val="both"/>
        <w:rPr>
          <w:rFonts w:ascii="Times New Roman" w:hAnsi="Times New Roman"/>
          <w:sz w:val="23"/>
          <w:szCs w:val="23"/>
          <w:lang w:eastAsia="en-US"/>
        </w:rPr>
      </w:pPr>
      <w:r w:rsidRPr="00252313">
        <w:rPr>
          <w:rFonts w:ascii="Times New Roman" w:hAnsi="Times New Roman"/>
          <w:sz w:val="23"/>
          <w:szCs w:val="23"/>
          <w:lang w:eastAsia="en-US"/>
        </w:rPr>
        <w:t xml:space="preserve">Rezultatul </w:t>
      </w:r>
      <w:r w:rsidR="00BB4D56" w:rsidRPr="00252313">
        <w:rPr>
          <w:rFonts w:ascii="Times New Roman" w:hAnsi="Times New Roman"/>
          <w:sz w:val="23"/>
          <w:szCs w:val="23"/>
          <w:lang w:eastAsia="en-US"/>
        </w:rPr>
        <w:t>selecției</w:t>
      </w:r>
      <w:r w:rsidRPr="00252313">
        <w:rPr>
          <w:rFonts w:ascii="Times New Roman" w:hAnsi="Times New Roman"/>
          <w:sz w:val="23"/>
          <w:szCs w:val="23"/>
          <w:lang w:eastAsia="en-US"/>
        </w:rPr>
        <w:t xml:space="preserve"> dosarelor se afișează la sediul </w:t>
      </w:r>
      <w:r w:rsidR="007608FB" w:rsidRPr="00252313">
        <w:rPr>
          <w:rFonts w:ascii="Times New Roman" w:hAnsi="Times New Roman"/>
          <w:sz w:val="23"/>
          <w:szCs w:val="23"/>
          <w:lang w:eastAsia="en-US"/>
        </w:rPr>
        <w:t>Casei Naționale de Pensii Publice</w:t>
      </w:r>
      <w:r w:rsidRPr="00252313">
        <w:rPr>
          <w:rFonts w:ascii="Times New Roman" w:hAnsi="Times New Roman"/>
          <w:sz w:val="23"/>
          <w:szCs w:val="23"/>
          <w:lang w:eastAsia="en-US"/>
        </w:rPr>
        <w:t xml:space="preserve"> în termen de 2 zile lucrătoare de la data expirării termenului de depunere a dosarelor pentru ocuparea unui post vacant.</w:t>
      </w:r>
    </w:p>
    <w:p w14:paraId="2588129E" w14:textId="77777777" w:rsidR="00CD2B0A" w:rsidRPr="00252313" w:rsidRDefault="00CD2B0A" w:rsidP="007608FB">
      <w:pPr>
        <w:jc w:val="both"/>
        <w:rPr>
          <w:rFonts w:ascii="Times New Roman" w:hAnsi="Times New Roman"/>
          <w:sz w:val="23"/>
          <w:szCs w:val="23"/>
          <w:lang w:eastAsia="en-US"/>
        </w:rPr>
      </w:pPr>
    </w:p>
    <w:p w14:paraId="703F0CE4" w14:textId="77777777" w:rsidR="00337081" w:rsidRPr="00252313" w:rsidRDefault="00337081" w:rsidP="007608FB">
      <w:pPr>
        <w:jc w:val="both"/>
        <w:rPr>
          <w:rFonts w:ascii="Times New Roman" w:hAnsi="Times New Roman"/>
          <w:sz w:val="23"/>
          <w:szCs w:val="23"/>
          <w:lang w:eastAsia="en-US"/>
        </w:rPr>
      </w:pPr>
      <w:r w:rsidRPr="00252313">
        <w:rPr>
          <w:rFonts w:ascii="Times New Roman" w:hAnsi="Times New Roman"/>
          <w:sz w:val="23"/>
          <w:szCs w:val="23"/>
          <w:lang w:eastAsia="en-US"/>
        </w:rPr>
        <w:t xml:space="preserve">Proba interviului se va susține în termen de 4 zile lucrătoare de la data susținerii probei scrise. </w:t>
      </w:r>
    </w:p>
    <w:p w14:paraId="3DDE6A55" w14:textId="77777777" w:rsidR="00CD2B0A" w:rsidRPr="00252313" w:rsidRDefault="00CD2B0A" w:rsidP="007608FB">
      <w:pPr>
        <w:jc w:val="both"/>
        <w:rPr>
          <w:rFonts w:ascii="Times New Roman" w:hAnsi="Times New Roman"/>
          <w:sz w:val="23"/>
          <w:szCs w:val="23"/>
          <w:lang w:eastAsia="en-US"/>
        </w:rPr>
      </w:pPr>
    </w:p>
    <w:p w14:paraId="18A2211D" w14:textId="77777777" w:rsidR="00337081" w:rsidRPr="00252313" w:rsidRDefault="00337081" w:rsidP="007608FB">
      <w:pPr>
        <w:jc w:val="both"/>
        <w:rPr>
          <w:rFonts w:ascii="Times New Roman" w:hAnsi="Times New Roman"/>
          <w:sz w:val="23"/>
          <w:szCs w:val="23"/>
          <w:lang w:eastAsia="en-US"/>
        </w:rPr>
      </w:pPr>
      <w:r w:rsidRPr="00252313">
        <w:rPr>
          <w:rFonts w:ascii="Times New Roman" w:hAnsi="Times New Roman"/>
          <w:sz w:val="23"/>
          <w:szCs w:val="23"/>
          <w:lang w:eastAsia="en-US"/>
        </w:rPr>
        <w:t>Data și ora susținerii probei interviului se va afișa odată cu rezultatele la proba scrisă.</w:t>
      </w:r>
    </w:p>
    <w:p w14:paraId="1EDD0E09" w14:textId="77777777" w:rsidR="00CD2B0A" w:rsidRPr="00252313" w:rsidRDefault="00CD2B0A" w:rsidP="007608FB">
      <w:pPr>
        <w:jc w:val="both"/>
        <w:rPr>
          <w:rFonts w:ascii="Times New Roman" w:hAnsi="Times New Roman"/>
          <w:sz w:val="23"/>
          <w:szCs w:val="23"/>
          <w:lang w:eastAsia="en-US"/>
        </w:rPr>
      </w:pPr>
    </w:p>
    <w:p w14:paraId="21702119" w14:textId="77777777" w:rsidR="00337081" w:rsidRPr="00252313" w:rsidRDefault="00337081" w:rsidP="007608FB">
      <w:pPr>
        <w:jc w:val="both"/>
        <w:rPr>
          <w:rFonts w:ascii="Times New Roman" w:hAnsi="Times New Roman"/>
          <w:sz w:val="23"/>
          <w:szCs w:val="23"/>
          <w:lang w:eastAsia="en-US"/>
        </w:rPr>
      </w:pPr>
      <w:r w:rsidRPr="00252313">
        <w:rPr>
          <w:rFonts w:ascii="Times New Roman" w:hAnsi="Times New Roman"/>
          <w:sz w:val="23"/>
          <w:szCs w:val="23"/>
          <w:lang w:eastAsia="en-US"/>
        </w:rPr>
        <w:t>Depunerea contestațiilor se va face în termen de cel mult 1 zi lucrătoare de la  data afișării rezultatelor (selecția dosarelor/proba scrisă/proba interviului).</w:t>
      </w:r>
    </w:p>
    <w:p w14:paraId="65B28DE7" w14:textId="77777777" w:rsidR="00CD2B0A" w:rsidRPr="00252313" w:rsidRDefault="00CD2B0A" w:rsidP="007608FB">
      <w:pPr>
        <w:jc w:val="both"/>
        <w:rPr>
          <w:rFonts w:ascii="Times New Roman" w:hAnsi="Times New Roman"/>
          <w:sz w:val="23"/>
          <w:szCs w:val="23"/>
          <w:lang w:eastAsia="en-US"/>
        </w:rPr>
      </w:pPr>
    </w:p>
    <w:p w14:paraId="0DFABE3F" w14:textId="77777777" w:rsidR="00051D38" w:rsidRPr="00252313" w:rsidRDefault="00051D38" w:rsidP="007608FB">
      <w:pPr>
        <w:jc w:val="both"/>
        <w:rPr>
          <w:rFonts w:ascii="Times New Roman" w:hAnsi="Times New Roman"/>
          <w:sz w:val="23"/>
          <w:szCs w:val="23"/>
          <w:lang w:eastAsia="en-US"/>
        </w:rPr>
      </w:pPr>
      <w:r w:rsidRPr="00252313">
        <w:rPr>
          <w:rFonts w:ascii="Times New Roman" w:hAnsi="Times New Roman"/>
          <w:sz w:val="23"/>
          <w:szCs w:val="23"/>
          <w:lang w:eastAsia="en-US"/>
        </w:rPr>
        <w:t>Soluționarea contestațiilor se va face în termen de cel mult 1 zi lucrătoare de la expirarea termenului de depunere a contestațiilor.</w:t>
      </w:r>
    </w:p>
    <w:p w14:paraId="67613CDE" w14:textId="77777777" w:rsidR="00CD2B0A" w:rsidRPr="00252313" w:rsidRDefault="00CD2B0A" w:rsidP="007608FB">
      <w:pPr>
        <w:jc w:val="both"/>
        <w:rPr>
          <w:rFonts w:ascii="Times New Roman" w:hAnsi="Times New Roman"/>
          <w:sz w:val="23"/>
          <w:szCs w:val="23"/>
          <w:lang w:eastAsia="en-US"/>
        </w:rPr>
      </w:pPr>
    </w:p>
    <w:p w14:paraId="18690384" w14:textId="77777777" w:rsidR="009F15F6" w:rsidRPr="00252313" w:rsidRDefault="009F15F6" w:rsidP="007608FB">
      <w:pPr>
        <w:jc w:val="both"/>
        <w:rPr>
          <w:rFonts w:ascii="Times New Roman" w:hAnsi="Times New Roman"/>
          <w:sz w:val="23"/>
          <w:szCs w:val="23"/>
          <w:lang w:eastAsia="en-US"/>
        </w:rPr>
      </w:pPr>
      <w:r w:rsidRPr="00252313">
        <w:rPr>
          <w:rFonts w:ascii="Times New Roman" w:hAnsi="Times New Roman"/>
          <w:sz w:val="23"/>
          <w:szCs w:val="23"/>
          <w:lang w:eastAsia="en-US"/>
        </w:rPr>
        <w:t xml:space="preserve">Contestațiile se depun la Registratura </w:t>
      </w:r>
      <w:r w:rsidR="007608FB" w:rsidRPr="00252313">
        <w:rPr>
          <w:rFonts w:ascii="Times New Roman" w:hAnsi="Times New Roman"/>
          <w:sz w:val="23"/>
          <w:szCs w:val="23"/>
          <w:lang w:eastAsia="en-US"/>
        </w:rPr>
        <w:t>Casei Naționale de Pensii Publice sau pe adresa</w:t>
      </w:r>
      <w:r w:rsidRPr="00252313">
        <w:rPr>
          <w:rFonts w:ascii="Times New Roman" w:hAnsi="Times New Roman"/>
          <w:sz w:val="23"/>
          <w:szCs w:val="23"/>
          <w:lang w:eastAsia="en-US"/>
        </w:rPr>
        <w:t xml:space="preserve"> de e-mail </w:t>
      </w:r>
      <w:hyperlink r:id="rId17" w:history="1">
        <w:r w:rsidR="007608FB" w:rsidRPr="00252313">
          <w:rPr>
            <w:rFonts w:ascii="Times New Roman" w:hAnsi="Times New Roman"/>
            <w:sz w:val="23"/>
            <w:szCs w:val="23"/>
            <w:lang w:eastAsia="en-US"/>
          </w:rPr>
          <w:t>petitii.sesizari@cnpp.ro</w:t>
        </w:r>
      </w:hyperlink>
      <w:r w:rsidRPr="00252313">
        <w:rPr>
          <w:rFonts w:ascii="Times New Roman" w:hAnsi="Times New Roman"/>
          <w:sz w:val="23"/>
          <w:szCs w:val="23"/>
          <w:lang w:eastAsia="en-US"/>
        </w:rPr>
        <w:t xml:space="preserve"> sub sancțiunea decăderii din acest drept.</w:t>
      </w:r>
    </w:p>
    <w:p w14:paraId="0FB8A3E4" w14:textId="77777777" w:rsidR="00CD2B0A" w:rsidRPr="00252313" w:rsidRDefault="00CD2B0A" w:rsidP="00D9020C">
      <w:pPr>
        <w:jc w:val="both"/>
        <w:rPr>
          <w:rFonts w:ascii="Times New Roman" w:hAnsi="Times New Roman"/>
          <w:sz w:val="23"/>
          <w:szCs w:val="23"/>
          <w:lang w:eastAsia="en-US"/>
        </w:rPr>
      </w:pPr>
    </w:p>
    <w:p w14:paraId="39741980" w14:textId="77777777" w:rsidR="00CD5A36" w:rsidRPr="00252313" w:rsidRDefault="00CD5A36" w:rsidP="00D9020C">
      <w:pPr>
        <w:jc w:val="both"/>
        <w:rPr>
          <w:rFonts w:ascii="Times New Roman" w:hAnsi="Times New Roman"/>
          <w:sz w:val="23"/>
          <w:szCs w:val="23"/>
          <w:lang w:eastAsia="en-US"/>
        </w:rPr>
      </w:pPr>
      <w:r w:rsidRPr="00252313">
        <w:rPr>
          <w:rFonts w:ascii="Times New Roman" w:hAnsi="Times New Roman"/>
          <w:sz w:val="23"/>
          <w:szCs w:val="23"/>
          <w:lang w:eastAsia="en-US"/>
        </w:rPr>
        <w:t xml:space="preserve">Comunicarea rezultatelor obținute de candidați la fiecare probă a concursului se realizează prin afișarea la sediul și pe pagina de internet a </w:t>
      </w:r>
      <w:r w:rsidR="00D9020C" w:rsidRPr="00252313">
        <w:rPr>
          <w:rFonts w:ascii="Times New Roman" w:hAnsi="Times New Roman"/>
          <w:sz w:val="23"/>
          <w:szCs w:val="23"/>
          <w:lang w:eastAsia="en-US"/>
        </w:rPr>
        <w:t>CNPP</w:t>
      </w:r>
      <w:r w:rsidRPr="00252313">
        <w:rPr>
          <w:rFonts w:ascii="Times New Roman" w:hAnsi="Times New Roman"/>
          <w:sz w:val="23"/>
          <w:szCs w:val="23"/>
          <w:lang w:eastAsia="en-US"/>
        </w:rPr>
        <w:t xml:space="preserve">, în termen de 1 zi lucrătoare de la data finalizării fiecărei probe, cu mențiunea "admis" sau "respins", după caz, cu specificarea punctajului obținut pentru proba scrisă și interviu, fiecare candidat urmând a se identifica pe listele astfel afișate și publicate prin numărul de înregistrare al dosarului depus la </w:t>
      </w:r>
      <w:r w:rsidR="00D9020C" w:rsidRPr="00252313">
        <w:rPr>
          <w:rFonts w:ascii="Times New Roman" w:hAnsi="Times New Roman"/>
          <w:sz w:val="23"/>
          <w:szCs w:val="23"/>
          <w:lang w:eastAsia="en-US"/>
        </w:rPr>
        <w:t>instituție</w:t>
      </w:r>
      <w:r w:rsidRPr="00252313">
        <w:rPr>
          <w:rFonts w:ascii="Times New Roman" w:hAnsi="Times New Roman"/>
          <w:sz w:val="23"/>
          <w:szCs w:val="23"/>
          <w:lang w:eastAsia="en-US"/>
        </w:rPr>
        <w:t>.</w:t>
      </w:r>
    </w:p>
    <w:p w14:paraId="36031BC4" w14:textId="77777777" w:rsidR="00CD2B0A" w:rsidRPr="00252313" w:rsidRDefault="00CD2B0A" w:rsidP="00D9020C">
      <w:pPr>
        <w:jc w:val="both"/>
        <w:rPr>
          <w:rFonts w:ascii="Times New Roman" w:hAnsi="Times New Roman"/>
          <w:sz w:val="23"/>
          <w:szCs w:val="23"/>
          <w:lang w:eastAsia="en-US"/>
        </w:rPr>
      </w:pPr>
    </w:p>
    <w:p w14:paraId="304D06FF" w14:textId="77777777" w:rsidR="00CD5A36" w:rsidRPr="00252313" w:rsidRDefault="00CD5A36" w:rsidP="00D9020C">
      <w:pPr>
        <w:jc w:val="both"/>
        <w:rPr>
          <w:rFonts w:ascii="Times New Roman" w:hAnsi="Times New Roman"/>
          <w:sz w:val="23"/>
          <w:szCs w:val="23"/>
          <w:lang w:val="en-US" w:eastAsia="en-US"/>
        </w:rPr>
      </w:pPr>
      <w:r w:rsidRPr="00252313">
        <w:rPr>
          <w:rFonts w:ascii="Times New Roman" w:hAnsi="Times New Roman"/>
          <w:sz w:val="23"/>
          <w:szCs w:val="23"/>
          <w:lang w:eastAsia="en-US"/>
        </w:rPr>
        <w:t xml:space="preserve">Comunicarea rezultatelor finale se realizează prin afișarea la sediul și pe pagina de internet a </w:t>
      </w:r>
      <w:r w:rsidR="00D9020C" w:rsidRPr="00252313">
        <w:rPr>
          <w:rFonts w:ascii="Times New Roman" w:hAnsi="Times New Roman"/>
          <w:sz w:val="23"/>
          <w:szCs w:val="23"/>
          <w:lang w:eastAsia="en-US"/>
        </w:rPr>
        <w:t>CNPP</w:t>
      </w:r>
      <w:r w:rsidRPr="00252313">
        <w:rPr>
          <w:rFonts w:ascii="Times New Roman" w:hAnsi="Times New Roman"/>
          <w:sz w:val="23"/>
          <w:szCs w:val="23"/>
          <w:lang w:eastAsia="en-US"/>
        </w:rPr>
        <w:t>, în termen de 1 zi lucrătoare de la data afișării rezultatelor soluționării contestațiilor pentru ultima probă, cu specificarea punctajului final obținut, fiecare candidat urmând a se identifica pe listele astfel afișate și publicate prin numărul de înregistrare al dosarului depus la instituție.</w:t>
      </w:r>
    </w:p>
    <w:p w14:paraId="1612217B" w14:textId="77777777" w:rsidR="00337081" w:rsidRPr="00252313" w:rsidRDefault="00337081" w:rsidP="00337081">
      <w:pPr>
        <w:spacing w:line="276" w:lineRule="auto"/>
        <w:jc w:val="both"/>
        <w:rPr>
          <w:rFonts w:ascii="Times New Roman" w:hAnsi="Times New Roman"/>
          <w:sz w:val="23"/>
          <w:szCs w:val="23"/>
          <w:u w:val="single"/>
        </w:rPr>
      </w:pPr>
    </w:p>
    <w:p w14:paraId="509B320A" w14:textId="77777777" w:rsidR="00337081" w:rsidRPr="00252313" w:rsidRDefault="00337081" w:rsidP="00D9020C">
      <w:pPr>
        <w:spacing w:line="276" w:lineRule="auto"/>
        <w:jc w:val="both"/>
        <w:rPr>
          <w:rFonts w:ascii="Times New Roman" w:hAnsi="Times New Roman"/>
          <w:b/>
          <w:sz w:val="23"/>
          <w:szCs w:val="23"/>
        </w:rPr>
      </w:pPr>
      <w:r w:rsidRPr="00252313">
        <w:rPr>
          <w:rFonts w:ascii="Times New Roman" w:hAnsi="Times New Roman"/>
          <w:sz w:val="23"/>
          <w:szCs w:val="23"/>
        </w:rPr>
        <w:t xml:space="preserve">Pentru a fi declarați admiși, candidații trebuie să obțină la fiecare probă </w:t>
      </w:r>
      <w:r w:rsidRPr="00252313">
        <w:rPr>
          <w:rFonts w:ascii="Times New Roman" w:hAnsi="Times New Roman"/>
          <w:b/>
          <w:sz w:val="23"/>
          <w:szCs w:val="23"/>
        </w:rPr>
        <w:t>minim 50 de puncte.</w:t>
      </w:r>
    </w:p>
    <w:p w14:paraId="6CDB98F9" w14:textId="77777777" w:rsidR="00337081" w:rsidRPr="00252313" w:rsidRDefault="00337081" w:rsidP="00337081">
      <w:pPr>
        <w:spacing w:line="276" w:lineRule="auto"/>
        <w:ind w:firstLine="720"/>
        <w:jc w:val="both"/>
        <w:rPr>
          <w:rFonts w:ascii="Times New Roman" w:hAnsi="Times New Roman"/>
          <w:b/>
          <w:sz w:val="23"/>
          <w:szCs w:val="23"/>
        </w:rPr>
      </w:pPr>
    </w:p>
    <w:p w14:paraId="3F888583" w14:textId="77777777" w:rsidR="00337081" w:rsidRPr="00252313" w:rsidRDefault="00337081" w:rsidP="00D9020C">
      <w:pPr>
        <w:spacing w:line="276" w:lineRule="auto"/>
        <w:jc w:val="both"/>
        <w:rPr>
          <w:rFonts w:ascii="Times New Roman" w:hAnsi="Times New Roman"/>
          <w:sz w:val="23"/>
          <w:szCs w:val="23"/>
          <w:u w:val="single"/>
        </w:rPr>
      </w:pPr>
      <w:r w:rsidRPr="00252313">
        <w:rPr>
          <w:rFonts w:ascii="Times New Roman" w:hAnsi="Times New Roman"/>
          <w:sz w:val="23"/>
          <w:szCs w:val="23"/>
        </w:rPr>
        <w:t>Relaţii suplimentare puteţi afla la telefon 021.31</w:t>
      </w:r>
      <w:r w:rsidR="00D9020C" w:rsidRPr="00252313">
        <w:rPr>
          <w:rFonts w:ascii="Times New Roman" w:hAnsi="Times New Roman"/>
          <w:sz w:val="23"/>
          <w:szCs w:val="23"/>
        </w:rPr>
        <w:t>6</w:t>
      </w:r>
      <w:r w:rsidRPr="00252313">
        <w:rPr>
          <w:rFonts w:ascii="Times New Roman" w:hAnsi="Times New Roman"/>
          <w:sz w:val="23"/>
          <w:szCs w:val="23"/>
        </w:rPr>
        <w:t>.</w:t>
      </w:r>
      <w:r w:rsidR="00D9020C" w:rsidRPr="00252313">
        <w:rPr>
          <w:rFonts w:ascii="Times New Roman" w:hAnsi="Times New Roman"/>
          <w:sz w:val="23"/>
          <w:szCs w:val="23"/>
        </w:rPr>
        <w:t>24</w:t>
      </w:r>
      <w:r w:rsidRPr="00252313">
        <w:rPr>
          <w:rFonts w:ascii="Times New Roman" w:hAnsi="Times New Roman"/>
          <w:sz w:val="23"/>
          <w:szCs w:val="23"/>
        </w:rPr>
        <w:t xml:space="preserve">.33 sau </w:t>
      </w:r>
      <w:r w:rsidR="00D9020C" w:rsidRPr="00252313">
        <w:rPr>
          <w:rFonts w:ascii="Times New Roman" w:hAnsi="Times New Roman"/>
          <w:sz w:val="23"/>
          <w:szCs w:val="23"/>
        </w:rPr>
        <w:t>la sediul Casei Naționale de Pensii Publice – Direcția Resurse Umane</w:t>
      </w:r>
      <w:r w:rsidRPr="00252313">
        <w:rPr>
          <w:rFonts w:ascii="Times New Roman" w:hAnsi="Times New Roman"/>
          <w:sz w:val="23"/>
          <w:szCs w:val="23"/>
          <w:u w:val="single"/>
        </w:rPr>
        <w:t>.</w:t>
      </w:r>
    </w:p>
    <w:p w14:paraId="18E750C4" w14:textId="5BEC26D7" w:rsidR="00114EBA" w:rsidRDefault="00114EBA" w:rsidP="00DE11DC">
      <w:pPr>
        <w:tabs>
          <w:tab w:val="left" w:pos="720"/>
          <w:tab w:val="left" w:pos="990"/>
        </w:tabs>
        <w:jc w:val="both"/>
        <w:rPr>
          <w:rFonts w:ascii="Times New Roman" w:hAnsi="Times New Roman"/>
          <w:b/>
          <w:bCs/>
          <w:sz w:val="23"/>
          <w:szCs w:val="23"/>
        </w:rPr>
      </w:pPr>
    </w:p>
    <w:p w14:paraId="0D9AE724" w14:textId="0AA20C2D" w:rsidR="00C830C3" w:rsidRDefault="00C830C3" w:rsidP="00DE11DC">
      <w:pPr>
        <w:tabs>
          <w:tab w:val="left" w:pos="720"/>
          <w:tab w:val="left" w:pos="990"/>
        </w:tabs>
        <w:jc w:val="both"/>
        <w:rPr>
          <w:rFonts w:ascii="Times New Roman" w:hAnsi="Times New Roman"/>
          <w:b/>
          <w:bCs/>
          <w:sz w:val="23"/>
          <w:szCs w:val="23"/>
        </w:rPr>
      </w:pPr>
    </w:p>
    <w:p w14:paraId="05B9C164" w14:textId="77777777" w:rsidR="00C830C3" w:rsidRDefault="00C830C3" w:rsidP="00DE11DC">
      <w:pPr>
        <w:tabs>
          <w:tab w:val="left" w:pos="720"/>
          <w:tab w:val="left" w:pos="990"/>
        </w:tabs>
        <w:jc w:val="both"/>
        <w:rPr>
          <w:rFonts w:ascii="Times New Roman" w:hAnsi="Times New Roman"/>
          <w:b/>
          <w:bCs/>
          <w:sz w:val="23"/>
          <w:szCs w:val="23"/>
        </w:rPr>
      </w:pPr>
    </w:p>
    <w:p w14:paraId="16746311" w14:textId="77777777" w:rsidR="00114EBA" w:rsidRDefault="00114EBA" w:rsidP="00DE11DC">
      <w:pPr>
        <w:tabs>
          <w:tab w:val="left" w:pos="720"/>
          <w:tab w:val="left" w:pos="990"/>
        </w:tabs>
        <w:jc w:val="both"/>
        <w:rPr>
          <w:rFonts w:ascii="Times New Roman" w:hAnsi="Times New Roman"/>
          <w:b/>
          <w:bCs/>
          <w:sz w:val="23"/>
          <w:szCs w:val="23"/>
        </w:rPr>
      </w:pPr>
    </w:p>
    <w:p w14:paraId="1EB07446" w14:textId="77777777" w:rsidR="00114EBA" w:rsidRDefault="00114EBA" w:rsidP="00DE11DC">
      <w:pPr>
        <w:tabs>
          <w:tab w:val="left" w:pos="720"/>
          <w:tab w:val="left" w:pos="990"/>
        </w:tabs>
        <w:jc w:val="both"/>
        <w:rPr>
          <w:rFonts w:ascii="Times New Roman" w:hAnsi="Times New Roman"/>
          <w:b/>
          <w:bCs/>
          <w:sz w:val="23"/>
          <w:szCs w:val="23"/>
        </w:rPr>
      </w:pPr>
    </w:p>
    <w:p w14:paraId="64D672C2" w14:textId="0A0937DB" w:rsidR="00DE11DC" w:rsidRPr="00252313" w:rsidRDefault="00DE11DC" w:rsidP="00D51BD9">
      <w:pPr>
        <w:tabs>
          <w:tab w:val="left" w:pos="720"/>
          <w:tab w:val="left" w:pos="990"/>
        </w:tabs>
        <w:jc w:val="both"/>
        <w:rPr>
          <w:rFonts w:ascii="Times New Roman" w:hAnsi="Times New Roman"/>
          <w:color w:val="FF0000"/>
          <w:sz w:val="23"/>
          <w:szCs w:val="23"/>
          <w:highlight w:val="red"/>
        </w:rPr>
      </w:pPr>
      <w:proofErr w:type="spellStart"/>
      <w:r w:rsidRPr="00252313">
        <w:rPr>
          <w:rFonts w:ascii="Times New Roman" w:hAnsi="Times New Roman"/>
          <w:b/>
          <w:bCs/>
          <w:sz w:val="23"/>
          <w:szCs w:val="23"/>
        </w:rPr>
        <w:t>Atribuţiile</w:t>
      </w:r>
      <w:proofErr w:type="spellEnd"/>
      <w:r w:rsidRPr="00252313">
        <w:rPr>
          <w:rFonts w:ascii="Times New Roman" w:hAnsi="Times New Roman"/>
          <w:b/>
          <w:bCs/>
          <w:sz w:val="23"/>
          <w:szCs w:val="23"/>
        </w:rPr>
        <w:t xml:space="preserve"> postului:</w:t>
      </w:r>
    </w:p>
    <w:p w14:paraId="72A403E1" w14:textId="77777777" w:rsidR="00C830C3" w:rsidRPr="00C830C3" w:rsidRDefault="00C830C3" w:rsidP="00D51BD9">
      <w:pPr>
        <w:numPr>
          <w:ilvl w:val="0"/>
          <w:numId w:val="28"/>
        </w:numPr>
        <w:tabs>
          <w:tab w:val="clear" w:pos="720"/>
          <w:tab w:val="num" w:pos="0"/>
          <w:tab w:val="left" w:pos="284"/>
        </w:tabs>
        <w:ind w:left="0" w:firstLine="0"/>
        <w:jc w:val="both"/>
        <w:rPr>
          <w:rFonts w:ascii="Times New Roman" w:hAnsi="Times New Roman"/>
          <w:sz w:val="23"/>
          <w:szCs w:val="23"/>
        </w:rPr>
      </w:pPr>
      <w:r w:rsidRPr="00C830C3">
        <w:rPr>
          <w:rFonts w:ascii="Times New Roman" w:hAnsi="Times New Roman"/>
          <w:sz w:val="23"/>
          <w:szCs w:val="23"/>
        </w:rPr>
        <w:t>Execută lucrări de manipulare, încărcare, descărcare și transport al bunurilor, materialelor, mobilierului sau consumabilelor din/în magazie și în spațiile din cadrul instituției.</w:t>
      </w:r>
    </w:p>
    <w:p w14:paraId="1935C62D"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Participă efectiv la lucrările de întreținere și reparații planificate precum si cele accidentale din instituție.</w:t>
      </w:r>
    </w:p>
    <w:p w14:paraId="3F007481"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Participă la selectarea documentelor din instituție pentru arhivarea documentelor.</w:t>
      </w:r>
    </w:p>
    <w:p w14:paraId="0F824FA2"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Participă la acțiunile de reamenajare a birourilor, sala de consiliu sau spatiilor de depozitare/arhivă, conform dispozițiilor primate.</w:t>
      </w:r>
    </w:p>
    <w:p w14:paraId="1535BA5E"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Asigură întreținerea și igienizarea spațiilor exterioare (curte, alei de acces, spații verzi) și a spațiilor comune ale sediului.</w:t>
      </w:r>
    </w:p>
    <w:p w14:paraId="493B6AAF"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 xml:space="preserve">Asigură curățarea zăpezii și împrăștierea de material antiderapant pe căile de acces în sezonul rece. </w:t>
      </w:r>
    </w:p>
    <w:p w14:paraId="0778A0CE"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Utilizează și păstrează în stare corespunzătoare uneltele, sculele și echipamentele de lucru puse la dispoziție de instituție.</w:t>
      </w:r>
    </w:p>
    <w:p w14:paraId="39BDC186"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Semnalează imediat șefului direct orice avarie, defecțiune sau neregulă constatată la clădire, instalații sau împrejmuiri.</w:t>
      </w:r>
    </w:p>
    <w:p w14:paraId="3FB5FE7B" w14:textId="77777777" w:rsidR="00C830C3" w:rsidRPr="00C830C3" w:rsidRDefault="00C830C3" w:rsidP="00C830C3">
      <w:pPr>
        <w:numPr>
          <w:ilvl w:val="0"/>
          <w:numId w:val="28"/>
        </w:numPr>
        <w:tabs>
          <w:tab w:val="clear" w:pos="720"/>
          <w:tab w:val="num" w:pos="0"/>
          <w:tab w:val="left" w:pos="284"/>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Are obligația să îndeplinească cu profesionalism, loialitate, corectitudine și în mod conștiincios îndatoririle de serviciu ce îi revin.</w:t>
      </w:r>
    </w:p>
    <w:p w14:paraId="43F0957E" w14:textId="77777777" w:rsidR="00C830C3" w:rsidRPr="00C830C3" w:rsidRDefault="00C830C3" w:rsidP="00C830C3">
      <w:pPr>
        <w:numPr>
          <w:ilvl w:val="0"/>
          <w:numId w:val="28"/>
        </w:numPr>
        <w:tabs>
          <w:tab w:val="clear" w:pos="720"/>
          <w:tab w:val="num" w:pos="0"/>
          <w:tab w:val="left" w:pos="426"/>
        </w:tabs>
        <w:spacing w:before="100" w:beforeAutospacing="1" w:after="100" w:afterAutospacing="1"/>
        <w:ind w:left="0" w:firstLine="0"/>
        <w:jc w:val="both"/>
        <w:rPr>
          <w:rFonts w:ascii="Times New Roman" w:hAnsi="Times New Roman"/>
          <w:sz w:val="23"/>
          <w:szCs w:val="23"/>
        </w:rPr>
      </w:pPr>
      <w:r w:rsidRPr="00C830C3">
        <w:rPr>
          <w:rFonts w:ascii="Times New Roman" w:hAnsi="Times New Roman"/>
          <w:sz w:val="23"/>
          <w:szCs w:val="23"/>
        </w:rPr>
        <w:t>Îndeplinește orice alte atribuții stabilite de către șeful său ierarhic care, prin natura lor, sunt de competența sau se încadrează în obiectivul și atribuțiile serviciului.</w:t>
      </w:r>
    </w:p>
    <w:p w14:paraId="7FA3D052" w14:textId="77777777" w:rsidR="00C830C3" w:rsidRPr="00C830C3" w:rsidRDefault="00C830C3" w:rsidP="00D51BD9">
      <w:pPr>
        <w:numPr>
          <w:ilvl w:val="0"/>
          <w:numId w:val="28"/>
        </w:numPr>
        <w:tabs>
          <w:tab w:val="clear" w:pos="720"/>
          <w:tab w:val="num" w:pos="0"/>
          <w:tab w:val="left" w:pos="426"/>
        </w:tabs>
        <w:ind w:left="0" w:firstLine="0"/>
        <w:jc w:val="both"/>
        <w:rPr>
          <w:rFonts w:ascii="Times New Roman" w:hAnsi="Times New Roman"/>
          <w:sz w:val="23"/>
          <w:szCs w:val="23"/>
        </w:rPr>
      </w:pPr>
      <w:r w:rsidRPr="00C830C3">
        <w:rPr>
          <w:rFonts w:ascii="Times New Roman" w:hAnsi="Times New Roman"/>
          <w:sz w:val="23"/>
          <w:szCs w:val="23"/>
        </w:rPr>
        <w:t>Îndeplinește orice altă sarcină stabilită de către șeful său direct sau prin ordin al Președintelui CNPP.</w:t>
      </w:r>
    </w:p>
    <w:p w14:paraId="208D2551" w14:textId="77777777" w:rsidR="00590CBE" w:rsidRPr="00252313" w:rsidRDefault="00590CBE" w:rsidP="00590CBE">
      <w:pPr>
        <w:pStyle w:val="Listparagraf"/>
        <w:jc w:val="both"/>
        <w:rPr>
          <w:rFonts w:ascii="Times New Roman" w:hAnsi="Times New Roman" w:cs="Times New Roman"/>
          <w:bCs/>
          <w:sz w:val="23"/>
          <w:szCs w:val="23"/>
        </w:rPr>
      </w:pPr>
    </w:p>
    <w:p w14:paraId="61DD5264" w14:textId="77777777" w:rsidR="00590CBE" w:rsidRPr="00252313" w:rsidRDefault="00590CBE" w:rsidP="00590CBE">
      <w:pPr>
        <w:rPr>
          <w:rFonts w:ascii="Times New Roman" w:hAnsi="Times New Roman"/>
          <w:i/>
          <w:sz w:val="23"/>
          <w:szCs w:val="23"/>
          <w:u w:val="single"/>
        </w:rPr>
      </w:pPr>
      <w:r w:rsidRPr="00252313">
        <w:rPr>
          <w:rFonts w:ascii="Times New Roman" w:hAnsi="Times New Roman"/>
          <w:b/>
          <w:bCs/>
          <w:i/>
          <w:sz w:val="23"/>
          <w:szCs w:val="23"/>
          <w:u w:val="single"/>
        </w:rPr>
        <w:t>Obligaţii ce rezidă conform domeniului securităţii şi sănătăţii în muncă:</w:t>
      </w:r>
    </w:p>
    <w:p w14:paraId="02AEA87D" w14:textId="77777777" w:rsidR="00590CBE" w:rsidRPr="00252313" w:rsidRDefault="00590CBE" w:rsidP="007D168A">
      <w:pPr>
        <w:widowControl w:val="0"/>
        <w:numPr>
          <w:ilvl w:val="0"/>
          <w:numId w:val="23"/>
        </w:numPr>
        <w:tabs>
          <w:tab w:val="left" w:pos="284"/>
        </w:tabs>
        <w:ind w:left="284" w:hanging="284"/>
        <w:jc w:val="both"/>
        <w:rPr>
          <w:rFonts w:ascii="Times New Roman" w:hAnsi="Times New Roman"/>
          <w:sz w:val="23"/>
          <w:szCs w:val="23"/>
        </w:rPr>
      </w:pPr>
      <w:r w:rsidRPr="00252313">
        <w:rPr>
          <w:rFonts w:ascii="Times New Roman" w:hAnsi="Times New Roman"/>
          <w:sz w:val="23"/>
          <w:szCs w:val="23"/>
        </w:rPr>
        <w:t>Comunică șefului ierarhic superior orice situaţie de muncă despre care are motive întemeiate să o considere un pericol pentru securitatea şi sănătatea în muncă;</w:t>
      </w:r>
    </w:p>
    <w:p w14:paraId="018274F1" w14:textId="77777777" w:rsidR="00590CBE" w:rsidRPr="00252313" w:rsidRDefault="00590CBE" w:rsidP="007D168A">
      <w:pPr>
        <w:widowControl w:val="0"/>
        <w:numPr>
          <w:ilvl w:val="0"/>
          <w:numId w:val="23"/>
        </w:numPr>
        <w:tabs>
          <w:tab w:val="left" w:pos="284"/>
        </w:tabs>
        <w:ind w:left="284" w:hanging="284"/>
        <w:jc w:val="both"/>
        <w:rPr>
          <w:rFonts w:ascii="Times New Roman" w:hAnsi="Times New Roman"/>
          <w:sz w:val="23"/>
          <w:szCs w:val="23"/>
        </w:rPr>
      </w:pPr>
      <w:r w:rsidRPr="00252313">
        <w:rPr>
          <w:rFonts w:ascii="Times New Roman" w:hAnsi="Times New Roman"/>
          <w:sz w:val="23"/>
          <w:szCs w:val="23"/>
        </w:rPr>
        <w:t>Respectă normele privind SSM, PSI și măsurile de aplicare a acestora;</w:t>
      </w:r>
    </w:p>
    <w:p w14:paraId="04CCF781" w14:textId="77777777" w:rsidR="00590CBE" w:rsidRPr="00252313" w:rsidRDefault="00590CBE" w:rsidP="007D168A">
      <w:pPr>
        <w:widowControl w:val="0"/>
        <w:numPr>
          <w:ilvl w:val="0"/>
          <w:numId w:val="23"/>
        </w:numPr>
        <w:tabs>
          <w:tab w:val="left" w:pos="284"/>
        </w:tabs>
        <w:ind w:left="284" w:hanging="284"/>
        <w:jc w:val="both"/>
        <w:rPr>
          <w:rFonts w:ascii="Times New Roman" w:hAnsi="Times New Roman"/>
          <w:sz w:val="23"/>
          <w:szCs w:val="23"/>
        </w:rPr>
      </w:pPr>
      <w:r w:rsidRPr="00252313">
        <w:rPr>
          <w:rFonts w:ascii="Times New Roman" w:hAnsi="Times New Roman"/>
          <w:sz w:val="23"/>
          <w:szCs w:val="23"/>
        </w:rPr>
        <w:t>Nu procedeză la scoaterea din funcţiune, la modificarea, schimbarea sau înlăturarea arbitrară a dispozitivelor de securitate proprii;</w:t>
      </w:r>
    </w:p>
    <w:p w14:paraId="463FD1F2" w14:textId="77777777" w:rsidR="00590CBE" w:rsidRPr="00252313" w:rsidRDefault="00590CBE" w:rsidP="007D168A">
      <w:pPr>
        <w:widowControl w:val="0"/>
        <w:numPr>
          <w:ilvl w:val="0"/>
          <w:numId w:val="23"/>
        </w:numPr>
        <w:tabs>
          <w:tab w:val="left" w:pos="284"/>
        </w:tabs>
        <w:ind w:left="284" w:hanging="284"/>
        <w:jc w:val="both"/>
        <w:rPr>
          <w:rFonts w:ascii="Times New Roman" w:hAnsi="Times New Roman"/>
          <w:sz w:val="23"/>
          <w:szCs w:val="23"/>
        </w:rPr>
      </w:pPr>
      <w:r w:rsidRPr="00252313">
        <w:rPr>
          <w:rFonts w:ascii="Times New Roman" w:hAnsi="Times New Roman"/>
          <w:sz w:val="23"/>
          <w:szCs w:val="23"/>
        </w:rPr>
        <w:t>Comunică imediat angajatorului orice situaţie de muncă despre care au motive întemeiate să o considere un pericol pentru securitatea şi sănătatea lucrătorilor, precum şi orice deficienţă a sistemelor de protecţie;</w:t>
      </w:r>
    </w:p>
    <w:p w14:paraId="1965FF93" w14:textId="77777777" w:rsidR="00590CBE" w:rsidRPr="00252313" w:rsidRDefault="00590CBE" w:rsidP="007D168A">
      <w:pPr>
        <w:widowControl w:val="0"/>
        <w:numPr>
          <w:ilvl w:val="0"/>
          <w:numId w:val="23"/>
        </w:numPr>
        <w:tabs>
          <w:tab w:val="left" w:pos="284"/>
        </w:tabs>
        <w:ind w:left="284" w:hanging="284"/>
        <w:jc w:val="both"/>
        <w:rPr>
          <w:rFonts w:ascii="Times New Roman" w:hAnsi="Times New Roman"/>
          <w:sz w:val="23"/>
          <w:szCs w:val="23"/>
        </w:rPr>
      </w:pPr>
      <w:r w:rsidRPr="00252313">
        <w:rPr>
          <w:rFonts w:ascii="Times New Roman" w:hAnsi="Times New Roman"/>
          <w:sz w:val="23"/>
          <w:szCs w:val="23"/>
        </w:rPr>
        <w:t>Aduce la cunoştinţa conducătorului locului de muncă şi/sau angajatorului accidentele suferite de propria persoană;</w:t>
      </w:r>
    </w:p>
    <w:p w14:paraId="790A5B1A" w14:textId="77777777" w:rsidR="00590CBE" w:rsidRPr="00252313" w:rsidRDefault="00590CBE" w:rsidP="007D168A">
      <w:pPr>
        <w:widowControl w:val="0"/>
        <w:numPr>
          <w:ilvl w:val="0"/>
          <w:numId w:val="23"/>
        </w:numPr>
        <w:tabs>
          <w:tab w:val="left" w:pos="284"/>
        </w:tabs>
        <w:ind w:left="284" w:hanging="284"/>
        <w:jc w:val="both"/>
        <w:rPr>
          <w:rFonts w:ascii="Times New Roman" w:hAnsi="Times New Roman"/>
          <w:sz w:val="23"/>
          <w:szCs w:val="23"/>
        </w:rPr>
      </w:pPr>
      <w:r w:rsidRPr="00252313">
        <w:rPr>
          <w:rFonts w:ascii="Times New Roman" w:hAnsi="Times New Roman"/>
          <w:sz w:val="23"/>
          <w:szCs w:val="23"/>
        </w:rPr>
        <w:t>Participă la efectuarea examenului medical periodic;</w:t>
      </w:r>
    </w:p>
    <w:p w14:paraId="1D55F733" w14:textId="77777777" w:rsidR="00590CBE" w:rsidRPr="00252313" w:rsidRDefault="00590CBE" w:rsidP="007D168A">
      <w:pPr>
        <w:widowControl w:val="0"/>
        <w:numPr>
          <w:ilvl w:val="0"/>
          <w:numId w:val="23"/>
        </w:numPr>
        <w:tabs>
          <w:tab w:val="left" w:pos="284"/>
        </w:tabs>
        <w:ind w:left="284" w:hanging="284"/>
        <w:jc w:val="both"/>
        <w:rPr>
          <w:rFonts w:ascii="Times New Roman" w:hAnsi="Times New Roman"/>
          <w:sz w:val="23"/>
          <w:szCs w:val="23"/>
        </w:rPr>
      </w:pPr>
      <w:r w:rsidRPr="00252313">
        <w:rPr>
          <w:rFonts w:ascii="Times New Roman" w:hAnsi="Times New Roman"/>
          <w:sz w:val="23"/>
          <w:szCs w:val="23"/>
        </w:rPr>
        <w:t>Cooperează cu angajatorul şi/sau cu lucrătorii desemnaţi, atât timp cât este necesar, pentru a face posibilă realizarea oricăror măsuri sau cerinţe dispuse de către inspectorii de muncă şi inspectorii sanitari, pentru protecţia sănătăţii şi securităţii lucrătorilor, răsp</w:t>
      </w:r>
      <w:r w:rsidR="007D168A" w:rsidRPr="00252313">
        <w:rPr>
          <w:rFonts w:ascii="Times New Roman" w:hAnsi="Times New Roman"/>
          <w:sz w:val="23"/>
          <w:szCs w:val="23"/>
        </w:rPr>
        <w:t>unzând la solicitările acestora.</w:t>
      </w:r>
    </w:p>
    <w:p w14:paraId="05F911A9" w14:textId="77777777" w:rsidR="00590CBE" w:rsidRPr="00252313" w:rsidRDefault="00590CBE" w:rsidP="00590CBE">
      <w:pPr>
        <w:widowControl w:val="0"/>
        <w:tabs>
          <w:tab w:val="left" w:pos="720"/>
          <w:tab w:val="left" w:pos="1440"/>
        </w:tabs>
        <w:ind w:left="720"/>
        <w:jc w:val="both"/>
        <w:rPr>
          <w:rFonts w:ascii="Times New Roman" w:hAnsi="Times New Roman"/>
          <w:sz w:val="23"/>
          <w:szCs w:val="23"/>
        </w:rPr>
      </w:pPr>
    </w:p>
    <w:p w14:paraId="3F27215D" w14:textId="77777777" w:rsidR="00590CBE" w:rsidRPr="00252313" w:rsidRDefault="00590CBE" w:rsidP="00590CBE">
      <w:pPr>
        <w:rPr>
          <w:rFonts w:ascii="Times New Roman" w:hAnsi="Times New Roman"/>
          <w:b/>
          <w:bCs/>
          <w:i/>
          <w:sz w:val="23"/>
          <w:szCs w:val="23"/>
          <w:u w:val="single"/>
        </w:rPr>
      </w:pPr>
      <w:r w:rsidRPr="00252313">
        <w:rPr>
          <w:rFonts w:ascii="Times New Roman" w:hAnsi="Times New Roman"/>
          <w:b/>
          <w:bCs/>
          <w:i/>
          <w:sz w:val="23"/>
          <w:szCs w:val="23"/>
          <w:u w:val="single"/>
        </w:rPr>
        <w:t>Responsabilități privind protecția datelor cu caracter personal:</w:t>
      </w:r>
    </w:p>
    <w:p w14:paraId="5B37C3A0" w14:textId="77777777" w:rsidR="00590CBE" w:rsidRPr="00252313" w:rsidRDefault="00590CBE" w:rsidP="007D168A">
      <w:pPr>
        <w:widowControl w:val="0"/>
        <w:numPr>
          <w:ilvl w:val="0"/>
          <w:numId w:val="24"/>
        </w:numPr>
        <w:tabs>
          <w:tab w:val="left" w:pos="284"/>
          <w:tab w:val="left" w:pos="1440"/>
        </w:tabs>
        <w:ind w:left="284" w:hanging="284"/>
        <w:jc w:val="both"/>
        <w:rPr>
          <w:rFonts w:ascii="Times New Roman" w:hAnsi="Times New Roman"/>
          <w:sz w:val="23"/>
          <w:szCs w:val="23"/>
        </w:rPr>
      </w:pPr>
      <w:r w:rsidRPr="00252313">
        <w:rPr>
          <w:rFonts w:ascii="Times New Roman" w:hAnsi="Times New Roman"/>
          <w:sz w:val="23"/>
          <w:szCs w:val="23"/>
        </w:rPr>
        <w:t xml:space="preserve">de a păstra secretul asupra tuturor informațiilor la care are acces; </w:t>
      </w:r>
    </w:p>
    <w:p w14:paraId="0558BEF9" w14:textId="77777777" w:rsidR="00590CBE" w:rsidRPr="00252313" w:rsidRDefault="00590CBE" w:rsidP="007D168A">
      <w:pPr>
        <w:widowControl w:val="0"/>
        <w:numPr>
          <w:ilvl w:val="0"/>
          <w:numId w:val="24"/>
        </w:numPr>
        <w:tabs>
          <w:tab w:val="left" w:pos="284"/>
          <w:tab w:val="left" w:pos="1440"/>
        </w:tabs>
        <w:ind w:left="284" w:hanging="284"/>
        <w:jc w:val="both"/>
        <w:rPr>
          <w:rFonts w:ascii="Times New Roman" w:hAnsi="Times New Roman"/>
          <w:sz w:val="23"/>
          <w:szCs w:val="23"/>
        </w:rPr>
      </w:pPr>
      <w:r w:rsidRPr="00252313">
        <w:rPr>
          <w:rFonts w:ascii="Times New Roman" w:hAnsi="Times New Roman"/>
          <w:sz w:val="23"/>
          <w:szCs w:val="23"/>
        </w:rPr>
        <w:t>să păstreze integritatea datelor cu caracter personal pe care le prelucrează;</w:t>
      </w:r>
    </w:p>
    <w:p w14:paraId="38A314E0" w14:textId="77777777" w:rsidR="00590CBE" w:rsidRPr="00252313" w:rsidRDefault="00590CBE" w:rsidP="007D168A">
      <w:pPr>
        <w:widowControl w:val="0"/>
        <w:numPr>
          <w:ilvl w:val="0"/>
          <w:numId w:val="24"/>
        </w:numPr>
        <w:tabs>
          <w:tab w:val="left" w:pos="284"/>
          <w:tab w:val="left" w:pos="1440"/>
        </w:tabs>
        <w:ind w:left="284" w:hanging="284"/>
        <w:jc w:val="both"/>
        <w:rPr>
          <w:rFonts w:ascii="Times New Roman" w:hAnsi="Times New Roman"/>
          <w:sz w:val="23"/>
          <w:szCs w:val="23"/>
        </w:rPr>
      </w:pPr>
      <w:r w:rsidRPr="00252313">
        <w:rPr>
          <w:rFonts w:ascii="Times New Roman" w:hAnsi="Times New Roman"/>
          <w:sz w:val="23"/>
          <w:szCs w:val="23"/>
        </w:rPr>
        <w:t>să nu divulge și să nu permită accesul nimănui la datele cu caracter personal la care are acces, cu excepția situațiilor în care comunicarea acestor date se regăsește în atribuțiile de serviciu;</w:t>
      </w:r>
    </w:p>
    <w:p w14:paraId="6364949D" w14:textId="77777777" w:rsidR="00590CBE" w:rsidRPr="00252313" w:rsidRDefault="00590CBE" w:rsidP="007D168A">
      <w:pPr>
        <w:widowControl w:val="0"/>
        <w:numPr>
          <w:ilvl w:val="0"/>
          <w:numId w:val="24"/>
        </w:numPr>
        <w:tabs>
          <w:tab w:val="left" w:pos="284"/>
          <w:tab w:val="left" w:pos="1440"/>
        </w:tabs>
        <w:ind w:left="284" w:hanging="284"/>
        <w:jc w:val="both"/>
        <w:rPr>
          <w:rFonts w:ascii="Times New Roman" w:hAnsi="Times New Roman"/>
          <w:sz w:val="23"/>
          <w:szCs w:val="23"/>
        </w:rPr>
      </w:pPr>
      <w:r w:rsidRPr="00252313">
        <w:rPr>
          <w:rFonts w:ascii="Times New Roman" w:hAnsi="Times New Roman"/>
          <w:sz w:val="23"/>
          <w:szCs w:val="23"/>
        </w:rPr>
        <w:t>să nu transmită date cu caracter personal preluate din sistemele interne ale CNPP prin copiere pe dispozitive externe, e-mail, suport de hârtie, cu excepția situațiilor în care această activitate se regăsește în atribuțiile de serviciu;</w:t>
      </w:r>
    </w:p>
    <w:p w14:paraId="24A63091" w14:textId="72695F3E" w:rsidR="00590CBE" w:rsidRPr="00252313" w:rsidRDefault="00590CBE" w:rsidP="007D168A">
      <w:pPr>
        <w:widowControl w:val="0"/>
        <w:numPr>
          <w:ilvl w:val="0"/>
          <w:numId w:val="24"/>
        </w:numPr>
        <w:tabs>
          <w:tab w:val="left" w:pos="284"/>
          <w:tab w:val="left" w:pos="1440"/>
        </w:tabs>
        <w:ind w:left="284" w:hanging="284"/>
        <w:jc w:val="both"/>
        <w:rPr>
          <w:rFonts w:ascii="Times New Roman" w:hAnsi="Times New Roman"/>
          <w:sz w:val="23"/>
          <w:szCs w:val="23"/>
        </w:rPr>
      </w:pPr>
      <w:r w:rsidRPr="00252313">
        <w:rPr>
          <w:rFonts w:ascii="Times New Roman" w:hAnsi="Times New Roman"/>
          <w:sz w:val="23"/>
          <w:szCs w:val="23"/>
        </w:rPr>
        <w:t>să participe și să acorde sprijin responsabilului cu protecția datelor pentru îndeplinirea activităților specifice conform Regulamentului general privind protecția datelor.</w:t>
      </w:r>
    </w:p>
    <w:p w14:paraId="16A1E2E0" w14:textId="77777777" w:rsidR="00DE11DC" w:rsidRPr="00252313" w:rsidRDefault="00DE11DC" w:rsidP="00DE11DC">
      <w:pPr>
        <w:jc w:val="both"/>
        <w:rPr>
          <w:rFonts w:ascii="Times New Roman" w:hAnsi="Times New Roman"/>
          <w:b/>
          <w:bCs/>
          <w:sz w:val="23"/>
          <w:szCs w:val="23"/>
          <w:lang w:val="it-IT"/>
        </w:rPr>
      </w:pPr>
    </w:p>
    <w:p w14:paraId="65F5A0E6" w14:textId="77777777" w:rsidR="00D51BD9" w:rsidRDefault="00D51BD9" w:rsidP="00252313">
      <w:pPr>
        <w:jc w:val="both"/>
        <w:rPr>
          <w:rFonts w:ascii="Times New Roman" w:hAnsi="Times New Roman"/>
          <w:b/>
          <w:bCs/>
          <w:sz w:val="23"/>
          <w:szCs w:val="23"/>
          <w:lang w:val="it-IT"/>
        </w:rPr>
      </w:pPr>
    </w:p>
    <w:p w14:paraId="475B3535" w14:textId="77777777" w:rsidR="00D51BD9" w:rsidRDefault="00D51BD9" w:rsidP="00252313">
      <w:pPr>
        <w:jc w:val="both"/>
        <w:rPr>
          <w:rFonts w:ascii="Times New Roman" w:hAnsi="Times New Roman"/>
          <w:b/>
          <w:bCs/>
          <w:sz w:val="23"/>
          <w:szCs w:val="23"/>
          <w:lang w:val="it-IT"/>
        </w:rPr>
      </w:pPr>
    </w:p>
    <w:p w14:paraId="5B8967B1" w14:textId="1B2A7871" w:rsidR="00252313" w:rsidRPr="00D51BD9" w:rsidRDefault="00252313" w:rsidP="00252313">
      <w:pPr>
        <w:jc w:val="both"/>
        <w:rPr>
          <w:rFonts w:ascii="Times New Roman" w:hAnsi="Times New Roman"/>
          <w:b/>
          <w:bCs/>
          <w:sz w:val="23"/>
          <w:szCs w:val="23"/>
          <w:lang w:val="it-IT"/>
        </w:rPr>
      </w:pPr>
      <w:r w:rsidRPr="00D51BD9">
        <w:rPr>
          <w:rFonts w:ascii="Times New Roman" w:hAnsi="Times New Roman"/>
          <w:b/>
          <w:bCs/>
          <w:sz w:val="23"/>
          <w:szCs w:val="23"/>
          <w:lang w:val="it-IT"/>
        </w:rPr>
        <w:t>Bibliografie:</w:t>
      </w:r>
    </w:p>
    <w:p w14:paraId="48D8E709" w14:textId="77777777" w:rsidR="00D51BD9" w:rsidRPr="00D51BD9" w:rsidRDefault="00D51BD9" w:rsidP="00D51BD9">
      <w:pPr>
        <w:pStyle w:val="Listparagraf"/>
        <w:widowControl w:val="0"/>
        <w:numPr>
          <w:ilvl w:val="0"/>
          <w:numId w:val="30"/>
        </w:numPr>
        <w:tabs>
          <w:tab w:val="left" w:pos="0"/>
          <w:tab w:val="left" w:pos="284"/>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360/2023 privind sistemul public de pensii, cu modificările și completările ulterioare:</w:t>
      </w:r>
    </w:p>
    <w:p w14:paraId="16D039ED" w14:textId="77777777" w:rsidR="00D51BD9" w:rsidRPr="00D51BD9" w:rsidRDefault="00D51BD9" w:rsidP="00D51BD9">
      <w:pPr>
        <w:pStyle w:val="Listparagraf"/>
        <w:widowControl w:val="0"/>
        <w:numPr>
          <w:ilvl w:val="0"/>
          <w:numId w:val="30"/>
        </w:numPr>
        <w:tabs>
          <w:tab w:val="left" w:pos="0"/>
          <w:tab w:val="left" w:pos="284"/>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53/2003 – Codul Muncii, republicată, cu modificările și completările ulterioare:</w:t>
      </w:r>
    </w:p>
    <w:p w14:paraId="53E28792" w14:textId="77777777" w:rsidR="00D51BD9" w:rsidRPr="00D51BD9" w:rsidRDefault="00D51BD9" w:rsidP="00D51BD9">
      <w:pPr>
        <w:pStyle w:val="Listparagraf"/>
        <w:widowControl w:val="0"/>
        <w:numPr>
          <w:ilvl w:val="0"/>
          <w:numId w:val="30"/>
        </w:numPr>
        <w:tabs>
          <w:tab w:val="left" w:pos="0"/>
          <w:tab w:val="left" w:pos="284"/>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319/2006 a securității și sănătății în muncă, cu modificările și completările ulterioare:</w:t>
      </w:r>
    </w:p>
    <w:p w14:paraId="7250D603" w14:textId="77777777" w:rsidR="00D51BD9" w:rsidRPr="00D51BD9" w:rsidRDefault="00D51BD9" w:rsidP="00D51BD9">
      <w:pPr>
        <w:pStyle w:val="Listparagraf"/>
        <w:widowControl w:val="0"/>
        <w:numPr>
          <w:ilvl w:val="0"/>
          <w:numId w:val="30"/>
        </w:numPr>
        <w:tabs>
          <w:tab w:val="left" w:pos="0"/>
          <w:tab w:val="left" w:pos="284"/>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Hotărârea Guvernului nr. 1051/2006 privind cerințele minime de securitate și sănătate cu privire la manipularea manuală a maselor care prezintă riscuri pentru lucrători.</w:t>
      </w:r>
    </w:p>
    <w:p w14:paraId="222F17D2" w14:textId="77777777" w:rsidR="00D51BD9" w:rsidRPr="00D51BD9" w:rsidRDefault="00D51BD9" w:rsidP="00D51BD9">
      <w:pPr>
        <w:pStyle w:val="Listparagraf"/>
        <w:widowControl w:val="0"/>
        <w:numPr>
          <w:ilvl w:val="0"/>
          <w:numId w:val="30"/>
        </w:numPr>
        <w:tabs>
          <w:tab w:val="left" w:pos="0"/>
          <w:tab w:val="left" w:pos="284"/>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307/2006 privind apărarea împotriva incendiilor, republicată, cu modificările și completările ulterioare:</w:t>
      </w:r>
    </w:p>
    <w:p w14:paraId="4CB9DCCE" w14:textId="7D844D34" w:rsidR="00D51BD9" w:rsidRPr="00D51BD9" w:rsidRDefault="00D51BD9" w:rsidP="00D51BD9">
      <w:pPr>
        <w:pStyle w:val="Listparagraf"/>
        <w:widowControl w:val="0"/>
        <w:numPr>
          <w:ilvl w:val="0"/>
          <w:numId w:val="30"/>
        </w:numPr>
        <w:tabs>
          <w:tab w:val="left" w:pos="0"/>
          <w:tab w:val="left" w:pos="284"/>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 xml:space="preserve">Regulamentul Intern al </w:t>
      </w:r>
      <w:proofErr w:type="spellStart"/>
      <w:r w:rsidRPr="00D51BD9">
        <w:rPr>
          <w:rFonts w:ascii="Times New Roman" w:hAnsi="Times New Roman" w:cs="Times New Roman"/>
          <w:sz w:val="23"/>
          <w:szCs w:val="23"/>
        </w:rPr>
        <w:t>C.N.P.P</w:t>
      </w:r>
      <w:proofErr w:type="spellEnd"/>
      <w:r w:rsidRPr="00D51BD9">
        <w:rPr>
          <w:rFonts w:ascii="Times New Roman" w:hAnsi="Times New Roman" w:cs="Times New Roman"/>
          <w:sz w:val="23"/>
          <w:szCs w:val="23"/>
        </w:rPr>
        <w:t>. / Fișa postului pentru funcția de Muncitor calificat.</w:t>
      </w:r>
    </w:p>
    <w:p w14:paraId="1158AF05" w14:textId="77777777" w:rsidR="00D51BD9" w:rsidRPr="00D51BD9" w:rsidRDefault="00D51BD9" w:rsidP="00D51BD9">
      <w:pPr>
        <w:pStyle w:val="Listparagraf"/>
        <w:tabs>
          <w:tab w:val="left" w:pos="426"/>
        </w:tabs>
        <w:spacing w:line="276" w:lineRule="auto"/>
        <w:ind w:left="0"/>
        <w:jc w:val="both"/>
        <w:rPr>
          <w:rFonts w:ascii="Times New Roman" w:hAnsi="Times New Roman" w:cs="Times New Roman"/>
          <w:b/>
          <w:bCs/>
          <w:sz w:val="23"/>
          <w:szCs w:val="23"/>
        </w:rPr>
      </w:pPr>
    </w:p>
    <w:p w14:paraId="123F00AD" w14:textId="77777777" w:rsidR="00D51BD9" w:rsidRPr="00D51BD9" w:rsidRDefault="00D51BD9" w:rsidP="00D51BD9">
      <w:pPr>
        <w:pStyle w:val="Listparagraf"/>
        <w:tabs>
          <w:tab w:val="left" w:pos="426"/>
        </w:tabs>
        <w:spacing w:line="276" w:lineRule="auto"/>
        <w:ind w:left="0"/>
        <w:rPr>
          <w:rFonts w:ascii="Times New Roman" w:hAnsi="Times New Roman" w:cs="Times New Roman"/>
          <w:b/>
          <w:bCs/>
          <w:sz w:val="23"/>
          <w:szCs w:val="23"/>
        </w:rPr>
      </w:pPr>
      <w:r w:rsidRPr="00D51BD9">
        <w:rPr>
          <w:rFonts w:ascii="Times New Roman" w:hAnsi="Times New Roman" w:cs="Times New Roman"/>
          <w:b/>
          <w:bCs/>
          <w:sz w:val="23"/>
          <w:szCs w:val="23"/>
        </w:rPr>
        <w:t>Tematica:</w:t>
      </w:r>
    </w:p>
    <w:p w14:paraId="0B49D6F7" w14:textId="77777777" w:rsidR="00D51BD9" w:rsidRPr="00D51BD9" w:rsidRDefault="00D51BD9" w:rsidP="00D51BD9">
      <w:pPr>
        <w:pStyle w:val="Listparagraf"/>
        <w:widowControl w:val="0"/>
        <w:numPr>
          <w:ilvl w:val="0"/>
          <w:numId w:val="31"/>
        </w:numPr>
        <w:tabs>
          <w:tab w:val="clear" w:pos="1440"/>
          <w:tab w:val="left" w:pos="284"/>
          <w:tab w:val="left" w:pos="567"/>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360/2023 privind sistemul public de pensii, cu modificările și completările ulterioare:</w:t>
      </w:r>
    </w:p>
    <w:p w14:paraId="2AC873DC" w14:textId="77777777" w:rsidR="00D51BD9" w:rsidRPr="00D51BD9" w:rsidRDefault="00D51BD9" w:rsidP="00D51BD9">
      <w:pPr>
        <w:pStyle w:val="Listparagraf"/>
        <w:widowControl w:val="0"/>
        <w:numPr>
          <w:ilvl w:val="0"/>
          <w:numId w:val="29"/>
        </w:numPr>
        <w:tabs>
          <w:tab w:val="left" w:pos="284"/>
          <w:tab w:val="left" w:pos="567"/>
        </w:tabs>
        <w:ind w:left="567" w:hanging="283"/>
        <w:jc w:val="both"/>
        <w:rPr>
          <w:rFonts w:ascii="Times New Roman" w:hAnsi="Times New Roman" w:cs="Times New Roman"/>
          <w:sz w:val="23"/>
          <w:szCs w:val="23"/>
        </w:rPr>
      </w:pPr>
      <w:r w:rsidRPr="00D51BD9">
        <w:rPr>
          <w:rFonts w:ascii="Times New Roman" w:hAnsi="Times New Roman" w:cs="Times New Roman"/>
          <w:sz w:val="23"/>
          <w:szCs w:val="23"/>
        </w:rPr>
        <w:t>Titlul I – Dispoziții generale (doar Art. 1 și Art. 2 – domeniul de reglementare și principii organizare și funcționare).</w:t>
      </w:r>
    </w:p>
    <w:p w14:paraId="67118640" w14:textId="77777777" w:rsidR="00D51BD9" w:rsidRPr="00D51BD9" w:rsidRDefault="00D51BD9" w:rsidP="00D51BD9">
      <w:pPr>
        <w:pStyle w:val="Listparagraf"/>
        <w:widowControl w:val="0"/>
        <w:numPr>
          <w:ilvl w:val="0"/>
          <w:numId w:val="31"/>
        </w:numPr>
        <w:tabs>
          <w:tab w:val="clear" w:pos="1440"/>
          <w:tab w:val="left" w:pos="284"/>
          <w:tab w:val="left" w:pos="567"/>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53/2003 – Codul Muncii, republicată, cu modificările și completările ulterioare:</w:t>
      </w:r>
    </w:p>
    <w:p w14:paraId="26584275" w14:textId="77777777" w:rsidR="00D51BD9" w:rsidRPr="00D51BD9" w:rsidRDefault="00D51BD9" w:rsidP="00D51BD9">
      <w:pPr>
        <w:pStyle w:val="Listparagraf"/>
        <w:widowControl w:val="0"/>
        <w:numPr>
          <w:ilvl w:val="0"/>
          <w:numId w:val="29"/>
        </w:numPr>
        <w:tabs>
          <w:tab w:val="left" w:pos="284"/>
          <w:tab w:val="left" w:pos="567"/>
        </w:tabs>
        <w:ind w:left="567" w:hanging="283"/>
        <w:jc w:val="both"/>
        <w:rPr>
          <w:rFonts w:ascii="Times New Roman" w:hAnsi="Times New Roman" w:cs="Times New Roman"/>
          <w:sz w:val="23"/>
          <w:szCs w:val="23"/>
        </w:rPr>
      </w:pPr>
      <w:r w:rsidRPr="00D51BD9">
        <w:rPr>
          <w:rFonts w:ascii="Times New Roman" w:hAnsi="Times New Roman" w:cs="Times New Roman"/>
          <w:sz w:val="23"/>
          <w:szCs w:val="23"/>
        </w:rPr>
        <w:t>Titlul II (Contractul individual de muncă) – Capitolul II (Executarea contractului individual de muncă).</w:t>
      </w:r>
    </w:p>
    <w:p w14:paraId="22FA49FD" w14:textId="77777777" w:rsidR="00D51BD9" w:rsidRPr="00D51BD9" w:rsidRDefault="00D51BD9" w:rsidP="00D51BD9">
      <w:pPr>
        <w:pStyle w:val="Listparagraf"/>
        <w:widowControl w:val="0"/>
        <w:numPr>
          <w:ilvl w:val="0"/>
          <w:numId w:val="29"/>
        </w:numPr>
        <w:tabs>
          <w:tab w:val="left" w:pos="284"/>
          <w:tab w:val="left" w:pos="567"/>
        </w:tabs>
        <w:ind w:left="567" w:hanging="283"/>
        <w:jc w:val="both"/>
        <w:rPr>
          <w:rFonts w:ascii="Times New Roman" w:hAnsi="Times New Roman" w:cs="Times New Roman"/>
          <w:sz w:val="23"/>
          <w:szCs w:val="23"/>
        </w:rPr>
      </w:pPr>
      <w:r w:rsidRPr="00D51BD9">
        <w:rPr>
          <w:rFonts w:ascii="Times New Roman" w:hAnsi="Times New Roman" w:cs="Times New Roman"/>
          <w:sz w:val="23"/>
          <w:szCs w:val="23"/>
        </w:rPr>
        <w:t>Titlul XI (Răspunderea juridică) – Capitolul II (Răspunderea disciplinară) și Capitolul III (Răspunderea patrimonială).</w:t>
      </w:r>
    </w:p>
    <w:p w14:paraId="76F52D53" w14:textId="77777777" w:rsidR="00D51BD9" w:rsidRPr="00D51BD9" w:rsidRDefault="00D51BD9" w:rsidP="00D51BD9">
      <w:pPr>
        <w:pStyle w:val="Listparagraf"/>
        <w:widowControl w:val="0"/>
        <w:numPr>
          <w:ilvl w:val="0"/>
          <w:numId w:val="31"/>
        </w:numPr>
        <w:tabs>
          <w:tab w:val="clear" w:pos="1440"/>
          <w:tab w:val="left" w:pos="284"/>
          <w:tab w:val="left" w:pos="567"/>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319/2006 a securității și sănătății în muncă, cu modificările și completările ulterioare:</w:t>
      </w:r>
    </w:p>
    <w:p w14:paraId="36D8AEC2" w14:textId="77777777" w:rsidR="00D51BD9" w:rsidRPr="00D51BD9" w:rsidRDefault="00D51BD9" w:rsidP="00D51BD9">
      <w:pPr>
        <w:pStyle w:val="Listparagraf"/>
        <w:widowControl w:val="0"/>
        <w:numPr>
          <w:ilvl w:val="0"/>
          <w:numId w:val="29"/>
        </w:numPr>
        <w:tabs>
          <w:tab w:val="left" w:pos="284"/>
          <w:tab w:val="left" w:pos="567"/>
        </w:tabs>
        <w:ind w:left="567" w:hanging="283"/>
        <w:jc w:val="both"/>
        <w:rPr>
          <w:rFonts w:ascii="Times New Roman" w:hAnsi="Times New Roman" w:cs="Times New Roman"/>
          <w:sz w:val="23"/>
          <w:szCs w:val="23"/>
        </w:rPr>
      </w:pPr>
      <w:r w:rsidRPr="00D51BD9">
        <w:rPr>
          <w:rFonts w:ascii="Times New Roman" w:hAnsi="Times New Roman" w:cs="Times New Roman"/>
          <w:sz w:val="23"/>
          <w:szCs w:val="23"/>
        </w:rPr>
        <w:t>Capitolul IV – Obligațiile lucrătorilor (Art. 22 – Art. 23).</w:t>
      </w:r>
    </w:p>
    <w:p w14:paraId="31B507A4" w14:textId="77777777" w:rsidR="00D51BD9" w:rsidRPr="00D51BD9" w:rsidRDefault="00D51BD9" w:rsidP="00D51BD9">
      <w:pPr>
        <w:pStyle w:val="Listparagraf"/>
        <w:widowControl w:val="0"/>
        <w:numPr>
          <w:ilvl w:val="0"/>
          <w:numId w:val="31"/>
        </w:numPr>
        <w:tabs>
          <w:tab w:val="clear" w:pos="1440"/>
          <w:tab w:val="left" w:pos="284"/>
          <w:tab w:val="left" w:pos="567"/>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 xml:space="preserve">Hotărârea Guvernului </w:t>
      </w:r>
      <w:proofErr w:type="spellStart"/>
      <w:r w:rsidRPr="00D51BD9">
        <w:rPr>
          <w:rFonts w:ascii="Times New Roman" w:hAnsi="Times New Roman" w:cs="Times New Roman"/>
          <w:sz w:val="23"/>
          <w:szCs w:val="23"/>
        </w:rPr>
        <w:t>nr.1051</w:t>
      </w:r>
      <w:proofErr w:type="spellEnd"/>
      <w:r w:rsidRPr="00D51BD9">
        <w:rPr>
          <w:rFonts w:ascii="Times New Roman" w:hAnsi="Times New Roman" w:cs="Times New Roman"/>
          <w:sz w:val="23"/>
          <w:szCs w:val="23"/>
        </w:rPr>
        <w:t>/2006 privind cerințele minime de securitate și sănătate cu privire la manipularea manuală a maselor care prezintă riscuri pentru lucrători.</w:t>
      </w:r>
    </w:p>
    <w:p w14:paraId="08F2FD24" w14:textId="77777777" w:rsidR="00D51BD9" w:rsidRPr="00D51BD9" w:rsidRDefault="00D51BD9" w:rsidP="00D51BD9">
      <w:pPr>
        <w:pStyle w:val="Listparagraf"/>
        <w:widowControl w:val="0"/>
        <w:numPr>
          <w:ilvl w:val="0"/>
          <w:numId w:val="29"/>
        </w:numPr>
        <w:tabs>
          <w:tab w:val="left" w:pos="284"/>
          <w:tab w:val="left" w:pos="567"/>
        </w:tabs>
        <w:ind w:left="567" w:hanging="283"/>
        <w:jc w:val="both"/>
        <w:rPr>
          <w:rFonts w:ascii="Times New Roman" w:hAnsi="Times New Roman" w:cs="Times New Roman"/>
          <w:sz w:val="23"/>
          <w:szCs w:val="23"/>
        </w:rPr>
      </w:pPr>
      <w:r w:rsidRPr="00D51BD9">
        <w:rPr>
          <w:rFonts w:ascii="Times New Roman" w:hAnsi="Times New Roman" w:cs="Times New Roman"/>
          <w:sz w:val="23"/>
          <w:szCs w:val="23"/>
        </w:rPr>
        <w:t>Integral</w:t>
      </w:r>
    </w:p>
    <w:p w14:paraId="6CE60A65" w14:textId="77777777" w:rsidR="00D51BD9" w:rsidRPr="00D51BD9" w:rsidRDefault="00D51BD9" w:rsidP="00D51BD9">
      <w:pPr>
        <w:pStyle w:val="Listparagraf"/>
        <w:widowControl w:val="0"/>
        <w:numPr>
          <w:ilvl w:val="0"/>
          <w:numId w:val="31"/>
        </w:numPr>
        <w:tabs>
          <w:tab w:val="clear" w:pos="1440"/>
          <w:tab w:val="left" w:pos="284"/>
          <w:tab w:val="left" w:pos="567"/>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Legea nr. 307/2006 privind apărarea împotriva incendiilor, republicată, cu modificările și completările ulterioare:</w:t>
      </w:r>
    </w:p>
    <w:p w14:paraId="5029A6FF" w14:textId="77777777" w:rsidR="00D51BD9" w:rsidRPr="00D51BD9" w:rsidRDefault="00D51BD9" w:rsidP="00D51BD9">
      <w:pPr>
        <w:pStyle w:val="Listparagraf"/>
        <w:widowControl w:val="0"/>
        <w:numPr>
          <w:ilvl w:val="0"/>
          <w:numId w:val="29"/>
        </w:numPr>
        <w:tabs>
          <w:tab w:val="left" w:pos="284"/>
          <w:tab w:val="left" w:pos="567"/>
        </w:tabs>
        <w:ind w:left="567" w:hanging="283"/>
        <w:jc w:val="both"/>
        <w:rPr>
          <w:rFonts w:ascii="Times New Roman" w:hAnsi="Times New Roman" w:cs="Times New Roman"/>
          <w:sz w:val="23"/>
          <w:szCs w:val="23"/>
        </w:rPr>
      </w:pPr>
      <w:r w:rsidRPr="00D51BD9">
        <w:rPr>
          <w:rFonts w:ascii="Times New Roman" w:hAnsi="Times New Roman" w:cs="Times New Roman"/>
          <w:sz w:val="23"/>
          <w:szCs w:val="23"/>
        </w:rPr>
        <w:t>Capitolul II – Obligațiile privind apărarea împotriva incendiilor, Secțiunea a 6-a (Obligațiile salariaților).</w:t>
      </w:r>
    </w:p>
    <w:p w14:paraId="68F86A76" w14:textId="34685F3E" w:rsidR="00D51BD9" w:rsidRPr="00D51BD9" w:rsidRDefault="00D51BD9" w:rsidP="00D51BD9">
      <w:pPr>
        <w:pStyle w:val="Listparagraf"/>
        <w:widowControl w:val="0"/>
        <w:numPr>
          <w:ilvl w:val="0"/>
          <w:numId w:val="31"/>
        </w:numPr>
        <w:tabs>
          <w:tab w:val="clear" w:pos="1440"/>
          <w:tab w:val="left" w:pos="284"/>
          <w:tab w:val="left" w:pos="567"/>
        </w:tabs>
        <w:ind w:left="0" w:firstLine="0"/>
        <w:jc w:val="both"/>
        <w:rPr>
          <w:rFonts w:ascii="Times New Roman" w:hAnsi="Times New Roman" w:cs="Times New Roman"/>
          <w:sz w:val="23"/>
          <w:szCs w:val="23"/>
        </w:rPr>
      </w:pPr>
      <w:r w:rsidRPr="00D51BD9">
        <w:rPr>
          <w:rFonts w:ascii="Times New Roman" w:hAnsi="Times New Roman" w:cs="Times New Roman"/>
          <w:sz w:val="23"/>
          <w:szCs w:val="23"/>
        </w:rPr>
        <w:t xml:space="preserve">Regulamentul Intern al </w:t>
      </w:r>
      <w:proofErr w:type="spellStart"/>
      <w:r w:rsidRPr="00D51BD9">
        <w:rPr>
          <w:rFonts w:ascii="Times New Roman" w:hAnsi="Times New Roman" w:cs="Times New Roman"/>
          <w:sz w:val="23"/>
          <w:szCs w:val="23"/>
        </w:rPr>
        <w:t>C.N.P.P</w:t>
      </w:r>
      <w:proofErr w:type="spellEnd"/>
      <w:r w:rsidRPr="00D51BD9">
        <w:rPr>
          <w:rFonts w:ascii="Times New Roman" w:hAnsi="Times New Roman" w:cs="Times New Roman"/>
          <w:sz w:val="23"/>
          <w:szCs w:val="23"/>
        </w:rPr>
        <w:t>. / Fișa postului pentru funcția de Muncitor calificat.</w:t>
      </w:r>
    </w:p>
    <w:p w14:paraId="1D192B4D" w14:textId="77777777" w:rsidR="00D51BD9" w:rsidRPr="00D51BD9" w:rsidRDefault="00D51BD9" w:rsidP="00D51BD9">
      <w:pPr>
        <w:pStyle w:val="Listparagraf"/>
        <w:widowControl w:val="0"/>
        <w:numPr>
          <w:ilvl w:val="0"/>
          <w:numId w:val="29"/>
        </w:numPr>
        <w:tabs>
          <w:tab w:val="left" w:pos="284"/>
          <w:tab w:val="left" w:pos="567"/>
        </w:tabs>
        <w:ind w:left="567" w:hanging="283"/>
        <w:jc w:val="both"/>
        <w:rPr>
          <w:rFonts w:ascii="Times New Roman" w:hAnsi="Times New Roman" w:cs="Times New Roman"/>
          <w:sz w:val="23"/>
          <w:szCs w:val="23"/>
        </w:rPr>
      </w:pPr>
      <w:r w:rsidRPr="00D51BD9">
        <w:rPr>
          <w:rFonts w:ascii="Times New Roman" w:hAnsi="Times New Roman" w:cs="Times New Roman"/>
          <w:sz w:val="23"/>
          <w:szCs w:val="23"/>
        </w:rPr>
        <w:t>Integral</w:t>
      </w:r>
    </w:p>
    <w:p w14:paraId="45ADD844" w14:textId="77777777" w:rsidR="00DE11DC" w:rsidRPr="00252313" w:rsidRDefault="00DE11DC" w:rsidP="00D9020C">
      <w:pPr>
        <w:spacing w:line="276" w:lineRule="auto"/>
        <w:jc w:val="both"/>
        <w:rPr>
          <w:rFonts w:ascii="Times New Roman" w:hAnsi="Times New Roman"/>
          <w:sz w:val="23"/>
          <w:szCs w:val="23"/>
          <w:u w:val="single"/>
        </w:rPr>
      </w:pPr>
    </w:p>
    <w:p w14:paraId="394E877D" w14:textId="77777777" w:rsidR="00DA3221" w:rsidRPr="00252313" w:rsidRDefault="00DA3221" w:rsidP="00337081">
      <w:pPr>
        <w:spacing w:line="276" w:lineRule="auto"/>
        <w:rPr>
          <w:rStyle w:val="stpar"/>
          <w:rFonts w:ascii="Times New Roman" w:hAnsi="Times New Roman"/>
          <w:b/>
          <w:sz w:val="23"/>
          <w:szCs w:val="23"/>
        </w:rPr>
      </w:pPr>
    </w:p>
    <w:p w14:paraId="14B097A3" w14:textId="77777777" w:rsidR="00D9020C" w:rsidRPr="00252313" w:rsidRDefault="00D9020C" w:rsidP="00D9020C">
      <w:pPr>
        <w:tabs>
          <w:tab w:val="left" w:pos="1305"/>
        </w:tabs>
        <w:contextualSpacing/>
        <w:jc w:val="both"/>
        <w:rPr>
          <w:rFonts w:ascii="Times New Roman" w:hAnsi="Times New Roman"/>
          <w:b/>
          <w:noProof/>
          <w:color w:val="000000" w:themeColor="text1"/>
          <w:sz w:val="23"/>
          <w:szCs w:val="23"/>
        </w:rPr>
      </w:pPr>
      <w:r w:rsidRPr="00252313">
        <w:rPr>
          <w:rFonts w:ascii="Times New Roman" w:hAnsi="Times New Roman"/>
          <w:b/>
          <w:noProof/>
          <w:color w:val="000000" w:themeColor="text1"/>
          <w:sz w:val="23"/>
          <w:szCs w:val="23"/>
        </w:rPr>
        <w:t>Gabriel Costin IONESCU</w:t>
      </w:r>
    </w:p>
    <w:p w14:paraId="55B5F7CB" w14:textId="77777777" w:rsidR="00D9020C" w:rsidRPr="00252313" w:rsidRDefault="00D9020C" w:rsidP="00D9020C">
      <w:pPr>
        <w:tabs>
          <w:tab w:val="left" w:pos="1305"/>
        </w:tabs>
        <w:contextualSpacing/>
        <w:jc w:val="both"/>
        <w:rPr>
          <w:rFonts w:ascii="Times New Roman" w:hAnsi="Times New Roman"/>
          <w:b/>
          <w:noProof/>
          <w:color w:val="000000" w:themeColor="text1"/>
          <w:sz w:val="23"/>
          <w:szCs w:val="23"/>
        </w:rPr>
      </w:pPr>
    </w:p>
    <w:p w14:paraId="40F00DB3" w14:textId="77777777" w:rsidR="00D9020C" w:rsidRPr="00252313" w:rsidRDefault="00D9020C" w:rsidP="00D9020C">
      <w:pPr>
        <w:tabs>
          <w:tab w:val="left" w:pos="1305"/>
        </w:tabs>
        <w:contextualSpacing/>
        <w:jc w:val="both"/>
        <w:rPr>
          <w:rFonts w:ascii="Times New Roman" w:hAnsi="Times New Roman"/>
          <w:b/>
          <w:noProof/>
          <w:color w:val="000000" w:themeColor="text1"/>
          <w:sz w:val="23"/>
          <w:szCs w:val="23"/>
        </w:rPr>
      </w:pPr>
      <w:r w:rsidRPr="00252313">
        <w:rPr>
          <w:rFonts w:ascii="Times New Roman" w:hAnsi="Times New Roman"/>
          <w:b/>
          <w:noProof/>
          <w:color w:val="000000" w:themeColor="text1"/>
          <w:sz w:val="23"/>
          <w:szCs w:val="23"/>
        </w:rPr>
        <w:t>Director,</w:t>
      </w:r>
    </w:p>
    <w:p w14:paraId="544A5588" w14:textId="77777777" w:rsidR="00D9020C" w:rsidRPr="00252313" w:rsidRDefault="00D9020C" w:rsidP="00D9020C">
      <w:pPr>
        <w:tabs>
          <w:tab w:val="left" w:pos="1305"/>
        </w:tabs>
        <w:contextualSpacing/>
        <w:jc w:val="both"/>
        <w:rPr>
          <w:rFonts w:ascii="Times New Roman" w:hAnsi="Times New Roman"/>
          <w:noProof/>
          <w:color w:val="000000" w:themeColor="text1"/>
          <w:sz w:val="23"/>
          <w:szCs w:val="23"/>
        </w:rPr>
      </w:pPr>
      <w:r w:rsidRPr="00252313">
        <w:rPr>
          <w:rFonts w:ascii="Times New Roman" w:hAnsi="Times New Roman"/>
          <w:b/>
          <w:noProof/>
          <w:color w:val="000000" w:themeColor="text1"/>
          <w:sz w:val="23"/>
          <w:szCs w:val="23"/>
        </w:rPr>
        <w:t>Direcția Resurse Umane</w:t>
      </w:r>
    </w:p>
    <w:p w14:paraId="42C02383" w14:textId="77777777" w:rsidR="00D9020C" w:rsidRPr="00252313" w:rsidRDefault="00D9020C" w:rsidP="00337081">
      <w:pPr>
        <w:spacing w:line="276" w:lineRule="auto"/>
        <w:rPr>
          <w:rStyle w:val="stpar"/>
          <w:rFonts w:ascii="Times New Roman" w:hAnsi="Times New Roman"/>
          <w:b/>
          <w:sz w:val="23"/>
          <w:szCs w:val="23"/>
        </w:rPr>
      </w:pPr>
    </w:p>
    <w:p w14:paraId="601F4203" w14:textId="77777777" w:rsidR="00873F64" w:rsidRPr="00252313" w:rsidRDefault="00873F64" w:rsidP="00337081">
      <w:pPr>
        <w:spacing w:line="276" w:lineRule="auto"/>
        <w:rPr>
          <w:rStyle w:val="stpar"/>
          <w:rFonts w:ascii="Times New Roman" w:hAnsi="Times New Roman"/>
          <w:b/>
          <w:sz w:val="23"/>
          <w:szCs w:val="23"/>
        </w:rPr>
      </w:pPr>
    </w:p>
    <w:p w14:paraId="2A345CBC" w14:textId="77777777" w:rsidR="00ED7EE2" w:rsidRPr="00252313" w:rsidRDefault="00ED7EE2">
      <w:pPr>
        <w:spacing w:line="276" w:lineRule="auto"/>
        <w:rPr>
          <w:rStyle w:val="stpar"/>
          <w:rFonts w:ascii="Times New Roman" w:hAnsi="Times New Roman"/>
          <w:b/>
          <w:sz w:val="23"/>
          <w:szCs w:val="23"/>
        </w:rPr>
      </w:pPr>
    </w:p>
    <w:p w14:paraId="35D66480" w14:textId="77777777" w:rsidR="00D9020C" w:rsidRPr="00252313" w:rsidRDefault="00D9020C">
      <w:pPr>
        <w:spacing w:line="276" w:lineRule="auto"/>
        <w:rPr>
          <w:rStyle w:val="stpar"/>
          <w:rFonts w:ascii="Times New Roman" w:hAnsi="Times New Roman"/>
          <w:b/>
          <w:sz w:val="23"/>
          <w:szCs w:val="23"/>
        </w:rPr>
      </w:pPr>
    </w:p>
    <w:sectPr w:rsidR="00D9020C" w:rsidRPr="00252313" w:rsidSect="00ED7EE2">
      <w:headerReference w:type="default" r:id="rId18"/>
      <w:footerReference w:type="default" r:id="rId19"/>
      <w:pgSz w:w="11906" w:h="16838" w:code="9"/>
      <w:pgMar w:top="919" w:right="656" w:bottom="850" w:left="1134" w:header="426" w:footer="27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0A6EB" w14:textId="77777777" w:rsidR="00B50D7E" w:rsidRDefault="00B50D7E">
      <w:r>
        <w:separator/>
      </w:r>
    </w:p>
  </w:endnote>
  <w:endnote w:type="continuationSeparator" w:id="0">
    <w:p w14:paraId="3C8D3864" w14:textId="77777777" w:rsidR="00B50D7E" w:rsidRDefault="00B5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antGardEFNormal">
    <w:altName w:val="Arial"/>
    <w:panose1 w:val="00000000000000000000"/>
    <w:charset w:val="00"/>
    <w:family w:val="modern"/>
    <w:notTrueType/>
    <w:pitch w:val="variable"/>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D5177" w14:textId="77777777" w:rsidR="00ED7EE2" w:rsidRPr="002F63AA" w:rsidRDefault="00ED7EE2" w:rsidP="00ED7EE2">
    <w:pPr>
      <w:pStyle w:val="Subsol"/>
      <w:ind w:left="180"/>
      <w:rPr>
        <w:rFonts w:ascii="AvantGardEFNormal" w:hAnsi="AvantGardEFNormal"/>
        <w:sz w:val="14"/>
        <w:szCs w:val="14"/>
      </w:rPr>
    </w:pPr>
    <w:r>
      <w:rPr>
        <w:rFonts w:ascii="AvantGardEFNormal" w:hAnsi="AvantGardEFNormal"/>
        <w:sz w:val="14"/>
        <w:szCs w:val="14"/>
      </w:rPr>
      <w:t>_______________________________________________________________________________________________________________________________</w:t>
    </w:r>
  </w:p>
  <w:p w14:paraId="302B164D" w14:textId="77777777" w:rsidR="00ED7EE2" w:rsidRPr="00814790" w:rsidRDefault="00ED7EE2" w:rsidP="00ED7EE2">
    <w:pPr>
      <w:pStyle w:val="Subsol"/>
      <w:ind w:left="180"/>
      <w:rPr>
        <w:rFonts w:ascii="Trebuchet MS" w:hAnsi="Trebuchet MS"/>
        <w:color w:val="000000"/>
        <w:sz w:val="14"/>
        <w:szCs w:val="14"/>
      </w:rPr>
    </w:pPr>
    <w:r w:rsidRPr="00814790">
      <w:rPr>
        <w:rFonts w:ascii="Trebuchet MS" w:hAnsi="Trebuchet MS"/>
        <w:color w:val="000000"/>
        <w:sz w:val="14"/>
        <w:szCs w:val="14"/>
      </w:rPr>
      <w:t>Str. Latină, nr. 8, Sector 2, Bucureş</w:t>
    </w:r>
    <w:r>
      <w:rPr>
        <w:rFonts w:ascii="Trebuchet MS" w:hAnsi="Trebuchet MS"/>
        <w:color w:val="000000"/>
        <w:sz w:val="14"/>
        <w:szCs w:val="14"/>
      </w:rPr>
      <w:t>ti</w:t>
    </w:r>
    <w:r>
      <w:rPr>
        <w:rFonts w:ascii="Trebuchet MS" w:hAnsi="Trebuchet MS"/>
        <w:color w:val="000000"/>
        <w:sz w:val="14"/>
        <w:szCs w:val="14"/>
      </w:rPr>
      <w:tab/>
    </w:r>
  </w:p>
  <w:p w14:paraId="00035A2C" w14:textId="77777777" w:rsidR="00ED7EE2" w:rsidRPr="00814790" w:rsidRDefault="003124D3" w:rsidP="00ED7EE2">
    <w:pPr>
      <w:pStyle w:val="Subsol"/>
      <w:ind w:left="180"/>
      <w:rPr>
        <w:rFonts w:ascii="Trebuchet MS" w:hAnsi="Trebuchet MS"/>
        <w:color w:val="000000"/>
        <w:sz w:val="14"/>
        <w:szCs w:val="14"/>
        <w:shd w:val="clear" w:color="auto" w:fill="FFFFFF"/>
      </w:rPr>
    </w:pPr>
    <w:r>
      <w:rPr>
        <w:rFonts w:ascii="Trebuchet MS" w:hAnsi="Trebuchet MS"/>
        <w:color w:val="000000"/>
        <w:sz w:val="14"/>
        <w:szCs w:val="14"/>
      </w:rPr>
      <w:t>Tel.: +4 0213162433</w:t>
    </w:r>
    <w:r w:rsidR="00ED7EE2" w:rsidRPr="00814790">
      <w:rPr>
        <w:rFonts w:ascii="Trebuchet MS" w:hAnsi="Trebuchet MS"/>
        <w:color w:val="000000"/>
        <w:sz w:val="14"/>
        <w:szCs w:val="14"/>
      </w:rPr>
      <w:t>;  Fax:</w:t>
    </w:r>
    <w:r w:rsidR="00ED7EE2" w:rsidRPr="00814790">
      <w:rPr>
        <w:rStyle w:val="apple-converted-space"/>
        <w:rFonts w:ascii="Trebuchet MS" w:hAnsi="Trebuchet MS"/>
        <w:color w:val="000000"/>
        <w:sz w:val="14"/>
        <w:szCs w:val="14"/>
        <w:shd w:val="clear" w:color="auto" w:fill="FFFFFF"/>
      </w:rPr>
      <w:t> </w:t>
    </w:r>
    <w:r>
      <w:rPr>
        <w:rFonts w:ascii="Trebuchet MS" w:hAnsi="Trebuchet MS"/>
        <w:color w:val="000000"/>
        <w:sz w:val="14"/>
        <w:szCs w:val="14"/>
      </w:rPr>
      <w:t>+4 0213169496</w:t>
    </w:r>
    <w:r w:rsidR="00ED7EE2" w:rsidRPr="00814790">
      <w:rPr>
        <w:rFonts w:ascii="Trebuchet MS" w:hAnsi="Trebuchet MS"/>
        <w:color w:val="000000"/>
        <w:sz w:val="14"/>
        <w:szCs w:val="14"/>
        <w:shd w:val="clear" w:color="auto" w:fill="FFFFFF"/>
      </w:rPr>
      <w:t>.</w:t>
    </w:r>
  </w:p>
  <w:p w14:paraId="1BA7076E" w14:textId="77777777" w:rsidR="00ED7EE2" w:rsidRPr="00814790" w:rsidRDefault="00B50D7E" w:rsidP="00ED7EE2">
    <w:pPr>
      <w:pStyle w:val="Subsol"/>
      <w:ind w:left="180"/>
      <w:rPr>
        <w:rFonts w:ascii="Trebuchet MS" w:hAnsi="Trebuchet MS"/>
        <w:color w:val="000000"/>
        <w:sz w:val="14"/>
        <w:szCs w:val="14"/>
        <w:shd w:val="clear" w:color="auto" w:fill="FFFFFF"/>
      </w:rPr>
    </w:pPr>
    <w:hyperlink r:id="rId1" w:history="1">
      <w:r w:rsidR="00ED7EE2" w:rsidRPr="00814790">
        <w:rPr>
          <w:rStyle w:val="Hyperlink"/>
          <w:rFonts w:ascii="Trebuchet MS" w:hAnsi="Trebuchet MS"/>
          <w:sz w:val="14"/>
          <w:szCs w:val="14"/>
          <w:shd w:val="clear" w:color="auto" w:fill="FFFFFF"/>
        </w:rPr>
        <w:t>www.cnpp.ro</w:t>
      </w:r>
    </w:hyperlink>
    <w:r w:rsidR="00ED7EE2" w:rsidRPr="00814790">
      <w:rPr>
        <w:rFonts w:ascii="Trebuchet MS" w:hAnsi="Trebuchet MS"/>
        <w:color w:val="000000"/>
        <w:sz w:val="14"/>
        <w:szCs w:val="14"/>
        <w:shd w:val="clear" w:color="auto" w:fill="FFFFFF"/>
      </w:rPr>
      <w:t xml:space="preserve"> </w:t>
    </w:r>
  </w:p>
  <w:p w14:paraId="71D4B856" w14:textId="77777777" w:rsidR="00ED7EE2" w:rsidRPr="00814790" w:rsidRDefault="00ED7EE2" w:rsidP="00ED7EE2">
    <w:pPr>
      <w:pStyle w:val="Subsol"/>
      <w:ind w:left="180"/>
      <w:rPr>
        <w:sz w:val="14"/>
        <w:szCs w:val="14"/>
      </w:rPr>
    </w:pPr>
    <w:r w:rsidRPr="00814790">
      <w:rPr>
        <w:rFonts w:ascii="Trebuchet MS" w:hAnsi="Trebuchet MS"/>
        <w:sz w:val="14"/>
        <w:szCs w:val="14"/>
      </w:rPr>
      <w:t>__________________________________________________________________________________________________________________________________</w:t>
    </w:r>
  </w:p>
  <w:p w14:paraId="08B0BDCF" w14:textId="77777777" w:rsidR="00ED7EE2" w:rsidRPr="00814790" w:rsidRDefault="00ED7EE2" w:rsidP="00ED7EE2">
    <w:pPr>
      <w:pStyle w:val="Subsol"/>
      <w:ind w:left="180"/>
      <w:jc w:val="both"/>
      <w:rPr>
        <w:sz w:val="14"/>
        <w:szCs w:val="14"/>
      </w:rPr>
    </w:pPr>
    <w:r w:rsidRPr="00814790">
      <w:rPr>
        <w:rFonts w:ascii="Trebuchet MS" w:hAnsi="Trebuchet MS"/>
        <w:sz w:val="14"/>
        <w:szCs w:val="14"/>
      </w:rPr>
      <w:t>Conform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informațiile referitoare la datele cu caracter personal cuprinse în acest document sunt confidențiale. Acestea sunt destinate exclusiv persoanei/persoanelor menționate ca destinatar/destinatari și altor persoane autorizate să-l primească. Dacă ați primit acest document în mod eronat, vă adresăm rugămintea de a returna documentul primit, expeditorului</w:t>
    </w:r>
  </w:p>
  <w:p w14:paraId="7F6E621F" w14:textId="77777777" w:rsidR="00ED7EE2" w:rsidRDefault="00ED7EE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F97FB" w14:textId="77777777" w:rsidR="00B50D7E" w:rsidRDefault="00B50D7E">
      <w:r>
        <w:separator/>
      </w:r>
    </w:p>
  </w:footnote>
  <w:footnote w:type="continuationSeparator" w:id="0">
    <w:p w14:paraId="19E3AB4C" w14:textId="77777777" w:rsidR="00B50D7E" w:rsidRDefault="00B50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B3966" w14:textId="7183DD28" w:rsidR="006111CA" w:rsidRDefault="00ED7EE2" w:rsidP="00994AE6">
    <w:pPr>
      <w:pStyle w:val="Antet"/>
      <w:tabs>
        <w:tab w:val="clear" w:pos="4536"/>
        <w:tab w:val="clear" w:pos="9072"/>
        <w:tab w:val="left" w:pos="1080"/>
      </w:tabs>
      <w:ind w:left="-630"/>
    </w:pPr>
    <w:r>
      <w:rPr>
        <w:noProof/>
        <w:lang w:val="en-GB" w:eastAsia="en-GB"/>
      </w:rPr>
      <w:drawing>
        <wp:anchor distT="0" distB="0" distL="114300" distR="114300" simplePos="0" relativeHeight="251659264" behindDoc="0" locked="0" layoutInCell="1" allowOverlap="1" wp14:anchorId="41052D32" wp14:editId="7EA3B426">
          <wp:simplePos x="0" y="0"/>
          <wp:positionH relativeFrom="column">
            <wp:posOffset>4236241</wp:posOffset>
          </wp:positionH>
          <wp:positionV relativeFrom="paragraph">
            <wp:posOffset>-27914</wp:posOffset>
          </wp:positionV>
          <wp:extent cx="1837742" cy="606490"/>
          <wp:effectExtent l="19050" t="0" r="0" b="0"/>
          <wp:wrapNone/>
          <wp:docPr id="28" name="Picture 1" descr="C:\Users\anca.iacob\Desktop\template\Logo CNPP neg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iacob\Desktop\template\Logo CNPP negru1.jpg"/>
                  <pic:cNvPicPr>
                    <a:picLocks noChangeAspect="1" noChangeArrowheads="1"/>
                  </pic:cNvPicPr>
                </pic:nvPicPr>
                <pic:blipFill>
                  <a:blip r:embed="rId1"/>
                  <a:srcRect/>
                  <a:stretch>
                    <a:fillRect/>
                  </a:stretch>
                </pic:blipFill>
                <pic:spPr bwMode="auto">
                  <a:xfrm>
                    <a:off x="0" y="0"/>
                    <a:ext cx="1837742" cy="606490"/>
                  </a:xfrm>
                  <a:prstGeom prst="rect">
                    <a:avLst/>
                  </a:prstGeom>
                  <a:noFill/>
                  <a:ln w="9525">
                    <a:noFill/>
                    <a:miter lim="800000"/>
                    <a:headEnd/>
                    <a:tailEnd/>
                  </a:ln>
                </pic:spPr>
              </pic:pic>
            </a:graphicData>
          </a:graphic>
        </wp:anchor>
      </w:drawing>
    </w:r>
    <w:r>
      <w:t xml:space="preserve">       </w:t>
    </w:r>
    <w:r w:rsidR="00061A01" w:rsidRPr="008F21D0">
      <w:rPr>
        <w:rFonts w:ascii="Trebuchet MS" w:hAnsi="Trebuchet MS"/>
        <w:noProof/>
        <w:lang w:val="en-GB" w:eastAsia="en-GB"/>
      </w:rPr>
      <w:drawing>
        <wp:inline distT="0" distB="0" distL="0" distR="0" wp14:anchorId="6AC83C7E" wp14:editId="1EC59C72">
          <wp:extent cx="3087480" cy="650630"/>
          <wp:effectExtent l="1905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90500" cy="651266"/>
                  </a:xfrm>
                  <a:prstGeom prst="rect">
                    <a:avLst/>
                  </a:prstGeom>
                </pic:spPr>
              </pic:pic>
            </a:graphicData>
          </a:graphic>
        </wp:inline>
      </w:drawing>
    </w:r>
    <w:r w:rsidR="00994A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3D8D"/>
    <w:multiLevelType w:val="hybridMultilevel"/>
    <w:tmpl w:val="FAE6FB2C"/>
    <w:lvl w:ilvl="0" w:tplc="BDD89306">
      <w:numFmt w:val="bullet"/>
      <w:lvlText w:val="-"/>
      <w:lvlJc w:val="left"/>
      <w:pPr>
        <w:ind w:left="540" w:hanging="360"/>
      </w:pPr>
      <w:rPr>
        <w:rFonts w:ascii="Times New Roman" w:eastAsia="Times New Roman" w:hAnsi="Times New Roman" w:cs="Times New Roman"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 w15:restartNumberingAfterBreak="0">
    <w:nsid w:val="0146775C"/>
    <w:multiLevelType w:val="hybridMultilevel"/>
    <w:tmpl w:val="016CE2C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B3883"/>
    <w:multiLevelType w:val="multilevel"/>
    <w:tmpl w:val="6F3CD7A0"/>
    <w:lvl w:ilvl="0">
      <w:start w:val="1"/>
      <w:numFmt w:val="decimal"/>
      <w:lvlText w:val="%1."/>
      <w:lvlJc w:val="left"/>
      <w:rPr>
        <w:rFonts w:ascii="Times New Roman" w:eastAsia="Times New Roman" w:hAnsi="Times New Roman" w:cs="Times New Roman" w:hint="default"/>
        <w:b/>
        <w:bCs w:val="0"/>
        <w:i w:val="0"/>
        <w:iCs w:val="0"/>
        <w:smallCaps w:val="0"/>
        <w:strike w:val="0"/>
        <w:color w:val="000000"/>
        <w:spacing w:val="0"/>
        <w:w w:val="100"/>
        <w:position w:val="0"/>
        <w:sz w:val="23"/>
        <w:szCs w:val="23"/>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2D0315"/>
    <w:multiLevelType w:val="hybridMultilevel"/>
    <w:tmpl w:val="7B5010A8"/>
    <w:lvl w:ilvl="0" w:tplc="7BE453D4">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AF6248"/>
    <w:multiLevelType w:val="hybridMultilevel"/>
    <w:tmpl w:val="BDF27160"/>
    <w:lvl w:ilvl="0" w:tplc="68F63B2E">
      <w:start w:val="1"/>
      <w:numFmt w:val="bullet"/>
      <w:lvlText w:val="-"/>
      <w:lvlJc w:val="left"/>
      <w:pPr>
        <w:ind w:left="1440" w:hanging="360"/>
      </w:pPr>
      <w:rPr>
        <w:rFonts w:ascii="Trebuchet MS" w:eastAsia="Times New Roman" w:hAnsi="Trebuchet MS"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DE711E"/>
    <w:multiLevelType w:val="hybridMultilevel"/>
    <w:tmpl w:val="B5F4F7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370D8"/>
    <w:multiLevelType w:val="multilevel"/>
    <w:tmpl w:val="6F3CD7A0"/>
    <w:lvl w:ilvl="0">
      <w:start w:val="1"/>
      <w:numFmt w:val="decimal"/>
      <w:lvlText w:val="%1."/>
      <w:lvlJc w:val="left"/>
      <w:rPr>
        <w:rFonts w:ascii="Times New Roman" w:eastAsia="Times New Roman" w:hAnsi="Times New Roman" w:cs="Times New Roman" w:hint="default"/>
        <w:b/>
        <w:bCs w:val="0"/>
        <w:i w:val="0"/>
        <w:iCs w:val="0"/>
        <w:smallCaps w:val="0"/>
        <w:strike w:val="0"/>
        <w:color w:val="000000"/>
        <w:spacing w:val="0"/>
        <w:w w:val="100"/>
        <w:position w:val="0"/>
        <w:sz w:val="23"/>
        <w:szCs w:val="23"/>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4B4481"/>
    <w:multiLevelType w:val="hybridMultilevel"/>
    <w:tmpl w:val="76F27EFE"/>
    <w:lvl w:ilvl="0" w:tplc="8B5CDE52">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2569E"/>
    <w:multiLevelType w:val="hybridMultilevel"/>
    <w:tmpl w:val="4AC84938"/>
    <w:lvl w:ilvl="0" w:tplc="B5866140">
      <w:start w:val="21"/>
      <w:numFmt w:val="bullet"/>
      <w:lvlText w:val="-"/>
      <w:lvlJc w:val="left"/>
      <w:pPr>
        <w:ind w:left="1080" w:hanging="360"/>
      </w:pPr>
      <w:rPr>
        <w:rFonts w:ascii="Trebuchet MS" w:eastAsia="Times New Roman" w:hAnsi="Trebuchet MS"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7C6485F"/>
    <w:multiLevelType w:val="hybridMultilevel"/>
    <w:tmpl w:val="6526EE1C"/>
    <w:lvl w:ilvl="0" w:tplc="8B5CDE52">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C5614"/>
    <w:multiLevelType w:val="hybridMultilevel"/>
    <w:tmpl w:val="8C44B352"/>
    <w:lvl w:ilvl="0" w:tplc="F5C4FABC">
      <w:numFmt w:val="bullet"/>
      <w:lvlText w:val="-"/>
      <w:lvlJc w:val="left"/>
      <w:pPr>
        <w:ind w:left="1068" w:hanging="360"/>
      </w:pPr>
      <w:rPr>
        <w:rFonts w:ascii="Arial" w:eastAsia="Times New Roman" w:hAnsi="Arial" w:cs="Aria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1" w15:restartNumberingAfterBreak="0">
    <w:nsid w:val="1E5A0BC8"/>
    <w:multiLevelType w:val="multilevel"/>
    <w:tmpl w:val="8D1274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606465"/>
    <w:multiLevelType w:val="hybridMultilevel"/>
    <w:tmpl w:val="6A2EE180"/>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25491D54"/>
    <w:multiLevelType w:val="hybridMultilevel"/>
    <w:tmpl w:val="ED86B076"/>
    <w:lvl w:ilvl="0" w:tplc="A378E280">
      <w:start w:val="2"/>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4" w15:restartNumberingAfterBreak="0">
    <w:nsid w:val="31E02156"/>
    <w:multiLevelType w:val="hybridMultilevel"/>
    <w:tmpl w:val="42D2DA8A"/>
    <w:lvl w:ilvl="0" w:tplc="04090017">
      <w:start w:val="1"/>
      <w:numFmt w:val="lowerLetter"/>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577FC2"/>
    <w:multiLevelType w:val="hybridMultilevel"/>
    <w:tmpl w:val="1390F682"/>
    <w:lvl w:ilvl="0" w:tplc="08090017">
      <w:start w:val="1"/>
      <w:numFmt w:val="lowerLetter"/>
      <w:lvlText w:val="%1)"/>
      <w:lvlJc w:val="left"/>
      <w:pPr>
        <w:ind w:left="540" w:hanging="360"/>
      </w:pPr>
      <w:rPr>
        <w:rFonts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6" w15:restartNumberingAfterBreak="0">
    <w:nsid w:val="35497174"/>
    <w:multiLevelType w:val="hybridMultilevel"/>
    <w:tmpl w:val="9924A570"/>
    <w:lvl w:ilvl="0" w:tplc="04090017">
      <w:start w:val="1"/>
      <w:numFmt w:val="lowerLetter"/>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2036EA"/>
    <w:multiLevelType w:val="hybridMultilevel"/>
    <w:tmpl w:val="DDE2B9AC"/>
    <w:lvl w:ilvl="0" w:tplc="04090003">
      <w:start w:val="1"/>
      <w:numFmt w:val="decimal"/>
      <w:lvlText w:val="%1."/>
      <w:lvlJc w:val="left"/>
      <w:pPr>
        <w:tabs>
          <w:tab w:val="num" w:pos="1440"/>
        </w:tabs>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A161B6"/>
    <w:multiLevelType w:val="hybridMultilevel"/>
    <w:tmpl w:val="953EDDBE"/>
    <w:lvl w:ilvl="0" w:tplc="ED789556">
      <w:start w:val="1"/>
      <w:numFmt w:val="decimal"/>
      <w:lvlText w:val="%1."/>
      <w:lvlJc w:val="left"/>
      <w:pPr>
        <w:ind w:left="1440" w:hanging="360"/>
      </w:pPr>
      <w:rPr>
        <w:rFonts w:cs="Calibri"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9E1B3B"/>
    <w:multiLevelType w:val="hybridMultilevel"/>
    <w:tmpl w:val="A6CC4EA6"/>
    <w:lvl w:ilvl="0" w:tplc="A84E5BC4">
      <w:start w:val="1"/>
      <w:numFmt w:val="lowerLetter"/>
      <w:lvlText w:val="%1)"/>
      <w:lvlJc w:val="left"/>
      <w:pPr>
        <w:ind w:left="99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49B14FF5"/>
    <w:multiLevelType w:val="multilevel"/>
    <w:tmpl w:val="3D6EE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5225C0"/>
    <w:multiLevelType w:val="hybridMultilevel"/>
    <w:tmpl w:val="BCB27C36"/>
    <w:lvl w:ilvl="0" w:tplc="04090017">
      <w:start w:val="1"/>
      <w:numFmt w:val="lowerLetter"/>
      <w:lvlText w:val="%1)"/>
      <w:lvlJc w:val="left"/>
      <w:pPr>
        <w:tabs>
          <w:tab w:val="num" w:pos="720"/>
        </w:tabs>
        <w:ind w:left="720" w:hanging="360"/>
      </w:pPr>
      <w:rPr>
        <w:rFonts w:hint="default"/>
      </w:rPr>
    </w:lvl>
    <w:lvl w:ilvl="1" w:tplc="A510E350">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5C0D69"/>
    <w:multiLevelType w:val="hybridMultilevel"/>
    <w:tmpl w:val="47E4698C"/>
    <w:lvl w:ilvl="0" w:tplc="76FC035E">
      <w:start w:val="1"/>
      <w:numFmt w:val="decimal"/>
      <w:lvlText w:val="%1."/>
      <w:lvlJc w:val="left"/>
      <w:pPr>
        <w:ind w:left="1080" w:hanging="360"/>
      </w:pPr>
      <w:rPr>
        <w:rFonts w:ascii="Trebuchet MS" w:eastAsia="Times New Roman" w:hAnsi="Trebuchet MS" w:cs="Calibri"/>
        <w:color w:val="222222"/>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D019B6"/>
    <w:multiLevelType w:val="multilevel"/>
    <w:tmpl w:val="0C821B32"/>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3"/>
        <w:szCs w:val="23"/>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BF2BCC"/>
    <w:multiLevelType w:val="hybridMultilevel"/>
    <w:tmpl w:val="F8D4A9EC"/>
    <w:lvl w:ilvl="0" w:tplc="B5866140">
      <w:start w:val="21"/>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465EE1"/>
    <w:multiLevelType w:val="hybridMultilevel"/>
    <w:tmpl w:val="11CAEE9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6" w15:restartNumberingAfterBreak="0">
    <w:nsid w:val="70FA70BA"/>
    <w:multiLevelType w:val="hybridMultilevel"/>
    <w:tmpl w:val="DAD60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FA7774"/>
    <w:multiLevelType w:val="hybridMultilevel"/>
    <w:tmpl w:val="04964EA6"/>
    <w:lvl w:ilvl="0" w:tplc="2A16173E">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386F20"/>
    <w:multiLevelType w:val="hybridMultilevel"/>
    <w:tmpl w:val="FAAAF3EE"/>
    <w:lvl w:ilvl="0" w:tplc="CE8ECEFA">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F0498"/>
    <w:multiLevelType w:val="hybridMultilevel"/>
    <w:tmpl w:val="F39C68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7"/>
  </w:num>
  <w:num w:numId="3">
    <w:abstractNumId w:val="27"/>
  </w:num>
  <w:num w:numId="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13"/>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6"/>
  </w:num>
  <w:num w:numId="11">
    <w:abstractNumId w:val="0"/>
  </w:num>
  <w:num w:numId="12">
    <w:abstractNumId w:val="2"/>
  </w:num>
  <w:num w:numId="13">
    <w:abstractNumId w:val="4"/>
  </w:num>
  <w:num w:numId="14">
    <w:abstractNumId w:val="22"/>
  </w:num>
  <w:num w:numId="15">
    <w:abstractNumId w:val="18"/>
  </w:num>
  <w:num w:numId="16">
    <w:abstractNumId w:val="6"/>
  </w:num>
  <w:num w:numId="17">
    <w:abstractNumId w:val="12"/>
  </w:num>
  <w:num w:numId="18">
    <w:abstractNumId w:val="21"/>
  </w:num>
  <w:num w:numId="19">
    <w:abstractNumId w:val="16"/>
  </w:num>
  <w:num w:numId="20">
    <w:abstractNumId w:val="14"/>
  </w:num>
  <w:num w:numId="21">
    <w:abstractNumId w:val="7"/>
  </w:num>
  <w:num w:numId="22">
    <w:abstractNumId w:val="9"/>
  </w:num>
  <w:num w:numId="23">
    <w:abstractNumId w:val="23"/>
  </w:num>
  <w:num w:numId="24">
    <w:abstractNumId w:val="11"/>
  </w:num>
  <w:num w:numId="25">
    <w:abstractNumId w:val="24"/>
  </w:num>
  <w:num w:numId="26">
    <w:abstractNumId w:val="15"/>
  </w:num>
  <w:num w:numId="27">
    <w:abstractNumId w:val="29"/>
  </w:num>
  <w:num w:numId="28">
    <w:abstractNumId w:val="20"/>
  </w:num>
  <w:num w:numId="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7B0F"/>
    <w:rsid w:val="0000225D"/>
    <w:rsid w:val="0001064D"/>
    <w:rsid w:val="000405D5"/>
    <w:rsid w:val="00051D38"/>
    <w:rsid w:val="00057F61"/>
    <w:rsid w:val="00060D51"/>
    <w:rsid w:val="00061A01"/>
    <w:rsid w:val="00062703"/>
    <w:rsid w:val="00075291"/>
    <w:rsid w:val="00083951"/>
    <w:rsid w:val="000843B5"/>
    <w:rsid w:val="0008663F"/>
    <w:rsid w:val="00092CCF"/>
    <w:rsid w:val="00094442"/>
    <w:rsid w:val="000C4759"/>
    <w:rsid w:val="000C5215"/>
    <w:rsid w:val="000C7F88"/>
    <w:rsid w:val="000D5BD8"/>
    <w:rsid w:val="000D5E26"/>
    <w:rsid w:val="000D7177"/>
    <w:rsid w:val="000E08F6"/>
    <w:rsid w:val="00101EC2"/>
    <w:rsid w:val="00106825"/>
    <w:rsid w:val="001102B6"/>
    <w:rsid w:val="001109EF"/>
    <w:rsid w:val="00113292"/>
    <w:rsid w:val="00114EBA"/>
    <w:rsid w:val="001253E2"/>
    <w:rsid w:val="00134AAB"/>
    <w:rsid w:val="001366E2"/>
    <w:rsid w:val="001435EC"/>
    <w:rsid w:val="001461DC"/>
    <w:rsid w:val="00150B4D"/>
    <w:rsid w:val="001528EE"/>
    <w:rsid w:val="0015642B"/>
    <w:rsid w:val="00163A83"/>
    <w:rsid w:val="00170D6B"/>
    <w:rsid w:val="001771B0"/>
    <w:rsid w:val="00180754"/>
    <w:rsid w:val="00184CBF"/>
    <w:rsid w:val="0019675B"/>
    <w:rsid w:val="00197AC3"/>
    <w:rsid w:val="001A4E74"/>
    <w:rsid w:val="001B2C91"/>
    <w:rsid w:val="001B6618"/>
    <w:rsid w:val="001C0266"/>
    <w:rsid w:val="001C536F"/>
    <w:rsid w:val="001C6854"/>
    <w:rsid w:val="001D57A1"/>
    <w:rsid w:val="001E6324"/>
    <w:rsid w:val="001E6E61"/>
    <w:rsid w:val="001E7E4E"/>
    <w:rsid w:val="001F3678"/>
    <w:rsid w:val="001F73C7"/>
    <w:rsid w:val="002008C7"/>
    <w:rsid w:val="00205290"/>
    <w:rsid w:val="00214689"/>
    <w:rsid w:val="0022385C"/>
    <w:rsid w:val="00237D5E"/>
    <w:rsid w:val="00241F99"/>
    <w:rsid w:val="002470E4"/>
    <w:rsid w:val="00247F46"/>
    <w:rsid w:val="00252313"/>
    <w:rsid w:val="002662CC"/>
    <w:rsid w:val="00270345"/>
    <w:rsid w:val="00270980"/>
    <w:rsid w:val="00272710"/>
    <w:rsid w:val="0027581A"/>
    <w:rsid w:val="002768FE"/>
    <w:rsid w:val="00285C49"/>
    <w:rsid w:val="002867A9"/>
    <w:rsid w:val="00290286"/>
    <w:rsid w:val="00296133"/>
    <w:rsid w:val="002A107B"/>
    <w:rsid w:val="002A3F19"/>
    <w:rsid w:val="002A4E16"/>
    <w:rsid w:val="002A53F0"/>
    <w:rsid w:val="002B57C4"/>
    <w:rsid w:val="002C430F"/>
    <w:rsid w:val="002E013A"/>
    <w:rsid w:val="002E26B0"/>
    <w:rsid w:val="002F0606"/>
    <w:rsid w:val="002F4E65"/>
    <w:rsid w:val="003124D3"/>
    <w:rsid w:val="00321D18"/>
    <w:rsid w:val="003235A4"/>
    <w:rsid w:val="003238ED"/>
    <w:rsid w:val="00324057"/>
    <w:rsid w:val="00324BD4"/>
    <w:rsid w:val="00337081"/>
    <w:rsid w:val="0034400C"/>
    <w:rsid w:val="00344DCF"/>
    <w:rsid w:val="00345E99"/>
    <w:rsid w:val="00347AE6"/>
    <w:rsid w:val="00367750"/>
    <w:rsid w:val="00370575"/>
    <w:rsid w:val="00376507"/>
    <w:rsid w:val="00377095"/>
    <w:rsid w:val="00382F8C"/>
    <w:rsid w:val="00393CAF"/>
    <w:rsid w:val="003940B3"/>
    <w:rsid w:val="00395D52"/>
    <w:rsid w:val="003A4AC9"/>
    <w:rsid w:val="003C14C2"/>
    <w:rsid w:val="003C1AED"/>
    <w:rsid w:val="003C41E9"/>
    <w:rsid w:val="003C6FF4"/>
    <w:rsid w:val="003D28EC"/>
    <w:rsid w:val="003D7D68"/>
    <w:rsid w:val="003E01B6"/>
    <w:rsid w:val="003E71CE"/>
    <w:rsid w:val="003E75A9"/>
    <w:rsid w:val="003F7B0F"/>
    <w:rsid w:val="004067F5"/>
    <w:rsid w:val="004119F9"/>
    <w:rsid w:val="00411F6A"/>
    <w:rsid w:val="0041487E"/>
    <w:rsid w:val="00416372"/>
    <w:rsid w:val="00441F5F"/>
    <w:rsid w:val="004536C3"/>
    <w:rsid w:val="00454B3B"/>
    <w:rsid w:val="0046696C"/>
    <w:rsid w:val="00466E61"/>
    <w:rsid w:val="004674A2"/>
    <w:rsid w:val="00480A40"/>
    <w:rsid w:val="0048129F"/>
    <w:rsid w:val="0048210F"/>
    <w:rsid w:val="004873A0"/>
    <w:rsid w:val="0049316B"/>
    <w:rsid w:val="00494325"/>
    <w:rsid w:val="004B395E"/>
    <w:rsid w:val="004B6EA4"/>
    <w:rsid w:val="004B7AA8"/>
    <w:rsid w:val="004F0384"/>
    <w:rsid w:val="004F2758"/>
    <w:rsid w:val="004F330A"/>
    <w:rsid w:val="004F5ACF"/>
    <w:rsid w:val="00501758"/>
    <w:rsid w:val="00505F2C"/>
    <w:rsid w:val="00510543"/>
    <w:rsid w:val="00514534"/>
    <w:rsid w:val="005164FF"/>
    <w:rsid w:val="00521A72"/>
    <w:rsid w:val="00524BFB"/>
    <w:rsid w:val="00526291"/>
    <w:rsid w:val="005343A7"/>
    <w:rsid w:val="005353EA"/>
    <w:rsid w:val="005418D1"/>
    <w:rsid w:val="00545053"/>
    <w:rsid w:val="00550565"/>
    <w:rsid w:val="00561758"/>
    <w:rsid w:val="005703CE"/>
    <w:rsid w:val="005727A2"/>
    <w:rsid w:val="005740CA"/>
    <w:rsid w:val="00590CBE"/>
    <w:rsid w:val="00595F38"/>
    <w:rsid w:val="005B2250"/>
    <w:rsid w:val="005B4012"/>
    <w:rsid w:val="005B57F0"/>
    <w:rsid w:val="005C1886"/>
    <w:rsid w:val="005C451A"/>
    <w:rsid w:val="005C7FCF"/>
    <w:rsid w:val="005D2019"/>
    <w:rsid w:val="005E05E9"/>
    <w:rsid w:val="005E2965"/>
    <w:rsid w:val="005E3395"/>
    <w:rsid w:val="005F22E9"/>
    <w:rsid w:val="005F2E08"/>
    <w:rsid w:val="005F792E"/>
    <w:rsid w:val="005F7CF6"/>
    <w:rsid w:val="00602874"/>
    <w:rsid w:val="00605CA7"/>
    <w:rsid w:val="00610717"/>
    <w:rsid w:val="00610C48"/>
    <w:rsid w:val="006111CA"/>
    <w:rsid w:val="006164AF"/>
    <w:rsid w:val="006210EA"/>
    <w:rsid w:val="00622647"/>
    <w:rsid w:val="00624671"/>
    <w:rsid w:val="00642099"/>
    <w:rsid w:val="0064711F"/>
    <w:rsid w:val="00647456"/>
    <w:rsid w:val="00647831"/>
    <w:rsid w:val="006662A3"/>
    <w:rsid w:val="00666AE8"/>
    <w:rsid w:val="0068125A"/>
    <w:rsid w:val="00681CA9"/>
    <w:rsid w:val="00681EC2"/>
    <w:rsid w:val="006948BF"/>
    <w:rsid w:val="006A6201"/>
    <w:rsid w:val="006A64D1"/>
    <w:rsid w:val="006B3627"/>
    <w:rsid w:val="006B4F82"/>
    <w:rsid w:val="006B798D"/>
    <w:rsid w:val="006C258E"/>
    <w:rsid w:val="006C4B7B"/>
    <w:rsid w:val="006E0400"/>
    <w:rsid w:val="006E1059"/>
    <w:rsid w:val="006E7985"/>
    <w:rsid w:val="006F0178"/>
    <w:rsid w:val="006F685D"/>
    <w:rsid w:val="007141C3"/>
    <w:rsid w:val="00714B2F"/>
    <w:rsid w:val="007217FC"/>
    <w:rsid w:val="007228B3"/>
    <w:rsid w:val="00734D61"/>
    <w:rsid w:val="00747349"/>
    <w:rsid w:val="00750B59"/>
    <w:rsid w:val="00751D3C"/>
    <w:rsid w:val="00756AEE"/>
    <w:rsid w:val="007608FB"/>
    <w:rsid w:val="00763566"/>
    <w:rsid w:val="00766E3C"/>
    <w:rsid w:val="007724AC"/>
    <w:rsid w:val="00780FD0"/>
    <w:rsid w:val="00794986"/>
    <w:rsid w:val="007A418A"/>
    <w:rsid w:val="007A5AE5"/>
    <w:rsid w:val="007B001E"/>
    <w:rsid w:val="007B2281"/>
    <w:rsid w:val="007B54AF"/>
    <w:rsid w:val="007C0EF7"/>
    <w:rsid w:val="007C7A2A"/>
    <w:rsid w:val="007D0B3A"/>
    <w:rsid w:val="007D168A"/>
    <w:rsid w:val="007D1EE2"/>
    <w:rsid w:val="007E5458"/>
    <w:rsid w:val="007E583B"/>
    <w:rsid w:val="007F0D4E"/>
    <w:rsid w:val="007F40CA"/>
    <w:rsid w:val="007F60E0"/>
    <w:rsid w:val="007F65C1"/>
    <w:rsid w:val="00801FF7"/>
    <w:rsid w:val="008020BE"/>
    <w:rsid w:val="00807649"/>
    <w:rsid w:val="00810E99"/>
    <w:rsid w:val="00823740"/>
    <w:rsid w:val="00830586"/>
    <w:rsid w:val="00831127"/>
    <w:rsid w:val="00833710"/>
    <w:rsid w:val="00842FAB"/>
    <w:rsid w:val="00843F90"/>
    <w:rsid w:val="008527ED"/>
    <w:rsid w:val="00853568"/>
    <w:rsid w:val="00855FC3"/>
    <w:rsid w:val="00857E01"/>
    <w:rsid w:val="00857EBB"/>
    <w:rsid w:val="00870248"/>
    <w:rsid w:val="00873F64"/>
    <w:rsid w:val="00887A11"/>
    <w:rsid w:val="00887B08"/>
    <w:rsid w:val="0089123B"/>
    <w:rsid w:val="008939B7"/>
    <w:rsid w:val="008A3638"/>
    <w:rsid w:val="008A5653"/>
    <w:rsid w:val="008B0743"/>
    <w:rsid w:val="008B6E48"/>
    <w:rsid w:val="008C140D"/>
    <w:rsid w:val="008C4590"/>
    <w:rsid w:val="008E1D63"/>
    <w:rsid w:val="008E7DFC"/>
    <w:rsid w:val="00902E51"/>
    <w:rsid w:val="00913EA2"/>
    <w:rsid w:val="00916CD2"/>
    <w:rsid w:val="009202F9"/>
    <w:rsid w:val="00922B7E"/>
    <w:rsid w:val="00924272"/>
    <w:rsid w:val="0092472C"/>
    <w:rsid w:val="00924AC0"/>
    <w:rsid w:val="00924BBF"/>
    <w:rsid w:val="00926F10"/>
    <w:rsid w:val="00931FFD"/>
    <w:rsid w:val="00933269"/>
    <w:rsid w:val="00934C08"/>
    <w:rsid w:val="00951ADF"/>
    <w:rsid w:val="009522C1"/>
    <w:rsid w:val="009524C8"/>
    <w:rsid w:val="0095327D"/>
    <w:rsid w:val="00957A94"/>
    <w:rsid w:val="009616A2"/>
    <w:rsid w:val="0096570E"/>
    <w:rsid w:val="00971C3D"/>
    <w:rsid w:val="0098687F"/>
    <w:rsid w:val="009877C6"/>
    <w:rsid w:val="00990343"/>
    <w:rsid w:val="009921E9"/>
    <w:rsid w:val="00992390"/>
    <w:rsid w:val="00992CFD"/>
    <w:rsid w:val="00994981"/>
    <w:rsid w:val="00994AE6"/>
    <w:rsid w:val="009A598B"/>
    <w:rsid w:val="009A7776"/>
    <w:rsid w:val="009A7CCB"/>
    <w:rsid w:val="009B2625"/>
    <w:rsid w:val="009C46E8"/>
    <w:rsid w:val="009E3D9A"/>
    <w:rsid w:val="009F15F6"/>
    <w:rsid w:val="00A04E9F"/>
    <w:rsid w:val="00A07F23"/>
    <w:rsid w:val="00A110CF"/>
    <w:rsid w:val="00A11522"/>
    <w:rsid w:val="00A2335B"/>
    <w:rsid w:val="00A45048"/>
    <w:rsid w:val="00A45376"/>
    <w:rsid w:val="00A46CB6"/>
    <w:rsid w:val="00A5306E"/>
    <w:rsid w:val="00A63456"/>
    <w:rsid w:val="00A6628D"/>
    <w:rsid w:val="00A73787"/>
    <w:rsid w:val="00A824C2"/>
    <w:rsid w:val="00A848D1"/>
    <w:rsid w:val="00AA4806"/>
    <w:rsid w:val="00AB52F3"/>
    <w:rsid w:val="00AB6A98"/>
    <w:rsid w:val="00AC1A7C"/>
    <w:rsid w:val="00AC46EF"/>
    <w:rsid w:val="00AD39B9"/>
    <w:rsid w:val="00AD5185"/>
    <w:rsid w:val="00AF7065"/>
    <w:rsid w:val="00B056A5"/>
    <w:rsid w:val="00B05B9C"/>
    <w:rsid w:val="00B07EB5"/>
    <w:rsid w:val="00B145C5"/>
    <w:rsid w:val="00B17786"/>
    <w:rsid w:val="00B17C80"/>
    <w:rsid w:val="00B21BDF"/>
    <w:rsid w:val="00B22ADD"/>
    <w:rsid w:val="00B25EBE"/>
    <w:rsid w:val="00B32993"/>
    <w:rsid w:val="00B36299"/>
    <w:rsid w:val="00B50D7E"/>
    <w:rsid w:val="00B5136B"/>
    <w:rsid w:val="00B57458"/>
    <w:rsid w:val="00B60A4A"/>
    <w:rsid w:val="00B6293B"/>
    <w:rsid w:val="00B62F01"/>
    <w:rsid w:val="00B67653"/>
    <w:rsid w:val="00B6772E"/>
    <w:rsid w:val="00B727B1"/>
    <w:rsid w:val="00B757A1"/>
    <w:rsid w:val="00B75870"/>
    <w:rsid w:val="00B7615A"/>
    <w:rsid w:val="00B76854"/>
    <w:rsid w:val="00B77219"/>
    <w:rsid w:val="00B8103E"/>
    <w:rsid w:val="00B8214A"/>
    <w:rsid w:val="00B85EFA"/>
    <w:rsid w:val="00B900C9"/>
    <w:rsid w:val="00BB35C1"/>
    <w:rsid w:val="00BB4D56"/>
    <w:rsid w:val="00BB7BA6"/>
    <w:rsid w:val="00BC2492"/>
    <w:rsid w:val="00BC4CEE"/>
    <w:rsid w:val="00BD27E8"/>
    <w:rsid w:val="00BD7A30"/>
    <w:rsid w:val="00BF2E71"/>
    <w:rsid w:val="00BF3CB9"/>
    <w:rsid w:val="00BF5AAB"/>
    <w:rsid w:val="00C005B9"/>
    <w:rsid w:val="00C0365B"/>
    <w:rsid w:val="00C06B06"/>
    <w:rsid w:val="00C2115E"/>
    <w:rsid w:val="00C2792D"/>
    <w:rsid w:val="00C349D3"/>
    <w:rsid w:val="00C37C43"/>
    <w:rsid w:val="00C40C10"/>
    <w:rsid w:val="00C41899"/>
    <w:rsid w:val="00C450FB"/>
    <w:rsid w:val="00C65CC1"/>
    <w:rsid w:val="00C75C8C"/>
    <w:rsid w:val="00C80308"/>
    <w:rsid w:val="00C81815"/>
    <w:rsid w:val="00C830C3"/>
    <w:rsid w:val="00C83A02"/>
    <w:rsid w:val="00C914DD"/>
    <w:rsid w:val="00C944A5"/>
    <w:rsid w:val="00CA6835"/>
    <w:rsid w:val="00CA798E"/>
    <w:rsid w:val="00CB2044"/>
    <w:rsid w:val="00CB39FC"/>
    <w:rsid w:val="00CB42B8"/>
    <w:rsid w:val="00CD2B0A"/>
    <w:rsid w:val="00CD2D10"/>
    <w:rsid w:val="00CD5A36"/>
    <w:rsid w:val="00CF3CBB"/>
    <w:rsid w:val="00CF3F4C"/>
    <w:rsid w:val="00CF573F"/>
    <w:rsid w:val="00D0404A"/>
    <w:rsid w:val="00D112CA"/>
    <w:rsid w:val="00D11738"/>
    <w:rsid w:val="00D11DF7"/>
    <w:rsid w:val="00D20470"/>
    <w:rsid w:val="00D209E2"/>
    <w:rsid w:val="00D20AE5"/>
    <w:rsid w:val="00D20BD2"/>
    <w:rsid w:val="00D27E01"/>
    <w:rsid w:val="00D318E6"/>
    <w:rsid w:val="00D3304C"/>
    <w:rsid w:val="00D4064E"/>
    <w:rsid w:val="00D4479A"/>
    <w:rsid w:val="00D51BD9"/>
    <w:rsid w:val="00D54E5D"/>
    <w:rsid w:val="00D620DB"/>
    <w:rsid w:val="00D8283B"/>
    <w:rsid w:val="00D851BC"/>
    <w:rsid w:val="00D870D1"/>
    <w:rsid w:val="00D877AA"/>
    <w:rsid w:val="00D9020C"/>
    <w:rsid w:val="00D92350"/>
    <w:rsid w:val="00DA2897"/>
    <w:rsid w:val="00DA2BB4"/>
    <w:rsid w:val="00DA31C8"/>
    <w:rsid w:val="00DA3221"/>
    <w:rsid w:val="00DA7F11"/>
    <w:rsid w:val="00DD0FDB"/>
    <w:rsid w:val="00DD51CE"/>
    <w:rsid w:val="00DE11DC"/>
    <w:rsid w:val="00DF09FE"/>
    <w:rsid w:val="00DF25DA"/>
    <w:rsid w:val="00E02CB9"/>
    <w:rsid w:val="00E10412"/>
    <w:rsid w:val="00E1709B"/>
    <w:rsid w:val="00E2358C"/>
    <w:rsid w:val="00E2502F"/>
    <w:rsid w:val="00E259CF"/>
    <w:rsid w:val="00E279EE"/>
    <w:rsid w:val="00E27F9B"/>
    <w:rsid w:val="00E433C7"/>
    <w:rsid w:val="00E44592"/>
    <w:rsid w:val="00E56AE4"/>
    <w:rsid w:val="00E64E67"/>
    <w:rsid w:val="00E66A29"/>
    <w:rsid w:val="00E76A1F"/>
    <w:rsid w:val="00E831F7"/>
    <w:rsid w:val="00E840D8"/>
    <w:rsid w:val="00E8732F"/>
    <w:rsid w:val="00E9000F"/>
    <w:rsid w:val="00EA183A"/>
    <w:rsid w:val="00EB011C"/>
    <w:rsid w:val="00EB77BF"/>
    <w:rsid w:val="00ED3306"/>
    <w:rsid w:val="00ED7EE2"/>
    <w:rsid w:val="00EE0150"/>
    <w:rsid w:val="00EE4777"/>
    <w:rsid w:val="00EE5473"/>
    <w:rsid w:val="00EE68E2"/>
    <w:rsid w:val="00EE709C"/>
    <w:rsid w:val="00EE7B95"/>
    <w:rsid w:val="00F00B43"/>
    <w:rsid w:val="00F054F0"/>
    <w:rsid w:val="00F22107"/>
    <w:rsid w:val="00F36B82"/>
    <w:rsid w:val="00F378DB"/>
    <w:rsid w:val="00F453F9"/>
    <w:rsid w:val="00F46278"/>
    <w:rsid w:val="00F64BF8"/>
    <w:rsid w:val="00F83DB8"/>
    <w:rsid w:val="00F90E3B"/>
    <w:rsid w:val="00F9778C"/>
    <w:rsid w:val="00FA0AFA"/>
    <w:rsid w:val="00FA6518"/>
    <w:rsid w:val="00FC181E"/>
    <w:rsid w:val="00FC2E0E"/>
    <w:rsid w:val="00FC5B3D"/>
    <w:rsid w:val="00FD01BA"/>
    <w:rsid w:val="00FE02CE"/>
    <w:rsid w:val="00FF0619"/>
    <w:rsid w:val="00FF211C"/>
    <w:rsid w:val="00FF5392"/>
    <w:rsid w:val="00FF7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328D03"/>
  <w15:docId w15:val="{F268FE74-4F7B-4CB2-9D34-96573ED73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7B08"/>
    <w:rPr>
      <w:rFonts w:ascii="Arial" w:hAnsi="Arial"/>
      <w:sz w:val="24"/>
      <w:szCs w:val="24"/>
      <w:lang w:val="ro-RO" w:eastAsia="ro-RO"/>
    </w:rPr>
  </w:style>
  <w:style w:type="paragraph" w:styleId="Titlu3">
    <w:name w:val="heading 3"/>
    <w:basedOn w:val="Normal"/>
    <w:next w:val="Normal"/>
    <w:link w:val="Titlu3Caracter"/>
    <w:unhideWhenUsed/>
    <w:qFormat/>
    <w:rsid w:val="00D9020C"/>
    <w:pPr>
      <w:keepNext/>
      <w:keepLines/>
      <w:spacing w:before="200"/>
      <w:outlineLvl w:val="2"/>
    </w:pPr>
    <w:rPr>
      <w:rFonts w:asciiTheme="majorHAnsi" w:eastAsiaTheme="majorEastAsia" w:hAnsiTheme="majorHAnsi" w:cstheme="majorBidi"/>
      <w:b/>
      <w:bCs/>
      <w:color w:val="4F81BD" w:themeColor="accent1"/>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3F7B0F"/>
    <w:pPr>
      <w:tabs>
        <w:tab w:val="center" w:pos="4536"/>
        <w:tab w:val="right" w:pos="9072"/>
      </w:tabs>
    </w:pPr>
  </w:style>
  <w:style w:type="paragraph" w:styleId="Subsol">
    <w:name w:val="footer"/>
    <w:basedOn w:val="Normal"/>
    <w:link w:val="SubsolCaracter"/>
    <w:uiPriority w:val="99"/>
    <w:rsid w:val="003F7B0F"/>
    <w:pPr>
      <w:tabs>
        <w:tab w:val="center" w:pos="4536"/>
        <w:tab w:val="right" w:pos="9072"/>
      </w:tabs>
    </w:pPr>
  </w:style>
  <w:style w:type="paragraph" w:styleId="NormalWeb">
    <w:name w:val="Normal (Web)"/>
    <w:basedOn w:val="Normal"/>
    <w:rsid w:val="005B57F0"/>
    <w:pPr>
      <w:spacing w:before="100" w:beforeAutospacing="1" w:after="100" w:afterAutospacing="1"/>
    </w:pPr>
    <w:rPr>
      <w:rFonts w:ascii="Times New Roman" w:hAnsi="Times New Roman"/>
    </w:rPr>
  </w:style>
  <w:style w:type="table" w:styleId="Tabelgril">
    <w:name w:val="Table Grid"/>
    <w:basedOn w:val="TabelNormal"/>
    <w:rsid w:val="0093326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u">
    <w:name w:val="Subtitle"/>
    <w:basedOn w:val="Normal"/>
    <w:next w:val="Normal"/>
    <w:link w:val="SubtitluCaracter"/>
    <w:qFormat/>
    <w:rsid w:val="00324057"/>
    <w:pPr>
      <w:spacing w:after="60"/>
      <w:jc w:val="center"/>
      <w:outlineLvl w:val="1"/>
    </w:pPr>
    <w:rPr>
      <w:rFonts w:ascii="Cambria" w:hAnsi="Cambria"/>
    </w:rPr>
  </w:style>
  <w:style w:type="character" w:customStyle="1" w:styleId="SubtitluCaracter">
    <w:name w:val="Subtitlu Caracter"/>
    <w:link w:val="Subtitlu"/>
    <w:rsid w:val="00324057"/>
    <w:rPr>
      <w:rFonts w:ascii="Cambria" w:eastAsia="Times New Roman" w:hAnsi="Cambria" w:cs="Times New Roman"/>
      <w:sz w:val="24"/>
      <w:szCs w:val="24"/>
      <w:lang w:val="ro-RO" w:eastAsia="ro-RO"/>
    </w:rPr>
  </w:style>
  <w:style w:type="character" w:styleId="Hyperlink">
    <w:name w:val="Hyperlink"/>
    <w:rsid w:val="00411F6A"/>
    <w:rPr>
      <w:color w:val="0000FF"/>
      <w:u w:val="single"/>
    </w:rPr>
  </w:style>
  <w:style w:type="paragraph" w:styleId="TextnBalon">
    <w:name w:val="Balloon Text"/>
    <w:basedOn w:val="Normal"/>
    <w:link w:val="TextnBalonCaracter"/>
    <w:rsid w:val="00241F99"/>
    <w:rPr>
      <w:rFonts w:ascii="Tahoma" w:hAnsi="Tahoma"/>
      <w:sz w:val="16"/>
      <w:szCs w:val="16"/>
    </w:rPr>
  </w:style>
  <w:style w:type="character" w:customStyle="1" w:styleId="TextnBalonCaracter">
    <w:name w:val="Text în Balon Caracter"/>
    <w:link w:val="TextnBalon"/>
    <w:rsid w:val="00241F99"/>
    <w:rPr>
      <w:rFonts w:ascii="Tahoma" w:hAnsi="Tahoma" w:cs="Tahoma"/>
      <w:sz w:val="16"/>
      <w:szCs w:val="16"/>
    </w:rPr>
  </w:style>
  <w:style w:type="character" w:customStyle="1" w:styleId="AntetCaracter">
    <w:name w:val="Antet Caracter"/>
    <w:link w:val="Antet"/>
    <w:uiPriority w:val="99"/>
    <w:rsid w:val="006111CA"/>
    <w:rPr>
      <w:rFonts w:ascii="Arial" w:hAnsi="Arial"/>
      <w:sz w:val="24"/>
      <w:szCs w:val="24"/>
      <w:lang w:val="ro-RO" w:eastAsia="ro-RO"/>
    </w:rPr>
  </w:style>
  <w:style w:type="character" w:customStyle="1" w:styleId="SubsolCaracter">
    <w:name w:val="Subsol Caracter"/>
    <w:link w:val="Subsol"/>
    <w:uiPriority w:val="99"/>
    <w:rsid w:val="001F3678"/>
    <w:rPr>
      <w:rFonts w:ascii="Arial" w:hAnsi="Arial"/>
      <w:sz w:val="24"/>
      <w:szCs w:val="24"/>
      <w:lang w:val="ro-RO" w:eastAsia="ro-RO"/>
    </w:rPr>
  </w:style>
  <w:style w:type="paragraph" w:styleId="Indentcorptext3">
    <w:name w:val="Body Text Indent 3"/>
    <w:basedOn w:val="Normal"/>
    <w:link w:val="Indentcorptext3Caracter"/>
    <w:rsid w:val="006164AF"/>
    <w:pPr>
      <w:ind w:firstLine="720"/>
      <w:jc w:val="both"/>
    </w:pPr>
    <w:rPr>
      <w:rFonts w:ascii="Times New Roman" w:hAnsi="Times New Roman"/>
      <w:b/>
      <w:szCs w:val="20"/>
      <w:lang w:eastAsia="en-US"/>
    </w:rPr>
  </w:style>
  <w:style w:type="character" w:customStyle="1" w:styleId="Indentcorptext3Caracter">
    <w:name w:val="Indent corp text 3 Caracter"/>
    <w:link w:val="Indentcorptext3"/>
    <w:rsid w:val="006164AF"/>
    <w:rPr>
      <w:b/>
      <w:sz w:val="24"/>
      <w:lang w:val="ro-RO"/>
    </w:rPr>
  </w:style>
  <w:style w:type="character" w:customStyle="1" w:styleId="stpar">
    <w:name w:val="st_par"/>
    <w:rsid w:val="00922B7E"/>
  </w:style>
  <w:style w:type="paragraph" w:styleId="Listparagraf">
    <w:name w:val="List Paragraph"/>
    <w:aliases w:val="no spacing,Numbered List Paragraph,Numbered Paragraph,Main numbered paragraph,List Paragraph1"/>
    <w:basedOn w:val="Normal"/>
    <w:link w:val="ListparagrafCaracter"/>
    <w:uiPriority w:val="34"/>
    <w:qFormat/>
    <w:rsid w:val="00B900C9"/>
    <w:pPr>
      <w:ind w:left="720"/>
      <w:contextualSpacing/>
    </w:pPr>
    <w:rPr>
      <w:rFonts w:cs="Arial"/>
    </w:rPr>
  </w:style>
  <w:style w:type="character" w:customStyle="1" w:styleId="tal">
    <w:name w:val="tal"/>
    <w:rsid w:val="005703CE"/>
  </w:style>
  <w:style w:type="character" w:customStyle="1" w:styleId="l5def1">
    <w:name w:val="l5def1"/>
    <w:rsid w:val="00B8103E"/>
    <w:rPr>
      <w:rFonts w:ascii="Arial" w:hAnsi="Arial" w:cs="Arial" w:hint="default"/>
      <w:color w:val="000000"/>
      <w:sz w:val="26"/>
      <w:szCs w:val="26"/>
    </w:rPr>
  </w:style>
  <w:style w:type="character" w:customStyle="1" w:styleId="l5com1">
    <w:name w:val="l5com1"/>
    <w:rsid w:val="00B8103E"/>
    <w:rPr>
      <w:rFonts w:ascii="Tahoma" w:hAnsi="Tahoma" w:cs="Tahoma" w:hint="default"/>
      <w:b w:val="0"/>
      <w:bCs w:val="0"/>
      <w:i/>
      <w:iCs/>
      <w:color w:val="339966"/>
      <w:sz w:val="22"/>
      <w:szCs w:val="22"/>
    </w:rPr>
  </w:style>
  <w:style w:type="character" w:customStyle="1" w:styleId="l5com2">
    <w:name w:val="l5com2"/>
    <w:rsid w:val="00B8103E"/>
    <w:rPr>
      <w:rFonts w:ascii="Tahoma" w:hAnsi="Tahoma" w:cs="Tahoma" w:hint="default"/>
      <w:b w:val="0"/>
      <w:bCs w:val="0"/>
      <w:i/>
      <w:iCs/>
      <w:color w:val="339966"/>
      <w:sz w:val="22"/>
      <w:szCs w:val="22"/>
    </w:rPr>
  </w:style>
  <w:style w:type="character" w:customStyle="1" w:styleId="l5def2">
    <w:name w:val="l5def2"/>
    <w:rsid w:val="00B8103E"/>
    <w:rPr>
      <w:rFonts w:ascii="Arial" w:hAnsi="Arial" w:cs="Arial" w:hint="default"/>
      <w:color w:val="000000"/>
      <w:sz w:val="26"/>
      <w:szCs w:val="26"/>
    </w:rPr>
  </w:style>
  <w:style w:type="character" w:customStyle="1" w:styleId="l5com3">
    <w:name w:val="l5com3"/>
    <w:rsid w:val="00B8103E"/>
    <w:rPr>
      <w:rFonts w:ascii="Tahoma" w:hAnsi="Tahoma" w:cs="Tahoma" w:hint="default"/>
      <w:b w:val="0"/>
      <w:bCs w:val="0"/>
      <w:i/>
      <w:iCs/>
      <w:color w:val="339966"/>
      <w:sz w:val="22"/>
      <w:szCs w:val="22"/>
    </w:rPr>
  </w:style>
  <w:style w:type="character" w:customStyle="1" w:styleId="l5def3">
    <w:name w:val="l5def3"/>
    <w:rsid w:val="00B8103E"/>
    <w:rPr>
      <w:rFonts w:ascii="Arial" w:hAnsi="Arial" w:cs="Arial" w:hint="default"/>
      <w:color w:val="000000"/>
      <w:sz w:val="26"/>
      <w:szCs w:val="26"/>
    </w:rPr>
  </w:style>
  <w:style w:type="character" w:customStyle="1" w:styleId="l5com4">
    <w:name w:val="l5com4"/>
    <w:rsid w:val="00B8103E"/>
    <w:rPr>
      <w:rFonts w:ascii="Tahoma" w:hAnsi="Tahoma" w:cs="Tahoma" w:hint="default"/>
      <w:b w:val="0"/>
      <w:bCs w:val="0"/>
      <w:i/>
      <w:iCs/>
      <w:color w:val="339966"/>
      <w:sz w:val="22"/>
      <w:szCs w:val="22"/>
    </w:rPr>
  </w:style>
  <w:style w:type="character" w:customStyle="1" w:styleId="l5def4">
    <w:name w:val="l5def4"/>
    <w:rsid w:val="00B8103E"/>
    <w:rPr>
      <w:rFonts w:ascii="Arial" w:hAnsi="Arial" w:cs="Arial" w:hint="default"/>
      <w:color w:val="000000"/>
      <w:sz w:val="26"/>
      <w:szCs w:val="26"/>
    </w:rPr>
  </w:style>
  <w:style w:type="character" w:customStyle="1" w:styleId="l5com5">
    <w:name w:val="l5com5"/>
    <w:rsid w:val="00B8103E"/>
    <w:rPr>
      <w:rFonts w:ascii="Tahoma" w:hAnsi="Tahoma" w:cs="Tahoma" w:hint="default"/>
      <w:b w:val="0"/>
      <w:bCs w:val="0"/>
      <w:i/>
      <w:iCs/>
      <w:color w:val="339966"/>
      <w:sz w:val="22"/>
      <w:szCs w:val="22"/>
    </w:rPr>
  </w:style>
  <w:style w:type="character" w:customStyle="1" w:styleId="l5com6">
    <w:name w:val="l5com6"/>
    <w:rsid w:val="00B8103E"/>
    <w:rPr>
      <w:rFonts w:ascii="Tahoma" w:hAnsi="Tahoma" w:cs="Tahoma" w:hint="default"/>
      <w:b w:val="0"/>
      <w:bCs w:val="0"/>
      <w:i/>
      <w:iCs/>
      <w:color w:val="339966"/>
      <w:sz w:val="22"/>
      <w:szCs w:val="22"/>
    </w:rPr>
  </w:style>
  <w:style w:type="character" w:customStyle="1" w:styleId="l5def5">
    <w:name w:val="l5def5"/>
    <w:rsid w:val="00B8103E"/>
    <w:rPr>
      <w:rFonts w:ascii="Arial" w:hAnsi="Arial" w:cs="Arial" w:hint="default"/>
      <w:color w:val="000000"/>
      <w:sz w:val="26"/>
      <w:szCs w:val="26"/>
    </w:rPr>
  </w:style>
  <w:style w:type="character" w:customStyle="1" w:styleId="l5def16">
    <w:name w:val="l5def16"/>
    <w:rsid w:val="005740CA"/>
    <w:rPr>
      <w:rFonts w:ascii="Arial" w:hAnsi="Arial" w:cs="Arial" w:hint="default"/>
      <w:color w:val="000000"/>
      <w:sz w:val="26"/>
      <w:szCs w:val="26"/>
    </w:rPr>
  </w:style>
  <w:style w:type="character" w:customStyle="1" w:styleId="apple-converted-space">
    <w:name w:val="apple-converted-space"/>
    <w:basedOn w:val="Fontdeparagrafimplicit"/>
    <w:rsid w:val="00ED7EE2"/>
  </w:style>
  <w:style w:type="paragraph" w:styleId="Indentcorptext2">
    <w:name w:val="Body Text Indent 2"/>
    <w:basedOn w:val="Normal"/>
    <w:link w:val="Indentcorptext2Caracter"/>
    <w:rsid w:val="00272710"/>
    <w:pPr>
      <w:spacing w:after="120" w:line="480" w:lineRule="auto"/>
      <w:ind w:left="283"/>
    </w:pPr>
  </w:style>
  <w:style w:type="character" w:customStyle="1" w:styleId="Indentcorptext2Caracter">
    <w:name w:val="Indent corp text 2 Caracter"/>
    <w:basedOn w:val="Fontdeparagrafimplicit"/>
    <w:link w:val="Indentcorptext2"/>
    <w:rsid w:val="00272710"/>
    <w:rPr>
      <w:rFonts w:ascii="Arial" w:hAnsi="Arial"/>
      <w:sz w:val="24"/>
      <w:szCs w:val="24"/>
      <w:lang w:val="ro-RO" w:eastAsia="ro-RO"/>
    </w:rPr>
  </w:style>
  <w:style w:type="character" w:customStyle="1" w:styleId="Titlu3Caracter">
    <w:name w:val="Titlu 3 Caracter"/>
    <w:basedOn w:val="Fontdeparagrafimplicit"/>
    <w:link w:val="Titlu3"/>
    <w:rsid w:val="00D9020C"/>
    <w:rPr>
      <w:rFonts w:asciiTheme="majorHAnsi" w:eastAsiaTheme="majorEastAsia" w:hAnsiTheme="majorHAnsi" w:cstheme="majorBidi"/>
      <w:b/>
      <w:bCs/>
      <w:color w:val="4F81BD" w:themeColor="accent1"/>
      <w:sz w:val="24"/>
      <w:szCs w:val="24"/>
      <w:lang w:val="en-US" w:eastAsia="en-US"/>
    </w:rPr>
  </w:style>
  <w:style w:type="character" w:customStyle="1" w:styleId="ListparagrafCaracter">
    <w:name w:val="Listă paragraf Caracter"/>
    <w:aliases w:val="no spacing Caracter,Numbered List Paragraph Caracter,Numbered Paragraph Caracter,Main numbered paragraph Caracter,List Paragraph1 Caracter"/>
    <w:basedOn w:val="Fontdeparagrafimplicit"/>
    <w:link w:val="Listparagraf"/>
    <w:uiPriority w:val="34"/>
    <w:locked/>
    <w:rsid w:val="00590CBE"/>
    <w:rPr>
      <w:rFonts w:ascii="Arial" w:hAnsi="Arial" w:cs="Arial"/>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09978">
      <w:bodyDiv w:val="1"/>
      <w:marLeft w:val="0"/>
      <w:marRight w:val="0"/>
      <w:marTop w:val="0"/>
      <w:marBottom w:val="0"/>
      <w:divBdr>
        <w:top w:val="none" w:sz="0" w:space="0" w:color="auto"/>
        <w:left w:val="none" w:sz="0" w:space="0" w:color="auto"/>
        <w:bottom w:val="none" w:sz="0" w:space="0" w:color="auto"/>
        <w:right w:val="none" w:sz="0" w:space="0" w:color="auto"/>
      </w:divBdr>
    </w:div>
    <w:div w:id="342364075">
      <w:bodyDiv w:val="1"/>
      <w:marLeft w:val="0"/>
      <w:marRight w:val="0"/>
      <w:marTop w:val="0"/>
      <w:marBottom w:val="0"/>
      <w:divBdr>
        <w:top w:val="none" w:sz="0" w:space="0" w:color="auto"/>
        <w:left w:val="none" w:sz="0" w:space="0" w:color="auto"/>
        <w:bottom w:val="none" w:sz="0" w:space="0" w:color="auto"/>
        <w:right w:val="none" w:sz="0" w:space="0" w:color="auto"/>
      </w:divBdr>
    </w:div>
    <w:div w:id="410200358">
      <w:bodyDiv w:val="1"/>
      <w:marLeft w:val="0"/>
      <w:marRight w:val="0"/>
      <w:marTop w:val="0"/>
      <w:marBottom w:val="0"/>
      <w:divBdr>
        <w:top w:val="none" w:sz="0" w:space="0" w:color="auto"/>
        <w:left w:val="none" w:sz="0" w:space="0" w:color="auto"/>
        <w:bottom w:val="none" w:sz="0" w:space="0" w:color="auto"/>
        <w:right w:val="none" w:sz="0" w:space="0" w:color="auto"/>
      </w:divBdr>
    </w:div>
    <w:div w:id="429740633">
      <w:bodyDiv w:val="1"/>
      <w:marLeft w:val="0"/>
      <w:marRight w:val="0"/>
      <w:marTop w:val="0"/>
      <w:marBottom w:val="0"/>
      <w:divBdr>
        <w:top w:val="none" w:sz="0" w:space="0" w:color="auto"/>
        <w:left w:val="none" w:sz="0" w:space="0" w:color="auto"/>
        <w:bottom w:val="none" w:sz="0" w:space="0" w:color="auto"/>
        <w:right w:val="none" w:sz="0" w:space="0" w:color="auto"/>
      </w:divBdr>
      <w:divsChild>
        <w:div w:id="999163465">
          <w:marLeft w:val="0"/>
          <w:marRight w:val="0"/>
          <w:marTop w:val="0"/>
          <w:marBottom w:val="0"/>
          <w:divBdr>
            <w:top w:val="none" w:sz="0" w:space="0" w:color="auto"/>
            <w:left w:val="none" w:sz="0" w:space="0" w:color="auto"/>
            <w:bottom w:val="none" w:sz="0" w:space="0" w:color="auto"/>
            <w:right w:val="none" w:sz="0" w:space="0" w:color="auto"/>
          </w:divBdr>
          <w:divsChild>
            <w:div w:id="34737226">
              <w:marLeft w:val="0"/>
              <w:marRight w:val="0"/>
              <w:marTop w:val="0"/>
              <w:marBottom w:val="0"/>
              <w:divBdr>
                <w:top w:val="none" w:sz="0" w:space="0" w:color="auto"/>
                <w:left w:val="none" w:sz="0" w:space="0" w:color="auto"/>
                <w:bottom w:val="none" w:sz="0" w:space="0" w:color="auto"/>
                <w:right w:val="none" w:sz="0" w:space="0" w:color="auto"/>
              </w:divBdr>
            </w:div>
            <w:div w:id="224222318">
              <w:marLeft w:val="0"/>
              <w:marRight w:val="0"/>
              <w:marTop w:val="0"/>
              <w:marBottom w:val="0"/>
              <w:divBdr>
                <w:top w:val="none" w:sz="0" w:space="0" w:color="auto"/>
                <w:left w:val="none" w:sz="0" w:space="0" w:color="auto"/>
                <w:bottom w:val="none" w:sz="0" w:space="0" w:color="auto"/>
                <w:right w:val="none" w:sz="0" w:space="0" w:color="auto"/>
              </w:divBdr>
            </w:div>
            <w:div w:id="347753342">
              <w:marLeft w:val="0"/>
              <w:marRight w:val="0"/>
              <w:marTop w:val="0"/>
              <w:marBottom w:val="0"/>
              <w:divBdr>
                <w:top w:val="none" w:sz="0" w:space="0" w:color="auto"/>
                <w:left w:val="none" w:sz="0" w:space="0" w:color="auto"/>
                <w:bottom w:val="none" w:sz="0" w:space="0" w:color="auto"/>
                <w:right w:val="none" w:sz="0" w:space="0" w:color="auto"/>
              </w:divBdr>
            </w:div>
            <w:div w:id="374892362">
              <w:marLeft w:val="0"/>
              <w:marRight w:val="0"/>
              <w:marTop w:val="0"/>
              <w:marBottom w:val="0"/>
              <w:divBdr>
                <w:top w:val="none" w:sz="0" w:space="0" w:color="auto"/>
                <w:left w:val="none" w:sz="0" w:space="0" w:color="auto"/>
                <w:bottom w:val="none" w:sz="0" w:space="0" w:color="auto"/>
                <w:right w:val="none" w:sz="0" w:space="0" w:color="auto"/>
              </w:divBdr>
              <w:divsChild>
                <w:div w:id="109403373">
                  <w:marLeft w:val="0"/>
                  <w:marRight w:val="0"/>
                  <w:marTop w:val="0"/>
                  <w:marBottom w:val="0"/>
                  <w:divBdr>
                    <w:top w:val="none" w:sz="0" w:space="0" w:color="auto"/>
                    <w:left w:val="none" w:sz="0" w:space="0" w:color="auto"/>
                    <w:bottom w:val="none" w:sz="0" w:space="0" w:color="auto"/>
                    <w:right w:val="none" w:sz="0" w:space="0" w:color="auto"/>
                  </w:divBdr>
                </w:div>
              </w:divsChild>
            </w:div>
            <w:div w:id="511409048">
              <w:marLeft w:val="0"/>
              <w:marRight w:val="0"/>
              <w:marTop w:val="0"/>
              <w:marBottom w:val="0"/>
              <w:divBdr>
                <w:top w:val="none" w:sz="0" w:space="0" w:color="auto"/>
                <w:left w:val="none" w:sz="0" w:space="0" w:color="auto"/>
                <w:bottom w:val="none" w:sz="0" w:space="0" w:color="auto"/>
                <w:right w:val="none" w:sz="0" w:space="0" w:color="auto"/>
              </w:divBdr>
              <w:divsChild>
                <w:div w:id="771247557">
                  <w:marLeft w:val="0"/>
                  <w:marRight w:val="0"/>
                  <w:marTop w:val="0"/>
                  <w:marBottom w:val="0"/>
                  <w:divBdr>
                    <w:top w:val="none" w:sz="0" w:space="0" w:color="auto"/>
                    <w:left w:val="none" w:sz="0" w:space="0" w:color="auto"/>
                    <w:bottom w:val="none" w:sz="0" w:space="0" w:color="auto"/>
                    <w:right w:val="none" w:sz="0" w:space="0" w:color="auto"/>
                  </w:divBdr>
                </w:div>
              </w:divsChild>
            </w:div>
            <w:div w:id="519247313">
              <w:marLeft w:val="0"/>
              <w:marRight w:val="0"/>
              <w:marTop w:val="0"/>
              <w:marBottom w:val="0"/>
              <w:divBdr>
                <w:top w:val="none" w:sz="0" w:space="0" w:color="auto"/>
                <w:left w:val="none" w:sz="0" w:space="0" w:color="auto"/>
                <w:bottom w:val="none" w:sz="0" w:space="0" w:color="auto"/>
                <w:right w:val="none" w:sz="0" w:space="0" w:color="auto"/>
              </w:divBdr>
              <w:divsChild>
                <w:div w:id="2001079641">
                  <w:marLeft w:val="0"/>
                  <w:marRight w:val="0"/>
                  <w:marTop w:val="0"/>
                  <w:marBottom w:val="0"/>
                  <w:divBdr>
                    <w:top w:val="none" w:sz="0" w:space="0" w:color="auto"/>
                    <w:left w:val="none" w:sz="0" w:space="0" w:color="auto"/>
                    <w:bottom w:val="none" w:sz="0" w:space="0" w:color="auto"/>
                    <w:right w:val="none" w:sz="0" w:space="0" w:color="auto"/>
                  </w:divBdr>
                </w:div>
              </w:divsChild>
            </w:div>
            <w:div w:id="1143155398">
              <w:marLeft w:val="0"/>
              <w:marRight w:val="0"/>
              <w:marTop w:val="0"/>
              <w:marBottom w:val="0"/>
              <w:divBdr>
                <w:top w:val="none" w:sz="0" w:space="0" w:color="auto"/>
                <w:left w:val="none" w:sz="0" w:space="0" w:color="auto"/>
                <w:bottom w:val="none" w:sz="0" w:space="0" w:color="auto"/>
                <w:right w:val="none" w:sz="0" w:space="0" w:color="auto"/>
              </w:divBdr>
              <w:divsChild>
                <w:div w:id="1102452933">
                  <w:marLeft w:val="0"/>
                  <w:marRight w:val="0"/>
                  <w:marTop w:val="0"/>
                  <w:marBottom w:val="0"/>
                  <w:divBdr>
                    <w:top w:val="none" w:sz="0" w:space="0" w:color="auto"/>
                    <w:left w:val="none" w:sz="0" w:space="0" w:color="auto"/>
                    <w:bottom w:val="none" w:sz="0" w:space="0" w:color="auto"/>
                    <w:right w:val="none" w:sz="0" w:space="0" w:color="auto"/>
                  </w:divBdr>
                </w:div>
              </w:divsChild>
            </w:div>
            <w:div w:id="202539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4386">
      <w:bodyDiv w:val="1"/>
      <w:marLeft w:val="0"/>
      <w:marRight w:val="0"/>
      <w:marTop w:val="0"/>
      <w:marBottom w:val="0"/>
      <w:divBdr>
        <w:top w:val="none" w:sz="0" w:space="0" w:color="auto"/>
        <w:left w:val="none" w:sz="0" w:space="0" w:color="auto"/>
        <w:bottom w:val="none" w:sz="0" w:space="0" w:color="auto"/>
        <w:right w:val="none" w:sz="0" w:space="0" w:color="auto"/>
      </w:divBdr>
    </w:div>
    <w:div w:id="1180656476">
      <w:bodyDiv w:val="1"/>
      <w:marLeft w:val="0"/>
      <w:marRight w:val="0"/>
      <w:marTop w:val="0"/>
      <w:marBottom w:val="0"/>
      <w:divBdr>
        <w:top w:val="none" w:sz="0" w:space="0" w:color="auto"/>
        <w:left w:val="none" w:sz="0" w:space="0" w:color="auto"/>
        <w:bottom w:val="none" w:sz="0" w:space="0" w:color="auto"/>
        <w:right w:val="none" w:sz="0" w:space="0" w:color="auto"/>
      </w:divBdr>
    </w:div>
    <w:div w:id="1273786389">
      <w:bodyDiv w:val="1"/>
      <w:marLeft w:val="0"/>
      <w:marRight w:val="0"/>
      <w:marTop w:val="0"/>
      <w:marBottom w:val="0"/>
      <w:divBdr>
        <w:top w:val="none" w:sz="0" w:space="0" w:color="auto"/>
        <w:left w:val="none" w:sz="0" w:space="0" w:color="auto"/>
        <w:bottom w:val="none" w:sz="0" w:space="0" w:color="auto"/>
        <w:right w:val="none" w:sz="0" w:space="0" w:color="auto"/>
      </w:divBdr>
    </w:div>
    <w:div w:id="1422877235">
      <w:bodyDiv w:val="1"/>
      <w:marLeft w:val="0"/>
      <w:marRight w:val="0"/>
      <w:marTop w:val="0"/>
      <w:marBottom w:val="0"/>
      <w:divBdr>
        <w:top w:val="none" w:sz="0" w:space="0" w:color="auto"/>
        <w:left w:val="none" w:sz="0" w:space="0" w:color="auto"/>
        <w:bottom w:val="none" w:sz="0" w:space="0" w:color="auto"/>
        <w:right w:val="none" w:sz="0" w:space="0" w:color="auto"/>
      </w:divBdr>
    </w:div>
    <w:div w:id="1630357041">
      <w:bodyDiv w:val="1"/>
      <w:marLeft w:val="0"/>
      <w:marRight w:val="0"/>
      <w:marTop w:val="0"/>
      <w:marBottom w:val="0"/>
      <w:divBdr>
        <w:top w:val="none" w:sz="0" w:space="0" w:color="auto"/>
        <w:left w:val="none" w:sz="0" w:space="0" w:color="auto"/>
        <w:bottom w:val="none" w:sz="0" w:space="0" w:color="auto"/>
        <w:right w:val="none" w:sz="0" w:space="0" w:color="auto"/>
      </w:divBdr>
    </w:div>
    <w:div w:id="1648585399">
      <w:bodyDiv w:val="1"/>
      <w:marLeft w:val="0"/>
      <w:marRight w:val="0"/>
      <w:marTop w:val="0"/>
      <w:marBottom w:val="0"/>
      <w:divBdr>
        <w:top w:val="none" w:sz="0" w:space="0" w:color="auto"/>
        <w:left w:val="none" w:sz="0" w:space="0" w:color="auto"/>
        <w:bottom w:val="none" w:sz="0" w:space="0" w:color="auto"/>
        <w:right w:val="none" w:sz="0" w:space="0" w:color="auto"/>
      </w:divBdr>
    </w:div>
    <w:div w:id="1715035810">
      <w:bodyDiv w:val="1"/>
      <w:marLeft w:val="0"/>
      <w:marRight w:val="0"/>
      <w:marTop w:val="0"/>
      <w:marBottom w:val="0"/>
      <w:divBdr>
        <w:top w:val="none" w:sz="0" w:space="0" w:color="auto"/>
        <w:left w:val="none" w:sz="0" w:space="0" w:color="auto"/>
        <w:bottom w:val="none" w:sz="0" w:space="0" w:color="auto"/>
        <w:right w:val="none" w:sz="0" w:space="0" w:color="auto"/>
      </w:divBdr>
    </w:div>
    <w:div w:id="1807356864">
      <w:bodyDiv w:val="1"/>
      <w:marLeft w:val="0"/>
      <w:marRight w:val="0"/>
      <w:marTop w:val="0"/>
      <w:marBottom w:val="0"/>
      <w:divBdr>
        <w:top w:val="none" w:sz="0" w:space="0" w:color="auto"/>
        <w:left w:val="none" w:sz="0" w:space="0" w:color="auto"/>
        <w:bottom w:val="none" w:sz="0" w:space="0" w:color="auto"/>
        <w:right w:val="none" w:sz="0" w:space="0" w:color="auto"/>
      </w:divBdr>
    </w:div>
    <w:div w:id="207843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qge/legea-nr-53-2003-privind-codul-muncii?d=2023-02-23" TargetMode="External"/><Relationship Id="rId13" Type="http://schemas.openxmlformats.org/officeDocument/2006/relationships/hyperlink" Target="act:12940929%20505557677"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2-23" TargetMode="External"/><Relationship Id="rId17" Type="http://schemas.openxmlformats.org/officeDocument/2006/relationships/hyperlink" Target="mailto:petitii.sesizari@cnpp.ro" TargetMode="External"/><Relationship Id="rId2" Type="http://schemas.openxmlformats.org/officeDocument/2006/relationships/numbering" Target="numbering.xml"/><Relationship Id="rId16" Type="http://schemas.openxmlformats.org/officeDocument/2006/relationships/hyperlink" Target="act:12940929%2050555768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3-02-23" TargetMode="External"/><Relationship Id="rId5" Type="http://schemas.openxmlformats.org/officeDocument/2006/relationships/webSettings" Target="webSettings.xml"/><Relationship Id="rId15" Type="http://schemas.openxmlformats.org/officeDocument/2006/relationships/hyperlink" Target="act:12940929%20505557677" TargetMode="External"/><Relationship Id="rId1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2-2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ege5.ro/App/Document/gi2tknjxgq/codul-muncii-din-2003?d=2023-02-23" TargetMode="External"/><Relationship Id="rId14" Type="http://schemas.openxmlformats.org/officeDocument/2006/relationships/hyperlink" Target="act:12940929%2050555768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cnpp.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87DFE-748C-426D-A5E6-1CC80AF7E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5</Pages>
  <Words>2339</Words>
  <Characters>13337</Characters>
  <Application>Microsoft Office Word</Application>
  <DocSecurity>0</DocSecurity>
  <Lines>111</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ANCPI</Company>
  <LinksUpToDate>false</LinksUpToDate>
  <CharactersWithSpaces>15645</CharactersWithSpaces>
  <SharedDoc>false</SharedDoc>
  <HLinks>
    <vt:vector size="72" baseType="variant">
      <vt:variant>
        <vt:i4>7012427</vt:i4>
      </vt:variant>
      <vt:variant>
        <vt:i4>30</vt:i4>
      </vt:variant>
      <vt:variant>
        <vt:i4>0</vt:i4>
      </vt:variant>
      <vt:variant>
        <vt:i4>5</vt:i4>
      </vt:variant>
      <vt:variant>
        <vt:lpwstr>mailto:dmru@ancpi.ro</vt:lpwstr>
      </vt:variant>
      <vt:variant>
        <vt:lpwstr/>
      </vt:variant>
      <vt:variant>
        <vt:i4>7274590</vt:i4>
      </vt:variant>
      <vt:variant>
        <vt:i4>27</vt:i4>
      </vt:variant>
      <vt:variant>
        <vt:i4>0</vt:i4>
      </vt:variant>
      <vt:variant>
        <vt:i4>5</vt:i4>
      </vt:variant>
      <vt:variant>
        <vt:lpwstr>mailto:registratura@ancpi.ro</vt:lpwstr>
      </vt:variant>
      <vt:variant>
        <vt:lpwstr/>
      </vt:variant>
      <vt:variant>
        <vt:i4>1507385</vt:i4>
      </vt:variant>
      <vt:variant>
        <vt:i4>24</vt:i4>
      </vt:variant>
      <vt:variant>
        <vt:i4>0</vt:i4>
      </vt:variant>
      <vt:variant>
        <vt:i4>5</vt:i4>
      </vt:variant>
      <vt:variant>
        <vt:lpwstr>mailto:office@ancpi.ro</vt:lpwstr>
      </vt:variant>
      <vt:variant>
        <vt:lpwstr/>
      </vt:variant>
      <vt:variant>
        <vt:i4>7077941</vt:i4>
      </vt:variant>
      <vt:variant>
        <vt:i4>21</vt:i4>
      </vt:variant>
      <vt:variant>
        <vt:i4>0</vt:i4>
      </vt:variant>
      <vt:variant>
        <vt:i4>5</vt:i4>
      </vt:variant>
      <vt:variant>
        <vt:lpwstr>act:12940929 505557680</vt:lpwstr>
      </vt:variant>
      <vt:variant>
        <vt:lpwstr/>
      </vt:variant>
      <vt:variant>
        <vt:i4>7012410</vt:i4>
      </vt:variant>
      <vt:variant>
        <vt:i4>18</vt:i4>
      </vt:variant>
      <vt:variant>
        <vt:i4>0</vt:i4>
      </vt:variant>
      <vt:variant>
        <vt:i4>5</vt:i4>
      </vt:variant>
      <vt:variant>
        <vt:lpwstr>act:12940929 505557677</vt:lpwstr>
      </vt:variant>
      <vt:variant>
        <vt:lpwstr/>
      </vt:variant>
      <vt:variant>
        <vt:i4>7012427</vt:i4>
      </vt:variant>
      <vt:variant>
        <vt:i4>15</vt:i4>
      </vt:variant>
      <vt:variant>
        <vt:i4>0</vt:i4>
      </vt:variant>
      <vt:variant>
        <vt:i4>5</vt:i4>
      </vt:variant>
      <vt:variant>
        <vt:lpwstr>mailto:dmru@ancpi.ro</vt:lpwstr>
      </vt:variant>
      <vt:variant>
        <vt:lpwstr/>
      </vt:variant>
      <vt:variant>
        <vt:i4>7077941</vt:i4>
      </vt:variant>
      <vt:variant>
        <vt:i4>12</vt:i4>
      </vt:variant>
      <vt:variant>
        <vt:i4>0</vt:i4>
      </vt:variant>
      <vt:variant>
        <vt:i4>5</vt:i4>
      </vt:variant>
      <vt:variant>
        <vt:lpwstr>act:12940929 505557680</vt:lpwstr>
      </vt:variant>
      <vt:variant>
        <vt:lpwstr/>
      </vt:variant>
      <vt:variant>
        <vt:i4>7012410</vt:i4>
      </vt:variant>
      <vt:variant>
        <vt:i4>9</vt:i4>
      </vt:variant>
      <vt:variant>
        <vt:i4>0</vt:i4>
      </vt:variant>
      <vt:variant>
        <vt:i4>5</vt:i4>
      </vt:variant>
      <vt:variant>
        <vt:lpwstr>act:12940929 505557677</vt:lpwstr>
      </vt:variant>
      <vt:variant>
        <vt:lpwstr/>
      </vt:variant>
      <vt:variant>
        <vt:i4>1900559</vt:i4>
      </vt:variant>
      <vt:variant>
        <vt:i4>6</vt:i4>
      </vt:variant>
      <vt:variant>
        <vt:i4>0</vt:i4>
      </vt:variant>
      <vt:variant>
        <vt:i4>5</vt:i4>
      </vt:variant>
      <vt:variant>
        <vt:lpwstr>http://www.ancpi.ro/</vt:lpwstr>
      </vt:variant>
      <vt:variant>
        <vt:lpwstr/>
      </vt:variant>
      <vt:variant>
        <vt:i4>6094853</vt:i4>
      </vt:variant>
      <vt:variant>
        <vt:i4>3</vt:i4>
      </vt:variant>
      <vt:variant>
        <vt:i4>0</vt:i4>
      </vt:variant>
      <vt:variant>
        <vt:i4>5</vt:i4>
      </vt:variant>
      <vt:variant>
        <vt:lpwstr>act:255574 0</vt:lpwstr>
      </vt:variant>
      <vt:variant>
        <vt:lpwstr/>
      </vt:variant>
      <vt:variant>
        <vt:i4>5767170</vt:i4>
      </vt:variant>
      <vt:variant>
        <vt:i4>0</vt:i4>
      </vt:variant>
      <vt:variant>
        <vt:i4>0</vt:i4>
      </vt:variant>
      <vt:variant>
        <vt:i4>5</vt:i4>
      </vt:variant>
      <vt:variant>
        <vt:lpwstr>act:255501 0</vt:lpwstr>
      </vt:variant>
      <vt:variant>
        <vt:lpwstr/>
      </vt:variant>
      <vt:variant>
        <vt:i4>1900559</vt:i4>
      </vt:variant>
      <vt:variant>
        <vt:i4>3</vt:i4>
      </vt:variant>
      <vt:variant>
        <vt:i4>0</vt:i4>
      </vt:variant>
      <vt:variant>
        <vt:i4>5</vt:i4>
      </vt:variant>
      <vt:variant>
        <vt:lpwstr>http://www.ancpi.ro/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 Costea</dc:creator>
  <cp:lastModifiedBy>STANCU SILVIU GELU            </cp:lastModifiedBy>
  <cp:revision>42</cp:revision>
  <cp:lastPrinted>2026-10-14T06:19:00Z</cp:lastPrinted>
  <dcterms:created xsi:type="dcterms:W3CDTF">2023-02-23T08:34:00Z</dcterms:created>
  <dcterms:modified xsi:type="dcterms:W3CDTF">2026-10-14T08:02:00Z</dcterms:modified>
</cp:coreProperties>
</file>