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BCF71" w14:textId="1B2C887C" w:rsidR="00662DA7" w:rsidRPr="00E92B17" w:rsidRDefault="00662DA7" w:rsidP="00D141C9">
      <w:pPr>
        <w:spacing w:after="0" w:line="276" w:lineRule="auto"/>
        <w:ind w:right="-295"/>
        <w:rPr>
          <w:rFonts w:ascii="Trebuchet MS" w:hAnsi="Trebuchet MS" w:cs="Arial"/>
          <w:b/>
          <w:bCs/>
          <w:sz w:val="18"/>
          <w:szCs w:val="18"/>
          <w:lang w:val="en-US"/>
        </w:rPr>
      </w:pPr>
      <w:proofErr w:type="spellStart"/>
      <w:r w:rsidRPr="00E92B17">
        <w:rPr>
          <w:rFonts w:ascii="Trebuchet MS" w:hAnsi="Trebuchet MS" w:cs="Arial"/>
          <w:b/>
          <w:bCs/>
          <w:sz w:val="18"/>
          <w:szCs w:val="18"/>
          <w:lang w:val="en-US"/>
        </w:rPr>
        <w:t>Anexa</w:t>
      </w:r>
      <w:proofErr w:type="spellEnd"/>
      <w:r w:rsidRPr="00E92B17">
        <w:rPr>
          <w:rFonts w:ascii="Trebuchet MS" w:hAnsi="Trebuchet MS" w:cs="Arial"/>
          <w:b/>
          <w:bCs/>
          <w:sz w:val="18"/>
          <w:szCs w:val="18"/>
          <w:lang w:val="en-US"/>
        </w:rPr>
        <w:t xml:space="preserve"> 2 – </w:t>
      </w:r>
      <w:proofErr w:type="spellStart"/>
      <w:r w:rsidRPr="00E92B17">
        <w:rPr>
          <w:rFonts w:ascii="Trebuchet MS" w:hAnsi="Trebuchet MS" w:cs="Arial"/>
          <w:b/>
          <w:bCs/>
          <w:sz w:val="18"/>
          <w:szCs w:val="18"/>
          <w:lang w:val="en-US"/>
        </w:rPr>
        <w:t>Anunț</w:t>
      </w:r>
      <w:proofErr w:type="spellEnd"/>
      <w:r w:rsidRPr="00E92B17">
        <w:rPr>
          <w:rFonts w:ascii="Trebuchet MS" w:hAnsi="Trebuchet MS" w:cs="Arial"/>
          <w:b/>
          <w:bCs/>
          <w:sz w:val="18"/>
          <w:szCs w:val="18"/>
          <w:lang w:val="en-US"/>
        </w:rPr>
        <w:t xml:space="preserve"> de </w:t>
      </w:r>
      <w:proofErr w:type="spellStart"/>
      <w:r w:rsidRPr="00E92B17">
        <w:rPr>
          <w:rFonts w:ascii="Trebuchet MS" w:hAnsi="Trebuchet MS" w:cs="Arial"/>
          <w:b/>
          <w:bCs/>
          <w:sz w:val="18"/>
          <w:szCs w:val="18"/>
          <w:lang w:val="en-US"/>
        </w:rPr>
        <w:t>scoatere</w:t>
      </w:r>
      <w:proofErr w:type="spellEnd"/>
      <w:r w:rsidRPr="00E92B17">
        <w:rPr>
          <w:rFonts w:ascii="Trebuchet MS" w:hAnsi="Trebuchet MS" w:cs="Arial"/>
          <w:b/>
          <w:bCs/>
          <w:sz w:val="18"/>
          <w:szCs w:val="18"/>
          <w:lang w:val="en-US"/>
        </w:rPr>
        <w:t xml:space="preserve"> la concurs</w:t>
      </w:r>
    </w:p>
    <w:p w14:paraId="09E5BC70" w14:textId="27E1EC80" w:rsidR="007E2481" w:rsidRPr="00E92B17" w:rsidRDefault="007E2481" w:rsidP="00D141C9">
      <w:pPr>
        <w:spacing w:after="0" w:line="276" w:lineRule="auto"/>
        <w:ind w:right="-295"/>
        <w:rPr>
          <w:rFonts w:ascii="Trebuchet MS" w:hAnsi="Trebuchet MS" w:cs="Arial"/>
          <w:bCs/>
          <w:sz w:val="18"/>
          <w:szCs w:val="18"/>
          <w:lang w:val="en-US"/>
        </w:rPr>
      </w:pPr>
      <w:proofErr w:type="spellStart"/>
      <w:r w:rsidRPr="00E92B17">
        <w:rPr>
          <w:rFonts w:ascii="Trebuchet MS" w:hAnsi="Trebuchet MS" w:cs="Arial"/>
          <w:sz w:val="18"/>
          <w:szCs w:val="18"/>
          <w:lang w:val="en-US"/>
        </w:rPr>
        <w:t>Anexa</w:t>
      </w:r>
      <w:proofErr w:type="spellEnd"/>
      <w:r w:rsidRPr="00E92B17">
        <w:rPr>
          <w:rFonts w:ascii="Trebuchet MS" w:hAnsi="Trebuchet MS" w:cs="Arial"/>
          <w:sz w:val="18"/>
          <w:szCs w:val="18"/>
          <w:lang w:val="en-US"/>
        </w:rPr>
        <w:t xml:space="preserve"> la </w:t>
      </w:r>
      <w:proofErr w:type="spellStart"/>
      <w:r w:rsidRPr="00E92B17">
        <w:rPr>
          <w:rFonts w:ascii="Trebuchet MS" w:hAnsi="Trebuchet MS" w:cs="Arial"/>
          <w:sz w:val="18"/>
          <w:szCs w:val="18"/>
          <w:lang w:val="en-US"/>
        </w:rPr>
        <w:t>Decizia</w:t>
      </w:r>
      <w:proofErr w:type="spellEnd"/>
      <w:r w:rsidRPr="00E92B17">
        <w:rPr>
          <w:rFonts w:ascii="Trebuchet MS" w:hAnsi="Trebuchet MS" w:cs="Arial"/>
          <w:sz w:val="18"/>
          <w:szCs w:val="18"/>
          <w:lang w:val="en-US"/>
        </w:rPr>
        <w:t xml:space="preserve"> nr. </w:t>
      </w:r>
      <w:r w:rsidR="00301B86" w:rsidRPr="00301B86">
        <w:rPr>
          <w:rFonts w:ascii="Trebuchet MS" w:hAnsi="Trebuchet MS" w:cs="Arial"/>
          <w:sz w:val="18"/>
          <w:szCs w:val="18"/>
          <w:lang w:val="en-US"/>
        </w:rPr>
        <w:t>6</w:t>
      </w:r>
      <w:r w:rsidR="00276BC6">
        <w:rPr>
          <w:rFonts w:ascii="Trebuchet MS" w:hAnsi="Trebuchet MS" w:cs="Arial"/>
          <w:sz w:val="18"/>
          <w:szCs w:val="18"/>
          <w:lang w:val="en-US"/>
        </w:rPr>
        <w:t>6</w:t>
      </w:r>
      <w:r w:rsidR="002D4C1E" w:rsidRPr="001A70C7">
        <w:rPr>
          <w:rFonts w:ascii="Trebuchet MS" w:hAnsi="Trebuchet MS" w:cs="Arial"/>
          <w:sz w:val="18"/>
          <w:szCs w:val="18"/>
          <w:lang w:val="en-US"/>
        </w:rPr>
        <w:t>/</w:t>
      </w:r>
      <w:r w:rsidR="00276BC6">
        <w:rPr>
          <w:rFonts w:ascii="Trebuchet MS" w:hAnsi="Trebuchet MS" w:cs="Arial"/>
          <w:sz w:val="18"/>
          <w:szCs w:val="18"/>
          <w:lang w:val="en-US"/>
        </w:rPr>
        <w:t>12</w:t>
      </w:r>
      <w:r w:rsidR="002D4C1E" w:rsidRPr="001A70C7">
        <w:rPr>
          <w:rFonts w:ascii="Trebuchet MS" w:hAnsi="Trebuchet MS" w:cs="Arial"/>
          <w:sz w:val="18"/>
          <w:szCs w:val="18"/>
          <w:lang w:val="en-US"/>
        </w:rPr>
        <w:t>.</w:t>
      </w:r>
      <w:r w:rsidR="00B97234">
        <w:rPr>
          <w:rFonts w:ascii="Trebuchet MS" w:hAnsi="Trebuchet MS" w:cs="Arial"/>
          <w:sz w:val="18"/>
          <w:szCs w:val="18"/>
          <w:lang w:val="en-US"/>
        </w:rPr>
        <w:t>1</w:t>
      </w:r>
      <w:r w:rsidR="002D4C1E" w:rsidRPr="001A70C7">
        <w:rPr>
          <w:rFonts w:ascii="Trebuchet MS" w:hAnsi="Trebuchet MS" w:cs="Arial"/>
          <w:sz w:val="18"/>
          <w:szCs w:val="18"/>
          <w:lang w:val="en-US"/>
        </w:rPr>
        <w:t>0</w:t>
      </w:r>
      <w:r w:rsidR="002D4C1E">
        <w:rPr>
          <w:rFonts w:ascii="Trebuchet MS" w:hAnsi="Trebuchet MS" w:cs="Arial"/>
          <w:sz w:val="18"/>
          <w:szCs w:val="18"/>
          <w:lang w:val="en-US"/>
        </w:rPr>
        <w:t>.202</w:t>
      </w:r>
      <w:r w:rsidR="00BA7771">
        <w:rPr>
          <w:rFonts w:ascii="Trebuchet MS" w:hAnsi="Trebuchet MS" w:cs="Arial"/>
          <w:sz w:val="18"/>
          <w:szCs w:val="18"/>
          <w:lang w:val="en-US"/>
        </w:rPr>
        <w:t>6</w:t>
      </w:r>
    </w:p>
    <w:p w14:paraId="4D7ADDAB" w14:textId="77777777" w:rsidR="007E2481" w:rsidRPr="00E92B17" w:rsidRDefault="007E2481" w:rsidP="00D141C9">
      <w:pPr>
        <w:tabs>
          <w:tab w:val="left" w:pos="3165"/>
        </w:tabs>
        <w:spacing w:after="0" w:line="276" w:lineRule="auto"/>
        <w:ind w:right="-295"/>
        <w:jc w:val="both"/>
        <w:rPr>
          <w:rFonts w:ascii="Trebuchet MS" w:eastAsia="Times New Roman" w:hAnsi="Trebuchet MS" w:cs="Arial"/>
          <w:sz w:val="18"/>
          <w:szCs w:val="18"/>
          <w:lang w:val="it-IT"/>
        </w:rPr>
      </w:pPr>
      <w:r w:rsidRPr="00E92B17">
        <w:rPr>
          <w:rFonts w:ascii="Trebuchet MS" w:eastAsia="Times New Roman" w:hAnsi="Trebuchet MS" w:cs="Arial"/>
          <w:sz w:val="18"/>
          <w:szCs w:val="18"/>
          <w:lang w:val="it-IT"/>
        </w:rPr>
        <w:t>Cod F-RU-82</w:t>
      </w:r>
    </w:p>
    <w:p w14:paraId="6B1FDE9D" w14:textId="74CDEBA7" w:rsidR="007E2481" w:rsidRDefault="007E2481" w:rsidP="00D141C9">
      <w:pPr>
        <w:spacing w:line="276" w:lineRule="auto"/>
        <w:ind w:right="-295"/>
        <w:rPr>
          <w:rFonts w:ascii="Trebuchet MS" w:hAnsi="Trebuchet MS" w:cs="Arial"/>
          <w:b/>
          <w:u w:val="single"/>
        </w:rPr>
      </w:pPr>
    </w:p>
    <w:p w14:paraId="1AD64DBF" w14:textId="77777777" w:rsidR="00D141C9" w:rsidRDefault="00D141C9" w:rsidP="00D141C9">
      <w:pPr>
        <w:spacing w:line="276" w:lineRule="auto"/>
        <w:ind w:right="-295"/>
        <w:rPr>
          <w:rFonts w:ascii="Trebuchet MS" w:hAnsi="Trebuchet MS" w:cs="Arial"/>
          <w:b/>
          <w:u w:val="single"/>
        </w:rPr>
      </w:pPr>
    </w:p>
    <w:p w14:paraId="4A012ABF" w14:textId="77777777" w:rsidR="006A236D" w:rsidRPr="009B1ED0" w:rsidRDefault="006A236D" w:rsidP="00D141C9">
      <w:pPr>
        <w:spacing w:line="276" w:lineRule="auto"/>
        <w:ind w:right="-295"/>
        <w:rPr>
          <w:rFonts w:ascii="Trebuchet MS" w:hAnsi="Trebuchet MS" w:cs="Arial"/>
          <w:b/>
          <w:u w:val="single"/>
        </w:rPr>
      </w:pPr>
    </w:p>
    <w:p w14:paraId="40AC11E4" w14:textId="77777777" w:rsidR="007E2481" w:rsidRPr="009B1ED0" w:rsidRDefault="007E2481" w:rsidP="00D141C9">
      <w:pPr>
        <w:spacing w:after="0" w:line="276" w:lineRule="auto"/>
        <w:ind w:right="-295"/>
        <w:jc w:val="center"/>
        <w:rPr>
          <w:rFonts w:ascii="Trebuchet MS" w:hAnsi="Trebuchet MS" w:cs="Arial"/>
          <w:b/>
        </w:rPr>
      </w:pPr>
      <w:r w:rsidRPr="009B1ED0">
        <w:rPr>
          <w:rFonts w:ascii="Trebuchet MS" w:hAnsi="Trebuchet MS" w:cs="Arial"/>
          <w:b/>
        </w:rPr>
        <w:t>A N U N Ţ</w:t>
      </w:r>
    </w:p>
    <w:p w14:paraId="718DE06A" w14:textId="1CBC5FA5" w:rsidR="007E2481" w:rsidRPr="00616491" w:rsidRDefault="007E2481" w:rsidP="00D141C9">
      <w:pPr>
        <w:spacing w:after="0" w:line="276" w:lineRule="auto"/>
        <w:ind w:right="-295"/>
        <w:jc w:val="center"/>
        <w:rPr>
          <w:rFonts w:ascii="Trebuchet MS" w:hAnsi="Trebuchet MS" w:cstheme="majorHAnsi"/>
          <w:b/>
          <w:bCs/>
        </w:rPr>
      </w:pPr>
      <w:r w:rsidRPr="00616491">
        <w:rPr>
          <w:rFonts w:ascii="Trebuchet MS" w:hAnsi="Trebuchet MS" w:cs="Arial"/>
          <w:b/>
        </w:rPr>
        <w:t xml:space="preserve">privind organizarea concursului pentru ocuparea </w:t>
      </w:r>
      <w:r w:rsidR="008B07D2">
        <w:rPr>
          <w:rFonts w:ascii="Trebuchet MS" w:hAnsi="Trebuchet MS" w:cs="Arial"/>
          <w:b/>
        </w:rPr>
        <w:t xml:space="preserve">unui post unic </w:t>
      </w:r>
      <w:proofErr w:type="spellStart"/>
      <w:r w:rsidR="008B07D2">
        <w:rPr>
          <w:rFonts w:ascii="Trebuchet MS" w:hAnsi="Trebuchet MS" w:cs="Arial"/>
          <w:b/>
        </w:rPr>
        <w:t>corespunzator</w:t>
      </w:r>
      <w:proofErr w:type="spellEnd"/>
      <w:r w:rsidR="008B07D2">
        <w:rPr>
          <w:rFonts w:ascii="Trebuchet MS" w:hAnsi="Trebuchet MS" w:cs="Arial"/>
          <w:b/>
        </w:rPr>
        <w:t xml:space="preserve">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000E4223">
        <w:rPr>
          <w:rFonts w:ascii="Trebuchet MS" w:hAnsi="Trebuchet MS" w:cs="Arial"/>
          <w:b/>
        </w:rPr>
        <w:t xml:space="preserve">de </w:t>
      </w:r>
      <w:r w:rsidR="003E4036">
        <w:rPr>
          <w:rFonts w:ascii="Trebuchet MS" w:hAnsi="Trebuchet MS" w:cs="Arial"/>
          <w:b/>
        </w:rPr>
        <w:t>electr</w:t>
      </w:r>
      <w:r w:rsidR="00ED32E6">
        <w:rPr>
          <w:rFonts w:ascii="Trebuchet MS" w:hAnsi="Trebuchet MS" w:cs="Arial"/>
          <w:b/>
        </w:rPr>
        <w:t>ician</w:t>
      </w:r>
      <w:r w:rsidR="0047272E" w:rsidRPr="00616491">
        <w:rPr>
          <w:rFonts w:ascii="Trebuchet MS" w:hAnsi="Trebuchet MS" w:cstheme="majorHAnsi"/>
          <w:b/>
          <w:bCs/>
        </w:rPr>
        <w:t xml:space="preserve"> </w:t>
      </w:r>
      <w:r w:rsidRPr="00616491">
        <w:rPr>
          <w:rFonts w:ascii="Trebuchet MS" w:hAnsi="Trebuchet MS" w:cs="Arial"/>
          <w:b/>
        </w:rPr>
        <w:t xml:space="preserve">la </w:t>
      </w:r>
      <w:bookmarkStart w:id="1" w:name="_Hlk181962947"/>
      <w:r w:rsidR="005B65C7" w:rsidRPr="00616491">
        <w:rPr>
          <w:rFonts w:ascii="Trebuchet MS" w:eastAsia="Times New Roman" w:hAnsi="Trebuchet MS" w:cs="Arial"/>
          <w:b/>
          <w:bCs/>
        </w:rPr>
        <w:t>serviciul</w:t>
      </w:r>
      <w:r w:rsidR="003F7EC2">
        <w:rPr>
          <w:rFonts w:ascii="Trebuchet MS" w:eastAsia="Times New Roman" w:hAnsi="Trebuchet MS" w:cs="Arial"/>
          <w:b/>
          <w:bCs/>
        </w:rPr>
        <w:t xml:space="preserve"> </w:t>
      </w:r>
      <w:r w:rsidR="00274567">
        <w:rPr>
          <w:rFonts w:ascii="Trebuchet MS" w:eastAsia="Times New Roman" w:hAnsi="Trebuchet MS" w:cs="Arial"/>
          <w:b/>
          <w:bCs/>
        </w:rPr>
        <w:t xml:space="preserve">F. Ac. Baraj </w:t>
      </w:r>
      <w:proofErr w:type="spellStart"/>
      <w:r w:rsidR="00274567">
        <w:rPr>
          <w:rFonts w:ascii="Trebuchet MS" w:eastAsia="Times New Roman" w:hAnsi="Trebuchet MS" w:cs="Arial"/>
          <w:b/>
          <w:bCs/>
        </w:rPr>
        <w:t>Bolboci</w:t>
      </w:r>
      <w:proofErr w:type="spellEnd"/>
      <w:r w:rsidR="00274567">
        <w:rPr>
          <w:rFonts w:ascii="Trebuchet MS" w:eastAsia="Times New Roman" w:hAnsi="Trebuchet MS" w:cs="Arial"/>
          <w:b/>
          <w:bCs/>
        </w:rPr>
        <w:t>- Tip B</w:t>
      </w:r>
      <w:r w:rsidR="008B07D2">
        <w:rPr>
          <w:rFonts w:ascii="Trebuchet MS" w:eastAsia="Times New Roman" w:hAnsi="Trebuchet MS" w:cs="Arial"/>
          <w:b/>
          <w:bCs/>
        </w:rPr>
        <w:t xml:space="preserve">, </w:t>
      </w:r>
      <w:r w:rsidR="000E4223">
        <w:rPr>
          <w:rFonts w:ascii="Trebuchet MS" w:eastAsia="Times New Roman" w:hAnsi="Trebuchet MS" w:cs="Arial"/>
          <w:b/>
          <w:bCs/>
        </w:rPr>
        <w:t xml:space="preserve">din cadrul Administrației </w:t>
      </w:r>
      <w:proofErr w:type="spellStart"/>
      <w:r w:rsidR="000E4223">
        <w:rPr>
          <w:rFonts w:ascii="Trebuchet MS" w:eastAsia="Times New Roman" w:hAnsi="Trebuchet MS" w:cs="Arial"/>
          <w:b/>
          <w:bCs/>
        </w:rPr>
        <w:t>Bazinale</w:t>
      </w:r>
      <w:proofErr w:type="spellEnd"/>
      <w:r w:rsidR="000E4223">
        <w:rPr>
          <w:rFonts w:ascii="Trebuchet MS" w:eastAsia="Times New Roman" w:hAnsi="Trebuchet MS" w:cs="Arial"/>
          <w:b/>
          <w:bCs/>
        </w:rPr>
        <w:t xml:space="preserve"> de Apă Buzău-Ialomița </w:t>
      </w:r>
      <w:r w:rsidR="00007E45">
        <w:rPr>
          <w:rFonts w:ascii="Trebuchet MS" w:eastAsia="Times New Roman" w:hAnsi="Trebuchet MS" w:cs="Arial"/>
          <w:b/>
          <w:bCs/>
        </w:rPr>
        <w:t xml:space="preserve">- </w:t>
      </w:r>
      <w:r w:rsidR="008B07D2">
        <w:rPr>
          <w:rFonts w:ascii="Trebuchet MS" w:eastAsia="Times New Roman" w:hAnsi="Trebuchet MS" w:cs="Arial"/>
          <w:b/>
          <w:bCs/>
        </w:rPr>
        <w:t>S</w:t>
      </w:r>
      <w:r w:rsidR="000B7446">
        <w:rPr>
          <w:rFonts w:ascii="Trebuchet MS" w:eastAsia="Times New Roman" w:hAnsi="Trebuchet MS" w:cs="Arial"/>
          <w:b/>
          <w:bCs/>
        </w:rPr>
        <w:t>istemului de Gospodărire a Apelor</w:t>
      </w:r>
      <w:r w:rsidR="008B07D2">
        <w:rPr>
          <w:rFonts w:ascii="Trebuchet MS" w:eastAsia="Times New Roman" w:hAnsi="Trebuchet MS" w:cs="Arial"/>
          <w:b/>
          <w:bCs/>
        </w:rPr>
        <w:t xml:space="preserve"> </w:t>
      </w:r>
      <w:proofErr w:type="spellStart"/>
      <w:r w:rsidR="000B7446">
        <w:rPr>
          <w:rFonts w:ascii="Trebuchet MS" w:eastAsia="Times New Roman" w:hAnsi="Trebuchet MS" w:cs="Arial"/>
          <w:b/>
          <w:bCs/>
        </w:rPr>
        <w:t>Dâmboviţa</w:t>
      </w:r>
      <w:proofErr w:type="spellEnd"/>
    </w:p>
    <w:bookmarkEnd w:id="1"/>
    <w:p w14:paraId="4BF6D35F" w14:textId="77777777" w:rsidR="007E2481" w:rsidRDefault="007E2481" w:rsidP="00D141C9">
      <w:pPr>
        <w:spacing w:after="0" w:line="276" w:lineRule="auto"/>
        <w:ind w:right="-295"/>
        <w:jc w:val="center"/>
        <w:rPr>
          <w:rFonts w:ascii="Trebuchet MS" w:hAnsi="Trebuchet MS" w:cs="Arial"/>
          <w:b/>
        </w:rPr>
      </w:pPr>
    </w:p>
    <w:p w14:paraId="7E42FE5D" w14:textId="77777777" w:rsidR="00E937DE" w:rsidRPr="009B1ED0" w:rsidRDefault="00E937DE" w:rsidP="00D141C9">
      <w:pPr>
        <w:spacing w:after="0" w:line="276" w:lineRule="auto"/>
        <w:ind w:right="-295"/>
        <w:jc w:val="center"/>
        <w:rPr>
          <w:rFonts w:ascii="Trebuchet MS" w:hAnsi="Trebuchet MS" w:cs="Arial"/>
          <w:b/>
        </w:rPr>
      </w:pPr>
    </w:p>
    <w:p w14:paraId="7F2920E6" w14:textId="38B5839A" w:rsidR="007E2481" w:rsidRPr="009B1ED0" w:rsidRDefault="00007E45" w:rsidP="00D141C9">
      <w:pPr>
        <w:spacing w:after="0" w:line="276" w:lineRule="auto"/>
        <w:ind w:right="-295" w:firstLine="708"/>
        <w:jc w:val="both"/>
        <w:rPr>
          <w:rFonts w:ascii="Trebuchet MS" w:hAnsi="Trebuchet MS" w:cstheme="majorHAnsi"/>
          <w:b/>
          <w:bCs/>
        </w:rPr>
      </w:pPr>
      <w:r w:rsidRPr="00007E45">
        <w:rPr>
          <w:rFonts w:ascii="Trebuchet MS" w:hAnsi="Trebuchet MS" w:cs="Arial"/>
          <w:b/>
        </w:rPr>
        <w:t xml:space="preserve">Sistemul de Gospodărire a Apelor Dâmbovița, </w:t>
      </w:r>
      <w:proofErr w:type="spellStart"/>
      <w:r w:rsidRPr="00007E45">
        <w:rPr>
          <w:rFonts w:ascii="Trebuchet MS" w:hAnsi="Trebuchet MS" w:cs="Arial"/>
        </w:rPr>
        <w:t>instituţie</w:t>
      </w:r>
      <w:proofErr w:type="spellEnd"/>
      <w:r w:rsidRPr="00007E45">
        <w:rPr>
          <w:rFonts w:ascii="Trebuchet MS" w:hAnsi="Trebuchet MS" w:cs="Arial"/>
        </w:rPr>
        <w:t xml:space="preserve"> publică de interes </w:t>
      </w:r>
      <w:proofErr w:type="spellStart"/>
      <w:r w:rsidRPr="00007E45">
        <w:rPr>
          <w:rFonts w:ascii="Trebuchet MS" w:hAnsi="Trebuchet MS" w:cs="Arial"/>
        </w:rPr>
        <w:t>naţional</w:t>
      </w:r>
      <w:proofErr w:type="spellEnd"/>
      <w:r w:rsidRPr="00007E45">
        <w:rPr>
          <w:rFonts w:ascii="Trebuchet MS" w:hAnsi="Trebuchet MS" w:cs="Arial"/>
        </w:rPr>
        <w:t>, fără personalitate juridică, cu sediul în Târgoviște, Calea Ialomiței, nr. 1, Jud. Dâmbovița</w:t>
      </w:r>
      <w:r w:rsidR="007E2481" w:rsidRPr="009B1ED0">
        <w:rPr>
          <w:rFonts w:ascii="Trebuchet MS" w:hAnsi="Trebuchet MS" w:cs="Arial"/>
        </w:rPr>
        <w:t>, organizează</w:t>
      </w:r>
      <w:r w:rsidR="000424B0">
        <w:rPr>
          <w:rFonts w:ascii="Trebuchet MS" w:hAnsi="Trebuchet MS" w:cs="Arial"/>
        </w:rPr>
        <w:t>, conform Hotărârii de Guvern nr. 1336/2022,</w:t>
      </w:r>
      <w:r w:rsidR="007E2481"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w:t>
      </w:r>
      <w:proofErr w:type="spellStart"/>
      <w:r w:rsidR="00702035" w:rsidRPr="009B1ED0">
        <w:rPr>
          <w:rFonts w:ascii="Trebuchet MS" w:hAnsi="Trebuchet MS" w:cs="Arial"/>
        </w:rPr>
        <w:t>corespunzator</w:t>
      </w:r>
      <w:proofErr w:type="spellEnd"/>
      <w:r w:rsidR="00702035" w:rsidRPr="009B1ED0">
        <w:rPr>
          <w:rFonts w:ascii="Trebuchet MS" w:hAnsi="Trebuchet MS" w:cs="Arial"/>
        </w:rPr>
        <w:t xml:space="preserve"> </w:t>
      </w:r>
      <w:r w:rsidR="007E2481" w:rsidRPr="009B1ED0">
        <w:rPr>
          <w:rFonts w:ascii="Trebuchet MS" w:hAnsi="Trebuchet MS" w:cs="Arial"/>
        </w:rPr>
        <w:t>funcției contractuale de execuție</w:t>
      </w:r>
      <w:r w:rsidR="007E2481" w:rsidRPr="009B1ED0">
        <w:rPr>
          <w:rFonts w:ascii="Trebuchet MS" w:hAnsi="Trebuchet MS" w:cs="Arial"/>
          <w:bCs/>
        </w:rPr>
        <w:t>,</w:t>
      </w:r>
      <w:r w:rsidR="007E2481" w:rsidRPr="009B1ED0">
        <w:rPr>
          <w:rFonts w:ascii="Trebuchet MS" w:hAnsi="Trebuchet MS" w:cs="Arial"/>
        </w:rPr>
        <w:t xml:space="preserve"> pe perioadă nedeterminată, de </w:t>
      </w:r>
      <w:r w:rsidR="003E4036">
        <w:rPr>
          <w:rFonts w:ascii="Trebuchet MS" w:hAnsi="Trebuchet MS" w:cs="Arial"/>
        </w:rPr>
        <w:t>electr</w:t>
      </w:r>
      <w:r w:rsidR="00ED32E6">
        <w:rPr>
          <w:rFonts w:ascii="Trebuchet MS" w:hAnsi="Trebuchet MS" w:cs="Arial"/>
        </w:rPr>
        <w:t>ician</w:t>
      </w:r>
      <w:r w:rsidR="00091F15">
        <w:rPr>
          <w:rFonts w:ascii="Trebuchet MS" w:hAnsi="Trebuchet MS" w:cs="Arial"/>
          <w:b/>
        </w:rPr>
        <w:t xml:space="preserve"> (</w:t>
      </w:r>
      <w:r w:rsidR="00091F15" w:rsidRPr="009F748A">
        <w:rPr>
          <w:rFonts w:ascii="Trebuchet MS" w:hAnsi="Trebuchet MS" w:cs="Arial"/>
          <w:b/>
        </w:rPr>
        <w:t xml:space="preserve">COR </w:t>
      </w:r>
      <w:r w:rsidR="009F748A" w:rsidRPr="009F748A">
        <w:rPr>
          <w:rFonts w:ascii="Trebuchet MS" w:hAnsi="Trebuchet MS" w:cs="Arial"/>
          <w:b/>
        </w:rPr>
        <w:t>7</w:t>
      </w:r>
      <w:r w:rsidR="003E4036">
        <w:rPr>
          <w:rFonts w:ascii="Trebuchet MS" w:hAnsi="Trebuchet MS" w:cs="Arial"/>
          <w:b/>
        </w:rPr>
        <w:t>4</w:t>
      </w:r>
      <w:r w:rsidR="00ED32E6">
        <w:rPr>
          <w:rFonts w:ascii="Trebuchet MS" w:hAnsi="Trebuchet MS" w:cs="Arial"/>
          <w:b/>
        </w:rPr>
        <w:t>1307</w:t>
      </w:r>
      <w:r w:rsidR="00BE44FE">
        <w:rPr>
          <w:rFonts w:ascii="Trebuchet MS" w:hAnsi="Trebuchet MS" w:cs="Arial"/>
          <w:b/>
        </w:rPr>
        <w:t xml:space="preserve">) </w:t>
      </w:r>
      <w:r w:rsidR="003D2CE2">
        <w:rPr>
          <w:rFonts w:ascii="Trebuchet MS" w:hAnsi="Trebuchet MS" w:cs="Arial"/>
        </w:rPr>
        <w:t>î</w:t>
      </w:r>
      <w:r w:rsidR="007E2481" w:rsidRPr="009B1ED0">
        <w:rPr>
          <w:rFonts w:ascii="Trebuchet MS" w:hAnsi="Trebuchet MS" w:cs="Arial"/>
        </w:rPr>
        <w:t xml:space="preserve">n cadrul </w:t>
      </w:r>
      <w:r w:rsidR="005B65C7" w:rsidRPr="009B1ED0">
        <w:rPr>
          <w:rFonts w:ascii="Trebuchet MS" w:eastAsia="Times New Roman" w:hAnsi="Trebuchet MS" w:cs="Arial"/>
          <w:b/>
          <w:bCs/>
        </w:rPr>
        <w:t>serviciului</w:t>
      </w:r>
      <w:r w:rsidR="003F7EC2">
        <w:rPr>
          <w:rFonts w:ascii="Trebuchet MS" w:eastAsia="Times New Roman" w:hAnsi="Trebuchet MS" w:cs="Arial"/>
          <w:b/>
          <w:bCs/>
        </w:rPr>
        <w:t xml:space="preserve"> </w:t>
      </w:r>
      <w:r w:rsidR="00274567">
        <w:rPr>
          <w:rFonts w:ascii="Trebuchet MS" w:eastAsia="Times New Roman" w:hAnsi="Trebuchet MS" w:cs="Arial"/>
          <w:b/>
          <w:bCs/>
        </w:rPr>
        <w:t xml:space="preserve">F. Ac. Baraj </w:t>
      </w:r>
      <w:proofErr w:type="spellStart"/>
      <w:r w:rsidR="00274567">
        <w:rPr>
          <w:rFonts w:ascii="Trebuchet MS" w:eastAsia="Times New Roman" w:hAnsi="Trebuchet MS" w:cs="Arial"/>
          <w:b/>
          <w:bCs/>
        </w:rPr>
        <w:t>Bolboci</w:t>
      </w:r>
      <w:proofErr w:type="spellEnd"/>
      <w:r w:rsidR="00274567">
        <w:rPr>
          <w:rFonts w:ascii="Trebuchet MS" w:eastAsia="Times New Roman" w:hAnsi="Trebuchet MS" w:cs="Arial"/>
          <w:b/>
          <w:bCs/>
        </w:rPr>
        <w:t xml:space="preserve"> – Tip B</w:t>
      </w:r>
      <w:r w:rsidR="00BE44FE">
        <w:rPr>
          <w:rFonts w:ascii="Trebuchet MS" w:eastAsia="Times New Roman" w:hAnsi="Trebuchet MS" w:cs="Arial"/>
          <w:b/>
          <w:bCs/>
        </w:rPr>
        <w:t>.</w:t>
      </w:r>
      <w:r w:rsidR="00091F15">
        <w:rPr>
          <w:rFonts w:ascii="Trebuchet MS" w:eastAsia="Times New Roman" w:hAnsi="Trebuchet MS" w:cs="Arial"/>
          <w:b/>
          <w:bCs/>
        </w:rPr>
        <w:t xml:space="preserve"> </w:t>
      </w:r>
    </w:p>
    <w:p w14:paraId="3B56C709" w14:textId="3ED5C1E5" w:rsidR="003D2CE2" w:rsidRPr="001E3E6F" w:rsidRDefault="007E2481" w:rsidP="00D141C9">
      <w:pPr>
        <w:spacing w:after="0" w:line="276" w:lineRule="auto"/>
        <w:ind w:right="-295" w:firstLine="708"/>
        <w:jc w:val="both"/>
        <w:rPr>
          <w:rFonts w:ascii="Trebuchet MS" w:hAnsi="Trebuchet MS" w:cs="Arial"/>
          <w:color w:val="FF0000"/>
          <w:bdr w:val="none" w:sz="0" w:space="0" w:color="auto" w:frame="1"/>
          <w:shd w:val="clear" w:color="auto" w:fill="FFFFFF"/>
        </w:rPr>
      </w:pPr>
      <w:r w:rsidRPr="009B1ED0">
        <w:rPr>
          <w:rFonts w:ascii="Trebuchet MS" w:hAnsi="Trebuchet MS" w:cs="Arial"/>
        </w:rPr>
        <w:t xml:space="preserve">Activitatea profesională a </w:t>
      </w:r>
      <w:r w:rsidR="00AC60CC">
        <w:rPr>
          <w:rFonts w:ascii="Trebuchet MS" w:hAnsi="Trebuchet MS" w:cs="Arial"/>
        </w:rPr>
        <w:t>electr</w:t>
      </w:r>
      <w:r w:rsidR="00ED32E6">
        <w:rPr>
          <w:rFonts w:ascii="Trebuchet MS" w:hAnsi="Trebuchet MS" w:cs="Arial"/>
        </w:rPr>
        <w:t>icianului</w:t>
      </w:r>
      <w:r w:rsidR="00AC60CC">
        <w:rPr>
          <w:rFonts w:ascii="Trebuchet MS" w:hAnsi="Trebuchet MS" w:cs="Arial"/>
        </w:rPr>
        <w:t xml:space="preserve"> </w:t>
      </w:r>
      <w:r w:rsidRPr="009B1ED0">
        <w:rPr>
          <w:rFonts w:ascii="Trebuchet MS" w:hAnsi="Trebuchet MS" w:cs="Arial"/>
        </w:rPr>
        <w:t>se va desfășura</w:t>
      </w:r>
      <w:r w:rsidR="00007E45">
        <w:rPr>
          <w:rFonts w:ascii="Trebuchet MS" w:hAnsi="Trebuchet MS" w:cs="Arial"/>
        </w:rPr>
        <w:t xml:space="preserve"> în cadrul serviciului </w:t>
      </w:r>
      <w:r w:rsidR="00242B48">
        <w:rPr>
          <w:rFonts w:ascii="Trebuchet MS" w:hAnsi="Trebuchet MS" w:cs="Arial"/>
        </w:rPr>
        <w:t xml:space="preserve">Formație Ac. Baraj </w:t>
      </w:r>
      <w:proofErr w:type="spellStart"/>
      <w:r w:rsidR="00242B48">
        <w:rPr>
          <w:rFonts w:ascii="Trebuchet MS" w:hAnsi="Trebuchet MS" w:cs="Arial"/>
        </w:rPr>
        <w:t>Bolboci</w:t>
      </w:r>
      <w:proofErr w:type="spellEnd"/>
      <w:r w:rsidR="00242B48">
        <w:rPr>
          <w:rFonts w:ascii="Trebuchet MS" w:hAnsi="Trebuchet MS" w:cs="Arial"/>
        </w:rPr>
        <w:t xml:space="preserve"> – Tip B</w:t>
      </w:r>
      <w:r w:rsidR="00E10FBD">
        <w:rPr>
          <w:rFonts w:ascii="Trebuchet MS" w:hAnsi="Trebuchet MS" w:cs="Arial"/>
        </w:rPr>
        <w:t>, Comuna Moroeni, Sat Dobrești, jud. Dâmbovița</w:t>
      </w:r>
    </w:p>
    <w:p w14:paraId="42173BB7" w14:textId="69C70D74" w:rsidR="00CA5E36" w:rsidRPr="009B1ED0" w:rsidRDefault="007E2481" w:rsidP="00D141C9">
      <w:pPr>
        <w:spacing w:after="0" w:line="276" w:lineRule="auto"/>
        <w:ind w:right="-295" w:firstLine="708"/>
        <w:jc w:val="both"/>
        <w:rPr>
          <w:rFonts w:ascii="Trebuchet MS" w:hAnsi="Trebuchet MS" w:cs="Arial"/>
          <w:b/>
          <w:bCs/>
          <w:bdr w:val="none" w:sz="0" w:space="0" w:color="auto" w:frame="1"/>
          <w:shd w:val="clear" w:color="auto" w:fill="FFFFFF"/>
        </w:rPr>
      </w:pPr>
      <w:r w:rsidRPr="009B1ED0">
        <w:rPr>
          <w:rFonts w:ascii="Trebuchet MS" w:eastAsia="Times New Roman" w:hAnsi="Trebuchet MS" w:cs="Arial"/>
          <w:lang w:val="it-IT"/>
        </w:rPr>
        <w:t xml:space="preserve">Durata timpului de lucru: </w:t>
      </w:r>
      <w:r w:rsidR="00242B48">
        <w:rPr>
          <w:rFonts w:ascii="Trebuchet MS" w:eastAsia="Times New Roman" w:hAnsi="Trebuchet MS" w:cs="Arial"/>
          <w:lang w:val="it-IT"/>
        </w:rPr>
        <w:t>În schimburi</w:t>
      </w:r>
      <w:r w:rsidRPr="009B1ED0">
        <w:rPr>
          <w:rFonts w:ascii="Trebuchet MS" w:eastAsia="Times New Roman" w:hAnsi="Trebuchet MS" w:cs="Arial"/>
          <w:lang w:val="it-IT"/>
        </w:rPr>
        <w:t>.</w:t>
      </w:r>
    </w:p>
    <w:p w14:paraId="3DE7CC4F" w14:textId="1C60A143" w:rsidR="007E2481" w:rsidRPr="009B1ED0" w:rsidRDefault="007E2481" w:rsidP="00D141C9">
      <w:pPr>
        <w:spacing w:after="0" w:line="276" w:lineRule="auto"/>
        <w:ind w:right="-295"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21D4ABBD" w14:textId="586A86F9" w:rsidR="008817D0" w:rsidRPr="00493ADB" w:rsidRDefault="008817D0" w:rsidP="00D141C9">
      <w:pPr>
        <w:pStyle w:val="Frspaiere"/>
        <w:spacing w:line="276" w:lineRule="auto"/>
        <w:ind w:right="-295"/>
        <w:rPr>
          <w:rFonts w:ascii="Trebuchet MS" w:hAnsi="Trebuchet MS"/>
          <w:bCs/>
          <w:lang w:val="pt-PT"/>
        </w:rPr>
      </w:pPr>
      <w:r w:rsidRPr="00493ADB">
        <w:rPr>
          <w:rFonts w:ascii="Trebuchet MS" w:eastAsia="Calibri" w:hAnsi="Trebuchet MS"/>
          <w:lang w:val="pt-PT"/>
        </w:rPr>
        <w:t xml:space="preserve">- </w:t>
      </w:r>
      <w:r w:rsidRPr="00493ADB">
        <w:rPr>
          <w:rFonts w:ascii="Trebuchet MS" w:hAnsi="Trebuchet MS"/>
        </w:rPr>
        <w:t xml:space="preserve">Studii </w:t>
      </w:r>
      <w:r w:rsidR="00007E45" w:rsidRPr="00493ADB">
        <w:rPr>
          <w:rFonts w:ascii="Trebuchet MS" w:hAnsi="Trebuchet MS"/>
        </w:rPr>
        <w:t>medii absolvite cu diplomă de bacalaureat sau diplomă de absolvire</w:t>
      </w:r>
      <w:r w:rsidR="008B07D2" w:rsidRPr="00493ADB">
        <w:rPr>
          <w:rFonts w:ascii="Trebuchet MS" w:hAnsi="Trebuchet MS"/>
          <w:bCs/>
          <w:lang w:val="pt-PT"/>
        </w:rPr>
        <w:t>;</w:t>
      </w:r>
    </w:p>
    <w:p w14:paraId="22DCEF71" w14:textId="09212CA4" w:rsidR="003F7EC2" w:rsidRPr="00493ADB" w:rsidRDefault="003F7EC2" w:rsidP="00D141C9">
      <w:pPr>
        <w:pStyle w:val="Frspaiere"/>
        <w:spacing w:line="276" w:lineRule="auto"/>
        <w:ind w:right="-295"/>
        <w:rPr>
          <w:rFonts w:ascii="Trebuchet MS" w:hAnsi="Trebuchet MS"/>
          <w:bCs/>
          <w:lang w:val="pt-PT"/>
        </w:rPr>
      </w:pPr>
      <w:r w:rsidRPr="00493ADB">
        <w:rPr>
          <w:rFonts w:ascii="Trebuchet MS" w:hAnsi="Trebuchet MS"/>
          <w:bCs/>
          <w:lang w:val="pt-PT"/>
        </w:rPr>
        <w:t xml:space="preserve">- Certificat de calificare în meseria de </w:t>
      </w:r>
      <w:r w:rsidR="003E4036" w:rsidRPr="00493ADB">
        <w:rPr>
          <w:rFonts w:ascii="Trebuchet MS" w:hAnsi="Trebuchet MS"/>
          <w:bCs/>
          <w:lang w:val="pt-PT"/>
        </w:rPr>
        <w:t>electrician</w:t>
      </w:r>
      <w:r w:rsidR="00493ADB" w:rsidRPr="00493ADB">
        <w:rPr>
          <w:rFonts w:ascii="Trebuchet MS" w:hAnsi="Trebuchet MS"/>
          <w:bCs/>
          <w:lang w:val="pt-PT"/>
        </w:rPr>
        <w:t xml:space="preserve"> sau</w:t>
      </w:r>
      <w:r w:rsidR="000F080A" w:rsidRPr="00493ADB">
        <w:rPr>
          <w:rFonts w:ascii="Trebuchet MS" w:hAnsi="Trebuchet MS"/>
          <w:bCs/>
          <w:lang w:val="pt-PT"/>
        </w:rPr>
        <w:t xml:space="preserve"> atestat profesional</w:t>
      </w:r>
      <w:r w:rsidR="00ED32E6" w:rsidRPr="00493ADB">
        <w:rPr>
          <w:rFonts w:ascii="Trebuchet MS" w:hAnsi="Trebuchet MS"/>
          <w:bCs/>
          <w:lang w:val="pt-PT"/>
        </w:rPr>
        <w:t xml:space="preserve"> </w:t>
      </w:r>
      <w:r w:rsidR="000F080A" w:rsidRPr="00493ADB">
        <w:rPr>
          <w:rFonts w:ascii="Trebuchet MS" w:hAnsi="Trebuchet MS"/>
          <w:bCs/>
          <w:lang w:val="pt-PT"/>
        </w:rPr>
        <w:t>electrician</w:t>
      </w:r>
      <w:r w:rsidRPr="00493ADB">
        <w:rPr>
          <w:rFonts w:ascii="Trebuchet MS" w:hAnsi="Trebuchet MS"/>
          <w:bCs/>
          <w:lang w:val="pt-PT"/>
        </w:rPr>
        <w:t>;</w:t>
      </w:r>
    </w:p>
    <w:p w14:paraId="1B2F3B66" w14:textId="480943B7" w:rsidR="00066608" w:rsidRPr="00493ADB" w:rsidRDefault="008817D0" w:rsidP="00D141C9">
      <w:pPr>
        <w:pStyle w:val="Frspaiere"/>
        <w:spacing w:line="276" w:lineRule="auto"/>
        <w:ind w:right="-295"/>
        <w:rPr>
          <w:rFonts w:ascii="Trebuchet MS" w:hAnsi="Trebuchet MS"/>
          <w:bCs/>
          <w:lang w:val="pt-PT"/>
        </w:rPr>
      </w:pPr>
      <w:r w:rsidRPr="00493ADB">
        <w:rPr>
          <w:rFonts w:ascii="Trebuchet MS" w:hAnsi="Trebuchet MS"/>
          <w:bCs/>
          <w:lang w:val="pt-PT"/>
        </w:rPr>
        <w:t xml:space="preserve">- Vechime </w:t>
      </w:r>
      <w:r w:rsidRPr="00493ADB">
        <w:rPr>
          <w:rFonts w:ascii="Trebuchet MS" w:hAnsi="Trebuchet MS"/>
          <w:bCs/>
        </w:rPr>
        <w:t>î</w:t>
      </w:r>
      <w:r w:rsidR="00007E45" w:rsidRPr="00493ADB">
        <w:rPr>
          <w:rFonts w:ascii="Trebuchet MS" w:hAnsi="Trebuchet MS"/>
          <w:bCs/>
          <w:lang w:val="pt-PT"/>
        </w:rPr>
        <w:t>n specialitate</w:t>
      </w:r>
      <w:r w:rsidRPr="00493ADB">
        <w:rPr>
          <w:rFonts w:ascii="Trebuchet MS" w:hAnsi="Trebuchet MS"/>
          <w:bCs/>
          <w:lang w:val="en-US"/>
        </w:rPr>
        <w:t>:</w:t>
      </w:r>
      <w:r w:rsidRPr="00493ADB">
        <w:rPr>
          <w:rFonts w:ascii="Trebuchet MS" w:hAnsi="Trebuchet MS"/>
          <w:bCs/>
          <w:lang w:val="pt-PT"/>
        </w:rPr>
        <w:t xml:space="preserve"> </w:t>
      </w:r>
      <w:r w:rsidR="003F7EC2" w:rsidRPr="00493ADB">
        <w:rPr>
          <w:rFonts w:ascii="Trebuchet MS" w:hAnsi="Trebuchet MS"/>
          <w:bCs/>
          <w:lang w:val="pt-PT"/>
        </w:rPr>
        <w:t>minim 1 an</w:t>
      </w:r>
      <w:r w:rsidR="00007E45" w:rsidRPr="00493ADB">
        <w:rPr>
          <w:rFonts w:ascii="Trebuchet MS" w:hAnsi="Trebuchet MS"/>
          <w:bCs/>
          <w:lang w:val="pt-PT"/>
        </w:rPr>
        <w:t>;</w:t>
      </w:r>
    </w:p>
    <w:p w14:paraId="6AFA67F6" w14:textId="5BB32808" w:rsidR="00007E45" w:rsidRPr="00493ADB" w:rsidRDefault="00007E45" w:rsidP="00D141C9">
      <w:pPr>
        <w:pStyle w:val="Frspaiere"/>
        <w:spacing w:line="276" w:lineRule="auto"/>
        <w:ind w:right="-295"/>
        <w:rPr>
          <w:rFonts w:ascii="Trebuchet MS" w:hAnsi="Trebuchet MS"/>
          <w:bCs/>
          <w:lang w:val="pt-PT"/>
        </w:rPr>
      </w:pPr>
      <w:r w:rsidRPr="00493ADB">
        <w:rPr>
          <w:rFonts w:ascii="Trebuchet MS" w:hAnsi="Trebuchet MS"/>
          <w:bCs/>
          <w:lang w:val="pt-PT"/>
        </w:rPr>
        <w:t>- Vechimea în muncă: minim 1 an</w:t>
      </w:r>
      <w:r w:rsidR="00BA7771" w:rsidRPr="00493ADB">
        <w:rPr>
          <w:rFonts w:ascii="Trebuchet MS" w:hAnsi="Trebuchet MS"/>
          <w:bCs/>
          <w:lang w:val="pt-PT"/>
        </w:rPr>
        <w:t>;</w:t>
      </w:r>
    </w:p>
    <w:p w14:paraId="03139D5E" w14:textId="2A5EA481" w:rsidR="00BA7771" w:rsidRPr="00493ADB" w:rsidRDefault="00BA7771" w:rsidP="00D141C9">
      <w:pPr>
        <w:pStyle w:val="Frspaiere"/>
        <w:spacing w:line="276" w:lineRule="auto"/>
        <w:ind w:right="-295"/>
        <w:rPr>
          <w:rFonts w:ascii="Trebuchet MS" w:hAnsi="Trebuchet MS"/>
          <w:bCs/>
          <w:lang w:val="pt-PT"/>
        </w:rPr>
      </w:pPr>
      <w:r w:rsidRPr="00493ADB">
        <w:rPr>
          <w:rFonts w:ascii="Trebuchet MS" w:hAnsi="Trebuchet MS"/>
          <w:bCs/>
          <w:lang w:val="pt-PT"/>
        </w:rPr>
        <w:t>- Constituie avantaj pentru cei cu domiciliu în apropierea locului de muncă</w:t>
      </w:r>
      <w:r w:rsidR="003E4036" w:rsidRPr="00493ADB">
        <w:rPr>
          <w:rFonts w:ascii="Trebuchet MS" w:hAnsi="Trebuchet MS"/>
          <w:bCs/>
          <w:lang w:val="pt-PT"/>
        </w:rPr>
        <w:t>;</w:t>
      </w:r>
    </w:p>
    <w:p w14:paraId="0BD9B0A6" w14:textId="6E56EBA1" w:rsidR="003E4036" w:rsidRPr="00493ADB" w:rsidRDefault="003E4036" w:rsidP="00D141C9">
      <w:pPr>
        <w:pStyle w:val="Frspaiere"/>
        <w:spacing w:line="276" w:lineRule="auto"/>
        <w:ind w:right="-295"/>
        <w:rPr>
          <w:rFonts w:ascii="Trebuchet MS" w:hAnsi="Trebuchet MS"/>
          <w:bCs/>
          <w:lang w:val="pt-PT"/>
        </w:rPr>
      </w:pPr>
      <w:r w:rsidRPr="00493ADB">
        <w:rPr>
          <w:rFonts w:ascii="Trebuchet MS" w:hAnsi="Trebuchet MS"/>
          <w:bCs/>
          <w:lang w:val="pt-PT"/>
        </w:rPr>
        <w:t>- Nu are contraindicații pentru lucru la înălțime.</w:t>
      </w:r>
    </w:p>
    <w:p w14:paraId="1C31EAAE" w14:textId="77777777" w:rsidR="004F1E5E" w:rsidRPr="009B1ED0" w:rsidRDefault="004F1E5E" w:rsidP="00D141C9">
      <w:pPr>
        <w:pStyle w:val="Frspaiere"/>
        <w:spacing w:line="276" w:lineRule="auto"/>
        <w:ind w:right="-295"/>
        <w:rPr>
          <w:rFonts w:ascii="Trebuchet MS" w:hAnsi="Trebuchet MS"/>
          <w:bCs/>
          <w:lang w:val="pt-PT"/>
        </w:rPr>
      </w:pPr>
    </w:p>
    <w:p w14:paraId="614C8CFF" w14:textId="2FD88BFE" w:rsidR="007E2481" w:rsidRPr="009B1ED0" w:rsidRDefault="007E2481" w:rsidP="00D141C9">
      <w:pPr>
        <w:spacing w:after="0" w:line="276" w:lineRule="auto"/>
        <w:ind w:right="-295"/>
        <w:jc w:val="both"/>
        <w:rPr>
          <w:rFonts w:ascii="Trebuchet MS" w:hAnsi="Trebuchet MS" w:cs="Arial"/>
          <w:b/>
          <w:u w:val="single"/>
        </w:rPr>
      </w:pPr>
      <w:r w:rsidRPr="009B1ED0">
        <w:rPr>
          <w:rFonts w:ascii="Trebuchet MS" w:hAnsi="Trebuchet MS" w:cs="Arial"/>
          <w:b/>
          <w:u w:val="single"/>
        </w:rPr>
        <w:t>CALENDARUL DE DESFĂȘURARE AL CONCURSULUI:</w:t>
      </w:r>
    </w:p>
    <w:p w14:paraId="0BC8DA48" w14:textId="77777777" w:rsidR="00493ADB" w:rsidRDefault="007E2481" w:rsidP="00D141C9">
      <w:pPr>
        <w:spacing w:after="0" w:line="276" w:lineRule="auto"/>
        <w:ind w:right="-295"/>
        <w:jc w:val="both"/>
        <w:rPr>
          <w:rFonts w:ascii="Trebuchet MS" w:hAnsi="Trebuchet MS" w:cs="Arial"/>
          <w:bCs/>
          <w:lang w:val="en-US"/>
        </w:rPr>
      </w:pPr>
      <w:r w:rsidRPr="009B1ED0">
        <w:rPr>
          <w:rFonts w:ascii="Trebuchet MS" w:hAnsi="Trebuchet MS" w:cs="Arial"/>
        </w:rPr>
        <w:t xml:space="preserve">Concursul se va </w:t>
      </w:r>
      <w:proofErr w:type="spellStart"/>
      <w:r w:rsidRPr="009B1ED0">
        <w:rPr>
          <w:rFonts w:ascii="Trebuchet MS" w:hAnsi="Trebuchet MS" w:cs="Arial"/>
        </w:rPr>
        <w:t>desfăşura</w:t>
      </w:r>
      <w:proofErr w:type="spellEnd"/>
      <w:r w:rsidRPr="009B1ED0">
        <w:rPr>
          <w:rFonts w:ascii="Trebuchet MS" w:hAnsi="Trebuchet MS" w:cs="Arial"/>
        </w:rPr>
        <w:t xml:space="preserve"> la sediul </w:t>
      </w:r>
      <w:r w:rsidR="00E41A2B" w:rsidRPr="00E41A2B">
        <w:rPr>
          <w:rFonts w:ascii="Trebuchet MS" w:hAnsi="Trebuchet MS" w:cs="Arial"/>
        </w:rPr>
        <w:t>Sistemului de Gospodărire a Apelor Dâmbovița din Târgoviște, str. Calea Ialomiței, nr. 1</w:t>
      </w:r>
      <w:r w:rsidRPr="009B1ED0">
        <w:rPr>
          <w:rFonts w:ascii="Trebuchet MS" w:hAnsi="Trebuchet MS" w:cs="Arial"/>
        </w:rPr>
        <w:t xml:space="preserve">, după următorul </w:t>
      </w:r>
      <w:r w:rsidRPr="009B1ED0">
        <w:rPr>
          <w:rFonts w:ascii="Trebuchet MS" w:hAnsi="Trebuchet MS" w:cs="Arial"/>
          <w:bCs/>
        </w:rPr>
        <w:t>calendar</w:t>
      </w:r>
      <w:r w:rsidRPr="009B1ED0">
        <w:rPr>
          <w:rFonts w:ascii="Trebuchet MS" w:hAnsi="Trebuchet MS" w:cs="Arial"/>
          <w:bCs/>
          <w:lang w:val="en-US"/>
        </w:rPr>
        <w:t>:</w:t>
      </w:r>
      <w:bookmarkStart w:id="2" w:name="_Hlk129333123"/>
    </w:p>
    <w:p w14:paraId="20F193BB" w14:textId="631896FB" w:rsidR="00493ADB" w:rsidRPr="00493ADB" w:rsidRDefault="00493ADB" w:rsidP="00D141C9">
      <w:pPr>
        <w:spacing w:after="0" w:line="276" w:lineRule="auto"/>
        <w:ind w:right="-295"/>
        <w:jc w:val="both"/>
        <w:rPr>
          <w:rFonts w:ascii="Trebuchet MS" w:hAnsi="Trebuchet MS" w:cs="Arial"/>
          <w:b/>
        </w:rPr>
      </w:pPr>
      <w:r w:rsidRPr="00493ADB">
        <w:rPr>
          <w:rFonts w:ascii="Trebuchet MS" w:hAnsi="Trebuchet MS" w:cs="Arial"/>
          <w:b/>
          <w:lang w:val="en-US"/>
        </w:rPr>
        <w:t>1</w:t>
      </w:r>
      <w:r w:rsidR="00276BC6">
        <w:rPr>
          <w:rFonts w:ascii="Trebuchet MS" w:hAnsi="Trebuchet MS" w:cs="Arial"/>
          <w:b/>
          <w:lang w:val="en-US"/>
        </w:rPr>
        <w:t>3</w:t>
      </w:r>
      <w:r w:rsidRPr="00493ADB">
        <w:rPr>
          <w:rFonts w:ascii="Trebuchet MS" w:hAnsi="Trebuchet MS" w:cs="Arial"/>
          <w:b/>
          <w:lang w:val="en-US"/>
        </w:rPr>
        <w:t>.</w:t>
      </w:r>
      <w:r w:rsidR="00B97234">
        <w:rPr>
          <w:rFonts w:ascii="Trebuchet MS" w:hAnsi="Trebuchet MS" w:cs="Arial"/>
          <w:b/>
          <w:lang w:val="en-US"/>
        </w:rPr>
        <w:t>1</w:t>
      </w:r>
      <w:r w:rsidRPr="00493ADB">
        <w:rPr>
          <w:rFonts w:ascii="Trebuchet MS" w:hAnsi="Trebuchet MS" w:cs="Arial"/>
          <w:b/>
          <w:lang w:val="en-US"/>
        </w:rPr>
        <w:t xml:space="preserve">0.2026 – </w:t>
      </w:r>
      <w:proofErr w:type="spellStart"/>
      <w:r w:rsidRPr="00493ADB">
        <w:rPr>
          <w:rFonts w:ascii="Trebuchet MS" w:hAnsi="Trebuchet MS" w:cs="Arial"/>
          <w:b/>
          <w:lang w:val="en-US"/>
        </w:rPr>
        <w:t>dat</w:t>
      </w:r>
      <w:proofErr w:type="spellEnd"/>
      <w:r w:rsidRPr="00493ADB">
        <w:rPr>
          <w:rFonts w:ascii="Trebuchet MS" w:hAnsi="Trebuchet MS" w:cs="Arial"/>
          <w:b/>
        </w:rPr>
        <w:t>ă publicare anunț</w:t>
      </w:r>
      <w:r w:rsidR="00245485">
        <w:rPr>
          <w:rFonts w:ascii="Trebuchet MS" w:hAnsi="Trebuchet MS" w:cs="Arial"/>
          <w:b/>
        </w:rPr>
        <w:t>;</w:t>
      </w:r>
    </w:p>
    <w:p w14:paraId="6B2BF09B" w14:textId="58E7DB0D" w:rsidR="007E2481" w:rsidRPr="004F337C" w:rsidRDefault="00493ADB" w:rsidP="00D141C9">
      <w:pPr>
        <w:spacing w:after="0" w:line="276" w:lineRule="auto"/>
        <w:ind w:right="-295"/>
        <w:jc w:val="both"/>
        <w:rPr>
          <w:rFonts w:ascii="Trebuchet MS" w:hAnsi="Trebuchet MS" w:cs="Arial"/>
          <w:b/>
        </w:rPr>
      </w:pPr>
      <w:r>
        <w:rPr>
          <w:rFonts w:ascii="Trebuchet MS" w:hAnsi="Trebuchet MS" w:cs="Arial"/>
          <w:b/>
        </w:rPr>
        <w:t>1</w:t>
      </w:r>
      <w:r w:rsidR="00276BC6">
        <w:rPr>
          <w:rFonts w:ascii="Trebuchet MS" w:hAnsi="Trebuchet MS" w:cs="Arial"/>
          <w:b/>
        </w:rPr>
        <w:t>3</w:t>
      </w:r>
      <w:r>
        <w:rPr>
          <w:rFonts w:ascii="Trebuchet MS" w:hAnsi="Trebuchet MS" w:cs="Arial"/>
          <w:b/>
        </w:rPr>
        <w:t>.</w:t>
      </w:r>
      <w:r w:rsidR="00B97234">
        <w:rPr>
          <w:rFonts w:ascii="Trebuchet MS" w:hAnsi="Trebuchet MS" w:cs="Arial"/>
          <w:b/>
        </w:rPr>
        <w:t>1</w:t>
      </w:r>
      <w:r>
        <w:rPr>
          <w:rFonts w:ascii="Trebuchet MS" w:hAnsi="Trebuchet MS" w:cs="Arial"/>
          <w:b/>
        </w:rPr>
        <w:t xml:space="preserve">0.2026 - </w:t>
      </w:r>
      <w:r w:rsidR="00B97234">
        <w:rPr>
          <w:rFonts w:ascii="Trebuchet MS" w:hAnsi="Trebuchet MS" w:cs="Arial"/>
          <w:b/>
        </w:rPr>
        <w:t>26</w:t>
      </w:r>
      <w:r w:rsidR="007B5CFD" w:rsidRPr="004F337C">
        <w:rPr>
          <w:rFonts w:ascii="Trebuchet MS" w:hAnsi="Trebuchet MS" w:cs="Arial"/>
          <w:b/>
        </w:rPr>
        <w:t>.</w:t>
      </w:r>
      <w:r w:rsidR="00B97234">
        <w:rPr>
          <w:rFonts w:ascii="Trebuchet MS" w:hAnsi="Trebuchet MS" w:cs="Arial"/>
          <w:b/>
        </w:rPr>
        <w:t>1</w:t>
      </w:r>
      <w:r w:rsidR="007B5CFD" w:rsidRPr="004F337C">
        <w:rPr>
          <w:rFonts w:ascii="Trebuchet MS" w:hAnsi="Trebuchet MS" w:cs="Arial"/>
          <w:b/>
        </w:rPr>
        <w:t>0</w:t>
      </w:r>
      <w:r w:rsidR="007E2481"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rPr>
        <w:t>, ora 1</w:t>
      </w:r>
      <w:r w:rsidR="006F4739">
        <w:rPr>
          <w:rFonts w:ascii="Trebuchet MS" w:hAnsi="Trebuchet MS" w:cs="Arial"/>
          <w:b/>
        </w:rPr>
        <w:t>6</w:t>
      </w:r>
      <w:r w:rsidR="007E2481" w:rsidRPr="004F337C">
        <w:rPr>
          <w:rFonts w:ascii="Trebuchet MS" w:hAnsi="Trebuchet MS" w:cs="Arial"/>
          <w:b/>
          <w:lang w:val="en-GB"/>
        </w:rPr>
        <w:t>:00</w:t>
      </w:r>
      <w:r w:rsidR="007E2481" w:rsidRPr="004F337C">
        <w:rPr>
          <w:rFonts w:ascii="Trebuchet MS" w:hAnsi="Trebuchet MS" w:cs="Arial"/>
          <w:b/>
        </w:rPr>
        <w:t xml:space="preserve"> </w:t>
      </w:r>
      <w:r>
        <w:rPr>
          <w:rFonts w:ascii="Trebuchet MS" w:hAnsi="Trebuchet MS" w:cs="Arial"/>
          <w:b/>
        </w:rPr>
        <w:t>–</w:t>
      </w:r>
      <w:r w:rsidR="007E2481" w:rsidRPr="004F337C">
        <w:rPr>
          <w:rFonts w:ascii="Trebuchet MS" w:hAnsi="Trebuchet MS" w:cs="Arial"/>
          <w:b/>
        </w:rPr>
        <w:t xml:space="preserve"> </w:t>
      </w:r>
      <w:r>
        <w:rPr>
          <w:rFonts w:ascii="Trebuchet MS" w:hAnsi="Trebuchet MS" w:cs="Arial"/>
          <w:b/>
        </w:rPr>
        <w:t xml:space="preserve">interval depunere și înregistrare </w:t>
      </w:r>
      <w:r w:rsidR="007E2481" w:rsidRPr="004F337C">
        <w:rPr>
          <w:rFonts w:ascii="Trebuchet MS" w:hAnsi="Trebuchet MS" w:cs="Arial"/>
          <w:b/>
        </w:rPr>
        <w:t>a dosarelor de participare la concurs</w:t>
      </w:r>
      <w:r w:rsidR="006C02A6">
        <w:rPr>
          <w:rFonts w:ascii="Trebuchet MS" w:hAnsi="Trebuchet MS" w:cs="Arial"/>
          <w:b/>
        </w:rPr>
        <w:t>;</w:t>
      </w:r>
    </w:p>
    <w:p w14:paraId="0FBA4A72" w14:textId="41F17C04" w:rsidR="007E2481" w:rsidRPr="004F337C" w:rsidRDefault="00B97234" w:rsidP="00D141C9">
      <w:pPr>
        <w:spacing w:after="0" w:line="276" w:lineRule="auto"/>
        <w:ind w:right="-295"/>
        <w:jc w:val="both"/>
        <w:rPr>
          <w:rFonts w:ascii="Trebuchet MS" w:hAnsi="Trebuchet MS" w:cs="Arial"/>
          <w:b/>
          <w:bCs/>
        </w:rPr>
      </w:pPr>
      <w:r>
        <w:rPr>
          <w:rFonts w:ascii="Trebuchet MS" w:hAnsi="Trebuchet MS" w:cs="Arial"/>
          <w:b/>
          <w:bCs/>
        </w:rPr>
        <w:t>27</w:t>
      </w:r>
      <w:r w:rsidR="007B5CFD" w:rsidRPr="004F337C">
        <w:rPr>
          <w:rFonts w:ascii="Trebuchet MS" w:hAnsi="Trebuchet MS" w:cs="Arial"/>
          <w:b/>
          <w:bCs/>
        </w:rPr>
        <w:t>.</w:t>
      </w:r>
      <w:r>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bCs/>
        </w:rPr>
        <w:t>, ora 1</w:t>
      </w:r>
      <w:r w:rsidR="006F4739">
        <w:rPr>
          <w:rFonts w:ascii="Trebuchet MS" w:hAnsi="Trebuchet MS" w:cs="Arial"/>
          <w:b/>
          <w:bCs/>
        </w:rPr>
        <w:t>6</w:t>
      </w:r>
      <w:r w:rsidR="007E2481" w:rsidRPr="004F337C">
        <w:rPr>
          <w:rFonts w:ascii="Trebuchet MS" w:hAnsi="Trebuchet MS" w:cs="Arial"/>
          <w:b/>
          <w:bCs/>
        </w:rPr>
        <w:t>:00 - selecția dosarelor și afișarea rezultatelor la etapa de selecție a dosarelor;</w:t>
      </w:r>
    </w:p>
    <w:p w14:paraId="78C6ACAF" w14:textId="1D831B68" w:rsidR="007E2481" w:rsidRPr="004F337C" w:rsidRDefault="0082589A" w:rsidP="00D141C9">
      <w:pPr>
        <w:spacing w:after="0" w:line="276" w:lineRule="auto"/>
        <w:ind w:right="-295"/>
        <w:jc w:val="both"/>
        <w:rPr>
          <w:rFonts w:ascii="Trebuchet MS" w:hAnsi="Trebuchet MS" w:cs="Arial"/>
        </w:rPr>
      </w:pPr>
      <w:r>
        <w:rPr>
          <w:rFonts w:ascii="Trebuchet MS" w:hAnsi="Trebuchet MS" w:cs="Arial"/>
          <w:b/>
          <w:bCs/>
        </w:rPr>
        <w:lastRenderedPageBreak/>
        <w:t>2</w:t>
      </w:r>
      <w:r w:rsidR="00B97234">
        <w:rPr>
          <w:rFonts w:ascii="Trebuchet MS" w:hAnsi="Trebuchet MS" w:cs="Arial"/>
          <w:b/>
          <w:bCs/>
        </w:rPr>
        <w:t>8</w:t>
      </w:r>
      <w:r w:rsidR="007B5CFD" w:rsidRPr="004F337C">
        <w:rPr>
          <w:rFonts w:ascii="Trebuchet MS" w:hAnsi="Trebuchet MS" w:cs="Arial"/>
          <w:b/>
          <w:bCs/>
        </w:rPr>
        <w:t>.</w:t>
      </w:r>
      <w:r w:rsidR="00B97234">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depunere a contestațiilor cu privire la rezultatul selecției dosarelor;</w:t>
      </w:r>
    </w:p>
    <w:p w14:paraId="78DBBB65" w14:textId="70BBA21F" w:rsidR="007E2481" w:rsidRPr="0082589A" w:rsidRDefault="00B97234" w:rsidP="00D141C9">
      <w:pPr>
        <w:spacing w:after="0" w:line="276" w:lineRule="auto"/>
        <w:ind w:right="-295"/>
        <w:jc w:val="both"/>
        <w:rPr>
          <w:rFonts w:ascii="Trebuchet MS" w:hAnsi="Trebuchet MS" w:cs="Arial"/>
          <w:b/>
          <w:bCs/>
        </w:rPr>
      </w:pPr>
      <w:r>
        <w:rPr>
          <w:rFonts w:ascii="Trebuchet MS" w:hAnsi="Trebuchet MS" w:cs="Arial"/>
          <w:b/>
          <w:bCs/>
        </w:rPr>
        <w:t>29</w:t>
      </w:r>
      <w:r w:rsidR="007B5CFD" w:rsidRPr="004F337C">
        <w:rPr>
          <w:rFonts w:ascii="Trebuchet MS" w:hAnsi="Trebuchet MS" w:cs="Arial"/>
          <w:b/>
          <w:bCs/>
        </w:rPr>
        <w:t>.</w:t>
      </w:r>
      <w:r>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afișare a rezultatelor privind contestația la selecția dosarelor;</w:t>
      </w:r>
    </w:p>
    <w:p w14:paraId="20B0FB6B" w14:textId="00736146" w:rsidR="007E2481" w:rsidRPr="004F337C" w:rsidRDefault="00B97234" w:rsidP="00D141C9">
      <w:pPr>
        <w:spacing w:after="0" w:line="276" w:lineRule="auto"/>
        <w:ind w:right="-295"/>
        <w:jc w:val="both"/>
        <w:rPr>
          <w:rFonts w:ascii="Trebuchet MS" w:hAnsi="Trebuchet MS" w:cs="Arial"/>
          <w:b/>
          <w:lang w:val="en-US"/>
        </w:rPr>
      </w:pPr>
      <w:r>
        <w:rPr>
          <w:rFonts w:ascii="Trebuchet MS" w:hAnsi="Trebuchet MS" w:cs="Arial"/>
          <w:b/>
        </w:rPr>
        <w:t>0</w:t>
      </w:r>
      <w:r w:rsidR="00276BC6">
        <w:rPr>
          <w:rFonts w:ascii="Trebuchet MS" w:hAnsi="Trebuchet MS" w:cs="Arial"/>
          <w:b/>
        </w:rPr>
        <w:t>3</w:t>
      </w:r>
      <w:r w:rsidR="00953F43" w:rsidRPr="004F337C">
        <w:rPr>
          <w:rFonts w:ascii="Trebuchet MS" w:hAnsi="Trebuchet MS" w:cs="Arial"/>
          <w:b/>
        </w:rPr>
        <w:t>.</w:t>
      </w:r>
      <w:r>
        <w:rPr>
          <w:rFonts w:ascii="Trebuchet MS" w:hAnsi="Trebuchet MS" w:cs="Arial"/>
          <w:b/>
        </w:rPr>
        <w:t>11</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b/>
        </w:rPr>
        <w:t xml:space="preserve">, ora </w:t>
      </w:r>
      <w:r>
        <w:rPr>
          <w:rFonts w:ascii="Trebuchet MS" w:hAnsi="Trebuchet MS" w:cs="Arial"/>
          <w:b/>
        </w:rPr>
        <w:t>9</w:t>
      </w:r>
      <w:r w:rsidR="007E2481" w:rsidRPr="004F337C">
        <w:rPr>
          <w:rFonts w:ascii="Trebuchet MS" w:hAnsi="Trebuchet MS" w:cs="Arial"/>
          <w:b/>
        </w:rPr>
        <w:t>:00 - data și ora de desfășurare a probei scrise</w:t>
      </w:r>
      <w:r w:rsidR="007E2481" w:rsidRPr="004F337C">
        <w:rPr>
          <w:rFonts w:ascii="Trebuchet MS" w:hAnsi="Trebuchet MS" w:cs="Arial"/>
          <w:b/>
          <w:lang w:val="en-US"/>
        </w:rPr>
        <w:t>;</w:t>
      </w:r>
    </w:p>
    <w:p w14:paraId="40A9F6BC" w14:textId="5D82716B"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276BC6">
        <w:rPr>
          <w:rFonts w:ascii="Trebuchet MS" w:hAnsi="Trebuchet MS" w:cs="Arial"/>
          <w:b/>
          <w:bCs/>
        </w:rPr>
        <w:t>3</w:t>
      </w:r>
      <w:r w:rsidR="00031063"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proba scrisă;</w:t>
      </w:r>
    </w:p>
    <w:p w14:paraId="536B7358" w14:textId="1CF669FA"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B97234">
        <w:rPr>
          <w:rFonts w:ascii="Trebuchet MS" w:hAnsi="Trebuchet MS" w:cs="Arial"/>
          <w:b/>
          <w:bCs/>
        </w:rPr>
        <w:t>4</w:t>
      </w:r>
      <w:r w:rsidR="007B5CFD"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rezultatul probei scrise;</w:t>
      </w:r>
    </w:p>
    <w:p w14:paraId="5C34EA22" w14:textId="7E8A653F"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276BC6">
        <w:rPr>
          <w:rFonts w:ascii="Trebuchet MS" w:hAnsi="Trebuchet MS" w:cs="Arial"/>
          <w:b/>
          <w:bCs/>
        </w:rPr>
        <w:t>5</w:t>
      </w:r>
      <w:r w:rsidR="00DB4D8E" w:rsidRPr="005A5F8A">
        <w:rPr>
          <w:rFonts w:ascii="Trebuchet MS" w:hAnsi="Trebuchet MS" w:cs="Arial"/>
          <w:b/>
          <w:bCs/>
        </w:rPr>
        <w:t>.</w:t>
      </w:r>
      <w:r>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privind contestațiile la rezultatele probei scrise;</w:t>
      </w:r>
    </w:p>
    <w:p w14:paraId="7506FB28" w14:textId="528D7E18" w:rsidR="007E2481" w:rsidRPr="005A5F8A" w:rsidRDefault="00B97234" w:rsidP="00D141C9">
      <w:pPr>
        <w:spacing w:after="0" w:line="276" w:lineRule="auto"/>
        <w:ind w:right="-295"/>
        <w:jc w:val="both"/>
        <w:rPr>
          <w:rFonts w:ascii="Trebuchet MS" w:hAnsi="Trebuchet MS" w:cs="Arial"/>
          <w:b/>
        </w:rPr>
      </w:pPr>
      <w:r>
        <w:rPr>
          <w:rFonts w:ascii="Trebuchet MS" w:hAnsi="Trebuchet MS" w:cs="Arial"/>
          <w:b/>
        </w:rPr>
        <w:t>06</w:t>
      </w:r>
      <w:r w:rsidR="00DB4D8E" w:rsidRPr="005A5F8A">
        <w:rPr>
          <w:rFonts w:ascii="Trebuchet MS" w:hAnsi="Trebuchet MS" w:cs="Arial"/>
          <w:b/>
        </w:rPr>
        <w:t>.</w:t>
      </w:r>
      <w:r>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xml:space="preserve">, ora </w:t>
      </w:r>
      <w:r>
        <w:rPr>
          <w:rFonts w:ascii="Trebuchet MS" w:hAnsi="Trebuchet MS" w:cs="Arial"/>
          <w:b/>
        </w:rPr>
        <w:t>9</w:t>
      </w:r>
      <w:r w:rsidR="007E2481" w:rsidRPr="005A5F8A">
        <w:rPr>
          <w:rFonts w:ascii="Trebuchet MS" w:hAnsi="Trebuchet MS" w:cs="Arial"/>
          <w:b/>
        </w:rPr>
        <w:t>:00 - data și ora de desfășurare a interviului;</w:t>
      </w:r>
    </w:p>
    <w:p w14:paraId="27DE2172" w14:textId="2ACFCBBD"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276BC6">
        <w:rPr>
          <w:rFonts w:ascii="Trebuchet MS" w:hAnsi="Trebuchet MS" w:cs="Arial"/>
          <w:b/>
          <w:bCs/>
        </w:rPr>
        <w:t>6</w:t>
      </w:r>
      <w:r w:rsidR="00DB4D8E" w:rsidRPr="005A5F8A">
        <w:rPr>
          <w:rFonts w:ascii="Trebuchet MS" w:hAnsi="Trebuchet MS" w:cs="Arial"/>
          <w:b/>
          <w:bCs/>
        </w:rPr>
        <w:t>.</w:t>
      </w:r>
      <w:r>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interviu;</w:t>
      </w:r>
    </w:p>
    <w:p w14:paraId="0FB5EC42" w14:textId="1026C4BC"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276BC6">
        <w:rPr>
          <w:rFonts w:ascii="Trebuchet MS" w:hAnsi="Trebuchet MS" w:cs="Arial"/>
          <w:b/>
          <w:bCs/>
        </w:rPr>
        <w:t>9</w:t>
      </w:r>
      <w:r w:rsidR="00DB4D8E" w:rsidRPr="005A5F8A">
        <w:rPr>
          <w:rFonts w:ascii="Trebuchet MS" w:hAnsi="Trebuchet MS" w:cs="Arial"/>
          <w:b/>
          <w:bCs/>
        </w:rPr>
        <w:t>.</w:t>
      </w:r>
      <w:r>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rezultatele interviului;</w:t>
      </w:r>
    </w:p>
    <w:p w14:paraId="51354B49" w14:textId="6E6FABAD"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1</w:t>
      </w:r>
      <w:r w:rsidR="00276BC6">
        <w:rPr>
          <w:rFonts w:ascii="Trebuchet MS" w:hAnsi="Trebuchet MS" w:cs="Arial"/>
          <w:b/>
          <w:bCs/>
        </w:rPr>
        <w:t>0</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xml:space="preserve">, ora </w:t>
      </w:r>
      <w:r w:rsidR="003E4036">
        <w:rPr>
          <w:rFonts w:ascii="Trebuchet MS" w:hAnsi="Trebuchet MS" w:cs="Arial"/>
        </w:rPr>
        <w:t>1</w:t>
      </w:r>
      <w:r w:rsidR="00276BC6">
        <w:rPr>
          <w:rFonts w:ascii="Trebuchet MS" w:hAnsi="Trebuchet MS" w:cs="Arial"/>
        </w:rPr>
        <w:t>3</w:t>
      </w:r>
      <w:r w:rsidR="007E2481" w:rsidRPr="005A5F8A">
        <w:rPr>
          <w:rFonts w:ascii="Trebuchet MS" w:hAnsi="Trebuchet MS" w:cs="Arial"/>
        </w:rPr>
        <w:t>:00 - termen de afișare a rezultatelor privind contestațiile la rezultatele interviului;</w:t>
      </w:r>
    </w:p>
    <w:p w14:paraId="51449DBD" w14:textId="7B783E9A" w:rsidR="007E2481" w:rsidRPr="005A5F8A" w:rsidRDefault="0082589A" w:rsidP="00D141C9">
      <w:pPr>
        <w:spacing w:after="0" w:line="276" w:lineRule="auto"/>
        <w:ind w:right="-295"/>
        <w:jc w:val="both"/>
        <w:rPr>
          <w:rFonts w:ascii="Trebuchet MS" w:hAnsi="Trebuchet MS" w:cs="Arial"/>
          <w:b/>
        </w:rPr>
      </w:pPr>
      <w:r>
        <w:rPr>
          <w:rFonts w:ascii="Trebuchet MS" w:hAnsi="Trebuchet MS" w:cs="Arial"/>
          <w:b/>
        </w:rPr>
        <w:t>1</w:t>
      </w:r>
      <w:r w:rsidR="00276BC6">
        <w:rPr>
          <w:rFonts w:ascii="Trebuchet MS" w:hAnsi="Trebuchet MS" w:cs="Arial"/>
          <w:b/>
        </w:rPr>
        <w:t>0</w:t>
      </w:r>
      <w:r w:rsidR="00DB4D8E" w:rsidRPr="005A5F8A">
        <w:rPr>
          <w:rFonts w:ascii="Trebuchet MS" w:hAnsi="Trebuchet MS" w:cs="Arial"/>
          <w:b/>
        </w:rPr>
        <w:t>.</w:t>
      </w:r>
      <w:r w:rsidR="00B97234">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ora 1</w:t>
      </w:r>
      <w:r w:rsidR="000F080A">
        <w:rPr>
          <w:rFonts w:ascii="Trebuchet MS" w:hAnsi="Trebuchet MS" w:cs="Arial"/>
          <w:b/>
        </w:rPr>
        <w:t>6</w:t>
      </w:r>
      <w:r w:rsidR="007E2481" w:rsidRPr="005A5F8A">
        <w:rPr>
          <w:rFonts w:ascii="Trebuchet MS" w:hAnsi="Trebuchet MS" w:cs="Arial"/>
          <w:b/>
        </w:rPr>
        <w:t>:00 - termen de afișare a rezultatelor finale ale concursului.</w:t>
      </w:r>
      <w:bookmarkEnd w:id="2"/>
    </w:p>
    <w:p w14:paraId="65C98011" w14:textId="77777777" w:rsidR="00E937DE" w:rsidRPr="009B1ED0" w:rsidRDefault="00E937DE" w:rsidP="00D141C9">
      <w:pPr>
        <w:spacing w:after="0" w:line="276" w:lineRule="auto"/>
        <w:ind w:right="-295"/>
        <w:jc w:val="both"/>
        <w:rPr>
          <w:rFonts w:ascii="Trebuchet MS" w:hAnsi="Trebuchet MS" w:cs="Arial"/>
          <w:b/>
        </w:rPr>
      </w:pPr>
    </w:p>
    <w:p w14:paraId="5064314D" w14:textId="77777777" w:rsidR="007E2481" w:rsidRPr="009B1ED0" w:rsidRDefault="007E2481" w:rsidP="00D141C9">
      <w:pPr>
        <w:spacing w:after="0" w:line="276" w:lineRule="auto"/>
        <w:ind w:right="-295"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28C1AF6D"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333D3D37"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 ;</w:t>
      </w:r>
    </w:p>
    <w:p w14:paraId="4F62253F" w14:textId="066F5CEE"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h) curriculum vitae, model european; </w:t>
      </w:r>
    </w:p>
    <w:p w14:paraId="033BB98F"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D141C9">
      <w:pPr>
        <w:spacing w:after="0" w:line="276" w:lineRule="auto"/>
        <w:ind w:right="-295"/>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23AA375C" w14:textId="1FA41BAE"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4013AB65" w14:textId="3074539B" w:rsidR="00E937DE" w:rsidRPr="0067002F" w:rsidRDefault="007E2481" w:rsidP="0067002F">
      <w:pPr>
        <w:spacing w:after="0" w:line="276" w:lineRule="auto"/>
        <w:ind w:right="-295" w:firstLine="708"/>
        <w:jc w:val="both"/>
        <w:rPr>
          <w:rFonts w:ascii="Trebuchet MS" w:hAnsi="Trebuchet MS" w:cs="Arial"/>
          <w:b/>
          <w:lang w:val="en-GB"/>
        </w:rPr>
      </w:pPr>
      <w:r w:rsidRPr="0057200F">
        <w:rPr>
          <w:rFonts w:ascii="Trebuchet MS" w:hAnsi="Trebuchet MS" w:cs="Arial"/>
          <w:bCs/>
        </w:rPr>
        <w:t xml:space="preserve">Dosarele de participare la concurs se depun </w:t>
      </w:r>
      <w:r w:rsidR="00340367" w:rsidRPr="0057200F">
        <w:rPr>
          <w:rFonts w:ascii="Trebuchet MS" w:hAnsi="Trebuchet MS" w:cs="Arial"/>
          <w:bCs/>
        </w:rPr>
        <w:t xml:space="preserve">la serviciul Resurse Umane, </w:t>
      </w:r>
      <w:proofErr w:type="spellStart"/>
      <w:r w:rsidR="00340367" w:rsidRPr="0057200F">
        <w:rPr>
          <w:rFonts w:ascii="Trebuchet MS" w:hAnsi="Trebuchet MS" w:cs="Arial"/>
          <w:bCs/>
        </w:rPr>
        <w:t>Relaţii</w:t>
      </w:r>
      <w:proofErr w:type="spellEnd"/>
      <w:r w:rsidR="00340367" w:rsidRPr="0057200F">
        <w:rPr>
          <w:rFonts w:ascii="Trebuchet MS" w:hAnsi="Trebuchet MS" w:cs="Arial"/>
          <w:bCs/>
        </w:rPr>
        <w:t xml:space="preserve"> cu Publicul </w:t>
      </w:r>
      <w:proofErr w:type="spellStart"/>
      <w:r w:rsidR="00340367" w:rsidRPr="0057200F">
        <w:rPr>
          <w:rFonts w:ascii="Trebuchet MS" w:hAnsi="Trebuchet MS" w:cs="Arial"/>
          <w:bCs/>
        </w:rPr>
        <w:t>şi</w:t>
      </w:r>
      <w:proofErr w:type="spellEnd"/>
      <w:r w:rsidR="00340367" w:rsidRPr="0057200F">
        <w:rPr>
          <w:rFonts w:ascii="Trebuchet MS" w:hAnsi="Trebuchet MS" w:cs="Arial"/>
          <w:bCs/>
        </w:rPr>
        <w:t xml:space="preserve"> Administrativ sau </w:t>
      </w:r>
      <w:r w:rsidRPr="0057200F">
        <w:rPr>
          <w:rFonts w:ascii="Trebuchet MS" w:hAnsi="Trebuchet MS" w:cs="Arial"/>
          <w:bCs/>
        </w:rPr>
        <w:t xml:space="preserve">la secretariatul </w:t>
      </w:r>
      <w:r w:rsidR="008870D8" w:rsidRPr="008870D8">
        <w:rPr>
          <w:rFonts w:ascii="Trebuchet MS" w:hAnsi="Trebuchet MS"/>
        </w:rPr>
        <w:t>Sistemului de Gospodărire a Apelor Dâmbovița, Târgoviște, Calea Ialomiței, nr. 1, Jud. Dâmbovița</w:t>
      </w:r>
      <w:r w:rsidRPr="0057200F">
        <w:rPr>
          <w:rFonts w:ascii="Trebuchet MS" w:hAnsi="Trebuchet MS" w:cs="Arial"/>
          <w:bCs/>
        </w:rPr>
        <w:t>, între orele 08:00-16:00</w:t>
      </w:r>
      <w:r w:rsidRPr="009B1ED0">
        <w:rPr>
          <w:rFonts w:ascii="Trebuchet MS" w:hAnsi="Trebuchet MS" w:cs="Arial"/>
          <w:b/>
          <w:lang w:val="en-GB"/>
        </w:rPr>
        <w:t>.</w:t>
      </w:r>
    </w:p>
    <w:p w14:paraId="56E18586" w14:textId="77777777" w:rsidR="006A236D" w:rsidRPr="009B1ED0" w:rsidRDefault="006A236D" w:rsidP="00D141C9">
      <w:pPr>
        <w:spacing w:after="0" w:line="276" w:lineRule="auto"/>
        <w:ind w:right="-295" w:firstLine="708"/>
        <w:jc w:val="both"/>
        <w:rPr>
          <w:rFonts w:ascii="Trebuchet MS" w:hAnsi="Trebuchet MS" w:cs="Arial"/>
        </w:rPr>
      </w:pPr>
    </w:p>
    <w:p w14:paraId="47FBE72E" w14:textId="77777777" w:rsidR="007E2481" w:rsidRPr="009B1ED0" w:rsidRDefault="007E2481" w:rsidP="00D141C9">
      <w:pPr>
        <w:spacing w:after="0" w:line="276" w:lineRule="auto"/>
        <w:ind w:right="-295" w:firstLine="708"/>
        <w:jc w:val="both"/>
        <w:rPr>
          <w:rFonts w:ascii="Trebuchet MS" w:hAnsi="Trebuchet MS" w:cs="Arial"/>
          <w:b/>
          <w:lang w:val="en-GB"/>
        </w:rPr>
      </w:pPr>
      <w:r w:rsidRPr="009B1ED0">
        <w:rPr>
          <w:rFonts w:ascii="Trebuchet MS" w:hAnsi="Trebuchet MS" w:cs="Arial"/>
          <w:b/>
        </w:rPr>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hyperlink r:id="rId8" w:history="1">
        <w:r w:rsidRPr="009B1ED0">
          <w:rPr>
            <w:rStyle w:val="Hyperlink"/>
            <w:rFonts w:ascii="Trebuchet MS" w:hAnsi="Trebuchet MS" w:cs="Arial"/>
            <w:color w:val="auto"/>
            <w:u w:val="none"/>
          </w:rPr>
          <w:t>Legii nr. 53/2003 - Codul muncii, republicată</w:t>
        </w:r>
      </w:hyperlink>
      <w:r w:rsidRPr="009B1ED0">
        <w:rPr>
          <w:rFonts w:ascii="Trebuchet MS" w:hAnsi="Trebuchet MS" w:cs="Arial"/>
        </w:rPr>
        <w:t>, cu modificările și completările ulterioare;</w:t>
      </w:r>
    </w:p>
    <w:p w14:paraId="62C02257"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5F87626" w14:textId="05E43384" w:rsidR="00DB4D8E" w:rsidRDefault="007E2481" w:rsidP="00D141C9">
      <w:pPr>
        <w:spacing w:after="0" w:line="276" w:lineRule="auto"/>
        <w:ind w:right="-295"/>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86E1D0" w14:textId="591A4CD3"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Afişarea rezultatelor obţinute de candidaţi la probele concursului, precum şi afişarea</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rezultatelor soluţionării contestaţiilor şi a rezultatelor finale ale concursului se realizează folosindu-se numarul de</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 xml:space="preserve">înregistrare atribuit dosarului de înscriere la concurs pentru fiecare candidat. </w:t>
      </w:r>
    </w:p>
    <w:p w14:paraId="1A91C7CD" w14:textId="6B8C2998"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Concursul/examenul constă într-o probă scrisă care se susţine din tematica şi bibliografia afişată şi interviu.</w:t>
      </w:r>
    </w:p>
    <w:p w14:paraId="23237E95" w14:textId="63A44F5E" w:rsidR="00DB4D8E" w:rsidRDefault="000B7446" w:rsidP="00D141C9">
      <w:pPr>
        <w:spacing w:after="0" w:line="240" w:lineRule="auto"/>
        <w:ind w:right="-295"/>
        <w:jc w:val="both"/>
        <w:rPr>
          <w:rFonts w:ascii="Trebuchet MS" w:hAnsi="Trebuchet MS" w:cstheme="majorHAnsi"/>
          <w:i/>
          <w:iCs/>
          <w:lang w:val="pt-PT"/>
        </w:rPr>
      </w:pPr>
      <w:r w:rsidRPr="000B7446">
        <w:rPr>
          <w:rFonts w:ascii="Trebuchet MS" w:hAnsi="Trebuchet MS" w:cstheme="majorHAnsi"/>
          <w:i/>
          <w:iCs/>
          <w:lang w:val="pt-PT"/>
        </w:rPr>
        <w:t>Pentru a fi declarat “admis” la probele concursului punctajul pentru funcţiile de execuţie este de 50 puncte.</w:t>
      </w:r>
    </w:p>
    <w:p w14:paraId="6B252F17" w14:textId="77777777" w:rsidR="00E937DE" w:rsidRDefault="00E937DE" w:rsidP="00D141C9">
      <w:pPr>
        <w:spacing w:after="0" w:line="240" w:lineRule="auto"/>
        <w:ind w:right="-295"/>
        <w:jc w:val="both"/>
        <w:rPr>
          <w:rFonts w:ascii="Trebuchet MS" w:hAnsi="Trebuchet MS" w:cstheme="majorHAnsi"/>
          <w:i/>
          <w:iCs/>
          <w:lang w:val="pt-PT"/>
        </w:rPr>
      </w:pPr>
    </w:p>
    <w:p w14:paraId="394D285A" w14:textId="3D0DEE60" w:rsidR="007E2481"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
          <w:lang w:val="x-none"/>
        </w:rPr>
        <w:t xml:space="preserve">  </w:t>
      </w:r>
      <w:r w:rsidRPr="00245485">
        <w:rPr>
          <w:rFonts w:ascii="Trebuchet MS" w:hAnsi="Trebuchet MS" w:cs="Arial"/>
          <w:b/>
          <w:u w:val="single"/>
          <w:lang w:val="x-none"/>
        </w:rPr>
        <w:t>B</w:t>
      </w:r>
      <w:r w:rsidRPr="00245485">
        <w:rPr>
          <w:rFonts w:ascii="Trebuchet MS" w:hAnsi="Trebuchet MS" w:cs="Arial"/>
          <w:b/>
          <w:u w:val="single"/>
        </w:rPr>
        <w:t>IBLIOGRAFIE</w:t>
      </w:r>
      <w:r w:rsidRPr="00245485">
        <w:rPr>
          <w:rFonts w:ascii="Trebuchet MS" w:hAnsi="Trebuchet MS" w:cs="Arial"/>
          <w:b/>
          <w:u w:val="single"/>
          <w:lang w:val="x-none"/>
        </w:rPr>
        <w:t>:</w:t>
      </w:r>
    </w:p>
    <w:p w14:paraId="5A7EB9C2" w14:textId="77777777" w:rsidR="00D5536D" w:rsidRPr="00AB003F" w:rsidRDefault="00D5536D" w:rsidP="00D141C9">
      <w:pPr>
        <w:spacing w:after="0" w:line="240" w:lineRule="auto"/>
        <w:ind w:right="-295"/>
        <w:jc w:val="both"/>
        <w:rPr>
          <w:rFonts w:ascii="Trebuchet MS" w:hAnsi="Trebuchet MS" w:cs="Arial"/>
          <w:b/>
          <w:u w:val="single"/>
          <w:lang w:val="x-none"/>
        </w:rPr>
      </w:pPr>
    </w:p>
    <w:p w14:paraId="08AFE295" w14:textId="77777777" w:rsidR="00493ADB" w:rsidRPr="00BD023C" w:rsidRDefault="00493ADB" w:rsidP="00493ADB">
      <w:pPr>
        <w:pStyle w:val="Frspaiere"/>
        <w:numPr>
          <w:ilvl w:val="0"/>
          <w:numId w:val="15"/>
        </w:numPr>
        <w:spacing w:line="276" w:lineRule="auto"/>
        <w:jc w:val="both"/>
        <w:rPr>
          <w:rFonts w:ascii="Trebuchet MS" w:hAnsi="Trebuchet MS" w:cs="Arial"/>
        </w:rPr>
      </w:pPr>
      <w:r w:rsidRPr="00386EED">
        <w:rPr>
          <w:rFonts w:ascii="Trebuchet MS" w:hAnsi="Trebuchet MS" w:cs="Arial"/>
        </w:rPr>
        <w:t>Aparate electrice și automatiz</w:t>
      </w:r>
      <w:r w:rsidRPr="00386EED">
        <w:rPr>
          <w:rFonts w:ascii="Trebuchet MS" w:hAnsi="Trebuchet MS" w:cs="Arial" w:hint="eastAsia"/>
        </w:rPr>
        <w:t>ă</w:t>
      </w:r>
      <w:r w:rsidRPr="00386EED">
        <w:rPr>
          <w:rFonts w:ascii="Trebuchet MS" w:hAnsi="Trebuchet MS" w:cs="Arial"/>
        </w:rPr>
        <w:t xml:space="preserve">ri </w:t>
      </w:r>
      <w:r w:rsidRPr="00386EED">
        <w:rPr>
          <w:rFonts w:ascii="Trebuchet MS" w:hAnsi="Trebuchet MS" w:cs="Arial" w:hint="eastAsia"/>
        </w:rPr>
        <w:t>–</w:t>
      </w:r>
      <w:r w:rsidRPr="00386EED">
        <w:rPr>
          <w:rFonts w:ascii="Trebuchet MS" w:hAnsi="Trebuchet MS" w:cs="Arial"/>
        </w:rPr>
        <w:t xml:space="preserve"> Manual pentru clasa a XII-a, licee cu profil de electrotehnic</w:t>
      </w:r>
      <w:r w:rsidRPr="00386EED">
        <w:rPr>
          <w:rFonts w:ascii="Trebuchet MS" w:hAnsi="Trebuchet MS" w:cs="Arial" w:hint="eastAsia"/>
        </w:rPr>
        <w:t>ă</w:t>
      </w:r>
      <w:r w:rsidRPr="00386EED">
        <w:rPr>
          <w:rFonts w:ascii="Trebuchet MS" w:hAnsi="Trebuchet MS" w:cs="Arial"/>
        </w:rPr>
        <w:t xml:space="preserve"> și matematic</w:t>
      </w:r>
      <w:r w:rsidRPr="00386EED">
        <w:rPr>
          <w:rFonts w:ascii="Trebuchet MS" w:hAnsi="Trebuchet MS" w:cs="Arial" w:hint="eastAsia"/>
        </w:rPr>
        <w:t>ă</w:t>
      </w:r>
      <w:r w:rsidRPr="00386EED">
        <w:rPr>
          <w:rFonts w:ascii="Trebuchet MS" w:hAnsi="Trebuchet MS" w:cs="Arial"/>
        </w:rPr>
        <w:t xml:space="preserve"> </w:t>
      </w:r>
      <w:r w:rsidRPr="00386EED">
        <w:rPr>
          <w:rFonts w:ascii="Trebuchet MS" w:hAnsi="Trebuchet MS" w:cs="Arial" w:hint="eastAsia"/>
        </w:rPr>
        <w:t>–</w:t>
      </w:r>
      <w:r w:rsidRPr="00386EED">
        <w:rPr>
          <w:rFonts w:ascii="Trebuchet MS" w:hAnsi="Trebuchet MS" w:cs="Arial"/>
        </w:rPr>
        <w:t xml:space="preserve"> electrotehnic</w:t>
      </w:r>
      <w:r w:rsidRPr="00386EED">
        <w:rPr>
          <w:rFonts w:ascii="Trebuchet MS" w:hAnsi="Trebuchet MS" w:cs="Arial" w:hint="eastAsia"/>
        </w:rPr>
        <w:t>ă</w:t>
      </w:r>
      <w:r>
        <w:rPr>
          <w:rFonts w:ascii="Trebuchet MS" w:hAnsi="Trebuchet MS" w:cs="Arial"/>
        </w:rPr>
        <w:t xml:space="preserve"> și școli profesionale (</w:t>
      </w:r>
      <w:proofErr w:type="spellStart"/>
      <w:r w:rsidRPr="00386EED">
        <w:rPr>
          <w:rFonts w:ascii="Trebuchet MS" w:hAnsi="Trebuchet MS" w:cs="Arial"/>
        </w:rPr>
        <w:t>Valerius</w:t>
      </w:r>
      <w:proofErr w:type="spellEnd"/>
      <w:r w:rsidRPr="00386EED">
        <w:rPr>
          <w:rFonts w:ascii="Trebuchet MS" w:hAnsi="Trebuchet MS" w:cs="Arial"/>
        </w:rPr>
        <w:t xml:space="preserve"> Stanciu, Corina Soare, Editura Didactic</w:t>
      </w:r>
      <w:r w:rsidRPr="00386EED">
        <w:rPr>
          <w:rFonts w:ascii="Trebuchet MS" w:hAnsi="Trebuchet MS" w:cs="Arial" w:hint="eastAsia"/>
        </w:rPr>
        <w:t>ă</w:t>
      </w:r>
      <w:r w:rsidRPr="00386EED">
        <w:rPr>
          <w:rFonts w:ascii="Trebuchet MS" w:hAnsi="Trebuchet MS" w:cs="Arial"/>
        </w:rPr>
        <w:t xml:space="preserve"> și </w:t>
      </w:r>
      <w:proofErr w:type="spellStart"/>
      <w:r w:rsidRPr="00386EED">
        <w:rPr>
          <w:rFonts w:ascii="Trebuchet MS" w:hAnsi="Trebuchet MS" w:cs="Arial"/>
        </w:rPr>
        <w:t>Pedagocic</w:t>
      </w:r>
      <w:r w:rsidRPr="00386EED">
        <w:rPr>
          <w:rFonts w:ascii="Trebuchet MS" w:hAnsi="Trebuchet MS" w:cs="Arial" w:hint="eastAsia"/>
        </w:rPr>
        <w:t>ă</w:t>
      </w:r>
      <w:proofErr w:type="spellEnd"/>
      <w:r>
        <w:rPr>
          <w:rFonts w:ascii="Trebuchet MS" w:hAnsi="Trebuchet MS" w:cs="Arial"/>
        </w:rPr>
        <w:t xml:space="preserve"> București 1986)</w:t>
      </w:r>
      <w:r w:rsidRPr="00386EED">
        <w:rPr>
          <w:rFonts w:ascii="Trebuchet MS" w:hAnsi="Trebuchet MS" w:cs="Arial"/>
        </w:rPr>
        <w:t>;</w:t>
      </w:r>
    </w:p>
    <w:p w14:paraId="5E9422CD" w14:textId="77777777" w:rsidR="00493ADB" w:rsidRPr="00657AC7" w:rsidRDefault="00493ADB" w:rsidP="00493ADB">
      <w:pPr>
        <w:pStyle w:val="Frspaiere"/>
        <w:numPr>
          <w:ilvl w:val="0"/>
          <w:numId w:val="15"/>
        </w:numPr>
        <w:spacing w:line="276" w:lineRule="auto"/>
        <w:jc w:val="both"/>
        <w:rPr>
          <w:rFonts w:ascii="Trebuchet MS" w:hAnsi="Trebuchet MS" w:cs="Arial"/>
        </w:rPr>
      </w:pPr>
      <w:r w:rsidRPr="00657AC7">
        <w:rPr>
          <w:rFonts w:ascii="Trebuchet MS" w:hAnsi="Trebuchet MS" w:cs="Arial"/>
        </w:rPr>
        <w:t xml:space="preserve">Instalații din centrale și rețele electrice </w:t>
      </w:r>
      <w:r w:rsidRPr="00657AC7">
        <w:rPr>
          <w:rFonts w:ascii="Trebuchet MS" w:hAnsi="Trebuchet MS" w:cs="Arial" w:hint="eastAsia"/>
        </w:rPr>
        <w:t>–</w:t>
      </w:r>
      <w:r w:rsidRPr="00657AC7">
        <w:rPr>
          <w:rFonts w:ascii="Trebuchet MS" w:hAnsi="Trebuchet MS" w:cs="Arial"/>
        </w:rPr>
        <w:t xml:space="preserve"> Manual pentru licee industriale cu profil de electrotehnic</w:t>
      </w:r>
      <w:r w:rsidRPr="00657AC7">
        <w:rPr>
          <w:rFonts w:ascii="Trebuchet MS" w:hAnsi="Trebuchet MS" w:cs="Arial" w:hint="eastAsia"/>
        </w:rPr>
        <w:t>ă</w:t>
      </w:r>
      <w:r w:rsidRPr="00657AC7">
        <w:rPr>
          <w:rFonts w:ascii="Trebuchet MS" w:hAnsi="Trebuchet MS" w:cs="Arial"/>
        </w:rPr>
        <w:t>, anii III și IV; școli de maiștri și de specializare postliceal</w:t>
      </w:r>
      <w:r w:rsidRPr="00657AC7">
        <w:rPr>
          <w:rFonts w:ascii="Trebuchet MS" w:hAnsi="Trebuchet MS" w:cs="Arial" w:hint="eastAsia"/>
        </w:rPr>
        <w:t>ă</w:t>
      </w:r>
      <w:r w:rsidRPr="00657AC7">
        <w:rPr>
          <w:rFonts w:ascii="Trebuchet MS" w:hAnsi="Trebuchet MS" w:cs="Arial"/>
        </w:rPr>
        <w:t xml:space="preserve"> ( E. Potolea, Ghe. Iacobescu, I. Iordănescu, D. </w:t>
      </w:r>
      <w:proofErr w:type="spellStart"/>
      <w:r w:rsidRPr="00657AC7">
        <w:rPr>
          <w:rFonts w:ascii="Trebuchet MS" w:hAnsi="Trebuchet MS" w:cs="Arial"/>
        </w:rPr>
        <w:t>Balaurescu</w:t>
      </w:r>
      <w:proofErr w:type="spellEnd"/>
      <w:r w:rsidRPr="00657AC7">
        <w:rPr>
          <w:rFonts w:ascii="Trebuchet MS" w:hAnsi="Trebuchet MS" w:cs="Arial"/>
        </w:rPr>
        <w:t xml:space="preserve">, Elisabeta Potolea, A. </w:t>
      </w:r>
      <w:proofErr w:type="spellStart"/>
      <w:r w:rsidRPr="00657AC7">
        <w:rPr>
          <w:rFonts w:ascii="Trebuchet MS" w:hAnsi="Trebuchet MS" w:cs="Arial"/>
        </w:rPr>
        <w:t>Ciamba</w:t>
      </w:r>
      <w:proofErr w:type="spellEnd"/>
      <w:r w:rsidRPr="00657AC7">
        <w:rPr>
          <w:rFonts w:ascii="Trebuchet MS" w:hAnsi="Trebuchet MS" w:cs="Arial"/>
        </w:rPr>
        <w:t>, Editura Didactic</w:t>
      </w:r>
      <w:r w:rsidRPr="00657AC7">
        <w:rPr>
          <w:rFonts w:ascii="Trebuchet MS" w:hAnsi="Trebuchet MS" w:cs="Arial" w:hint="eastAsia"/>
        </w:rPr>
        <w:t>ă</w:t>
      </w:r>
      <w:r w:rsidRPr="00657AC7">
        <w:rPr>
          <w:rFonts w:ascii="Trebuchet MS" w:hAnsi="Trebuchet MS" w:cs="Arial"/>
        </w:rPr>
        <w:t xml:space="preserve"> și Pedagogic</w:t>
      </w:r>
      <w:r w:rsidRPr="00657AC7">
        <w:rPr>
          <w:rFonts w:ascii="Trebuchet MS" w:hAnsi="Trebuchet MS" w:cs="Arial" w:hint="eastAsia"/>
        </w:rPr>
        <w:t>ă</w:t>
      </w:r>
      <w:r w:rsidRPr="00657AC7">
        <w:rPr>
          <w:rFonts w:ascii="Trebuchet MS" w:hAnsi="Trebuchet MS" w:cs="Arial"/>
        </w:rPr>
        <w:t xml:space="preserve"> București 1978).</w:t>
      </w:r>
    </w:p>
    <w:p w14:paraId="740806E9" w14:textId="77777777" w:rsidR="00493ADB" w:rsidRPr="00657AC7" w:rsidRDefault="00493ADB" w:rsidP="00493ADB">
      <w:pPr>
        <w:pStyle w:val="Frspaiere"/>
        <w:spacing w:line="276" w:lineRule="auto"/>
        <w:ind w:left="720"/>
        <w:jc w:val="both"/>
        <w:rPr>
          <w:rFonts w:ascii="Trebuchet MS" w:hAnsi="Trebuchet MS" w:cs="Arial"/>
        </w:rPr>
      </w:pPr>
      <w:r w:rsidRPr="00657AC7">
        <w:rPr>
          <w:rFonts w:ascii="Trebuchet MS" w:hAnsi="Trebuchet MS" w:cs="Arial"/>
        </w:rPr>
        <w:t xml:space="preserve">Capitolul 12. </w:t>
      </w:r>
      <w:r w:rsidRPr="00657AC7">
        <w:rPr>
          <w:rFonts w:ascii="Trebuchet MS" w:hAnsi="Trebuchet MS" w:cs="Arial" w:hint="eastAsia"/>
        </w:rPr>
        <w:t>–</w:t>
      </w:r>
      <w:r w:rsidRPr="00657AC7">
        <w:rPr>
          <w:rFonts w:ascii="Trebuchet MS" w:hAnsi="Trebuchet MS" w:cs="Arial"/>
        </w:rPr>
        <w:t xml:space="preserve"> Prize de p</w:t>
      </w:r>
      <w:r w:rsidRPr="00657AC7">
        <w:rPr>
          <w:rFonts w:ascii="Trebuchet MS" w:hAnsi="Trebuchet MS" w:cs="Arial" w:hint="eastAsia"/>
        </w:rPr>
        <w:t>ă</w:t>
      </w:r>
      <w:r w:rsidRPr="00657AC7">
        <w:rPr>
          <w:rFonts w:ascii="Trebuchet MS" w:hAnsi="Trebuchet MS" w:cs="Arial"/>
        </w:rPr>
        <w:t>m</w:t>
      </w:r>
      <w:r w:rsidRPr="00657AC7">
        <w:rPr>
          <w:rFonts w:ascii="Trebuchet MS" w:hAnsi="Trebuchet MS" w:cs="Arial" w:hint="eastAsia"/>
        </w:rPr>
        <w:t>â</w:t>
      </w:r>
      <w:r w:rsidRPr="00657AC7">
        <w:rPr>
          <w:rFonts w:ascii="Trebuchet MS" w:hAnsi="Trebuchet MS" w:cs="Arial"/>
        </w:rPr>
        <w:t>nt;</w:t>
      </w:r>
    </w:p>
    <w:p w14:paraId="72FDFCD2" w14:textId="77777777" w:rsidR="00493ADB" w:rsidRPr="00657AC7" w:rsidRDefault="00493ADB" w:rsidP="00493ADB">
      <w:pPr>
        <w:pStyle w:val="Frspaiere"/>
        <w:spacing w:line="276" w:lineRule="auto"/>
        <w:ind w:left="720"/>
        <w:jc w:val="both"/>
        <w:rPr>
          <w:rFonts w:ascii="Trebuchet MS" w:hAnsi="Trebuchet MS" w:cs="Arial"/>
        </w:rPr>
      </w:pPr>
      <w:r w:rsidRPr="00657AC7">
        <w:rPr>
          <w:rFonts w:ascii="Trebuchet MS" w:hAnsi="Trebuchet MS" w:cs="Arial"/>
        </w:rPr>
        <w:t xml:space="preserve">Capitolul 13. </w:t>
      </w:r>
      <w:r w:rsidRPr="00657AC7">
        <w:rPr>
          <w:rFonts w:ascii="Trebuchet MS" w:hAnsi="Trebuchet MS" w:cs="Arial" w:hint="eastAsia"/>
        </w:rPr>
        <w:t>–</w:t>
      </w:r>
      <w:r w:rsidRPr="00657AC7">
        <w:rPr>
          <w:rFonts w:ascii="Trebuchet MS" w:hAnsi="Trebuchet MS" w:cs="Arial"/>
        </w:rPr>
        <w:t xml:space="preserve"> Supratensiuni </w:t>
      </w:r>
      <w:r w:rsidRPr="00657AC7">
        <w:rPr>
          <w:rFonts w:ascii="Trebuchet MS" w:hAnsi="Trebuchet MS" w:cs="Arial" w:hint="eastAsia"/>
        </w:rPr>
        <w:t>î</w:t>
      </w:r>
      <w:r w:rsidRPr="00657AC7">
        <w:rPr>
          <w:rFonts w:ascii="Trebuchet MS" w:hAnsi="Trebuchet MS" w:cs="Arial"/>
        </w:rPr>
        <w:t>n instalații electroenergetice;</w:t>
      </w:r>
    </w:p>
    <w:p w14:paraId="14D8FEF3" w14:textId="77777777" w:rsidR="00493ADB" w:rsidRPr="00657AC7" w:rsidRDefault="00493ADB" w:rsidP="00493ADB">
      <w:pPr>
        <w:pStyle w:val="Frspaiere"/>
        <w:spacing w:line="276" w:lineRule="auto"/>
        <w:ind w:left="720"/>
        <w:jc w:val="both"/>
        <w:rPr>
          <w:rFonts w:ascii="Trebuchet MS" w:hAnsi="Trebuchet MS" w:cs="Arial"/>
        </w:rPr>
      </w:pPr>
      <w:r w:rsidRPr="00657AC7">
        <w:rPr>
          <w:rFonts w:ascii="Trebuchet MS" w:hAnsi="Trebuchet MS" w:cs="Arial"/>
        </w:rPr>
        <w:t xml:space="preserve">Capitolul 14. </w:t>
      </w:r>
      <w:r w:rsidRPr="00657AC7">
        <w:rPr>
          <w:rFonts w:ascii="Trebuchet MS" w:hAnsi="Trebuchet MS" w:cs="Arial" w:hint="eastAsia"/>
        </w:rPr>
        <w:t>–</w:t>
      </w:r>
      <w:r w:rsidRPr="00657AC7">
        <w:rPr>
          <w:rFonts w:ascii="Trebuchet MS" w:hAnsi="Trebuchet MS" w:cs="Arial"/>
        </w:rPr>
        <w:t xml:space="preserve"> Aparataj electric din centrale și stații:</w:t>
      </w:r>
    </w:p>
    <w:p w14:paraId="63B97117" w14:textId="77777777" w:rsidR="00493ADB" w:rsidRPr="00657AC7" w:rsidRDefault="00493ADB" w:rsidP="00493ADB">
      <w:pPr>
        <w:pStyle w:val="Frspaiere"/>
        <w:spacing w:line="276" w:lineRule="auto"/>
        <w:ind w:left="720"/>
        <w:jc w:val="both"/>
        <w:rPr>
          <w:rFonts w:ascii="Trebuchet MS" w:hAnsi="Trebuchet MS" w:cs="Arial"/>
        </w:rPr>
      </w:pPr>
      <w:r w:rsidRPr="00657AC7">
        <w:rPr>
          <w:rFonts w:ascii="Trebuchet MS" w:hAnsi="Trebuchet MS" w:cs="Arial"/>
        </w:rPr>
        <w:t>A. Aparate electrice de comutație; B. Aparate electrice de protecție;</w:t>
      </w:r>
    </w:p>
    <w:p w14:paraId="5C345DC4" w14:textId="77777777" w:rsidR="00493ADB" w:rsidRPr="00657AC7" w:rsidRDefault="00493ADB" w:rsidP="00493ADB">
      <w:pPr>
        <w:pStyle w:val="Frspaiere"/>
        <w:spacing w:line="276" w:lineRule="auto"/>
        <w:ind w:left="720"/>
        <w:jc w:val="both"/>
        <w:rPr>
          <w:rFonts w:ascii="Trebuchet MS" w:hAnsi="Trebuchet MS" w:cs="Arial"/>
        </w:rPr>
      </w:pPr>
      <w:r w:rsidRPr="00657AC7">
        <w:rPr>
          <w:rFonts w:ascii="Trebuchet MS" w:hAnsi="Trebuchet MS" w:cs="Arial"/>
        </w:rPr>
        <w:t xml:space="preserve">Capitolul 17. </w:t>
      </w:r>
      <w:r w:rsidRPr="00657AC7">
        <w:rPr>
          <w:rFonts w:ascii="Trebuchet MS" w:hAnsi="Trebuchet MS" w:cs="Arial" w:hint="eastAsia"/>
        </w:rPr>
        <w:t>–</w:t>
      </w:r>
      <w:r w:rsidRPr="00657AC7">
        <w:rPr>
          <w:rFonts w:ascii="Trebuchet MS" w:hAnsi="Trebuchet MS" w:cs="Arial"/>
        </w:rPr>
        <w:t xml:space="preserve"> Instalații de servicii interne:</w:t>
      </w:r>
    </w:p>
    <w:p w14:paraId="5FFDFCF2" w14:textId="77777777" w:rsidR="00493ADB" w:rsidRDefault="00493ADB" w:rsidP="00493ADB">
      <w:pPr>
        <w:pStyle w:val="Frspaiere"/>
        <w:numPr>
          <w:ilvl w:val="0"/>
          <w:numId w:val="17"/>
        </w:numPr>
        <w:spacing w:line="276" w:lineRule="auto"/>
        <w:jc w:val="both"/>
        <w:rPr>
          <w:rFonts w:ascii="Trebuchet MS" w:hAnsi="Trebuchet MS" w:cs="Arial"/>
        </w:rPr>
      </w:pPr>
      <w:r>
        <w:rPr>
          <w:rFonts w:ascii="Trebuchet MS" w:hAnsi="Trebuchet MS" w:cs="Arial"/>
        </w:rPr>
        <w:t>Instalația de cur</w:t>
      </w:r>
      <w:r w:rsidRPr="00657AC7">
        <w:rPr>
          <w:rFonts w:ascii="Trebuchet MS" w:hAnsi="Trebuchet MS" w:cs="Arial"/>
        </w:rPr>
        <w:t>ent continuu; D. Iluminatul electric al centralelor și stațiilor;</w:t>
      </w:r>
    </w:p>
    <w:p w14:paraId="2DDDBA77" w14:textId="77777777" w:rsidR="00493ADB" w:rsidRPr="00841D71" w:rsidRDefault="00493ADB" w:rsidP="00493ADB">
      <w:pPr>
        <w:pStyle w:val="Frspaiere"/>
        <w:numPr>
          <w:ilvl w:val="0"/>
          <w:numId w:val="15"/>
        </w:numPr>
        <w:spacing w:line="276" w:lineRule="auto"/>
        <w:jc w:val="both"/>
        <w:rPr>
          <w:rFonts w:ascii="Trebuchet MS" w:hAnsi="Trebuchet MS" w:cs="Arial"/>
        </w:rPr>
      </w:pPr>
      <w:r w:rsidRPr="00841D71">
        <w:rPr>
          <w:rFonts w:ascii="Trebuchet MS" w:hAnsi="Trebuchet MS" w:cs="Arial"/>
        </w:rPr>
        <w:lastRenderedPageBreak/>
        <w:t>Instalații electromecanice din centrale hidroelectrice – Manual pentru licee industriale și de matematică fizică cu profilurile de electrotehnică și matematică – electrotehnică, clasa a XII-a și școli profesionale ( I. Miheț, Editura Didactică și Pedagogică București 1982).</w:t>
      </w:r>
    </w:p>
    <w:p w14:paraId="2E4725F2"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11. – Protecția împotriva electrocutării;</w:t>
      </w:r>
    </w:p>
    <w:p w14:paraId="7A879006"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12. – Executarea lucrărilor în instalațiile electrice aflate sub tensiune;</w:t>
      </w:r>
    </w:p>
    <w:p w14:paraId="3DAD3196"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16. – Noțiuni generale privind protecția prin relee;</w:t>
      </w:r>
    </w:p>
    <w:p w14:paraId="385427A0"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17. – Protecția transformatoarelor și autotransformatoarelor;</w:t>
      </w:r>
    </w:p>
    <w:p w14:paraId="0F8100B1"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18. – Protecția generatoarelor sincrone;</w:t>
      </w:r>
    </w:p>
    <w:p w14:paraId="6304386D" w14:textId="77777777" w:rsidR="00493ADB" w:rsidRPr="00841D71" w:rsidRDefault="00493ADB" w:rsidP="00493ADB">
      <w:pPr>
        <w:pStyle w:val="Frspaiere"/>
        <w:spacing w:line="276" w:lineRule="auto"/>
        <w:jc w:val="both"/>
        <w:rPr>
          <w:rFonts w:ascii="Trebuchet MS" w:hAnsi="Trebuchet MS" w:cs="Arial"/>
        </w:rPr>
      </w:pPr>
      <w:r>
        <w:rPr>
          <w:rFonts w:ascii="Trebuchet MS" w:hAnsi="Trebuchet MS" w:cs="Arial"/>
        </w:rPr>
        <w:t xml:space="preserve">          </w:t>
      </w:r>
      <w:r w:rsidRPr="00841D71">
        <w:rPr>
          <w:rFonts w:ascii="Trebuchet MS" w:hAnsi="Trebuchet MS" w:cs="Arial"/>
        </w:rPr>
        <w:t>Capitolul 21. – Protecția motoarelor electrice;</w:t>
      </w:r>
    </w:p>
    <w:p w14:paraId="33F59B4B" w14:textId="77777777" w:rsidR="00493ADB" w:rsidRDefault="00493ADB" w:rsidP="00493ADB">
      <w:pPr>
        <w:pStyle w:val="Frspaiere"/>
        <w:numPr>
          <w:ilvl w:val="0"/>
          <w:numId w:val="15"/>
        </w:numPr>
        <w:spacing w:line="276" w:lineRule="auto"/>
        <w:jc w:val="both"/>
        <w:rPr>
          <w:rFonts w:ascii="Trebuchet MS" w:hAnsi="Trebuchet MS" w:cs="Arial"/>
        </w:rPr>
      </w:pPr>
      <w:r w:rsidRPr="00657AC7">
        <w:rPr>
          <w:rFonts w:ascii="Trebuchet MS" w:hAnsi="Trebuchet MS" w:cs="Arial"/>
        </w:rPr>
        <w:t>Automatiz</w:t>
      </w:r>
      <w:r w:rsidRPr="00657AC7">
        <w:rPr>
          <w:rFonts w:ascii="Trebuchet MS" w:hAnsi="Trebuchet MS" w:cs="Arial" w:hint="eastAsia"/>
        </w:rPr>
        <w:t>ă</w:t>
      </w:r>
      <w:r w:rsidRPr="00657AC7">
        <w:rPr>
          <w:rFonts w:ascii="Trebuchet MS" w:hAnsi="Trebuchet MS" w:cs="Arial"/>
        </w:rPr>
        <w:t xml:space="preserve">ri și protecția prin relee </w:t>
      </w:r>
      <w:r w:rsidRPr="00657AC7">
        <w:rPr>
          <w:rFonts w:ascii="Trebuchet MS" w:hAnsi="Trebuchet MS" w:cs="Arial" w:hint="eastAsia"/>
        </w:rPr>
        <w:t>–</w:t>
      </w:r>
      <w:r w:rsidRPr="00657AC7">
        <w:rPr>
          <w:rFonts w:ascii="Trebuchet MS" w:hAnsi="Trebuchet MS" w:cs="Arial"/>
        </w:rPr>
        <w:t xml:space="preserve"> Manual pentru licee industriale cu profil de electrotehnic</w:t>
      </w:r>
      <w:r w:rsidRPr="00657AC7">
        <w:rPr>
          <w:rFonts w:ascii="Trebuchet MS" w:hAnsi="Trebuchet MS" w:cs="Arial" w:hint="eastAsia"/>
        </w:rPr>
        <w:t>ă</w:t>
      </w:r>
      <w:r w:rsidRPr="00657AC7">
        <w:rPr>
          <w:rFonts w:ascii="Trebuchet MS" w:hAnsi="Trebuchet MS" w:cs="Arial"/>
        </w:rPr>
        <w:t>, clasa a XII-a ( specializarea electrician pentru centrale și rețele electrice) și școli de maiștri ( Sergiu C</w:t>
      </w:r>
      <w:r w:rsidRPr="00657AC7">
        <w:rPr>
          <w:rFonts w:ascii="Trebuchet MS" w:hAnsi="Trebuchet MS" w:cs="Arial" w:hint="eastAsia"/>
        </w:rPr>
        <w:t>ă</w:t>
      </w:r>
      <w:r w:rsidRPr="00657AC7">
        <w:rPr>
          <w:rFonts w:ascii="Trebuchet MS" w:hAnsi="Trebuchet MS" w:cs="Arial"/>
        </w:rPr>
        <w:t>lin, Stelian Popescu, Editura Didactic</w:t>
      </w:r>
      <w:r w:rsidRPr="00657AC7">
        <w:rPr>
          <w:rFonts w:ascii="Trebuchet MS" w:hAnsi="Trebuchet MS" w:cs="Arial" w:hint="eastAsia"/>
        </w:rPr>
        <w:t>ă</w:t>
      </w:r>
      <w:r w:rsidRPr="00657AC7">
        <w:rPr>
          <w:rFonts w:ascii="Trebuchet MS" w:hAnsi="Trebuchet MS" w:cs="Arial"/>
        </w:rPr>
        <w:t xml:space="preserve"> și Pedagogic</w:t>
      </w:r>
      <w:r w:rsidRPr="00657AC7">
        <w:rPr>
          <w:rFonts w:ascii="Trebuchet MS" w:hAnsi="Trebuchet MS" w:cs="Arial" w:hint="eastAsia"/>
        </w:rPr>
        <w:t>ă</w:t>
      </w:r>
      <w:r w:rsidRPr="00657AC7">
        <w:rPr>
          <w:rFonts w:ascii="Trebuchet MS" w:hAnsi="Trebuchet MS" w:cs="Arial"/>
        </w:rPr>
        <w:t>, 1977).</w:t>
      </w:r>
    </w:p>
    <w:p w14:paraId="70536316" w14:textId="77777777" w:rsidR="00493ADB" w:rsidRDefault="00493ADB" w:rsidP="00493ADB">
      <w:pPr>
        <w:pStyle w:val="Frspaiere"/>
        <w:numPr>
          <w:ilvl w:val="0"/>
          <w:numId w:val="15"/>
        </w:numPr>
        <w:spacing w:line="276" w:lineRule="auto"/>
        <w:jc w:val="both"/>
        <w:rPr>
          <w:rFonts w:ascii="Trebuchet MS" w:hAnsi="Trebuchet MS" w:cs="Arial"/>
        </w:rPr>
      </w:pPr>
      <w:r w:rsidRPr="00657AC7">
        <w:rPr>
          <w:rFonts w:ascii="Trebuchet MS" w:hAnsi="Trebuchet MS" w:cs="Arial"/>
        </w:rPr>
        <w:t xml:space="preserve">NTE 009/10/00 </w:t>
      </w:r>
      <w:r w:rsidRPr="00657AC7">
        <w:rPr>
          <w:rFonts w:ascii="Trebuchet MS" w:hAnsi="Trebuchet MS" w:cs="Arial" w:hint="eastAsia"/>
        </w:rPr>
        <w:t>–</w:t>
      </w:r>
      <w:r w:rsidRPr="00657AC7">
        <w:rPr>
          <w:rFonts w:ascii="Trebuchet MS" w:hAnsi="Trebuchet MS" w:cs="Arial"/>
        </w:rPr>
        <w:t xml:space="preserve"> Regulament general de manevre </w:t>
      </w:r>
      <w:r w:rsidRPr="00657AC7">
        <w:rPr>
          <w:rFonts w:ascii="Trebuchet MS" w:hAnsi="Trebuchet MS" w:cs="Arial" w:hint="eastAsia"/>
        </w:rPr>
        <w:t>î</w:t>
      </w:r>
      <w:r w:rsidRPr="00657AC7">
        <w:rPr>
          <w:rFonts w:ascii="Trebuchet MS" w:hAnsi="Trebuchet MS" w:cs="Arial"/>
        </w:rPr>
        <w:t>n instalațiile electrice de medie și înaltă tensiune.</w:t>
      </w:r>
      <w:r w:rsidRPr="00BD023C">
        <w:rPr>
          <w:rFonts w:ascii="Trebuchet MS" w:hAnsi="Trebuchet MS" w:cs="Arial"/>
        </w:rPr>
        <w:t xml:space="preserve"> </w:t>
      </w:r>
    </w:p>
    <w:p w14:paraId="4A0D30D6" w14:textId="77777777" w:rsidR="00493ADB" w:rsidRDefault="00493ADB" w:rsidP="00493ADB">
      <w:pPr>
        <w:pStyle w:val="Listparagraf"/>
        <w:numPr>
          <w:ilvl w:val="0"/>
          <w:numId w:val="15"/>
        </w:numPr>
        <w:spacing w:after="0" w:line="240" w:lineRule="auto"/>
        <w:rPr>
          <w:rFonts w:ascii="Trebuchet MS" w:hAnsi="Trebuchet MS" w:cs="Arial"/>
        </w:rPr>
      </w:pPr>
      <w:r w:rsidRPr="00657AC7">
        <w:rPr>
          <w:rFonts w:ascii="Trebuchet MS" w:hAnsi="Trebuchet MS" w:cs="Arial"/>
        </w:rPr>
        <w:t xml:space="preserve">PE 131/95 </w:t>
      </w:r>
      <w:r w:rsidRPr="00657AC7">
        <w:rPr>
          <w:rFonts w:ascii="Trebuchet MS" w:hAnsi="Trebuchet MS" w:cs="Arial" w:hint="eastAsia"/>
        </w:rPr>
        <w:t>–</w:t>
      </w:r>
      <w:r w:rsidRPr="00657AC7">
        <w:rPr>
          <w:rFonts w:ascii="Trebuchet MS" w:hAnsi="Trebuchet MS" w:cs="Arial"/>
        </w:rPr>
        <w:t xml:space="preserve"> Regulament de exploatare tehnic</w:t>
      </w:r>
      <w:r w:rsidRPr="00657AC7">
        <w:rPr>
          <w:rFonts w:ascii="Trebuchet MS" w:hAnsi="Trebuchet MS" w:cs="Arial" w:hint="eastAsia"/>
        </w:rPr>
        <w:t>ă</w:t>
      </w:r>
      <w:r w:rsidRPr="00657AC7">
        <w:rPr>
          <w:rFonts w:ascii="Trebuchet MS" w:hAnsi="Trebuchet MS" w:cs="Arial"/>
        </w:rPr>
        <w:t xml:space="preserve"> a motoarelor electrice.</w:t>
      </w:r>
    </w:p>
    <w:p w14:paraId="771766AB" w14:textId="77777777" w:rsidR="00493ADB" w:rsidRDefault="00493ADB" w:rsidP="00493ADB">
      <w:pPr>
        <w:pStyle w:val="Listparagraf"/>
        <w:numPr>
          <w:ilvl w:val="0"/>
          <w:numId w:val="15"/>
        </w:numPr>
        <w:spacing w:after="0" w:line="240" w:lineRule="auto"/>
        <w:rPr>
          <w:rFonts w:ascii="Trebuchet MS" w:hAnsi="Trebuchet MS" w:cs="Arial"/>
        </w:rPr>
      </w:pPr>
      <w:r w:rsidRPr="00657AC7">
        <w:rPr>
          <w:rFonts w:ascii="Trebuchet MS" w:hAnsi="Trebuchet MS" w:cs="Arial"/>
        </w:rPr>
        <w:t xml:space="preserve">PE 114/83 </w:t>
      </w:r>
      <w:r w:rsidRPr="00657AC7">
        <w:rPr>
          <w:rFonts w:ascii="Trebuchet MS" w:hAnsi="Trebuchet MS" w:cs="Arial" w:hint="eastAsia"/>
        </w:rPr>
        <w:t>–</w:t>
      </w:r>
      <w:r w:rsidRPr="00657AC7">
        <w:rPr>
          <w:rFonts w:ascii="Trebuchet MS" w:hAnsi="Trebuchet MS" w:cs="Arial"/>
        </w:rPr>
        <w:t xml:space="preserve"> Regulament de exploatare tehnic</w:t>
      </w:r>
      <w:r w:rsidRPr="00657AC7">
        <w:rPr>
          <w:rFonts w:ascii="Trebuchet MS" w:hAnsi="Trebuchet MS" w:cs="Arial" w:hint="eastAsia"/>
        </w:rPr>
        <w:t>ă</w:t>
      </w:r>
      <w:r>
        <w:rPr>
          <w:rFonts w:ascii="Trebuchet MS" w:hAnsi="Trebuchet MS" w:cs="Arial"/>
        </w:rPr>
        <w:t xml:space="preserve"> a surselor de cur</w:t>
      </w:r>
      <w:r w:rsidRPr="00657AC7">
        <w:rPr>
          <w:rFonts w:ascii="Trebuchet MS" w:hAnsi="Trebuchet MS" w:cs="Arial"/>
        </w:rPr>
        <w:t>ent continuu.</w:t>
      </w:r>
    </w:p>
    <w:p w14:paraId="57CAA1A9" w14:textId="77777777" w:rsidR="00493ADB" w:rsidRDefault="00493ADB" w:rsidP="00493ADB">
      <w:pPr>
        <w:pStyle w:val="Listparagraf"/>
        <w:numPr>
          <w:ilvl w:val="0"/>
          <w:numId w:val="15"/>
        </w:numPr>
        <w:spacing w:after="0" w:line="240" w:lineRule="auto"/>
        <w:rPr>
          <w:rFonts w:ascii="Trebuchet MS" w:hAnsi="Trebuchet MS" w:cs="Arial"/>
        </w:rPr>
      </w:pPr>
      <w:r w:rsidRPr="00657AC7">
        <w:rPr>
          <w:rFonts w:ascii="Trebuchet MS" w:hAnsi="Trebuchet MS" w:cs="Arial"/>
        </w:rPr>
        <w:t xml:space="preserve">PE 126/83 </w:t>
      </w:r>
      <w:r w:rsidRPr="00657AC7">
        <w:rPr>
          <w:rFonts w:ascii="Trebuchet MS" w:hAnsi="Trebuchet MS" w:cs="Arial" w:hint="eastAsia"/>
        </w:rPr>
        <w:t>–</w:t>
      </w:r>
      <w:r w:rsidRPr="00657AC7">
        <w:rPr>
          <w:rFonts w:ascii="Trebuchet MS" w:hAnsi="Trebuchet MS" w:cs="Arial"/>
        </w:rPr>
        <w:t xml:space="preserve"> Regulament de exploatare tehnic</w:t>
      </w:r>
      <w:r w:rsidRPr="00657AC7">
        <w:rPr>
          <w:rFonts w:ascii="Trebuchet MS" w:hAnsi="Trebuchet MS" w:cs="Arial" w:hint="eastAsia"/>
        </w:rPr>
        <w:t>ă</w:t>
      </w:r>
      <w:r w:rsidRPr="00657AC7">
        <w:rPr>
          <w:rFonts w:ascii="Trebuchet MS" w:hAnsi="Trebuchet MS" w:cs="Arial"/>
        </w:rPr>
        <w:t xml:space="preserve"> a echipamentelor electrice din distribuția primar</w:t>
      </w:r>
      <w:r w:rsidRPr="00657AC7">
        <w:rPr>
          <w:rFonts w:ascii="Trebuchet MS" w:hAnsi="Trebuchet MS" w:cs="Arial" w:hint="eastAsia"/>
        </w:rPr>
        <w:t>ă</w:t>
      </w:r>
      <w:r w:rsidRPr="00657AC7">
        <w:rPr>
          <w:rFonts w:ascii="Trebuchet MS" w:hAnsi="Trebuchet MS" w:cs="Arial"/>
        </w:rPr>
        <w:t>.</w:t>
      </w:r>
    </w:p>
    <w:p w14:paraId="13A8ADD5" w14:textId="77777777" w:rsidR="00493ADB" w:rsidRDefault="00493ADB" w:rsidP="00493ADB">
      <w:pPr>
        <w:pStyle w:val="Listparagraf"/>
        <w:numPr>
          <w:ilvl w:val="0"/>
          <w:numId w:val="15"/>
        </w:numPr>
        <w:spacing w:after="0" w:line="240" w:lineRule="auto"/>
        <w:rPr>
          <w:rFonts w:ascii="Trebuchet MS" w:hAnsi="Trebuchet MS" w:cs="Arial"/>
        </w:rPr>
      </w:pPr>
      <w:r>
        <w:rPr>
          <w:rFonts w:ascii="Trebuchet MS" w:hAnsi="Trebuchet MS" w:cs="Arial"/>
        </w:rPr>
        <w:t xml:space="preserve"> </w:t>
      </w:r>
      <w:r w:rsidRPr="00657AC7">
        <w:rPr>
          <w:rFonts w:ascii="Trebuchet MS" w:hAnsi="Trebuchet MS" w:cs="Arial"/>
        </w:rPr>
        <w:t xml:space="preserve">PE 129/99 </w:t>
      </w:r>
      <w:r w:rsidRPr="00657AC7">
        <w:rPr>
          <w:rFonts w:ascii="Trebuchet MS" w:hAnsi="Trebuchet MS" w:cs="Arial" w:hint="eastAsia"/>
        </w:rPr>
        <w:t>–</w:t>
      </w:r>
      <w:r w:rsidRPr="00657AC7">
        <w:rPr>
          <w:rFonts w:ascii="Trebuchet MS" w:hAnsi="Trebuchet MS" w:cs="Arial"/>
        </w:rPr>
        <w:t xml:space="preserve"> Regulament de exploatare tehnic</w:t>
      </w:r>
      <w:r w:rsidRPr="00657AC7">
        <w:rPr>
          <w:rFonts w:ascii="Trebuchet MS" w:hAnsi="Trebuchet MS" w:cs="Arial" w:hint="eastAsia"/>
        </w:rPr>
        <w:t>ă</w:t>
      </w:r>
      <w:r w:rsidRPr="00657AC7">
        <w:rPr>
          <w:rFonts w:ascii="Trebuchet MS" w:hAnsi="Trebuchet MS" w:cs="Arial"/>
        </w:rPr>
        <w:t xml:space="preserve"> a uleiurilor electroizolante.</w:t>
      </w:r>
    </w:p>
    <w:p w14:paraId="29C5295E" w14:textId="4C33112C" w:rsidR="0067002F" w:rsidRPr="007E37D0" w:rsidRDefault="007E37D0" w:rsidP="007E37D0">
      <w:pPr>
        <w:pStyle w:val="Listparagraf"/>
        <w:numPr>
          <w:ilvl w:val="0"/>
          <w:numId w:val="15"/>
        </w:numPr>
        <w:spacing w:after="0" w:line="240" w:lineRule="auto"/>
        <w:ind w:right="-295"/>
        <w:jc w:val="both"/>
        <w:rPr>
          <w:rFonts w:ascii="Trebuchet MS" w:hAnsi="Trebuchet MS" w:cs="Arial"/>
          <w:bCs/>
          <w:i/>
          <w:iCs/>
        </w:rPr>
      </w:pPr>
      <w:r>
        <w:rPr>
          <w:rFonts w:ascii="Trebuchet MS" w:hAnsi="Trebuchet MS" w:cs="Arial"/>
        </w:rPr>
        <w:t xml:space="preserve"> </w:t>
      </w:r>
      <w:r w:rsidR="00493ADB" w:rsidRPr="007E37D0">
        <w:rPr>
          <w:rFonts w:ascii="Trebuchet MS" w:hAnsi="Trebuchet MS" w:cs="Arial"/>
        </w:rPr>
        <w:t xml:space="preserve">Legea 307/2006 </w:t>
      </w:r>
      <w:r w:rsidR="00493ADB" w:rsidRPr="007E37D0">
        <w:rPr>
          <w:rFonts w:ascii="Trebuchet MS" w:hAnsi="Trebuchet MS" w:cs="Arial" w:hint="eastAsia"/>
        </w:rPr>
        <w:t>–</w:t>
      </w:r>
      <w:r w:rsidR="00493ADB" w:rsidRPr="007E37D0">
        <w:rPr>
          <w:rFonts w:ascii="Trebuchet MS" w:hAnsi="Trebuchet MS" w:cs="Arial"/>
        </w:rPr>
        <w:t xml:space="preserve"> privind ap</w:t>
      </w:r>
      <w:r w:rsidR="00493ADB" w:rsidRPr="007E37D0">
        <w:rPr>
          <w:rFonts w:ascii="Trebuchet MS" w:hAnsi="Trebuchet MS" w:cs="Arial" w:hint="eastAsia"/>
        </w:rPr>
        <w:t>ă</w:t>
      </w:r>
      <w:r w:rsidR="00493ADB" w:rsidRPr="007E37D0">
        <w:rPr>
          <w:rFonts w:ascii="Trebuchet MS" w:hAnsi="Trebuchet MS" w:cs="Arial"/>
        </w:rPr>
        <w:t xml:space="preserve">rarea </w:t>
      </w:r>
      <w:r w:rsidR="00493ADB" w:rsidRPr="007E37D0">
        <w:rPr>
          <w:rFonts w:ascii="Trebuchet MS" w:hAnsi="Trebuchet MS" w:cs="Arial" w:hint="eastAsia"/>
        </w:rPr>
        <w:t>î</w:t>
      </w:r>
      <w:r w:rsidR="00493ADB" w:rsidRPr="007E37D0">
        <w:rPr>
          <w:rFonts w:ascii="Trebuchet MS" w:hAnsi="Trebuchet MS" w:cs="Arial"/>
        </w:rPr>
        <w:t>mpotriva incendiilor.</w:t>
      </w:r>
    </w:p>
    <w:p w14:paraId="42FB0119" w14:textId="3265E8A9" w:rsidR="003D5992" w:rsidRDefault="003D5992" w:rsidP="00D141C9">
      <w:pPr>
        <w:spacing w:after="0" w:line="240" w:lineRule="auto"/>
        <w:ind w:right="-295"/>
        <w:jc w:val="both"/>
        <w:rPr>
          <w:rFonts w:ascii="Trebuchet MS" w:hAnsi="Trebuchet MS" w:cs="Arial"/>
          <w:bCs/>
          <w:i/>
          <w:iCs/>
        </w:rPr>
      </w:pPr>
    </w:p>
    <w:p w14:paraId="43128073" w14:textId="4AA91BFF" w:rsidR="00DB4D8E"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Cs/>
          <w:i/>
          <w:iCs/>
        </w:rPr>
        <w:t xml:space="preserve">  </w:t>
      </w:r>
      <w:r w:rsidRPr="00245485">
        <w:rPr>
          <w:rFonts w:ascii="Trebuchet MS" w:hAnsi="Trebuchet MS" w:cs="Arial"/>
          <w:b/>
          <w:u w:val="single"/>
        </w:rPr>
        <w:t>TEMATICĂ</w:t>
      </w:r>
      <w:r w:rsidRPr="00245485">
        <w:rPr>
          <w:rFonts w:ascii="Trebuchet MS" w:hAnsi="Trebuchet MS" w:cs="Arial"/>
          <w:b/>
          <w:u w:val="single"/>
          <w:lang w:val="x-none"/>
        </w:rPr>
        <w:t>:</w:t>
      </w:r>
    </w:p>
    <w:p w14:paraId="47F0C178" w14:textId="77777777" w:rsidR="00493ADB" w:rsidRPr="00BD023C" w:rsidRDefault="00493ADB" w:rsidP="00493ADB">
      <w:pPr>
        <w:pStyle w:val="Frspaiere"/>
        <w:numPr>
          <w:ilvl w:val="0"/>
          <w:numId w:val="16"/>
        </w:numPr>
        <w:spacing w:line="276" w:lineRule="auto"/>
        <w:jc w:val="both"/>
        <w:rPr>
          <w:rFonts w:ascii="Trebuchet MS" w:hAnsi="Trebuchet MS" w:cs="Arial"/>
        </w:rPr>
      </w:pPr>
      <w:r w:rsidRPr="00BB4A9A">
        <w:rPr>
          <w:rFonts w:ascii="Trebuchet MS" w:hAnsi="Trebuchet MS" w:cs="Arial"/>
        </w:rPr>
        <w:t>Noțiuni de electrotehnic</w:t>
      </w:r>
      <w:r w:rsidRPr="00BB4A9A">
        <w:rPr>
          <w:rFonts w:ascii="Trebuchet MS" w:hAnsi="Trebuchet MS" w:cs="Arial" w:hint="eastAsia"/>
        </w:rPr>
        <w:t>ă</w:t>
      </w:r>
      <w:r w:rsidRPr="00587612">
        <w:rPr>
          <w:rFonts w:ascii="Trebuchet MS" w:hAnsi="Trebuchet MS" w:cs="Arial"/>
          <w:lang w:val="fr-FR"/>
        </w:rPr>
        <w:t>;</w:t>
      </w:r>
    </w:p>
    <w:p w14:paraId="7A3AEAF0" w14:textId="77777777" w:rsidR="00493ADB" w:rsidRDefault="00493ADB" w:rsidP="00493ADB">
      <w:pPr>
        <w:pStyle w:val="Frspaiere"/>
        <w:numPr>
          <w:ilvl w:val="0"/>
          <w:numId w:val="16"/>
        </w:numPr>
        <w:spacing w:line="276" w:lineRule="auto"/>
        <w:jc w:val="both"/>
        <w:rPr>
          <w:rFonts w:ascii="Trebuchet MS" w:hAnsi="Trebuchet MS" w:cs="Arial"/>
        </w:rPr>
      </w:pPr>
      <w:r w:rsidRPr="00BB4A9A">
        <w:rPr>
          <w:rFonts w:ascii="Trebuchet MS" w:hAnsi="Trebuchet MS" w:cs="Arial"/>
        </w:rPr>
        <w:t>Aparate electrice din circuite primare de joas</w:t>
      </w:r>
      <w:r w:rsidRPr="00BB4A9A">
        <w:rPr>
          <w:rFonts w:ascii="Trebuchet MS" w:hAnsi="Trebuchet MS" w:cs="Arial" w:hint="eastAsia"/>
        </w:rPr>
        <w:t>ă</w:t>
      </w:r>
      <w:r w:rsidRPr="00BB4A9A">
        <w:rPr>
          <w:rFonts w:ascii="Trebuchet MS" w:hAnsi="Trebuchet MS" w:cs="Arial"/>
        </w:rPr>
        <w:t xml:space="preserve"> tensiune, medie tensiune și </w:t>
      </w:r>
      <w:r w:rsidRPr="00BB4A9A">
        <w:rPr>
          <w:rFonts w:ascii="Trebuchet MS" w:hAnsi="Trebuchet MS" w:cs="Arial" w:hint="eastAsia"/>
        </w:rPr>
        <w:t>î</w:t>
      </w:r>
      <w:r w:rsidRPr="00BB4A9A">
        <w:rPr>
          <w:rFonts w:ascii="Trebuchet MS" w:hAnsi="Trebuchet MS" w:cs="Arial"/>
        </w:rPr>
        <w:t>nalta tensiune</w:t>
      </w:r>
      <w:r>
        <w:rPr>
          <w:rFonts w:ascii="Trebuchet MS" w:hAnsi="Trebuchet MS" w:cs="Arial"/>
        </w:rPr>
        <w:t>;</w:t>
      </w:r>
    </w:p>
    <w:p w14:paraId="4153EAEE" w14:textId="77777777" w:rsidR="00493ADB" w:rsidRDefault="00493ADB" w:rsidP="00493ADB">
      <w:pPr>
        <w:pStyle w:val="Listparagraf"/>
        <w:numPr>
          <w:ilvl w:val="0"/>
          <w:numId w:val="16"/>
        </w:numPr>
        <w:spacing w:after="0" w:line="240" w:lineRule="auto"/>
        <w:jc w:val="both"/>
        <w:rPr>
          <w:rFonts w:ascii="Trebuchet MS" w:hAnsi="Trebuchet MS" w:cs="Arial"/>
        </w:rPr>
      </w:pPr>
      <w:r w:rsidRPr="009D04C0">
        <w:rPr>
          <w:rFonts w:ascii="Trebuchet MS" w:hAnsi="Trebuchet MS" w:cs="Arial"/>
        </w:rPr>
        <w:t>Transformatoare, generatoare, motoare electrice, servicii interne, supratensiuni atmosferice, prize de p</w:t>
      </w:r>
      <w:r w:rsidRPr="009D04C0">
        <w:rPr>
          <w:rFonts w:ascii="Trebuchet MS" w:hAnsi="Trebuchet MS" w:cs="Arial" w:hint="eastAsia"/>
        </w:rPr>
        <w:t>ă</w:t>
      </w:r>
      <w:r w:rsidRPr="009D04C0">
        <w:rPr>
          <w:rFonts w:ascii="Trebuchet MS" w:hAnsi="Trebuchet MS" w:cs="Arial"/>
        </w:rPr>
        <w:t>m</w:t>
      </w:r>
      <w:r w:rsidRPr="009D04C0">
        <w:rPr>
          <w:rFonts w:ascii="Trebuchet MS" w:hAnsi="Trebuchet MS" w:cs="Arial" w:hint="eastAsia"/>
        </w:rPr>
        <w:t>â</w:t>
      </w:r>
      <w:r w:rsidRPr="009D04C0">
        <w:rPr>
          <w:rFonts w:ascii="Trebuchet MS" w:hAnsi="Trebuchet MS" w:cs="Arial"/>
        </w:rPr>
        <w:t>nt.</w:t>
      </w:r>
    </w:p>
    <w:p w14:paraId="4B687C1C" w14:textId="77777777" w:rsidR="00493ADB" w:rsidRDefault="00493ADB" w:rsidP="00493ADB">
      <w:pPr>
        <w:pStyle w:val="Frspaiere"/>
        <w:numPr>
          <w:ilvl w:val="0"/>
          <w:numId w:val="16"/>
        </w:numPr>
        <w:spacing w:line="276" w:lineRule="auto"/>
        <w:jc w:val="both"/>
        <w:rPr>
          <w:rFonts w:ascii="Trebuchet MS" w:hAnsi="Trebuchet MS" w:cs="Arial"/>
        </w:rPr>
      </w:pPr>
      <w:r w:rsidRPr="009D04C0">
        <w:rPr>
          <w:rFonts w:ascii="Trebuchet MS" w:hAnsi="Trebuchet MS" w:cs="Arial"/>
        </w:rPr>
        <w:t>Manevre și lucr</w:t>
      </w:r>
      <w:r w:rsidRPr="009D04C0">
        <w:rPr>
          <w:rFonts w:ascii="Trebuchet MS" w:hAnsi="Trebuchet MS" w:cs="Arial" w:hint="eastAsia"/>
        </w:rPr>
        <w:t>ă</w:t>
      </w:r>
      <w:r w:rsidRPr="009D04C0">
        <w:rPr>
          <w:rFonts w:ascii="Trebuchet MS" w:hAnsi="Trebuchet MS" w:cs="Arial"/>
        </w:rPr>
        <w:t xml:space="preserve">ri </w:t>
      </w:r>
      <w:r w:rsidRPr="009D04C0">
        <w:rPr>
          <w:rFonts w:ascii="Trebuchet MS" w:hAnsi="Trebuchet MS" w:cs="Arial" w:hint="eastAsia"/>
        </w:rPr>
        <w:t>î</w:t>
      </w:r>
      <w:r w:rsidRPr="009D04C0">
        <w:rPr>
          <w:rFonts w:ascii="Trebuchet MS" w:hAnsi="Trebuchet MS" w:cs="Arial"/>
        </w:rPr>
        <w:t>n instalațiile electrice.</w:t>
      </w:r>
    </w:p>
    <w:p w14:paraId="026E1B3D" w14:textId="77777777" w:rsidR="00493ADB" w:rsidRDefault="00493ADB" w:rsidP="00493ADB">
      <w:pPr>
        <w:pStyle w:val="Frspaiere"/>
        <w:numPr>
          <w:ilvl w:val="0"/>
          <w:numId w:val="16"/>
        </w:numPr>
        <w:spacing w:line="276" w:lineRule="auto"/>
        <w:jc w:val="both"/>
        <w:rPr>
          <w:rFonts w:ascii="Trebuchet MS" w:hAnsi="Trebuchet MS" w:cs="Arial"/>
        </w:rPr>
      </w:pPr>
      <w:r w:rsidRPr="009D04C0">
        <w:rPr>
          <w:rFonts w:ascii="Trebuchet MS" w:hAnsi="Trebuchet MS" w:cs="Arial"/>
        </w:rPr>
        <w:t>Noțiuni generale privind protecția prin relee.</w:t>
      </w:r>
    </w:p>
    <w:p w14:paraId="55179733" w14:textId="77777777" w:rsidR="00493ADB" w:rsidRDefault="00493ADB" w:rsidP="00493ADB">
      <w:pPr>
        <w:pStyle w:val="Frspaiere"/>
        <w:numPr>
          <w:ilvl w:val="0"/>
          <w:numId w:val="16"/>
        </w:numPr>
        <w:spacing w:line="276" w:lineRule="auto"/>
        <w:jc w:val="both"/>
        <w:rPr>
          <w:rFonts w:ascii="Trebuchet MS" w:hAnsi="Trebuchet MS" w:cs="Arial"/>
        </w:rPr>
      </w:pPr>
      <w:r w:rsidRPr="009D04C0">
        <w:rPr>
          <w:rFonts w:ascii="Trebuchet MS" w:hAnsi="Trebuchet MS" w:cs="Arial"/>
        </w:rPr>
        <w:t>Protecțiile electrice ale transformatoarelor, motoarelor și generatoarelor electrice.</w:t>
      </w:r>
    </w:p>
    <w:p w14:paraId="05106789" w14:textId="77777777" w:rsidR="00493ADB" w:rsidRDefault="00493ADB" w:rsidP="00493ADB">
      <w:pPr>
        <w:pStyle w:val="Frspaiere"/>
        <w:numPr>
          <w:ilvl w:val="0"/>
          <w:numId w:val="16"/>
        </w:numPr>
        <w:spacing w:line="276" w:lineRule="auto"/>
        <w:jc w:val="both"/>
        <w:rPr>
          <w:rFonts w:ascii="Trebuchet MS" w:hAnsi="Trebuchet MS" w:cs="Arial"/>
        </w:rPr>
      </w:pPr>
      <w:r w:rsidRPr="009D04C0">
        <w:rPr>
          <w:rFonts w:ascii="Trebuchet MS" w:hAnsi="Trebuchet MS" w:cs="Arial"/>
        </w:rPr>
        <w:t>Cunoștințe generale privind uleiurile electroizolante.</w:t>
      </w:r>
    </w:p>
    <w:p w14:paraId="61609B61" w14:textId="5CB1C781" w:rsidR="00493ADB" w:rsidRDefault="00493ADB" w:rsidP="00493ADB">
      <w:pPr>
        <w:pStyle w:val="Frspaiere"/>
        <w:numPr>
          <w:ilvl w:val="0"/>
          <w:numId w:val="16"/>
        </w:numPr>
        <w:spacing w:line="276" w:lineRule="auto"/>
        <w:jc w:val="both"/>
        <w:rPr>
          <w:rFonts w:ascii="Trebuchet MS" w:hAnsi="Trebuchet MS" w:cs="Arial"/>
        </w:rPr>
      </w:pPr>
      <w:r w:rsidRPr="00BD023C">
        <w:rPr>
          <w:rFonts w:ascii="Trebuchet MS" w:hAnsi="Trebuchet MS" w:cs="Arial"/>
        </w:rPr>
        <w:t>Măsuri generale și specifice de apărare împotriva incendiilor.</w:t>
      </w:r>
    </w:p>
    <w:p w14:paraId="2B3F9248" w14:textId="77777777" w:rsidR="00AA53F2" w:rsidRPr="00BD023C" w:rsidRDefault="00AA53F2" w:rsidP="00AA53F2">
      <w:pPr>
        <w:pStyle w:val="Frspaiere"/>
        <w:spacing w:line="276" w:lineRule="auto"/>
        <w:ind w:left="360"/>
        <w:jc w:val="both"/>
        <w:rPr>
          <w:rFonts w:ascii="Trebuchet MS" w:hAnsi="Trebuchet MS" w:cs="Arial"/>
        </w:rPr>
      </w:pPr>
    </w:p>
    <w:p w14:paraId="220BB90C" w14:textId="64036B33" w:rsidR="007E2481" w:rsidRDefault="00E937DE" w:rsidP="00D141C9">
      <w:pPr>
        <w:spacing w:line="276" w:lineRule="auto"/>
        <w:ind w:right="-295" w:firstLine="708"/>
        <w:jc w:val="both"/>
        <w:rPr>
          <w:rFonts w:ascii="Trebuchet MS" w:hAnsi="Trebuchet MS" w:cs="Arial"/>
          <w:i/>
          <w:iCs/>
        </w:rPr>
      </w:pPr>
      <w:proofErr w:type="spellStart"/>
      <w:r w:rsidRPr="00E937DE">
        <w:rPr>
          <w:rFonts w:ascii="Trebuchet MS" w:hAnsi="Trebuchet MS" w:cs="Arial"/>
          <w:i/>
          <w:iCs/>
        </w:rPr>
        <w:t>Informaţii</w:t>
      </w:r>
      <w:proofErr w:type="spellEnd"/>
      <w:r w:rsidRPr="00E937DE">
        <w:rPr>
          <w:rFonts w:ascii="Trebuchet MS" w:hAnsi="Trebuchet MS" w:cs="Arial"/>
          <w:i/>
          <w:iCs/>
        </w:rPr>
        <w:t xml:space="preserve"> suplimentare se pot </w:t>
      </w:r>
      <w:proofErr w:type="spellStart"/>
      <w:r w:rsidRPr="00E937DE">
        <w:rPr>
          <w:rFonts w:ascii="Trebuchet MS" w:hAnsi="Trebuchet MS" w:cs="Arial"/>
          <w:i/>
          <w:iCs/>
        </w:rPr>
        <w:t>obţine</w:t>
      </w:r>
      <w:proofErr w:type="spellEnd"/>
      <w:r w:rsidRPr="00E937DE">
        <w:rPr>
          <w:rFonts w:ascii="Trebuchet MS" w:hAnsi="Trebuchet MS" w:cs="Arial"/>
          <w:i/>
          <w:iCs/>
        </w:rPr>
        <w:t xml:space="preserve"> la sediul Sistemului de Gospodărire Apelor din Dâmbovița, Calea Ialomiței, nr. 1, Târgoviște, jud. Dâmbovița, la biroul Resurse Umane, Relații cu Publicul, Administrativ sau la numărul de telefon 02</w:t>
      </w:r>
      <w:r w:rsidR="00D5536D">
        <w:rPr>
          <w:rFonts w:ascii="Trebuchet MS" w:hAnsi="Trebuchet MS" w:cs="Arial"/>
          <w:i/>
          <w:iCs/>
        </w:rPr>
        <w:t>45212690</w:t>
      </w:r>
      <w:r w:rsidRPr="00E937DE">
        <w:rPr>
          <w:rFonts w:ascii="Trebuchet MS" w:hAnsi="Trebuchet MS" w:cs="Arial"/>
          <w:i/>
          <w:iCs/>
        </w:rPr>
        <w:t>.</w:t>
      </w:r>
    </w:p>
    <w:p w14:paraId="723480CE" w14:textId="77777777" w:rsidR="007E37D0" w:rsidRDefault="007E37D0" w:rsidP="00D141C9">
      <w:pPr>
        <w:spacing w:line="276" w:lineRule="auto"/>
        <w:ind w:right="-295" w:firstLine="708"/>
        <w:jc w:val="both"/>
        <w:rPr>
          <w:rFonts w:ascii="Trebuchet MS" w:hAnsi="Trebuchet MS" w:cs="Arial"/>
          <w:i/>
          <w:iCs/>
        </w:rPr>
      </w:pPr>
    </w:p>
    <w:sectPr w:rsidR="007E37D0" w:rsidSect="00D141C9">
      <w:headerReference w:type="default" r:id="rId9"/>
      <w:footerReference w:type="default" r:id="rId10"/>
      <w:headerReference w:type="first" r:id="rId11"/>
      <w:footerReference w:type="first" r:id="rId12"/>
      <w:pgSz w:w="11906" w:h="16838" w:code="9"/>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A12EF" w14:textId="77777777" w:rsidR="00E8713B" w:rsidRDefault="00E8713B" w:rsidP="00143ACD">
      <w:pPr>
        <w:spacing w:after="0" w:line="240" w:lineRule="auto"/>
      </w:pPr>
      <w:r>
        <w:separator/>
      </w:r>
    </w:p>
  </w:endnote>
  <w:endnote w:type="continuationSeparator" w:id="0">
    <w:p w14:paraId="4532D12B" w14:textId="77777777" w:rsidR="00E8713B" w:rsidRDefault="00E8713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Open Sans">
    <w:altName w:val="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F914A5" w:rsidRPr="00A948BA" w14:paraId="55E8530F" w14:textId="77777777" w:rsidTr="00703D2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4849B714" w14:textId="77777777" w:rsidTr="00C305C9">
            <w:trPr>
              <w:jc w:val="center"/>
            </w:trPr>
            <w:tc>
              <w:tcPr>
                <w:tcW w:w="6660" w:type="dxa"/>
              </w:tcPr>
              <w:p w14:paraId="5CDCE6DD"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21919A35"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69D5A8A3"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44B356B2"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2F11D091" w14:textId="63D963C3"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597B25B6"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6462AB8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85C4AC4"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47AD156C"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561BB05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F49E1B5"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4</w:t>
                </w:r>
                <w:r w:rsidRPr="008870D8">
                  <w:rPr>
                    <w:rFonts w:ascii="Trebuchet MS" w:eastAsia="Calibri" w:hAnsi="Trebuchet MS" w:cs="Arial"/>
                    <w:b/>
                    <w:bCs/>
                    <w:sz w:val="16"/>
                    <w:szCs w:val="16"/>
                  </w:rPr>
                  <w:fldChar w:fldCharType="end"/>
                </w:r>
              </w:p>
              <w:p w14:paraId="5064DB9B"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7BDC4745" w14:textId="77777777" w:rsidR="00F914A5" w:rsidRPr="00A948BA" w:rsidRDefault="00F914A5" w:rsidP="00F914A5">
          <w:pPr>
            <w:pStyle w:val="Subsol"/>
            <w:spacing w:line="276" w:lineRule="auto"/>
            <w:rPr>
              <w:rFonts w:ascii="Trebuchet MS" w:hAnsi="Trebuchet MS" w:cs="Arial"/>
              <w:sz w:val="16"/>
              <w:szCs w:val="16"/>
            </w:rPr>
          </w:pPr>
        </w:p>
      </w:tc>
      <w:tc>
        <w:tcPr>
          <w:tcW w:w="4410" w:type="dxa"/>
        </w:tcPr>
        <w:p w14:paraId="0621B34D" w14:textId="77777777" w:rsidR="00F914A5" w:rsidRPr="00A948BA" w:rsidRDefault="00F914A5" w:rsidP="00F914A5">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A948BA" w:rsidRPr="00A948BA" w14:paraId="3BA52FCF" w14:textId="77777777" w:rsidTr="00F8115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2631FB01" w14:textId="77777777" w:rsidTr="00C305C9">
            <w:trPr>
              <w:jc w:val="center"/>
            </w:trPr>
            <w:tc>
              <w:tcPr>
                <w:tcW w:w="6660" w:type="dxa"/>
              </w:tcPr>
              <w:p w14:paraId="252E8DD5"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0603DB28"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5CFB388A"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2CB4EA04"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338253CD" w14:textId="77305BDE"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29D5A9BA"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04DD1EA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1ED136E"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6F0F2FFC"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34B0CC4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D98E799" w14:textId="3EE33195"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1</w:t>
                </w:r>
                <w:r w:rsidRPr="008870D8">
                  <w:rPr>
                    <w:rFonts w:ascii="Trebuchet MS" w:eastAsia="Calibri" w:hAnsi="Trebuchet MS" w:cs="Arial"/>
                    <w:b/>
                    <w:bCs/>
                    <w:sz w:val="16"/>
                    <w:szCs w:val="16"/>
                  </w:rPr>
                  <w:fldChar w:fldCharType="end"/>
                </w:r>
              </w:p>
              <w:p w14:paraId="6DF9E0CD"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667729CE" w14:textId="77777777" w:rsidR="008870D8" w:rsidRPr="008870D8" w:rsidRDefault="008870D8" w:rsidP="008870D8">
          <w:pPr>
            <w:tabs>
              <w:tab w:val="center" w:pos="4513"/>
              <w:tab w:val="right" w:pos="9026"/>
            </w:tabs>
            <w:spacing w:before="240"/>
            <w:jc w:val="both"/>
            <w:rPr>
              <w:rFonts w:ascii="Trebuchet MS" w:eastAsia="Calibri" w:hAnsi="Trebuchet MS" w:cs="Arial"/>
            </w:rPr>
          </w:pPr>
        </w:p>
        <w:p w14:paraId="0551EE1B" w14:textId="77777777" w:rsidR="00A948BA" w:rsidRPr="00A948BA" w:rsidRDefault="00A948BA" w:rsidP="00A948BA">
          <w:pPr>
            <w:pStyle w:val="Subsol"/>
            <w:spacing w:line="276" w:lineRule="auto"/>
            <w:rPr>
              <w:rFonts w:ascii="Trebuchet MS" w:hAnsi="Trebuchet MS" w:cs="Arial"/>
              <w:sz w:val="16"/>
              <w:szCs w:val="16"/>
            </w:rPr>
          </w:pPr>
        </w:p>
      </w:tc>
      <w:tc>
        <w:tcPr>
          <w:tcW w:w="4410" w:type="dxa"/>
        </w:tcPr>
        <w:p w14:paraId="1B9B9B65" w14:textId="77777777" w:rsidR="00A948BA" w:rsidRPr="00A948BA" w:rsidRDefault="00A948BA" w:rsidP="00F96DA2">
          <w:pPr>
            <w:pStyle w:val="Subsol"/>
            <w:spacing w:line="276" w:lineRule="auto"/>
            <w:jc w:val="right"/>
            <w:rPr>
              <w:rFonts w:ascii="Trebuchet MS" w:hAnsi="Trebuchet MS" w:cs="Arial"/>
              <w:sz w:val="16"/>
              <w:szCs w:val="16"/>
            </w:rPr>
          </w:pPr>
        </w:p>
      </w:tc>
    </w:tr>
  </w:tbl>
  <w:p w14:paraId="2BA8D9E8" w14:textId="77777777" w:rsidR="00A948BA" w:rsidRPr="00A948BA" w:rsidRDefault="00A948BA">
    <w:pPr>
      <w:pStyle w:val="Subsol"/>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C26E" w14:textId="77777777" w:rsidR="00E8713B" w:rsidRDefault="00E8713B" w:rsidP="00143ACD">
      <w:pPr>
        <w:spacing w:after="0" w:line="240" w:lineRule="auto"/>
      </w:pPr>
      <w:r>
        <w:separator/>
      </w:r>
    </w:p>
  </w:footnote>
  <w:footnote w:type="continuationSeparator" w:id="0">
    <w:p w14:paraId="27FE25C1" w14:textId="77777777" w:rsidR="00E8713B" w:rsidRDefault="00E8713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6A4C" w14:textId="52B056C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D3B0" w14:textId="2A379AC2" w:rsidR="0005498F" w:rsidRDefault="00A30B56" w:rsidP="00A30B56">
    <w:pPr>
      <w:pStyle w:val="Antet"/>
    </w:pPr>
    <w:bookmarkStart w:id="3" w:name="_Hlk156290260"/>
    <w:bookmarkStart w:id="4"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lang w:val="en-US"/>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67572"/>
    <w:multiLevelType w:val="hybridMultilevel"/>
    <w:tmpl w:val="71380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230CC"/>
    <w:multiLevelType w:val="hybridMultilevel"/>
    <w:tmpl w:val="5F280C52"/>
    <w:lvl w:ilvl="0" w:tplc="156635A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D4A97"/>
    <w:multiLevelType w:val="hybridMultilevel"/>
    <w:tmpl w:val="9222A406"/>
    <w:lvl w:ilvl="0" w:tplc="6652E764">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11A6373"/>
    <w:multiLevelType w:val="hybridMultilevel"/>
    <w:tmpl w:val="05388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13BCE"/>
    <w:multiLevelType w:val="hybridMultilevel"/>
    <w:tmpl w:val="F6BE60D4"/>
    <w:lvl w:ilvl="0" w:tplc="5B5682A8">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527F"/>
    <w:multiLevelType w:val="hybridMultilevel"/>
    <w:tmpl w:val="2D78A7AA"/>
    <w:lvl w:ilvl="0" w:tplc="5CB4F4E8">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1"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67CD650F"/>
    <w:multiLevelType w:val="hybridMultilevel"/>
    <w:tmpl w:val="61D0E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103784">
    <w:abstractNumId w:val="11"/>
  </w:num>
  <w:num w:numId="2" w16cid:durableId="1480072933">
    <w:abstractNumId w:val="7"/>
  </w:num>
  <w:num w:numId="3" w16cid:durableId="1395159685">
    <w:abstractNumId w:val="14"/>
  </w:num>
  <w:num w:numId="4" w16cid:durableId="1240141148">
    <w:abstractNumId w:val="2"/>
  </w:num>
  <w:num w:numId="5" w16cid:durableId="717172590">
    <w:abstractNumId w:val="9"/>
  </w:num>
  <w:num w:numId="6" w16cid:durableId="2025814050">
    <w:abstractNumId w:val="12"/>
  </w:num>
  <w:num w:numId="7" w16cid:durableId="95640118">
    <w:abstractNumId w:val="1"/>
  </w:num>
  <w:num w:numId="8" w16cid:durableId="1319730409">
    <w:abstractNumId w:val="13"/>
  </w:num>
  <w:num w:numId="9" w16cid:durableId="1262104692">
    <w:abstractNumId w:val="16"/>
  </w:num>
  <w:num w:numId="10" w16cid:durableId="1679042283">
    <w:abstractNumId w:val="0"/>
  </w:num>
  <w:num w:numId="11" w16cid:durableId="1905678147">
    <w:abstractNumId w:val="10"/>
  </w:num>
  <w:num w:numId="12" w16cid:durableId="323239543">
    <w:abstractNumId w:val="8"/>
  </w:num>
  <w:num w:numId="13" w16cid:durableId="635717789">
    <w:abstractNumId w:val="6"/>
  </w:num>
  <w:num w:numId="14" w16cid:durableId="837429858">
    <w:abstractNumId w:val="15"/>
  </w:num>
  <w:num w:numId="15" w16cid:durableId="1827933048">
    <w:abstractNumId w:val="4"/>
  </w:num>
  <w:num w:numId="16" w16cid:durableId="1709453249">
    <w:abstractNumId w:val="3"/>
  </w:num>
  <w:num w:numId="17" w16cid:durableId="1720666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7E45"/>
    <w:rsid w:val="0001344B"/>
    <w:rsid w:val="00023CA8"/>
    <w:rsid w:val="00026C2B"/>
    <w:rsid w:val="00027C2D"/>
    <w:rsid w:val="00027D59"/>
    <w:rsid w:val="00031063"/>
    <w:rsid w:val="000402F6"/>
    <w:rsid w:val="000423AB"/>
    <w:rsid w:val="00042469"/>
    <w:rsid w:val="000424B0"/>
    <w:rsid w:val="0004453C"/>
    <w:rsid w:val="0005498F"/>
    <w:rsid w:val="00062589"/>
    <w:rsid w:val="00066608"/>
    <w:rsid w:val="00071925"/>
    <w:rsid w:val="00075F1B"/>
    <w:rsid w:val="00080317"/>
    <w:rsid w:val="00091F15"/>
    <w:rsid w:val="00092EE1"/>
    <w:rsid w:val="000A1A8A"/>
    <w:rsid w:val="000B7446"/>
    <w:rsid w:val="000B7856"/>
    <w:rsid w:val="000D1144"/>
    <w:rsid w:val="000D193C"/>
    <w:rsid w:val="000E4223"/>
    <w:rsid w:val="000E49CC"/>
    <w:rsid w:val="000F080A"/>
    <w:rsid w:val="000F295C"/>
    <w:rsid w:val="00116482"/>
    <w:rsid w:val="00116F6A"/>
    <w:rsid w:val="0012169E"/>
    <w:rsid w:val="00121C7F"/>
    <w:rsid w:val="001221BB"/>
    <w:rsid w:val="00131F8B"/>
    <w:rsid w:val="0013661E"/>
    <w:rsid w:val="001367BE"/>
    <w:rsid w:val="0014288B"/>
    <w:rsid w:val="00143ACD"/>
    <w:rsid w:val="00162C84"/>
    <w:rsid w:val="00170EBE"/>
    <w:rsid w:val="00187C42"/>
    <w:rsid w:val="001A70C7"/>
    <w:rsid w:val="001B47C8"/>
    <w:rsid w:val="001C2B1B"/>
    <w:rsid w:val="001C4DB0"/>
    <w:rsid w:val="001C587D"/>
    <w:rsid w:val="001C7020"/>
    <w:rsid w:val="001D7F7B"/>
    <w:rsid w:val="001E3E6F"/>
    <w:rsid w:val="001F7E80"/>
    <w:rsid w:val="00201221"/>
    <w:rsid w:val="00205DA1"/>
    <w:rsid w:val="00207E85"/>
    <w:rsid w:val="00214DE8"/>
    <w:rsid w:val="00216946"/>
    <w:rsid w:val="00217BE0"/>
    <w:rsid w:val="00227793"/>
    <w:rsid w:val="00242B48"/>
    <w:rsid w:val="00243055"/>
    <w:rsid w:val="00244B65"/>
    <w:rsid w:val="00245485"/>
    <w:rsid w:val="002472DC"/>
    <w:rsid w:val="002606B3"/>
    <w:rsid w:val="00274473"/>
    <w:rsid w:val="00274567"/>
    <w:rsid w:val="0027691D"/>
    <w:rsid w:val="00276BC6"/>
    <w:rsid w:val="002804D7"/>
    <w:rsid w:val="00282D19"/>
    <w:rsid w:val="00286687"/>
    <w:rsid w:val="00291EAA"/>
    <w:rsid w:val="002A218D"/>
    <w:rsid w:val="002A75F1"/>
    <w:rsid w:val="002B15D4"/>
    <w:rsid w:val="002B2DDA"/>
    <w:rsid w:val="002B3CC2"/>
    <w:rsid w:val="002C4EC2"/>
    <w:rsid w:val="002C5458"/>
    <w:rsid w:val="002C7141"/>
    <w:rsid w:val="002D376E"/>
    <w:rsid w:val="002D4C1E"/>
    <w:rsid w:val="002F101A"/>
    <w:rsid w:val="002F4614"/>
    <w:rsid w:val="002F697B"/>
    <w:rsid w:val="002F6B47"/>
    <w:rsid w:val="002F7CA5"/>
    <w:rsid w:val="00301B86"/>
    <w:rsid w:val="003163E6"/>
    <w:rsid w:val="00335322"/>
    <w:rsid w:val="00340367"/>
    <w:rsid w:val="00343D46"/>
    <w:rsid w:val="00346A1B"/>
    <w:rsid w:val="00354326"/>
    <w:rsid w:val="00356302"/>
    <w:rsid w:val="00365258"/>
    <w:rsid w:val="00366038"/>
    <w:rsid w:val="00370E2B"/>
    <w:rsid w:val="0037622D"/>
    <w:rsid w:val="00377433"/>
    <w:rsid w:val="003A3DF2"/>
    <w:rsid w:val="003A5E16"/>
    <w:rsid w:val="003A5ED5"/>
    <w:rsid w:val="003B04EC"/>
    <w:rsid w:val="003B0882"/>
    <w:rsid w:val="003B1257"/>
    <w:rsid w:val="003B4F1A"/>
    <w:rsid w:val="003C0666"/>
    <w:rsid w:val="003C0FFE"/>
    <w:rsid w:val="003C6941"/>
    <w:rsid w:val="003D2CE2"/>
    <w:rsid w:val="003D3434"/>
    <w:rsid w:val="003D4A80"/>
    <w:rsid w:val="003D5992"/>
    <w:rsid w:val="003E1931"/>
    <w:rsid w:val="003E4036"/>
    <w:rsid w:val="003F2381"/>
    <w:rsid w:val="003F5ED1"/>
    <w:rsid w:val="003F64D6"/>
    <w:rsid w:val="003F7EC2"/>
    <w:rsid w:val="004035E5"/>
    <w:rsid w:val="004044B4"/>
    <w:rsid w:val="00406FE2"/>
    <w:rsid w:val="00420D0D"/>
    <w:rsid w:val="00424A44"/>
    <w:rsid w:val="004253DE"/>
    <w:rsid w:val="00430741"/>
    <w:rsid w:val="00430B49"/>
    <w:rsid w:val="00431D85"/>
    <w:rsid w:val="00432604"/>
    <w:rsid w:val="00437B55"/>
    <w:rsid w:val="00443BF0"/>
    <w:rsid w:val="004466B6"/>
    <w:rsid w:val="004541D1"/>
    <w:rsid w:val="004552FA"/>
    <w:rsid w:val="00472318"/>
    <w:rsid w:val="0047268B"/>
    <w:rsid w:val="0047272E"/>
    <w:rsid w:val="00475755"/>
    <w:rsid w:val="00482EF6"/>
    <w:rsid w:val="00483D0B"/>
    <w:rsid w:val="00491735"/>
    <w:rsid w:val="00493ADB"/>
    <w:rsid w:val="004965AC"/>
    <w:rsid w:val="004B15C6"/>
    <w:rsid w:val="004B7417"/>
    <w:rsid w:val="004C0AE6"/>
    <w:rsid w:val="004C0CE7"/>
    <w:rsid w:val="004C23FB"/>
    <w:rsid w:val="004C25D2"/>
    <w:rsid w:val="004C7186"/>
    <w:rsid w:val="004E1342"/>
    <w:rsid w:val="004E1A51"/>
    <w:rsid w:val="004F037A"/>
    <w:rsid w:val="004F1E5E"/>
    <w:rsid w:val="004F337C"/>
    <w:rsid w:val="00504898"/>
    <w:rsid w:val="005151AF"/>
    <w:rsid w:val="0053065D"/>
    <w:rsid w:val="005306A6"/>
    <w:rsid w:val="005428A7"/>
    <w:rsid w:val="005434E7"/>
    <w:rsid w:val="005447D3"/>
    <w:rsid w:val="00545F72"/>
    <w:rsid w:val="00552043"/>
    <w:rsid w:val="0057200F"/>
    <w:rsid w:val="00573C7E"/>
    <w:rsid w:val="00575CDE"/>
    <w:rsid w:val="00584C6E"/>
    <w:rsid w:val="005865D6"/>
    <w:rsid w:val="005A03EA"/>
    <w:rsid w:val="005A29E1"/>
    <w:rsid w:val="005A359B"/>
    <w:rsid w:val="005A4985"/>
    <w:rsid w:val="005A5F8A"/>
    <w:rsid w:val="005B65C7"/>
    <w:rsid w:val="005C2DD5"/>
    <w:rsid w:val="005C5FA9"/>
    <w:rsid w:val="005C6ED6"/>
    <w:rsid w:val="005C760A"/>
    <w:rsid w:val="005D4E23"/>
    <w:rsid w:val="005E7A33"/>
    <w:rsid w:val="005F21E2"/>
    <w:rsid w:val="005F320B"/>
    <w:rsid w:val="005F375F"/>
    <w:rsid w:val="005F6BBE"/>
    <w:rsid w:val="00606C39"/>
    <w:rsid w:val="00616491"/>
    <w:rsid w:val="006231CA"/>
    <w:rsid w:val="00643BFE"/>
    <w:rsid w:val="00651235"/>
    <w:rsid w:val="00662DA7"/>
    <w:rsid w:val="0067002F"/>
    <w:rsid w:val="0067407D"/>
    <w:rsid w:val="0067489C"/>
    <w:rsid w:val="006878A0"/>
    <w:rsid w:val="00692494"/>
    <w:rsid w:val="006A1765"/>
    <w:rsid w:val="006A236D"/>
    <w:rsid w:val="006B67DF"/>
    <w:rsid w:val="006B7DB2"/>
    <w:rsid w:val="006C02A6"/>
    <w:rsid w:val="006C1F1E"/>
    <w:rsid w:val="006C63A7"/>
    <w:rsid w:val="006D5AF3"/>
    <w:rsid w:val="006D65DB"/>
    <w:rsid w:val="006E34A0"/>
    <w:rsid w:val="006E69BB"/>
    <w:rsid w:val="006F4739"/>
    <w:rsid w:val="00702035"/>
    <w:rsid w:val="00712B19"/>
    <w:rsid w:val="00715204"/>
    <w:rsid w:val="00716AB1"/>
    <w:rsid w:val="00726BCB"/>
    <w:rsid w:val="00737856"/>
    <w:rsid w:val="00744816"/>
    <w:rsid w:val="0075039A"/>
    <w:rsid w:val="00753C90"/>
    <w:rsid w:val="00762B0F"/>
    <w:rsid w:val="007640F3"/>
    <w:rsid w:val="007652C2"/>
    <w:rsid w:val="0076577C"/>
    <w:rsid w:val="00765C40"/>
    <w:rsid w:val="0076721B"/>
    <w:rsid w:val="00772821"/>
    <w:rsid w:val="00772B48"/>
    <w:rsid w:val="007739DC"/>
    <w:rsid w:val="0077425A"/>
    <w:rsid w:val="00777334"/>
    <w:rsid w:val="007874C8"/>
    <w:rsid w:val="0079014D"/>
    <w:rsid w:val="0079288B"/>
    <w:rsid w:val="007A6709"/>
    <w:rsid w:val="007A7D63"/>
    <w:rsid w:val="007B2D72"/>
    <w:rsid w:val="007B4ED8"/>
    <w:rsid w:val="007B5CFD"/>
    <w:rsid w:val="007B5E72"/>
    <w:rsid w:val="007C25B0"/>
    <w:rsid w:val="007C3903"/>
    <w:rsid w:val="007C5833"/>
    <w:rsid w:val="007D3AFB"/>
    <w:rsid w:val="007D4A5C"/>
    <w:rsid w:val="007D4C04"/>
    <w:rsid w:val="007E0C1B"/>
    <w:rsid w:val="007E2481"/>
    <w:rsid w:val="007E37D0"/>
    <w:rsid w:val="007F6870"/>
    <w:rsid w:val="007F7F26"/>
    <w:rsid w:val="0080164D"/>
    <w:rsid w:val="0080351E"/>
    <w:rsid w:val="0080383F"/>
    <w:rsid w:val="008057B7"/>
    <w:rsid w:val="00805E93"/>
    <w:rsid w:val="0080634A"/>
    <w:rsid w:val="0081504B"/>
    <w:rsid w:val="008166A2"/>
    <w:rsid w:val="00816708"/>
    <w:rsid w:val="0081692F"/>
    <w:rsid w:val="0082589A"/>
    <w:rsid w:val="00832E02"/>
    <w:rsid w:val="00841415"/>
    <w:rsid w:val="0084666F"/>
    <w:rsid w:val="008507D9"/>
    <w:rsid w:val="00856E1C"/>
    <w:rsid w:val="008724D8"/>
    <w:rsid w:val="00872905"/>
    <w:rsid w:val="00872DA2"/>
    <w:rsid w:val="0087485C"/>
    <w:rsid w:val="00875191"/>
    <w:rsid w:val="008817D0"/>
    <w:rsid w:val="00886941"/>
    <w:rsid w:val="008870D8"/>
    <w:rsid w:val="008A2AF1"/>
    <w:rsid w:val="008B07D2"/>
    <w:rsid w:val="008C102D"/>
    <w:rsid w:val="008C7811"/>
    <w:rsid w:val="008D246C"/>
    <w:rsid w:val="008E53BD"/>
    <w:rsid w:val="008E710F"/>
    <w:rsid w:val="008F1E00"/>
    <w:rsid w:val="008F4BF7"/>
    <w:rsid w:val="00900421"/>
    <w:rsid w:val="0090061B"/>
    <w:rsid w:val="00902C04"/>
    <w:rsid w:val="00905B47"/>
    <w:rsid w:val="00913B90"/>
    <w:rsid w:val="0091429A"/>
    <w:rsid w:val="009142A5"/>
    <w:rsid w:val="009214EE"/>
    <w:rsid w:val="00926FE2"/>
    <w:rsid w:val="00931015"/>
    <w:rsid w:val="0093467A"/>
    <w:rsid w:val="00940CE7"/>
    <w:rsid w:val="0094205A"/>
    <w:rsid w:val="009427AC"/>
    <w:rsid w:val="00943FE3"/>
    <w:rsid w:val="00947570"/>
    <w:rsid w:val="009476FB"/>
    <w:rsid w:val="00952DB7"/>
    <w:rsid w:val="00953F43"/>
    <w:rsid w:val="009564D8"/>
    <w:rsid w:val="00956C62"/>
    <w:rsid w:val="00965A45"/>
    <w:rsid w:val="00966457"/>
    <w:rsid w:val="00984E7C"/>
    <w:rsid w:val="00992450"/>
    <w:rsid w:val="00994090"/>
    <w:rsid w:val="0099566D"/>
    <w:rsid w:val="009A31A6"/>
    <w:rsid w:val="009A67E4"/>
    <w:rsid w:val="009B1ED0"/>
    <w:rsid w:val="009B480A"/>
    <w:rsid w:val="009C1D37"/>
    <w:rsid w:val="009D2CA9"/>
    <w:rsid w:val="009D319F"/>
    <w:rsid w:val="009D39D2"/>
    <w:rsid w:val="009D7C40"/>
    <w:rsid w:val="009E1277"/>
    <w:rsid w:val="009E1C26"/>
    <w:rsid w:val="009E25B3"/>
    <w:rsid w:val="009F6D44"/>
    <w:rsid w:val="009F748A"/>
    <w:rsid w:val="00A02355"/>
    <w:rsid w:val="00A0719A"/>
    <w:rsid w:val="00A15365"/>
    <w:rsid w:val="00A30B56"/>
    <w:rsid w:val="00A30B9E"/>
    <w:rsid w:val="00A30EA6"/>
    <w:rsid w:val="00A360F4"/>
    <w:rsid w:val="00A3633F"/>
    <w:rsid w:val="00A3638B"/>
    <w:rsid w:val="00A40FA2"/>
    <w:rsid w:val="00A42AAA"/>
    <w:rsid w:val="00A433B2"/>
    <w:rsid w:val="00A50706"/>
    <w:rsid w:val="00A52A36"/>
    <w:rsid w:val="00A56C2D"/>
    <w:rsid w:val="00A570B3"/>
    <w:rsid w:val="00A81707"/>
    <w:rsid w:val="00A90BE4"/>
    <w:rsid w:val="00A910DD"/>
    <w:rsid w:val="00A93989"/>
    <w:rsid w:val="00A948BA"/>
    <w:rsid w:val="00A9688B"/>
    <w:rsid w:val="00A9771B"/>
    <w:rsid w:val="00AA53F2"/>
    <w:rsid w:val="00AB003F"/>
    <w:rsid w:val="00AB0229"/>
    <w:rsid w:val="00AB24C0"/>
    <w:rsid w:val="00AC04D1"/>
    <w:rsid w:val="00AC60CC"/>
    <w:rsid w:val="00AC7731"/>
    <w:rsid w:val="00AC7BC7"/>
    <w:rsid w:val="00AD37FB"/>
    <w:rsid w:val="00AD64C8"/>
    <w:rsid w:val="00AD71E1"/>
    <w:rsid w:val="00AE257D"/>
    <w:rsid w:val="00AE65C6"/>
    <w:rsid w:val="00AF0844"/>
    <w:rsid w:val="00AF1A3B"/>
    <w:rsid w:val="00AF1FF4"/>
    <w:rsid w:val="00AF35FD"/>
    <w:rsid w:val="00B166C8"/>
    <w:rsid w:val="00B21046"/>
    <w:rsid w:val="00B36357"/>
    <w:rsid w:val="00B47227"/>
    <w:rsid w:val="00B52F74"/>
    <w:rsid w:val="00B83F02"/>
    <w:rsid w:val="00B87647"/>
    <w:rsid w:val="00B95287"/>
    <w:rsid w:val="00B9571E"/>
    <w:rsid w:val="00B97234"/>
    <w:rsid w:val="00BA76C2"/>
    <w:rsid w:val="00BA7771"/>
    <w:rsid w:val="00BB60CD"/>
    <w:rsid w:val="00BC2FB6"/>
    <w:rsid w:val="00BD0F23"/>
    <w:rsid w:val="00BD3B8B"/>
    <w:rsid w:val="00BD7E45"/>
    <w:rsid w:val="00BE0746"/>
    <w:rsid w:val="00BE1A52"/>
    <w:rsid w:val="00BE44FE"/>
    <w:rsid w:val="00BE4B47"/>
    <w:rsid w:val="00BE6B30"/>
    <w:rsid w:val="00BF19D7"/>
    <w:rsid w:val="00BF31D7"/>
    <w:rsid w:val="00C05733"/>
    <w:rsid w:val="00C11182"/>
    <w:rsid w:val="00C1236D"/>
    <w:rsid w:val="00C3177C"/>
    <w:rsid w:val="00C32B74"/>
    <w:rsid w:val="00C4072C"/>
    <w:rsid w:val="00C47892"/>
    <w:rsid w:val="00C67CD3"/>
    <w:rsid w:val="00C73011"/>
    <w:rsid w:val="00C834EF"/>
    <w:rsid w:val="00C84258"/>
    <w:rsid w:val="00C863BB"/>
    <w:rsid w:val="00C86651"/>
    <w:rsid w:val="00C96958"/>
    <w:rsid w:val="00CA5E36"/>
    <w:rsid w:val="00CA6E25"/>
    <w:rsid w:val="00CB2584"/>
    <w:rsid w:val="00CB3028"/>
    <w:rsid w:val="00CB42CA"/>
    <w:rsid w:val="00CB4713"/>
    <w:rsid w:val="00CB4EE9"/>
    <w:rsid w:val="00CB78CC"/>
    <w:rsid w:val="00CC40C9"/>
    <w:rsid w:val="00CC4C38"/>
    <w:rsid w:val="00CC6A5F"/>
    <w:rsid w:val="00CC6E72"/>
    <w:rsid w:val="00CD61D3"/>
    <w:rsid w:val="00CE1A48"/>
    <w:rsid w:val="00CE3909"/>
    <w:rsid w:val="00CE4187"/>
    <w:rsid w:val="00CE4E90"/>
    <w:rsid w:val="00CF6A59"/>
    <w:rsid w:val="00CF6B76"/>
    <w:rsid w:val="00CF765F"/>
    <w:rsid w:val="00D024E2"/>
    <w:rsid w:val="00D047C5"/>
    <w:rsid w:val="00D058A0"/>
    <w:rsid w:val="00D06554"/>
    <w:rsid w:val="00D06594"/>
    <w:rsid w:val="00D06AE8"/>
    <w:rsid w:val="00D0771D"/>
    <w:rsid w:val="00D1094D"/>
    <w:rsid w:val="00D141C9"/>
    <w:rsid w:val="00D166B7"/>
    <w:rsid w:val="00D225C7"/>
    <w:rsid w:val="00D27F60"/>
    <w:rsid w:val="00D356FA"/>
    <w:rsid w:val="00D40B5E"/>
    <w:rsid w:val="00D410FF"/>
    <w:rsid w:val="00D54720"/>
    <w:rsid w:val="00D5536D"/>
    <w:rsid w:val="00D56772"/>
    <w:rsid w:val="00D61F63"/>
    <w:rsid w:val="00D62259"/>
    <w:rsid w:val="00D70625"/>
    <w:rsid w:val="00D72A9A"/>
    <w:rsid w:val="00D8381D"/>
    <w:rsid w:val="00D854BE"/>
    <w:rsid w:val="00D8550D"/>
    <w:rsid w:val="00D95894"/>
    <w:rsid w:val="00DA1D6B"/>
    <w:rsid w:val="00DA2BB1"/>
    <w:rsid w:val="00DB4D8E"/>
    <w:rsid w:val="00DB52CF"/>
    <w:rsid w:val="00DB6577"/>
    <w:rsid w:val="00DD1F79"/>
    <w:rsid w:val="00DD3455"/>
    <w:rsid w:val="00DD7122"/>
    <w:rsid w:val="00DE792C"/>
    <w:rsid w:val="00DF010E"/>
    <w:rsid w:val="00E02009"/>
    <w:rsid w:val="00E07F37"/>
    <w:rsid w:val="00E10FBD"/>
    <w:rsid w:val="00E1184E"/>
    <w:rsid w:val="00E22A9A"/>
    <w:rsid w:val="00E2653E"/>
    <w:rsid w:val="00E361DF"/>
    <w:rsid w:val="00E41444"/>
    <w:rsid w:val="00E41A2B"/>
    <w:rsid w:val="00E452A7"/>
    <w:rsid w:val="00E458D3"/>
    <w:rsid w:val="00E50209"/>
    <w:rsid w:val="00E50DBB"/>
    <w:rsid w:val="00E52591"/>
    <w:rsid w:val="00E561C7"/>
    <w:rsid w:val="00E56967"/>
    <w:rsid w:val="00E56D0D"/>
    <w:rsid w:val="00E57D69"/>
    <w:rsid w:val="00E61652"/>
    <w:rsid w:val="00E62F2C"/>
    <w:rsid w:val="00E65F0B"/>
    <w:rsid w:val="00E71E30"/>
    <w:rsid w:val="00E72713"/>
    <w:rsid w:val="00E73484"/>
    <w:rsid w:val="00E82CD9"/>
    <w:rsid w:val="00E84F3C"/>
    <w:rsid w:val="00E85ECA"/>
    <w:rsid w:val="00E8713B"/>
    <w:rsid w:val="00E92B17"/>
    <w:rsid w:val="00E937DE"/>
    <w:rsid w:val="00E9469A"/>
    <w:rsid w:val="00E9591A"/>
    <w:rsid w:val="00EA0158"/>
    <w:rsid w:val="00EA2D68"/>
    <w:rsid w:val="00EA49DD"/>
    <w:rsid w:val="00EA4EA8"/>
    <w:rsid w:val="00EB3108"/>
    <w:rsid w:val="00EB6FFF"/>
    <w:rsid w:val="00EB7C04"/>
    <w:rsid w:val="00ED32E6"/>
    <w:rsid w:val="00ED378F"/>
    <w:rsid w:val="00ED395A"/>
    <w:rsid w:val="00ED4EE3"/>
    <w:rsid w:val="00ED70F7"/>
    <w:rsid w:val="00EE4019"/>
    <w:rsid w:val="00EE5D22"/>
    <w:rsid w:val="00EF01D7"/>
    <w:rsid w:val="00EF3D13"/>
    <w:rsid w:val="00F023B2"/>
    <w:rsid w:val="00F126AD"/>
    <w:rsid w:val="00F127AA"/>
    <w:rsid w:val="00F13503"/>
    <w:rsid w:val="00F32DF1"/>
    <w:rsid w:val="00F36D0D"/>
    <w:rsid w:val="00F40CE3"/>
    <w:rsid w:val="00F45E25"/>
    <w:rsid w:val="00F50152"/>
    <w:rsid w:val="00F5290F"/>
    <w:rsid w:val="00F53AB0"/>
    <w:rsid w:val="00F60B6D"/>
    <w:rsid w:val="00F62140"/>
    <w:rsid w:val="00F7245A"/>
    <w:rsid w:val="00F80F5F"/>
    <w:rsid w:val="00F81179"/>
    <w:rsid w:val="00F844C8"/>
    <w:rsid w:val="00F914A5"/>
    <w:rsid w:val="00F96DA2"/>
    <w:rsid w:val="00FA11C2"/>
    <w:rsid w:val="00FA2F4C"/>
    <w:rsid w:val="00FB58D6"/>
    <w:rsid w:val="00FB5C16"/>
    <w:rsid w:val="00FB6440"/>
    <w:rsid w:val="00FC54B6"/>
    <w:rsid w:val="00FD33A1"/>
    <w:rsid w:val="00FD3FDA"/>
    <w:rsid w:val="00FF36DC"/>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0221A6E0-1B53-48A8-BDA0-F18AD5C9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character" w:styleId="Accentuat">
    <w:name w:val="Emphasis"/>
    <w:basedOn w:val="Fontdeparagrafimplicit"/>
    <w:uiPriority w:val="20"/>
    <w:qFormat/>
    <w:rsid w:val="007E2481"/>
    <w:rPr>
      <w:i/>
      <w:iCs/>
    </w:rPr>
  </w:style>
  <w:style w:type="paragraph" w:styleId="Frspaiere">
    <w:name w:val="No Spacing"/>
    <w:uiPriority w:val="1"/>
    <w:qFormat/>
    <w:rsid w:val="008817D0"/>
    <w:pPr>
      <w:spacing w:after="0" w:line="240" w:lineRule="auto"/>
    </w:pPr>
    <w:rPr>
      <w14:ligatures w14:val="none"/>
    </w:rPr>
  </w:style>
  <w:style w:type="paragraph" w:styleId="Corptext">
    <w:name w:val="Body Text"/>
    <w:basedOn w:val="Normal"/>
    <w:link w:val="CorptextCaracte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CorptextCaracter">
    <w:name w:val="Corp text Caracter"/>
    <w:basedOn w:val="Fontdeparagrafimplicit"/>
    <w:link w:val="Corptext"/>
    <w:rsid w:val="00AB003F"/>
    <w:rPr>
      <w:rFonts w:ascii="Times New Roman" w:eastAsia="Times New Roman" w:hAnsi="Times New Roman" w:cs="Times New Roman"/>
      <w:sz w:val="28"/>
      <w:szCs w:val="20"/>
      <w:lang w:val="en-US" w:eastAsia="x-none"/>
      <w14:ligatures w14:val="none"/>
    </w:rPr>
  </w:style>
  <w:style w:type="paragraph" w:styleId="TextnBalon">
    <w:name w:val="Balloon Text"/>
    <w:basedOn w:val="Normal"/>
    <w:link w:val="TextnBalonCaracter"/>
    <w:uiPriority w:val="99"/>
    <w:semiHidden/>
    <w:unhideWhenUsed/>
    <w:rsid w:val="000E42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E4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AD3A8-A4A1-460F-A33D-4A8314E9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1609</Words>
  <Characters>9175</Characters>
  <Application>Microsoft Office Word</Application>
  <DocSecurity>0</DocSecurity>
  <Lines>76</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Madalina Vlasceanu</cp:lastModifiedBy>
  <cp:revision>2</cp:revision>
  <cp:lastPrinted>2026-10-12T11:33:00Z</cp:lastPrinted>
  <dcterms:created xsi:type="dcterms:W3CDTF">2026-10-12T12:57:00Z</dcterms:created>
  <dcterms:modified xsi:type="dcterms:W3CDTF">2026-10-12T12:57:00Z</dcterms:modified>
</cp:coreProperties>
</file>