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Medico-Militară ,,Cantacuzino”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5D746051"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ANUNȚ</w:t>
      </w:r>
    </w:p>
    <w:p w14:paraId="549FE86E"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p>
    <w:p w14:paraId="5CA05C24" w14:textId="09907DFC" w:rsidR="009F5F19" w:rsidRPr="00A9067C" w:rsidRDefault="009F5F19" w:rsidP="00A9067C">
      <w:pPr>
        <w:spacing w:after="0" w:line="240" w:lineRule="auto"/>
        <w:jc w:val="center"/>
        <w:rPr>
          <w:rFonts w:ascii="Times New Roman" w:hAnsi="Times New Roman" w:cs="Times New Roman"/>
          <w:b/>
          <w:sz w:val="24"/>
          <w:szCs w:val="24"/>
        </w:rPr>
      </w:pPr>
      <w:r w:rsidRPr="00A9067C">
        <w:rPr>
          <w:rFonts w:ascii="Times New Roman" w:eastAsia="Calibri" w:hAnsi="Times New Roman" w:cs="Times New Roman"/>
          <w:sz w:val="24"/>
          <w:szCs w:val="24"/>
          <w:lang w:val="ro-RO"/>
        </w:rPr>
        <w:t xml:space="preserve">privind organizarea concursului pentru încadrarea </w:t>
      </w:r>
      <w:r w:rsidR="008C260F" w:rsidRPr="00A9067C">
        <w:rPr>
          <w:rFonts w:ascii="Times New Roman" w:hAnsi="Times New Roman" w:cs="Times New Roman"/>
          <w:b/>
          <w:sz w:val="24"/>
          <w:szCs w:val="24"/>
        </w:rPr>
        <w:t xml:space="preserve">a </w:t>
      </w:r>
      <w:r w:rsidR="00C9528D">
        <w:rPr>
          <w:rFonts w:ascii="Times New Roman" w:hAnsi="Times New Roman" w:cs="Times New Roman"/>
          <w:b/>
          <w:sz w:val="24"/>
          <w:szCs w:val="24"/>
        </w:rPr>
        <w:t xml:space="preserve">unui </w:t>
      </w:r>
      <w:r w:rsidR="008C260F" w:rsidRPr="00A9067C">
        <w:rPr>
          <w:rFonts w:ascii="Times New Roman" w:hAnsi="Times New Roman" w:cs="Times New Roman"/>
          <w:b/>
          <w:sz w:val="24"/>
          <w:szCs w:val="24"/>
        </w:rPr>
        <w:t>post</w:t>
      </w:r>
      <w:r w:rsidR="00C9528D">
        <w:rPr>
          <w:rFonts w:ascii="Times New Roman" w:hAnsi="Times New Roman" w:cs="Times New Roman"/>
          <w:b/>
          <w:sz w:val="24"/>
          <w:szCs w:val="24"/>
        </w:rPr>
        <w:t xml:space="preserve"> </w:t>
      </w:r>
      <w:r w:rsidR="008C260F" w:rsidRPr="00A9067C">
        <w:rPr>
          <w:rFonts w:ascii="Times New Roman" w:hAnsi="Times New Roman" w:cs="Times New Roman"/>
          <w:b/>
          <w:sz w:val="24"/>
          <w:szCs w:val="24"/>
        </w:rPr>
        <w:t xml:space="preserve">vacant de execuție de </w:t>
      </w:r>
      <w:r w:rsidR="00C9528D">
        <w:rPr>
          <w:rFonts w:ascii="Times New Roman" w:hAnsi="Times New Roman" w:cs="Times New Roman"/>
          <w:b/>
          <w:sz w:val="24"/>
          <w:szCs w:val="24"/>
        </w:rPr>
        <w:t xml:space="preserve">Referent de specialitate gr. II </w:t>
      </w:r>
      <w:r w:rsidR="008C260F" w:rsidRPr="00A9067C">
        <w:rPr>
          <w:rFonts w:ascii="Times New Roman" w:hAnsi="Times New Roman" w:cs="Times New Roman"/>
          <w:b/>
          <w:sz w:val="24"/>
          <w:szCs w:val="24"/>
        </w:rPr>
        <w:t xml:space="preserve">din cadrul </w:t>
      </w:r>
      <w:r w:rsidR="008C260F" w:rsidRPr="00A9067C">
        <w:rPr>
          <w:rFonts w:ascii="Times New Roman" w:hAnsi="Times New Roman" w:cs="Times New Roman"/>
          <w:b/>
          <w:iCs/>
          <w:color w:val="000000"/>
          <w:sz w:val="24"/>
          <w:szCs w:val="24"/>
        </w:rPr>
        <w:t xml:space="preserve">Secției </w:t>
      </w:r>
      <w:r w:rsidR="00C9528D">
        <w:rPr>
          <w:rFonts w:ascii="Times New Roman" w:hAnsi="Times New Roman" w:cs="Times New Roman"/>
          <w:b/>
          <w:iCs/>
          <w:color w:val="000000"/>
          <w:sz w:val="24"/>
          <w:szCs w:val="24"/>
        </w:rPr>
        <w:t>Contabilitate Analitică</w:t>
      </w:r>
      <w:r w:rsidR="008C260F" w:rsidRPr="00A9067C">
        <w:rPr>
          <w:rFonts w:ascii="Times New Roman" w:hAnsi="Times New Roman" w:cs="Times New Roman"/>
          <w:b/>
          <w:sz w:val="24"/>
          <w:szCs w:val="24"/>
        </w:rPr>
        <w:t xml:space="preserve"> la U.M. 02484 București</w:t>
      </w:r>
    </w:p>
    <w:p w14:paraId="0EFBA932"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p>
    <w:p w14:paraId="6796AE04"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p>
    <w:p w14:paraId="1A9EBAE7"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ab/>
        <w:t>Postul pentru care se organizează concurs este:</w:t>
      </w:r>
    </w:p>
    <w:p w14:paraId="5674F586"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p>
    <w:p w14:paraId="5FFC0C11"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p>
    <w:p w14:paraId="6367C1B7" w14:textId="51362AB8" w:rsidR="009F5F19" w:rsidRPr="00A9067C" w:rsidRDefault="00C9528D" w:rsidP="00A9067C">
      <w:pPr>
        <w:numPr>
          <w:ilvl w:val="0"/>
          <w:numId w:val="35"/>
        </w:numPr>
        <w:spacing w:after="0"/>
        <w:ind w:left="0" w:firstLine="1080"/>
        <w:contextualSpacing/>
        <w:jc w:val="both"/>
        <w:rPr>
          <w:rFonts w:ascii="Times New Roman" w:eastAsia="Calibri" w:hAnsi="Times New Roman" w:cs="Times New Roman"/>
          <w:sz w:val="24"/>
          <w:szCs w:val="24"/>
          <w:lang w:val="ro-RO"/>
        </w:rPr>
      </w:pPr>
      <w:r>
        <w:rPr>
          <w:rFonts w:ascii="Times New Roman" w:hAnsi="Times New Roman" w:cs="Times New Roman"/>
          <w:b/>
          <w:sz w:val="24"/>
          <w:szCs w:val="24"/>
        </w:rPr>
        <w:t>Referent de specialitate gr. II</w:t>
      </w:r>
      <w:r w:rsidR="00866219" w:rsidRPr="00A9067C">
        <w:rPr>
          <w:rFonts w:ascii="Times New Roman" w:eastAsia="Calibri" w:hAnsi="Times New Roman" w:cs="Times New Roman"/>
          <w:bCs/>
          <w:sz w:val="24"/>
          <w:szCs w:val="24"/>
          <w:lang w:val="ro-RO"/>
        </w:rPr>
        <w:t xml:space="preserve"> </w:t>
      </w:r>
      <w:r w:rsidR="00B873A4" w:rsidRPr="00A9067C">
        <w:rPr>
          <w:rFonts w:ascii="Times New Roman" w:eastAsia="Calibri" w:hAnsi="Times New Roman" w:cs="Times New Roman"/>
          <w:bCs/>
          <w:sz w:val="24"/>
          <w:szCs w:val="24"/>
          <w:lang w:val="ro-RO"/>
        </w:rPr>
        <w:t xml:space="preserve">din cadrul Secției </w:t>
      </w:r>
      <w:r>
        <w:rPr>
          <w:rFonts w:ascii="Times New Roman" w:eastAsia="Calibri" w:hAnsi="Times New Roman" w:cs="Times New Roman"/>
          <w:bCs/>
          <w:sz w:val="24"/>
          <w:szCs w:val="24"/>
          <w:lang w:val="ro-RO"/>
        </w:rPr>
        <w:t>Contabilitate Analitică</w:t>
      </w:r>
      <w:r w:rsidR="009F5F19" w:rsidRPr="00A9067C">
        <w:rPr>
          <w:rFonts w:ascii="Times New Roman" w:eastAsia="Calibri" w:hAnsi="Times New Roman" w:cs="Times New Roman"/>
          <w:sz w:val="24"/>
          <w:szCs w:val="24"/>
          <w:lang w:val="ro-RO"/>
        </w:rPr>
        <w:t>: 8 ore/zi, 40 ore/săptămână, contract individual de muncă pe durată nedeterminată.</w:t>
      </w:r>
    </w:p>
    <w:p w14:paraId="1E7F65A5" w14:textId="77777777" w:rsidR="009F5F19" w:rsidRPr="00A9067C" w:rsidRDefault="009F5F19" w:rsidP="00A9067C">
      <w:pPr>
        <w:spacing w:after="0"/>
        <w:ind w:left="1080"/>
        <w:contextualSpacing/>
        <w:jc w:val="both"/>
        <w:rPr>
          <w:rFonts w:ascii="Times New Roman" w:eastAsia="Calibri" w:hAnsi="Times New Roman" w:cs="Times New Roman"/>
          <w:sz w:val="24"/>
          <w:szCs w:val="24"/>
          <w:lang w:val="ro-RO"/>
        </w:rPr>
      </w:pPr>
    </w:p>
    <w:p w14:paraId="186B2E74" w14:textId="77777777" w:rsidR="009F5F19" w:rsidRPr="00A9067C" w:rsidRDefault="009F5F19" w:rsidP="00A9067C">
      <w:pPr>
        <w:tabs>
          <w:tab w:val="left" w:pos="0"/>
        </w:tabs>
        <w:spacing w:after="0"/>
        <w:contextualSpacing/>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ab/>
        <w:t>Condițiile generale pentru ocuparea postului</w:t>
      </w:r>
    </w:p>
    <w:p w14:paraId="62E1E4DE" w14:textId="77777777" w:rsidR="009F5F19" w:rsidRPr="00A9067C" w:rsidRDefault="009F5F19" w:rsidP="00A9067C">
      <w:pPr>
        <w:tabs>
          <w:tab w:val="left" w:pos="563"/>
        </w:tabs>
        <w:spacing w:after="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F15F27E"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b) cunoaște limba română, scris și vorbit;</w:t>
      </w:r>
    </w:p>
    <w:p w14:paraId="58047715" w14:textId="77777777" w:rsidR="009F5F19" w:rsidRPr="00A9067C" w:rsidRDefault="009F5F19" w:rsidP="00A9067C">
      <w:pPr>
        <w:tabs>
          <w:tab w:val="left" w:pos="563"/>
        </w:tabs>
        <w:spacing w:after="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E593A05" w14:textId="77777777" w:rsidR="009F5F19" w:rsidRPr="00A9067C" w:rsidRDefault="009F5F19" w:rsidP="00A9067C">
      <w:pPr>
        <w:tabs>
          <w:tab w:val="left" w:pos="563"/>
        </w:tabs>
        <w:spacing w:after="0"/>
        <w:ind w:firstLine="425"/>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0013A00C" w14:textId="77777777" w:rsidR="009F5F19" w:rsidRPr="00A9067C" w:rsidRDefault="009F5F19" w:rsidP="00A9067C">
      <w:pPr>
        <w:tabs>
          <w:tab w:val="left" w:pos="563"/>
        </w:tabs>
        <w:spacing w:after="0"/>
        <w:ind w:firstLine="425"/>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0BEF91C1"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0B73EBC"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EE541D" w14:textId="77777777" w:rsidR="009F5F19" w:rsidRPr="00A9067C" w:rsidRDefault="009F5F19" w:rsidP="00A9067C">
      <w:pPr>
        <w:tabs>
          <w:tab w:val="left" w:pos="563"/>
        </w:tabs>
        <w:spacing w:after="0"/>
        <w:ind w:firstLine="81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A9067C">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221D8518"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p>
    <w:p w14:paraId="6187AB1C" w14:textId="77777777" w:rsidR="009F5F19" w:rsidRPr="00A9067C" w:rsidRDefault="009F5F19" w:rsidP="00A9067C">
      <w:pPr>
        <w:spacing w:after="0"/>
        <w:ind w:firstLine="720"/>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lang w:val="ro-RO"/>
        </w:rPr>
        <w:t>Documentele obligatorii pentru constituirea dosarului de concurs, conform art. 35 din HG 1336/2022 sunt următoarele</w:t>
      </w:r>
      <w:r w:rsidRPr="00A9067C">
        <w:rPr>
          <w:rFonts w:ascii="Times New Roman" w:eastAsia="Calibri" w:hAnsi="Times New Roman" w:cs="Times New Roman"/>
          <w:sz w:val="24"/>
          <w:szCs w:val="24"/>
          <w:lang w:val="ro-RO"/>
        </w:rPr>
        <w:t>:</w:t>
      </w:r>
    </w:p>
    <w:p w14:paraId="2CBC48D5" w14:textId="77777777" w:rsidR="009F5F19" w:rsidRPr="00A9067C" w:rsidRDefault="009F5F19" w:rsidP="00A9067C">
      <w:pPr>
        <w:tabs>
          <w:tab w:val="left" w:pos="0"/>
        </w:tabs>
        <w:spacing w:after="0"/>
        <w:contextualSpacing/>
        <w:jc w:val="both"/>
        <w:rPr>
          <w:rFonts w:ascii="Times New Roman" w:eastAsia="Calibri" w:hAnsi="Times New Roman" w:cs="Times New Roman"/>
          <w:sz w:val="24"/>
          <w:szCs w:val="24"/>
          <w:lang w:val="ro-RO"/>
        </w:rPr>
      </w:pPr>
      <w:r w:rsidRPr="00A9067C">
        <w:rPr>
          <w:rFonts w:ascii="Times New Roman" w:eastAsia="Times New Roman" w:hAnsi="Times New Roman" w:cs="Times New Roman"/>
          <w:b/>
          <w:bCs/>
          <w:sz w:val="24"/>
          <w:szCs w:val="24"/>
          <w:lang w:val="ro-RO" w:eastAsia="ro-RO"/>
        </w:rPr>
        <w:t xml:space="preserve">a) </w:t>
      </w:r>
      <w:r w:rsidRPr="00A9067C">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A9067C">
          <w:rPr>
            <w:rFonts w:ascii="Times New Roman" w:eastAsia="Calibri" w:hAnsi="Times New Roman" w:cs="Times New Roman"/>
            <w:color w:val="0000FF" w:themeColor="hyperlink"/>
            <w:szCs w:val="24"/>
            <w:u w:val="single"/>
          </w:rPr>
          <w:t>https://cantacuzino.mapn.ro/pages/anunturi-posturi-vacante</w:t>
        </w:r>
      </w:hyperlink>
      <w:r w:rsidRPr="00A9067C">
        <w:rPr>
          <w:rFonts w:ascii="Times New Roman" w:eastAsia="Calibri" w:hAnsi="Times New Roman" w:cs="Times New Roman"/>
          <w:sz w:val="24"/>
          <w:szCs w:val="24"/>
          <w:lang w:val="ro-RO"/>
        </w:rPr>
        <w:t xml:space="preserve">); </w:t>
      </w:r>
    </w:p>
    <w:p w14:paraId="4E42F04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r w:rsidRPr="00A9067C">
        <w:rPr>
          <w:rFonts w:ascii="Times New Roman" w:eastAsia="Times New Roman" w:hAnsi="Times New Roman" w:cs="Times New Roman"/>
          <w:b/>
          <w:bCs/>
          <w:sz w:val="24"/>
          <w:szCs w:val="24"/>
          <w:lang w:val="ro-RO" w:eastAsia="ro-RO"/>
        </w:rPr>
        <w:t xml:space="preserve">b) </w:t>
      </w:r>
      <w:r w:rsidRPr="00A9067C">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90929B6"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A9067C">
        <w:rPr>
          <w:rFonts w:ascii="Times New Roman" w:eastAsia="Times New Roman" w:hAnsi="Times New Roman" w:cs="Times New Roman"/>
          <w:b/>
          <w:bCs/>
          <w:sz w:val="24"/>
          <w:szCs w:val="24"/>
          <w:lang w:val="ro-RO" w:eastAsia="ro-RO"/>
        </w:rPr>
        <w:t xml:space="preserve">c) </w:t>
      </w:r>
      <w:r w:rsidRPr="00A9067C">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6F921B5B" w14:textId="3E0C6548"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A9067C">
        <w:rPr>
          <w:rFonts w:ascii="Times New Roman" w:eastAsia="Times New Roman" w:hAnsi="Times New Roman" w:cs="Times New Roman"/>
          <w:b/>
          <w:bCs/>
          <w:sz w:val="24"/>
          <w:szCs w:val="24"/>
          <w:lang w:val="ro-RO" w:eastAsia="ro-RO"/>
        </w:rPr>
        <w:t xml:space="preserve">d) </w:t>
      </w:r>
      <w:r w:rsidRPr="00A9067C">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precum și copiile documentelor care atestă îndeplinirea condițiilor specifice ale postului solicitate de I.N.C.D.M.M;</w:t>
      </w:r>
    </w:p>
    <w:p w14:paraId="53307628"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A9067C">
        <w:rPr>
          <w:rFonts w:ascii="Times New Roman" w:eastAsia="Times New Roman" w:hAnsi="Times New Roman" w:cs="Times New Roman"/>
          <w:b/>
          <w:bCs/>
          <w:sz w:val="24"/>
          <w:szCs w:val="24"/>
          <w:lang w:val="ro-RO" w:eastAsia="ro-RO"/>
        </w:rPr>
        <w:t xml:space="preserve">e) </w:t>
      </w:r>
      <w:r w:rsidRPr="00A9067C">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531BF5E"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A9067C">
        <w:rPr>
          <w:rFonts w:ascii="Times New Roman" w:eastAsia="Times New Roman" w:hAnsi="Times New Roman" w:cs="Times New Roman"/>
          <w:b/>
          <w:bCs/>
          <w:sz w:val="24"/>
          <w:szCs w:val="24"/>
          <w:lang w:val="ro-RO" w:eastAsia="ro-RO"/>
        </w:rPr>
        <w:t xml:space="preserve">f) </w:t>
      </w:r>
      <w:r w:rsidRPr="00A9067C">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0871CA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A9067C">
        <w:rPr>
          <w:rFonts w:ascii="Times New Roman" w:eastAsia="Times New Roman" w:hAnsi="Times New Roman" w:cs="Times New Roman"/>
          <w:b/>
          <w:bCs/>
          <w:sz w:val="24"/>
          <w:szCs w:val="24"/>
          <w:lang w:val="ro-RO" w:eastAsia="ro-RO"/>
        </w:rPr>
        <w:t xml:space="preserve">g) </w:t>
      </w:r>
      <w:r w:rsidRPr="00A9067C">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A638358" w14:textId="77777777" w:rsidR="009F5F19" w:rsidRPr="00A9067C" w:rsidRDefault="009F5F19" w:rsidP="00A9067C">
      <w:pPr>
        <w:spacing w:after="0"/>
        <w:jc w:val="both"/>
        <w:rPr>
          <w:rFonts w:ascii="Times New Roman" w:eastAsia="Times New Roman" w:hAnsi="Times New Roman" w:cs="Times New Roman"/>
          <w:sz w:val="24"/>
          <w:szCs w:val="24"/>
          <w:lang w:val="ro-RO" w:eastAsia="ro-RO"/>
        </w:rPr>
      </w:pPr>
      <w:bookmarkStart w:id="5" w:name="do|ar35|al1|lih"/>
      <w:bookmarkEnd w:id="5"/>
      <w:r w:rsidRPr="00A9067C">
        <w:rPr>
          <w:rFonts w:ascii="Times New Roman" w:eastAsia="Times New Roman" w:hAnsi="Times New Roman" w:cs="Times New Roman"/>
          <w:b/>
          <w:bCs/>
          <w:sz w:val="24"/>
          <w:szCs w:val="24"/>
          <w:lang w:val="ro-RO" w:eastAsia="ro-RO"/>
        </w:rPr>
        <w:t xml:space="preserve">h) </w:t>
      </w:r>
      <w:r w:rsidRPr="00A9067C">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A9067C">
          <w:rPr>
            <w:rFonts w:ascii="Times New Roman" w:eastAsia="Calibri" w:hAnsi="Times New Roman" w:cs="Times New Roman"/>
            <w:b/>
            <w:bCs/>
            <w:color w:val="0000FF" w:themeColor="hyperlink"/>
            <w:szCs w:val="24"/>
            <w:u w:val="single"/>
          </w:rPr>
          <w:t>118/2019</w:t>
        </w:r>
      </w:hyperlink>
      <w:r w:rsidRPr="00A9067C">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A9067C">
          <w:rPr>
            <w:rFonts w:ascii="Times New Roman" w:eastAsia="Calibri" w:hAnsi="Times New Roman" w:cs="Times New Roman"/>
            <w:b/>
            <w:bCs/>
            <w:color w:val="0000FF" w:themeColor="hyperlink"/>
            <w:szCs w:val="24"/>
            <w:u w:val="single"/>
          </w:rPr>
          <w:t>76/2008</w:t>
        </w:r>
      </w:hyperlink>
      <w:r w:rsidRPr="00A9067C">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B29BC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A9067C">
        <w:rPr>
          <w:rFonts w:ascii="Times New Roman" w:eastAsia="Times New Roman" w:hAnsi="Times New Roman" w:cs="Times New Roman"/>
          <w:b/>
          <w:bCs/>
          <w:sz w:val="24"/>
          <w:szCs w:val="24"/>
          <w:lang w:val="ro-RO" w:eastAsia="ro-RO"/>
        </w:rPr>
        <w:t xml:space="preserve">i)  </w:t>
      </w:r>
      <w:r w:rsidRPr="00A9067C">
        <w:rPr>
          <w:rFonts w:ascii="Times New Roman" w:eastAsia="Times New Roman" w:hAnsi="Times New Roman" w:cs="Times New Roman"/>
          <w:sz w:val="24"/>
          <w:szCs w:val="24"/>
          <w:lang w:val="ro-RO" w:eastAsia="ro-RO"/>
        </w:rPr>
        <w:t>curriculum vitae, model comun european.</w:t>
      </w:r>
    </w:p>
    <w:p w14:paraId="5D0F5F89" w14:textId="77777777" w:rsidR="009F5F19" w:rsidRPr="00A9067C" w:rsidRDefault="009F5F19" w:rsidP="00A9067C">
      <w:pPr>
        <w:tabs>
          <w:tab w:val="left" w:pos="0"/>
        </w:tabs>
        <w:spacing w:after="0"/>
        <w:contextualSpacing/>
        <w:jc w:val="both"/>
        <w:rPr>
          <w:rFonts w:ascii="Times New Roman" w:eastAsia="Calibri" w:hAnsi="Times New Roman" w:cs="Times New Roman"/>
          <w:sz w:val="24"/>
          <w:szCs w:val="24"/>
          <w:lang w:val="ro-RO"/>
        </w:rPr>
      </w:pPr>
      <w:r w:rsidRPr="00A9067C">
        <w:rPr>
          <w:rFonts w:ascii="Times New Roman" w:eastAsia="Times New Roman" w:hAnsi="Times New Roman" w:cs="Times New Roman"/>
          <w:b/>
          <w:bCs/>
          <w:sz w:val="24"/>
          <w:szCs w:val="24"/>
          <w:lang w:val="ro-RO" w:eastAsia="ro-RO"/>
        </w:rPr>
        <w:t xml:space="preserve">j) </w:t>
      </w:r>
      <w:r w:rsidRPr="00A9067C">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1D0EBBA" w14:textId="77777777" w:rsidR="009F5F19" w:rsidRPr="00A9067C" w:rsidRDefault="009F5F19" w:rsidP="00A9067C">
      <w:pPr>
        <w:tabs>
          <w:tab w:val="left" w:pos="0"/>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6F01A0F" w14:textId="77777777" w:rsidR="009F5F19" w:rsidRPr="00A9067C" w:rsidRDefault="009F5F19" w:rsidP="00A9067C">
      <w:pPr>
        <w:tabs>
          <w:tab w:val="left" w:pos="0"/>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42482F9" w14:textId="0193E38E" w:rsidR="009F5F19" w:rsidRPr="00A9067C" w:rsidRDefault="009F5F19" w:rsidP="00A9067C">
      <w:pPr>
        <w:spacing w:after="0"/>
        <w:ind w:firstLine="72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lang w:val="ro-RO"/>
        </w:rPr>
        <w:t xml:space="preserve">Data limită până la care se pot depune dosarele de înscriere la examen este </w:t>
      </w:r>
      <w:r w:rsidRPr="002D27DA">
        <w:rPr>
          <w:rFonts w:ascii="Times New Roman" w:eastAsia="Calibri" w:hAnsi="Times New Roman" w:cs="Times New Roman"/>
          <w:b/>
          <w:sz w:val="24"/>
          <w:szCs w:val="24"/>
          <w:lang w:val="ro-RO"/>
        </w:rPr>
        <w:t>2</w:t>
      </w:r>
      <w:r w:rsidR="00EE43B5">
        <w:rPr>
          <w:rFonts w:ascii="Times New Roman" w:eastAsia="Calibri" w:hAnsi="Times New Roman" w:cs="Times New Roman"/>
          <w:b/>
          <w:sz w:val="24"/>
          <w:szCs w:val="24"/>
          <w:lang w:val="ro-RO"/>
        </w:rPr>
        <w:t>7</w:t>
      </w:r>
      <w:r w:rsidRPr="002D27DA">
        <w:rPr>
          <w:rFonts w:ascii="Times New Roman" w:eastAsia="Calibri" w:hAnsi="Times New Roman" w:cs="Times New Roman"/>
          <w:b/>
          <w:sz w:val="24"/>
          <w:szCs w:val="24"/>
          <w:lang w:val="ro-RO"/>
        </w:rPr>
        <w:t>.</w:t>
      </w:r>
      <w:r w:rsidR="00B873A4" w:rsidRPr="002D27DA">
        <w:rPr>
          <w:rFonts w:ascii="Times New Roman" w:eastAsia="Calibri" w:hAnsi="Times New Roman" w:cs="Times New Roman"/>
          <w:b/>
          <w:sz w:val="24"/>
          <w:szCs w:val="24"/>
          <w:lang w:val="ro-RO"/>
        </w:rPr>
        <w:t>10</w:t>
      </w:r>
      <w:r w:rsidRPr="002D27DA">
        <w:rPr>
          <w:rFonts w:ascii="Times New Roman" w:eastAsia="Calibri" w:hAnsi="Times New Roman" w:cs="Times New Roman"/>
          <w:b/>
          <w:sz w:val="24"/>
          <w:szCs w:val="24"/>
          <w:lang w:val="ro-RO"/>
        </w:rPr>
        <w:t>.2026</w:t>
      </w:r>
      <w:r w:rsidRPr="00A9067C">
        <w:rPr>
          <w:rFonts w:ascii="Times New Roman" w:eastAsia="Calibri" w:hAnsi="Times New Roman" w:cs="Times New Roman"/>
          <w:b/>
          <w:sz w:val="24"/>
          <w:szCs w:val="24"/>
          <w:lang w:val="ro-RO"/>
        </w:rPr>
        <w:t xml:space="preserve">, ora 15.30, </w:t>
      </w:r>
      <w:r w:rsidRPr="00A9067C">
        <w:rPr>
          <w:rFonts w:ascii="Times New Roman" w:eastAsia="Calibri" w:hAnsi="Times New Roman" w:cs="Times New Roman"/>
          <w:sz w:val="24"/>
          <w:szCs w:val="24"/>
          <w:lang w:val="ro-RO"/>
        </w:rPr>
        <w:t>la secretarul comisiei de concurs, tel. contact:. 021.306</w:t>
      </w:r>
      <w:r w:rsidR="00B873A4" w:rsidRPr="00A9067C">
        <w:rPr>
          <w:rFonts w:ascii="Times New Roman" w:eastAsia="Calibri" w:hAnsi="Times New Roman" w:cs="Times New Roman"/>
          <w:sz w:val="24"/>
          <w:szCs w:val="24"/>
          <w:lang w:val="ro-RO"/>
        </w:rPr>
        <w:t>.</w:t>
      </w:r>
      <w:r w:rsidRPr="00A9067C">
        <w:rPr>
          <w:rFonts w:ascii="Times New Roman" w:eastAsia="Calibri" w:hAnsi="Times New Roman" w:cs="Times New Roman"/>
          <w:sz w:val="24"/>
          <w:szCs w:val="24"/>
          <w:lang w:val="ro-RO"/>
        </w:rPr>
        <w:t>9</w:t>
      </w:r>
      <w:r w:rsidR="00B873A4" w:rsidRPr="00A9067C">
        <w:rPr>
          <w:rFonts w:ascii="Times New Roman" w:eastAsia="Calibri" w:hAnsi="Times New Roman" w:cs="Times New Roman"/>
          <w:sz w:val="24"/>
          <w:szCs w:val="24"/>
          <w:lang w:val="ro-RO"/>
        </w:rPr>
        <w:t>2.11.</w:t>
      </w:r>
      <w:r w:rsidRPr="00A9067C">
        <w:rPr>
          <w:rFonts w:ascii="Times New Roman" w:eastAsia="Calibri" w:hAnsi="Times New Roman" w:cs="Times New Roman"/>
          <w:sz w:val="24"/>
          <w:szCs w:val="24"/>
          <w:lang w:val="ro-RO"/>
        </w:rPr>
        <w:t xml:space="preserve"> </w:t>
      </w:r>
    </w:p>
    <w:p w14:paraId="77C155E8" w14:textId="538B3A7D" w:rsidR="009F5F19" w:rsidRPr="00A9067C" w:rsidRDefault="009F5F19" w:rsidP="00A9067C">
      <w:pPr>
        <w:tabs>
          <w:tab w:val="left" w:pos="1440"/>
        </w:tabs>
        <w:spacing w:after="0"/>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 xml:space="preserve">        Condiții specifice</w:t>
      </w:r>
      <w:r w:rsidRPr="00A9067C">
        <w:rPr>
          <w:rFonts w:ascii="Times New Roman" w:eastAsia="Calibri" w:hAnsi="Times New Roman" w:cs="Times New Roman"/>
          <w:sz w:val="24"/>
          <w:szCs w:val="24"/>
          <w:lang w:val="ro-RO"/>
        </w:rPr>
        <w:t xml:space="preserve"> pentru ocuparea </w:t>
      </w:r>
      <w:r w:rsidR="006771C2" w:rsidRPr="00A9067C">
        <w:rPr>
          <w:rFonts w:ascii="Times New Roman" w:eastAsia="Calibri" w:hAnsi="Times New Roman" w:cs="Times New Roman"/>
          <w:sz w:val="24"/>
          <w:szCs w:val="24"/>
          <w:lang w:val="ro-RO"/>
        </w:rPr>
        <w:t xml:space="preserve">a </w:t>
      </w:r>
      <w:r w:rsidR="00AE6C06">
        <w:rPr>
          <w:rFonts w:ascii="Times New Roman" w:eastAsia="Calibri" w:hAnsi="Times New Roman" w:cs="Times New Roman"/>
          <w:sz w:val="24"/>
          <w:szCs w:val="24"/>
          <w:lang w:val="ro-RO"/>
        </w:rPr>
        <w:t>unui post vacant</w:t>
      </w:r>
      <w:r w:rsidRPr="00A9067C">
        <w:rPr>
          <w:rFonts w:ascii="Times New Roman" w:eastAsia="Calibri" w:hAnsi="Times New Roman" w:cs="Times New Roman"/>
          <w:sz w:val="24"/>
          <w:szCs w:val="24"/>
          <w:lang w:val="ro-RO"/>
        </w:rPr>
        <w:t xml:space="preserve"> de </w:t>
      </w:r>
      <w:r w:rsidR="006771C2" w:rsidRPr="00A9067C">
        <w:rPr>
          <w:rFonts w:ascii="Times New Roman" w:eastAsia="Calibri" w:hAnsi="Times New Roman" w:cs="Times New Roman"/>
          <w:sz w:val="24"/>
          <w:szCs w:val="24"/>
          <w:lang w:val="ro-RO"/>
        </w:rPr>
        <w:t>execuție</w:t>
      </w:r>
      <w:r w:rsidRPr="00A9067C">
        <w:rPr>
          <w:rFonts w:ascii="Times New Roman" w:eastAsia="Calibri" w:hAnsi="Times New Roman" w:cs="Times New Roman"/>
          <w:sz w:val="24"/>
          <w:szCs w:val="24"/>
          <w:lang w:val="ro-RO"/>
        </w:rPr>
        <w:t xml:space="preserve"> de personal civil contractual </w:t>
      </w:r>
      <w:r w:rsidR="00AE6C06">
        <w:rPr>
          <w:rFonts w:ascii="Times New Roman" w:hAnsi="Times New Roman" w:cs="Times New Roman"/>
          <w:b/>
          <w:sz w:val="24"/>
          <w:szCs w:val="24"/>
        </w:rPr>
        <w:t>Referent de specialitate gr, II</w:t>
      </w:r>
      <w:r w:rsidR="00866219" w:rsidRPr="00A9067C">
        <w:rPr>
          <w:rFonts w:ascii="Times New Roman" w:eastAsia="Calibri" w:hAnsi="Times New Roman" w:cs="Times New Roman"/>
          <w:bCs/>
          <w:sz w:val="24"/>
          <w:szCs w:val="24"/>
          <w:lang w:val="ro-RO"/>
        </w:rPr>
        <w:t xml:space="preserve"> </w:t>
      </w:r>
      <w:r w:rsidR="00B873A4" w:rsidRPr="00A9067C">
        <w:rPr>
          <w:rFonts w:ascii="Times New Roman" w:eastAsia="Calibri" w:hAnsi="Times New Roman" w:cs="Times New Roman"/>
          <w:bCs/>
          <w:sz w:val="24"/>
          <w:szCs w:val="24"/>
          <w:lang w:val="ro-RO"/>
        </w:rPr>
        <w:t xml:space="preserve">din cadrul </w:t>
      </w:r>
      <w:r w:rsidR="00866219" w:rsidRPr="00A9067C">
        <w:rPr>
          <w:rFonts w:ascii="Times New Roman" w:hAnsi="Times New Roman" w:cs="Times New Roman"/>
          <w:b/>
          <w:sz w:val="24"/>
          <w:szCs w:val="24"/>
        </w:rPr>
        <w:t xml:space="preserve">Secției </w:t>
      </w:r>
      <w:r w:rsidR="00AE6C06">
        <w:rPr>
          <w:rFonts w:ascii="Times New Roman" w:hAnsi="Times New Roman" w:cs="Times New Roman"/>
          <w:b/>
          <w:sz w:val="24"/>
          <w:szCs w:val="24"/>
        </w:rPr>
        <w:t>Contabilitate Analitică</w:t>
      </w:r>
      <w:r w:rsidR="00B873A4" w:rsidRPr="00A9067C">
        <w:rPr>
          <w:rFonts w:ascii="Times New Roman" w:eastAsia="Calibri" w:hAnsi="Times New Roman" w:cs="Times New Roman"/>
          <w:b/>
          <w:sz w:val="24"/>
          <w:szCs w:val="24"/>
          <w:lang w:val="ro-RO"/>
        </w:rPr>
        <w:t>:</w:t>
      </w:r>
    </w:p>
    <w:p w14:paraId="7F0F08CC" w14:textId="76F2B7CC" w:rsidR="007E7A27" w:rsidRPr="00A9067C" w:rsidRDefault="009F5F19" w:rsidP="00A9067C">
      <w:pPr>
        <w:jc w:val="both"/>
        <w:rPr>
          <w:rFonts w:ascii="Times New Roman" w:eastAsia="Times New Roman" w:hAnsi="Times New Roman" w:cs="Times New Roman"/>
          <w:bCs/>
          <w:sz w:val="24"/>
          <w:szCs w:val="24"/>
          <w:lang w:val="ro-RO" w:eastAsia="ro-RO"/>
        </w:rPr>
      </w:pPr>
      <w:r w:rsidRPr="00A9067C">
        <w:rPr>
          <w:rFonts w:ascii="Times New Roman" w:eastAsia="Calibri" w:hAnsi="Times New Roman" w:cs="Times New Roman"/>
          <w:sz w:val="24"/>
          <w:szCs w:val="24"/>
          <w:lang w:val="ro-RO"/>
        </w:rPr>
        <w:t xml:space="preserve">        </w:t>
      </w:r>
      <w:r w:rsidR="007E7A27" w:rsidRPr="00A9067C">
        <w:rPr>
          <w:rFonts w:ascii="Times New Roman" w:eastAsia="Times New Roman" w:hAnsi="Times New Roman" w:cs="Times New Roman"/>
          <w:bCs/>
          <w:sz w:val="24"/>
          <w:szCs w:val="24"/>
          <w:lang w:val="ro-RO" w:eastAsia="ro-RO"/>
        </w:rPr>
        <w:t>1. Să fie absolvent de studii superioare absolvite cu diplomă de licență în domeniul economic;</w:t>
      </w:r>
    </w:p>
    <w:p w14:paraId="7ED17B6F" w14:textId="408DA907" w:rsidR="007E7A27" w:rsidRPr="00A9067C" w:rsidRDefault="007E7A27" w:rsidP="00A9067C">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tab/>
        <w:t>2. Perfecționări/specializări:</w:t>
      </w:r>
      <w:r w:rsidR="00773F2A" w:rsidRPr="00A9067C">
        <w:rPr>
          <w:rFonts w:ascii="Times New Roman" w:hAnsi="Times New Roman" w:cs="Times New Roman"/>
          <w:i/>
          <w:lang w:val="en-GB"/>
        </w:rPr>
        <w:t xml:space="preserve"> </w:t>
      </w:r>
      <w:r w:rsidR="002D27DA">
        <w:rPr>
          <w:rFonts w:ascii="Times New Roman" w:hAnsi="Times New Roman" w:cs="Times New Roman"/>
          <w:i/>
          <w:lang w:val="en-GB"/>
        </w:rPr>
        <w:t>nu este cazul</w:t>
      </w:r>
      <w:r w:rsidRPr="00A9067C">
        <w:rPr>
          <w:rFonts w:ascii="Times New Roman" w:eastAsia="Times New Roman" w:hAnsi="Times New Roman" w:cs="Times New Roman"/>
          <w:bCs/>
          <w:sz w:val="24"/>
          <w:szCs w:val="24"/>
          <w:lang w:val="ro-RO" w:eastAsia="ro-RO"/>
        </w:rPr>
        <w:t>;</w:t>
      </w:r>
    </w:p>
    <w:p w14:paraId="45793EF2" w14:textId="4E3F8164" w:rsidR="007E7A27" w:rsidRPr="00A9067C" w:rsidRDefault="007E7A27" w:rsidP="00A9067C">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lastRenderedPageBreak/>
        <w:tab/>
        <w:t xml:space="preserve">3. Cunoștințe de operare/programare pe calculator (necesitate și nivel): Microsoft Word și Microsoft Office Excel – </w:t>
      </w:r>
      <w:r w:rsidR="00AE6C06">
        <w:rPr>
          <w:rFonts w:ascii="Times New Roman" w:eastAsia="Times New Roman" w:hAnsi="Times New Roman" w:cs="Times New Roman"/>
          <w:bCs/>
          <w:sz w:val="24"/>
          <w:szCs w:val="24"/>
          <w:lang w:val="ro-RO" w:eastAsia="ro-RO"/>
        </w:rPr>
        <w:t>nivel foarte bun</w:t>
      </w:r>
      <w:r w:rsidRPr="00A9067C">
        <w:rPr>
          <w:rFonts w:ascii="Times New Roman" w:eastAsia="Times New Roman" w:hAnsi="Times New Roman" w:cs="Times New Roman"/>
          <w:bCs/>
          <w:sz w:val="24"/>
          <w:szCs w:val="24"/>
          <w:lang w:val="ro-RO" w:eastAsia="ro-RO"/>
        </w:rPr>
        <w:t>;</w:t>
      </w:r>
    </w:p>
    <w:p w14:paraId="3F197C00" w14:textId="77777777" w:rsidR="00385C1C" w:rsidRPr="00385C1C" w:rsidRDefault="007E7A27" w:rsidP="00385C1C">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tab/>
      </w:r>
      <w:r w:rsidR="00385C1C" w:rsidRPr="00385C1C">
        <w:rPr>
          <w:rFonts w:ascii="Times New Roman" w:eastAsia="Times New Roman" w:hAnsi="Times New Roman" w:cs="Times New Roman"/>
          <w:bCs/>
          <w:sz w:val="24"/>
          <w:szCs w:val="24"/>
          <w:lang w:val="ro-RO" w:eastAsia="ro-RO"/>
        </w:rPr>
        <w:t>4. Cerințe specifice: cerințe specifice autorizației de acces la informații clasificate secret de stat nivel STRICT SECRET si Certificat de securitate pentru acces la informații NATO clasificate NATO SECRET, în cazul în care acesta este declarat „Admis”;</w:t>
      </w:r>
    </w:p>
    <w:p w14:paraId="4FB6E83C" w14:textId="77777777" w:rsidR="00385C1C" w:rsidRPr="00385C1C" w:rsidRDefault="00385C1C" w:rsidP="00385C1C">
      <w:pPr>
        <w:spacing w:after="0"/>
        <w:jc w:val="both"/>
        <w:rPr>
          <w:rFonts w:ascii="Times New Roman" w:eastAsia="Times New Roman" w:hAnsi="Times New Roman" w:cs="Times New Roman"/>
          <w:bCs/>
          <w:sz w:val="24"/>
          <w:szCs w:val="24"/>
          <w:lang w:val="ro-RO" w:eastAsia="ro-RO"/>
        </w:rPr>
      </w:pPr>
      <w:r w:rsidRPr="00385C1C">
        <w:rPr>
          <w:rFonts w:ascii="Times New Roman" w:eastAsia="Times New Roman" w:hAnsi="Times New Roman" w:cs="Times New Roman"/>
          <w:bCs/>
          <w:sz w:val="24"/>
          <w:szCs w:val="24"/>
          <w:lang w:val="ro-RO" w:eastAsia="ro-RO"/>
        </w:rPr>
        <w:tab/>
        <w:t>5. Vechime în muncă și în specialitatea studiilor: minim 3 ani și 6 luni.</w:t>
      </w:r>
    </w:p>
    <w:p w14:paraId="2E36FF38" w14:textId="36F836A4" w:rsidR="009F5F19" w:rsidRPr="00A9067C" w:rsidRDefault="009F5F19" w:rsidP="00385C1C">
      <w:pPr>
        <w:spacing w:after="0"/>
        <w:jc w:val="both"/>
        <w:rPr>
          <w:rFonts w:ascii="Times New Roman" w:eastAsia="Calibri" w:hAnsi="Times New Roman" w:cs="Times New Roman"/>
          <w:color w:val="0000FF" w:themeColor="hyperlink"/>
          <w:u w:val="single"/>
        </w:rPr>
      </w:pPr>
    </w:p>
    <w:p w14:paraId="0EE9D665" w14:textId="77777777" w:rsidR="009F5F19" w:rsidRPr="00B62F49" w:rsidRDefault="009F5F19" w:rsidP="00A9067C">
      <w:pPr>
        <w:spacing w:after="0"/>
        <w:jc w:val="both"/>
        <w:rPr>
          <w:rFonts w:ascii="Times New Roman" w:eastAsia="Times New Roman" w:hAnsi="Times New Roman" w:cs="Times New Roman"/>
          <w:b/>
        </w:rPr>
      </w:pPr>
      <w:r w:rsidRPr="00B62F49">
        <w:rPr>
          <w:rFonts w:ascii="Times New Roman" w:eastAsia="Times New Roman" w:hAnsi="Times New Roman" w:cs="Times New Roman"/>
          <w:b/>
          <w:sz w:val="24"/>
          <w:szCs w:val="24"/>
          <w:lang w:val="ro-RO"/>
        </w:rPr>
        <w:t>BIBLIOGRAFIA:</w:t>
      </w:r>
    </w:p>
    <w:p w14:paraId="3BD2AC5F" w14:textId="77777777" w:rsidR="009F5F19" w:rsidRPr="00A9067C" w:rsidRDefault="009F5F19" w:rsidP="00A9067C">
      <w:pPr>
        <w:spacing w:after="0"/>
        <w:jc w:val="both"/>
        <w:rPr>
          <w:rFonts w:ascii="Times New Roman" w:eastAsia="Calibri" w:hAnsi="Times New Roman" w:cs="Times New Roman"/>
          <w:b/>
          <w:sz w:val="24"/>
          <w:szCs w:val="24"/>
          <w:lang w:val="ro-RO"/>
        </w:rPr>
      </w:pPr>
    </w:p>
    <w:p w14:paraId="4D8DE7A5" w14:textId="77777777" w:rsidR="00B37604" w:rsidRPr="00B37604" w:rsidRDefault="00B37604" w:rsidP="00B37604">
      <w:pPr>
        <w:spacing w:after="0" w:line="240" w:lineRule="auto"/>
        <w:ind w:left="786" w:hanging="502"/>
        <w:rPr>
          <w:rFonts w:ascii="Times New Roman" w:hAnsi="Times New Roman" w:cs="Times New Roman"/>
          <w:sz w:val="24"/>
          <w:szCs w:val="24"/>
        </w:rPr>
      </w:pPr>
      <w:bookmarkStart w:id="7" w:name="_Hlk179464652"/>
      <w:bookmarkStart w:id="8" w:name="_Hlk182294986"/>
      <w:r w:rsidRPr="00B37604">
        <w:rPr>
          <w:rFonts w:ascii="Times New Roman" w:hAnsi="Times New Roman" w:cs="Times New Roman"/>
          <w:sz w:val="24"/>
          <w:szCs w:val="24"/>
        </w:rPr>
        <w:t xml:space="preserve">1. Legea nr. 500 din 11 iulie 2002 privind finanțele publice, cu modificările și completările ulterioare; </w:t>
      </w:r>
    </w:p>
    <w:p w14:paraId="57FC76E9"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2. OMFP nr. 2861/2009 pentru aprobarea Normelor privind organizarea și efectuarea inventarierii elementelor de natura activelor, datoriilor și capitalurilor proprii, cu modificările și completările ulterioare;</w:t>
      </w:r>
    </w:p>
    <w:p w14:paraId="0B6ABDE9"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3. OMFP 2634/2015 privind documentele financiar-contabile, cu modificările și completările ulterioare;</w:t>
      </w:r>
    </w:p>
    <w:p w14:paraId="19045163"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4. OMFP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55B31037"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5. OMFP nr. 2021/2013 pentru modificarea și completarea Normelor metodologice privind organizarea și conducerea contabilității instituțiilor publice, Planul de conturi pentru instituțiile publice și intrucțiunile de aplicarea a acestuia, aprobate prin Ordinul ministrului finanțelor publice nr. 1917/2005, cu modificările și completările ulterioare;</w:t>
      </w:r>
    </w:p>
    <w:p w14:paraId="5181F23C"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6. Legea contabilității nr. 82 din 24 decembrie 1991(republicată);</w:t>
      </w:r>
    </w:p>
    <w:p w14:paraId="0136C2FD"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7. Legea nr. 346/ 2006 privind organizarea și funcționarea Ministerului Apărării Naționale (republicată);</w:t>
      </w:r>
    </w:p>
    <w:p w14:paraId="2CE3198F"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8. Hotărârea nr. 873 din 6 decembrie 2017 privind organizarea și funcționarea Institutului Național de Cercetare-Dezvoltare Medico-Militară „Cantacuzino”, cu modificările și completările ulterioare.</w:t>
      </w:r>
    </w:p>
    <w:p w14:paraId="1F585EE4"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9.  Ordonanța nr. 81/2003 privind reevaluarea și amortizarea activelor fixe aflate în patrimoniul</w:t>
      </w:r>
    </w:p>
    <w:p w14:paraId="1C3D0AF0" w14:textId="77777777" w:rsidR="00B37604" w:rsidRPr="00B37604" w:rsidRDefault="00B37604" w:rsidP="00B37604">
      <w:pPr>
        <w:spacing w:after="0" w:line="240" w:lineRule="auto"/>
        <w:ind w:left="786" w:hanging="502"/>
        <w:rPr>
          <w:rFonts w:ascii="Times New Roman" w:hAnsi="Times New Roman" w:cs="Times New Roman"/>
          <w:sz w:val="24"/>
          <w:szCs w:val="24"/>
        </w:rPr>
      </w:pPr>
      <w:r w:rsidRPr="00B37604">
        <w:rPr>
          <w:rFonts w:ascii="Times New Roman" w:hAnsi="Times New Roman" w:cs="Times New Roman"/>
          <w:sz w:val="24"/>
          <w:szCs w:val="24"/>
        </w:rPr>
        <w:t>instituțiilor publice, cu modificările și completările ulterioare;</w:t>
      </w:r>
    </w:p>
    <w:p w14:paraId="38CF31FA" w14:textId="77777777" w:rsidR="009F5F19" w:rsidRPr="00A9067C" w:rsidRDefault="009F5F19" w:rsidP="00A9067C">
      <w:pPr>
        <w:spacing w:after="0" w:line="240" w:lineRule="auto"/>
        <w:ind w:left="786"/>
        <w:jc w:val="both"/>
        <w:rPr>
          <w:rFonts w:ascii="Times New Roman" w:eastAsia="Calibri" w:hAnsi="Times New Roman" w:cs="Times New Roman"/>
          <w:sz w:val="24"/>
          <w:szCs w:val="24"/>
          <w:lang w:val="ro-RO"/>
        </w:rPr>
      </w:pPr>
    </w:p>
    <w:bookmarkEnd w:id="7"/>
    <w:p w14:paraId="7FBD2141" w14:textId="02C833BD" w:rsidR="009F5F19" w:rsidRDefault="009F5F19" w:rsidP="00B62F49">
      <w:pPr>
        <w:tabs>
          <w:tab w:val="left" w:pos="171"/>
          <w:tab w:val="left" w:pos="563"/>
        </w:tabs>
        <w:spacing w:after="0"/>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TEMATICĂ</w:t>
      </w:r>
    </w:p>
    <w:bookmarkEnd w:id="8"/>
    <w:p w14:paraId="635EAFC7" w14:textId="70BCB8F1" w:rsidR="00B37604" w:rsidRDefault="00B37604" w:rsidP="005B5FD8">
      <w:pPr>
        <w:tabs>
          <w:tab w:val="left" w:pos="1305"/>
        </w:tabs>
        <w:rPr>
          <w:rFonts w:ascii="Times New Roman" w:hAnsi="Times New Roman" w:cs="Times New Roman"/>
          <w:sz w:val="24"/>
          <w:szCs w:val="24"/>
        </w:rPr>
      </w:pPr>
      <w:r w:rsidRPr="00B37604">
        <w:rPr>
          <w:rFonts w:ascii="Times New Roman" w:hAnsi="Times New Roman" w:cs="Times New Roman"/>
          <w:sz w:val="24"/>
          <w:szCs w:val="24"/>
        </w:rPr>
        <w:t xml:space="preserve">1. Dispoziții generale; Principii, reguli și responsabilități; </w:t>
      </w:r>
    </w:p>
    <w:p w14:paraId="428A5DC7" w14:textId="54561256" w:rsidR="00B37604" w:rsidRDefault="005B5FD8" w:rsidP="005B5FD8">
      <w:pPr>
        <w:tabs>
          <w:tab w:val="left" w:pos="1440"/>
        </w:tabs>
        <w:rPr>
          <w:rFonts w:ascii="Times New Roman" w:hAnsi="Times New Roman" w:cs="Times New Roman"/>
          <w:sz w:val="24"/>
          <w:szCs w:val="24"/>
        </w:rPr>
      </w:pPr>
      <w:r>
        <w:rPr>
          <w:rFonts w:ascii="Times New Roman" w:hAnsi="Times New Roman" w:cs="Times New Roman"/>
          <w:sz w:val="24"/>
          <w:szCs w:val="24"/>
        </w:rPr>
        <w:t>2</w:t>
      </w:r>
      <w:r w:rsidR="00B37604" w:rsidRPr="00B37604">
        <w:rPr>
          <w:rFonts w:ascii="Times New Roman" w:hAnsi="Times New Roman" w:cs="Times New Roman"/>
          <w:sz w:val="24"/>
          <w:szCs w:val="24"/>
        </w:rPr>
        <w:t>. Norme privind organizarea și efectuarea inventarierii elementelor de natura activelor, datoriilor și capitalurilor proprii;</w:t>
      </w:r>
    </w:p>
    <w:p w14:paraId="513C7821" w14:textId="63013C5E" w:rsidR="00B37604" w:rsidRDefault="005B5FD8" w:rsidP="005B5FD8">
      <w:pPr>
        <w:tabs>
          <w:tab w:val="left" w:pos="2025"/>
        </w:tabs>
        <w:rPr>
          <w:rFonts w:ascii="Times New Roman" w:hAnsi="Times New Roman" w:cs="Times New Roman"/>
          <w:sz w:val="24"/>
          <w:szCs w:val="24"/>
        </w:rPr>
      </w:pPr>
      <w:r>
        <w:rPr>
          <w:rFonts w:ascii="Times New Roman" w:hAnsi="Times New Roman" w:cs="Times New Roman"/>
          <w:sz w:val="24"/>
          <w:szCs w:val="24"/>
        </w:rPr>
        <w:t>3</w:t>
      </w:r>
      <w:r w:rsidR="00B37604" w:rsidRPr="00B37604">
        <w:rPr>
          <w:rFonts w:ascii="Times New Roman" w:hAnsi="Times New Roman" w:cs="Times New Roman"/>
          <w:sz w:val="24"/>
          <w:szCs w:val="24"/>
        </w:rPr>
        <w:t>. Norme generale de întocmire și utilizare a documentelor financiar-contabile; Norme specifice de utilizare a documentelor financiar-contabile;Modelele documentelor financiar-contabile;</w:t>
      </w:r>
    </w:p>
    <w:p w14:paraId="17D965DA" w14:textId="5AF06BFD" w:rsidR="00B37604" w:rsidRDefault="00B37604" w:rsidP="005B5FD8">
      <w:pPr>
        <w:tabs>
          <w:tab w:val="left" w:pos="1365"/>
        </w:tabs>
        <w:rPr>
          <w:rFonts w:ascii="Times New Roman" w:hAnsi="Times New Roman" w:cs="Times New Roman"/>
          <w:sz w:val="24"/>
          <w:szCs w:val="24"/>
        </w:rPr>
      </w:pPr>
      <w:r w:rsidRPr="00B37604">
        <w:rPr>
          <w:rFonts w:ascii="Times New Roman" w:hAnsi="Times New Roman" w:cs="Times New Roman"/>
          <w:sz w:val="24"/>
          <w:szCs w:val="24"/>
        </w:rPr>
        <w:t>4. Normele metodologice privind organizarea și conducerea contabilității instituțiilor publice;</w:t>
      </w:r>
    </w:p>
    <w:p w14:paraId="0A252A33" w14:textId="30F862CD" w:rsidR="00B37604" w:rsidRDefault="00B37604" w:rsidP="005B5FD8">
      <w:pPr>
        <w:tabs>
          <w:tab w:val="left" w:pos="975"/>
        </w:tabs>
        <w:rPr>
          <w:rFonts w:ascii="Times New Roman" w:hAnsi="Times New Roman" w:cs="Times New Roman"/>
          <w:sz w:val="24"/>
          <w:szCs w:val="24"/>
        </w:rPr>
      </w:pPr>
      <w:r w:rsidRPr="00B37604">
        <w:rPr>
          <w:rFonts w:ascii="Times New Roman" w:hAnsi="Times New Roman" w:cs="Times New Roman"/>
          <w:sz w:val="24"/>
          <w:szCs w:val="24"/>
        </w:rPr>
        <w:t>5. Completarea Normelor metodologice privind organizarea și conducerea contabilității instituțiilor publice;</w:t>
      </w:r>
    </w:p>
    <w:p w14:paraId="4ED09D60" w14:textId="7A70AD2B" w:rsidR="00B37604" w:rsidRDefault="005B5FD8" w:rsidP="005B5FD8">
      <w:pPr>
        <w:tabs>
          <w:tab w:val="left" w:pos="1185"/>
        </w:tabs>
        <w:rPr>
          <w:rFonts w:ascii="Times New Roman" w:hAnsi="Times New Roman" w:cs="Times New Roman"/>
          <w:sz w:val="24"/>
          <w:szCs w:val="24"/>
        </w:rPr>
      </w:pPr>
      <w:r>
        <w:rPr>
          <w:rFonts w:ascii="Times New Roman" w:hAnsi="Times New Roman" w:cs="Times New Roman"/>
          <w:sz w:val="24"/>
          <w:szCs w:val="24"/>
        </w:rPr>
        <w:t>6</w:t>
      </w:r>
      <w:r w:rsidR="00B37604" w:rsidRPr="00B37604">
        <w:rPr>
          <w:rFonts w:ascii="Times New Roman" w:hAnsi="Times New Roman" w:cs="Times New Roman"/>
          <w:sz w:val="24"/>
          <w:szCs w:val="24"/>
        </w:rPr>
        <w:t>. Dispoziții generale, organizarea și conducerea contabilității, registrele de contabilitate, situațiile financiare;</w:t>
      </w:r>
    </w:p>
    <w:p w14:paraId="34324437" w14:textId="560C430E" w:rsidR="00B37604" w:rsidRPr="00B37604" w:rsidRDefault="005B5FD8" w:rsidP="005B5FD8">
      <w:pPr>
        <w:tabs>
          <w:tab w:val="left" w:pos="1185"/>
        </w:tabs>
        <w:rPr>
          <w:rFonts w:ascii="Times New Roman" w:hAnsi="Times New Roman" w:cs="Times New Roman"/>
          <w:sz w:val="24"/>
          <w:szCs w:val="24"/>
        </w:rPr>
      </w:pPr>
      <w:r>
        <w:rPr>
          <w:rFonts w:ascii="Times New Roman" w:hAnsi="Times New Roman" w:cs="Times New Roman"/>
          <w:sz w:val="24"/>
          <w:szCs w:val="24"/>
        </w:rPr>
        <w:t>7</w:t>
      </w:r>
      <w:r w:rsidR="00B37604" w:rsidRPr="00B37604">
        <w:rPr>
          <w:rFonts w:ascii="Times New Roman" w:hAnsi="Times New Roman" w:cs="Times New Roman"/>
          <w:sz w:val="24"/>
          <w:szCs w:val="24"/>
        </w:rPr>
        <w:t>. Atribuțiile și responsabilitățile Ministerului Apărării Naționale, organizarea și funcționarea structurilor centrale;</w:t>
      </w:r>
    </w:p>
    <w:p w14:paraId="076FD1BE" w14:textId="77777777" w:rsidR="00B37604" w:rsidRPr="00B37604" w:rsidRDefault="00B37604" w:rsidP="00B37604">
      <w:pPr>
        <w:keepNext/>
        <w:spacing w:after="0"/>
        <w:ind w:left="360"/>
        <w:jc w:val="both"/>
        <w:outlineLvl w:val="6"/>
        <w:rPr>
          <w:rFonts w:ascii="Times New Roman" w:hAnsi="Times New Roman" w:cs="Times New Roman"/>
          <w:sz w:val="24"/>
          <w:szCs w:val="24"/>
        </w:rPr>
      </w:pPr>
      <w:r w:rsidRPr="00B37604">
        <w:rPr>
          <w:rFonts w:ascii="Times New Roman" w:hAnsi="Times New Roman" w:cs="Times New Roman"/>
          <w:sz w:val="24"/>
          <w:szCs w:val="24"/>
        </w:rPr>
        <w:lastRenderedPageBreak/>
        <w:t>8. Organizarea și funcționarea Institutului Național de Cercetare-Dezvoltare Medico-Militară „Cantacuzino”.</w:t>
      </w:r>
    </w:p>
    <w:p w14:paraId="1FA2650A" w14:textId="67CE1EBE" w:rsidR="009F5F19" w:rsidRPr="00A9067C" w:rsidRDefault="00B37604" w:rsidP="00B37604">
      <w:pPr>
        <w:keepNext/>
        <w:spacing w:after="0"/>
        <w:ind w:left="360"/>
        <w:jc w:val="both"/>
        <w:outlineLvl w:val="6"/>
        <w:rPr>
          <w:rFonts w:ascii="Times New Roman" w:eastAsia="Times New Roman" w:hAnsi="Times New Roman" w:cs="Times New Roman"/>
          <w:color w:val="FF0000"/>
          <w:sz w:val="24"/>
          <w:szCs w:val="20"/>
          <w:lang w:val="ro-RO" w:eastAsia="ro-RO"/>
        </w:rPr>
      </w:pPr>
      <w:r w:rsidRPr="00B37604">
        <w:rPr>
          <w:rFonts w:ascii="Times New Roman" w:hAnsi="Times New Roman" w:cs="Times New Roman"/>
          <w:sz w:val="24"/>
          <w:szCs w:val="24"/>
        </w:rPr>
        <w:t>9. Dispoziții generale; Regimul de amortizare și calcularea amortizarii;</w:t>
      </w:r>
    </w:p>
    <w:p w14:paraId="340AFCD6"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ab/>
      </w:r>
      <w:r w:rsidRPr="00A9067C">
        <w:rPr>
          <w:rFonts w:ascii="Times New Roman" w:eastAsia="Calibri" w:hAnsi="Times New Roman" w:cs="Times New Roman"/>
          <w:b/>
          <w:bCs/>
          <w:sz w:val="24"/>
          <w:szCs w:val="24"/>
          <w:lang w:val="ro-RO"/>
        </w:rPr>
        <w:tab/>
        <w:t>Notă: Actele normative se studiază cu modificările și completările ulterioare.</w:t>
      </w:r>
    </w:p>
    <w:p w14:paraId="24926D2B"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p>
    <w:p w14:paraId="4744452E" w14:textId="77777777" w:rsidR="00EE43B5" w:rsidRDefault="00EE43B5" w:rsidP="00A9067C">
      <w:pPr>
        <w:tabs>
          <w:tab w:val="left" w:pos="171"/>
          <w:tab w:val="left" w:pos="422"/>
        </w:tabs>
        <w:contextualSpacing/>
        <w:jc w:val="both"/>
        <w:rPr>
          <w:rFonts w:ascii="Times New Roman" w:eastAsia="Calibri" w:hAnsi="Times New Roman" w:cs="Times New Roman"/>
          <w:b/>
          <w:bCs/>
          <w:sz w:val="24"/>
          <w:szCs w:val="24"/>
          <w:lang w:val="ro-RO"/>
        </w:rPr>
      </w:pPr>
    </w:p>
    <w:p w14:paraId="2072D2C7" w14:textId="211ECD1E" w:rsidR="009F5F19"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ATRIBUȚIILE POSTULUI:</w:t>
      </w:r>
    </w:p>
    <w:p w14:paraId="35AFBA23" w14:textId="77777777" w:rsidR="00EE43B5" w:rsidRPr="00A9067C" w:rsidRDefault="00EE43B5" w:rsidP="00A9067C">
      <w:pPr>
        <w:tabs>
          <w:tab w:val="left" w:pos="171"/>
          <w:tab w:val="left" w:pos="422"/>
        </w:tabs>
        <w:contextualSpacing/>
        <w:jc w:val="both"/>
        <w:rPr>
          <w:rFonts w:ascii="Times New Roman" w:eastAsia="Calibri" w:hAnsi="Times New Roman" w:cs="Times New Roman"/>
          <w:b/>
          <w:bCs/>
          <w:sz w:val="24"/>
          <w:szCs w:val="24"/>
          <w:lang w:val="ro-RO"/>
        </w:rPr>
      </w:pPr>
    </w:p>
    <w:p w14:paraId="6ECBD469" w14:textId="1DC9FB51" w:rsidR="00773F2A" w:rsidRPr="00A9067C" w:rsidRDefault="009F5F19" w:rsidP="00A9067C">
      <w:pPr>
        <w:numPr>
          <w:ilvl w:val="0"/>
          <w:numId w:val="39"/>
        </w:numPr>
        <w:tabs>
          <w:tab w:val="clear" w:pos="720"/>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sidRPr="00A9067C">
        <w:rPr>
          <w:rFonts w:ascii="Times New Roman" w:eastAsia="Calibri" w:hAnsi="Times New Roman" w:cs="Times New Roman"/>
          <w:sz w:val="24"/>
          <w:szCs w:val="24"/>
          <w:lang w:val="ro-RO"/>
        </w:rPr>
        <w:t xml:space="preserve">Scopul principal al postului: </w:t>
      </w:r>
      <w:r w:rsidR="00773F2A" w:rsidRPr="00A9067C">
        <w:rPr>
          <w:rFonts w:ascii="Times New Roman" w:hAnsi="Times New Roman" w:cs="Times New Roman"/>
          <w:i/>
          <w:iCs/>
          <w:sz w:val="24"/>
          <w:szCs w:val="24"/>
        </w:rPr>
        <w:t xml:space="preserve">execută activităţile ce se desfăşoară în cadrul </w:t>
      </w:r>
      <w:r w:rsidR="00AE6C06">
        <w:rPr>
          <w:rFonts w:ascii="Times New Roman" w:hAnsi="Times New Roman" w:cs="Times New Roman"/>
          <w:i/>
          <w:iCs/>
          <w:sz w:val="24"/>
          <w:szCs w:val="24"/>
        </w:rPr>
        <w:t>Seției Contabilitate Analitică</w:t>
      </w:r>
      <w:r w:rsidR="00773F2A" w:rsidRPr="00A9067C">
        <w:rPr>
          <w:rFonts w:ascii="Times New Roman" w:hAnsi="Times New Roman" w:cs="Times New Roman"/>
          <w:i/>
          <w:iCs/>
          <w:sz w:val="24"/>
          <w:szCs w:val="24"/>
        </w:rPr>
        <w:t>.</w:t>
      </w:r>
    </w:p>
    <w:p w14:paraId="700CF30F" w14:textId="1CA0BC14" w:rsidR="009F5F19" w:rsidRPr="00A9067C" w:rsidRDefault="009F5F19" w:rsidP="00A9067C">
      <w:pPr>
        <w:autoSpaceDE w:val="0"/>
        <w:autoSpaceDN w:val="0"/>
        <w:adjustRightInd w:val="0"/>
        <w:ind w:firstLine="720"/>
        <w:jc w:val="both"/>
        <w:rPr>
          <w:rFonts w:ascii="Times New Roman" w:eastAsia="Calibri" w:hAnsi="Times New Roman" w:cs="Times New Roman"/>
          <w:color w:val="FF0000"/>
          <w:sz w:val="24"/>
          <w:szCs w:val="24"/>
          <w:lang w:val="ro-RO"/>
        </w:rPr>
      </w:pPr>
      <w:r w:rsidRPr="00A9067C">
        <w:rPr>
          <w:rFonts w:ascii="Times New Roman" w:eastAsia="Calibri" w:hAnsi="Times New Roman" w:cs="Times New Roman"/>
          <w:color w:val="FF0000"/>
          <w:sz w:val="24"/>
          <w:szCs w:val="24"/>
          <w:lang w:val="ro-RO"/>
        </w:rPr>
        <w:t>.</w:t>
      </w:r>
    </w:p>
    <w:p w14:paraId="3BD56D54" w14:textId="3EB472A6" w:rsidR="009F5F19" w:rsidRPr="00A9067C" w:rsidRDefault="009F5F19" w:rsidP="00A9067C">
      <w:pPr>
        <w:tabs>
          <w:tab w:val="left" w:pos="563"/>
        </w:tabs>
        <w:spacing w:after="0" w:line="240" w:lineRule="auto"/>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Calendarul de desfășurare a concursului:</w:t>
      </w:r>
    </w:p>
    <w:p w14:paraId="668A349F" w14:textId="77777777" w:rsidR="007E7A27" w:rsidRPr="00A9067C" w:rsidRDefault="007E7A27" w:rsidP="00A9067C">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7E7A27" w:rsidRPr="00A9067C" w14:paraId="3C8FDB31" w14:textId="77777777" w:rsidTr="00B17618">
        <w:tc>
          <w:tcPr>
            <w:tcW w:w="568" w:type="dxa"/>
          </w:tcPr>
          <w:p w14:paraId="5F1199EB"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Nr.</w:t>
            </w:r>
          </w:p>
          <w:p w14:paraId="414AA443"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crt.</w:t>
            </w:r>
          </w:p>
        </w:tc>
        <w:tc>
          <w:tcPr>
            <w:tcW w:w="2977" w:type="dxa"/>
          </w:tcPr>
          <w:p w14:paraId="678C7AA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ETAPIZAREA ACTIVITĂȚII</w:t>
            </w:r>
          </w:p>
        </w:tc>
        <w:tc>
          <w:tcPr>
            <w:tcW w:w="2929" w:type="dxa"/>
          </w:tcPr>
          <w:p w14:paraId="134A2A1E"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DATA/ORA</w:t>
            </w:r>
          </w:p>
        </w:tc>
        <w:tc>
          <w:tcPr>
            <w:tcW w:w="4300" w:type="dxa"/>
          </w:tcPr>
          <w:p w14:paraId="1F3E8563"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Locație</w:t>
            </w:r>
          </w:p>
        </w:tc>
      </w:tr>
      <w:tr w:rsidR="007E7A27" w:rsidRPr="00A9067C" w14:paraId="4122BA60" w14:textId="77777777" w:rsidTr="00B17618">
        <w:trPr>
          <w:trHeight w:val="1063"/>
        </w:trPr>
        <w:tc>
          <w:tcPr>
            <w:tcW w:w="568" w:type="dxa"/>
            <w:vAlign w:val="center"/>
          </w:tcPr>
          <w:p w14:paraId="75D8B16D"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w:t>
            </w:r>
          </w:p>
        </w:tc>
        <w:tc>
          <w:tcPr>
            <w:tcW w:w="2977" w:type="dxa"/>
            <w:tcMar>
              <w:left w:w="57" w:type="dxa"/>
              <w:right w:w="57" w:type="dxa"/>
            </w:tcMar>
            <w:vAlign w:val="center"/>
          </w:tcPr>
          <w:p w14:paraId="151B9F82"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BAFB907" w14:textId="55E688BB" w:rsidR="00761051" w:rsidRPr="00A9067C" w:rsidRDefault="006F2725" w:rsidP="00A9067C">
            <w:pPr>
              <w:pStyle w:val="ListParagraph"/>
              <w:ind w:left="0"/>
              <w:jc w:val="both"/>
              <w:rPr>
                <w:rFonts w:ascii="Times New Roman" w:eastAsia="Times New Roman" w:hAnsi="Times New Roman" w:cs="Times New Roman"/>
                <w:b/>
                <w:color w:val="000000"/>
                <w:sz w:val="24"/>
                <w:szCs w:val="24"/>
                <w:lang w:val="ro-RO" w:eastAsia="ro-RO"/>
              </w:rPr>
            </w:pPr>
            <w:r>
              <w:rPr>
                <w:rFonts w:ascii="Times New Roman" w:eastAsia="Times New Roman" w:hAnsi="Times New Roman" w:cs="Times New Roman"/>
                <w:b/>
                <w:color w:val="000000"/>
                <w:sz w:val="24"/>
                <w:szCs w:val="24"/>
                <w:lang w:val="ro-RO" w:eastAsia="ro-RO"/>
              </w:rPr>
              <w:t>14-27.10.2026</w:t>
            </w:r>
          </w:p>
          <w:p w14:paraId="7F073292" w14:textId="0A31B7FB"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522BFF07"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CE39046" w14:textId="02F20ED1"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-Punct acces Splaiul Independenței nr. 103, la secretarul comisiei-tel</w:t>
            </w:r>
            <w:r w:rsidR="00761051" w:rsidRPr="00A9067C">
              <w:rPr>
                <w:rFonts w:ascii="Times New Roman" w:hAnsi="Times New Roman" w:cs="Times New Roman"/>
                <w:sz w:val="24"/>
                <w:szCs w:val="24"/>
                <w:lang w:val="ro-RO"/>
              </w:rPr>
              <w:t xml:space="preserve"> </w:t>
            </w:r>
            <w:r w:rsidR="00761051" w:rsidRPr="00A9067C">
              <w:rPr>
                <w:rFonts w:ascii="Times New Roman" w:eastAsia="Calibri" w:hAnsi="Times New Roman" w:cs="Times New Roman"/>
                <w:sz w:val="24"/>
                <w:szCs w:val="24"/>
                <w:lang w:val="ro-RO"/>
              </w:rPr>
              <w:t>021.306.92.11</w:t>
            </w:r>
          </w:p>
        </w:tc>
      </w:tr>
      <w:tr w:rsidR="007E7A27" w:rsidRPr="00A9067C" w14:paraId="440CBB55" w14:textId="77777777" w:rsidTr="00B17618">
        <w:tc>
          <w:tcPr>
            <w:tcW w:w="568" w:type="dxa"/>
            <w:vAlign w:val="center"/>
          </w:tcPr>
          <w:p w14:paraId="6C54D2E8"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2.</w:t>
            </w:r>
          </w:p>
        </w:tc>
        <w:tc>
          <w:tcPr>
            <w:tcW w:w="2977" w:type="dxa"/>
            <w:tcMar>
              <w:left w:w="57" w:type="dxa"/>
              <w:right w:w="57" w:type="dxa"/>
            </w:tcMar>
            <w:vAlign w:val="center"/>
          </w:tcPr>
          <w:p w14:paraId="0D2C0CE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62E08845" w14:textId="29240A78" w:rsidR="007E7A27" w:rsidRPr="00A9067C" w:rsidRDefault="00761051" w:rsidP="00A9067C">
            <w:pPr>
              <w:pStyle w:val="ListParagraph"/>
              <w:ind w:left="0"/>
              <w:jc w:val="both"/>
              <w:rPr>
                <w:rFonts w:ascii="Times New Roman" w:hAnsi="Times New Roman" w:cs="Times New Roman"/>
                <w:i/>
                <w:sz w:val="24"/>
                <w:szCs w:val="24"/>
                <w:lang w:val="ro-RO"/>
              </w:rPr>
            </w:pPr>
            <w:r w:rsidRPr="00A9067C">
              <w:rPr>
                <w:rFonts w:ascii="Times New Roman" w:hAnsi="Times New Roman" w:cs="Times New Roman"/>
                <w:b/>
                <w:sz w:val="24"/>
                <w:szCs w:val="24"/>
              </w:rPr>
              <w:t>2</w:t>
            </w:r>
            <w:r w:rsidR="006F2725">
              <w:rPr>
                <w:rFonts w:ascii="Times New Roman" w:hAnsi="Times New Roman" w:cs="Times New Roman"/>
                <w:b/>
                <w:sz w:val="24"/>
                <w:szCs w:val="24"/>
              </w:rPr>
              <w:t>8</w:t>
            </w:r>
            <w:r w:rsidRPr="00A9067C">
              <w:rPr>
                <w:rFonts w:ascii="Times New Roman" w:hAnsi="Times New Roman" w:cs="Times New Roman"/>
                <w:b/>
                <w:sz w:val="24"/>
                <w:szCs w:val="24"/>
              </w:rPr>
              <w:t>.10.2026</w:t>
            </w:r>
          </w:p>
        </w:tc>
        <w:tc>
          <w:tcPr>
            <w:tcW w:w="4300" w:type="dxa"/>
            <w:tcMar>
              <w:left w:w="28" w:type="dxa"/>
              <w:right w:w="28" w:type="dxa"/>
            </w:tcMar>
            <w:vAlign w:val="center"/>
          </w:tcPr>
          <w:p w14:paraId="5AD8A3B2"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tc>
      </w:tr>
      <w:tr w:rsidR="007E7A27" w:rsidRPr="00A9067C" w14:paraId="3EDE62E6" w14:textId="77777777" w:rsidTr="00B17618">
        <w:tc>
          <w:tcPr>
            <w:tcW w:w="568" w:type="dxa"/>
            <w:vAlign w:val="center"/>
          </w:tcPr>
          <w:p w14:paraId="377B7349"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3.</w:t>
            </w:r>
          </w:p>
        </w:tc>
        <w:tc>
          <w:tcPr>
            <w:tcW w:w="2977" w:type="dxa"/>
            <w:tcMar>
              <w:left w:w="57" w:type="dxa"/>
              <w:right w:w="57" w:type="dxa"/>
            </w:tcMar>
            <w:vAlign w:val="center"/>
          </w:tcPr>
          <w:p w14:paraId="16029555"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17618651" w14:textId="676051B6"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eastAsia="Times New Roman" w:hAnsi="Times New Roman" w:cs="Times New Roman"/>
                <w:b/>
                <w:lang w:val="ro-RO" w:eastAsia="ro-RO"/>
              </w:rPr>
              <w:t>2</w:t>
            </w:r>
            <w:r w:rsidR="006F2725">
              <w:rPr>
                <w:rFonts w:ascii="Times New Roman" w:eastAsia="Times New Roman" w:hAnsi="Times New Roman" w:cs="Times New Roman"/>
                <w:b/>
                <w:lang w:val="ro-RO" w:eastAsia="ro-RO"/>
              </w:rPr>
              <w:t>9</w:t>
            </w:r>
            <w:r w:rsidRPr="00A9067C">
              <w:rPr>
                <w:rFonts w:ascii="Times New Roman" w:eastAsia="Times New Roman" w:hAnsi="Times New Roman" w:cs="Times New Roman"/>
                <w:b/>
                <w:lang w:val="ro-RO" w:eastAsia="ro-RO"/>
              </w:rPr>
              <w:t>.10.2026</w:t>
            </w:r>
          </w:p>
        </w:tc>
        <w:tc>
          <w:tcPr>
            <w:tcW w:w="4300" w:type="dxa"/>
            <w:tcMar>
              <w:left w:w="28" w:type="dxa"/>
              <w:right w:w="28" w:type="dxa"/>
            </w:tcMar>
            <w:vAlign w:val="center"/>
          </w:tcPr>
          <w:p w14:paraId="136A8D4C"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9BB551A"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22BCC500" w14:textId="2432B483"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-Site</w:t>
            </w:r>
            <w:r w:rsidR="006F2725">
              <w:rPr>
                <w:rFonts w:ascii="Times New Roman" w:hAnsi="Times New Roman" w:cs="Times New Roman"/>
                <w:sz w:val="24"/>
                <w:szCs w:val="24"/>
                <w:lang w:val="ro-RO"/>
              </w:rPr>
              <w:t xml:space="preserve"> </w:t>
            </w:r>
            <w:r w:rsidRPr="00A9067C">
              <w:rPr>
                <w:rFonts w:ascii="Times New Roman" w:hAnsi="Times New Roman" w:cs="Times New Roman"/>
                <w:sz w:val="24"/>
                <w:szCs w:val="24"/>
                <w:lang w:val="ro-RO"/>
              </w:rPr>
              <w:t>institut:</w:t>
            </w:r>
            <w:r w:rsidRPr="00A9067C">
              <w:rPr>
                <w:rFonts w:ascii="Times New Roman" w:hAnsi="Times New Roman" w:cs="Times New Roman"/>
              </w:rPr>
              <w:t xml:space="preserve"> </w:t>
            </w:r>
            <w:hyperlink r:id="rId11"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01BF79FB" w14:textId="77777777" w:rsidTr="00B17618">
        <w:tc>
          <w:tcPr>
            <w:tcW w:w="568" w:type="dxa"/>
            <w:vAlign w:val="center"/>
          </w:tcPr>
          <w:p w14:paraId="7484D97C"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4.</w:t>
            </w:r>
          </w:p>
        </w:tc>
        <w:tc>
          <w:tcPr>
            <w:tcW w:w="2977" w:type="dxa"/>
            <w:tcMar>
              <w:left w:w="57" w:type="dxa"/>
              <w:right w:w="57" w:type="dxa"/>
            </w:tcMar>
            <w:vAlign w:val="center"/>
          </w:tcPr>
          <w:p w14:paraId="2798524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36357FE4" w14:textId="0A8888BC" w:rsidR="00761051" w:rsidRPr="00A9067C" w:rsidRDefault="006F2725" w:rsidP="00A9067C">
            <w:pPr>
              <w:pStyle w:val="ListParagraph"/>
              <w:ind w:left="0"/>
              <w:jc w:val="both"/>
              <w:rPr>
                <w:rFonts w:ascii="Times New Roman" w:hAnsi="Times New Roman" w:cs="Times New Roman"/>
                <w:b/>
              </w:rPr>
            </w:pPr>
            <w:r>
              <w:rPr>
                <w:rFonts w:ascii="Times New Roman" w:hAnsi="Times New Roman" w:cs="Times New Roman"/>
                <w:b/>
              </w:rPr>
              <w:t>30</w:t>
            </w:r>
            <w:r w:rsidR="00761051" w:rsidRPr="00A9067C">
              <w:rPr>
                <w:rFonts w:ascii="Times New Roman" w:hAnsi="Times New Roman" w:cs="Times New Roman"/>
                <w:b/>
              </w:rPr>
              <w:t>.10.2026</w:t>
            </w:r>
          </w:p>
          <w:p w14:paraId="10CB77DC" w14:textId="62496F08"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hAnsi="Times New Roman" w:cs="Times New Roman"/>
                <w:b/>
                <w:sz w:val="24"/>
                <w:szCs w:val="24"/>
                <w:lang w:val="ro-RO"/>
              </w:rPr>
              <w:t>08.30-15.30</w:t>
            </w:r>
          </w:p>
        </w:tc>
        <w:tc>
          <w:tcPr>
            <w:tcW w:w="4300" w:type="dxa"/>
            <w:tcMar>
              <w:left w:w="28" w:type="dxa"/>
              <w:right w:w="28" w:type="dxa"/>
            </w:tcMar>
            <w:vAlign w:val="center"/>
          </w:tcPr>
          <w:p w14:paraId="68C1E712"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1CA878F" w14:textId="0A32D58D"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-Punct acces Splaiul Independenței nr. 103, la secretarul comisiei-tel.</w:t>
            </w:r>
            <w:r w:rsidR="00657F12">
              <w:rPr>
                <w:rFonts w:ascii="Times New Roman" w:hAnsi="Times New Roman" w:cs="Times New Roman"/>
                <w:sz w:val="24"/>
                <w:szCs w:val="24"/>
                <w:lang w:val="ro-RO"/>
              </w:rPr>
              <w:t xml:space="preserve"> </w:t>
            </w:r>
            <w:r w:rsidR="00657F12" w:rsidRPr="00A9067C">
              <w:rPr>
                <w:rFonts w:ascii="Times New Roman" w:eastAsia="Calibri" w:hAnsi="Times New Roman" w:cs="Times New Roman"/>
                <w:sz w:val="24"/>
                <w:szCs w:val="24"/>
                <w:lang w:val="ro-RO"/>
              </w:rPr>
              <w:t>021.306.92.11</w:t>
            </w:r>
          </w:p>
        </w:tc>
      </w:tr>
      <w:tr w:rsidR="007E7A27" w:rsidRPr="00A9067C" w14:paraId="61FD53D9" w14:textId="77777777" w:rsidTr="00B17618">
        <w:tc>
          <w:tcPr>
            <w:tcW w:w="568" w:type="dxa"/>
            <w:vAlign w:val="center"/>
          </w:tcPr>
          <w:p w14:paraId="29B73D92"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5.</w:t>
            </w:r>
          </w:p>
        </w:tc>
        <w:tc>
          <w:tcPr>
            <w:tcW w:w="2977" w:type="dxa"/>
            <w:tcMar>
              <w:left w:w="57" w:type="dxa"/>
              <w:right w:w="57" w:type="dxa"/>
            </w:tcMar>
            <w:vAlign w:val="center"/>
          </w:tcPr>
          <w:p w14:paraId="75C1C408"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7D54B950" w14:textId="527025EB" w:rsidR="00761051" w:rsidRPr="00A9067C" w:rsidRDefault="006F2725" w:rsidP="00A9067C">
            <w:pPr>
              <w:widowControl w:val="0"/>
              <w:jc w:val="both"/>
              <w:rPr>
                <w:rFonts w:ascii="Times New Roman" w:hAnsi="Times New Roman" w:cs="Times New Roman"/>
                <w:b/>
              </w:rPr>
            </w:pPr>
            <w:r>
              <w:rPr>
                <w:rFonts w:ascii="Times New Roman" w:hAnsi="Times New Roman" w:cs="Times New Roman"/>
                <w:b/>
              </w:rPr>
              <w:t>02.11</w:t>
            </w:r>
            <w:r w:rsidR="00761051" w:rsidRPr="00A9067C">
              <w:rPr>
                <w:rFonts w:ascii="Times New Roman" w:hAnsi="Times New Roman" w:cs="Times New Roman"/>
                <w:b/>
              </w:rPr>
              <w:t>.2026</w:t>
            </w:r>
          </w:p>
          <w:p w14:paraId="4AB9424C" w14:textId="08D5942A" w:rsidR="007E7A27" w:rsidRPr="00A9067C" w:rsidRDefault="007E7A27" w:rsidP="00A9067C">
            <w:pPr>
              <w:pStyle w:val="ListParagraph"/>
              <w:ind w:left="0"/>
              <w:jc w:val="both"/>
              <w:rPr>
                <w:rFonts w:ascii="Times New Roman" w:hAnsi="Times New Roman" w:cs="Times New Roman"/>
                <w:sz w:val="24"/>
                <w:szCs w:val="24"/>
                <w:lang w:val="ro-RO"/>
              </w:rPr>
            </w:pPr>
          </w:p>
        </w:tc>
        <w:tc>
          <w:tcPr>
            <w:tcW w:w="4300" w:type="dxa"/>
            <w:tcMar>
              <w:left w:w="28" w:type="dxa"/>
              <w:right w:w="28" w:type="dxa"/>
            </w:tcMar>
            <w:vAlign w:val="center"/>
          </w:tcPr>
          <w:p w14:paraId="40314D41"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3E6D82D1"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0A405B5A"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2"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7124C05F" w14:textId="77777777" w:rsidTr="00B17618">
        <w:tc>
          <w:tcPr>
            <w:tcW w:w="568" w:type="dxa"/>
            <w:vAlign w:val="center"/>
          </w:tcPr>
          <w:p w14:paraId="4E86A8F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6.</w:t>
            </w:r>
          </w:p>
        </w:tc>
        <w:tc>
          <w:tcPr>
            <w:tcW w:w="2977" w:type="dxa"/>
            <w:tcMar>
              <w:left w:w="57" w:type="dxa"/>
              <w:right w:w="57" w:type="dxa"/>
            </w:tcMar>
            <w:vAlign w:val="center"/>
          </w:tcPr>
          <w:p w14:paraId="1F0CCC3F"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567C776" w14:textId="265BC044" w:rsidR="007E7A27" w:rsidRPr="00A9067C" w:rsidRDefault="006F2725" w:rsidP="00A9067C">
            <w:pPr>
              <w:pStyle w:val="ListParagraph"/>
              <w:ind w:left="0"/>
              <w:jc w:val="both"/>
              <w:rPr>
                <w:rFonts w:ascii="Times New Roman" w:hAnsi="Times New Roman" w:cs="Times New Roman"/>
                <w:b/>
                <w:sz w:val="24"/>
                <w:szCs w:val="24"/>
                <w:lang w:val="ro-RO"/>
              </w:rPr>
            </w:pPr>
            <w:r>
              <w:rPr>
                <w:rFonts w:ascii="Times New Roman" w:hAnsi="Times New Roman" w:cs="Times New Roman"/>
                <w:b/>
                <w:sz w:val="24"/>
                <w:szCs w:val="24"/>
                <w:lang w:val="ro-RO"/>
              </w:rPr>
              <w:t>04.11.</w:t>
            </w:r>
            <w:r w:rsidR="00761051" w:rsidRPr="00A9067C">
              <w:rPr>
                <w:rFonts w:ascii="Times New Roman" w:hAnsi="Times New Roman" w:cs="Times New Roman"/>
                <w:b/>
                <w:sz w:val="24"/>
                <w:szCs w:val="24"/>
                <w:lang w:val="ro-RO"/>
              </w:rPr>
              <w:t>2026</w:t>
            </w:r>
          </w:p>
          <w:p w14:paraId="395BE2EB" w14:textId="5F8BF88C" w:rsidR="007E7A27" w:rsidRPr="00A9067C" w:rsidRDefault="007E7A27" w:rsidP="00A9067C">
            <w:pPr>
              <w:pStyle w:val="ListParagraph"/>
              <w:ind w:left="0"/>
              <w:jc w:val="both"/>
              <w:rPr>
                <w:rFonts w:ascii="Times New Roman" w:hAnsi="Times New Roman" w:cs="Times New Roman"/>
                <w:b/>
                <w:sz w:val="24"/>
                <w:szCs w:val="24"/>
                <w:lang w:val="ro-RO"/>
              </w:rPr>
            </w:pPr>
            <w:r w:rsidRPr="00A9067C">
              <w:rPr>
                <w:rFonts w:ascii="Times New Roman" w:hAnsi="Times New Roman" w:cs="Times New Roman"/>
                <w:sz w:val="24"/>
                <w:szCs w:val="24"/>
                <w:lang w:val="ro-RO"/>
              </w:rPr>
              <w:t xml:space="preserve">Intervalul orar </w:t>
            </w:r>
            <w:r w:rsidR="005B5FD8" w:rsidRPr="005B5FD8">
              <w:rPr>
                <w:rFonts w:ascii="Times New Roman" w:eastAsia="Times New Roman" w:hAnsi="Times New Roman" w:cs="Times New Roman"/>
                <w:b/>
                <w:sz w:val="24"/>
                <w:szCs w:val="24"/>
                <w:lang w:val="ro-RO" w:eastAsia="ro-RO"/>
              </w:rPr>
              <w:t>10</w:t>
            </w:r>
            <w:r w:rsidR="00DF11F2" w:rsidRPr="005B5FD8">
              <w:rPr>
                <w:rFonts w:ascii="Times New Roman" w:eastAsia="Times New Roman" w:hAnsi="Times New Roman" w:cs="Times New Roman"/>
                <w:b/>
                <w:sz w:val="24"/>
                <w:szCs w:val="24"/>
                <w:lang w:val="ro-RO" w:eastAsia="ro-RO"/>
              </w:rPr>
              <w:t xml:space="preserve">.00 – </w:t>
            </w:r>
            <w:r w:rsidR="005B5FD8" w:rsidRPr="005B5FD8">
              <w:rPr>
                <w:rFonts w:ascii="Times New Roman" w:eastAsia="Times New Roman" w:hAnsi="Times New Roman" w:cs="Times New Roman"/>
                <w:b/>
                <w:sz w:val="24"/>
                <w:szCs w:val="24"/>
                <w:lang w:val="ro-RO" w:eastAsia="ro-RO"/>
              </w:rPr>
              <w:t>12</w:t>
            </w:r>
            <w:r w:rsidR="00DF11F2" w:rsidRPr="005B5FD8">
              <w:rPr>
                <w:rFonts w:ascii="Times New Roman" w:eastAsia="Times New Roman" w:hAnsi="Times New Roman" w:cs="Times New Roman"/>
                <w:b/>
                <w:sz w:val="24"/>
                <w:szCs w:val="24"/>
                <w:lang w:val="ro-RO" w:eastAsia="ro-RO"/>
              </w:rPr>
              <w:t>.00</w:t>
            </w:r>
          </w:p>
          <w:p w14:paraId="151D1E2D" w14:textId="6A6A4FF2"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                      </w:t>
            </w:r>
          </w:p>
        </w:tc>
        <w:tc>
          <w:tcPr>
            <w:tcW w:w="4300" w:type="dxa"/>
            <w:tcMar>
              <w:left w:w="28" w:type="dxa"/>
              <w:right w:w="28" w:type="dxa"/>
            </w:tcMar>
            <w:vAlign w:val="center"/>
          </w:tcPr>
          <w:p w14:paraId="191B5ECB"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4A105F4C" w14:textId="0FC8A621" w:rsidR="007E7A27" w:rsidRPr="00A9067C" w:rsidRDefault="007E7A27" w:rsidP="00A9067C">
            <w:pPr>
              <w:jc w:val="both"/>
              <w:rPr>
                <w:rFonts w:ascii="Times New Roman" w:hAnsi="Times New Roman" w:cs="Times New Roman"/>
              </w:rPr>
            </w:pPr>
            <w:r w:rsidRPr="005B5FD8">
              <w:rPr>
                <w:rFonts w:ascii="Times New Roman" w:hAnsi="Times New Roman" w:cs="Times New Roman"/>
                <w:sz w:val="24"/>
                <w:szCs w:val="24"/>
                <w:lang w:val="ro-RO"/>
              </w:rPr>
              <w:t>Sala</w:t>
            </w:r>
            <w:r w:rsidR="00657F12" w:rsidRPr="005B5FD8">
              <w:rPr>
                <w:rFonts w:ascii="Times New Roman" w:hAnsi="Times New Roman" w:cs="Times New Roman"/>
                <w:sz w:val="24"/>
                <w:szCs w:val="24"/>
                <w:lang w:val="ro-RO"/>
              </w:rPr>
              <w:t xml:space="preserve"> - Bibliotecă</w:t>
            </w:r>
          </w:p>
        </w:tc>
      </w:tr>
      <w:tr w:rsidR="007E7A27" w:rsidRPr="00A9067C" w14:paraId="503BAF1B" w14:textId="77777777" w:rsidTr="00B17618">
        <w:tc>
          <w:tcPr>
            <w:tcW w:w="568" w:type="dxa"/>
            <w:vAlign w:val="center"/>
          </w:tcPr>
          <w:p w14:paraId="29F4ED95"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7.</w:t>
            </w:r>
          </w:p>
        </w:tc>
        <w:tc>
          <w:tcPr>
            <w:tcW w:w="2977" w:type="dxa"/>
            <w:tcMar>
              <w:left w:w="57" w:type="dxa"/>
              <w:right w:w="57" w:type="dxa"/>
            </w:tcMar>
            <w:vAlign w:val="center"/>
          </w:tcPr>
          <w:p w14:paraId="344B245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4049441B" w14:textId="25995E29"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0</w:t>
            </w:r>
            <w:r w:rsidR="006F2725">
              <w:rPr>
                <w:rFonts w:ascii="Times New Roman" w:hAnsi="Times New Roman" w:cs="Times New Roman"/>
                <w:b/>
              </w:rPr>
              <w:t>5.</w:t>
            </w:r>
            <w:r w:rsidRPr="00A9067C">
              <w:rPr>
                <w:rFonts w:ascii="Times New Roman" w:hAnsi="Times New Roman" w:cs="Times New Roman"/>
                <w:b/>
              </w:rPr>
              <w:t>11.2026</w:t>
            </w:r>
          </w:p>
        </w:tc>
        <w:tc>
          <w:tcPr>
            <w:tcW w:w="4300" w:type="dxa"/>
            <w:tcMar>
              <w:left w:w="28" w:type="dxa"/>
              <w:right w:w="28" w:type="dxa"/>
            </w:tcMar>
            <w:vAlign w:val="center"/>
          </w:tcPr>
          <w:p w14:paraId="55C6A0C4"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40125AB1"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1B2E09D3"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3"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052DC6C5" w14:textId="77777777" w:rsidTr="00B17618">
        <w:tc>
          <w:tcPr>
            <w:tcW w:w="568" w:type="dxa"/>
            <w:vAlign w:val="center"/>
          </w:tcPr>
          <w:p w14:paraId="1CB97547"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8.</w:t>
            </w:r>
          </w:p>
        </w:tc>
        <w:tc>
          <w:tcPr>
            <w:tcW w:w="2977" w:type="dxa"/>
            <w:tcMar>
              <w:left w:w="57" w:type="dxa"/>
              <w:right w:w="57" w:type="dxa"/>
            </w:tcMar>
            <w:vAlign w:val="center"/>
          </w:tcPr>
          <w:p w14:paraId="11D4EFCD"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401888E8" w14:textId="20D3FD2A" w:rsidR="00761051" w:rsidRPr="00A9067C" w:rsidRDefault="00761051" w:rsidP="00A9067C">
            <w:pPr>
              <w:pStyle w:val="ListParagraph"/>
              <w:ind w:left="0"/>
              <w:jc w:val="both"/>
              <w:rPr>
                <w:rFonts w:ascii="Times New Roman" w:hAnsi="Times New Roman" w:cs="Times New Roman"/>
                <w:b/>
              </w:rPr>
            </w:pPr>
            <w:r w:rsidRPr="00A9067C">
              <w:rPr>
                <w:rFonts w:ascii="Times New Roman" w:hAnsi="Times New Roman" w:cs="Times New Roman"/>
                <w:b/>
              </w:rPr>
              <w:t>0</w:t>
            </w:r>
            <w:r w:rsidR="006F2725">
              <w:rPr>
                <w:rFonts w:ascii="Times New Roman" w:hAnsi="Times New Roman" w:cs="Times New Roman"/>
                <w:b/>
              </w:rPr>
              <w:t>6</w:t>
            </w:r>
            <w:r w:rsidRPr="00A9067C">
              <w:rPr>
                <w:rFonts w:ascii="Times New Roman" w:hAnsi="Times New Roman" w:cs="Times New Roman"/>
                <w:b/>
              </w:rPr>
              <w:t>.11.2026</w:t>
            </w:r>
          </w:p>
          <w:p w14:paraId="00C4BC9F" w14:textId="69A02782"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hAnsi="Times New Roman" w:cs="Times New Roman"/>
                <w:b/>
                <w:sz w:val="24"/>
                <w:szCs w:val="24"/>
                <w:lang w:val="ro-RO"/>
              </w:rPr>
              <w:t>08.30-15.30</w:t>
            </w:r>
          </w:p>
        </w:tc>
        <w:tc>
          <w:tcPr>
            <w:tcW w:w="4300" w:type="dxa"/>
            <w:tcMar>
              <w:left w:w="28" w:type="dxa"/>
              <w:right w:w="28" w:type="dxa"/>
            </w:tcMar>
            <w:vAlign w:val="center"/>
          </w:tcPr>
          <w:p w14:paraId="1684CC0C"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F94A93F" w14:textId="7F04556B"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-Punct acces Splaiul Independenței nr. 103, la secretarul comisiei-tel.</w:t>
            </w:r>
            <w:r w:rsidR="00657F12" w:rsidRPr="00A9067C">
              <w:rPr>
                <w:rFonts w:ascii="Times New Roman" w:eastAsia="Calibri" w:hAnsi="Times New Roman" w:cs="Times New Roman"/>
                <w:sz w:val="24"/>
                <w:szCs w:val="24"/>
                <w:lang w:val="ro-RO"/>
              </w:rPr>
              <w:t xml:space="preserve"> 021.306.92.11</w:t>
            </w:r>
          </w:p>
        </w:tc>
      </w:tr>
      <w:tr w:rsidR="007E7A27" w:rsidRPr="00A9067C" w14:paraId="4DE2C29E" w14:textId="77777777" w:rsidTr="00B17618">
        <w:tc>
          <w:tcPr>
            <w:tcW w:w="568" w:type="dxa"/>
            <w:vAlign w:val="center"/>
          </w:tcPr>
          <w:p w14:paraId="482F2C9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9.</w:t>
            </w:r>
          </w:p>
        </w:tc>
        <w:tc>
          <w:tcPr>
            <w:tcW w:w="2977" w:type="dxa"/>
            <w:tcMar>
              <w:left w:w="57" w:type="dxa"/>
              <w:right w:w="57" w:type="dxa"/>
            </w:tcMar>
            <w:vAlign w:val="center"/>
          </w:tcPr>
          <w:p w14:paraId="54CE5919"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Soluționarea eventualelor contestații cu privire la </w:t>
            </w:r>
            <w:r w:rsidRPr="00A9067C">
              <w:rPr>
                <w:rFonts w:ascii="Times New Roman" w:hAnsi="Times New Roman" w:cs="Times New Roman"/>
                <w:sz w:val="24"/>
                <w:szCs w:val="24"/>
                <w:lang w:val="ro-RO"/>
              </w:rPr>
              <w:lastRenderedPageBreak/>
              <w:t>rezultatul probei scrise și afișarea rezultatelor</w:t>
            </w:r>
          </w:p>
        </w:tc>
        <w:tc>
          <w:tcPr>
            <w:tcW w:w="2929" w:type="dxa"/>
            <w:tcMar>
              <w:left w:w="28" w:type="dxa"/>
              <w:right w:w="28" w:type="dxa"/>
            </w:tcMar>
            <w:vAlign w:val="center"/>
          </w:tcPr>
          <w:p w14:paraId="009EF946" w14:textId="52FA2F8C" w:rsidR="00761051" w:rsidRPr="00A9067C" w:rsidRDefault="00761051" w:rsidP="00A9067C">
            <w:pPr>
              <w:widowControl w:val="0"/>
              <w:autoSpaceDE w:val="0"/>
              <w:autoSpaceDN w:val="0"/>
              <w:adjustRightInd w:val="0"/>
              <w:spacing w:line="210" w:lineRule="exact"/>
              <w:jc w:val="both"/>
              <w:rPr>
                <w:rFonts w:ascii="Times New Roman" w:hAnsi="Times New Roman" w:cs="Times New Roman"/>
              </w:rPr>
            </w:pPr>
            <w:r w:rsidRPr="00A9067C">
              <w:rPr>
                <w:rFonts w:ascii="Times New Roman" w:hAnsi="Times New Roman" w:cs="Times New Roman"/>
                <w:b/>
              </w:rPr>
              <w:lastRenderedPageBreak/>
              <w:t>0</w:t>
            </w:r>
            <w:r w:rsidR="006F2725">
              <w:rPr>
                <w:rFonts w:ascii="Times New Roman" w:hAnsi="Times New Roman" w:cs="Times New Roman"/>
                <w:b/>
              </w:rPr>
              <w:t>9</w:t>
            </w:r>
            <w:r w:rsidRPr="00A9067C">
              <w:rPr>
                <w:rFonts w:ascii="Times New Roman" w:hAnsi="Times New Roman" w:cs="Times New Roman"/>
                <w:b/>
              </w:rPr>
              <w:t>.11.2026</w:t>
            </w:r>
          </w:p>
          <w:p w14:paraId="3BB9C5D2" w14:textId="19E4FBDC" w:rsidR="007E7A27" w:rsidRPr="00A9067C" w:rsidRDefault="007E7A27" w:rsidP="00A9067C">
            <w:pPr>
              <w:pStyle w:val="ListParagraph"/>
              <w:ind w:left="0"/>
              <w:jc w:val="both"/>
              <w:rPr>
                <w:rFonts w:ascii="Times New Roman" w:hAnsi="Times New Roman" w:cs="Times New Roman"/>
                <w:sz w:val="24"/>
                <w:szCs w:val="24"/>
                <w:lang w:val="ro-RO"/>
              </w:rPr>
            </w:pPr>
          </w:p>
        </w:tc>
        <w:tc>
          <w:tcPr>
            <w:tcW w:w="4300" w:type="dxa"/>
            <w:tcMar>
              <w:left w:w="28" w:type="dxa"/>
              <w:right w:w="28" w:type="dxa"/>
            </w:tcMar>
            <w:vAlign w:val="center"/>
          </w:tcPr>
          <w:p w14:paraId="60E6DCFB"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13B88545"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lastRenderedPageBreak/>
              <w:t>-Avizier  Punct acces Splaiul Independenței nr. 103</w:t>
            </w:r>
          </w:p>
          <w:p w14:paraId="28DD53C0"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4"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097C7E1C" w14:textId="77777777" w:rsidTr="00B17618">
        <w:tc>
          <w:tcPr>
            <w:tcW w:w="568" w:type="dxa"/>
            <w:vAlign w:val="center"/>
          </w:tcPr>
          <w:p w14:paraId="0F510763"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lastRenderedPageBreak/>
              <w:t>10.</w:t>
            </w:r>
          </w:p>
        </w:tc>
        <w:tc>
          <w:tcPr>
            <w:tcW w:w="2977" w:type="dxa"/>
            <w:tcMar>
              <w:left w:w="57" w:type="dxa"/>
              <w:right w:w="57" w:type="dxa"/>
            </w:tcMar>
            <w:vAlign w:val="center"/>
          </w:tcPr>
          <w:p w14:paraId="3295083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275DF46B" w14:textId="03BCAFB0" w:rsidR="00761051" w:rsidRPr="00A9067C" w:rsidRDefault="004D0F61" w:rsidP="00A9067C">
            <w:pPr>
              <w:pStyle w:val="ListParagraph"/>
              <w:ind w:left="0"/>
              <w:jc w:val="both"/>
              <w:rPr>
                <w:rFonts w:ascii="Times New Roman" w:hAnsi="Times New Roman" w:cs="Times New Roman"/>
                <w:b/>
              </w:rPr>
            </w:pPr>
            <w:r>
              <w:rPr>
                <w:rFonts w:ascii="Times New Roman" w:hAnsi="Times New Roman" w:cs="Times New Roman"/>
                <w:b/>
              </w:rPr>
              <w:t>11</w:t>
            </w:r>
            <w:r w:rsidR="00761051" w:rsidRPr="00A9067C">
              <w:rPr>
                <w:rFonts w:ascii="Times New Roman" w:hAnsi="Times New Roman" w:cs="Times New Roman"/>
                <w:b/>
              </w:rPr>
              <w:t>.11.2026</w:t>
            </w:r>
          </w:p>
          <w:p w14:paraId="569AD8C1" w14:textId="611DE018"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Începând cu ora </w:t>
            </w:r>
            <w:r w:rsidR="005B5FD8">
              <w:rPr>
                <w:rFonts w:ascii="Times New Roman" w:hAnsi="Times New Roman" w:cs="Times New Roman"/>
                <w:b/>
                <w:sz w:val="24"/>
                <w:szCs w:val="24"/>
                <w:lang w:val="ro-RO"/>
              </w:rPr>
              <w:t>10</w:t>
            </w:r>
            <w:r w:rsidRPr="00A9067C">
              <w:rPr>
                <w:rFonts w:ascii="Times New Roman" w:hAnsi="Times New Roman" w:cs="Times New Roman"/>
                <w:b/>
                <w:sz w:val="24"/>
                <w:szCs w:val="24"/>
                <w:lang w:val="ro-RO"/>
              </w:rPr>
              <w:t>.00</w:t>
            </w:r>
          </w:p>
        </w:tc>
        <w:tc>
          <w:tcPr>
            <w:tcW w:w="4300" w:type="dxa"/>
            <w:tcMar>
              <w:left w:w="28" w:type="dxa"/>
              <w:right w:w="28" w:type="dxa"/>
            </w:tcMar>
            <w:vAlign w:val="center"/>
          </w:tcPr>
          <w:p w14:paraId="0D7A54CF"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291443DF" w14:textId="5BF1A7B1"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 xml:space="preserve">Sala </w:t>
            </w:r>
            <w:r w:rsidR="00657F12">
              <w:rPr>
                <w:rFonts w:ascii="Times New Roman" w:hAnsi="Times New Roman" w:cs="Times New Roman"/>
                <w:sz w:val="24"/>
                <w:szCs w:val="24"/>
                <w:lang w:val="ro-RO"/>
              </w:rPr>
              <w:t>Bibliotecă</w:t>
            </w:r>
          </w:p>
        </w:tc>
      </w:tr>
      <w:tr w:rsidR="007E7A27" w:rsidRPr="00A9067C" w14:paraId="5C3AFB31" w14:textId="77777777" w:rsidTr="00B17618">
        <w:tc>
          <w:tcPr>
            <w:tcW w:w="568" w:type="dxa"/>
            <w:vAlign w:val="center"/>
          </w:tcPr>
          <w:p w14:paraId="07FE9F37"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11.</w:t>
            </w:r>
          </w:p>
        </w:tc>
        <w:tc>
          <w:tcPr>
            <w:tcW w:w="2977" w:type="dxa"/>
            <w:tcMar>
              <w:left w:w="57" w:type="dxa"/>
              <w:right w:w="57" w:type="dxa"/>
            </w:tcMar>
            <w:vAlign w:val="center"/>
          </w:tcPr>
          <w:p w14:paraId="4E2EA672"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2964430" w14:textId="26076A50" w:rsidR="007E7A27" w:rsidRPr="00A9067C" w:rsidRDefault="004D0F61" w:rsidP="00A9067C">
            <w:pPr>
              <w:pStyle w:val="ListParagraph"/>
              <w:ind w:left="0"/>
              <w:jc w:val="both"/>
              <w:rPr>
                <w:rFonts w:ascii="Times New Roman" w:hAnsi="Times New Roman" w:cs="Times New Roman"/>
                <w:sz w:val="24"/>
                <w:szCs w:val="24"/>
                <w:lang w:val="ro-RO"/>
              </w:rPr>
            </w:pPr>
            <w:r>
              <w:rPr>
                <w:rFonts w:ascii="Times New Roman" w:hAnsi="Times New Roman" w:cs="Times New Roman"/>
                <w:b/>
              </w:rPr>
              <w:t>12</w:t>
            </w:r>
            <w:r w:rsidR="00761051" w:rsidRPr="00A9067C">
              <w:rPr>
                <w:rFonts w:ascii="Times New Roman" w:hAnsi="Times New Roman" w:cs="Times New Roman"/>
                <w:b/>
              </w:rPr>
              <w:t>.11.2026</w:t>
            </w:r>
          </w:p>
        </w:tc>
        <w:tc>
          <w:tcPr>
            <w:tcW w:w="4300" w:type="dxa"/>
            <w:tcMar>
              <w:left w:w="28" w:type="dxa"/>
              <w:right w:w="28" w:type="dxa"/>
            </w:tcMar>
            <w:vAlign w:val="center"/>
          </w:tcPr>
          <w:p w14:paraId="29C2941F"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28B922F5"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617EE599"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5"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6C5773EB" w14:textId="77777777" w:rsidTr="00B17618">
        <w:tc>
          <w:tcPr>
            <w:tcW w:w="568" w:type="dxa"/>
            <w:vAlign w:val="center"/>
          </w:tcPr>
          <w:p w14:paraId="5DC3741F"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12.</w:t>
            </w:r>
          </w:p>
        </w:tc>
        <w:tc>
          <w:tcPr>
            <w:tcW w:w="2977" w:type="dxa"/>
            <w:tcMar>
              <w:left w:w="57" w:type="dxa"/>
              <w:right w:w="57" w:type="dxa"/>
            </w:tcMar>
            <w:vAlign w:val="center"/>
          </w:tcPr>
          <w:p w14:paraId="2E4AA3A0"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B6B5A92" w14:textId="093C3F13" w:rsidR="00761051" w:rsidRPr="00A9067C" w:rsidRDefault="00761051" w:rsidP="00A9067C">
            <w:pPr>
              <w:widowControl w:val="0"/>
              <w:tabs>
                <w:tab w:val="left" w:pos="1080"/>
              </w:tabs>
              <w:autoSpaceDE w:val="0"/>
              <w:autoSpaceDN w:val="0"/>
              <w:adjustRightInd w:val="0"/>
              <w:spacing w:line="210" w:lineRule="exact"/>
              <w:jc w:val="both"/>
              <w:rPr>
                <w:rFonts w:ascii="Times New Roman" w:hAnsi="Times New Roman" w:cs="Times New Roman"/>
                <w:b/>
              </w:rPr>
            </w:pPr>
            <w:r w:rsidRPr="00A9067C">
              <w:rPr>
                <w:rFonts w:ascii="Times New Roman" w:hAnsi="Times New Roman" w:cs="Times New Roman"/>
                <w:b/>
              </w:rPr>
              <w:t>1</w:t>
            </w:r>
            <w:r w:rsidR="004D0F61">
              <w:rPr>
                <w:rFonts w:ascii="Times New Roman" w:hAnsi="Times New Roman" w:cs="Times New Roman"/>
                <w:b/>
              </w:rPr>
              <w:t>3</w:t>
            </w:r>
            <w:r w:rsidRPr="00A9067C">
              <w:rPr>
                <w:rFonts w:ascii="Times New Roman" w:hAnsi="Times New Roman" w:cs="Times New Roman"/>
                <w:b/>
              </w:rPr>
              <w:t>.11.2026</w:t>
            </w:r>
          </w:p>
          <w:p w14:paraId="4A92EC87"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hAnsi="Times New Roman" w:cs="Times New Roman"/>
                <w:b/>
                <w:sz w:val="24"/>
                <w:szCs w:val="24"/>
                <w:lang w:val="ro-RO"/>
              </w:rPr>
              <w:t>08.30-15.30</w:t>
            </w:r>
          </w:p>
        </w:tc>
        <w:tc>
          <w:tcPr>
            <w:tcW w:w="4300" w:type="dxa"/>
            <w:tcMar>
              <w:left w:w="28" w:type="dxa"/>
              <w:right w:w="28" w:type="dxa"/>
            </w:tcMar>
            <w:vAlign w:val="center"/>
          </w:tcPr>
          <w:p w14:paraId="0188DC20"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A716C5F" w14:textId="675D003E"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-Punct acces Splaiul Independenței nr. 103, la secretarul comisiei-tel.</w:t>
            </w:r>
            <w:r w:rsidR="00657F12" w:rsidRPr="00A9067C">
              <w:rPr>
                <w:rFonts w:ascii="Times New Roman" w:eastAsia="Calibri" w:hAnsi="Times New Roman" w:cs="Times New Roman"/>
                <w:sz w:val="24"/>
                <w:szCs w:val="24"/>
                <w:lang w:val="ro-RO"/>
              </w:rPr>
              <w:t xml:space="preserve"> 021.306.92.11</w:t>
            </w:r>
          </w:p>
        </w:tc>
      </w:tr>
      <w:tr w:rsidR="007E7A27" w:rsidRPr="00A9067C" w14:paraId="1E465AAC" w14:textId="77777777" w:rsidTr="00B17618">
        <w:tc>
          <w:tcPr>
            <w:tcW w:w="568" w:type="dxa"/>
            <w:vAlign w:val="center"/>
          </w:tcPr>
          <w:p w14:paraId="7206EA0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13.</w:t>
            </w:r>
          </w:p>
        </w:tc>
        <w:tc>
          <w:tcPr>
            <w:tcW w:w="2977" w:type="dxa"/>
            <w:tcMar>
              <w:left w:w="57" w:type="dxa"/>
              <w:right w:w="57" w:type="dxa"/>
            </w:tcMar>
            <w:vAlign w:val="center"/>
          </w:tcPr>
          <w:p w14:paraId="0E4D829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4F77EAD" w14:textId="7AC4091F"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1</w:t>
            </w:r>
            <w:r w:rsidR="004D0F61">
              <w:rPr>
                <w:rFonts w:ascii="Times New Roman" w:hAnsi="Times New Roman" w:cs="Times New Roman"/>
                <w:b/>
              </w:rPr>
              <w:t>6</w:t>
            </w:r>
            <w:r w:rsidRPr="00A9067C">
              <w:rPr>
                <w:rFonts w:ascii="Times New Roman" w:hAnsi="Times New Roman" w:cs="Times New Roman"/>
                <w:b/>
              </w:rPr>
              <w:t>.11.2026</w:t>
            </w:r>
          </w:p>
        </w:tc>
        <w:tc>
          <w:tcPr>
            <w:tcW w:w="4300" w:type="dxa"/>
            <w:tcMar>
              <w:left w:w="28" w:type="dxa"/>
              <w:right w:w="28" w:type="dxa"/>
            </w:tcMar>
            <w:vAlign w:val="center"/>
          </w:tcPr>
          <w:p w14:paraId="45C380B3"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82D224C"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7689C48D"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6"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36EFDB1F" w14:textId="77777777" w:rsidTr="00B17618">
        <w:tc>
          <w:tcPr>
            <w:tcW w:w="568" w:type="dxa"/>
            <w:vAlign w:val="center"/>
          </w:tcPr>
          <w:p w14:paraId="0C113F4C"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14.</w:t>
            </w:r>
          </w:p>
        </w:tc>
        <w:tc>
          <w:tcPr>
            <w:tcW w:w="2977" w:type="dxa"/>
            <w:tcMar>
              <w:left w:w="57" w:type="dxa"/>
              <w:right w:w="57" w:type="dxa"/>
            </w:tcMar>
            <w:vAlign w:val="center"/>
          </w:tcPr>
          <w:p w14:paraId="0CB5ECAD"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13861BB9" w14:textId="64A9C825"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1</w:t>
            </w:r>
            <w:r w:rsidR="004D0F61">
              <w:rPr>
                <w:rFonts w:ascii="Times New Roman" w:hAnsi="Times New Roman" w:cs="Times New Roman"/>
                <w:b/>
              </w:rPr>
              <w:t>7</w:t>
            </w:r>
            <w:r w:rsidRPr="00A9067C">
              <w:rPr>
                <w:rFonts w:ascii="Times New Roman" w:hAnsi="Times New Roman" w:cs="Times New Roman"/>
                <w:b/>
              </w:rPr>
              <w:t>.11.2026</w:t>
            </w:r>
          </w:p>
        </w:tc>
        <w:tc>
          <w:tcPr>
            <w:tcW w:w="4300" w:type="dxa"/>
            <w:tcMar>
              <w:left w:w="28" w:type="dxa"/>
              <w:right w:w="28" w:type="dxa"/>
            </w:tcMar>
            <w:vAlign w:val="center"/>
          </w:tcPr>
          <w:p w14:paraId="1AE239BD"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73CDBD9B"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7" w:history="1">
              <w:r w:rsidRPr="00A9067C">
                <w:rPr>
                  <w:rFonts w:ascii="Times New Roman" w:hAnsi="Times New Roman" w:cs="Times New Roman"/>
                  <w:color w:val="0000FF" w:themeColor="hyperlink"/>
                  <w:sz w:val="24"/>
                  <w:szCs w:val="24"/>
                  <w:u w:val="single"/>
                </w:rPr>
                <w:t>https://cantacuzino.mapn.ro/pages/anunturi-posturi-vacante</w:t>
              </w:r>
            </w:hyperlink>
          </w:p>
        </w:tc>
      </w:tr>
    </w:tbl>
    <w:p w14:paraId="75AF7356" w14:textId="66E89EC1" w:rsidR="007E7A27" w:rsidRPr="00A9067C" w:rsidRDefault="007E7A27" w:rsidP="00A9067C">
      <w:pPr>
        <w:tabs>
          <w:tab w:val="left" w:pos="563"/>
        </w:tabs>
        <w:spacing w:after="0" w:line="240" w:lineRule="auto"/>
        <w:jc w:val="both"/>
        <w:rPr>
          <w:rFonts w:ascii="Times New Roman" w:eastAsia="Calibri" w:hAnsi="Times New Roman" w:cs="Times New Roman"/>
          <w:b/>
          <w:sz w:val="24"/>
          <w:szCs w:val="24"/>
          <w:lang w:val="ro-RO"/>
        </w:rPr>
      </w:pPr>
    </w:p>
    <w:p w14:paraId="3C964DF1" w14:textId="77777777" w:rsidR="009F5F19" w:rsidRPr="00A9067C" w:rsidRDefault="009F5F19" w:rsidP="00A9067C">
      <w:pPr>
        <w:tabs>
          <w:tab w:val="left" w:pos="563"/>
        </w:tabs>
        <w:spacing w:after="0" w:line="240" w:lineRule="auto"/>
        <w:jc w:val="both"/>
        <w:rPr>
          <w:rFonts w:ascii="Times New Roman" w:eastAsia="Calibri" w:hAnsi="Times New Roman" w:cs="Times New Roman"/>
          <w:b/>
          <w:sz w:val="24"/>
          <w:szCs w:val="24"/>
          <w:lang w:val="ro-RO"/>
        </w:rPr>
      </w:pPr>
    </w:p>
    <w:p w14:paraId="6D38EE70"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u w:val="single"/>
          <w:lang w:val="ro-RO"/>
        </w:rPr>
        <w:t>NOTE:</w:t>
      </w:r>
    </w:p>
    <w:p w14:paraId="3C20415D" w14:textId="77777777" w:rsidR="009F5F19" w:rsidRPr="00A9067C" w:rsidRDefault="009F5F19" w:rsidP="00A9067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A9067C">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3C785E3C" w14:textId="77777777" w:rsidR="009F5F19" w:rsidRPr="00A9067C" w:rsidRDefault="009F5F19" w:rsidP="00A9067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A9067C">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149CBAC1" w:rsidR="00C71BA5" w:rsidRPr="00A9067C" w:rsidRDefault="00C71BA5" w:rsidP="00A9067C">
      <w:pPr>
        <w:spacing w:after="0" w:line="240" w:lineRule="auto"/>
        <w:jc w:val="both"/>
        <w:rPr>
          <w:rFonts w:ascii="Times New Roman" w:hAnsi="Times New Roman" w:cs="Times New Roman"/>
          <w:b/>
          <w:sz w:val="24"/>
          <w:szCs w:val="24"/>
          <w:lang w:val="ro-RO"/>
        </w:rPr>
      </w:pPr>
    </w:p>
    <w:p w14:paraId="645A377A" w14:textId="35F20ADD" w:rsidR="00141CD1" w:rsidRPr="00A9067C" w:rsidRDefault="00C71BA5" w:rsidP="00A9067C">
      <w:pPr>
        <w:spacing w:after="0" w:line="240" w:lineRule="auto"/>
        <w:jc w:val="both"/>
        <w:rPr>
          <w:rFonts w:ascii="Times New Roman" w:hAnsi="Times New Roman" w:cs="Times New Roman"/>
          <w:sz w:val="24"/>
          <w:szCs w:val="24"/>
          <w:lang w:val="ro-RO"/>
        </w:rPr>
      </w:pPr>
      <w:r w:rsidRPr="00A9067C">
        <w:rPr>
          <w:rFonts w:ascii="Times New Roman" w:hAnsi="Times New Roman" w:cs="Times New Roman"/>
          <w:b/>
          <w:sz w:val="24"/>
          <w:szCs w:val="24"/>
          <w:lang w:val="ro-RO"/>
        </w:rPr>
        <w:tab/>
      </w:r>
    </w:p>
    <w:sectPr w:rsidR="00141CD1" w:rsidRPr="00A9067C"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1852F" w14:textId="77777777" w:rsidR="00A56DC7" w:rsidRDefault="00A56DC7" w:rsidP="00591ED5">
      <w:pPr>
        <w:spacing w:after="0" w:line="240" w:lineRule="auto"/>
      </w:pPr>
      <w:r>
        <w:separator/>
      </w:r>
    </w:p>
  </w:endnote>
  <w:endnote w:type="continuationSeparator" w:id="0">
    <w:p w14:paraId="3D886E49" w14:textId="77777777" w:rsidR="00A56DC7" w:rsidRDefault="00A56DC7"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CD491" w14:textId="77777777" w:rsidR="00A56DC7" w:rsidRDefault="00A56DC7" w:rsidP="00591ED5">
      <w:pPr>
        <w:spacing w:after="0" w:line="240" w:lineRule="auto"/>
      </w:pPr>
      <w:r>
        <w:separator/>
      </w:r>
    </w:p>
  </w:footnote>
  <w:footnote w:type="continuationSeparator" w:id="0">
    <w:p w14:paraId="5E63880E" w14:textId="77777777" w:rsidR="00A56DC7" w:rsidRDefault="00A56DC7"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8106B"/>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01A"/>
    <w:rsid w:val="00255A06"/>
    <w:rsid w:val="002620A9"/>
    <w:rsid w:val="00264F97"/>
    <w:rsid w:val="00272F36"/>
    <w:rsid w:val="00274BCC"/>
    <w:rsid w:val="002808B2"/>
    <w:rsid w:val="00291F9C"/>
    <w:rsid w:val="002A0CA8"/>
    <w:rsid w:val="002A43B2"/>
    <w:rsid w:val="002B3F70"/>
    <w:rsid w:val="002C24CF"/>
    <w:rsid w:val="002D27DA"/>
    <w:rsid w:val="002F5BCF"/>
    <w:rsid w:val="0030562D"/>
    <w:rsid w:val="00312242"/>
    <w:rsid w:val="00320F04"/>
    <w:rsid w:val="003253E1"/>
    <w:rsid w:val="00326D9D"/>
    <w:rsid w:val="00330884"/>
    <w:rsid w:val="00331768"/>
    <w:rsid w:val="00342E8F"/>
    <w:rsid w:val="00360BD8"/>
    <w:rsid w:val="00385C1C"/>
    <w:rsid w:val="00387502"/>
    <w:rsid w:val="00394FB8"/>
    <w:rsid w:val="003A2557"/>
    <w:rsid w:val="003A2BA5"/>
    <w:rsid w:val="003A41B7"/>
    <w:rsid w:val="003B3D0C"/>
    <w:rsid w:val="003B3E6C"/>
    <w:rsid w:val="003C730B"/>
    <w:rsid w:val="003D0AEC"/>
    <w:rsid w:val="003D7DAD"/>
    <w:rsid w:val="003E3240"/>
    <w:rsid w:val="003E3B73"/>
    <w:rsid w:val="003E4DD9"/>
    <w:rsid w:val="003F7B1E"/>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D0F61"/>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5FD8"/>
    <w:rsid w:val="005B7161"/>
    <w:rsid w:val="005C4019"/>
    <w:rsid w:val="005C4E19"/>
    <w:rsid w:val="005D0819"/>
    <w:rsid w:val="005D0D3E"/>
    <w:rsid w:val="005E2B57"/>
    <w:rsid w:val="005E5115"/>
    <w:rsid w:val="005E6C6E"/>
    <w:rsid w:val="005E7379"/>
    <w:rsid w:val="005F5F08"/>
    <w:rsid w:val="005F73F2"/>
    <w:rsid w:val="006036E3"/>
    <w:rsid w:val="00606F8F"/>
    <w:rsid w:val="00614E10"/>
    <w:rsid w:val="006301AF"/>
    <w:rsid w:val="006323F1"/>
    <w:rsid w:val="00633C26"/>
    <w:rsid w:val="006370C1"/>
    <w:rsid w:val="00637CAD"/>
    <w:rsid w:val="00653D8C"/>
    <w:rsid w:val="00657F12"/>
    <w:rsid w:val="006771C2"/>
    <w:rsid w:val="00687E65"/>
    <w:rsid w:val="0069600F"/>
    <w:rsid w:val="00696E3D"/>
    <w:rsid w:val="006A5732"/>
    <w:rsid w:val="006D1B5B"/>
    <w:rsid w:val="006D3F44"/>
    <w:rsid w:val="006E7633"/>
    <w:rsid w:val="006F2725"/>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80264F"/>
    <w:rsid w:val="00807AA2"/>
    <w:rsid w:val="008247D1"/>
    <w:rsid w:val="00844958"/>
    <w:rsid w:val="0085180B"/>
    <w:rsid w:val="0085452B"/>
    <w:rsid w:val="00866219"/>
    <w:rsid w:val="00871BBB"/>
    <w:rsid w:val="00872911"/>
    <w:rsid w:val="008742DB"/>
    <w:rsid w:val="00884A96"/>
    <w:rsid w:val="00884B3B"/>
    <w:rsid w:val="00887C1C"/>
    <w:rsid w:val="00894F65"/>
    <w:rsid w:val="008A6B84"/>
    <w:rsid w:val="008B0DDB"/>
    <w:rsid w:val="008C260F"/>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56DC7"/>
    <w:rsid w:val="00A663D4"/>
    <w:rsid w:val="00A75825"/>
    <w:rsid w:val="00A815E1"/>
    <w:rsid w:val="00A9067C"/>
    <w:rsid w:val="00A93254"/>
    <w:rsid w:val="00A96A39"/>
    <w:rsid w:val="00AA01A3"/>
    <w:rsid w:val="00AA31D7"/>
    <w:rsid w:val="00AA41F6"/>
    <w:rsid w:val="00AC28DA"/>
    <w:rsid w:val="00AC3BD2"/>
    <w:rsid w:val="00AC5EEA"/>
    <w:rsid w:val="00AD5055"/>
    <w:rsid w:val="00AE615E"/>
    <w:rsid w:val="00AE6C06"/>
    <w:rsid w:val="00AF3B4A"/>
    <w:rsid w:val="00AF7692"/>
    <w:rsid w:val="00B027E0"/>
    <w:rsid w:val="00B0363C"/>
    <w:rsid w:val="00B11185"/>
    <w:rsid w:val="00B11F36"/>
    <w:rsid w:val="00B12AAB"/>
    <w:rsid w:val="00B16815"/>
    <w:rsid w:val="00B21CDF"/>
    <w:rsid w:val="00B25FE8"/>
    <w:rsid w:val="00B37604"/>
    <w:rsid w:val="00B4091A"/>
    <w:rsid w:val="00B42F40"/>
    <w:rsid w:val="00B436D2"/>
    <w:rsid w:val="00B62F49"/>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9528D"/>
    <w:rsid w:val="00C9650F"/>
    <w:rsid w:val="00CA5ABD"/>
    <w:rsid w:val="00CA7F65"/>
    <w:rsid w:val="00CC261D"/>
    <w:rsid w:val="00CC664B"/>
    <w:rsid w:val="00CD32B3"/>
    <w:rsid w:val="00CF4CCA"/>
    <w:rsid w:val="00CF6A65"/>
    <w:rsid w:val="00D07066"/>
    <w:rsid w:val="00D117C8"/>
    <w:rsid w:val="00D31221"/>
    <w:rsid w:val="00D32B65"/>
    <w:rsid w:val="00D4409F"/>
    <w:rsid w:val="00D442D8"/>
    <w:rsid w:val="00D472FB"/>
    <w:rsid w:val="00D47680"/>
    <w:rsid w:val="00D65BBF"/>
    <w:rsid w:val="00D715A5"/>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43B5"/>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2277"/>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 w:type="character" w:customStyle="1" w:styleId="shdr">
    <w:name w:val="s_hdr"/>
    <w:basedOn w:val="DefaultParagraphFont"/>
    <w:rsid w:val="00B62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5</Pages>
  <Words>1967</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MUNTEANU ALINA</cp:lastModifiedBy>
  <cp:revision>12</cp:revision>
  <cp:lastPrinted>2026-10-06T11:35:00Z</cp:lastPrinted>
  <dcterms:created xsi:type="dcterms:W3CDTF">2026-10-07T06:00:00Z</dcterms:created>
  <dcterms:modified xsi:type="dcterms:W3CDTF">2026-10-09T10:12:00Z</dcterms:modified>
</cp:coreProperties>
</file>