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B135A" w14:textId="77777777" w:rsidR="00987646" w:rsidRPr="00987646" w:rsidRDefault="00987646" w:rsidP="00987646">
      <w:pPr>
        <w:spacing w:after="0" w:line="240" w:lineRule="auto"/>
        <w:rPr>
          <w:rFonts w:ascii="Times New Roman" w:eastAsia="Times New Roman" w:hAnsi="Times New Roman" w:cs="Times New Roman"/>
          <w:sz w:val="20"/>
          <w:szCs w:val="20"/>
          <w:lang w:val="ro-RO"/>
        </w:rPr>
      </w:pPr>
      <w:r>
        <w:rPr>
          <w:rFonts w:ascii="Times New Roman" w:eastAsia="Times New Roman" w:hAnsi="Times New Roman" w:cs="Times New Roman"/>
          <w:sz w:val="20"/>
          <w:szCs w:val="20"/>
          <w:lang w:val="it-IT"/>
        </w:rPr>
        <w:t>Școala Gimnazilă ,,M</w:t>
      </w:r>
      <w:proofErr w:type="spellStart"/>
      <w:r>
        <w:rPr>
          <w:rFonts w:ascii="Times New Roman" w:eastAsia="Times New Roman" w:hAnsi="Times New Roman" w:cs="Times New Roman"/>
          <w:sz w:val="20"/>
          <w:szCs w:val="20"/>
          <w:lang w:val="hu-HU"/>
        </w:rPr>
        <w:t>árton</w:t>
      </w:r>
      <w:proofErr w:type="spellEnd"/>
      <w:r>
        <w:rPr>
          <w:rFonts w:ascii="Times New Roman" w:eastAsia="Times New Roman" w:hAnsi="Times New Roman" w:cs="Times New Roman"/>
          <w:sz w:val="20"/>
          <w:szCs w:val="20"/>
          <w:lang w:val="hu-HU"/>
        </w:rPr>
        <w:t xml:space="preserve"> </w:t>
      </w:r>
      <w:r>
        <w:rPr>
          <w:rFonts w:ascii="Times New Roman" w:eastAsia="Times New Roman" w:hAnsi="Times New Roman" w:cs="Times New Roman"/>
          <w:sz w:val="20"/>
          <w:szCs w:val="20"/>
          <w:lang w:val="it-IT"/>
        </w:rPr>
        <w:t xml:space="preserve">Áron” </w:t>
      </w:r>
      <w:r>
        <w:rPr>
          <w:rFonts w:ascii="Times New Roman" w:eastAsia="Times New Roman" w:hAnsi="Times New Roman" w:cs="Times New Roman"/>
          <w:sz w:val="20"/>
          <w:szCs w:val="20"/>
          <w:lang w:val="ro-RO"/>
        </w:rPr>
        <w:t>Brădești</w:t>
      </w:r>
    </w:p>
    <w:p w14:paraId="63525AAE"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Pr>
          <w:rFonts w:ascii="Times New Roman" w:eastAsia="Times New Roman" w:hAnsi="Times New Roman" w:cs="Times New Roman"/>
          <w:sz w:val="20"/>
          <w:szCs w:val="20"/>
          <w:lang w:val="it-IT"/>
        </w:rPr>
        <w:t>Harghita, str Principală , nr 264, Brădeșt</w:t>
      </w:r>
      <w:r w:rsidRPr="00987646">
        <w:rPr>
          <w:rFonts w:ascii="Times New Roman" w:eastAsia="Times New Roman" w:hAnsi="Times New Roman" w:cs="Times New Roman"/>
          <w:sz w:val="20"/>
          <w:szCs w:val="20"/>
          <w:lang w:val="it-IT"/>
        </w:rPr>
        <w:t xml:space="preserve">i </w:t>
      </w:r>
    </w:p>
    <w:p w14:paraId="696DB022" w14:textId="77777777" w:rsidR="00987646" w:rsidRPr="00987646" w:rsidRDefault="00987646"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CIF 13398693</w:t>
      </w:r>
    </w:p>
    <w:p w14:paraId="300AE9E9" w14:textId="77777777" w:rsidR="00987646" w:rsidRPr="00987646" w:rsidRDefault="00987646" w:rsidP="00987646">
      <w:pPr>
        <w:spacing w:after="0" w:line="240" w:lineRule="auto"/>
        <w:rPr>
          <w:rFonts w:ascii="Times New Roman" w:eastAsia="Times New Roman" w:hAnsi="Times New Roman" w:cs="Times New Roman"/>
          <w:sz w:val="20"/>
          <w:szCs w:val="20"/>
        </w:rPr>
      </w:pPr>
    </w:p>
    <w:p w14:paraId="2DBC5627" w14:textId="77777777" w:rsidR="00987646" w:rsidRPr="00987646" w:rsidRDefault="00987646" w:rsidP="00987646">
      <w:pPr>
        <w:spacing w:after="0" w:line="240" w:lineRule="auto"/>
        <w:jc w:val="center"/>
        <w:outlineLvl w:val="2"/>
        <w:rPr>
          <w:rFonts w:ascii="Times New Roman" w:eastAsia="Times New Roman" w:hAnsi="Times New Roman" w:cs="Times New Roman"/>
          <w:color w:val="1F4D78"/>
          <w:sz w:val="24"/>
          <w:szCs w:val="24"/>
        </w:rPr>
      </w:pPr>
      <w:proofErr w:type="spellStart"/>
      <w:r w:rsidRPr="00987646">
        <w:rPr>
          <w:rFonts w:ascii="Times New Roman" w:eastAsia="Times New Roman" w:hAnsi="Times New Roman" w:cs="Times New Roman"/>
          <w:b/>
          <w:bCs/>
          <w:color w:val="000000"/>
          <w:sz w:val="20"/>
          <w:szCs w:val="20"/>
          <w:u w:val="single"/>
        </w:rPr>
        <w:t>Anunț</w:t>
      </w:r>
      <w:proofErr w:type="spellEnd"/>
      <w:r w:rsidRPr="00987646">
        <w:rPr>
          <w:rFonts w:ascii="Times New Roman" w:eastAsia="Times New Roman" w:hAnsi="Times New Roman" w:cs="Times New Roman"/>
          <w:b/>
          <w:bCs/>
          <w:color w:val="000000"/>
          <w:sz w:val="20"/>
          <w:szCs w:val="20"/>
          <w:u w:val="single"/>
        </w:rPr>
        <w:t xml:space="preserve"> concurs </w:t>
      </w:r>
      <w:proofErr w:type="spellStart"/>
      <w:r w:rsidRPr="00987646">
        <w:rPr>
          <w:rFonts w:ascii="Times New Roman" w:eastAsia="Times New Roman" w:hAnsi="Times New Roman" w:cs="Times New Roman"/>
          <w:b/>
          <w:bCs/>
          <w:color w:val="000000"/>
          <w:sz w:val="20"/>
          <w:szCs w:val="20"/>
          <w:u w:val="single"/>
        </w:rPr>
        <w:t>pentru</w:t>
      </w:r>
      <w:proofErr w:type="spellEnd"/>
      <w:r w:rsidRPr="00987646">
        <w:rPr>
          <w:rFonts w:ascii="Times New Roman" w:eastAsia="Times New Roman" w:hAnsi="Times New Roman" w:cs="Times New Roman"/>
          <w:b/>
          <w:bCs/>
          <w:color w:val="000000"/>
          <w:sz w:val="20"/>
          <w:szCs w:val="20"/>
          <w:u w:val="single"/>
        </w:rPr>
        <w:t xml:space="preserve"> post contractual conform H.G. 1336/2022</w:t>
      </w:r>
    </w:p>
    <w:p w14:paraId="2D41ED16" w14:textId="77777777" w:rsidR="00987646" w:rsidRPr="00987646" w:rsidRDefault="00987646" w:rsidP="00987646">
      <w:pPr>
        <w:spacing w:after="0" w:line="240" w:lineRule="auto"/>
        <w:rPr>
          <w:rFonts w:ascii="Times New Roman" w:eastAsia="Times New Roman" w:hAnsi="Times New Roman" w:cs="Times New Roman"/>
          <w:sz w:val="20"/>
          <w:szCs w:val="20"/>
        </w:rPr>
      </w:pPr>
    </w:p>
    <w:p w14:paraId="55313371" w14:textId="1253304C" w:rsidR="00987646" w:rsidRPr="00987646" w:rsidRDefault="00987646" w:rsidP="00987646">
      <w:pPr>
        <w:spacing w:after="0" w:line="240" w:lineRule="auto"/>
        <w:outlineLvl w:val="2"/>
        <w:rPr>
          <w:rFonts w:ascii="Times New Roman" w:eastAsia="Times New Roman" w:hAnsi="Times New Roman" w:cs="Times New Roman"/>
          <w:color w:val="1F4D78"/>
          <w:sz w:val="24"/>
          <w:szCs w:val="24"/>
          <w:lang w:val="it-IT"/>
        </w:rPr>
      </w:pPr>
      <w:r w:rsidRPr="00987646">
        <w:rPr>
          <w:rFonts w:ascii="Times New Roman" w:eastAsia="Times New Roman" w:hAnsi="Times New Roman" w:cs="Times New Roman"/>
          <w:b/>
          <w:bCs/>
          <w:color w:val="000000"/>
          <w:sz w:val="20"/>
          <w:szCs w:val="20"/>
        </w:rPr>
        <w:t xml:space="preserve">A.) </w:t>
      </w:r>
      <w:proofErr w:type="spellStart"/>
      <w:r w:rsidRPr="00987646">
        <w:rPr>
          <w:rFonts w:ascii="Times New Roman" w:eastAsia="Times New Roman" w:hAnsi="Times New Roman" w:cs="Times New Roman"/>
          <w:b/>
          <w:bCs/>
          <w:color w:val="000000"/>
          <w:sz w:val="20"/>
          <w:szCs w:val="20"/>
        </w:rPr>
        <w:t>Școala</w:t>
      </w:r>
      <w:proofErr w:type="spellEnd"/>
      <w:r w:rsidRPr="00987646">
        <w:rPr>
          <w:rFonts w:ascii="Times New Roman" w:eastAsia="Times New Roman" w:hAnsi="Times New Roman" w:cs="Times New Roman"/>
          <w:b/>
          <w:bCs/>
          <w:color w:val="000000"/>
          <w:sz w:val="20"/>
          <w:szCs w:val="20"/>
        </w:rPr>
        <w:t xml:space="preserve"> </w:t>
      </w:r>
      <w:proofErr w:type="spellStart"/>
      <w:proofErr w:type="gramStart"/>
      <w:r w:rsidRPr="00987646">
        <w:rPr>
          <w:rFonts w:ascii="Times New Roman" w:eastAsia="Times New Roman" w:hAnsi="Times New Roman" w:cs="Times New Roman"/>
          <w:b/>
          <w:bCs/>
          <w:color w:val="000000"/>
          <w:sz w:val="20"/>
          <w:szCs w:val="20"/>
        </w:rPr>
        <w:t>Gimnazilă</w:t>
      </w:r>
      <w:proofErr w:type="spellEnd"/>
      <w:r w:rsidRPr="00987646">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lang w:val="hu-HU"/>
        </w:rPr>
        <w:t>Márton</w:t>
      </w:r>
      <w:proofErr w:type="gramEnd"/>
      <w:r w:rsidRPr="00987646">
        <w:rPr>
          <w:rFonts w:ascii="Times New Roman" w:eastAsia="Times New Roman" w:hAnsi="Times New Roman" w:cs="Times New Roman"/>
          <w:b/>
          <w:bCs/>
          <w:color w:val="000000"/>
          <w:sz w:val="20"/>
          <w:szCs w:val="20"/>
        </w:rPr>
        <w:t xml:space="preserve"> Áron” </w:t>
      </w:r>
      <w:proofErr w:type="spellStart"/>
      <w:r w:rsidRPr="00987646">
        <w:rPr>
          <w:rFonts w:ascii="Times New Roman" w:eastAsia="Times New Roman" w:hAnsi="Times New Roman" w:cs="Times New Roman"/>
          <w:b/>
          <w:bCs/>
          <w:color w:val="000000"/>
          <w:sz w:val="20"/>
          <w:szCs w:val="20"/>
        </w:rPr>
        <w:t>Brădeș</w:t>
      </w:r>
      <w:r>
        <w:rPr>
          <w:rFonts w:ascii="Times New Roman" w:eastAsia="Times New Roman" w:hAnsi="Times New Roman" w:cs="Times New Roman"/>
          <w:b/>
          <w:bCs/>
          <w:color w:val="000000"/>
          <w:sz w:val="20"/>
          <w:szCs w:val="20"/>
        </w:rPr>
        <w:t>t</w:t>
      </w:r>
      <w:r w:rsidRPr="00987646">
        <w:rPr>
          <w:rFonts w:ascii="Times New Roman" w:eastAsia="Times New Roman" w:hAnsi="Times New Roman" w:cs="Times New Roman"/>
          <w:b/>
          <w:bCs/>
          <w:color w:val="000000"/>
          <w:sz w:val="20"/>
          <w:szCs w:val="20"/>
        </w:rPr>
        <w:t>i</w:t>
      </w:r>
      <w:proofErr w:type="spellEnd"/>
      <w:r>
        <w:rPr>
          <w:rFonts w:ascii="Times New Roman" w:eastAsia="Times New Roman" w:hAnsi="Times New Roman" w:cs="Times New Roman"/>
          <w:color w:val="000000"/>
          <w:sz w:val="20"/>
          <w:szCs w:val="20"/>
        </w:rPr>
        <w:t xml:space="preserve"> cu </w:t>
      </w:r>
      <w:proofErr w:type="spellStart"/>
      <w:r>
        <w:rPr>
          <w:rFonts w:ascii="Times New Roman" w:eastAsia="Times New Roman" w:hAnsi="Times New Roman" w:cs="Times New Roman"/>
          <w:color w:val="000000"/>
          <w:sz w:val="20"/>
          <w:szCs w:val="20"/>
        </w:rPr>
        <w:t>sediul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în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Brădeșt</w:t>
      </w:r>
      <w:r w:rsidRPr="00987646">
        <w:rPr>
          <w:rFonts w:ascii="Times New Roman" w:eastAsia="Times New Roman" w:hAnsi="Times New Roman" w:cs="Times New Roman"/>
          <w:color w:val="000000"/>
          <w:sz w:val="20"/>
          <w:szCs w:val="20"/>
        </w:rPr>
        <w:t>i</w:t>
      </w:r>
      <w:proofErr w:type="spellEnd"/>
      <w:r w:rsidRPr="00987646">
        <w:rPr>
          <w:rFonts w:ascii="Times New Roman" w:eastAsia="Times New Roman" w:hAnsi="Times New Roman" w:cs="Times New Roman"/>
          <w:color w:val="000000"/>
          <w:sz w:val="20"/>
          <w:szCs w:val="20"/>
        </w:rPr>
        <w:t xml:space="preserve">, str. </w:t>
      </w:r>
      <w:r>
        <w:rPr>
          <w:rFonts w:ascii="Times New Roman" w:eastAsia="Times New Roman" w:hAnsi="Times New Roman" w:cs="Times New Roman"/>
          <w:color w:val="000000"/>
          <w:sz w:val="20"/>
          <w:szCs w:val="20"/>
          <w:lang w:val="it-IT"/>
        </w:rPr>
        <w:t>Principală nr. 264</w:t>
      </w:r>
      <w:r w:rsidRPr="00987646">
        <w:rPr>
          <w:rFonts w:ascii="Times New Roman" w:eastAsia="Times New Roman" w:hAnsi="Times New Roman" w:cs="Times New Roman"/>
          <w:color w:val="000000"/>
          <w:sz w:val="20"/>
          <w:szCs w:val="20"/>
          <w:lang w:val="it-IT"/>
        </w:rPr>
        <w:t>, județul Harghita, organizează concurs, pentru ocuparea următorului post contractual,  conform H.G. nr. 1336/08.11.2022:</w:t>
      </w:r>
    </w:p>
    <w:p w14:paraId="5B8F56B5"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 xml:space="preserve"> 1. Nivelul postului:</w:t>
      </w:r>
      <w:r w:rsidRPr="00987646">
        <w:rPr>
          <w:rFonts w:ascii="Times New Roman" w:eastAsia="Times New Roman" w:hAnsi="Times New Roman" w:cs="Times New Roman"/>
          <w:b/>
          <w:bCs/>
          <w:color w:val="000000"/>
          <w:sz w:val="20"/>
          <w:szCs w:val="20"/>
          <w:lang w:val="it-IT"/>
        </w:rPr>
        <w:t xml:space="preserve"> execuție</w:t>
      </w:r>
    </w:p>
    <w:p w14:paraId="24FE43BC" w14:textId="4800050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 xml:space="preserve"> 2. Denumirea postului:</w:t>
      </w:r>
      <w:r w:rsidRPr="00987646">
        <w:rPr>
          <w:rFonts w:ascii="Times New Roman" w:eastAsia="Times New Roman" w:hAnsi="Times New Roman" w:cs="Times New Roman"/>
          <w:b/>
          <w:bCs/>
          <w:color w:val="000000"/>
          <w:sz w:val="20"/>
          <w:szCs w:val="20"/>
          <w:lang w:val="it-IT"/>
        </w:rPr>
        <w:t xml:space="preserve"> Îngrijitor</w:t>
      </w:r>
      <w:r w:rsidR="00D534FB">
        <w:rPr>
          <w:rFonts w:ascii="Times New Roman" w:eastAsia="Times New Roman" w:hAnsi="Times New Roman" w:cs="Times New Roman"/>
          <w:b/>
          <w:bCs/>
          <w:color w:val="000000"/>
          <w:sz w:val="20"/>
          <w:szCs w:val="20"/>
          <w:lang w:val="it-IT"/>
        </w:rPr>
        <w:t xml:space="preserve"> clădiri</w:t>
      </w:r>
      <w:r w:rsidRPr="00987646">
        <w:rPr>
          <w:rFonts w:ascii="Times New Roman" w:eastAsia="Times New Roman" w:hAnsi="Times New Roman" w:cs="Times New Roman"/>
          <w:color w:val="000000"/>
          <w:sz w:val="20"/>
          <w:szCs w:val="20"/>
          <w:lang w:val="it-IT"/>
        </w:rPr>
        <w:t>, post</w:t>
      </w:r>
      <w:r w:rsidRPr="00987646">
        <w:rPr>
          <w:rFonts w:ascii="Times New Roman" w:eastAsia="Times New Roman" w:hAnsi="Times New Roman" w:cs="Times New Roman"/>
          <w:b/>
          <w:bCs/>
          <w:color w:val="000000"/>
          <w:sz w:val="20"/>
          <w:szCs w:val="20"/>
          <w:lang w:val="it-IT"/>
        </w:rPr>
        <w:t xml:space="preserve"> vacant</w:t>
      </w:r>
      <w:r w:rsidRPr="00987646">
        <w:rPr>
          <w:rFonts w:ascii="Times New Roman" w:eastAsia="Times New Roman" w:hAnsi="Times New Roman" w:cs="Times New Roman"/>
          <w:color w:val="000000"/>
          <w:sz w:val="20"/>
          <w:szCs w:val="20"/>
          <w:lang w:val="it-IT"/>
        </w:rPr>
        <w:t>, pe perioadă</w:t>
      </w:r>
      <w:r w:rsidRPr="00987646">
        <w:rPr>
          <w:rFonts w:ascii="Times New Roman" w:eastAsia="Times New Roman" w:hAnsi="Times New Roman" w:cs="Times New Roman"/>
          <w:b/>
          <w:bCs/>
          <w:color w:val="000000"/>
          <w:sz w:val="20"/>
          <w:szCs w:val="20"/>
          <w:lang w:val="it-IT"/>
        </w:rPr>
        <w:t xml:space="preserve"> nedeterminată.</w:t>
      </w:r>
    </w:p>
    <w:p w14:paraId="49793EF1"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 xml:space="preserve"> 3. Numărul de posturi: 1 pos</w:t>
      </w:r>
      <w:r>
        <w:rPr>
          <w:rFonts w:ascii="Times New Roman" w:eastAsia="Times New Roman" w:hAnsi="Times New Roman" w:cs="Times New Roman"/>
          <w:color w:val="000000"/>
          <w:sz w:val="20"/>
          <w:szCs w:val="20"/>
          <w:lang w:val="it-IT"/>
        </w:rPr>
        <w:t>t 0,25</w:t>
      </w:r>
      <w:r w:rsidRPr="00987646">
        <w:rPr>
          <w:rFonts w:ascii="Times New Roman" w:eastAsia="Times New Roman" w:hAnsi="Times New Roman" w:cs="Times New Roman"/>
          <w:color w:val="000000"/>
          <w:sz w:val="20"/>
          <w:szCs w:val="20"/>
          <w:lang w:val="it-IT"/>
        </w:rPr>
        <w:t xml:space="preserve"> normă</w:t>
      </w:r>
    </w:p>
    <w:p w14:paraId="4B706D81"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p w14:paraId="3325D26B" w14:textId="77777777" w:rsidR="00987646" w:rsidRPr="00987646" w:rsidRDefault="00987646" w:rsidP="00987646">
      <w:pPr>
        <w:spacing w:after="0" w:line="240" w:lineRule="auto"/>
        <w:outlineLvl w:val="2"/>
        <w:rPr>
          <w:rFonts w:ascii="Times New Roman" w:eastAsia="Times New Roman" w:hAnsi="Times New Roman" w:cs="Times New Roman"/>
          <w:color w:val="1F4D78"/>
          <w:sz w:val="24"/>
          <w:szCs w:val="24"/>
          <w:lang w:val="it-IT"/>
        </w:rPr>
      </w:pPr>
      <w:r w:rsidRPr="00987646">
        <w:rPr>
          <w:rFonts w:ascii="Times New Roman" w:eastAsia="Times New Roman" w:hAnsi="Times New Roman" w:cs="Times New Roman"/>
          <w:b/>
          <w:bCs/>
          <w:color w:val="000000"/>
          <w:sz w:val="20"/>
          <w:szCs w:val="20"/>
          <w:lang w:val="it-IT"/>
        </w:rPr>
        <w:t>B.) Documente solicitate candidaţilor pentru întocmirea dosarului de concurs, conform art. 35 din H.G. 1336/2022</w:t>
      </w:r>
    </w:p>
    <w:p w14:paraId="4D062392"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a) formular de înscriere la concurs, conform modelului prevăzut la anexa;</w:t>
      </w:r>
    </w:p>
    <w:p w14:paraId="7F8F6390"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b) copia actului de identitate sau orice alt document care atestă identitatea, potrivit legii, aflate în termen de valabilitate;</w:t>
      </w:r>
    </w:p>
    <w:p w14:paraId="3AEB8F1D"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c) copia certificatului de căsătorie sau a altui document prin care s-a realizat schimbarea de nume, după caz;</w:t>
      </w:r>
    </w:p>
    <w:p w14:paraId="79DE127D"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7784623"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e) copia carnetului de muncă, a adeverinței eliberate de angajator pentru perioada lucrată, care să ateste vechimea în muncă și în specialitatea studiilor solicitate pentru ocuparea postului;</w:t>
      </w:r>
    </w:p>
    <w:p w14:paraId="3C2788F4"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f) certificat de cazier judiciar sau, după caz, extrasul de pe cazierul judiciar;</w:t>
      </w:r>
    </w:p>
    <w:p w14:paraId="53BDC31E"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g) adeverință medicală care să ateste starea de sănătate corespunzătoare, eliberată de către medicul de familie al candidatului sau de către unitățile sanitare abilitate cu cel mult 6 luni anterior derulării concursului;</w:t>
      </w:r>
    </w:p>
    <w:p w14:paraId="31F344DE"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CA5D2DC"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i)  curriculum vitae, model comun european.</w:t>
      </w:r>
    </w:p>
    <w:p w14:paraId="6097366F"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p w14:paraId="24102B79"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Dosarele de înscriere se depun la secretariat instituți</w:t>
      </w:r>
      <w:r>
        <w:rPr>
          <w:rFonts w:ascii="Times New Roman" w:eastAsia="Times New Roman" w:hAnsi="Times New Roman" w:cs="Times New Roman"/>
          <w:color w:val="000000"/>
          <w:sz w:val="20"/>
          <w:szCs w:val="20"/>
          <w:lang w:val="it-IT"/>
        </w:rPr>
        <w:t>e. Informaţii la tel: 0266245004</w:t>
      </w:r>
      <w:r w:rsidRPr="00987646">
        <w:rPr>
          <w:rFonts w:ascii="Times New Roman" w:eastAsia="Times New Roman" w:hAnsi="Times New Roman" w:cs="Times New Roman"/>
          <w:color w:val="000000"/>
          <w:sz w:val="20"/>
          <w:szCs w:val="20"/>
          <w:lang w:val="it-IT"/>
        </w:rPr>
        <w:t xml:space="preserve"> sau la sediul instituţiei.</w:t>
      </w:r>
    </w:p>
    <w:p w14:paraId="1B60910F" w14:textId="5D5E418E"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b/>
          <w:bCs/>
          <w:color w:val="000000"/>
          <w:sz w:val="20"/>
          <w:szCs w:val="20"/>
          <w:lang w:val="it-IT"/>
        </w:rPr>
        <w:t>Termenul</w:t>
      </w:r>
      <w:r w:rsidRPr="00987646">
        <w:rPr>
          <w:rFonts w:ascii="Times New Roman" w:eastAsia="Times New Roman" w:hAnsi="Times New Roman" w:cs="Times New Roman"/>
          <w:color w:val="000000"/>
          <w:sz w:val="20"/>
          <w:szCs w:val="20"/>
          <w:lang w:val="it-IT"/>
        </w:rPr>
        <w:t xml:space="preserve"> de depunere a dosarelor: </w:t>
      </w:r>
      <w:r w:rsidR="00564192">
        <w:rPr>
          <w:rFonts w:ascii="Times New Roman" w:eastAsia="Times New Roman" w:hAnsi="Times New Roman" w:cs="Times New Roman"/>
          <w:color w:val="000000"/>
          <w:sz w:val="20"/>
          <w:szCs w:val="20"/>
          <w:lang w:val="it-IT"/>
        </w:rPr>
        <w:t>02</w:t>
      </w:r>
      <w:r w:rsidRPr="00987646">
        <w:rPr>
          <w:rFonts w:ascii="Times New Roman" w:eastAsia="Times New Roman" w:hAnsi="Times New Roman" w:cs="Times New Roman"/>
          <w:color w:val="000000"/>
          <w:sz w:val="20"/>
          <w:szCs w:val="20"/>
          <w:lang w:val="it-IT"/>
        </w:rPr>
        <w:t>.1</w:t>
      </w:r>
      <w:r w:rsidR="00564192">
        <w:rPr>
          <w:rFonts w:ascii="Times New Roman" w:eastAsia="Times New Roman" w:hAnsi="Times New Roman" w:cs="Times New Roman"/>
          <w:color w:val="000000"/>
          <w:sz w:val="20"/>
          <w:szCs w:val="20"/>
          <w:lang w:val="it-IT"/>
        </w:rPr>
        <w:t>1</w:t>
      </w:r>
      <w:r w:rsidRPr="00987646">
        <w:rPr>
          <w:rFonts w:ascii="Times New Roman" w:eastAsia="Times New Roman" w:hAnsi="Times New Roman" w:cs="Times New Roman"/>
          <w:color w:val="000000"/>
          <w:sz w:val="20"/>
          <w:szCs w:val="20"/>
          <w:lang w:val="it-IT"/>
        </w:rPr>
        <w:t>.2026, ora 1</w:t>
      </w:r>
      <w:r w:rsidR="00564192">
        <w:rPr>
          <w:rFonts w:ascii="Times New Roman" w:eastAsia="Times New Roman" w:hAnsi="Times New Roman" w:cs="Times New Roman"/>
          <w:color w:val="000000"/>
          <w:sz w:val="20"/>
          <w:szCs w:val="20"/>
          <w:lang w:val="it-IT"/>
        </w:rPr>
        <w:t>4</w:t>
      </w:r>
      <w:r w:rsidRPr="00987646">
        <w:rPr>
          <w:rFonts w:ascii="Times New Roman" w:eastAsia="Times New Roman" w:hAnsi="Times New Roman" w:cs="Times New Roman"/>
          <w:color w:val="000000"/>
          <w:sz w:val="20"/>
          <w:szCs w:val="20"/>
          <w:lang w:val="it-IT"/>
        </w:rPr>
        <w:t>:00, la sediul instituţiei.</w:t>
      </w:r>
    </w:p>
    <w:p w14:paraId="62A9A697"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p w14:paraId="2168ED43"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b/>
          <w:bCs/>
          <w:color w:val="000000"/>
          <w:sz w:val="20"/>
          <w:szCs w:val="20"/>
          <w:lang w:val="it-IT"/>
        </w:rPr>
        <w:t>C.) Condiţiile generale prevăzute de art. 15 din H.G. 1336/08.11.2022</w:t>
      </w:r>
    </w:p>
    <w:p w14:paraId="5162E739"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A4D6546"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a) are cetățenia română sau cetățenia unui alt stat membru al Uniunii Europene, a unui stat parte la Acordul privind Spațiul Economic European (SEE) sau cetățenia Confederației Elvețiene;</w:t>
      </w:r>
    </w:p>
    <w:p w14:paraId="66331A06"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b) cunoaște limba română, scris și vorbit;</w:t>
      </w:r>
    </w:p>
    <w:p w14:paraId="517A5216"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c) are capacitate de muncă în conformitate cu prevederile Legii nr. 53/2003 — Codul muncii, republicată, cu modificările și completările ulterioare;</w:t>
      </w:r>
    </w:p>
    <w:p w14:paraId="5CAC0423"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d) are o stare de sănătate corespunzătoare postului pentru care candidează, atestată pe baza adeverinței medicale eliberate de medicul de familie sau de unitățile sanitare abilitate;</w:t>
      </w:r>
    </w:p>
    <w:p w14:paraId="4E278D01"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e) îndeplinește condițiile de studii, de vechime în specialitate și, după caz, alte condiții specifice potrivit cerințelor postului scos la concurs;</w:t>
      </w:r>
    </w:p>
    <w:p w14:paraId="5E59347B"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3F39B6"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795CB97"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8B03CD8"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p w14:paraId="0C1AEDE8"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025A30B"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p w14:paraId="3EEC9498"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 xml:space="preserve"> Condiţii specifice de participare la concurs:</w:t>
      </w:r>
    </w:p>
    <w:p w14:paraId="150D5C85" w14:textId="13238FA8"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1. Nivelul studiilor: Studii medii sau profe</w:t>
      </w:r>
      <w:r w:rsidR="00564192">
        <w:rPr>
          <w:rFonts w:ascii="Times New Roman" w:eastAsia="Times New Roman" w:hAnsi="Times New Roman" w:cs="Times New Roman"/>
          <w:color w:val="000000"/>
          <w:sz w:val="20"/>
          <w:szCs w:val="20"/>
          <w:lang w:val="it-IT"/>
        </w:rPr>
        <w:t>sionale</w:t>
      </w:r>
    </w:p>
    <w:p w14:paraId="3CA31F40"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2. Vechime în muncă:  Nu se solicită</w:t>
      </w:r>
    </w:p>
    <w:p w14:paraId="58F2B849"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color w:val="000000"/>
          <w:sz w:val="20"/>
          <w:szCs w:val="20"/>
          <w:lang w:val="it-IT"/>
        </w:rPr>
        <w:t>3. Alte condiții: Abilităţii de relaționare şi comunicare cu tot personalul din unitatea de învățământ; - abilități şi disponibilitate de muncă în echipă; - disponibilitate pentru program flexibil; - știe să folosescă ustensilele de lucru precum şi produsele de curățenie; - disponibilitate pentru îndeplinirea şi altor sarcini decât cele trasate în fişa postului; - cunoştinţe de legislaţie specifică locului de muncă; - cunoştințe în domeniul Sănătății şi Securității în Muncă şi PSI. experiența constituie avantaj;</w:t>
      </w:r>
    </w:p>
    <w:p w14:paraId="7294A0C8"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p w14:paraId="4AE917CF"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b/>
          <w:bCs/>
          <w:color w:val="000000"/>
          <w:sz w:val="20"/>
          <w:szCs w:val="20"/>
        </w:rPr>
        <w:t xml:space="preserve">D.) </w:t>
      </w:r>
      <w:proofErr w:type="spellStart"/>
      <w:r w:rsidRPr="00987646">
        <w:rPr>
          <w:rFonts w:ascii="Times New Roman" w:eastAsia="Times New Roman" w:hAnsi="Times New Roman" w:cs="Times New Roman"/>
          <w:b/>
          <w:bCs/>
          <w:color w:val="000000"/>
          <w:sz w:val="20"/>
          <w:szCs w:val="20"/>
        </w:rPr>
        <w:t>Bibliografie</w:t>
      </w:r>
      <w:proofErr w:type="spellEnd"/>
      <w:r w:rsidRPr="00987646">
        <w:rPr>
          <w:rFonts w:ascii="Times New Roman" w:eastAsia="Times New Roman" w:hAnsi="Times New Roman" w:cs="Times New Roman"/>
          <w:b/>
          <w:bCs/>
          <w:color w:val="000000"/>
          <w:sz w:val="20"/>
          <w:szCs w:val="20"/>
        </w:rPr>
        <w:t xml:space="preserve"> </w:t>
      </w:r>
      <w:proofErr w:type="spellStart"/>
      <w:r w:rsidRPr="00987646">
        <w:rPr>
          <w:rFonts w:ascii="Times New Roman" w:eastAsia="Times New Roman" w:hAnsi="Times New Roman" w:cs="Times New Roman"/>
          <w:b/>
          <w:bCs/>
          <w:color w:val="000000"/>
          <w:sz w:val="20"/>
          <w:szCs w:val="20"/>
        </w:rPr>
        <w:t>şi</w:t>
      </w:r>
      <w:proofErr w:type="spellEnd"/>
      <w:r w:rsidRPr="00987646">
        <w:rPr>
          <w:rFonts w:ascii="Times New Roman" w:eastAsia="Times New Roman" w:hAnsi="Times New Roman" w:cs="Times New Roman"/>
          <w:b/>
          <w:bCs/>
          <w:color w:val="000000"/>
          <w:sz w:val="20"/>
          <w:szCs w:val="20"/>
        </w:rPr>
        <w:t xml:space="preserve"> </w:t>
      </w:r>
      <w:proofErr w:type="spellStart"/>
      <w:r w:rsidRPr="00987646">
        <w:rPr>
          <w:rFonts w:ascii="Times New Roman" w:eastAsia="Times New Roman" w:hAnsi="Times New Roman" w:cs="Times New Roman"/>
          <w:b/>
          <w:bCs/>
          <w:color w:val="000000"/>
          <w:sz w:val="20"/>
          <w:szCs w:val="20"/>
        </w:rPr>
        <w:t>tematică</w:t>
      </w:r>
      <w:proofErr w:type="spellEnd"/>
      <w:r w:rsidRPr="00987646">
        <w:rPr>
          <w:rFonts w:ascii="Times New Roman" w:eastAsia="Times New Roman" w:hAnsi="Times New Roman" w:cs="Times New Roman"/>
          <w:b/>
          <w:bCs/>
          <w:color w:val="000000"/>
          <w:sz w:val="20"/>
          <w:szCs w:val="20"/>
        </w:rPr>
        <w:t xml:space="preserve">: </w:t>
      </w:r>
      <w:r w:rsidRPr="00987646">
        <w:rPr>
          <w:rFonts w:ascii="Times New Roman" w:eastAsia="Times New Roman" w:hAnsi="Times New Roman" w:cs="Times New Roman"/>
          <w:color w:val="000000"/>
          <w:sz w:val="20"/>
          <w:szCs w:val="20"/>
        </w:rPr>
        <w:t xml:space="preserve">Legea </w:t>
      </w:r>
      <w:proofErr w:type="spellStart"/>
      <w:r w:rsidRPr="00987646">
        <w:rPr>
          <w:rFonts w:ascii="Times New Roman" w:eastAsia="Times New Roman" w:hAnsi="Times New Roman" w:cs="Times New Roman"/>
          <w:color w:val="000000"/>
          <w:sz w:val="20"/>
          <w:szCs w:val="20"/>
        </w:rPr>
        <w:t>sănătăţii</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şi</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securității</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în</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muncă</w:t>
      </w:r>
      <w:proofErr w:type="spellEnd"/>
      <w:r w:rsidRPr="00987646">
        <w:rPr>
          <w:rFonts w:ascii="Times New Roman" w:eastAsia="Times New Roman" w:hAnsi="Times New Roman" w:cs="Times New Roman"/>
          <w:color w:val="000000"/>
          <w:sz w:val="20"/>
          <w:szCs w:val="20"/>
        </w:rPr>
        <w:t xml:space="preserve"> nr. 319/2006 </w:t>
      </w:r>
      <w:proofErr w:type="spellStart"/>
      <w:r w:rsidRPr="00987646">
        <w:rPr>
          <w:rFonts w:ascii="Times New Roman" w:eastAsia="Times New Roman" w:hAnsi="Times New Roman" w:cs="Times New Roman"/>
          <w:color w:val="000000"/>
          <w:sz w:val="20"/>
          <w:szCs w:val="20"/>
        </w:rPr>
        <w:t>actualizată</w:t>
      </w:r>
      <w:proofErr w:type="spellEnd"/>
      <w:r w:rsidRPr="00987646">
        <w:rPr>
          <w:rFonts w:ascii="Times New Roman" w:eastAsia="Times New Roman" w:hAnsi="Times New Roman" w:cs="Times New Roman"/>
          <w:color w:val="000000"/>
          <w:sz w:val="20"/>
          <w:szCs w:val="20"/>
        </w:rPr>
        <w:t xml:space="preserve"> cu </w:t>
      </w:r>
      <w:proofErr w:type="spellStart"/>
      <w:r w:rsidRPr="00987646">
        <w:rPr>
          <w:rFonts w:ascii="Times New Roman" w:eastAsia="Times New Roman" w:hAnsi="Times New Roman" w:cs="Times New Roman"/>
          <w:color w:val="000000"/>
          <w:sz w:val="20"/>
          <w:szCs w:val="20"/>
        </w:rPr>
        <w:t>modificările</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şi</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normele</w:t>
      </w:r>
      <w:proofErr w:type="spellEnd"/>
      <w:r w:rsidRPr="00987646">
        <w:rPr>
          <w:rFonts w:ascii="Times New Roman" w:eastAsia="Times New Roman" w:hAnsi="Times New Roman" w:cs="Times New Roman"/>
          <w:color w:val="000000"/>
          <w:sz w:val="20"/>
          <w:szCs w:val="20"/>
        </w:rPr>
        <w:t xml:space="preserve"> de </w:t>
      </w:r>
      <w:proofErr w:type="spellStart"/>
      <w:r w:rsidRPr="00987646">
        <w:rPr>
          <w:rFonts w:ascii="Times New Roman" w:eastAsia="Times New Roman" w:hAnsi="Times New Roman" w:cs="Times New Roman"/>
          <w:color w:val="000000"/>
          <w:sz w:val="20"/>
          <w:szCs w:val="20"/>
        </w:rPr>
        <w:t>apligre</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aprobate</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prin</w:t>
      </w:r>
      <w:proofErr w:type="spellEnd"/>
      <w:r w:rsidRPr="00987646">
        <w:rPr>
          <w:rFonts w:ascii="Times New Roman" w:eastAsia="Times New Roman" w:hAnsi="Times New Roman" w:cs="Times New Roman"/>
          <w:color w:val="000000"/>
          <w:sz w:val="20"/>
          <w:szCs w:val="20"/>
        </w:rPr>
        <w:t xml:space="preserve"> H.G.nr. 1425/2006 Legea nr. 477/2004 </w:t>
      </w:r>
      <w:proofErr w:type="spellStart"/>
      <w:r w:rsidRPr="00987646">
        <w:rPr>
          <w:rFonts w:ascii="Times New Roman" w:eastAsia="Times New Roman" w:hAnsi="Times New Roman" w:cs="Times New Roman"/>
          <w:color w:val="000000"/>
          <w:sz w:val="20"/>
          <w:szCs w:val="20"/>
        </w:rPr>
        <w:t>privind</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codul</w:t>
      </w:r>
      <w:proofErr w:type="spellEnd"/>
      <w:r w:rsidRPr="00987646">
        <w:rPr>
          <w:rFonts w:ascii="Times New Roman" w:eastAsia="Times New Roman" w:hAnsi="Times New Roman" w:cs="Times New Roman"/>
          <w:color w:val="000000"/>
          <w:sz w:val="20"/>
          <w:szCs w:val="20"/>
        </w:rPr>
        <w:t xml:space="preserve"> de </w:t>
      </w:r>
      <w:proofErr w:type="spellStart"/>
      <w:r w:rsidRPr="00987646">
        <w:rPr>
          <w:rFonts w:ascii="Times New Roman" w:eastAsia="Times New Roman" w:hAnsi="Times New Roman" w:cs="Times New Roman"/>
          <w:color w:val="000000"/>
          <w:sz w:val="20"/>
          <w:szCs w:val="20"/>
        </w:rPr>
        <w:t>conduită</w:t>
      </w:r>
      <w:proofErr w:type="spellEnd"/>
      <w:r w:rsidRPr="00987646">
        <w:rPr>
          <w:rFonts w:ascii="Times New Roman" w:eastAsia="Times New Roman" w:hAnsi="Times New Roman" w:cs="Times New Roman"/>
          <w:color w:val="000000"/>
          <w:sz w:val="20"/>
          <w:szCs w:val="20"/>
        </w:rPr>
        <w:t xml:space="preserve"> a </w:t>
      </w:r>
      <w:proofErr w:type="spellStart"/>
      <w:r w:rsidRPr="00987646">
        <w:rPr>
          <w:rFonts w:ascii="Times New Roman" w:eastAsia="Times New Roman" w:hAnsi="Times New Roman" w:cs="Times New Roman"/>
          <w:color w:val="000000"/>
          <w:sz w:val="20"/>
          <w:szCs w:val="20"/>
        </w:rPr>
        <w:t>personalului</w:t>
      </w:r>
      <w:proofErr w:type="spellEnd"/>
      <w:r w:rsidRPr="00987646">
        <w:rPr>
          <w:rFonts w:ascii="Times New Roman" w:eastAsia="Times New Roman" w:hAnsi="Times New Roman" w:cs="Times New Roman"/>
          <w:color w:val="000000"/>
          <w:sz w:val="20"/>
          <w:szCs w:val="20"/>
        </w:rPr>
        <w:t xml:space="preserve"> contractual din </w:t>
      </w:r>
      <w:proofErr w:type="spellStart"/>
      <w:r w:rsidRPr="00987646">
        <w:rPr>
          <w:rFonts w:ascii="Times New Roman" w:eastAsia="Times New Roman" w:hAnsi="Times New Roman" w:cs="Times New Roman"/>
          <w:color w:val="000000"/>
          <w:sz w:val="20"/>
          <w:szCs w:val="20"/>
        </w:rPr>
        <w:t>autorităţile</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si</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instituļijle</w:t>
      </w:r>
      <w:proofErr w:type="spellEnd"/>
      <w:r w:rsidRPr="00987646">
        <w:rPr>
          <w:rFonts w:ascii="Times New Roman" w:eastAsia="Times New Roman" w:hAnsi="Times New Roman" w:cs="Times New Roman"/>
          <w:color w:val="000000"/>
          <w:sz w:val="20"/>
          <w:szCs w:val="20"/>
        </w:rPr>
        <w:t xml:space="preserve"> </w:t>
      </w:r>
      <w:proofErr w:type="spellStart"/>
      <w:r w:rsidRPr="00987646">
        <w:rPr>
          <w:rFonts w:ascii="Times New Roman" w:eastAsia="Times New Roman" w:hAnsi="Times New Roman" w:cs="Times New Roman"/>
          <w:color w:val="000000"/>
          <w:sz w:val="20"/>
          <w:szCs w:val="20"/>
        </w:rPr>
        <w:t>publice</w:t>
      </w:r>
      <w:proofErr w:type="spellEnd"/>
      <w:r w:rsidRPr="00987646">
        <w:rPr>
          <w:rFonts w:ascii="Times New Roman" w:eastAsia="Times New Roman" w:hAnsi="Times New Roman" w:cs="Times New Roman"/>
          <w:color w:val="000000"/>
          <w:sz w:val="20"/>
          <w:szCs w:val="20"/>
        </w:rPr>
        <w:t xml:space="preserve"> (cap. </w:t>
      </w:r>
      <w:r w:rsidRPr="00987646">
        <w:rPr>
          <w:rFonts w:ascii="Times New Roman" w:eastAsia="Times New Roman" w:hAnsi="Times New Roman" w:cs="Times New Roman"/>
          <w:color w:val="000000"/>
          <w:sz w:val="20"/>
          <w:szCs w:val="20"/>
          <w:lang w:val="it-IT"/>
        </w:rPr>
        <w:t xml:space="preserve">II Norme generale de conduită profesională a personalului contractual, art. 7) Ordinul 119/2014 pentru aprobarea Normelor de igienă şi sănătate publică privind mediul de viaţă al populației (cap. VI -Norme de igienă pentru unităţile de folosinţă publică) Legea nr. 307/2006 privind apărarea împotriva incendiilor </w:t>
      </w:r>
    </w:p>
    <w:p w14:paraId="6B43437A"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b/>
          <w:bCs/>
          <w:color w:val="000000"/>
          <w:sz w:val="20"/>
          <w:szCs w:val="20"/>
          <w:lang w:val="it-IT"/>
        </w:rPr>
        <w:t xml:space="preserve"> Tematica </w:t>
      </w:r>
      <w:r w:rsidRPr="00987646">
        <w:rPr>
          <w:rFonts w:ascii="Times New Roman" w:eastAsia="Times New Roman" w:hAnsi="Times New Roman" w:cs="Times New Roman"/>
          <w:color w:val="000000"/>
          <w:sz w:val="20"/>
          <w:szCs w:val="20"/>
          <w:lang w:val="it-IT"/>
        </w:rPr>
        <w:t xml:space="preserve">Noţiuni fundamentale de igienă; Reguli de efectuare a curăţeniei în instituția de învățământ; Metode de dezinfectie; Securitate si sănătate în muncă. </w:t>
      </w:r>
    </w:p>
    <w:p w14:paraId="0E809303"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p w14:paraId="75949EF2" w14:textId="77777777" w:rsidR="00987646" w:rsidRPr="00987646" w:rsidRDefault="00987646" w:rsidP="00987646">
      <w:pPr>
        <w:spacing w:after="0" w:line="240" w:lineRule="auto"/>
        <w:jc w:val="both"/>
        <w:rPr>
          <w:rFonts w:ascii="Times New Roman" w:eastAsia="Times New Roman" w:hAnsi="Times New Roman" w:cs="Times New Roman"/>
          <w:sz w:val="20"/>
          <w:szCs w:val="20"/>
          <w:lang w:val="it-IT"/>
        </w:rPr>
      </w:pPr>
      <w:r w:rsidRPr="00987646">
        <w:rPr>
          <w:rFonts w:ascii="Times New Roman" w:eastAsia="Times New Roman" w:hAnsi="Times New Roman" w:cs="Times New Roman"/>
          <w:b/>
          <w:bCs/>
          <w:color w:val="000000"/>
          <w:sz w:val="20"/>
          <w:szCs w:val="20"/>
          <w:lang w:val="it-IT"/>
        </w:rPr>
        <w:t>Calendarul de desfăşurare a concursului,</w:t>
      </w:r>
      <w:r w:rsidRPr="00987646">
        <w:rPr>
          <w:rFonts w:ascii="Times New Roman" w:eastAsia="Times New Roman" w:hAnsi="Times New Roman" w:cs="Times New Roman"/>
          <w:color w:val="000000"/>
          <w:sz w:val="20"/>
          <w:szCs w:val="20"/>
          <w:lang w:val="it-IT"/>
        </w:rPr>
        <w:t xml:space="preserve"> respectiv data limită şi ora până la care se pot depune dosarele de concurs:</w:t>
      </w:r>
    </w:p>
    <w:p w14:paraId="61A2A758"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987646" w:rsidRPr="00987646" w14:paraId="7CACC2F0" w14:textId="77777777" w:rsidTr="009866C9">
        <w:tc>
          <w:tcPr>
            <w:tcW w:w="0" w:type="auto"/>
          </w:tcPr>
          <w:p w14:paraId="37FAB782" w14:textId="77777777" w:rsidR="00987646" w:rsidRPr="00987646" w:rsidRDefault="00987646" w:rsidP="00987646">
            <w:pPr>
              <w:spacing w:after="0" w:line="240" w:lineRule="auto"/>
              <w:rPr>
                <w:rFonts w:ascii="Times New Roman" w:eastAsia="Times New Roman" w:hAnsi="Times New Roman" w:cs="Times New Roman"/>
                <w:sz w:val="20"/>
                <w:szCs w:val="20"/>
              </w:rPr>
            </w:pPr>
            <w:proofErr w:type="spellStart"/>
            <w:r w:rsidRPr="00987646">
              <w:rPr>
                <w:rFonts w:ascii="Times New Roman" w:eastAsia="Times New Roman" w:hAnsi="Times New Roman" w:cs="Times New Roman"/>
                <w:sz w:val="20"/>
                <w:szCs w:val="20"/>
              </w:rPr>
              <w:t>Activitate</w:t>
            </w:r>
            <w:proofErr w:type="spellEnd"/>
          </w:p>
        </w:tc>
        <w:tc>
          <w:tcPr>
            <w:tcW w:w="0" w:type="auto"/>
          </w:tcPr>
          <w:p w14:paraId="285EB638"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Data</w:t>
            </w:r>
          </w:p>
        </w:tc>
        <w:tc>
          <w:tcPr>
            <w:tcW w:w="0" w:type="auto"/>
          </w:tcPr>
          <w:p w14:paraId="54813A77"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Ora</w:t>
            </w:r>
          </w:p>
        </w:tc>
      </w:tr>
      <w:tr w:rsidR="00987646" w:rsidRPr="00987646" w14:paraId="5A479EA8" w14:textId="77777777" w:rsidTr="009866C9">
        <w:tc>
          <w:tcPr>
            <w:tcW w:w="0" w:type="auto"/>
          </w:tcPr>
          <w:p w14:paraId="0ABF7DFB"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b/>
                <w:bCs/>
                <w:sz w:val="20"/>
                <w:szCs w:val="20"/>
              </w:rPr>
              <w:t xml:space="preserve">Data </w:t>
            </w:r>
            <w:proofErr w:type="spellStart"/>
            <w:r w:rsidRPr="00987646">
              <w:rPr>
                <w:rFonts w:ascii="Times New Roman" w:eastAsia="Times New Roman" w:hAnsi="Times New Roman" w:cs="Times New Roman"/>
                <w:b/>
                <w:bCs/>
                <w:sz w:val="20"/>
                <w:szCs w:val="20"/>
              </w:rPr>
              <w:t>postării</w:t>
            </w:r>
            <w:proofErr w:type="spellEnd"/>
            <w:r w:rsidRPr="00987646">
              <w:rPr>
                <w:rFonts w:ascii="Times New Roman" w:eastAsia="Times New Roman" w:hAnsi="Times New Roman" w:cs="Times New Roman"/>
                <w:b/>
                <w:bCs/>
                <w:sz w:val="20"/>
                <w:szCs w:val="20"/>
              </w:rPr>
              <w:t>/</w:t>
            </w:r>
            <w:proofErr w:type="spellStart"/>
            <w:r w:rsidRPr="00987646">
              <w:rPr>
                <w:rFonts w:ascii="Times New Roman" w:eastAsia="Times New Roman" w:hAnsi="Times New Roman" w:cs="Times New Roman"/>
                <w:b/>
                <w:bCs/>
                <w:sz w:val="20"/>
                <w:szCs w:val="20"/>
              </w:rPr>
              <w:t>publicării</w:t>
            </w:r>
            <w:proofErr w:type="spellEnd"/>
            <w:r w:rsidRPr="00987646">
              <w:rPr>
                <w:rFonts w:ascii="Times New Roman" w:eastAsia="Times New Roman" w:hAnsi="Times New Roman" w:cs="Times New Roman"/>
                <w:b/>
                <w:bCs/>
                <w:sz w:val="20"/>
                <w:szCs w:val="20"/>
              </w:rPr>
              <w:t xml:space="preserve"> </w:t>
            </w:r>
            <w:proofErr w:type="spellStart"/>
            <w:r w:rsidRPr="00987646">
              <w:rPr>
                <w:rFonts w:ascii="Times New Roman" w:eastAsia="Times New Roman" w:hAnsi="Times New Roman" w:cs="Times New Roman"/>
                <w:b/>
                <w:bCs/>
                <w:sz w:val="20"/>
                <w:szCs w:val="20"/>
              </w:rPr>
              <w:t>anunțului</w:t>
            </w:r>
            <w:proofErr w:type="spellEnd"/>
          </w:p>
        </w:tc>
        <w:tc>
          <w:tcPr>
            <w:tcW w:w="0" w:type="auto"/>
          </w:tcPr>
          <w:p w14:paraId="6F50C558" w14:textId="11877771" w:rsidR="00987646" w:rsidRPr="00987646" w:rsidRDefault="00564192"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09</w:t>
            </w:r>
            <w:r w:rsidR="00987646" w:rsidRPr="00987646">
              <w:rPr>
                <w:rFonts w:ascii="Times New Roman" w:eastAsia="Times New Roman" w:hAnsi="Times New Roman" w:cs="Times New Roman"/>
                <w:b/>
                <w:bCs/>
                <w:sz w:val="20"/>
                <w:szCs w:val="20"/>
              </w:rPr>
              <w:t xml:space="preserve"> </w:t>
            </w:r>
            <w:proofErr w:type="spellStart"/>
            <w:r w:rsidR="00987646" w:rsidRPr="00987646">
              <w:rPr>
                <w:rFonts w:ascii="Times New Roman" w:eastAsia="Times New Roman" w:hAnsi="Times New Roman" w:cs="Times New Roman"/>
                <w:b/>
                <w:bCs/>
                <w:sz w:val="20"/>
                <w:szCs w:val="20"/>
              </w:rPr>
              <w:t>Octombrie</w:t>
            </w:r>
            <w:proofErr w:type="spellEnd"/>
            <w:r w:rsidR="00987646" w:rsidRPr="00987646">
              <w:rPr>
                <w:rFonts w:ascii="Times New Roman" w:eastAsia="Times New Roman" w:hAnsi="Times New Roman" w:cs="Times New Roman"/>
                <w:b/>
                <w:bCs/>
                <w:sz w:val="20"/>
                <w:szCs w:val="20"/>
              </w:rPr>
              <w:t xml:space="preserve"> 2026</w:t>
            </w:r>
          </w:p>
        </w:tc>
        <w:tc>
          <w:tcPr>
            <w:tcW w:w="0" w:type="auto"/>
          </w:tcPr>
          <w:p w14:paraId="08AFC5E5" w14:textId="77777777" w:rsidR="00987646" w:rsidRPr="00987646" w:rsidRDefault="00987646" w:rsidP="00987646">
            <w:pPr>
              <w:spacing w:after="0" w:line="240" w:lineRule="auto"/>
              <w:rPr>
                <w:rFonts w:ascii="Times New Roman" w:eastAsia="Times New Roman" w:hAnsi="Times New Roman" w:cs="Times New Roman"/>
                <w:sz w:val="20"/>
                <w:szCs w:val="20"/>
              </w:rPr>
            </w:pPr>
          </w:p>
        </w:tc>
      </w:tr>
      <w:tr w:rsidR="00987646" w:rsidRPr="00987646" w14:paraId="50424095" w14:textId="77777777" w:rsidTr="009866C9">
        <w:tc>
          <w:tcPr>
            <w:tcW w:w="0" w:type="auto"/>
          </w:tcPr>
          <w:p w14:paraId="089E8347"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b/>
                <w:bCs/>
                <w:sz w:val="20"/>
                <w:szCs w:val="20"/>
                <w:lang w:val="it-IT"/>
              </w:rPr>
              <w:t>Data limită de depunere a dosarelor</w:t>
            </w:r>
          </w:p>
        </w:tc>
        <w:tc>
          <w:tcPr>
            <w:tcW w:w="0" w:type="auto"/>
          </w:tcPr>
          <w:p w14:paraId="441EF204" w14:textId="449DF09F" w:rsidR="00987646" w:rsidRPr="00987646" w:rsidRDefault="00564192"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02</w:t>
            </w:r>
            <w:r w:rsidR="00987646" w:rsidRPr="00987646">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Noie</w:t>
            </w:r>
            <w:r w:rsidR="00987646" w:rsidRPr="00987646">
              <w:rPr>
                <w:rFonts w:ascii="Times New Roman" w:eastAsia="Times New Roman" w:hAnsi="Times New Roman" w:cs="Times New Roman"/>
                <w:b/>
                <w:bCs/>
                <w:sz w:val="20"/>
                <w:szCs w:val="20"/>
              </w:rPr>
              <w:t>mbrie</w:t>
            </w:r>
            <w:proofErr w:type="spellEnd"/>
            <w:r w:rsidR="00987646" w:rsidRPr="00987646">
              <w:rPr>
                <w:rFonts w:ascii="Times New Roman" w:eastAsia="Times New Roman" w:hAnsi="Times New Roman" w:cs="Times New Roman"/>
                <w:b/>
                <w:bCs/>
                <w:sz w:val="20"/>
                <w:szCs w:val="20"/>
              </w:rPr>
              <w:t xml:space="preserve"> 2026</w:t>
            </w:r>
          </w:p>
        </w:tc>
        <w:tc>
          <w:tcPr>
            <w:tcW w:w="0" w:type="auto"/>
          </w:tcPr>
          <w:p w14:paraId="72375845" w14:textId="73D1C90E"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w:t>
            </w:r>
            <w:r w:rsidR="00564192">
              <w:rPr>
                <w:rFonts w:ascii="Times New Roman" w:eastAsia="Times New Roman" w:hAnsi="Times New Roman" w:cs="Times New Roman"/>
                <w:sz w:val="20"/>
                <w:szCs w:val="20"/>
              </w:rPr>
              <w:t>4</w:t>
            </w:r>
            <w:r w:rsidRPr="00987646">
              <w:rPr>
                <w:rFonts w:ascii="Times New Roman" w:eastAsia="Times New Roman" w:hAnsi="Times New Roman" w:cs="Times New Roman"/>
                <w:sz w:val="20"/>
                <w:szCs w:val="20"/>
              </w:rPr>
              <w:t>:00</w:t>
            </w:r>
          </w:p>
        </w:tc>
      </w:tr>
      <w:tr w:rsidR="00987646" w:rsidRPr="00987646" w14:paraId="47A334E9" w14:textId="77777777" w:rsidTr="009866C9">
        <w:tc>
          <w:tcPr>
            <w:tcW w:w="0" w:type="auto"/>
          </w:tcPr>
          <w:p w14:paraId="18B4752A" w14:textId="77777777" w:rsidR="00987646" w:rsidRPr="00987646" w:rsidRDefault="00987646" w:rsidP="00987646">
            <w:pPr>
              <w:spacing w:after="0" w:line="240" w:lineRule="auto"/>
              <w:rPr>
                <w:rFonts w:ascii="Times New Roman" w:eastAsia="Times New Roman" w:hAnsi="Times New Roman" w:cs="Times New Roman"/>
                <w:sz w:val="20"/>
                <w:szCs w:val="20"/>
              </w:rPr>
            </w:pPr>
            <w:proofErr w:type="spellStart"/>
            <w:r w:rsidRPr="00987646">
              <w:rPr>
                <w:rFonts w:ascii="Times New Roman" w:eastAsia="Times New Roman" w:hAnsi="Times New Roman" w:cs="Times New Roman"/>
                <w:sz w:val="20"/>
                <w:szCs w:val="20"/>
              </w:rPr>
              <w:t>Selecția</w:t>
            </w:r>
            <w:proofErr w:type="spellEnd"/>
            <w:r w:rsidRPr="00987646">
              <w:rPr>
                <w:rFonts w:ascii="Times New Roman" w:eastAsia="Times New Roman" w:hAnsi="Times New Roman" w:cs="Times New Roman"/>
                <w:sz w:val="20"/>
                <w:szCs w:val="20"/>
              </w:rPr>
              <w:t xml:space="preserve"> </w:t>
            </w:r>
            <w:proofErr w:type="spellStart"/>
            <w:r w:rsidRPr="00987646">
              <w:rPr>
                <w:rFonts w:ascii="Times New Roman" w:eastAsia="Times New Roman" w:hAnsi="Times New Roman" w:cs="Times New Roman"/>
                <w:sz w:val="20"/>
                <w:szCs w:val="20"/>
              </w:rPr>
              <w:t>dosarelor</w:t>
            </w:r>
            <w:proofErr w:type="spellEnd"/>
          </w:p>
        </w:tc>
        <w:tc>
          <w:tcPr>
            <w:tcW w:w="0" w:type="auto"/>
          </w:tcPr>
          <w:p w14:paraId="5DFF8859" w14:textId="12B7A2E5" w:rsidR="00987646" w:rsidRPr="00987646" w:rsidRDefault="00564192"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r w:rsidR="00987646" w:rsidRPr="00987646">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2F1EB219"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12:00</w:t>
            </w:r>
          </w:p>
        </w:tc>
      </w:tr>
      <w:tr w:rsidR="00987646" w:rsidRPr="00987646" w14:paraId="688D935E" w14:textId="77777777" w:rsidTr="009866C9">
        <w:tc>
          <w:tcPr>
            <w:tcW w:w="0" w:type="auto"/>
          </w:tcPr>
          <w:p w14:paraId="5B31A197" w14:textId="77777777" w:rsidR="00987646" w:rsidRPr="00987646" w:rsidRDefault="00987646" w:rsidP="00987646">
            <w:pPr>
              <w:spacing w:after="0" w:line="240" w:lineRule="auto"/>
              <w:rPr>
                <w:rFonts w:ascii="Times New Roman" w:eastAsia="Times New Roman" w:hAnsi="Times New Roman" w:cs="Times New Roman"/>
                <w:sz w:val="20"/>
                <w:szCs w:val="20"/>
              </w:rPr>
            </w:pPr>
            <w:proofErr w:type="spellStart"/>
            <w:r w:rsidRPr="00987646">
              <w:rPr>
                <w:rFonts w:ascii="Times New Roman" w:eastAsia="Times New Roman" w:hAnsi="Times New Roman" w:cs="Times New Roman"/>
                <w:sz w:val="20"/>
                <w:szCs w:val="20"/>
              </w:rPr>
              <w:t>Afișarea</w:t>
            </w:r>
            <w:proofErr w:type="spellEnd"/>
            <w:r w:rsidRPr="00987646">
              <w:rPr>
                <w:rFonts w:ascii="Times New Roman" w:eastAsia="Times New Roman" w:hAnsi="Times New Roman" w:cs="Times New Roman"/>
                <w:sz w:val="20"/>
                <w:szCs w:val="20"/>
              </w:rPr>
              <w:t xml:space="preserve"> </w:t>
            </w:r>
            <w:proofErr w:type="spellStart"/>
            <w:r w:rsidRPr="00987646">
              <w:rPr>
                <w:rFonts w:ascii="Times New Roman" w:eastAsia="Times New Roman" w:hAnsi="Times New Roman" w:cs="Times New Roman"/>
                <w:sz w:val="20"/>
                <w:szCs w:val="20"/>
              </w:rPr>
              <w:t>selecției</w:t>
            </w:r>
            <w:proofErr w:type="spellEnd"/>
            <w:r w:rsidRPr="00987646">
              <w:rPr>
                <w:rFonts w:ascii="Times New Roman" w:eastAsia="Times New Roman" w:hAnsi="Times New Roman" w:cs="Times New Roman"/>
                <w:sz w:val="20"/>
                <w:szCs w:val="20"/>
              </w:rPr>
              <w:t xml:space="preserve"> </w:t>
            </w:r>
            <w:proofErr w:type="spellStart"/>
            <w:r w:rsidRPr="00987646">
              <w:rPr>
                <w:rFonts w:ascii="Times New Roman" w:eastAsia="Times New Roman" w:hAnsi="Times New Roman" w:cs="Times New Roman"/>
                <w:sz w:val="20"/>
                <w:szCs w:val="20"/>
              </w:rPr>
              <w:t>dosarelor</w:t>
            </w:r>
            <w:proofErr w:type="spellEnd"/>
          </w:p>
        </w:tc>
        <w:tc>
          <w:tcPr>
            <w:tcW w:w="0" w:type="auto"/>
          </w:tcPr>
          <w:p w14:paraId="1A10FA9F" w14:textId="136EC0D5" w:rsidR="00987646" w:rsidRPr="00987646" w:rsidRDefault="00564192"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r w:rsidR="00987646" w:rsidRPr="00987646">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186B544C"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13:00</w:t>
            </w:r>
          </w:p>
        </w:tc>
      </w:tr>
      <w:tr w:rsidR="00987646" w:rsidRPr="00987646" w14:paraId="485F1EA7" w14:textId="77777777" w:rsidTr="009866C9">
        <w:tc>
          <w:tcPr>
            <w:tcW w:w="0" w:type="auto"/>
          </w:tcPr>
          <w:p w14:paraId="1A5B59FD"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sz w:val="20"/>
                <w:szCs w:val="20"/>
                <w:lang w:val="it-IT"/>
              </w:rPr>
              <w:t>Termen limită contestații ref la selecția dosarelor</w:t>
            </w:r>
          </w:p>
        </w:tc>
        <w:tc>
          <w:tcPr>
            <w:tcW w:w="0" w:type="auto"/>
          </w:tcPr>
          <w:p w14:paraId="3D97F469" w14:textId="171BB6EC"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r w:rsidR="00987646"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09882E26"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13:00</w:t>
            </w:r>
          </w:p>
        </w:tc>
      </w:tr>
      <w:tr w:rsidR="00987646" w:rsidRPr="00987646" w14:paraId="71396815" w14:textId="77777777" w:rsidTr="009866C9">
        <w:tc>
          <w:tcPr>
            <w:tcW w:w="0" w:type="auto"/>
          </w:tcPr>
          <w:p w14:paraId="0427C503" w14:textId="77777777" w:rsidR="00987646" w:rsidRPr="00987646" w:rsidRDefault="00987646" w:rsidP="00987646">
            <w:pPr>
              <w:spacing w:after="0" w:line="240" w:lineRule="auto"/>
              <w:rPr>
                <w:rFonts w:ascii="Times New Roman" w:eastAsia="Times New Roman" w:hAnsi="Times New Roman" w:cs="Times New Roman"/>
                <w:sz w:val="20"/>
                <w:szCs w:val="20"/>
              </w:rPr>
            </w:pPr>
            <w:proofErr w:type="spellStart"/>
            <w:r w:rsidRPr="00987646">
              <w:rPr>
                <w:rFonts w:ascii="Times New Roman" w:eastAsia="Times New Roman" w:hAnsi="Times New Roman" w:cs="Times New Roman"/>
                <w:sz w:val="20"/>
                <w:szCs w:val="20"/>
              </w:rPr>
              <w:t>Afișarea</w:t>
            </w:r>
            <w:proofErr w:type="spellEnd"/>
            <w:r w:rsidRPr="00987646">
              <w:rPr>
                <w:rFonts w:ascii="Times New Roman" w:eastAsia="Times New Roman" w:hAnsi="Times New Roman" w:cs="Times New Roman"/>
                <w:sz w:val="20"/>
                <w:szCs w:val="20"/>
              </w:rPr>
              <w:t xml:space="preserve"> </w:t>
            </w:r>
            <w:proofErr w:type="spellStart"/>
            <w:r w:rsidRPr="00987646">
              <w:rPr>
                <w:rFonts w:ascii="Times New Roman" w:eastAsia="Times New Roman" w:hAnsi="Times New Roman" w:cs="Times New Roman"/>
                <w:sz w:val="20"/>
                <w:szCs w:val="20"/>
              </w:rPr>
              <w:t>rezultatelor</w:t>
            </w:r>
            <w:proofErr w:type="spellEnd"/>
            <w:r w:rsidRPr="00987646">
              <w:rPr>
                <w:rFonts w:ascii="Times New Roman" w:eastAsia="Times New Roman" w:hAnsi="Times New Roman" w:cs="Times New Roman"/>
                <w:sz w:val="20"/>
                <w:szCs w:val="20"/>
              </w:rPr>
              <w:t xml:space="preserve"> la </w:t>
            </w:r>
            <w:proofErr w:type="spellStart"/>
            <w:r w:rsidRPr="00987646">
              <w:rPr>
                <w:rFonts w:ascii="Times New Roman" w:eastAsia="Times New Roman" w:hAnsi="Times New Roman" w:cs="Times New Roman"/>
                <w:sz w:val="20"/>
                <w:szCs w:val="20"/>
              </w:rPr>
              <w:t>contestații</w:t>
            </w:r>
            <w:proofErr w:type="spellEnd"/>
          </w:p>
        </w:tc>
        <w:tc>
          <w:tcPr>
            <w:tcW w:w="0" w:type="auto"/>
          </w:tcPr>
          <w:p w14:paraId="04BDBD7D" w14:textId="0195C34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0</w:t>
            </w:r>
            <w:r w:rsidR="009866C9">
              <w:rPr>
                <w:rFonts w:ascii="Times New Roman" w:eastAsia="Times New Roman" w:hAnsi="Times New Roman" w:cs="Times New Roman"/>
                <w:sz w:val="20"/>
                <w:szCs w:val="20"/>
              </w:rPr>
              <w:t>4</w:t>
            </w:r>
            <w:r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Pr="00987646">
              <w:rPr>
                <w:rFonts w:ascii="Times New Roman" w:eastAsia="Times New Roman" w:hAnsi="Times New Roman" w:cs="Times New Roman"/>
                <w:sz w:val="20"/>
                <w:szCs w:val="20"/>
              </w:rPr>
              <w:t>mbrie</w:t>
            </w:r>
            <w:proofErr w:type="spellEnd"/>
            <w:r w:rsidRPr="00987646">
              <w:rPr>
                <w:rFonts w:ascii="Times New Roman" w:eastAsia="Times New Roman" w:hAnsi="Times New Roman" w:cs="Times New Roman"/>
                <w:sz w:val="20"/>
                <w:szCs w:val="20"/>
              </w:rPr>
              <w:t xml:space="preserve"> 2026</w:t>
            </w:r>
          </w:p>
        </w:tc>
        <w:tc>
          <w:tcPr>
            <w:tcW w:w="0" w:type="auto"/>
          </w:tcPr>
          <w:p w14:paraId="7E1B1D21"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13:00</w:t>
            </w:r>
          </w:p>
        </w:tc>
      </w:tr>
      <w:tr w:rsidR="00987646" w:rsidRPr="00987646" w14:paraId="1B827B80" w14:textId="77777777" w:rsidTr="009866C9">
        <w:tc>
          <w:tcPr>
            <w:tcW w:w="0" w:type="auto"/>
          </w:tcPr>
          <w:p w14:paraId="425AD973"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b/>
                <w:bCs/>
                <w:sz w:val="20"/>
                <w:szCs w:val="20"/>
              </w:rPr>
              <w:t xml:space="preserve">Proba </w:t>
            </w:r>
            <w:proofErr w:type="spellStart"/>
            <w:r w:rsidRPr="00987646">
              <w:rPr>
                <w:rFonts w:ascii="Times New Roman" w:eastAsia="Times New Roman" w:hAnsi="Times New Roman" w:cs="Times New Roman"/>
                <w:b/>
                <w:bCs/>
                <w:sz w:val="20"/>
                <w:szCs w:val="20"/>
              </w:rPr>
              <w:t>scrisă</w:t>
            </w:r>
            <w:proofErr w:type="spellEnd"/>
          </w:p>
        </w:tc>
        <w:tc>
          <w:tcPr>
            <w:tcW w:w="0" w:type="auto"/>
          </w:tcPr>
          <w:p w14:paraId="3254F94E" w14:textId="4DEE0143"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05</w:t>
            </w:r>
            <w:r w:rsidR="00987646" w:rsidRPr="00987646">
              <w:rPr>
                <w:rFonts w:ascii="Times New Roman" w:eastAsia="Times New Roman" w:hAnsi="Times New Roman" w:cs="Times New Roman"/>
                <w:b/>
                <w:bCs/>
                <w:sz w:val="20"/>
                <w:szCs w:val="20"/>
              </w:rPr>
              <w:t xml:space="preserve"> </w:t>
            </w:r>
            <w:proofErr w:type="spellStart"/>
            <w:r w:rsidR="00564192">
              <w:rPr>
                <w:rFonts w:ascii="Times New Roman" w:eastAsia="Times New Roman" w:hAnsi="Times New Roman" w:cs="Times New Roman"/>
                <w:b/>
                <w:bCs/>
                <w:sz w:val="20"/>
                <w:szCs w:val="20"/>
              </w:rPr>
              <w:t>Noie</w:t>
            </w:r>
            <w:r w:rsidR="00987646" w:rsidRPr="00987646">
              <w:rPr>
                <w:rFonts w:ascii="Times New Roman" w:eastAsia="Times New Roman" w:hAnsi="Times New Roman" w:cs="Times New Roman"/>
                <w:b/>
                <w:bCs/>
                <w:sz w:val="20"/>
                <w:szCs w:val="20"/>
              </w:rPr>
              <w:t>mbrie</w:t>
            </w:r>
            <w:proofErr w:type="spellEnd"/>
            <w:r w:rsidR="00987646" w:rsidRPr="00987646">
              <w:rPr>
                <w:rFonts w:ascii="Times New Roman" w:eastAsia="Times New Roman" w:hAnsi="Times New Roman" w:cs="Times New Roman"/>
                <w:b/>
                <w:bCs/>
                <w:sz w:val="20"/>
                <w:szCs w:val="20"/>
              </w:rPr>
              <w:t xml:space="preserve"> 2026</w:t>
            </w:r>
          </w:p>
        </w:tc>
        <w:tc>
          <w:tcPr>
            <w:tcW w:w="0" w:type="auto"/>
          </w:tcPr>
          <w:p w14:paraId="00ECE7BA"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09:00</w:t>
            </w:r>
          </w:p>
        </w:tc>
      </w:tr>
      <w:tr w:rsidR="00987646" w:rsidRPr="00987646" w14:paraId="3BF43DF9" w14:textId="77777777" w:rsidTr="009866C9">
        <w:tc>
          <w:tcPr>
            <w:tcW w:w="0" w:type="auto"/>
          </w:tcPr>
          <w:p w14:paraId="77C8A86D"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sz w:val="20"/>
                <w:szCs w:val="20"/>
                <w:lang w:val="it-IT"/>
              </w:rPr>
              <w:t>Afișarea rezultatelor la proba scrisă</w:t>
            </w:r>
          </w:p>
        </w:tc>
        <w:tc>
          <w:tcPr>
            <w:tcW w:w="0" w:type="auto"/>
          </w:tcPr>
          <w:p w14:paraId="67F25B83" w14:textId="37814D35"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r w:rsidR="00987646"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57ADA733"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13:00</w:t>
            </w:r>
          </w:p>
        </w:tc>
      </w:tr>
      <w:tr w:rsidR="00987646" w:rsidRPr="00987646" w14:paraId="18D640EB" w14:textId="77777777" w:rsidTr="009866C9">
        <w:tc>
          <w:tcPr>
            <w:tcW w:w="0" w:type="auto"/>
          </w:tcPr>
          <w:p w14:paraId="23FA4942"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sz w:val="20"/>
                <w:szCs w:val="20"/>
                <w:lang w:val="it-IT"/>
              </w:rPr>
              <w:t>Termen limită contestații la proba scrisă</w:t>
            </w:r>
          </w:p>
        </w:tc>
        <w:tc>
          <w:tcPr>
            <w:tcW w:w="0" w:type="auto"/>
          </w:tcPr>
          <w:p w14:paraId="53D92D9C" w14:textId="03C5ADEA"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987646" w:rsidRPr="00987646">
              <w:rPr>
                <w:rFonts w:ascii="Times New Roman" w:eastAsia="Times New Roman" w:hAnsi="Times New Roman" w:cs="Times New Roman"/>
                <w:sz w:val="20"/>
                <w:szCs w:val="20"/>
              </w:rPr>
              <w:t xml:space="preserve">6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4DB7A232"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13:00</w:t>
            </w:r>
          </w:p>
        </w:tc>
      </w:tr>
      <w:tr w:rsidR="00987646" w:rsidRPr="00987646" w14:paraId="14F8F2F3" w14:textId="77777777" w:rsidTr="009866C9">
        <w:tc>
          <w:tcPr>
            <w:tcW w:w="0" w:type="auto"/>
          </w:tcPr>
          <w:p w14:paraId="6E85284C"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sz w:val="20"/>
                <w:szCs w:val="20"/>
                <w:lang w:val="it-IT"/>
              </w:rPr>
              <w:t>Afișarea rezultatelor la contestații ref proba scrisă</w:t>
            </w:r>
          </w:p>
        </w:tc>
        <w:tc>
          <w:tcPr>
            <w:tcW w:w="0" w:type="auto"/>
          </w:tcPr>
          <w:p w14:paraId="0567DCE8" w14:textId="68EB62DB"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00987646"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7C9255F8"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15:00</w:t>
            </w:r>
          </w:p>
        </w:tc>
      </w:tr>
      <w:tr w:rsidR="00987646" w:rsidRPr="00987646" w14:paraId="7279F58B" w14:textId="77777777" w:rsidTr="009866C9">
        <w:tc>
          <w:tcPr>
            <w:tcW w:w="0" w:type="auto"/>
          </w:tcPr>
          <w:p w14:paraId="55546FC3" w14:textId="77777777" w:rsidR="00987646" w:rsidRPr="00987646" w:rsidRDefault="00987646" w:rsidP="00987646">
            <w:pPr>
              <w:spacing w:after="0" w:line="240" w:lineRule="auto"/>
              <w:rPr>
                <w:rFonts w:ascii="Times New Roman" w:eastAsia="Times New Roman" w:hAnsi="Times New Roman" w:cs="Times New Roman"/>
                <w:sz w:val="20"/>
                <w:szCs w:val="20"/>
              </w:rPr>
            </w:pPr>
            <w:proofErr w:type="spellStart"/>
            <w:r w:rsidRPr="00987646">
              <w:rPr>
                <w:rFonts w:ascii="Times New Roman" w:eastAsia="Times New Roman" w:hAnsi="Times New Roman" w:cs="Times New Roman"/>
                <w:b/>
                <w:bCs/>
                <w:sz w:val="20"/>
                <w:szCs w:val="20"/>
              </w:rPr>
              <w:t>Interviul</w:t>
            </w:r>
            <w:proofErr w:type="spellEnd"/>
          </w:p>
        </w:tc>
        <w:tc>
          <w:tcPr>
            <w:tcW w:w="0" w:type="auto"/>
          </w:tcPr>
          <w:p w14:paraId="2350714B" w14:textId="213F7BFD"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09</w:t>
            </w:r>
            <w:r w:rsidR="00987646" w:rsidRPr="00987646">
              <w:rPr>
                <w:rFonts w:ascii="Times New Roman" w:eastAsia="Times New Roman" w:hAnsi="Times New Roman" w:cs="Times New Roman"/>
                <w:b/>
                <w:bCs/>
                <w:sz w:val="20"/>
                <w:szCs w:val="20"/>
              </w:rPr>
              <w:t xml:space="preserve"> </w:t>
            </w:r>
            <w:proofErr w:type="spellStart"/>
            <w:r w:rsidR="00564192">
              <w:rPr>
                <w:rFonts w:ascii="Times New Roman" w:eastAsia="Times New Roman" w:hAnsi="Times New Roman" w:cs="Times New Roman"/>
                <w:b/>
                <w:bCs/>
                <w:sz w:val="20"/>
                <w:szCs w:val="20"/>
              </w:rPr>
              <w:t>Noie</w:t>
            </w:r>
            <w:r w:rsidR="00987646" w:rsidRPr="00987646">
              <w:rPr>
                <w:rFonts w:ascii="Times New Roman" w:eastAsia="Times New Roman" w:hAnsi="Times New Roman" w:cs="Times New Roman"/>
                <w:b/>
                <w:bCs/>
                <w:sz w:val="20"/>
                <w:szCs w:val="20"/>
              </w:rPr>
              <w:t>mbrie</w:t>
            </w:r>
            <w:proofErr w:type="spellEnd"/>
            <w:r w:rsidR="00987646" w:rsidRPr="00987646">
              <w:rPr>
                <w:rFonts w:ascii="Times New Roman" w:eastAsia="Times New Roman" w:hAnsi="Times New Roman" w:cs="Times New Roman"/>
                <w:b/>
                <w:bCs/>
                <w:sz w:val="20"/>
                <w:szCs w:val="20"/>
              </w:rPr>
              <w:t xml:space="preserve"> 2026</w:t>
            </w:r>
          </w:p>
        </w:tc>
        <w:tc>
          <w:tcPr>
            <w:tcW w:w="0" w:type="auto"/>
          </w:tcPr>
          <w:p w14:paraId="601721D6"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09:00</w:t>
            </w:r>
          </w:p>
        </w:tc>
      </w:tr>
      <w:tr w:rsidR="00987646" w:rsidRPr="00987646" w14:paraId="60871811" w14:textId="77777777" w:rsidTr="009866C9">
        <w:tc>
          <w:tcPr>
            <w:tcW w:w="0" w:type="auto"/>
          </w:tcPr>
          <w:p w14:paraId="4BCDB76D"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sz w:val="20"/>
                <w:szCs w:val="20"/>
                <w:lang w:val="it-IT"/>
              </w:rPr>
              <w:t>Afișarea rezultatelor la proba de interviu</w:t>
            </w:r>
          </w:p>
        </w:tc>
        <w:tc>
          <w:tcPr>
            <w:tcW w:w="0" w:type="auto"/>
          </w:tcPr>
          <w:p w14:paraId="2E02BA06" w14:textId="7B312B7C"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00987646"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39A74176"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11:00</w:t>
            </w:r>
          </w:p>
        </w:tc>
      </w:tr>
      <w:tr w:rsidR="00987646" w:rsidRPr="00987646" w14:paraId="219CCD50" w14:textId="77777777" w:rsidTr="009866C9">
        <w:tc>
          <w:tcPr>
            <w:tcW w:w="0" w:type="auto"/>
          </w:tcPr>
          <w:p w14:paraId="39B339F7"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sz w:val="20"/>
                <w:szCs w:val="20"/>
                <w:lang w:val="it-IT"/>
              </w:rPr>
              <w:t>Termen limită contestații la proba de interviu</w:t>
            </w:r>
          </w:p>
        </w:tc>
        <w:tc>
          <w:tcPr>
            <w:tcW w:w="0" w:type="auto"/>
          </w:tcPr>
          <w:p w14:paraId="2BC380E3" w14:textId="71F9DE92"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00987646"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06345B3C"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13:00</w:t>
            </w:r>
          </w:p>
        </w:tc>
      </w:tr>
      <w:tr w:rsidR="00987646" w:rsidRPr="00987646" w14:paraId="5FBBD40D" w14:textId="77777777" w:rsidTr="009866C9">
        <w:tc>
          <w:tcPr>
            <w:tcW w:w="0" w:type="auto"/>
          </w:tcPr>
          <w:p w14:paraId="177D389A" w14:textId="77777777" w:rsidR="00987646" w:rsidRPr="00987646" w:rsidRDefault="00987646" w:rsidP="00987646">
            <w:pPr>
              <w:spacing w:after="0" w:line="240" w:lineRule="auto"/>
              <w:rPr>
                <w:rFonts w:ascii="Times New Roman" w:eastAsia="Times New Roman" w:hAnsi="Times New Roman" w:cs="Times New Roman"/>
                <w:sz w:val="20"/>
                <w:szCs w:val="20"/>
                <w:lang w:val="it-IT"/>
              </w:rPr>
            </w:pPr>
            <w:r w:rsidRPr="00987646">
              <w:rPr>
                <w:rFonts w:ascii="Times New Roman" w:eastAsia="Times New Roman" w:hAnsi="Times New Roman" w:cs="Times New Roman"/>
                <w:sz w:val="20"/>
                <w:szCs w:val="20"/>
                <w:lang w:val="it-IT"/>
              </w:rPr>
              <w:t>Afișarea rezultatelor la contestații la proba de interviu</w:t>
            </w:r>
          </w:p>
        </w:tc>
        <w:tc>
          <w:tcPr>
            <w:tcW w:w="0" w:type="auto"/>
          </w:tcPr>
          <w:p w14:paraId="39F12AD0" w14:textId="614C87DD"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00987646"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7404303F"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15:00</w:t>
            </w:r>
          </w:p>
        </w:tc>
      </w:tr>
      <w:tr w:rsidR="00987646" w:rsidRPr="00987646" w14:paraId="38A14179" w14:textId="77777777" w:rsidTr="009866C9">
        <w:tc>
          <w:tcPr>
            <w:tcW w:w="0" w:type="auto"/>
          </w:tcPr>
          <w:p w14:paraId="43C2D79B" w14:textId="77777777" w:rsidR="00987646" w:rsidRPr="00987646" w:rsidRDefault="00987646" w:rsidP="00987646">
            <w:pPr>
              <w:spacing w:after="0" w:line="240" w:lineRule="auto"/>
              <w:rPr>
                <w:rFonts w:ascii="Times New Roman" w:eastAsia="Times New Roman" w:hAnsi="Times New Roman" w:cs="Times New Roman"/>
                <w:sz w:val="20"/>
                <w:szCs w:val="20"/>
              </w:rPr>
            </w:pPr>
            <w:proofErr w:type="spellStart"/>
            <w:r w:rsidRPr="00987646">
              <w:rPr>
                <w:rFonts w:ascii="Times New Roman" w:eastAsia="Times New Roman" w:hAnsi="Times New Roman" w:cs="Times New Roman"/>
                <w:sz w:val="20"/>
                <w:szCs w:val="20"/>
              </w:rPr>
              <w:t>Afișare</w:t>
            </w:r>
            <w:proofErr w:type="spellEnd"/>
            <w:r w:rsidRPr="00987646">
              <w:rPr>
                <w:rFonts w:ascii="Times New Roman" w:eastAsia="Times New Roman" w:hAnsi="Times New Roman" w:cs="Times New Roman"/>
                <w:sz w:val="20"/>
                <w:szCs w:val="20"/>
              </w:rPr>
              <w:t xml:space="preserve"> </w:t>
            </w:r>
            <w:proofErr w:type="spellStart"/>
            <w:r w:rsidRPr="00987646">
              <w:rPr>
                <w:rFonts w:ascii="Times New Roman" w:eastAsia="Times New Roman" w:hAnsi="Times New Roman" w:cs="Times New Roman"/>
                <w:sz w:val="20"/>
                <w:szCs w:val="20"/>
              </w:rPr>
              <w:t>rezultat</w:t>
            </w:r>
            <w:proofErr w:type="spellEnd"/>
            <w:r w:rsidRPr="00987646">
              <w:rPr>
                <w:rFonts w:ascii="Times New Roman" w:eastAsia="Times New Roman" w:hAnsi="Times New Roman" w:cs="Times New Roman"/>
                <w:sz w:val="20"/>
                <w:szCs w:val="20"/>
              </w:rPr>
              <w:t xml:space="preserve"> final</w:t>
            </w:r>
          </w:p>
        </w:tc>
        <w:tc>
          <w:tcPr>
            <w:tcW w:w="0" w:type="auto"/>
          </w:tcPr>
          <w:p w14:paraId="24D629D4" w14:textId="4A2BAB6F" w:rsidR="00987646" w:rsidRPr="00987646" w:rsidRDefault="009866C9" w:rsidP="0098764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00987646" w:rsidRPr="00987646">
              <w:rPr>
                <w:rFonts w:ascii="Times New Roman" w:eastAsia="Times New Roman" w:hAnsi="Times New Roman" w:cs="Times New Roman"/>
                <w:sz w:val="20"/>
                <w:szCs w:val="20"/>
              </w:rPr>
              <w:t xml:space="preserve"> </w:t>
            </w:r>
            <w:proofErr w:type="spellStart"/>
            <w:r w:rsidR="00564192">
              <w:rPr>
                <w:rFonts w:ascii="Times New Roman" w:eastAsia="Times New Roman" w:hAnsi="Times New Roman" w:cs="Times New Roman"/>
                <w:sz w:val="20"/>
                <w:szCs w:val="20"/>
              </w:rPr>
              <w:t>Noie</w:t>
            </w:r>
            <w:r w:rsidR="00987646" w:rsidRPr="00987646">
              <w:rPr>
                <w:rFonts w:ascii="Times New Roman" w:eastAsia="Times New Roman" w:hAnsi="Times New Roman" w:cs="Times New Roman"/>
                <w:sz w:val="20"/>
                <w:szCs w:val="20"/>
              </w:rPr>
              <w:t>mbrie</w:t>
            </w:r>
            <w:proofErr w:type="spellEnd"/>
            <w:r w:rsidR="00987646" w:rsidRPr="00987646">
              <w:rPr>
                <w:rFonts w:ascii="Times New Roman" w:eastAsia="Times New Roman" w:hAnsi="Times New Roman" w:cs="Times New Roman"/>
                <w:sz w:val="20"/>
                <w:szCs w:val="20"/>
              </w:rPr>
              <w:t xml:space="preserve"> 2026</w:t>
            </w:r>
          </w:p>
        </w:tc>
        <w:tc>
          <w:tcPr>
            <w:tcW w:w="0" w:type="auto"/>
          </w:tcPr>
          <w:p w14:paraId="470F7FA9" w14:textId="77777777" w:rsidR="00987646" w:rsidRPr="00987646" w:rsidRDefault="00987646" w:rsidP="00987646">
            <w:pPr>
              <w:spacing w:after="0" w:line="240" w:lineRule="auto"/>
              <w:rPr>
                <w:rFonts w:ascii="Times New Roman" w:eastAsia="Times New Roman" w:hAnsi="Times New Roman" w:cs="Times New Roman"/>
                <w:sz w:val="20"/>
                <w:szCs w:val="20"/>
              </w:rPr>
            </w:pPr>
            <w:r w:rsidRPr="00987646">
              <w:rPr>
                <w:rFonts w:ascii="Times New Roman" w:eastAsia="Times New Roman" w:hAnsi="Times New Roman" w:cs="Times New Roman"/>
                <w:sz w:val="20"/>
                <w:szCs w:val="20"/>
              </w:rPr>
              <w:t>15:30</w:t>
            </w:r>
          </w:p>
        </w:tc>
      </w:tr>
    </w:tbl>
    <w:p w14:paraId="1D5998F3" w14:textId="77777777" w:rsidR="00987646" w:rsidRPr="00987646" w:rsidRDefault="00987646" w:rsidP="00987646">
      <w:pPr>
        <w:spacing w:after="0" w:line="240" w:lineRule="auto"/>
        <w:rPr>
          <w:rFonts w:ascii="Times New Roman" w:eastAsia="Times New Roman" w:hAnsi="Times New Roman" w:cs="Times New Roman"/>
          <w:sz w:val="20"/>
          <w:szCs w:val="20"/>
        </w:rPr>
      </w:pPr>
    </w:p>
    <w:p w14:paraId="114D5B87" w14:textId="77777777" w:rsidR="00043048" w:rsidRDefault="00043048"/>
    <w:p w14:paraId="3CAC977D" w14:textId="77777777" w:rsidR="00B96935" w:rsidRDefault="00B96935"/>
    <w:p w14:paraId="5C7D4680" w14:textId="638B30B8" w:rsidR="00D534FB" w:rsidRPr="00B96935" w:rsidRDefault="00B96935" w:rsidP="00D534FB">
      <w:pPr>
        <w:rPr>
          <w:rFonts w:ascii="Times New Roman" w:hAnsi="Times New Roman" w:cs="Times New Roman"/>
          <w:lang w:val="hu-HU"/>
        </w:rPr>
      </w:pPr>
      <w:r w:rsidRPr="00B96935">
        <w:rPr>
          <w:rFonts w:ascii="Times New Roman" w:hAnsi="Times New Roman" w:cs="Times New Roman"/>
        </w:rPr>
        <w:t xml:space="preserve">                    </w:t>
      </w:r>
    </w:p>
    <w:p w14:paraId="1C4B9EB6" w14:textId="43CDCAA3" w:rsidR="00B96935" w:rsidRPr="00B96935" w:rsidRDefault="00B96935">
      <w:pPr>
        <w:rPr>
          <w:rFonts w:ascii="Times New Roman" w:hAnsi="Times New Roman" w:cs="Times New Roman"/>
          <w:lang w:val="hu-HU"/>
        </w:rPr>
      </w:pPr>
    </w:p>
    <w:sectPr w:rsidR="00B96935" w:rsidRPr="00B9693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646"/>
    <w:rsid w:val="00043048"/>
    <w:rsid w:val="0035213E"/>
    <w:rsid w:val="003C0EEA"/>
    <w:rsid w:val="003D2988"/>
    <w:rsid w:val="004F7D6D"/>
    <w:rsid w:val="00564192"/>
    <w:rsid w:val="00685D1A"/>
    <w:rsid w:val="009866C9"/>
    <w:rsid w:val="00987646"/>
    <w:rsid w:val="009E5AD4"/>
    <w:rsid w:val="00B96935"/>
    <w:rsid w:val="00D534FB"/>
    <w:rsid w:val="00ED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66DE0"/>
  <w15:chartTrackingRefBased/>
  <w15:docId w15:val="{510DC872-63EE-4F4B-A6E3-DBCB89C0A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1226</Words>
  <Characters>6991</Characters>
  <Application>Microsoft Office Word</Application>
  <DocSecurity>0</DocSecurity>
  <Lines>58</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Pal Zsuzsanna</cp:lastModifiedBy>
  <cp:revision>5</cp:revision>
  <cp:lastPrinted>2026-10-09T09:57:00Z</cp:lastPrinted>
  <dcterms:created xsi:type="dcterms:W3CDTF">2026-10-08T08:08:00Z</dcterms:created>
  <dcterms:modified xsi:type="dcterms:W3CDTF">2026-10-09T10:39:00Z</dcterms:modified>
</cp:coreProperties>
</file>