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784E0" w14:textId="77777777" w:rsidR="003926C0" w:rsidRDefault="003926C0" w:rsidP="00E25B45">
      <w:pPr>
        <w:jc w:val="both"/>
        <w:rPr>
          <w:rFonts w:ascii="Trebuchet MS" w:hAnsi="Trebuchet MS" w:cs="Arial"/>
          <w:sz w:val="22"/>
          <w:szCs w:val="22"/>
        </w:rPr>
      </w:pPr>
    </w:p>
    <w:p w14:paraId="1370EE7F" w14:textId="77777777" w:rsidR="00C00B4A" w:rsidRDefault="00C00B4A" w:rsidP="00E25B45">
      <w:pPr>
        <w:jc w:val="both"/>
        <w:rPr>
          <w:rFonts w:ascii="Trebuchet MS" w:hAnsi="Trebuchet MS" w:cs="Arial"/>
          <w:sz w:val="22"/>
          <w:szCs w:val="22"/>
        </w:rPr>
      </w:pPr>
    </w:p>
    <w:p w14:paraId="708083AA" w14:textId="7E5B664F"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Anexa la Decizia nr.</w:t>
      </w:r>
    </w:p>
    <w:p w14:paraId="0D48062D" w14:textId="77777777" w:rsidR="00E25B45" w:rsidRPr="000D3062" w:rsidRDefault="00E25B45" w:rsidP="00E25B45">
      <w:pPr>
        <w:jc w:val="both"/>
        <w:rPr>
          <w:rFonts w:ascii="Trebuchet MS" w:hAnsi="Trebuchet MS" w:cs="Arial"/>
          <w:sz w:val="22"/>
          <w:szCs w:val="22"/>
        </w:rPr>
      </w:pPr>
    </w:p>
    <w:p w14:paraId="1F7CB45A" w14:textId="77777777" w:rsidR="00191FFC" w:rsidRDefault="00191FFC" w:rsidP="00E25B45">
      <w:pPr>
        <w:jc w:val="center"/>
        <w:rPr>
          <w:rFonts w:ascii="Trebuchet MS" w:hAnsi="Trebuchet MS" w:cs="Arial"/>
          <w:b/>
          <w:bCs/>
          <w:sz w:val="22"/>
          <w:szCs w:val="22"/>
        </w:rPr>
      </w:pPr>
    </w:p>
    <w:p w14:paraId="6DFFC063" w14:textId="77777777" w:rsidR="003926C0" w:rsidRDefault="003926C0" w:rsidP="00E25B45">
      <w:pPr>
        <w:jc w:val="center"/>
        <w:rPr>
          <w:rFonts w:ascii="Trebuchet MS" w:hAnsi="Trebuchet MS" w:cs="Arial"/>
          <w:b/>
          <w:bCs/>
          <w:sz w:val="22"/>
          <w:szCs w:val="22"/>
        </w:rPr>
      </w:pPr>
    </w:p>
    <w:p w14:paraId="025CBA00" w14:textId="77777777" w:rsidR="003926C0" w:rsidRDefault="003926C0" w:rsidP="00E25B45">
      <w:pPr>
        <w:jc w:val="center"/>
        <w:rPr>
          <w:rFonts w:ascii="Trebuchet MS" w:hAnsi="Trebuchet MS" w:cs="Arial"/>
          <w:b/>
          <w:bCs/>
          <w:sz w:val="22"/>
          <w:szCs w:val="22"/>
        </w:rPr>
      </w:pPr>
    </w:p>
    <w:p w14:paraId="0674880C" w14:textId="77777777" w:rsidR="00130A47" w:rsidRDefault="00130A47" w:rsidP="00E25B45">
      <w:pPr>
        <w:jc w:val="center"/>
        <w:rPr>
          <w:rFonts w:ascii="Trebuchet MS" w:hAnsi="Trebuchet MS" w:cs="Arial"/>
          <w:b/>
          <w:bCs/>
          <w:sz w:val="22"/>
          <w:szCs w:val="22"/>
        </w:rPr>
      </w:pPr>
    </w:p>
    <w:p w14:paraId="1F2191BD" w14:textId="051EB78E" w:rsidR="00E25B45" w:rsidRPr="000D3062" w:rsidRDefault="00E25B45" w:rsidP="00E25B45">
      <w:pPr>
        <w:jc w:val="center"/>
        <w:rPr>
          <w:rFonts w:ascii="Trebuchet MS" w:hAnsi="Trebuchet MS" w:cs="Arial"/>
          <w:b/>
          <w:bCs/>
          <w:sz w:val="22"/>
          <w:szCs w:val="22"/>
        </w:rPr>
      </w:pPr>
      <w:r w:rsidRPr="000D3062">
        <w:rPr>
          <w:rFonts w:ascii="Trebuchet MS" w:hAnsi="Trebuchet MS" w:cs="Arial"/>
          <w:b/>
          <w:bCs/>
          <w:sz w:val="22"/>
          <w:szCs w:val="22"/>
        </w:rPr>
        <w:t>ANUNŢ</w:t>
      </w:r>
    </w:p>
    <w:p w14:paraId="65E0CBA3" w14:textId="2EA41A39" w:rsidR="00E25B45" w:rsidRPr="000D3062" w:rsidRDefault="00E25B45" w:rsidP="00E25B45">
      <w:pPr>
        <w:jc w:val="center"/>
        <w:rPr>
          <w:rFonts w:ascii="Trebuchet MS" w:hAnsi="Trebuchet MS" w:cs="Arial"/>
          <w:b/>
          <w:bCs/>
          <w:sz w:val="22"/>
          <w:szCs w:val="22"/>
        </w:rPr>
      </w:pPr>
      <w:r w:rsidRPr="000D3062">
        <w:rPr>
          <w:rFonts w:ascii="Trebuchet MS" w:hAnsi="Trebuchet MS" w:cs="Arial"/>
          <w:b/>
          <w:bCs/>
          <w:sz w:val="22"/>
          <w:szCs w:val="22"/>
        </w:rPr>
        <w:t>pentru organizarea concursului pentru ocuparea funcţiei contractuale de execuție vacante</w:t>
      </w:r>
      <w:r w:rsidR="008A3D21" w:rsidRPr="000D3062">
        <w:rPr>
          <w:rFonts w:ascii="Trebuchet MS" w:hAnsi="Trebuchet MS" w:cs="Arial"/>
          <w:b/>
          <w:bCs/>
          <w:sz w:val="22"/>
          <w:szCs w:val="22"/>
        </w:rPr>
        <w:t xml:space="preserve"> unice</w:t>
      </w:r>
      <w:r w:rsidRPr="000D3062">
        <w:rPr>
          <w:rFonts w:ascii="Trebuchet MS" w:hAnsi="Trebuchet MS" w:cs="Arial"/>
          <w:b/>
          <w:bCs/>
          <w:sz w:val="22"/>
          <w:szCs w:val="22"/>
        </w:rPr>
        <w:t xml:space="preserve">, pe perioadă nedeterminată, de </w:t>
      </w:r>
      <w:r w:rsidR="009309E6" w:rsidRPr="00070C2A">
        <w:rPr>
          <w:rFonts w:ascii="Trebuchet MS" w:hAnsi="Trebuchet MS" w:cs="Arial"/>
          <w:b/>
          <w:sz w:val="22"/>
        </w:rPr>
        <w:t xml:space="preserve"> </w:t>
      </w:r>
      <w:r w:rsidR="00843E5A">
        <w:rPr>
          <w:rFonts w:ascii="Trebuchet MS" w:hAnsi="Trebuchet MS" w:cs="Arial"/>
          <w:b/>
          <w:sz w:val="22"/>
        </w:rPr>
        <w:t>A</w:t>
      </w:r>
      <w:r w:rsidR="009309E6" w:rsidRPr="00070C2A">
        <w:rPr>
          <w:rFonts w:ascii="Trebuchet MS" w:hAnsi="Trebuchet MS" w:cs="Arial"/>
          <w:b/>
          <w:sz w:val="22"/>
        </w:rPr>
        <w:t>nalist de informații</w:t>
      </w:r>
      <w:r w:rsidRPr="000D3062">
        <w:rPr>
          <w:rFonts w:ascii="Trebuchet MS" w:hAnsi="Trebuchet MS" w:cs="Arial"/>
          <w:b/>
          <w:bCs/>
          <w:sz w:val="22"/>
          <w:szCs w:val="22"/>
        </w:rPr>
        <w:t xml:space="preserve">, la </w:t>
      </w:r>
      <w:r w:rsidR="008A3D21" w:rsidRPr="000D3062">
        <w:rPr>
          <w:rFonts w:ascii="Trebuchet MS" w:hAnsi="Trebuchet MS" w:cs="Arial"/>
          <w:b/>
          <w:bCs/>
          <w:sz w:val="22"/>
          <w:szCs w:val="22"/>
        </w:rPr>
        <w:t xml:space="preserve">Serviciul </w:t>
      </w:r>
      <w:r w:rsidR="00917CFD">
        <w:rPr>
          <w:rFonts w:ascii="Trebuchet MS" w:hAnsi="Trebuchet MS" w:cs="Arial"/>
          <w:b/>
          <w:bCs/>
          <w:sz w:val="22"/>
          <w:szCs w:val="22"/>
        </w:rPr>
        <w:t>Baze</w:t>
      </w:r>
      <w:r w:rsidRPr="000D3062">
        <w:rPr>
          <w:rFonts w:ascii="Trebuchet MS" w:hAnsi="Trebuchet MS" w:cs="Arial"/>
          <w:b/>
          <w:bCs/>
          <w:sz w:val="22"/>
          <w:szCs w:val="22"/>
        </w:rPr>
        <w:t xml:space="preserve"> d</w:t>
      </w:r>
      <w:r w:rsidR="00917CFD">
        <w:rPr>
          <w:rFonts w:ascii="Trebuchet MS" w:hAnsi="Trebuchet MS" w:cs="Arial"/>
          <w:b/>
          <w:bCs/>
          <w:sz w:val="22"/>
          <w:szCs w:val="22"/>
        </w:rPr>
        <w:t xml:space="preserve">e Date </w:t>
      </w:r>
      <w:r w:rsidR="00B0746F">
        <w:rPr>
          <w:rFonts w:ascii="Arial" w:hAnsi="Arial" w:cs="Arial"/>
          <w:b/>
          <w:bCs/>
          <w:sz w:val="22"/>
          <w:szCs w:val="22"/>
        </w:rPr>
        <w:t>ş</w:t>
      </w:r>
      <w:r w:rsidR="00917CFD">
        <w:rPr>
          <w:rFonts w:ascii="Trebuchet MS" w:hAnsi="Trebuchet MS" w:cs="Arial"/>
          <w:b/>
          <w:bCs/>
          <w:sz w:val="22"/>
          <w:szCs w:val="22"/>
        </w:rPr>
        <w:t>i Arhiv</w:t>
      </w:r>
      <w:r w:rsidR="00B0746F">
        <w:rPr>
          <w:rFonts w:ascii="Arial" w:hAnsi="Arial" w:cs="Arial"/>
          <w:b/>
          <w:bCs/>
          <w:sz w:val="22"/>
          <w:szCs w:val="22"/>
        </w:rPr>
        <w:t>ă</w:t>
      </w:r>
      <w:r w:rsidR="00917CFD">
        <w:rPr>
          <w:rFonts w:ascii="Trebuchet MS" w:hAnsi="Trebuchet MS" w:cs="Arial"/>
          <w:b/>
          <w:bCs/>
          <w:sz w:val="22"/>
          <w:szCs w:val="22"/>
        </w:rPr>
        <w:t xml:space="preserve"> Tehnic</w:t>
      </w:r>
      <w:r w:rsidR="00B0746F">
        <w:rPr>
          <w:rFonts w:ascii="Arial" w:hAnsi="Arial" w:cs="Arial"/>
          <w:b/>
          <w:bCs/>
          <w:sz w:val="22"/>
          <w:szCs w:val="22"/>
        </w:rPr>
        <w:t>ă</w:t>
      </w:r>
      <w:r w:rsidR="00FC221D">
        <w:rPr>
          <w:rFonts w:ascii="Arial" w:hAnsi="Arial" w:cs="Arial"/>
          <w:b/>
          <w:bCs/>
          <w:sz w:val="22"/>
          <w:szCs w:val="22"/>
        </w:rPr>
        <w:t xml:space="preserve"> in</w:t>
      </w:r>
      <w:r w:rsidRPr="000D3062">
        <w:rPr>
          <w:rFonts w:ascii="Trebuchet MS" w:hAnsi="Trebuchet MS" w:cs="Arial"/>
          <w:b/>
          <w:bCs/>
          <w:sz w:val="22"/>
          <w:szCs w:val="22"/>
        </w:rPr>
        <w:t xml:space="preserve"> cadrul</w:t>
      </w:r>
      <w:r w:rsidR="00B45331" w:rsidRPr="000D3062">
        <w:rPr>
          <w:rFonts w:ascii="Trebuchet MS" w:hAnsi="Trebuchet MS" w:cs="Arial"/>
          <w:b/>
          <w:bCs/>
          <w:sz w:val="22"/>
          <w:szCs w:val="22"/>
        </w:rPr>
        <w:t xml:space="preserve"> </w:t>
      </w:r>
      <w:r w:rsidRPr="000D3062">
        <w:rPr>
          <w:rFonts w:ascii="Trebuchet MS" w:hAnsi="Trebuchet MS" w:cs="Arial"/>
          <w:b/>
          <w:bCs/>
          <w:sz w:val="22"/>
          <w:szCs w:val="22"/>
        </w:rPr>
        <w:t>I.N.H.G.A.</w:t>
      </w:r>
    </w:p>
    <w:p w14:paraId="71026EF5" w14:textId="77777777" w:rsidR="00B45331" w:rsidRPr="000D3062" w:rsidRDefault="00B45331" w:rsidP="00E25B45">
      <w:pPr>
        <w:jc w:val="center"/>
        <w:rPr>
          <w:rFonts w:ascii="Trebuchet MS" w:hAnsi="Trebuchet MS" w:cs="Arial"/>
          <w:b/>
          <w:bCs/>
          <w:sz w:val="22"/>
          <w:szCs w:val="22"/>
        </w:rPr>
      </w:pPr>
    </w:p>
    <w:p w14:paraId="7BF10D1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cod F-RU-82</w:t>
      </w:r>
    </w:p>
    <w:p w14:paraId="463324F1" w14:textId="77777777" w:rsidR="00221FC9" w:rsidRPr="000D3062" w:rsidRDefault="00221FC9" w:rsidP="00E25B45">
      <w:pPr>
        <w:jc w:val="both"/>
        <w:rPr>
          <w:rFonts w:ascii="Trebuchet MS" w:hAnsi="Trebuchet MS" w:cs="Arial"/>
          <w:sz w:val="22"/>
          <w:szCs w:val="22"/>
        </w:rPr>
      </w:pPr>
    </w:p>
    <w:p w14:paraId="69904C99" w14:textId="41486287" w:rsidR="00E25B45" w:rsidRDefault="00E25B45" w:rsidP="00741400">
      <w:pPr>
        <w:ind w:firstLine="720"/>
        <w:jc w:val="both"/>
        <w:rPr>
          <w:rFonts w:ascii="Trebuchet MS" w:hAnsi="Trebuchet MS" w:cs="Arial"/>
          <w:sz w:val="22"/>
          <w:szCs w:val="22"/>
        </w:rPr>
      </w:pPr>
      <w:r w:rsidRPr="000D3062">
        <w:rPr>
          <w:rFonts w:ascii="Trebuchet MS" w:hAnsi="Trebuchet MS" w:cs="Arial"/>
          <w:sz w:val="22"/>
          <w:szCs w:val="22"/>
        </w:rPr>
        <w:t>I.N.H.G.A., cu sediul în</w:t>
      </w:r>
      <w:r w:rsidR="00221FC9" w:rsidRPr="000D3062">
        <w:rPr>
          <w:rFonts w:ascii="Trebuchet MS" w:hAnsi="Trebuchet MS" w:cs="Arial"/>
          <w:sz w:val="22"/>
          <w:szCs w:val="22"/>
        </w:rPr>
        <w:t xml:space="preserve"> Bucuresti, sector 1</w:t>
      </w:r>
      <w:r w:rsidRPr="000D3062">
        <w:rPr>
          <w:rFonts w:ascii="Trebuchet MS" w:hAnsi="Trebuchet MS" w:cs="Arial"/>
          <w:sz w:val="22"/>
          <w:szCs w:val="22"/>
        </w:rPr>
        <w:t>, instituţie publică de interes naţional, cu personalitate juridică, organizează concurs pentru ocuparea funcţiei contractuale de</w:t>
      </w:r>
      <w:r w:rsidR="008A3D21" w:rsidRPr="000D3062">
        <w:rPr>
          <w:rFonts w:ascii="Trebuchet MS" w:hAnsi="Trebuchet MS" w:cs="Arial"/>
          <w:sz w:val="22"/>
          <w:szCs w:val="22"/>
        </w:rPr>
        <w:t xml:space="preserve"> executie</w:t>
      </w:r>
      <w:r w:rsidRPr="000D3062">
        <w:rPr>
          <w:rFonts w:ascii="Trebuchet MS" w:hAnsi="Trebuchet MS" w:cs="Arial"/>
          <w:sz w:val="22"/>
          <w:szCs w:val="22"/>
        </w:rPr>
        <w:t xml:space="preserve">, pe perioadă </w:t>
      </w:r>
      <w:r w:rsidR="008A3D21" w:rsidRPr="000D3062">
        <w:rPr>
          <w:rFonts w:ascii="Trebuchet MS" w:hAnsi="Trebuchet MS" w:cs="Arial"/>
          <w:sz w:val="22"/>
          <w:szCs w:val="22"/>
        </w:rPr>
        <w:t>nedeterminata</w:t>
      </w:r>
      <w:r w:rsidRPr="000D3062">
        <w:rPr>
          <w:rFonts w:ascii="Trebuchet MS" w:hAnsi="Trebuchet MS" w:cs="Arial"/>
          <w:sz w:val="22"/>
          <w:szCs w:val="22"/>
        </w:rPr>
        <w:t>:</w:t>
      </w:r>
    </w:p>
    <w:p w14:paraId="1ABB9512" w14:textId="77777777" w:rsidR="00E01418" w:rsidRPr="000D3062" w:rsidRDefault="00E01418" w:rsidP="00E25B45">
      <w:pPr>
        <w:jc w:val="both"/>
        <w:rPr>
          <w:rFonts w:ascii="Trebuchet MS" w:hAnsi="Trebuchet MS" w:cs="Arial"/>
          <w:sz w:val="22"/>
          <w:szCs w:val="22"/>
        </w:rPr>
      </w:pPr>
    </w:p>
    <w:p w14:paraId="6496EBB6" w14:textId="77777777" w:rsidR="003926C0" w:rsidRDefault="003926C0" w:rsidP="00E25B45">
      <w:pPr>
        <w:jc w:val="center"/>
        <w:rPr>
          <w:rFonts w:ascii="Trebuchet MS" w:hAnsi="Trebuchet MS" w:cs="Arial"/>
          <w:sz w:val="22"/>
          <w:szCs w:val="22"/>
        </w:rPr>
      </w:pPr>
    </w:p>
    <w:p w14:paraId="5FD78596" w14:textId="6CB0D19B" w:rsidR="00E25B45" w:rsidRPr="000D3062" w:rsidRDefault="008A3D21" w:rsidP="00E25B45">
      <w:pPr>
        <w:jc w:val="center"/>
        <w:rPr>
          <w:rFonts w:ascii="Trebuchet MS" w:hAnsi="Trebuchet MS" w:cs="Arial"/>
          <w:sz w:val="22"/>
          <w:szCs w:val="22"/>
        </w:rPr>
      </w:pPr>
      <w:r w:rsidRPr="000D3062">
        <w:rPr>
          <w:rFonts w:ascii="Trebuchet MS" w:hAnsi="Trebuchet MS" w:cs="Arial"/>
          <w:sz w:val="22"/>
          <w:szCs w:val="22"/>
        </w:rPr>
        <w:t>F</w:t>
      </w:r>
      <w:r w:rsidR="00E25B45" w:rsidRPr="000D3062">
        <w:rPr>
          <w:rFonts w:ascii="Trebuchet MS" w:hAnsi="Trebuchet MS" w:cs="Arial"/>
          <w:sz w:val="22"/>
          <w:szCs w:val="22"/>
        </w:rPr>
        <w:t>unc</w:t>
      </w:r>
      <w:r w:rsidR="00F64909" w:rsidRPr="000D3062">
        <w:rPr>
          <w:rFonts w:ascii="Trebuchet MS" w:hAnsi="Trebuchet MS" w:cs="Arial"/>
          <w:sz w:val="22"/>
          <w:szCs w:val="22"/>
        </w:rPr>
        <w:t>ţ</w:t>
      </w:r>
      <w:r w:rsidR="00E25B45" w:rsidRPr="000D3062">
        <w:rPr>
          <w:rFonts w:ascii="Trebuchet MS" w:hAnsi="Trebuchet MS" w:cs="Arial"/>
          <w:sz w:val="22"/>
          <w:szCs w:val="22"/>
        </w:rPr>
        <w:t>ia</w:t>
      </w:r>
      <w:r w:rsidRPr="000D3062">
        <w:rPr>
          <w:rFonts w:ascii="Trebuchet MS" w:hAnsi="Trebuchet MS" w:cs="Arial"/>
          <w:sz w:val="22"/>
          <w:szCs w:val="22"/>
        </w:rPr>
        <w:t xml:space="preserve"> </w:t>
      </w:r>
      <w:bookmarkStart w:id="0" w:name="_Hlk181950674"/>
      <w:r w:rsidR="009309E6" w:rsidRPr="009309E6">
        <w:rPr>
          <w:rFonts w:ascii="Trebuchet MS" w:hAnsi="Trebuchet MS" w:cs="Arial"/>
          <w:bCs/>
          <w:sz w:val="22"/>
        </w:rPr>
        <w:t xml:space="preserve"> </w:t>
      </w:r>
      <w:r w:rsidR="00843E5A">
        <w:rPr>
          <w:rFonts w:ascii="Trebuchet MS" w:hAnsi="Trebuchet MS" w:cs="Arial"/>
          <w:bCs/>
          <w:sz w:val="22"/>
        </w:rPr>
        <w:t>A</w:t>
      </w:r>
      <w:r w:rsidR="009309E6" w:rsidRPr="009309E6">
        <w:rPr>
          <w:rFonts w:ascii="Trebuchet MS" w:hAnsi="Trebuchet MS" w:cs="Arial"/>
          <w:bCs/>
          <w:sz w:val="22"/>
        </w:rPr>
        <w:t>nalist de informații</w:t>
      </w:r>
      <w:bookmarkEnd w:id="0"/>
    </w:p>
    <w:p w14:paraId="6A2CBCEE" w14:textId="231C739B" w:rsidR="00E25B45" w:rsidRDefault="00E25B45" w:rsidP="00E25B45">
      <w:pPr>
        <w:jc w:val="center"/>
        <w:rPr>
          <w:rFonts w:ascii="Trebuchet MS" w:hAnsi="Trebuchet MS" w:cs="Arial"/>
          <w:sz w:val="22"/>
          <w:szCs w:val="22"/>
        </w:rPr>
      </w:pPr>
      <w:r w:rsidRPr="000D3062">
        <w:rPr>
          <w:rFonts w:ascii="Trebuchet MS" w:hAnsi="Trebuchet MS" w:cs="Arial"/>
          <w:sz w:val="22"/>
          <w:szCs w:val="22"/>
        </w:rPr>
        <w:t xml:space="preserve">la </w:t>
      </w:r>
      <w:r w:rsidR="008A3D21" w:rsidRPr="000D3062">
        <w:rPr>
          <w:rFonts w:ascii="Trebuchet MS" w:hAnsi="Trebuchet MS" w:cs="Arial"/>
          <w:sz w:val="22"/>
          <w:szCs w:val="22"/>
        </w:rPr>
        <w:t xml:space="preserve">Serviciul </w:t>
      </w:r>
      <w:r w:rsidR="00917CFD">
        <w:rPr>
          <w:rFonts w:ascii="Trebuchet MS" w:hAnsi="Trebuchet MS" w:cs="Arial"/>
          <w:sz w:val="22"/>
          <w:szCs w:val="22"/>
        </w:rPr>
        <w:t xml:space="preserve">Baze de Date </w:t>
      </w:r>
      <w:r w:rsidR="00B0746F">
        <w:rPr>
          <w:rFonts w:ascii="Arial" w:hAnsi="Arial" w:cs="Arial"/>
          <w:sz w:val="22"/>
          <w:szCs w:val="22"/>
        </w:rPr>
        <w:t>ş</w:t>
      </w:r>
      <w:r w:rsidR="00917CFD">
        <w:rPr>
          <w:rFonts w:ascii="Trebuchet MS" w:hAnsi="Trebuchet MS" w:cs="Arial"/>
          <w:sz w:val="22"/>
          <w:szCs w:val="22"/>
        </w:rPr>
        <w:t>i Arhiv</w:t>
      </w:r>
      <w:r w:rsidR="00B0746F">
        <w:rPr>
          <w:rFonts w:ascii="Arial" w:hAnsi="Arial" w:cs="Arial"/>
          <w:sz w:val="22"/>
          <w:szCs w:val="22"/>
        </w:rPr>
        <w:t>ă</w:t>
      </w:r>
      <w:r w:rsidR="00917CFD">
        <w:rPr>
          <w:rFonts w:ascii="Trebuchet MS" w:hAnsi="Trebuchet MS" w:cs="Arial"/>
          <w:sz w:val="22"/>
          <w:szCs w:val="22"/>
        </w:rPr>
        <w:t xml:space="preserve"> Tehnic</w:t>
      </w:r>
      <w:r w:rsidR="00B0746F">
        <w:rPr>
          <w:rFonts w:ascii="Arial" w:hAnsi="Arial" w:cs="Arial"/>
          <w:sz w:val="22"/>
          <w:szCs w:val="22"/>
        </w:rPr>
        <w:t>ă</w:t>
      </w:r>
      <w:r w:rsidRPr="000D3062">
        <w:rPr>
          <w:rFonts w:ascii="Trebuchet MS" w:hAnsi="Trebuchet MS" w:cs="Arial"/>
          <w:sz w:val="22"/>
          <w:szCs w:val="22"/>
        </w:rPr>
        <w:t xml:space="preserve"> din cadrul  I.N.H.G.A.</w:t>
      </w:r>
    </w:p>
    <w:p w14:paraId="11C83C16" w14:textId="77777777" w:rsidR="00E01418" w:rsidRPr="000D3062" w:rsidRDefault="00E01418" w:rsidP="00E25B45">
      <w:pPr>
        <w:jc w:val="center"/>
        <w:rPr>
          <w:rFonts w:ascii="Trebuchet MS" w:hAnsi="Trebuchet MS" w:cs="Arial"/>
          <w:sz w:val="22"/>
          <w:szCs w:val="22"/>
        </w:rPr>
      </w:pPr>
    </w:p>
    <w:p w14:paraId="5158F6D0" w14:textId="1CC0B3AE" w:rsidR="00E25B45" w:rsidRDefault="00E01418" w:rsidP="00E01418">
      <w:pPr>
        <w:jc w:val="both"/>
        <w:rPr>
          <w:rFonts w:ascii="Trebuchet MS" w:hAnsi="Trebuchet MS" w:cs="Arial"/>
          <w:sz w:val="22"/>
          <w:szCs w:val="22"/>
        </w:rPr>
      </w:pPr>
      <w:r>
        <w:rPr>
          <w:rFonts w:ascii="Trebuchet MS" w:hAnsi="Trebuchet MS" w:cs="Arial"/>
          <w:sz w:val="22"/>
          <w:szCs w:val="22"/>
        </w:rPr>
        <w:t xml:space="preserve">   </w:t>
      </w:r>
      <w:r w:rsidR="00741400">
        <w:rPr>
          <w:rFonts w:ascii="Trebuchet MS" w:hAnsi="Trebuchet MS" w:cs="Arial"/>
          <w:sz w:val="22"/>
          <w:szCs w:val="22"/>
        </w:rPr>
        <w:tab/>
      </w:r>
      <w:r w:rsidR="00E25B45" w:rsidRPr="000D3062">
        <w:rPr>
          <w:rFonts w:ascii="Trebuchet MS" w:hAnsi="Trebuchet MS" w:cs="Arial"/>
          <w:sz w:val="22"/>
          <w:szCs w:val="22"/>
        </w:rPr>
        <w:t>Activitatea profesională a</w:t>
      </w:r>
      <w:r w:rsidR="009309E6" w:rsidRPr="009309E6">
        <w:rPr>
          <w:rFonts w:ascii="Trebuchet MS" w:hAnsi="Trebuchet MS" w:cs="Arial"/>
          <w:bCs/>
          <w:sz w:val="22"/>
          <w:szCs w:val="22"/>
        </w:rPr>
        <w:t xml:space="preserve"> </w:t>
      </w:r>
      <w:r w:rsidR="00843E5A">
        <w:rPr>
          <w:rFonts w:ascii="Trebuchet MS" w:hAnsi="Trebuchet MS" w:cs="Arial"/>
          <w:bCs/>
          <w:sz w:val="22"/>
          <w:szCs w:val="22"/>
        </w:rPr>
        <w:t>A</w:t>
      </w:r>
      <w:r w:rsidR="009309E6" w:rsidRPr="009309E6">
        <w:rPr>
          <w:rFonts w:ascii="Trebuchet MS" w:hAnsi="Trebuchet MS" w:cs="Arial"/>
          <w:bCs/>
          <w:sz w:val="22"/>
          <w:szCs w:val="22"/>
        </w:rPr>
        <w:t>nalist</w:t>
      </w:r>
      <w:r w:rsidR="00843E5A">
        <w:rPr>
          <w:rFonts w:ascii="Trebuchet MS" w:hAnsi="Trebuchet MS" w:cs="Arial"/>
          <w:bCs/>
          <w:sz w:val="22"/>
          <w:szCs w:val="22"/>
        </w:rPr>
        <w:t>ului</w:t>
      </w:r>
      <w:r w:rsidR="009309E6" w:rsidRPr="009309E6">
        <w:rPr>
          <w:rFonts w:ascii="Trebuchet MS" w:hAnsi="Trebuchet MS" w:cs="Arial"/>
          <w:bCs/>
          <w:sz w:val="22"/>
          <w:szCs w:val="22"/>
        </w:rPr>
        <w:t xml:space="preserve"> de informații</w:t>
      </w:r>
      <w:r w:rsidR="009309E6" w:rsidRPr="009309E6">
        <w:rPr>
          <w:rFonts w:ascii="Trebuchet MS" w:hAnsi="Trebuchet MS" w:cs="Arial"/>
          <w:sz w:val="22"/>
          <w:szCs w:val="22"/>
        </w:rPr>
        <w:t xml:space="preserve"> </w:t>
      </w:r>
      <w:r w:rsidR="00E25B45" w:rsidRPr="000D3062">
        <w:rPr>
          <w:rFonts w:ascii="Trebuchet MS" w:hAnsi="Trebuchet MS" w:cs="Arial"/>
          <w:sz w:val="22"/>
          <w:szCs w:val="22"/>
        </w:rPr>
        <w:t xml:space="preserve">se va desfășura în cadrul </w:t>
      </w:r>
      <w:r w:rsidR="008A3D21" w:rsidRPr="000D3062">
        <w:rPr>
          <w:rFonts w:ascii="Trebuchet MS" w:hAnsi="Trebuchet MS" w:cs="Arial"/>
          <w:sz w:val="22"/>
          <w:szCs w:val="22"/>
        </w:rPr>
        <w:t xml:space="preserve">Serviciului </w:t>
      </w:r>
      <w:r w:rsidR="00917CFD">
        <w:rPr>
          <w:rFonts w:ascii="Trebuchet MS" w:hAnsi="Trebuchet MS" w:cs="Arial"/>
          <w:sz w:val="22"/>
          <w:szCs w:val="22"/>
        </w:rPr>
        <w:t xml:space="preserve">Baze de Date </w:t>
      </w:r>
      <w:r w:rsidR="00B0746F">
        <w:rPr>
          <w:rFonts w:ascii="Arial" w:hAnsi="Arial" w:cs="Arial"/>
          <w:sz w:val="22"/>
          <w:szCs w:val="22"/>
        </w:rPr>
        <w:t>ş</w:t>
      </w:r>
      <w:r w:rsidR="00917CFD">
        <w:rPr>
          <w:rFonts w:ascii="Trebuchet MS" w:hAnsi="Trebuchet MS" w:cs="Arial"/>
          <w:sz w:val="22"/>
          <w:szCs w:val="22"/>
        </w:rPr>
        <w:t>i Arhiv</w:t>
      </w:r>
      <w:r w:rsidR="00B0746F">
        <w:rPr>
          <w:rFonts w:ascii="Arial" w:hAnsi="Arial" w:cs="Arial"/>
          <w:sz w:val="22"/>
          <w:szCs w:val="22"/>
        </w:rPr>
        <w:t>ă</w:t>
      </w:r>
      <w:r w:rsidR="00917CFD">
        <w:rPr>
          <w:rFonts w:ascii="Trebuchet MS" w:hAnsi="Trebuchet MS" w:cs="Arial"/>
          <w:sz w:val="22"/>
          <w:szCs w:val="22"/>
        </w:rPr>
        <w:t xml:space="preserve"> Tehnic</w:t>
      </w:r>
      <w:r w:rsidR="00B0746F">
        <w:rPr>
          <w:rFonts w:ascii="Arial" w:hAnsi="Arial" w:cs="Arial"/>
          <w:sz w:val="22"/>
          <w:szCs w:val="22"/>
        </w:rPr>
        <w:t>ă</w:t>
      </w:r>
      <w:r w:rsidR="00E25B45" w:rsidRPr="000D3062">
        <w:rPr>
          <w:rFonts w:ascii="Trebuchet MS" w:hAnsi="Trebuchet MS" w:cs="Arial"/>
          <w:sz w:val="22"/>
          <w:szCs w:val="22"/>
        </w:rPr>
        <w:t xml:space="preserve"> în sediul I.N.H.G.A. din </w:t>
      </w:r>
      <w:r w:rsidR="00223FC9" w:rsidRPr="000D3062">
        <w:rPr>
          <w:rFonts w:ascii="Trebuchet MS" w:hAnsi="Trebuchet MS" w:cs="Arial"/>
          <w:sz w:val="22"/>
          <w:szCs w:val="22"/>
        </w:rPr>
        <w:t>Bucuresti,</w:t>
      </w:r>
      <w:r w:rsidR="00F64909" w:rsidRPr="000D3062">
        <w:rPr>
          <w:rFonts w:ascii="Trebuchet MS" w:hAnsi="Trebuchet MS" w:cs="Arial"/>
          <w:sz w:val="22"/>
          <w:szCs w:val="22"/>
        </w:rPr>
        <w:t>ş</w:t>
      </w:r>
      <w:r w:rsidR="00223FC9" w:rsidRPr="000D3062">
        <w:rPr>
          <w:rFonts w:ascii="Trebuchet MS" w:hAnsi="Trebuchet MS" w:cs="Arial"/>
          <w:sz w:val="22"/>
          <w:szCs w:val="22"/>
        </w:rPr>
        <w:t>os. Bucure</w:t>
      </w:r>
      <w:r w:rsidR="00F64909" w:rsidRPr="000D3062">
        <w:rPr>
          <w:rFonts w:ascii="Trebuchet MS" w:hAnsi="Trebuchet MS" w:cs="Arial"/>
          <w:sz w:val="22"/>
          <w:szCs w:val="22"/>
        </w:rPr>
        <w:t>ş</w:t>
      </w:r>
      <w:r w:rsidR="00223FC9" w:rsidRPr="000D3062">
        <w:rPr>
          <w:rFonts w:ascii="Trebuchet MS" w:hAnsi="Trebuchet MS" w:cs="Arial"/>
          <w:sz w:val="22"/>
          <w:szCs w:val="22"/>
        </w:rPr>
        <w:t>ti</w:t>
      </w:r>
      <w:r>
        <w:rPr>
          <w:rFonts w:ascii="Trebuchet MS" w:hAnsi="Trebuchet MS" w:cs="Arial"/>
          <w:sz w:val="22"/>
          <w:szCs w:val="22"/>
        </w:rPr>
        <w:t xml:space="preserve"> </w:t>
      </w:r>
      <w:r w:rsidR="00223FC9" w:rsidRPr="000D3062">
        <w:rPr>
          <w:rFonts w:ascii="Trebuchet MS" w:hAnsi="Trebuchet MS" w:cs="Arial"/>
          <w:sz w:val="22"/>
          <w:szCs w:val="22"/>
        </w:rPr>
        <w:t>–</w:t>
      </w:r>
      <w:r>
        <w:rPr>
          <w:rFonts w:ascii="Trebuchet MS" w:hAnsi="Trebuchet MS" w:cs="Arial"/>
          <w:sz w:val="22"/>
          <w:szCs w:val="22"/>
        </w:rPr>
        <w:t xml:space="preserve"> </w:t>
      </w:r>
      <w:r w:rsidR="00223FC9" w:rsidRPr="000D3062">
        <w:rPr>
          <w:rFonts w:ascii="Trebuchet MS" w:hAnsi="Trebuchet MS" w:cs="Arial"/>
          <w:sz w:val="22"/>
          <w:szCs w:val="22"/>
        </w:rPr>
        <w:t>P</w:t>
      </w:r>
      <w:r>
        <w:rPr>
          <w:rFonts w:ascii="Trebuchet MS" w:hAnsi="Trebuchet MS" w:cs="Arial"/>
          <w:sz w:val="22"/>
          <w:szCs w:val="22"/>
        </w:rPr>
        <w:t>l</w:t>
      </w:r>
      <w:r w:rsidR="00223FC9" w:rsidRPr="000D3062">
        <w:rPr>
          <w:rFonts w:ascii="Trebuchet MS" w:hAnsi="Trebuchet MS" w:cs="Arial"/>
          <w:sz w:val="22"/>
          <w:szCs w:val="22"/>
        </w:rPr>
        <w:t>oie</w:t>
      </w:r>
      <w:r w:rsidR="00F64909" w:rsidRPr="000D3062">
        <w:rPr>
          <w:rFonts w:ascii="Trebuchet MS" w:hAnsi="Trebuchet MS" w:cs="Arial"/>
          <w:sz w:val="22"/>
          <w:szCs w:val="22"/>
        </w:rPr>
        <w:t>ş</w:t>
      </w:r>
      <w:r w:rsidR="00223FC9" w:rsidRPr="000D3062">
        <w:rPr>
          <w:rFonts w:ascii="Trebuchet MS" w:hAnsi="Trebuchet MS" w:cs="Arial"/>
          <w:sz w:val="22"/>
          <w:szCs w:val="22"/>
        </w:rPr>
        <w:t>ti,</w:t>
      </w:r>
      <w:r>
        <w:rPr>
          <w:rFonts w:ascii="Trebuchet MS" w:hAnsi="Trebuchet MS" w:cs="Arial"/>
          <w:sz w:val="22"/>
          <w:szCs w:val="22"/>
        </w:rPr>
        <w:t xml:space="preserve"> </w:t>
      </w:r>
      <w:r w:rsidR="00223FC9" w:rsidRPr="000D3062">
        <w:rPr>
          <w:rFonts w:ascii="Trebuchet MS" w:hAnsi="Trebuchet MS" w:cs="Arial"/>
          <w:sz w:val="22"/>
          <w:szCs w:val="22"/>
        </w:rPr>
        <w:t>nr 97 E,</w:t>
      </w:r>
      <w:r>
        <w:rPr>
          <w:rFonts w:ascii="Trebuchet MS" w:hAnsi="Trebuchet MS" w:cs="Arial"/>
          <w:sz w:val="22"/>
          <w:szCs w:val="22"/>
        </w:rPr>
        <w:t xml:space="preserve"> </w:t>
      </w:r>
      <w:r w:rsidR="00223FC9" w:rsidRPr="000D3062">
        <w:rPr>
          <w:rFonts w:ascii="Trebuchet MS" w:hAnsi="Trebuchet MS" w:cs="Arial"/>
          <w:sz w:val="22"/>
          <w:szCs w:val="22"/>
        </w:rPr>
        <w:t>sector 1</w:t>
      </w:r>
      <w:r w:rsidR="00130A47">
        <w:rPr>
          <w:rFonts w:ascii="Trebuchet MS" w:hAnsi="Trebuchet MS" w:cs="Arial"/>
          <w:sz w:val="22"/>
          <w:szCs w:val="22"/>
        </w:rPr>
        <w:t>.</w:t>
      </w:r>
    </w:p>
    <w:p w14:paraId="1880447E" w14:textId="77777777" w:rsidR="00130A47" w:rsidRPr="000D3062" w:rsidRDefault="00130A47" w:rsidP="00E01418">
      <w:pPr>
        <w:jc w:val="both"/>
        <w:rPr>
          <w:rFonts w:ascii="Trebuchet MS" w:hAnsi="Trebuchet MS" w:cs="Arial"/>
          <w:sz w:val="22"/>
          <w:szCs w:val="22"/>
        </w:rPr>
      </w:pPr>
    </w:p>
    <w:p w14:paraId="5D01692B" w14:textId="77777777" w:rsidR="00E25B45"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Condiţiile specifice necesare în vederea participării la concursul pentru ocuparea postului corespunzător funcţiei contractuale de execuție, precum şi calendarul desfăşurării concursului sunt:</w:t>
      </w:r>
    </w:p>
    <w:p w14:paraId="5118481A" w14:textId="77777777" w:rsidR="00130A47" w:rsidRDefault="00130A47" w:rsidP="00130A47">
      <w:pPr>
        <w:ind w:firstLine="720"/>
        <w:jc w:val="both"/>
        <w:rPr>
          <w:rFonts w:ascii="Trebuchet MS" w:hAnsi="Trebuchet MS" w:cs="Arial"/>
          <w:sz w:val="22"/>
          <w:szCs w:val="22"/>
        </w:rPr>
      </w:pPr>
    </w:p>
    <w:p w14:paraId="1A2C8E22" w14:textId="2A32B46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w:t>
      </w:r>
      <w:r w:rsidR="000D3062">
        <w:rPr>
          <w:rFonts w:ascii="Trebuchet MS" w:hAnsi="Trebuchet MS" w:cs="Arial"/>
          <w:sz w:val="22"/>
          <w:szCs w:val="22"/>
        </w:rPr>
        <w:t xml:space="preserve">  </w:t>
      </w:r>
      <w:r w:rsidRPr="000D3062">
        <w:rPr>
          <w:rFonts w:ascii="Trebuchet MS" w:hAnsi="Trebuchet MS" w:cs="Arial"/>
          <w:sz w:val="22"/>
          <w:szCs w:val="22"/>
        </w:rPr>
        <w:t xml:space="preserve">studii: </w:t>
      </w:r>
      <w:r w:rsidR="00CB3B63">
        <w:rPr>
          <w:rFonts w:ascii="Trebuchet MS" w:hAnsi="Trebuchet MS" w:cs="Arial"/>
          <w:sz w:val="22"/>
          <w:szCs w:val="22"/>
        </w:rPr>
        <w:t>absolvent studii superioare cu diploma de licen</w:t>
      </w:r>
      <w:r w:rsidR="00CB3B63">
        <w:rPr>
          <w:rFonts w:ascii="Arial" w:hAnsi="Arial" w:cs="Arial"/>
          <w:sz w:val="22"/>
          <w:szCs w:val="22"/>
        </w:rPr>
        <w:t>ţ</w:t>
      </w:r>
      <w:r w:rsidR="00CB3B63">
        <w:rPr>
          <w:rFonts w:ascii="Trebuchet MS" w:hAnsi="Trebuchet MS" w:cs="Arial"/>
          <w:sz w:val="22"/>
          <w:szCs w:val="22"/>
        </w:rPr>
        <w:t>a</w:t>
      </w:r>
    </w:p>
    <w:p w14:paraId="3A557D54" w14:textId="28C26F55"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w:t>
      </w:r>
      <w:r w:rsidR="000D3062">
        <w:rPr>
          <w:rFonts w:ascii="Trebuchet MS" w:hAnsi="Trebuchet MS" w:cs="Arial"/>
          <w:sz w:val="22"/>
          <w:szCs w:val="22"/>
        </w:rPr>
        <w:t xml:space="preserve">  </w:t>
      </w:r>
      <w:r w:rsidRPr="000D3062">
        <w:rPr>
          <w:rFonts w:ascii="Trebuchet MS" w:hAnsi="Trebuchet MS" w:cs="Arial"/>
          <w:sz w:val="22"/>
          <w:szCs w:val="22"/>
        </w:rPr>
        <w:t xml:space="preserve">vechime în muncă -  </w:t>
      </w:r>
      <w:r w:rsidR="00917CFD">
        <w:rPr>
          <w:rFonts w:ascii="Trebuchet MS" w:hAnsi="Trebuchet MS" w:cs="Arial"/>
          <w:sz w:val="22"/>
          <w:szCs w:val="22"/>
        </w:rPr>
        <w:t>f</w:t>
      </w:r>
      <w:r w:rsidR="00B0746F">
        <w:rPr>
          <w:rFonts w:ascii="Arial" w:hAnsi="Arial" w:cs="Arial"/>
          <w:sz w:val="22"/>
          <w:szCs w:val="22"/>
        </w:rPr>
        <w:t>ă</w:t>
      </w:r>
      <w:r w:rsidR="00917CFD">
        <w:rPr>
          <w:rFonts w:ascii="Trebuchet MS" w:hAnsi="Trebuchet MS" w:cs="Arial"/>
          <w:sz w:val="22"/>
          <w:szCs w:val="22"/>
        </w:rPr>
        <w:t>r</w:t>
      </w:r>
      <w:r w:rsidR="00B0746F">
        <w:rPr>
          <w:rFonts w:ascii="Arial" w:hAnsi="Arial" w:cs="Arial"/>
          <w:sz w:val="22"/>
          <w:szCs w:val="22"/>
        </w:rPr>
        <w:t>ă</w:t>
      </w:r>
      <w:r w:rsidR="00917CFD">
        <w:rPr>
          <w:rFonts w:ascii="Trebuchet MS" w:hAnsi="Trebuchet MS" w:cs="Arial"/>
          <w:sz w:val="22"/>
          <w:szCs w:val="22"/>
        </w:rPr>
        <w:t xml:space="preserve"> vechime</w:t>
      </w:r>
    </w:p>
    <w:p w14:paraId="7821A10C" w14:textId="77777777" w:rsidR="00D76566" w:rsidRPr="00D76566" w:rsidRDefault="009309E6" w:rsidP="00D76566">
      <w:pPr>
        <w:jc w:val="both"/>
        <w:rPr>
          <w:rFonts w:ascii="Trebuchet MS" w:hAnsi="Trebuchet MS" w:cs="Arial"/>
          <w:sz w:val="22"/>
          <w:szCs w:val="22"/>
        </w:rPr>
      </w:pPr>
      <w:r>
        <w:rPr>
          <w:rFonts w:ascii="Trebuchet MS" w:hAnsi="Trebuchet MS" w:cs="Arial"/>
          <w:sz w:val="22"/>
          <w:szCs w:val="22"/>
        </w:rPr>
        <w:t>- a</w:t>
      </w:r>
      <w:r w:rsidRPr="009309E6">
        <w:rPr>
          <w:rFonts w:ascii="Trebuchet MS" w:hAnsi="Trebuchet MS" w:cs="Arial"/>
          <w:sz w:val="22"/>
          <w:szCs w:val="22"/>
        </w:rPr>
        <w:t xml:space="preserve">bsolvent al unui curs </w:t>
      </w:r>
      <w:r w:rsidR="00D76566" w:rsidRPr="00D76566">
        <w:rPr>
          <w:rFonts w:ascii="Trebuchet MS" w:hAnsi="Trebuchet MS" w:cs="Arial"/>
          <w:sz w:val="22"/>
          <w:szCs w:val="22"/>
        </w:rPr>
        <w:t>un curs de baze de date în programa de bază a facultății în care este licențiat conform curriculumului universitar/fișei matricole sau Certificat de calificare în domeniul bazelor de date relaționale;</w:t>
      </w:r>
    </w:p>
    <w:p w14:paraId="3EA2C2FA" w14:textId="3D2C3E2C" w:rsidR="00130A47" w:rsidRDefault="00130A47" w:rsidP="00E25B45">
      <w:pPr>
        <w:jc w:val="both"/>
        <w:rPr>
          <w:rFonts w:ascii="Trebuchet MS" w:hAnsi="Trebuchet MS" w:cs="Arial"/>
          <w:sz w:val="22"/>
          <w:szCs w:val="22"/>
        </w:rPr>
      </w:pPr>
    </w:p>
    <w:p w14:paraId="6435AE33" w14:textId="77E3536C" w:rsidR="00E25B45" w:rsidRPr="000D3062"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 xml:space="preserve">Calendar de desfăşurare al concursului pentru ocuparea funcţiei contractuale de </w:t>
      </w:r>
      <w:r w:rsidR="00571E9A" w:rsidRPr="000D3062">
        <w:rPr>
          <w:rFonts w:ascii="Trebuchet MS" w:hAnsi="Trebuchet MS" w:cs="Arial"/>
          <w:sz w:val="22"/>
          <w:szCs w:val="22"/>
        </w:rPr>
        <w:t>execu</w:t>
      </w:r>
      <w:r w:rsidR="00F64909" w:rsidRPr="000D3062">
        <w:rPr>
          <w:rFonts w:ascii="Trebuchet MS" w:hAnsi="Trebuchet MS" w:cs="Arial"/>
          <w:sz w:val="22"/>
          <w:szCs w:val="22"/>
        </w:rPr>
        <w:t>ţ</w:t>
      </w:r>
      <w:r w:rsidR="00571E9A" w:rsidRPr="000D3062">
        <w:rPr>
          <w:rFonts w:ascii="Trebuchet MS" w:hAnsi="Trebuchet MS" w:cs="Arial"/>
          <w:sz w:val="22"/>
          <w:szCs w:val="22"/>
        </w:rPr>
        <w:t>ie</w:t>
      </w:r>
      <w:r w:rsidRPr="000D3062">
        <w:rPr>
          <w:rFonts w:ascii="Trebuchet MS" w:hAnsi="Trebuchet MS" w:cs="Arial"/>
          <w:sz w:val="22"/>
          <w:szCs w:val="22"/>
        </w:rPr>
        <w:t xml:space="preserve"> vacante</w:t>
      </w:r>
      <w:r w:rsidR="00571E9A" w:rsidRPr="000D3062">
        <w:rPr>
          <w:rFonts w:ascii="Trebuchet MS" w:hAnsi="Trebuchet MS" w:cs="Arial"/>
          <w:sz w:val="22"/>
          <w:szCs w:val="22"/>
        </w:rPr>
        <w:t xml:space="preserve"> unice</w:t>
      </w:r>
      <w:r w:rsidRPr="000D3062">
        <w:rPr>
          <w:rFonts w:ascii="Trebuchet MS" w:hAnsi="Trebuchet MS" w:cs="Arial"/>
          <w:sz w:val="22"/>
          <w:szCs w:val="22"/>
        </w:rPr>
        <w:t xml:space="preserve">, pe perioadă </w:t>
      </w:r>
      <w:r w:rsidR="00571E9A" w:rsidRPr="000D3062">
        <w:rPr>
          <w:rFonts w:ascii="Trebuchet MS" w:hAnsi="Trebuchet MS" w:cs="Arial"/>
          <w:sz w:val="22"/>
          <w:szCs w:val="22"/>
        </w:rPr>
        <w:t>nedeterminat</w:t>
      </w:r>
      <w:r w:rsidR="00F64909" w:rsidRPr="000D3062">
        <w:rPr>
          <w:rFonts w:ascii="Trebuchet MS" w:hAnsi="Trebuchet MS" w:cs="Arial"/>
          <w:sz w:val="22"/>
          <w:szCs w:val="22"/>
        </w:rPr>
        <w:t>ă</w:t>
      </w:r>
      <w:r w:rsidRPr="000D3062">
        <w:rPr>
          <w:rFonts w:ascii="Trebuchet MS" w:hAnsi="Trebuchet MS" w:cs="Arial"/>
          <w:sz w:val="22"/>
          <w:szCs w:val="22"/>
        </w:rPr>
        <w:t>, d</w:t>
      </w:r>
      <w:r w:rsidR="00CB3B63">
        <w:rPr>
          <w:rFonts w:ascii="Trebuchet MS" w:hAnsi="Trebuchet MS" w:cs="Arial"/>
          <w:sz w:val="22"/>
          <w:szCs w:val="22"/>
        </w:rPr>
        <w:t>e</w:t>
      </w:r>
      <w:r w:rsidR="00CB3B63">
        <w:rPr>
          <w:rFonts w:ascii="Trebuchet MS" w:hAnsi="Trebuchet MS" w:cs="Arial"/>
          <w:bCs/>
          <w:sz w:val="22"/>
        </w:rPr>
        <w:t xml:space="preserve"> A</w:t>
      </w:r>
      <w:r w:rsidR="009309E6" w:rsidRPr="009309E6">
        <w:rPr>
          <w:rFonts w:ascii="Trebuchet MS" w:hAnsi="Trebuchet MS" w:cs="Arial"/>
          <w:bCs/>
          <w:sz w:val="22"/>
        </w:rPr>
        <w:t>nalist de informații</w:t>
      </w:r>
      <w:r w:rsidR="009309E6" w:rsidRPr="000D3062">
        <w:rPr>
          <w:rFonts w:ascii="Trebuchet MS" w:hAnsi="Trebuchet MS" w:cs="Arial"/>
          <w:sz w:val="22"/>
          <w:szCs w:val="22"/>
        </w:rPr>
        <w:t xml:space="preserve"> </w:t>
      </w:r>
      <w:r w:rsidRPr="000D3062">
        <w:rPr>
          <w:rFonts w:ascii="Trebuchet MS" w:hAnsi="Trebuchet MS" w:cs="Arial"/>
          <w:sz w:val="22"/>
          <w:szCs w:val="22"/>
        </w:rPr>
        <w:t>din cadrul  I.N.H.G.A.:</w:t>
      </w:r>
    </w:p>
    <w:p w14:paraId="7A68BF27" w14:textId="66E17F46" w:rsidR="00E25B45" w:rsidRDefault="00E25B45" w:rsidP="00130A47">
      <w:pPr>
        <w:ind w:firstLine="720"/>
        <w:jc w:val="both"/>
        <w:rPr>
          <w:rFonts w:ascii="Trebuchet MS" w:hAnsi="Trebuchet MS" w:cs="Arial"/>
          <w:sz w:val="22"/>
          <w:szCs w:val="22"/>
        </w:rPr>
      </w:pPr>
      <w:r w:rsidRPr="000D3062">
        <w:rPr>
          <w:rFonts w:ascii="Trebuchet MS" w:hAnsi="Trebuchet MS" w:cs="Arial"/>
          <w:sz w:val="22"/>
          <w:szCs w:val="22"/>
        </w:rPr>
        <w:t xml:space="preserve">Concursul se va desfăşura la sediul  I.N.H.G.A. din </w:t>
      </w:r>
      <w:r w:rsidR="00F64909" w:rsidRPr="000D3062">
        <w:rPr>
          <w:rFonts w:ascii="Trebuchet MS" w:hAnsi="Trebuchet MS" w:cs="Arial"/>
          <w:sz w:val="22"/>
          <w:szCs w:val="22"/>
        </w:rPr>
        <w:t>ş</w:t>
      </w:r>
      <w:r w:rsidR="00223FC9" w:rsidRPr="000D3062">
        <w:rPr>
          <w:rFonts w:ascii="Trebuchet MS" w:hAnsi="Trebuchet MS" w:cs="Arial"/>
          <w:sz w:val="22"/>
          <w:szCs w:val="22"/>
        </w:rPr>
        <w:t>os. Bucuresti – Ploie</w:t>
      </w:r>
      <w:r w:rsidR="00F64909" w:rsidRPr="000D3062">
        <w:rPr>
          <w:rFonts w:ascii="Trebuchet MS" w:hAnsi="Trebuchet MS" w:cs="Arial"/>
          <w:sz w:val="22"/>
          <w:szCs w:val="22"/>
        </w:rPr>
        <w:t>ş</w:t>
      </w:r>
      <w:r w:rsidR="00223FC9" w:rsidRPr="000D3062">
        <w:rPr>
          <w:rFonts w:ascii="Trebuchet MS" w:hAnsi="Trebuchet MS" w:cs="Arial"/>
          <w:sz w:val="22"/>
          <w:szCs w:val="22"/>
        </w:rPr>
        <w:t xml:space="preserve">ti, nr 97E, sector 1 </w:t>
      </w:r>
      <w:r w:rsidRPr="000D3062">
        <w:rPr>
          <w:rFonts w:ascii="Trebuchet MS" w:hAnsi="Trebuchet MS" w:cs="Arial"/>
          <w:sz w:val="22"/>
          <w:szCs w:val="22"/>
        </w:rPr>
        <w:t>după următorul calendar:</w:t>
      </w:r>
    </w:p>
    <w:p w14:paraId="5F1DCA19" w14:textId="77777777" w:rsidR="00E01418" w:rsidRPr="000D3062" w:rsidRDefault="00E01418" w:rsidP="00E25B45">
      <w:pPr>
        <w:jc w:val="both"/>
        <w:rPr>
          <w:rFonts w:ascii="Trebuchet MS" w:hAnsi="Trebuchet MS" w:cs="Arial"/>
          <w:sz w:val="22"/>
          <w:szCs w:val="22"/>
        </w:rPr>
      </w:pPr>
    </w:p>
    <w:p w14:paraId="76AABF3F"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12.10.</w:t>
      </w:r>
      <w:r w:rsidRPr="000D3062">
        <w:rPr>
          <w:rFonts w:ascii="Trebuchet MS" w:hAnsi="Trebuchet MS" w:cs="Arial"/>
          <w:sz w:val="22"/>
          <w:szCs w:val="22"/>
        </w:rPr>
        <w:t xml:space="preserve"> – </w:t>
      </w:r>
      <w:r>
        <w:rPr>
          <w:rFonts w:ascii="Trebuchet MS" w:hAnsi="Trebuchet MS" w:cs="Arial"/>
          <w:sz w:val="22"/>
          <w:szCs w:val="22"/>
        </w:rPr>
        <w:t>23.10.2026</w:t>
      </w:r>
      <w:r w:rsidRPr="000D3062">
        <w:rPr>
          <w:rFonts w:ascii="Trebuchet MS" w:hAnsi="Trebuchet MS" w:cs="Arial"/>
          <w:sz w:val="22"/>
          <w:szCs w:val="22"/>
        </w:rPr>
        <w:t xml:space="preserve"> Luni- Joi 9</w:t>
      </w:r>
      <w:r w:rsidRPr="000D3062">
        <w:rPr>
          <w:rFonts w:ascii="Trebuchet MS" w:hAnsi="Trebuchet MS" w:cs="Arial"/>
          <w:sz w:val="22"/>
          <w:szCs w:val="22"/>
          <w:vertAlign w:val="superscript"/>
        </w:rPr>
        <w:t>00</w:t>
      </w:r>
      <w:r w:rsidRPr="000D3062">
        <w:rPr>
          <w:rFonts w:ascii="Trebuchet MS" w:hAnsi="Trebuchet MS" w:cs="Arial"/>
          <w:sz w:val="22"/>
          <w:szCs w:val="22"/>
        </w:rPr>
        <w:t>-15/ Vineri 9</w:t>
      </w:r>
      <w:r w:rsidRPr="000D3062">
        <w:rPr>
          <w:rFonts w:ascii="Trebuchet MS" w:hAnsi="Trebuchet MS" w:cs="Arial"/>
          <w:sz w:val="22"/>
          <w:szCs w:val="22"/>
          <w:vertAlign w:val="superscript"/>
        </w:rPr>
        <w:t>00</w:t>
      </w:r>
      <w:r w:rsidRPr="000D3062">
        <w:rPr>
          <w:rFonts w:ascii="Trebuchet MS" w:hAnsi="Trebuchet MS" w:cs="Arial"/>
          <w:sz w:val="22"/>
          <w:szCs w:val="22"/>
        </w:rPr>
        <w:t>-12</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data limită de depunere la registratura generală a I.N.H.G.A. a dosarelor de participare la concurs;     </w:t>
      </w:r>
    </w:p>
    <w:p w14:paraId="0F77D42B"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26.10.2026</w:t>
      </w:r>
      <w:r w:rsidRPr="000D3062">
        <w:rPr>
          <w:rFonts w:ascii="Trebuchet MS" w:hAnsi="Trebuchet MS" w:cs="Arial"/>
          <w:sz w:val="22"/>
          <w:szCs w:val="22"/>
        </w:rPr>
        <w:t>, ora 10</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selecţia dosarelor de concurs;</w:t>
      </w:r>
    </w:p>
    <w:p w14:paraId="031327E7"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27.10.2026</w:t>
      </w:r>
      <w:r w:rsidRPr="000D3062">
        <w:rPr>
          <w:rFonts w:ascii="Trebuchet MS" w:hAnsi="Trebuchet MS" w:cs="Arial"/>
          <w:sz w:val="22"/>
          <w:szCs w:val="22"/>
        </w:rPr>
        <w:t>, ora 1</w:t>
      </w:r>
      <w:r>
        <w:rPr>
          <w:rFonts w:ascii="Trebuchet MS" w:hAnsi="Trebuchet MS" w:cs="Arial"/>
          <w:sz w:val="22"/>
          <w:szCs w:val="22"/>
        </w:rPr>
        <w:t>3</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rezultate la selecţia dosarelor de concurs;</w:t>
      </w:r>
    </w:p>
    <w:p w14:paraId="10EE77D4" w14:textId="77777777" w:rsidR="00CB3B63" w:rsidRPr="000D3062" w:rsidRDefault="00CB3B63" w:rsidP="00CB3B63">
      <w:pPr>
        <w:tabs>
          <w:tab w:val="left" w:pos="142"/>
        </w:tabs>
        <w:jc w:val="both"/>
        <w:rPr>
          <w:rFonts w:ascii="Trebuchet MS" w:hAnsi="Trebuchet MS" w:cs="Arial"/>
          <w:sz w:val="22"/>
          <w:szCs w:val="22"/>
        </w:rPr>
      </w:pPr>
      <w:r w:rsidRPr="000D3062">
        <w:rPr>
          <w:rFonts w:ascii="Trebuchet MS" w:hAnsi="Trebuchet MS" w:cs="Arial"/>
          <w:sz w:val="22"/>
          <w:szCs w:val="22"/>
        </w:rPr>
        <w:t>-</w:t>
      </w:r>
      <w:r>
        <w:rPr>
          <w:rFonts w:ascii="Trebuchet MS" w:hAnsi="Trebuchet MS" w:cs="Arial"/>
          <w:sz w:val="22"/>
          <w:szCs w:val="22"/>
        </w:rPr>
        <w:t xml:space="preserve"> 28.10.2026</w:t>
      </w:r>
      <w:r w:rsidRPr="000D3062">
        <w:rPr>
          <w:rFonts w:ascii="Trebuchet MS" w:hAnsi="Trebuchet MS" w:cs="Arial"/>
          <w:sz w:val="22"/>
          <w:szCs w:val="22"/>
        </w:rPr>
        <w:t>,ora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termen de depunere contestaţii cu privire la rezultatul selecţiei dosarelor de concurs;</w:t>
      </w:r>
    </w:p>
    <w:p w14:paraId="2777A842"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lastRenderedPageBreak/>
        <w:t xml:space="preserve">- </w:t>
      </w:r>
      <w:r>
        <w:rPr>
          <w:rFonts w:ascii="Trebuchet MS" w:hAnsi="Trebuchet MS" w:cs="Arial"/>
          <w:sz w:val="22"/>
          <w:szCs w:val="22"/>
        </w:rPr>
        <w:t>29.10.2026</w:t>
      </w:r>
      <w:r w:rsidRPr="000D3062">
        <w:rPr>
          <w:rFonts w:ascii="Trebuchet MS" w:hAnsi="Trebuchet MS" w:cs="Arial"/>
          <w:sz w:val="22"/>
          <w:szCs w:val="22"/>
        </w:rPr>
        <w:t>, 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selecţia dosarelor de concurs;</w:t>
      </w:r>
    </w:p>
    <w:p w14:paraId="347EA4D9"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30.10.2026</w:t>
      </w:r>
      <w:r w:rsidRPr="000D3062">
        <w:rPr>
          <w:rFonts w:ascii="Trebuchet MS" w:hAnsi="Trebuchet MS" w:cs="Arial"/>
          <w:sz w:val="22"/>
          <w:szCs w:val="22"/>
        </w:rPr>
        <w:t xml:space="preserve">, ora </w:t>
      </w:r>
      <w:r>
        <w:rPr>
          <w:rFonts w:ascii="Trebuchet MS" w:hAnsi="Trebuchet MS" w:cs="Arial"/>
          <w:sz w:val="22"/>
          <w:szCs w:val="22"/>
        </w:rPr>
        <w:t>09</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desfăşurare probă scrisă;</w:t>
      </w:r>
    </w:p>
    <w:p w14:paraId="7986ED7F"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02.11.2026</w:t>
      </w:r>
      <w:r w:rsidRPr="000D3062">
        <w:rPr>
          <w:rFonts w:ascii="Trebuchet MS" w:hAnsi="Trebuchet MS" w:cs="Arial"/>
          <w:sz w:val="22"/>
          <w:szCs w:val="22"/>
        </w:rPr>
        <w:t>, ora 1</w:t>
      </w:r>
      <w:r>
        <w:rPr>
          <w:rFonts w:ascii="Trebuchet MS" w:hAnsi="Trebuchet MS" w:cs="Arial"/>
          <w:sz w:val="22"/>
          <w:szCs w:val="22"/>
        </w:rPr>
        <w:t>3</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rezultate proba scrisă;</w:t>
      </w:r>
    </w:p>
    <w:p w14:paraId="48522B14"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03.11.2026</w:t>
      </w:r>
      <w:r w:rsidRPr="000D3062">
        <w:rPr>
          <w:rFonts w:ascii="Trebuchet MS" w:hAnsi="Trebuchet MS" w:cs="Arial"/>
          <w:sz w:val="22"/>
          <w:szCs w:val="22"/>
        </w:rPr>
        <w:t>, 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depunere contestaţii cu privire la rezultatul probei scrise;</w:t>
      </w:r>
    </w:p>
    <w:p w14:paraId="134B878B"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04.11.2026</w:t>
      </w:r>
      <w:r w:rsidRPr="000D3062">
        <w:rPr>
          <w:rFonts w:ascii="Trebuchet MS" w:hAnsi="Trebuchet MS" w:cs="Arial"/>
          <w:sz w:val="22"/>
          <w:szCs w:val="22"/>
        </w:rPr>
        <w:t>, ora 1</w:t>
      </w:r>
      <w:r>
        <w:rPr>
          <w:rFonts w:ascii="Trebuchet MS" w:hAnsi="Trebuchet MS" w:cs="Arial"/>
          <w:sz w:val="22"/>
          <w:szCs w:val="22"/>
        </w:rPr>
        <w:t>4</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rezultatele probei scrise;</w:t>
      </w:r>
    </w:p>
    <w:p w14:paraId="539B9AD7"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05.11.2026</w:t>
      </w:r>
      <w:r w:rsidRPr="000D3062">
        <w:rPr>
          <w:rFonts w:ascii="Trebuchet MS" w:hAnsi="Trebuchet MS" w:cs="Arial"/>
          <w:sz w:val="22"/>
          <w:szCs w:val="22"/>
        </w:rPr>
        <w:t xml:space="preserve">, ora </w:t>
      </w:r>
      <w:r>
        <w:rPr>
          <w:rFonts w:ascii="Trebuchet MS" w:hAnsi="Trebuchet MS" w:cs="Arial"/>
          <w:sz w:val="22"/>
          <w:szCs w:val="22"/>
        </w:rPr>
        <w:t>09</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susţinere interviului;</w:t>
      </w:r>
    </w:p>
    <w:p w14:paraId="138FFE8D"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06.11.2026</w:t>
      </w:r>
      <w:r w:rsidRPr="000D3062">
        <w:rPr>
          <w:rFonts w:ascii="Trebuchet MS" w:hAnsi="Trebuchet MS" w:cs="Arial"/>
          <w:sz w:val="22"/>
          <w:szCs w:val="22"/>
        </w:rPr>
        <w:t>, ora 1</w:t>
      </w:r>
      <w:r>
        <w:rPr>
          <w:rFonts w:ascii="Trebuchet MS" w:hAnsi="Trebuchet MS" w:cs="Arial"/>
          <w:sz w:val="22"/>
          <w:szCs w:val="22"/>
        </w:rPr>
        <w:t>2</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interviul;</w:t>
      </w:r>
    </w:p>
    <w:p w14:paraId="162535E6"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09.11.2026</w:t>
      </w:r>
      <w:r w:rsidRPr="000D3062">
        <w:rPr>
          <w:rFonts w:ascii="Trebuchet MS" w:hAnsi="Trebuchet MS" w:cs="Arial"/>
          <w:sz w:val="22"/>
          <w:szCs w:val="22"/>
        </w:rPr>
        <w:t>, 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depunere contestaţii cu privire la rezultatul interviului;</w:t>
      </w:r>
    </w:p>
    <w:p w14:paraId="2C9187C1" w14:textId="77777777" w:rsidR="00CB3B63" w:rsidRPr="000D3062" w:rsidRDefault="00CB3B63" w:rsidP="00CB3B63">
      <w:pPr>
        <w:jc w:val="both"/>
        <w:rPr>
          <w:rFonts w:ascii="Trebuchet MS" w:hAnsi="Trebuchet MS" w:cs="Arial"/>
          <w:sz w:val="22"/>
          <w:szCs w:val="22"/>
        </w:rPr>
      </w:pPr>
      <w:r w:rsidRPr="000D3062">
        <w:rPr>
          <w:rFonts w:ascii="Trebuchet MS" w:hAnsi="Trebuchet MS" w:cs="Arial"/>
          <w:sz w:val="22"/>
          <w:szCs w:val="22"/>
        </w:rPr>
        <w:t>-</w:t>
      </w:r>
      <w:r>
        <w:rPr>
          <w:rFonts w:ascii="Trebuchet MS" w:hAnsi="Trebuchet MS" w:cs="Arial"/>
          <w:sz w:val="22"/>
          <w:szCs w:val="22"/>
        </w:rPr>
        <w:t xml:space="preserve"> 10.11.2026</w:t>
      </w:r>
      <w:r w:rsidRPr="000D3062">
        <w:rPr>
          <w:rFonts w:ascii="Trebuchet MS" w:hAnsi="Trebuchet MS" w:cs="Arial"/>
          <w:sz w:val="22"/>
          <w:szCs w:val="22"/>
        </w:rPr>
        <w:t>,ora 1</w:t>
      </w:r>
      <w:r>
        <w:rPr>
          <w:rFonts w:ascii="Trebuchet MS" w:hAnsi="Trebuchet MS" w:cs="Arial"/>
          <w:sz w:val="22"/>
          <w:szCs w:val="22"/>
        </w:rPr>
        <w:t>5</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privind contestaţia la rezultatele interviului;</w:t>
      </w:r>
    </w:p>
    <w:p w14:paraId="494A2189" w14:textId="6611D0BA" w:rsidR="00E01418" w:rsidRDefault="00CB3B63" w:rsidP="00CB3B63">
      <w:pPr>
        <w:jc w:val="both"/>
        <w:rPr>
          <w:rFonts w:ascii="Trebuchet MS" w:hAnsi="Trebuchet MS" w:cs="Arial"/>
          <w:sz w:val="22"/>
          <w:szCs w:val="22"/>
        </w:rPr>
      </w:pPr>
      <w:r w:rsidRPr="000D3062">
        <w:rPr>
          <w:rFonts w:ascii="Trebuchet MS" w:hAnsi="Trebuchet MS" w:cs="Arial"/>
          <w:sz w:val="22"/>
          <w:szCs w:val="22"/>
        </w:rPr>
        <w:t xml:space="preserve">- </w:t>
      </w:r>
      <w:r>
        <w:rPr>
          <w:rFonts w:ascii="Trebuchet MS" w:hAnsi="Trebuchet MS" w:cs="Arial"/>
          <w:sz w:val="22"/>
          <w:szCs w:val="22"/>
        </w:rPr>
        <w:t>11.11.2026</w:t>
      </w:r>
      <w:r w:rsidRPr="000D3062">
        <w:rPr>
          <w:rFonts w:ascii="Trebuchet MS" w:hAnsi="Trebuchet MS" w:cs="Arial"/>
          <w:sz w:val="22"/>
          <w:szCs w:val="22"/>
        </w:rPr>
        <w:t>, ora 1</w:t>
      </w:r>
      <w:r>
        <w:rPr>
          <w:rFonts w:ascii="Trebuchet MS" w:hAnsi="Trebuchet MS" w:cs="Arial"/>
          <w:sz w:val="22"/>
          <w:szCs w:val="22"/>
        </w:rPr>
        <w:t>4</w:t>
      </w:r>
      <w:r w:rsidRPr="000D3062">
        <w:rPr>
          <w:rFonts w:ascii="Trebuchet MS" w:hAnsi="Trebuchet MS" w:cs="Arial"/>
          <w:sz w:val="22"/>
          <w:szCs w:val="22"/>
          <w:vertAlign w:val="superscript"/>
        </w:rPr>
        <w:t>00</w:t>
      </w:r>
      <w:r w:rsidRPr="000D3062">
        <w:rPr>
          <w:rFonts w:ascii="Trebuchet MS" w:hAnsi="Trebuchet MS" w:cs="Arial"/>
          <w:sz w:val="22"/>
          <w:szCs w:val="22"/>
        </w:rPr>
        <w:t xml:space="preserve"> - termen de afişare a rezultatelor finale</w:t>
      </w:r>
    </w:p>
    <w:p w14:paraId="56ACC05A" w14:textId="77777777" w:rsidR="00CB3B63" w:rsidRPr="000D3062" w:rsidRDefault="00CB3B63" w:rsidP="00CB3B63">
      <w:pPr>
        <w:jc w:val="both"/>
        <w:rPr>
          <w:rFonts w:ascii="Trebuchet MS" w:hAnsi="Trebuchet MS" w:cs="Arial"/>
          <w:sz w:val="22"/>
          <w:szCs w:val="22"/>
        </w:rPr>
      </w:pPr>
    </w:p>
    <w:p w14:paraId="69DB2C2A"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Conform art.35 al Hotărârii de Guvern nr.1336 din 2022, pentru înscrierea la concurs candidaţii vor prezenta un dosar care va conţine următoarele documente:</w:t>
      </w:r>
    </w:p>
    <w:p w14:paraId="183A41FE" w14:textId="3BF56248"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a)formular de înscriere la concurs, conform modelului prevăzut la anexa nr. 2 din HG 1336/2022;</w:t>
      </w:r>
    </w:p>
    <w:p w14:paraId="0E0274FC" w14:textId="4FC83202"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b)copia actului de identitate sau orice alt document care atestă identitatea, potrivit legii, aflate în termen de valabilitate; </w:t>
      </w:r>
    </w:p>
    <w:p w14:paraId="0F4E9482" w14:textId="4E334600"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c)copia certificatului de căsătorie sau a altui document prin care s-a realizat schimbarea de nume, după caz;</w:t>
      </w:r>
    </w:p>
    <w:p w14:paraId="54A3F21A" w14:textId="20114E9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08BB619" w14:textId="5300892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e)copia carnetului de muncă, a adeverinţei eliberate de angajator pentru perioada lucrată, care să ateste vechimea în muncă şi în specialitatea studiilor solicitate pentru ocuparea postului;</w:t>
      </w:r>
    </w:p>
    <w:p w14:paraId="7AD5B113" w14:textId="5699E9D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f)cazierul judiciar sau, după caz, extrasul de pe cazierul judiciar;</w:t>
      </w:r>
    </w:p>
    <w:p w14:paraId="72F7177E" w14:textId="69ACCD0C"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g)adeverinţă medicală care să ateste starea de sănătate corespunzătoare eliberată de către medicul de familie al candidatului sau de către unităţile sanitare abilitate cu cel mult 6 luni anterior derulării concursului;</w:t>
      </w:r>
    </w:p>
    <w:p w14:paraId="0C4D24B4" w14:textId="25432D70"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h)curriculum vitae, model european;</w:t>
      </w:r>
    </w:p>
    <w:p w14:paraId="0685BE79"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Adeverinţa care atestă starea de sănătate conţine, în clar, numărul, data, numele emitentului şi calitatea acestuia, în formatul standard stabilit prin ordin al ministrului sănătăţii.</w:t>
      </w:r>
    </w:p>
    <w:p w14:paraId="53E8DA75" w14:textId="19B14146"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     Copiile de pe actele prevăzute la lit. b) - e), se prezintă însoţite de documentele originale, care se certifică cu menţiunea „conform cu originalul“ de către secretarul comisiei de concurs.</w:t>
      </w:r>
    </w:p>
    <w:p w14:paraId="2711A4AE" w14:textId="77777777" w:rsidR="00E25B45" w:rsidRDefault="00E25B45" w:rsidP="00E25B45">
      <w:pPr>
        <w:jc w:val="both"/>
        <w:rPr>
          <w:rFonts w:ascii="Trebuchet MS" w:hAnsi="Trebuchet MS" w:cs="Arial"/>
          <w:sz w:val="22"/>
          <w:szCs w:val="22"/>
        </w:rPr>
      </w:pPr>
      <w:r w:rsidRPr="000D3062">
        <w:rPr>
          <w:rFonts w:ascii="Trebuchet MS" w:hAnsi="Trebuchet MS" w:cs="Arial"/>
          <w:sz w:val="22"/>
          <w:szCs w:val="22"/>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6BC3F019" w14:textId="77777777" w:rsidR="00C00B4A" w:rsidRPr="000D3062" w:rsidRDefault="00C00B4A" w:rsidP="00E25B45">
      <w:pPr>
        <w:jc w:val="both"/>
        <w:rPr>
          <w:rFonts w:ascii="Trebuchet MS" w:hAnsi="Trebuchet MS" w:cs="Arial"/>
          <w:sz w:val="22"/>
          <w:szCs w:val="22"/>
        </w:rPr>
      </w:pPr>
    </w:p>
    <w:p w14:paraId="6AE76972" w14:textId="6DD40099" w:rsidR="00E25B45" w:rsidRPr="000D3062" w:rsidRDefault="00E25B45" w:rsidP="00C00B4A">
      <w:pPr>
        <w:ind w:firstLine="720"/>
        <w:jc w:val="both"/>
        <w:rPr>
          <w:rFonts w:ascii="Trebuchet MS" w:hAnsi="Trebuchet MS" w:cs="Arial"/>
          <w:sz w:val="22"/>
          <w:szCs w:val="22"/>
        </w:rPr>
      </w:pPr>
      <w:r w:rsidRPr="000D3062">
        <w:rPr>
          <w:rFonts w:ascii="Trebuchet MS" w:hAnsi="Trebuchet MS" w:cs="Arial"/>
          <w:sz w:val="22"/>
          <w:szCs w:val="22"/>
        </w:rPr>
        <w:t>Dosarele de concurs se depun la Serviciul Resurse Umane</w:t>
      </w:r>
      <w:r w:rsidR="000E7DA7" w:rsidRPr="000D3062">
        <w:rPr>
          <w:rFonts w:ascii="Trebuchet MS" w:hAnsi="Trebuchet MS" w:cs="Arial"/>
          <w:sz w:val="22"/>
          <w:szCs w:val="22"/>
        </w:rPr>
        <w:t>, Relatii cu Publicul</w:t>
      </w:r>
      <w:r w:rsidRPr="000D3062">
        <w:rPr>
          <w:rFonts w:ascii="Trebuchet MS" w:hAnsi="Trebuchet MS" w:cs="Arial"/>
          <w:sz w:val="22"/>
          <w:szCs w:val="22"/>
        </w:rPr>
        <w:t xml:space="preserv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4AC52A22"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lastRenderedPageBreak/>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08EE2D9A" w14:textId="4DDE340E" w:rsidR="00E25B45" w:rsidRPr="000D3062" w:rsidRDefault="00E25B45" w:rsidP="00C00B4A">
      <w:pPr>
        <w:ind w:firstLine="720"/>
        <w:jc w:val="both"/>
        <w:rPr>
          <w:rFonts w:ascii="Trebuchet MS" w:hAnsi="Trebuchet MS" w:cs="Arial"/>
          <w:sz w:val="22"/>
          <w:szCs w:val="22"/>
        </w:rPr>
      </w:pPr>
      <w:r w:rsidRPr="000D3062">
        <w:rPr>
          <w:rFonts w:ascii="Trebuchet MS" w:hAnsi="Trebuchet MS" w:cs="Arial"/>
          <w:sz w:val="22"/>
          <w:szCs w:val="22"/>
        </w:rPr>
        <w:t>Transmiterea documentelor prin poşta electronică sau prin platformele informatice ale autorităţilor sau instituţiilor publice se realizează în format .pdf cu volum maxim de 1 MB, documentele fiind acceptate doar în formă lizibilă</w:t>
      </w:r>
      <w:r w:rsidR="000E7DA7" w:rsidRPr="000D3062">
        <w:rPr>
          <w:rFonts w:ascii="Trebuchet MS" w:hAnsi="Trebuchet MS" w:cs="Arial"/>
          <w:sz w:val="22"/>
          <w:szCs w:val="22"/>
        </w:rPr>
        <w:t xml:space="preserve"> la adresa de email : daniela.beberechi@hidro.ro</w:t>
      </w:r>
    </w:p>
    <w:p w14:paraId="345818D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Nerespectarea prevederilor referitoare la transmiterea și înregistrarea dosarului de concurs, după caz, conduce la respingerea candidatului.</w:t>
      </w:r>
    </w:p>
    <w:p w14:paraId="32BE4DF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Pentru ocuparea unui post contractual vacant candidaţii trebuie să îndeplinească următoarele condiţii generale conform art. 14 din Hotărârea de Guvern nr.1336 din 2022:</w:t>
      </w:r>
    </w:p>
    <w:p w14:paraId="49C1F6B7"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a) are cetăţenia română sau cetăţenia unui alt stat membru al Uniunii Europene, a unui stat parte la Acordul privind Spaţiul Economic European (SEE) sau cetăţenia Confederaţiei Elveţiene;</w:t>
      </w:r>
    </w:p>
    <w:p w14:paraId="3122993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b) cunoaşte limba română, scris şi vorbit;</w:t>
      </w:r>
    </w:p>
    <w:p w14:paraId="175D429B"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c) are capacitate de muncă în conformitate cu prevederile Legii nr. 53/2003 - Codul muncii, republicată, cu modificările şi completările ulterioare;</w:t>
      </w:r>
    </w:p>
    <w:p w14:paraId="6FD0E370"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 are o stare de sănătate corespunzătoare postului pentru care candidează, atestată pe baza adeverinţei medicale eliberate de medicul de familie sau de unităţile sanitare abilitate;</w:t>
      </w:r>
    </w:p>
    <w:p w14:paraId="3BB22331"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e) îndeplineşte condiţiile de studii, de vechime în specialitate şi, după caz, alte condiţii specifice potrivit cerinţelor postului scos la concurs;</w:t>
      </w:r>
    </w:p>
    <w:p w14:paraId="3BFCF108"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B79EC3" w14:textId="7777777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C529D65" w14:textId="77777777" w:rsidR="00E25B45" w:rsidRPr="000D3062" w:rsidRDefault="00E25B45" w:rsidP="00E25B45">
      <w:pPr>
        <w:jc w:val="both"/>
        <w:rPr>
          <w:rFonts w:ascii="Trebuchet MS" w:hAnsi="Trebuchet MS" w:cs="Arial"/>
          <w:sz w:val="22"/>
          <w:szCs w:val="22"/>
        </w:rPr>
      </w:pPr>
    </w:p>
    <w:p w14:paraId="786CFD96" w14:textId="6E1C6313"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BIBLIOGRAFIE</w:t>
      </w:r>
    </w:p>
    <w:p w14:paraId="3081D874" w14:textId="77777777" w:rsidR="009740D8" w:rsidRPr="009740D8" w:rsidRDefault="00DC68A6" w:rsidP="009740D8">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Pr>
          <w:rFonts w:ascii="Trebuchet MS" w:hAnsi="Trebuchet MS" w:cs="Arial"/>
          <w:bCs/>
          <w:noProof w:val="0"/>
          <w:color w:val="333333"/>
          <w:sz w:val="22"/>
          <w:szCs w:val="22"/>
          <w:bdr w:val="none" w:sz="0" w:space="0" w:color="auto" w:frame="1"/>
          <w:lang w:eastAsia="ro-RO"/>
        </w:rPr>
        <w:t xml:space="preserve"> </w:t>
      </w:r>
      <w:r w:rsidR="009A3A0C">
        <w:rPr>
          <w:rFonts w:ascii="Trebuchet MS" w:hAnsi="Trebuchet MS" w:cs="Arial"/>
          <w:bCs/>
          <w:noProof w:val="0"/>
          <w:color w:val="333333"/>
          <w:sz w:val="22"/>
          <w:szCs w:val="22"/>
          <w:bdr w:val="none" w:sz="0" w:space="0" w:color="auto" w:frame="1"/>
          <w:lang w:eastAsia="ro-RO"/>
        </w:rPr>
        <w:t xml:space="preserve"> </w:t>
      </w:r>
      <w:r w:rsidR="009740D8" w:rsidRPr="009740D8">
        <w:rPr>
          <w:rFonts w:ascii="Trebuchet MS" w:hAnsi="Trebuchet MS" w:cs="Arial"/>
          <w:bCs/>
          <w:noProof w:val="0"/>
          <w:color w:val="333333"/>
          <w:sz w:val="22"/>
          <w:szCs w:val="22"/>
          <w:bdr w:val="none" w:sz="0" w:space="0" w:color="auto" w:frame="1"/>
          <w:lang w:eastAsia="ro-RO"/>
        </w:rPr>
        <w:t>Cărți de specialitate privind bazele de date relaționale (proiectare, implementare, gestionare)</w:t>
      </w:r>
    </w:p>
    <w:p w14:paraId="005998A3" w14:textId="77777777" w:rsidR="009740D8" w:rsidRPr="009740D8" w:rsidRDefault="009740D8" w:rsidP="009740D8">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bookmarkStart w:id="1" w:name="_Hlk207699570"/>
      <w:r w:rsidRPr="009740D8">
        <w:rPr>
          <w:rFonts w:ascii="Trebuchet MS" w:hAnsi="Trebuchet MS" w:cs="Arial"/>
          <w:bCs/>
          <w:noProof w:val="0"/>
          <w:color w:val="333333"/>
          <w:sz w:val="22"/>
          <w:szCs w:val="22"/>
          <w:bdr w:val="none" w:sz="0" w:space="0" w:color="auto" w:frame="1"/>
          <w:lang w:eastAsia="ro-RO"/>
        </w:rPr>
        <w:t xml:space="preserve">Microsoft </w:t>
      </w:r>
      <w:bookmarkEnd w:id="1"/>
      <w:r w:rsidRPr="009740D8">
        <w:rPr>
          <w:rFonts w:ascii="Trebuchet MS" w:hAnsi="Trebuchet MS" w:cs="Arial"/>
          <w:bCs/>
          <w:noProof w:val="0"/>
          <w:color w:val="333333"/>
          <w:sz w:val="22"/>
          <w:szCs w:val="22"/>
          <w:bdr w:val="none" w:sz="0" w:space="0" w:color="auto" w:frame="1"/>
          <w:lang w:eastAsia="ro-RO"/>
        </w:rPr>
        <w:t>Developer Network Library</w:t>
      </w:r>
    </w:p>
    <w:p w14:paraId="08414510" w14:textId="77777777" w:rsidR="009740D8" w:rsidRPr="009740D8" w:rsidRDefault="009740D8" w:rsidP="009740D8">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9740D8">
        <w:rPr>
          <w:rFonts w:ascii="Trebuchet MS" w:hAnsi="Trebuchet MS" w:cs="Arial"/>
          <w:bCs/>
          <w:noProof w:val="0"/>
          <w:color w:val="333333"/>
          <w:sz w:val="22"/>
          <w:szCs w:val="22"/>
          <w:bdr w:val="none" w:sz="0" w:space="0" w:color="auto" w:frame="1"/>
          <w:lang w:eastAsia="ro-RO"/>
        </w:rPr>
        <w:t>Microsoft SQL Server Books Online</w:t>
      </w:r>
    </w:p>
    <w:p w14:paraId="4B0331DB" w14:textId="77777777" w:rsidR="009740D8" w:rsidRPr="009740D8" w:rsidRDefault="009740D8" w:rsidP="009740D8">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9740D8">
        <w:rPr>
          <w:rFonts w:ascii="Trebuchet MS" w:hAnsi="Trebuchet MS" w:cs="Arial"/>
          <w:bCs/>
          <w:noProof w:val="0"/>
          <w:color w:val="333333"/>
          <w:sz w:val="22"/>
          <w:szCs w:val="22"/>
          <w:bdr w:val="none" w:sz="0" w:space="0" w:color="auto" w:frame="1"/>
          <w:lang w:eastAsia="ro-RO"/>
        </w:rPr>
        <w:t>Microsoft Asistenta online – „Ajutor și învățare pentru Excel”, „Prezentarea generală a formulelor din Excel”, “Analizați Datele în Excel” etc.</w:t>
      </w:r>
    </w:p>
    <w:p w14:paraId="549C8BDE" w14:textId="77777777" w:rsidR="009740D8" w:rsidRPr="009740D8" w:rsidRDefault="009740D8" w:rsidP="009740D8">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9740D8">
        <w:rPr>
          <w:rFonts w:ascii="Trebuchet MS" w:hAnsi="Trebuchet MS" w:cs="Arial"/>
          <w:bCs/>
          <w:noProof w:val="0"/>
          <w:color w:val="333333"/>
          <w:sz w:val="22"/>
          <w:szCs w:val="22"/>
          <w:bdr w:val="none" w:sz="0" w:space="0" w:color="auto" w:frame="1"/>
          <w:lang w:eastAsia="ro-RO"/>
        </w:rPr>
        <w:t>Ghidul Oficial Microsoft Learn pentru Business Intelligence - Power BI Desktop, Power Query și limbajul DAX</w:t>
      </w:r>
    </w:p>
    <w:p w14:paraId="14AEB518" w14:textId="77777777" w:rsidR="009740D8" w:rsidRPr="009740D8" w:rsidRDefault="009740D8" w:rsidP="009740D8">
      <w:pPr>
        <w:numPr>
          <w:ilvl w:val="0"/>
          <w:numId w:val="3"/>
        </w:numPr>
        <w:ind w:left="-142" w:hanging="142"/>
        <w:jc w:val="both"/>
        <w:rPr>
          <w:rFonts w:ascii="Trebuchet MS" w:hAnsi="Trebuchet MS" w:cs="Arial"/>
          <w:bCs/>
          <w:noProof w:val="0"/>
          <w:color w:val="333333"/>
          <w:sz w:val="22"/>
          <w:szCs w:val="22"/>
          <w:bdr w:val="none" w:sz="0" w:space="0" w:color="auto" w:frame="1"/>
          <w:lang w:eastAsia="ro-RO"/>
        </w:rPr>
      </w:pPr>
      <w:r w:rsidRPr="009740D8">
        <w:rPr>
          <w:rFonts w:ascii="Trebuchet MS" w:hAnsi="Trebuchet MS" w:cs="Arial"/>
          <w:bCs/>
          <w:noProof w:val="0"/>
          <w:color w:val="333333"/>
          <w:sz w:val="22"/>
          <w:szCs w:val="22"/>
          <w:bdr w:val="none" w:sz="0" w:space="0" w:color="auto" w:frame="1"/>
          <w:lang w:eastAsia="ro-RO"/>
        </w:rPr>
        <w:t>Legea apelor nr. 107 din 25 septembrie 1996, Publicată în: Monitorul Oficial Nr. 244 din 8 octombrie 1996, cu modificările și completările ulterioare</w:t>
      </w:r>
    </w:p>
    <w:p w14:paraId="29785B0C" w14:textId="1F1AC894" w:rsidR="00191FFC" w:rsidRPr="009740D8" w:rsidRDefault="00191FFC" w:rsidP="009740D8">
      <w:pPr>
        <w:ind w:left="-142"/>
        <w:jc w:val="both"/>
        <w:rPr>
          <w:rFonts w:ascii="Trebuchet MS" w:hAnsi="Trebuchet MS" w:cs="Arial"/>
          <w:bCs/>
          <w:noProof w:val="0"/>
          <w:color w:val="333333"/>
          <w:sz w:val="22"/>
          <w:szCs w:val="22"/>
          <w:bdr w:val="none" w:sz="0" w:space="0" w:color="auto" w:frame="1"/>
          <w:lang w:eastAsia="ro-RO"/>
        </w:rPr>
      </w:pPr>
    </w:p>
    <w:p w14:paraId="7FD3743E" w14:textId="0949B2BB"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TEMATICA</w:t>
      </w:r>
    </w:p>
    <w:p w14:paraId="57B5C975" w14:textId="77777777" w:rsidR="009740D8" w:rsidRPr="009740D8" w:rsidRDefault="009740D8" w:rsidP="009740D8">
      <w:p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Interogarea și gestionarea bazelor de date</w:t>
      </w:r>
    </w:p>
    <w:p w14:paraId="73FE840A"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tipuri de date</w:t>
      </w:r>
    </w:p>
    <w:p w14:paraId="061C5B1D"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lastRenderedPageBreak/>
        <w:t>constrângeri</w:t>
      </w:r>
    </w:p>
    <w:p w14:paraId="08E0152C"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selectarea datelor și clauzele de filtrare și sortare</w:t>
      </w:r>
    </w:p>
    <w:p w14:paraId="1798DDDA"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gruparea datelor și funcții agregat</w:t>
      </w:r>
    </w:p>
    <w:p w14:paraId="5E83B5C2"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corelarea tabelelor</w:t>
      </w:r>
    </w:p>
    <w:p w14:paraId="7DE0AAD7"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utilizarea subinterogărilor</w:t>
      </w:r>
    </w:p>
    <w:p w14:paraId="2F06F25E"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funcții de manipulare a textului și a datelor calendaristice</w:t>
      </w:r>
    </w:p>
    <w:p w14:paraId="388CC828"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optimizarea interogărilor, view-uri, proceduri, cursori, Triggeri</w:t>
      </w:r>
    </w:p>
    <w:p w14:paraId="0BE76F5D" w14:textId="77777777" w:rsidR="009740D8" w:rsidRPr="009740D8" w:rsidRDefault="009740D8" w:rsidP="009740D8">
      <w:pPr>
        <w:jc w:val="both"/>
        <w:rPr>
          <w:rFonts w:ascii="Trebuchet MS" w:hAnsi="Trebuchet MS" w:cs="Arial"/>
          <w:noProof w:val="0"/>
          <w:color w:val="333333"/>
          <w:sz w:val="22"/>
          <w:szCs w:val="22"/>
          <w:lang w:eastAsia="ro-RO"/>
        </w:rPr>
      </w:pPr>
    </w:p>
    <w:p w14:paraId="48A80B8A" w14:textId="77777777" w:rsidR="009740D8" w:rsidRPr="009740D8" w:rsidRDefault="009740D8" w:rsidP="009740D8">
      <w:p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2: Prelucrarea și Automatizarea Datelor cu Excel și Power Query</w:t>
      </w:r>
    </w:p>
    <w:p w14:paraId="71CF9548"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 xml:space="preserve">funcții de căutare și referință, funcții logice complexe și formule matriceale </w:t>
      </w:r>
    </w:p>
    <w:p w14:paraId="439ED76E"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Conectarea la surse diverse de date (SQL Server, fișiere CSV/Excel, foldere, pagini web).</w:t>
      </w:r>
    </w:p>
    <w:p w14:paraId="3FBB5C92"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Transformarea datelor (curățare, profilare, unirea tabelelor și adăugarea rândurilor).</w:t>
      </w:r>
    </w:p>
    <w:p w14:paraId="11DB1D11"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Pivotarea și depivotarea coloanelor pentru transformarea datelor.</w:t>
      </w:r>
    </w:p>
    <w:p w14:paraId="1DF6C85B" w14:textId="77777777" w:rsidR="009740D8" w:rsidRPr="009740D8" w:rsidRDefault="009740D8" w:rsidP="009740D8">
      <w:pPr>
        <w:jc w:val="both"/>
        <w:rPr>
          <w:rFonts w:ascii="Trebuchet MS" w:hAnsi="Trebuchet MS" w:cs="Arial"/>
          <w:noProof w:val="0"/>
          <w:color w:val="333333"/>
          <w:sz w:val="22"/>
          <w:szCs w:val="22"/>
          <w:lang w:eastAsia="ro-RO"/>
        </w:rPr>
      </w:pPr>
    </w:p>
    <w:p w14:paraId="1F7100DC" w14:textId="77777777" w:rsidR="009740D8" w:rsidRPr="009740D8" w:rsidRDefault="009740D8" w:rsidP="009740D8">
      <w:p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3: Modelarea, Analiza și Vizualizarea Datelor în Power BI</w:t>
      </w:r>
    </w:p>
    <w:p w14:paraId="4D3ABB6F"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crearea relațiilor între tabele, gestionarea relațiilor active/inactive și a direcțiilor de filtrare.</w:t>
      </w:r>
    </w:p>
    <w:p w14:paraId="61355E0D"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Calculul metricilor cu ajutorul limbajului DAX (Data Analysis Expressions)</w:t>
      </w:r>
    </w:p>
    <w:p w14:paraId="5765F290"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Crearea de Dashboard-uri și Rapoarte</w:t>
      </w:r>
    </w:p>
    <w:p w14:paraId="7D174FFB" w14:textId="77777777" w:rsidR="009740D8" w:rsidRPr="009740D8" w:rsidRDefault="009740D8" w:rsidP="009740D8">
      <w:pPr>
        <w:jc w:val="both"/>
        <w:rPr>
          <w:rFonts w:ascii="Trebuchet MS" w:hAnsi="Trebuchet MS" w:cs="Arial"/>
          <w:noProof w:val="0"/>
          <w:color w:val="333333"/>
          <w:sz w:val="22"/>
          <w:szCs w:val="22"/>
          <w:lang w:eastAsia="ro-RO"/>
        </w:rPr>
      </w:pPr>
    </w:p>
    <w:p w14:paraId="02644FF1" w14:textId="77777777" w:rsidR="009740D8" w:rsidRPr="009740D8" w:rsidRDefault="009740D8" w:rsidP="009740D8">
      <w:p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4: Analiza Inginerească și Validarea Datelor</w:t>
      </w:r>
    </w:p>
    <w:p w14:paraId="5D5B787C"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Validarea calității datelor: tehnici în Excel și Power BI pentru identificarea anomaliilor, a valorilor aberante sau lipsă din seturile de date inginerești/hidrologice.</w:t>
      </w:r>
    </w:p>
    <w:p w14:paraId="192A2623" w14:textId="77777777" w:rsidR="009740D8" w:rsidRPr="009740D8" w:rsidRDefault="009740D8" w:rsidP="009740D8">
      <w:pPr>
        <w:numPr>
          <w:ilvl w:val="0"/>
          <w:numId w:val="6"/>
        </w:numPr>
        <w:jc w:val="both"/>
        <w:rPr>
          <w:rFonts w:ascii="Trebuchet MS" w:hAnsi="Trebuchet MS" w:cs="Arial"/>
          <w:noProof w:val="0"/>
          <w:color w:val="333333"/>
          <w:sz w:val="22"/>
          <w:szCs w:val="22"/>
          <w:lang w:eastAsia="ro-RO"/>
        </w:rPr>
      </w:pPr>
      <w:r w:rsidRPr="009740D8">
        <w:rPr>
          <w:rFonts w:ascii="Trebuchet MS" w:hAnsi="Trebuchet MS" w:cs="Arial"/>
          <w:noProof w:val="0"/>
          <w:color w:val="333333"/>
          <w:sz w:val="22"/>
          <w:szCs w:val="22"/>
          <w:lang w:eastAsia="ro-RO"/>
        </w:rPr>
        <w:t>Analiza seriilor de timp: calculul mediilor mobile, identificarea tendințelor și corelarea datelor provenite din surse diverse.</w:t>
      </w:r>
    </w:p>
    <w:p w14:paraId="6E1F61C3" w14:textId="77777777" w:rsidR="00E25B45" w:rsidRPr="000D3062" w:rsidRDefault="00E25B45" w:rsidP="00E25B45">
      <w:pPr>
        <w:jc w:val="both"/>
        <w:rPr>
          <w:rFonts w:ascii="Trebuchet MS" w:hAnsi="Trebuchet MS" w:cs="Arial"/>
          <w:sz w:val="22"/>
          <w:szCs w:val="22"/>
        </w:rPr>
      </w:pPr>
    </w:p>
    <w:p w14:paraId="44F65DC4" w14:textId="6A5B5F5D"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 xml:space="preserve">Informaţii suplimentare se pot obţine la sediul sediul  I.N.H.G.A. din </w:t>
      </w:r>
      <w:r w:rsidR="00223FC9" w:rsidRPr="000D3062">
        <w:rPr>
          <w:rFonts w:ascii="Trebuchet MS" w:hAnsi="Trebuchet MS" w:cs="Arial"/>
          <w:sz w:val="22"/>
          <w:szCs w:val="22"/>
        </w:rPr>
        <w:t>şos.Bucuresti – Ploiesti, nr 97E, sector 1</w:t>
      </w:r>
      <w:r w:rsidRPr="000D3062">
        <w:rPr>
          <w:rFonts w:ascii="Trebuchet MS" w:hAnsi="Trebuchet MS" w:cs="Arial"/>
          <w:sz w:val="22"/>
          <w:szCs w:val="22"/>
        </w:rPr>
        <w:t xml:space="preserve">  sau la numărul de telefon</w:t>
      </w:r>
      <w:r w:rsidR="006B2383" w:rsidRPr="000D3062">
        <w:rPr>
          <w:rFonts w:ascii="Trebuchet MS" w:hAnsi="Trebuchet MS" w:cs="Arial"/>
          <w:sz w:val="22"/>
          <w:szCs w:val="22"/>
        </w:rPr>
        <w:t xml:space="preserve"> </w:t>
      </w:r>
      <w:r w:rsidR="00223FC9" w:rsidRPr="000D3062">
        <w:rPr>
          <w:rFonts w:ascii="Trebuchet MS" w:hAnsi="Trebuchet MS" w:cs="Arial"/>
          <w:sz w:val="22"/>
          <w:szCs w:val="22"/>
        </w:rPr>
        <w:t>0213181115</w:t>
      </w:r>
      <w:r w:rsidRPr="000D3062">
        <w:rPr>
          <w:rFonts w:ascii="Trebuchet MS" w:hAnsi="Trebuchet MS" w:cs="Arial"/>
          <w:sz w:val="22"/>
          <w:szCs w:val="22"/>
        </w:rPr>
        <w:t xml:space="preserve"> , interior </w:t>
      </w:r>
      <w:r w:rsidR="00223FC9" w:rsidRPr="000D3062">
        <w:rPr>
          <w:rFonts w:ascii="Trebuchet MS" w:hAnsi="Trebuchet MS" w:cs="Arial"/>
          <w:sz w:val="22"/>
          <w:szCs w:val="22"/>
        </w:rPr>
        <w:t>102</w:t>
      </w:r>
      <w:r w:rsidRPr="000D3062">
        <w:rPr>
          <w:rFonts w:ascii="Trebuchet MS" w:hAnsi="Trebuchet MS" w:cs="Arial"/>
          <w:sz w:val="22"/>
          <w:szCs w:val="22"/>
        </w:rPr>
        <w:t xml:space="preserve">, persoană de contact: </w:t>
      </w:r>
      <w:r w:rsidR="00223FC9" w:rsidRPr="000D3062">
        <w:rPr>
          <w:rFonts w:ascii="Trebuchet MS" w:hAnsi="Trebuchet MS" w:cs="Arial"/>
          <w:sz w:val="22"/>
          <w:szCs w:val="22"/>
        </w:rPr>
        <w:t>Beberechi Daniela</w:t>
      </w:r>
      <w:r w:rsidRPr="000D3062">
        <w:rPr>
          <w:rFonts w:ascii="Trebuchet MS" w:hAnsi="Trebuchet MS" w:cs="Arial"/>
          <w:sz w:val="22"/>
          <w:szCs w:val="22"/>
        </w:rPr>
        <w:t>- secretar comisie de concurs şi comisie de soluţionare a contestaţiilor.</w:t>
      </w:r>
    </w:p>
    <w:p w14:paraId="3A77FFA5" w14:textId="77777777" w:rsidR="00E25B45" w:rsidRPr="000D3062" w:rsidRDefault="00E25B45" w:rsidP="00E25B45">
      <w:pPr>
        <w:jc w:val="both"/>
        <w:rPr>
          <w:rFonts w:ascii="Trebuchet MS" w:hAnsi="Trebuchet MS" w:cs="Arial"/>
          <w:sz w:val="22"/>
          <w:szCs w:val="22"/>
        </w:rPr>
      </w:pPr>
    </w:p>
    <w:p w14:paraId="5DD221FF" w14:textId="77777777" w:rsidR="00C00B4A" w:rsidRDefault="00E25B45" w:rsidP="00E25B45">
      <w:pPr>
        <w:jc w:val="both"/>
        <w:rPr>
          <w:rFonts w:ascii="Trebuchet MS" w:hAnsi="Trebuchet MS" w:cs="Arial"/>
          <w:sz w:val="22"/>
          <w:szCs w:val="22"/>
        </w:rPr>
      </w:pPr>
      <w:r w:rsidRPr="000D3062">
        <w:rPr>
          <w:rFonts w:ascii="Trebuchet MS" w:hAnsi="Trebuchet MS" w:cs="Arial"/>
          <w:sz w:val="22"/>
          <w:szCs w:val="22"/>
        </w:rPr>
        <w:t xml:space="preserve"> </w:t>
      </w:r>
    </w:p>
    <w:p w14:paraId="7FB7ACB5" w14:textId="77777777" w:rsidR="00C00B4A" w:rsidRDefault="00C00B4A" w:rsidP="00E25B45">
      <w:pPr>
        <w:jc w:val="both"/>
        <w:rPr>
          <w:rFonts w:ascii="Trebuchet MS" w:hAnsi="Trebuchet MS" w:cs="Arial"/>
          <w:sz w:val="22"/>
          <w:szCs w:val="22"/>
        </w:rPr>
      </w:pPr>
    </w:p>
    <w:p w14:paraId="289735CF" w14:textId="616F23A7"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DIRECTOR</w:t>
      </w:r>
    </w:p>
    <w:p w14:paraId="7F71C768" w14:textId="3601B87A" w:rsidR="00223FC9" w:rsidRPr="000D3062" w:rsidRDefault="003926C0" w:rsidP="00E25B45">
      <w:pPr>
        <w:jc w:val="both"/>
        <w:rPr>
          <w:rFonts w:ascii="Trebuchet MS" w:hAnsi="Trebuchet MS" w:cs="Arial"/>
          <w:sz w:val="22"/>
          <w:szCs w:val="22"/>
        </w:rPr>
      </w:pPr>
      <w:r>
        <w:rPr>
          <w:rFonts w:ascii="Trebuchet MS" w:hAnsi="Trebuchet MS" w:cs="Arial"/>
          <w:sz w:val="22"/>
          <w:szCs w:val="22"/>
        </w:rPr>
        <w:t xml:space="preserve"> i</w:t>
      </w:r>
      <w:r w:rsidR="00223FC9" w:rsidRPr="000D3062">
        <w:rPr>
          <w:rFonts w:ascii="Trebuchet MS" w:hAnsi="Trebuchet MS" w:cs="Arial"/>
          <w:sz w:val="22"/>
          <w:szCs w:val="22"/>
        </w:rPr>
        <w:t xml:space="preserve">ng. </w:t>
      </w:r>
      <w:r w:rsidR="00CB3B63">
        <w:rPr>
          <w:rFonts w:ascii="Trebuchet MS" w:hAnsi="Trebuchet MS" w:cs="Arial"/>
          <w:sz w:val="22"/>
          <w:szCs w:val="22"/>
        </w:rPr>
        <w:t>Cristian Constantin Stoian</w:t>
      </w:r>
    </w:p>
    <w:p w14:paraId="4BF80A02" w14:textId="77777777" w:rsidR="00E25B45" w:rsidRPr="000D3062" w:rsidRDefault="00E25B45" w:rsidP="00E25B45">
      <w:pPr>
        <w:jc w:val="both"/>
        <w:rPr>
          <w:rFonts w:ascii="Trebuchet MS" w:hAnsi="Trebuchet MS" w:cs="Arial"/>
          <w:sz w:val="22"/>
          <w:szCs w:val="22"/>
        </w:rPr>
      </w:pPr>
    </w:p>
    <w:p w14:paraId="1F6C524C" w14:textId="77777777" w:rsidR="00031926" w:rsidRDefault="00031926" w:rsidP="00E25B45">
      <w:pPr>
        <w:jc w:val="both"/>
        <w:rPr>
          <w:rFonts w:ascii="Trebuchet MS" w:hAnsi="Trebuchet MS" w:cs="Arial"/>
          <w:sz w:val="22"/>
          <w:szCs w:val="22"/>
        </w:rPr>
      </w:pPr>
    </w:p>
    <w:p w14:paraId="23AA8B14" w14:textId="77777777" w:rsidR="00C00B4A" w:rsidRDefault="00C00B4A" w:rsidP="00E25B45">
      <w:pPr>
        <w:jc w:val="both"/>
        <w:rPr>
          <w:rFonts w:ascii="Trebuchet MS" w:hAnsi="Trebuchet MS" w:cs="Arial"/>
          <w:sz w:val="22"/>
          <w:szCs w:val="22"/>
        </w:rPr>
      </w:pPr>
    </w:p>
    <w:p w14:paraId="6680CD25" w14:textId="77777777" w:rsidR="00C00B4A" w:rsidRDefault="00C00B4A" w:rsidP="00E25B45">
      <w:pPr>
        <w:jc w:val="both"/>
        <w:rPr>
          <w:rFonts w:ascii="Trebuchet MS" w:hAnsi="Trebuchet MS" w:cs="Arial"/>
          <w:sz w:val="22"/>
          <w:szCs w:val="22"/>
        </w:rPr>
      </w:pPr>
    </w:p>
    <w:p w14:paraId="34F5B706" w14:textId="77777777" w:rsidR="00C00B4A" w:rsidRDefault="00C00B4A" w:rsidP="00E25B45">
      <w:pPr>
        <w:jc w:val="both"/>
        <w:rPr>
          <w:rFonts w:ascii="Trebuchet MS" w:hAnsi="Trebuchet MS" w:cs="Arial"/>
          <w:sz w:val="22"/>
          <w:szCs w:val="22"/>
        </w:rPr>
      </w:pPr>
    </w:p>
    <w:p w14:paraId="2F9DE2E6" w14:textId="764AF714" w:rsidR="00735E97" w:rsidRDefault="00E25B45" w:rsidP="00E25B45">
      <w:pPr>
        <w:jc w:val="both"/>
        <w:rPr>
          <w:rFonts w:ascii="Trebuchet MS" w:hAnsi="Trebuchet MS" w:cs="Arial"/>
          <w:sz w:val="22"/>
          <w:szCs w:val="22"/>
        </w:rPr>
      </w:pPr>
      <w:r w:rsidRPr="000D3062">
        <w:rPr>
          <w:rFonts w:ascii="Trebuchet MS" w:hAnsi="Trebuchet MS" w:cs="Arial"/>
          <w:sz w:val="22"/>
          <w:szCs w:val="22"/>
        </w:rPr>
        <w:t>SEF S</w:t>
      </w:r>
      <w:r w:rsidR="00223FC9" w:rsidRPr="000D3062">
        <w:rPr>
          <w:rFonts w:ascii="Trebuchet MS" w:hAnsi="Trebuchet MS" w:cs="Arial"/>
          <w:sz w:val="22"/>
          <w:szCs w:val="22"/>
        </w:rPr>
        <w:t>RURP</w:t>
      </w:r>
    </w:p>
    <w:p w14:paraId="3F29877F" w14:textId="6DDC1852" w:rsidR="00223FC9" w:rsidRPr="000D3062" w:rsidRDefault="00223FC9" w:rsidP="00E25B45">
      <w:pPr>
        <w:jc w:val="both"/>
        <w:rPr>
          <w:rFonts w:ascii="Trebuchet MS" w:hAnsi="Trebuchet MS" w:cs="Arial"/>
          <w:sz w:val="22"/>
          <w:szCs w:val="22"/>
        </w:rPr>
      </w:pPr>
      <w:r w:rsidRPr="000D3062">
        <w:rPr>
          <w:rFonts w:ascii="Trebuchet MS" w:hAnsi="Trebuchet MS" w:cs="Arial"/>
          <w:sz w:val="22"/>
          <w:szCs w:val="22"/>
        </w:rPr>
        <w:t>Oana Slivneanu</w:t>
      </w:r>
    </w:p>
    <w:p w14:paraId="1FE57ADF" w14:textId="77777777" w:rsidR="00E25B45" w:rsidRPr="000D3062" w:rsidRDefault="00E25B45" w:rsidP="00E25B45">
      <w:pPr>
        <w:jc w:val="both"/>
        <w:rPr>
          <w:rFonts w:ascii="Trebuchet MS" w:hAnsi="Trebuchet MS" w:cs="Arial"/>
          <w:sz w:val="22"/>
          <w:szCs w:val="22"/>
        </w:rPr>
      </w:pPr>
    </w:p>
    <w:p w14:paraId="0478AEAC" w14:textId="77777777" w:rsidR="00031926" w:rsidRDefault="00031926" w:rsidP="00E25B45">
      <w:pPr>
        <w:jc w:val="both"/>
        <w:rPr>
          <w:rFonts w:ascii="Trebuchet MS" w:hAnsi="Trebuchet MS" w:cs="Arial"/>
          <w:sz w:val="22"/>
          <w:szCs w:val="22"/>
        </w:rPr>
      </w:pPr>
    </w:p>
    <w:p w14:paraId="585D6FF8" w14:textId="77777777" w:rsidR="00C00B4A" w:rsidRDefault="00C00B4A" w:rsidP="00E25B45">
      <w:pPr>
        <w:jc w:val="both"/>
        <w:rPr>
          <w:rFonts w:ascii="Trebuchet MS" w:hAnsi="Trebuchet MS" w:cs="Arial"/>
          <w:sz w:val="22"/>
          <w:szCs w:val="22"/>
        </w:rPr>
      </w:pPr>
    </w:p>
    <w:p w14:paraId="189DF20C" w14:textId="77777777" w:rsidR="00C00B4A" w:rsidRDefault="00C00B4A" w:rsidP="00E25B45">
      <w:pPr>
        <w:jc w:val="both"/>
        <w:rPr>
          <w:rFonts w:ascii="Trebuchet MS" w:hAnsi="Trebuchet MS" w:cs="Arial"/>
          <w:sz w:val="22"/>
          <w:szCs w:val="22"/>
        </w:rPr>
      </w:pPr>
    </w:p>
    <w:p w14:paraId="41A7902F" w14:textId="139D67A5" w:rsidR="00E25B45" w:rsidRPr="000D3062" w:rsidRDefault="00E25B45" w:rsidP="00E25B45">
      <w:pPr>
        <w:jc w:val="both"/>
        <w:rPr>
          <w:rFonts w:ascii="Trebuchet MS" w:hAnsi="Trebuchet MS" w:cs="Arial"/>
          <w:sz w:val="22"/>
          <w:szCs w:val="22"/>
        </w:rPr>
      </w:pPr>
      <w:r w:rsidRPr="000D3062">
        <w:rPr>
          <w:rFonts w:ascii="Trebuchet MS" w:hAnsi="Trebuchet MS" w:cs="Arial"/>
          <w:sz w:val="22"/>
          <w:szCs w:val="22"/>
        </w:rPr>
        <w:t>Întocmit – SECRETAR COMISIE CONCURS</w:t>
      </w:r>
    </w:p>
    <w:p w14:paraId="30688EDD" w14:textId="343127C4" w:rsidR="00223FC9" w:rsidRPr="000D3062" w:rsidRDefault="00223FC9" w:rsidP="00E25B45">
      <w:pPr>
        <w:jc w:val="both"/>
        <w:rPr>
          <w:rFonts w:ascii="Trebuchet MS" w:hAnsi="Trebuchet MS" w:cs="Arial"/>
          <w:sz w:val="22"/>
          <w:szCs w:val="22"/>
        </w:rPr>
      </w:pPr>
      <w:r w:rsidRPr="000D3062">
        <w:rPr>
          <w:rFonts w:ascii="Trebuchet MS" w:hAnsi="Trebuchet MS" w:cs="Arial"/>
          <w:sz w:val="22"/>
          <w:szCs w:val="22"/>
        </w:rPr>
        <w:t>Daniela Beberechi</w:t>
      </w:r>
    </w:p>
    <w:sectPr w:rsidR="00223FC9" w:rsidRPr="000D3062" w:rsidSect="00C00B4A">
      <w:headerReference w:type="default" r:id="rId7"/>
      <w:headerReference w:type="first" r:id="rId8"/>
      <w:pgSz w:w="12240" w:h="15840" w:code="1"/>
      <w:pgMar w:top="1440" w:right="1440" w:bottom="1440" w:left="1440" w:header="794" w:footer="5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D9015" w14:textId="77777777" w:rsidR="003C5EC4" w:rsidRDefault="003C5EC4" w:rsidP="00B45331">
      <w:r>
        <w:separator/>
      </w:r>
    </w:p>
  </w:endnote>
  <w:endnote w:type="continuationSeparator" w:id="0">
    <w:p w14:paraId="1DAEA063" w14:textId="77777777" w:rsidR="003C5EC4" w:rsidRDefault="003C5EC4" w:rsidP="00B45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izQuaF">
    <w:altName w:val="Times New Roman"/>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2B6D6" w14:textId="77777777" w:rsidR="003C5EC4" w:rsidRDefault="003C5EC4" w:rsidP="00B45331">
      <w:r>
        <w:separator/>
      </w:r>
    </w:p>
  </w:footnote>
  <w:footnote w:type="continuationSeparator" w:id="0">
    <w:p w14:paraId="0003C402" w14:textId="77777777" w:rsidR="003C5EC4" w:rsidRDefault="003C5EC4" w:rsidP="00B45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F8DB" w14:textId="77777777" w:rsidR="00C00B4A" w:rsidRDefault="00C00B4A">
    <w:pPr>
      <w:pStyle w:val="Header"/>
      <w:rPr>
        <w:lang w:val="en-US"/>
      </w:rPr>
    </w:pPr>
  </w:p>
  <w:p w14:paraId="276761B3" w14:textId="77777777" w:rsidR="00C00B4A" w:rsidRDefault="00C00B4A">
    <w:pPr>
      <w:pStyle w:val="Header"/>
      <w:rPr>
        <w:lang w:val="en-US"/>
      </w:rPr>
    </w:pPr>
  </w:p>
  <w:p w14:paraId="7CD98779" w14:textId="77777777" w:rsidR="00C00B4A" w:rsidRDefault="00C00B4A">
    <w:pPr>
      <w:pStyle w:val="Header"/>
      <w:rPr>
        <w:lang w:val="en-US"/>
      </w:rPr>
    </w:pPr>
  </w:p>
  <w:p w14:paraId="6D62C9F3" w14:textId="77777777" w:rsidR="00C00B4A" w:rsidRDefault="00C00B4A">
    <w:pPr>
      <w:pStyle w:val="Header"/>
      <w:rPr>
        <w:lang w:val="en-US"/>
      </w:rPr>
    </w:pPr>
  </w:p>
  <w:p w14:paraId="1690585E" w14:textId="77777777" w:rsidR="00C00B4A" w:rsidRPr="00C00B4A" w:rsidRDefault="00C00B4A">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2FBD6" w14:textId="62C25266" w:rsidR="00B45331" w:rsidRDefault="00B45331">
    <w:pPr>
      <w:pStyle w:val="Header"/>
    </w:pPr>
    <w:r>
      <w:drawing>
        <wp:anchor distT="0" distB="0" distL="114300" distR="114300" simplePos="0" relativeHeight="251658240" behindDoc="0" locked="0" layoutInCell="1" allowOverlap="1" wp14:anchorId="4F9F090F" wp14:editId="5CBFD0E7">
          <wp:simplePos x="0" y="0"/>
          <wp:positionH relativeFrom="column">
            <wp:posOffset>158115</wp:posOffset>
          </wp:positionH>
          <wp:positionV relativeFrom="paragraph">
            <wp:posOffset>-254635</wp:posOffset>
          </wp:positionV>
          <wp:extent cx="5628640" cy="843280"/>
          <wp:effectExtent l="0" t="0" r="0" b="0"/>
          <wp:wrapNone/>
          <wp:docPr id="1282491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8640" cy="843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0615B"/>
    <w:multiLevelType w:val="hybridMultilevel"/>
    <w:tmpl w:val="F154A5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B57FE3"/>
    <w:multiLevelType w:val="hybridMultilevel"/>
    <w:tmpl w:val="16482E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664A93"/>
    <w:multiLevelType w:val="hybridMultilevel"/>
    <w:tmpl w:val="624EC2F8"/>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1F632A"/>
    <w:multiLevelType w:val="hybridMultilevel"/>
    <w:tmpl w:val="189C5C56"/>
    <w:lvl w:ilvl="0" w:tplc="B8425A10">
      <w:numFmt w:val="bullet"/>
      <w:lvlText w:val="•"/>
      <w:lvlJc w:val="left"/>
      <w:pPr>
        <w:ind w:left="720" w:hanging="360"/>
      </w:pPr>
      <w:rPr>
        <w:rFonts w:ascii="Trebuchet MS" w:eastAsia="Calibri" w:hAnsi="Trebuchet MS"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5D19"/>
    <w:multiLevelType w:val="hybridMultilevel"/>
    <w:tmpl w:val="A1748E5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5" w15:restartNumberingAfterBreak="0">
    <w:nsid w:val="74065359"/>
    <w:multiLevelType w:val="hybridMultilevel"/>
    <w:tmpl w:val="A9AA6E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6115681">
    <w:abstractNumId w:val="1"/>
  </w:num>
  <w:num w:numId="2" w16cid:durableId="789205074">
    <w:abstractNumId w:val="5"/>
  </w:num>
  <w:num w:numId="3" w16cid:durableId="202208889">
    <w:abstractNumId w:val="2"/>
  </w:num>
  <w:num w:numId="4" w16cid:durableId="1143351729">
    <w:abstractNumId w:val="0"/>
  </w:num>
  <w:num w:numId="5" w16cid:durableId="3944483">
    <w:abstractNumId w:val="4"/>
  </w:num>
  <w:num w:numId="6" w16cid:durableId="14125097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5"/>
    <w:rsid w:val="00031926"/>
    <w:rsid w:val="00037BF5"/>
    <w:rsid w:val="000510EA"/>
    <w:rsid w:val="00092422"/>
    <w:rsid w:val="000A7327"/>
    <w:rsid w:val="000D3062"/>
    <w:rsid w:val="000E7DA7"/>
    <w:rsid w:val="001014AD"/>
    <w:rsid w:val="00130A47"/>
    <w:rsid w:val="00132D07"/>
    <w:rsid w:val="001530E1"/>
    <w:rsid w:val="00191FFC"/>
    <w:rsid w:val="001F739E"/>
    <w:rsid w:val="00221FC9"/>
    <w:rsid w:val="00223FC9"/>
    <w:rsid w:val="00263D74"/>
    <w:rsid w:val="00270486"/>
    <w:rsid w:val="002D024F"/>
    <w:rsid w:val="002D5226"/>
    <w:rsid w:val="002D73E2"/>
    <w:rsid w:val="00336AAB"/>
    <w:rsid w:val="003926C0"/>
    <w:rsid w:val="003C5EC4"/>
    <w:rsid w:val="003C70C3"/>
    <w:rsid w:val="003F7796"/>
    <w:rsid w:val="00443F00"/>
    <w:rsid w:val="00476B2D"/>
    <w:rsid w:val="00486F11"/>
    <w:rsid w:val="00496EA9"/>
    <w:rsid w:val="004A514C"/>
    <w:rsid w:val="004E0DB8"/>
    <w:rsid w:val="00543DE9"/>
    <w:rsid w:val="00546230"/>
    <w:rsid w:val="0056249E"/>
    <w:rsid w:val="00571E9A"/>
    <w:rsid w:val="00592E2B"/>
    <w:rsid w:val="005A0C0D"/>
    <w:rsid w:val="005D39E7"/>
    <w:rsid w:val="005F110F"/>
    <w:rsid w:val="006B2383"/>
    <w:rsid w:val="00705893"/>
    <w:rsid w:val="00735E97"/>
    <w:rsid w:val="00741400"/>
    <w:rsid w:val="00770C6B"/>
    <w:rsid w:val="00793802"/>
    <w:rsid w:val="007B1D16"/>
    <w:rsid w:val="007C4012"/>
    <w:rsid w:val="008166BD"/>
    <w:rsid w:val="00824155"/>
    <w:rsid w:val="00843E5A"/>
    <w:rsid w:val="008A3D21"/>
    <w:rsid w:val="008E18AC"/>
    <w:rsid w:val="00917CFD"/>
    <w:rsid w:val="009309E6"/>
    <w:rsid w:val="00944AE0"/>
    <w:rsid w:val="00973CCD"/>
    <w:rsid w:val="009740D8"/>
    <w:rsid w:val="00985AE4"/>
    <w:rsid w:val="009A3A0C"/>
    <w:rsid w:val="009D6895"/>
    <w:rsid w:val="009E5F7C"/>
    <w:rsid w:val="00A12883"/>
    <w:rsid w:val="00A717A8"/>
    <w:rsid w:val="00A77DF9"/>
    <w:rsid w:val="00A85D58"/>
    <w:rsid w:val="00A94257"/>
    <w:rsid w:val="00AA4DD3"/>
    <w:rsid w:val="00AB7B7A"/>
    <w:rsid w:val="00AC1D6A"/>
    <w:rsid w:val="00AE0BB9"/>
    <w:rsid w:val="00AE2038"/>
    <w:rsid w:val="00AE3499"/>
    <w:rsid w:val="00B0746F"/>
    <w:rsid w:val="00B165A3"/>
    <w:rsid w:val="00B30FE5"/>
    <w:rsid w:val="00B45331"/>
    <w:rsid w:val="00B57925"/>
    <w:rsid w:val="00BF1760"/>
    <w:rsid w:val="00BF7FE9"/>
    <w:rsid w:val="00C00B4A"/>
    <w:rsid w:val="00C7245A"/>
    <w:rsid w:val="00CB3B63"/>
    <w:rsid w:val="00CD7A87"/>
    <w:rsid w:val="00D0385D"/>
    <w:rsid w:val="00D04B2C"/>
    <w:rsid w:val="00D220F8"/>
    <w:rsid w:val="00D76566"/>
    <w:rsid w:val="00DC68A6"/>
    <w:rsid w:val="00E01418"/>
    <w:rsid w:val="00E110B1"/>
    <w:rsid w:val="00E14370"/>
    <w:rsid w:val="00E25B45"/>
    <w:rsid w:val="00E36A46"/>
    <w:rsid w:val="00E7387C"/>
    <w:rsid w:val="00EE1C42"/>
    <w:rsid w:val="00F64909"/>
    <w:rsid w:val="00F96BC6"/>
    <w:rsid w:val="00FB6639"/>
    <w:rsid w:val="00FC2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21AA7"/>
  <w15:chartTrackingRefBased/>
  <w15:docId w15:val="{0ADE849F-839B-4A49-92CB-3EAB147AA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B45"/>
    <w:pPr>
      <w:spacing w:after="0" w:line="240" w:lineRule="auto"/>
    </w:pPr>
    <w:rPr>
      <w:rFonts w:ascii="FrizQuaF" w:eastAsia="Times New Roman" w:hAnsi="FrizQuaF" w:cs="Times New Roman"/>
      <w:noProof/>
      <w:sz w:val="24"/>
      <w:szCs w:val="20"/>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331"/>
    <w:pPr>
      <w:tabs>
        <w:tab w:val="center" w:pos="4536"/>
        <w:tab w:val="right" w:pos="9072"/>
      </w:tabs>
    </w:pPr>
  </w:style>
  <w:style w:type="character" w:customStyle="1" w:styleId="HeaderChar">
    <w:name w:val="Header Char"/>
    <w:basedOn w:val="DefaultParagraphFont"/>
    <w:link w:val="Header"/>
    <w:uiPriority w:val="99"/>
    <w:rsid w:val="00B45331"/>
    <w:rPr>
      <w:rFonts w:ascii="FrizQuaF" w:eastAsia="Times New Roman" w:hAnsi="FrizQuaF" w:cs="Times New Roman"/>
      <w:noProof/>
      <w:sz w:val="24"/>
      <w:szCs w:val="20"/>
      <w:lang w:val="ro-RO"/>
    </w:rPr>
  </w:style>
  <w:style w:type="paragraph" w:styleId="Footer">
    <w:name w:val="footer"/>
    <w:basedOn w:val="Normal"/>
    <w:link w:val="FooterChar"/>
    <w:uiPriority w:val="99"/>
    <w:unhideWhenUsed/>
    <w:rsid w:val="00B45331"/>
    <w:pPr>
      <w:tabs>
        <w:tab w:val="center" w:pos="4536"/>
        <w:tab w:val="right" w:pos="9072"/>
      </w:tabs>
    </w:pPr>
  </w:style>
  <w:style w:type="character" w:customStyle="1" w:styleId="FooterChar">
    <w:name w:val="Footer Char"/>
    <w:basedOn w:val="DefaultParagraphFont"/>
    <w:link w:val="Footer"/>
    <w:uiPriority w:val="99"/>
    <w:rsid w:val="00B45331"/>
    <w:rPr>
      <w:rFonts w:ascii="FrizQuaF" w:eastAsia="Times New Roman" w:hAnsi="FrizQuaF" w:cs="Times New Roman"/>
      <w:noProof/>
      <w:sz w:val="24"/>
      <w:szCs w:val="20"/>
      <w:lang w:val="ro-RO"/>
    </w:rPr>
  </w:style>
  <w:style w:type="paragraph" w:styleId="ListParagraph">
    <w:name w:val="List Paragraph"/>
    <w:basedOn w:val="Normal"/>
    <w:uiPriority w:val="34"/>
    <w:qFormat/>
    <w:rsid w:val="00132D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1443</Words>
  <Characters>8734</Characters>
  <Application>Microsoft Office Word</Application>
  <DocSecurity>0</DocSecurity>
  <Lines>189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Cristea</dc:creator>
  <cp:keywords/>
  <dc:description/>
  <cp:lastModifiedBy>Daniela</cp:lastModifiedBy>
  <cp:revision>8</cp:revision>
  <cp:lastPrinted>2024-05-13T07:00:00Z</cp:lastPrinted>
  <dcterms:created xsi:type="dcterms:W3CDTF">2026-10-07T12:23:00Z</dcterms:created>
  <dcterms:modified xsi:type="dcterms:W3CDTF">2026-10-09T05:23:00Z</dcterms:modified>
</cp:coreProperties>
</file>