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4B7" w:rsidRPr="00E9714D" w:rsidRDefault="00DF24B7" w:rsidP="00DF24B7">
      <w:pPr>
        <w:tabs>
          <w:tab w:val="center" w:pos="4680"/>
          <w:tab w:val="left" w:pos="8010"/>
          <w:tab w:val="right" w:pos="9360"/>
        </w:tabs>
        <w:spacing w:after="0" w:line="240" w:lineRule="auto"/>
        <w:jc w:val="center"/>
        <w:rPr>
          <w:rFonts w:eastAsiaTheme="minorEastAsia" w:cstheme="minorHAnsi"/>
          <w:b/>
          <w:sz w:val="24"/>
          <w:szCs w:val="24"/>
          <w:lang w:val="ro-RO"/>
        </w:rPr>
      </w:pPr>
      <w:bookmarkStart w:id="0" w:name="_Hlk118809814"/>
    </w:p>
    <w:p w:rsidR="00DF24B7" w:rsidRPr="00E9714D" w:rsidRDefault="00DF24B7" w:rsidP="00DF24B7">
      <w:pPr>
        <w:tabs>
          <w:tab w:val="center" w:pos="4680"/>
          <w:tab w:val="left" w:pos="8010"/>
          <w:tab w:val="right" w:pos="9360"/>
        </w:tabs>
        <w:spacing w:after="0" w:line="240" w:lineRule="auto"/>
        <w:jc w:val="center"/>
        <w:rPr>
          <w:rFonts w:eastAsiaTheme="minorEastAsia" w:cstheme="minorHAnsi"/>
          <w:b/>
          <w:sz w:val="24"/>
          <w:szCs w:val="24"/>
          <w:lang w:val="ro-RO"/>
        </w:rPr>
      </w:pPr>
    </w:p>
    <w:p w:rsidR="00DF24B7" w:rsidRPr="00E9714D" w:rsidRDefault="00DF24B7" w:rsidP="00DF24B7">
      <w:pPr>
        <w:tabs>
          <w:tab w:val="center" w:pos="4680"/>
          <w:tab w:val="left" w:pos="8010"/>
          <w:tab w:val="right" w:pos="9360"/>
        </w:tabs>
        <w:spacing w:after="0" w:line="240" w:lineRule="auto"/>
        <w:jc w:val="center"/>
        <w:rPr>
          <w:rFonts w:eastAsiaTheme="minorEastAsia" w:cstheme="minorHAnsi"/>
          <w:b/>
          <w:sz w:val="24"/>
          <w:szCs w:val="24"/>
          <w:lang w:val="ro-RO"/>
        </w:rPr>
      </w:pPr>
    </w:p>
    <w:p w:rsidR="00DF24B7" w:rsidRPr="00E9714D" w:rsidRDefault="00DF24B7" w:rsidP="00DF24B7">
      <w:pPr>
        <w:tabs>
          <w:tab w:val="center" w:pos="4680"/>
          <w:tab w:val="left" w:pos="8010"/>
          <w:tab w:val="right" w:pos="9360"/>
        </w:tabs>
        <w:spacing w:after="0" w:line="240" w:lineRule="auto"/>
        <w:jc w:val="center"/>
        <w:rPr>
          <w:rFonts w:eastAsiaTheme="minorEastAsia" w:cstheme="minorHAnsi"/>
          <w:b/>
          <w:sz w:val="24"/>
          <w:szCs w:val="24"/>
          <w:lang w:val="ro-RO"/>
        </w:rPr>
      </w:pPr>
    </w:p>
    <w:p w:rsidR="00DF24B7" w:rsidRPr="00E9714D" w:rsidRDefault="00DF24B7" w:rsidP="00DF24B7">
      <w:pPr>
        <w:tabs>
          <w:tab w:val="center" w:pos="4680"/>
          <w:tab w:val="left" w:pos="8010"/>
          <w:tab w:val="right" w:pos="9360"/>
        </w:tabs>
        <w:spacing w:after="0" w:line="240" w:lineRule="auto"/>
        <w:jc w:val="center"/>
        <w:rPr>
          <w:rFonts w:eastAsiaTheme="minorEastAsia" w:cstheme="minorHAnsi"/>
          <w:b/>
          <w:sz w:val="24"/>
          <w:szCs w:val="24"/>
          <w:lang w:val="ro-RO"/>
        </w:rPr>
      </w:pPr>
      <w:r w:rsidRPr="00E9714D">
        <w:rPr>
          <w:rFonts w:eastAsiaTheme="minorEastAsia" w:cstheme="minorHAnsi"/>
          <w:b/>
          <w:i/>
          <w:noProof/>
          <w:sz w:val="24"/>
          <w:szCs w:val="24"/>
          <w:lang w:val="ro-RO" w:eastAsia="ro-RO"/>
        </w:rPr>
        <w:drawing>
          <wp:anchor distT="0" distB="0" distL="114300" distR="114300" simplePos="0" relativeHeight="251659264" behindDoc="0" locked="0" layoutInCell="1" allowOverlap="1">
            <wp:simplePos x="0" y="0"/>
            <wp:positionH relativeFrom="margin">
              <wp:posOffset>91990</wp:posOffset>
            </wp:positionH>
            <wp:positionV relativeFrom="paragraph">
              <wp:posOffset>-257175</wp:posOffset>
            </wp:positionV>
            <wp:extent cx="835195" cy="1209675"/>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835195" cy="1209675"/>
                    </a:xfrm>
                    <a:prstGeom prst="rect">
                      <a:avLst/>
                    </a:prstGeom>
                    <a:noFill/>
                  </pic:spPr>
                </pic:pic>
              </a:graphicData>
            </a:graphic>
          </wp:anchor>
        </w:drawing>
      </w:r>
      <w:r w:rsidRPr="00E9714D">
        <w:rPr>
          <w:rFonts w:eastAsiaTheme="minorEastAsia" w:cstheme="minorHAnsi"/>
          <w:b/>
          <w:sz w:val="24"/>
          <w:szCs w:val="24"/>
          <w:lang w:val="ro-RO"/>
        </w:rPr>
        <w:t>ROMANIA</w:t>
      </w:r>
    </w:p>
    <w:p w:rsidR="00DF24B7" w:rsidRPr="00E9714D" w:rsidRDefault="00DF24B7" w:rsidP="00DF24B7">
      <w:pPr>
        <w:tabs>
          <w:tab w:val="center" w:pos="4680"/>
          <w:tab w:val="left" w:pos="8010"/>
          <w:tab w:val="right" w:pos="9360"/>
        </w:tabs>
        <w:spacing w:after="0" w:line="240" w:lineRule="auto"/>
        <w:jc w:val="center"/>
        <w:rPr>
          <w:rFonts w:eastAsiaTheme="minorEastAsia" w:cstheme="minorHAnsi"/>
          <w:b/>
          <w:sz w:val="24"/>
          <w:szCs w:val="24"/>
          <w:lang w:val="ro-RO"/>
        </w:rPr>
      </w:pPr>
      <w:r w:rsidRPr="00E9714D">
        <w:rPr>
          <w:rFonts w:eastAsiaTheme="minorEastAsia" w:cstheme="minorHAnsi"/>
          <w:b/>
          <w:sz w:val="24"/>
          <w:szCs w:val="24"/>
          <w:lang w:val="ro-RO"/>
        </w:rPr>
        <w:t>JUDETUL BRAILA</w:t>
      </w:r>
    </w:p>
    <w:p w:rsidR="00DF24B7" w:rsidRPr="00E9714D" w:rsidRDefault="00DF24B7" w:rsidP="00DF24B7">
      <w:pPr>
        <w:tabs>
          <w:tab w:val="center" w:pos="4680"/>
          <w:tab w:val="left" w:pos="8010"/>
          <w:tab w:val="right" w:pos="9360"/>
        </w:tabs>
        <w:spacing w:after="0" w:line="240" w:lineRule="auto"/>
        <w:jc w:val="center"/>
        <w:rPr>
          <w:rFonts w:eastAsiaTheme="minorEastAsia" w:cstheme="minorHAnsi"/>
          <w:b/>
          <w:sz w:val="24"/>
          <w:szCs w:val="24"/>
          <w:lang w:val="ro-RO"/>
        </w:rPr>
      </w:pPr>
      <w:r w:rsidRPr="00E9714D">
        <w:rPr>
          <w:rFonts w:eastAsiaTheme="minorEastAsia" w:cstheme="minorHAnsi"/>
          <w:b/>
          <w:sz w:val="24"/>
          <w:szCs w:val="24"/>
          <w:lang w:val="ro-RO"/>
        </w:rPr>
        <w:t>COMUNA VIZIRU</w:t>
      </w:r>
    </w:p>
    <w:p w:rsidR="00254385" w:rsidRPr="00E9714D" w:rsidRDefault="00254385" w:rsidP="00DF24B7">
      <w:pPr>
        <w:tabs>
          <w:tab w:val="center" w:pos="4680"/>
          <w:tab w:val="left" w:pos="8010"/>
          <w:tab w:val="right" w:pos="9360"/>
        </w:tabs>
        <w:spacing w:after="0" w:line="240" w:lineRule="auto"/>
        <w:jc w:val="center"/>
        <w:rPr>
          <w:rFonts w:eastAsiaTheme="minorEastAsia" w:cstheme="minorHAnsi"/>
          <w:b/>
          <w:sz w:val="24"/>
          <w:szCs w:val="24"/>
          <w:lang w:val="ro-RO"/>
        </w:rPr>
      </w:pPr>
      <w:r w:rsidRPr="00E9714D">
        <w:rPr>
          <w:rFonts w:eastAsiaTheme="minorEastAsia" w:cstheme="minorHAnsi"/>
          <w:b/>
          <w:sz w:val="24"/>
          <w:szCs w:val="24"/>
          <w:lang w:val="ro-RO"/>
        </w:rPr>
        <w:t>Nr. 9245/08.10.2026</w:t>
      </w:r>
    </w:p>
    <w:p w:rsidR="00DF24B7" w:rsidRPr="00E9714D" w:rsidRDefault="00DF24B7" w:rsidP="00DF24B7">
      <w:pPr>
        <w:spacing w:after="0" w:line="240" w:lineRule="auto"/>
        <w:jc w:val="both"/>
        <w:rPr>
          <w:rFonts w:eastAsia="Times New Roman" w:cstheme="minorHAnsi"/>
          <w:sz w:val="24"/>
          <w:szCs w:val="24"/>
          <w:lang w:val="ro-RO"/>
        </w:rPr>
      </w:pPr>
    </w:p>
    <w:p w:rsidR="00DF24B7" w:rsidRPr="00E9714D" w:rsidRDefault="00DF24B7" w:rsidP="00DF24B7">
      <w:pPr>
        <w:tabs>
          <w:tab w:val="center" w:pos="4680"/>
          <w:tab w:val="left" w:pos="8010"/>
          <w:tab w:val="right" w:pos="9360"/>
        </w:tabs>
        <w:spacing w:after="0" w:line="240" w:lineRule="auto"/>
        <w:rPr>
          <w:rFonts w:eastAsiaTheme="minorEastAsia" w:cstheme="minorHAnsi"/>
          <w:b/>
          <w:sz w:val="24"/>
          <w:szCs w:val="24"/>
          <w:lang w:val="ro-RO"/>
        </w:rPr>
      </w:pPr>
    </w:p>
    <w:p w:rsidR="00DF24B7" w:rsidRPr="00E9714D" w:rsidRDefault="00DF24B7" w:rsidP="00DF24B7">
      <w:pPr>
        <w:tabs>
          <w:tab w:val="center" w:pos="4680"/>
          <w:tab w:val="left" w:pos="8010"/>
          <w:tab w:val="right" w:pos="9360"/>
        </w:tabs>
        <w:spacing w:after="0" w:line="240" w:lineRule="auto"/>
        <w:rPr>
          <w:rFonts w:eastAsiaTheme="minorEastAsia" w:cstheme="minorHAnsi"/>
          <w:b/>
          <w:sz w:val="24"/>
          <w:szCs w:val="24"/>
          <w:lang w:val="ro-RO"/>
        </w:rPr>
      </w:pPr>
    </w:p>
    <w:p w:rsidR="00DF24B7" w:rsidRPr="00E9714D" w:rsidRDefault="00DF24B7" w:rsidP="00DF24B7">
      <w:pPr>
        <w:tabs>
          <w:tab w:val="center" w:pos="4680"/>
          <w:tab w:val="left" w:pos="8010"/>
          <w:tab w:val="right" w:pos="9360"/>
        </w:tabs>
        <w:spacing w:after="0" w:line="240" w:lineRule="auto"/>
        <w:rPr>
          <w:rFonts w:eastAsiaTheme="minorEastAsia" w:cstheme="minorHAnsi"/>
          <w:b/>
          <w:sz w:val="24"/>
          <w:szCs w:val="24"/>
          <w:lang w:val="ro-RO"/>
        </w:rPr>
      </w:pPr>
    </w:p>
    <w:p w:rsidR="00DF24B7" w:rsidRPr="00E9714D" w:rsidRDefault="00DF24B7" w:rsidP="00DF24B7">
      <w:pPr>
        <w:tabs>
          <w:tab w:val="left" w:pos="4065"/>
          <w:tab w:val="center" w:pos="4680"/>
        </w:tabs>
        <w:jc w:val="center"/>
        <w:rPr>
          <w:rFonts w:cstheme="minorHAnsi"/>
          <w:sz w:val="24"/>
          <w:szCs w:val="24"/>
          <w:lang w:val="ro-RO"/>
        </w:rPr>
      </w:pPr>
      <w:r w:rsidRPr="00E9714D">
        <w:rPr>
          <w:rFonts w:cstheme="minorHAnsi"/>
          <w:b/>
          <w:bCs/>
          <w:sz w:val="24"/>
          <w:szCs w:val="24"/>
          <w:u w:val="single"/>
          <w:lang w:val="ro-RO"/>
        </w:rPr>
        <w:t>A N U N Ț</w:t>
      </w:r>
    </w:p>
    <w:p w:rsidR="00DF24B7" w:rsidRPr="00E9714D" w:rsidRDefault="00DF24B7" w:rsidP="00DF24B7">
      <w:pPr>
        <w:spacing w:after="0"/>
        <w:jc w:val="both"/>
        <w:rPr>
          <w:rFonts w:cstheme="minorHAnsi"/>
          <w:bCs/>
          <w:sz w:val="24"/>
          <w:szCs w:val="24"/>
          <w:shd w:val="clear" w:color="auto" w:fill="FFFFFF"/>
          <w:lang w:val="ro-RO"/>
        </w:rPr>
      </w:pPr>
      <w:r w:rsidRPr="00E9714D">
        <w:rPr>
          <w:rFonts w:cstheme="minorHAnsi"/>
          <w:bCs/>
          <w:sz w:val="24"/>
          <w:szCs w:val="24"/>
          <w:lang w:val="ro-RO"/>
        </w:rPr>
        <w:t xml:space="preserve">          </w:t>
      </w:r>
      <w:r w:rsidRPr="00E9714D">
        <w:rPr>
          <w:rStyle w:val="Strong"/>
          <w:rFonts w:cstheme="minorHAnsi"/>
          <w:b w:val="0"/>
          <w:sz w:val="24"/>
          <w:szCs w:val="24"/>
          <w:shd w:val="clear" w:color="auto" w:fill="FFFFFF"/>
          <w:lang w:val="ro-RO"/>
        </w:rPr>
        <w:t xml:space="preserve"> </w:t>
      </w:r>
      <w:r w:rsidRPr="00E9714D">
        <w:rPr>
          <w:rFonts w:cstheme="minorHAnsi"/>
          <w:bCs/>
          <w:sz w:val="24"/>
          <w:szCs w:val="24"/>
          <w:lang w:val="ro-RO"/>
        </w:rPr>
        <w:t>In conformitate cu prevederile Hotărârii Guvernului nr. 1336/2022, pe</w:t>
      </w:r>
      <w:r w:rsidR="0021751B" w:rsidRPr="00E9714D">
        <w:rPr>
          <w:rFonts w:cstheme="minorHAnsi"/>
          <w:bCs/>
          <w:sz w:val="24"/>
          <w:szCs w:val="24"/>
          <w:lang w:val="ro-RO"/>
        </w:rPr>
        <w:t>ntru aprobarea Regulamentului-</w:t>
      </w:r>
      <w:r w:rsidRPr="00E9714D">
        <w:rPr>
          <w:rFonts w:cstheme="minorHAnsi"/>
          <w:bCs/>
          <w:sz w:val="24"/>
          <w:szCs w:val="24"/>
          <w:lang w:val="ro-RO"/>
        </w:rPr>
        <w:t xml:space="preserve">cadru privind organizarea si dezvoltarea carierei personalului contractual din sectorul bugetar plătit din fonduri publice, cu modificarile si completarile ulterioare, </w:t>
      </w:r>
    </w:p>
    <w:p w:rsidR="00DF24B7" w:rsidRPr="00E9714D" w:rsidRDefault="00DF24B7" w:rsidP="00DF24B7">
      <w:pPr>
        <w:jc w:val="both"/>
        <w:rPr>
          <w:rFonts w:cstheme="minorHAnsi"/>
          <w:sz w:val="24"/>
          <w:szCs w:val="24"/>
          <w:lang w:val="ro-RO"/>
        </w:rPr>
      </w:pPr>
      <w:r w:rsidRPr="00E9714D">
        <w:rPr>
          <w:rFonts w:cstheme="minorHAnsi"/>
          <w:bCs/>
          <w:sz w:val="24"/>
          <w:szCs w:val="24"/>
          <w:lang w:val="ro-RO"/>
        </w:rPr>
        <w:t xml:space="preserve">          Primaria </w:t>
      </w:r>
      <w:r w:rsidR="0021751B" w:rsidRPr="00E9714D">
        <w:rPr>
          <w:rFonts w:cstheme="minorHAnsi"/>
          <w:bCs/>
          <w:sz w:val="24"/>
          <w:szCs w:val="24"/>
          <w:lang w:val="ro-RO"/>
        </w:rPr>
        <w:t>C</w:t>
      </w:r>
      <w:r w:rsidRPr="00E9714D">
        <w:rPr>
          <w:rFonts w:cstheme="minorHAnsi"/>
          <w:bCs/>
          <w:sz w:val="24"/>
          <w:szCs w:val="24"/>
          <w:lang w:val="ro-RO"/>
        </w:rPr>
        <w:t xml:space="preserve">omunei Viziru, </w:t>
      </w:r>
      <w:r w:rsidR="0021751B" w:rsidRPr="00E9714D">
        <w:rPr>
          <w:rFonts w:cstheme="minorHAnsi"/>
          <w:bCs/>
          <w:sz w:val="24"/>
          <w:szCs w:val="24"/>
          <w:lang w:val="ro-RO"/>
        </w:rPr>
        <w:t xml:space="preserve">cu sediul în </w:t>
      </w:r>
      <w:r w:rsidR="0021751B" w:rsidRPr="00E9714D">
        <w:rPr>
          <w:rFonts w:cstheme="minorHAnsi"/>
          <w:sz w:val="24"/>
          <w:szCs w:val="24"/>
          <w:lang w:val="ro-RO"/>
        </w:rPr>
        <w:t xml:space="preserve">strada Brailei, nr. 129, </w:t>
      </w:r>
      <w:r w:rsidRPr="00E9714D">
        <w:rPr>
          <w:rFonts w:cstheme="minorHAnsi"/>
          <w:bCs/>
          <w:sz w:val="24"/>
          <w:szCs w:val="24"/>
          <w:lang w:val="ro-RO"/>
        </w:rPr>
        <w:t>judeţul Brăila, organizeaza concurs de recrutare pentru ocuparea postului contractual</w:t>
      </w:r>
      <w:r w:rsidR="006C0FE9" w:rsidRPr="00E9714D">
        <w:rPr>
          <w:rFonts w:cstheme="minorHAnsi"/>
          <w:bCs/>
          <w:sz w:val="24"/>
          <w:szCs w:val="24"/>
          <w:lang w:val="ro-RO"/>
        </w:rPr>
        <w:t xml:space="preserve"> vacant</w:t>
      </w:r>
      <w:r w:rsidRPr="00E9714D">
        <w:rPr>
          <w:rFonts w:cstheme="minorHAnsi"/>
          <w:bCs/>
          <w:sz w:val="24"/>
          <w:szCs w:val="24"/>
          <w:lang w:val="ro-RO"/>
        </w:rPr>
        <w:t xml:space="preserve"> de execuție de</w:t>
      </w:r>
      <w:r w:rsidRPr="00E9714D">
        <w:rPr>
          <w:rFonts w:cstheme="minorHAnsi"/>
          <w:sz w:val="24"/>
          <w:szCs w:val="24"/>
          <w:lang w:val="ro-RO"/>
        </w:rPr>
        <w:t xml:space="preserve"> Asistent social, pe pe</w:t>
      </w:r>
      <w:r w:rsidR="006C0FE9" w:rsidRPr="00E9714D">
        <w:rPr>
          <w:rFonts w:cstheme="minorHAnsi"/>
          <w:sz w:val="24"/>
          <w:szCs w:val="24"/>
          <w:lang w:val="ro-RO"/>
        </w:rPr>
        <w:t>rioada nedeterminată în cadrul C</w:t>
      </w:r>
      <w:r w:rsidRPr="00E9714D">
        <w:rPr>
          <w:rFonts w:cstheme="minorHAnsi"/>
          <w:sz w:val="24"/>
          <w:szCs w:val="24"/>
          <w:lang w:val="ro-RO"/>
        </w:rPr>
        <w:t xml:space="preserve">ompartimentului Asistență socială și autoritate tutelara, </w:t>
      </w:r>
      <w:r w:rsidRPr="00E9714D">
        <w:rPr>
          <w:rFonts w:eastAsia="Times New Roman" w:cstheme="minorHAnsi"/>
          <w:sz w:val="24"/>
          <w:szCs w:val="24"/>
          <w:lang w:val="ro-RO"/>
        </w:rPr>
        <w:t>durata timpului de l</w:t>
      </w:r>
      <w:r w:rsidRPr="00E9714D">
        <w:rPr>
          <w:rFonts w:cstheme="minorHAnsi"/>
          <w:sz w:val="24"/>
          <w:szCs w:val="24"/>
          <w:lang w:val="ro-RO"/>
        </w:rPr>
        <w:t xml:space="preserve">ucru fiind de </w:t>
      </w:r>
      <w:r w:rsidRPr="00E9714D">
        <w:rPr>
          <w:rFonts w:eastAsia="Times New Roman" w:cstheme="minorHAnsi"/>
          <w:sz w:val="24"/>
          <w:szCs w:val="24"/>
          <w:lang w:val="ro-RO"/>
        </w:rPr>
        <w:t xml:space="preserve">8 </w:t>
      </w:r>
      <w:r w:rsidRPr="00E9714D">
        <w:rPr>
          <w:rFonts w:cstheme="minorHAnsi"/>
          <w:sz w:val="24"/>
          <w:szCs w:val="24"/>
          <w:lang w:val="ro-RO"/>
        </w:rPr>
        <w:t xml:space="preserve">ore/zi, </w:t>
      </w:r>
      <w:r w:rsidRPr="00E9714D">
        <w:rPr>
          <w:rFonts w:eastAsia="Times New Roman" w:cstheme="minorHAnsi"/>
          <w:sz w:val="24"/>
          <w:szCs w:val="24"/>
          <w:lang w:val="ro-RO"/>
        </w:rPr>
        <w:t>40 ore/săptămână.</w:t>
      </w:r>
    </w:p>
    <w:p w:rsidR="00DF24B7" w:rsidRPr="00E9714D" w:rsidRDefault="00DF24B7" w:rsidP="00DF24B7">
      <w:pPr>
        <w:spacing w:after="0"/>
        <w:jc w:val="both"/>
        <w:rPr>
          <w:rFonts w:cstheme="minorHAnsi"/>
          <w:sz w:val="24"/>
          <w:szCs w:val="24"/>
          <w:lang w:val="ro-RO"/>
        </w:rPr>
      </w:pPr>
      <w:r w:rsidRPr="00E9714D">
        <w:rPr>
          <w:rFonts w:cstheme="minorHAnsi"/>
          <w:sz w:val="24"/>
          <w:szCs w:val="24"/>
          <w:lang w:val="ro-RO"/>
        </w:rPr>
        <w:t xml:space="preserve">          Concursul de recrutare se va desfasura la sediul Primariei </w:t>
      </w:r>
      <w:r w:rsidR="006C0FE9" w:rsidRPr="00E9714D">
        <w:rPr>
          <w:rFonts w:cstheme="minorHAnsi"/>
          <w:sz w:val="24"/>
          <w:szCs w:val="24"/>
          <w:lang w:val="ro-RO"/>
        </w:rPr>
        <w:t>C</w:t>
      </w:r>
      <w:r w:rsidRPr="00E9714D">
        <w:rPr>
          <w:rFonts w:cstheme="minorHAnsi"/>
          <w:sz w:val="24"/>
          <w:szCs w:val="24"/>
          <w:lang w:val="ro-RO"/>
        </w:rPr>
        <w:t>omunei Viziru, strada Brailei, nr.</w:t>
      </w:r>
      <w:r w:rsidR="006C0FE9" w:rsidRPr="00E9714D">
        <w:rPr>
          <w:rFonts w:cstheme="minorHAnsi"/>
          <w:sz w:val="24"/>
          <w:szCs w:val="24"/>
          <w:lang w:val="ro-RO"/>
        </w:rPr>
        <w:t xml:space="preserve"> </w:t>
      </w:r>
      <w:r w:rsidRPr="00E9714D">
        <w:rPr>
          <w:rFonts w:cstheme="minorHAnsi"/>
          <w:sz w:val="24"/>
          <w:szCs w:val="24"/>
          <w:lang w:val="ro-RO"/>
        </w:rPr>
        <w:t>129</w:t>
      </w:r>
      <w:r w:rsidR="00E9714D" w:rsidRPr="00E9714D">
        <w:rPr>
          <w:rFonts w:cstheme="minorHAnsi"/>
          <w:sz w:val="24"/>
          <w:szCs w:val="24"/>
          <w:lang w:val="ro-RO"/>
        </w:rPr>
        <w:t>,</w:t>
      </w:r>
      <w:r w:rsidRPr="00E9714D">
        <w:rPr>
          <w:rFonts w:cstheme="minorHAnsi"/>
          <w:sz w:val="24"/>
          <w:szCs w:val="24"/>
          <w:lang w:val="ro-RO"/>
        </w:rPr>
        <w:t xml:space="preserve"> </w:t>
      </w:r>
      <w:r w:rsidR="00E9714D" w:rsidRPr="00E9714D">
        <w:rPr>
          <w:rFonts w:cstheme="minorHAnsi"/>
          <w:sz w:val="24"/>
          <w:szCs w:val="24"/>
          <w:lang w:val="ro-RO"/>
        </w:rPr>
        <w:t>judetul Braila, după cum urmează</w:t>
      </w:r>
      <w:r w:rsidRPr="00E9714D">
        <w:rPr>
          <w:rFonts w:cstheme="minorHAnsi"/>
          <w:sz w:val="24"/>
          <w:szCs w:val="24"/>
          <w:lang w:val="ro-RO"/>
        </w:rPr>
        <w:t>:</w:t>
      </w:r>
    </w:p>
    <w:p w:rsidR="006C0FE9" w:rsidRPr="00E9714D" w:rsidRDefault="006C0FE9" w:rsidP="006C0FE9">
      <w:pPr>
        <w:pStyle w:val="ListParagraph"/>
        <w:spacing w:after="0" w:line="240" w:lineRule="auto"/>
        <w:jc w:val="both"/>
        <w:rPr>
          <w:rFonts w:cstheme="minorHAnsi"/>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6C0FE9" w:rsidRPr="00E9714D" w:rsidTr="00E9714D">
        <w:trPr>
          <w:trHeight w:val="551"/>
        </w:trPr>
        <w:tc>
          <w:tcPr>
            <w:tcW w:w="637" w:type="dxa"/>
          </w:tcPr>
          <w:p w:rsidR="006C0FE9" w:rsidRPr="00E9714D" w:rsidRDefault="006C0FE9" w:rsidP="00E8069A">
            <w:pPr>
              <w:pStyle w:val="TableParagraph"/>
              <w:spacing w:line="270" w:lineRule="atLeast"/>
              <w:ind w:left="141" w:right="113" w:firstLine="7"/>
              <w:rPr>
                <w:rFonts w:asciiTheme="minorHAnsi" w:hAnsiTheme="minorHAnsi" w:cstheme="minorHAnsi"/>
                <w:sz w:val="24"/>
                <w:szCs w:val="24"/>
              </w:rPr>
            </w:pPr>
            <w:r w:rsidRPr="00E9714D">
              <w:rPr>
                <w:rFonts w:asciiTheme="minorHAnsi" w:hAnsiTheme="minorHAnsi" w:cstheme="minorHAnsi"/>
                <w:sz w:val="24"/>
                <w:szCs w:val="24"/>
              </w:rPr>
              <w:t>Nr.</w:t>
            </w:r>
            <w:r w:rsidRPr="00E9714D">
              <w:rPr>
                <w:rFonts w:asciiTheme="minorHAnsi" w:hAnsiTheme="minorHAnsi" w:cstheme="minorHAnsi"/>
                <w:spacing w:val="-57"/>
                <w:sz w:val="24"/>
                <w:szCs w:val="24"/>
              </w:rPr>
              <w:t xml:space="preserve"> </w:t>
            </w:r>
            <w:r w:rsidRPr="00E9714D">
              <w:rPr>
                <w:rFonts w:asciiTheme="minorHAnsi" w:hAnsiTheme="minorHAnsi" w:cstheme="minorHAnsi"/>
                <w:sz w:val="24"/>
                <w:szCs w:val="24"/>
              </w:rPr>
              <w:t>crt.</w:t>
            </w:r>
          </w:p>
        </w:tc>
        <w:tc>
          <w:tcPr>
            <w:tcW w:w="4630" w:type="dxa"/>
          </w:tcPr>
          <w:p w:rsidR="006C0FE9" w:rsidRPr="00E9714D" w:rsidRDefault="006C0FE9" w:rsidP="00E8069A">
            <w:pPr>
              <w:pStyle w:val="TableParagraph"/>
              <w:spacing w:before="138"/>
              <w:ind w:left="94" w:right="142"/>
              <w:jc w:val="center"/>
              <w:rPr>
                <w:rFonts w:asciiTheme="minorHAnsi" w:hAnsiTheme="minorHAnsi" w:cstheme="minorHAnsi"/>
                <w:sz w:val="24"/>
                <w:szCs w:val="24"/>
              </w:rPr>
            </w:pPr>
            <w:r w:rsidRPr="00E9714D">
              <w:rPr>
                <w:rFonts w:asciiTheme="minorHAnsi" w:hAnsiTheme="minorHAnsi" w:cstheme="minorHAnsi"/>
                <w:sz w:val="24"/>
                <w:szCs w:val="24"/>
              </w:rPr>
              <w:t>Activităţi</w:t>
            </w:r>
          </w:p>
        </w:tc>
        <w:tc>
          <w:tcPr>
            <w:tcW w:w="4961" w:type="dxa"/>
          </w:tcPr>
          <w:p w:rsidR="006C0FE9" w:rsidRPr="00E9714D" w:rsidRDefault="006C0FE9" w:rsidP="00E9714D">
            <w:pPr>
              <w:pStyle w:val="TableParagraph"/>
              <w:ind w:left="206" w:right="197"/>
              <w:jc w:val="center"/>
              <w:rPr>
                <w:rFonts w:asciiTheme="minorHAnsi" w:hAnsiTheme="minorHAnsi" w:cstheme="minorHAnsi"/>
                <w:sz w:val="24"/>
                <w:szCs w:val="24"/>
              </w:rPr>
            </w:pPr>
            <w:r w:rsidRPr="00E9714D">
              <w:rPr>
                <w:rFonts w:asciiTheme="minorHAnsi" w:hAnsiTheme="minorHAnsi" w:cstheme="minorHAnsi"/>
                <w:sz w:val="24"/>
                <w:szCs w:val="24"/>
              </w:rPr>
              <w:t>Data</w:t>
            </w:r>
          </w:p>
        </w:tc>
      </w:tr>
      <w:tr w:rsidR="006C0FE9" w:rsidRPr="00E9714D" w:rsidTr="00E9714D">
        <w:trPr>
          <w:trHeight w:val="567"/>
        </w:trPr>
        <w:tc>
          <w:tcPr>
            <w:tcW w:w="637" w:type="dxa"/>
          </w:tcPr>
          <w:p w:rsidR="006C0FE9" w:rsidRPr="00E9714D" w:rsidRDefault="006C0FE9" w:rsidP="00E8069A">
            <w:pPr>
              <w:pStyle w:val="TableParagraph"/>
              <w:spacing w:before="146"/>
              <w:rPr>
                <w:rFonts w:asciiTheme="minorHAnsi" w:hAnsiTheme="minorHAnsi" w:cstheme="minorHAnsi"/>
                <w:sz w:val="24"/>
                <w:szCs w:val="24"/>
              </w:rPr>
            </w:pPr>
            <w:r w:rsidRPr="00E9714D">
              <w:rPr>
                <w:rFonts w:asciiTheme="minorHAnsi" w:hAnsiTheme="minorHAnsi" w:cstheme="minorHAnsi"/>
                <w:sz w:val="24"/>
                <w:szCs w:val="24"/>
              </w:rPr>
              <w:t>1.</w:t>
            </w:r>
          </w:p>
        </w:tc>
        <w:tc>
          <w:tcPr>
            <w:tcW w:w="4630" w:type="dxa"/>
          </w:tcPr>
          <w:p w:rsidR="006C0FE9" w:rsidRPr="00E9714D" w:rsidRDefault="006C0FE9" w:rsidP="00E8069A">
            <w:pPr>
              <w:pStyle w:val="TableParagraph"/>
              <w:spacing w:line="270" w:lineRule="atLeast"/>
              <w:ind w:left="107" w:right="87"/>
              <w:rPr>
                <w:rFonts w:asciiTheme="minorHAnsi" w:hAnsiTheme="minorHAnsi" w:cstheme="minorHAnsi"/>
                <w:sz w:val="24"/>
                <w:szCs w:val="24"/>
              </w:rPr>
            </w:pPr>
            <w:r w:rsidRPr="00E9714D">
              <w:rPr>
                <w:rFonts w:asciiTheme="minorHAnsi" w:hAnsiTheme="minorHAnsi" w:cstheme="minorHAnsi"/>
                <w:sz w:val="24"/>
                <w:szCs w:val="24"/>
              </w:rPr>
              <w:t xml:space="preserve">Publicarea anuntului </w:t>
            </w:r>
          </w:p>
        </w:tc>
        <w:tc>
          <w:tcPr>
            <w:tcW w:w="4961" w:type="dxa"/>
          </w:tcPr>
          <w:p w:rsidR="006C0FE9" w:rsidRPr="00E9714D" w:rsidRDefault="00E9714D" w:rsidP="00E9714D">
            <w:pPr>
              <w:pStyle w:val="TableParagraph"/>
              <w:ind w:left="207" w:right="197"/>
              <w:jc w:val="center"/>
              <w:rPr>
                <w:rFonts w:asciiTheme="minorHAnsi" w:hAnsiTheme="minorHAnsi" w:cstheme="minorHAnsi"/>
                <w:sz w:val="24"/>
                <w:szCs w:val="24"/>
              </w:rPr>
            </w:pPr>
            <w:r w:rsidRPr="00E9714D">
              <w:rPr>
                <w:rFonts w:asciiTheme="minorHAnsi" w:hAnsiTheme="minorHAnsi" w:cstheme="minorHAnsi"/>
                <w:sz w:val="24"/>
                <w:szCs w:val="24"/>
              </w:rPr>
              <w:t>12.10.2026</w:t>
            </w:r>
          </w:p>
        </w:tc>
      </w:tr>
      <w:tr w:rsidR="006C0FE9" w:rsidRPr="00E9714D" w:rsidTr="00E9714D">
        <w:trPr>
          <w:trHeight w:val="567"/>
        </w:trPr>
        <w:tc>
          <w:tcPr>
            <w:tcW w:w="637" w:type="dxa"/>
          </w:tcPr>
          <w:p w:rsidR="006C0FE9" w:rsidRPr="00E9714D" w:rsidRDefault="006C0FE9" w:rsidP="00E8069A">
            <w:pPr>
              <w:pStyle w:val="TableParagraph"/>
              <w:spacing w:before="146"/>
              <w:rPr>
                <w:rFonts w:asciiTheme="minorHAnsi" w:hAnsiTheme="minorHAnsi" w:cstheme="minorHAnsi"/>
                <w:sz w:val="24"/>
                <w:szCs w:val="24"/>
              </w:rPr>
            </w:pPr>
            <w:r w:rsidRPr="00E9714D">
              <w:rPr>
                <w:rFonts w:asciiTheme="minorHAnsi" w:hAnsiTheme="minorHAnsi" w:cstheme="minorHAnsi"/>
                <w:sz w:val="24"/>
                <w:szCs w:val="24"/>
              </w:rPr>
              <w:t>2.</w:t>
            </w:r>
          </w:p>
        </w:tc>
        <w:tc>
          <w:tcPr>
            <w:tcW w:w="4630" w:type="dxa"/>
          </w:tcPr>
          <w:p w:rsidR="006C0FE9" w:rsidRPr="00E9714D" w:rsidRDefault="006C0FE9" w:rsidP="00E8069A">
            <w:pPr>
              <w:pStyle w:val="TableParagraph"/>
              <w:spacing w:line="270" w:lineRule="atLeast"/>
              <w:ind w:left="107" w:right="87"/>
              <w:rPr>
                <w:rFonts w:asciiTheme="minorHAnsi" w:hAnsiTheme="minorHAnsi" w:cstheme="minorHAnsi"/>
                <w:sz w:val="24"/>
                <w:szCs w:val="24"/>
              </w:rPr>
            </w:pPr>
            <w:r w:rsidRPr="00E9714D">
              <w:rPr>
                <w:rFonts w:asciiTheme="minorHAnsi" w:hAnsiTheme="minorHAnsi" w:cstheme="minorHAnsi"/>
                <w:sz w:val="24"/>
                <w:szCs w:val="24"/>
              </w:rPr>
              <w:t>Data limita pentru depunerea dosarelor de participare la concurs la adresa:</w:t>
            </w:r>
          </w:p>
          <w:p w:rsidR="006C0FE9" w:rsidRPr="00E9714D" w:rsidRDefault="00E9714D" w:rsidP="00E9714D">
            <w:pPr>
              <w:pStyle w:val="TableParagraph"/>
              <w:spacing w:line="270" w:lineRule="atLeast"/>
              <w:ind w:left="107" w:right="87"/>
              <w:rPr>
                <w:rFonts w:asciiTheme="minorHAnsi" w:hAnsiTheme="minorHAnsi" w:cstheme="minorHAnsi"/>
                <w:sz w:val="24"/>
                <w:szCs w:val="24"/>
              </w:rPr>
            </w:pPr>
            <w:r w:rsidRPr="00E9714D">
              <w:rPr>
                <w:rFonts w:asciiTheme="minorHAnsi" w:hAnsiTheme="minorHAnsi" w:cstheme="minorHAnsi"/>
                <w:sz w:val="24"/>
                <w:szCs w:val="24"/>
              </w:rPr>
              <w:t>Primariei Comunei Viziru, strada Brailei, nr. 129, judetul Braila</w:t>
            </w:r>
          </w:p>
        </w:tc>
        <w:tc>
          <w:tcPr>
            <w:tcW w:w="4961" w:type="dxa"/>
          </w:tcPr>
          <w:p w:rsidR="006C0FE9" w:rsidRPr="00E9714D" w:rsidRDefault="00E9714D" w:rsidP="00E9714D">
            <w:pPr>
              <w:pStyle w:val="TableParagraph"/>
              <w:ind w:left="207" w:right="197"/>
              <w:jc w:val="center"/>
              <w:rPr>
                <w:rFonts w:asciiTheme="minorHAnsi" w:hAnsiTheme="minorHAnsi" w:cstheme="minorHAnsi"/>
                <w:sz w:val="24"/>
                <w:szCs w:val="24"/>
              </w:rPr>
            </w:pPr>
            <w:r w:rsidRPr="00E9714D">
              <w:rPr>
                <w:rFonts w:asciiTheme="minorHAnsi" w:hAnsiTheme="minorHAnsi" w:cstheme="minorHAnsi"/>
                <w:sz w:val="24"/>
                <w:szCs w:val="24"/>
              </w:rPr>
              <w:t>12.10.2026 – 23.10.2026, ora 14.00</w:t>
            </w:r>
          </w:p>
        </w:tc>
      </w:tr>
      <w:tr w:rsidR="006C0FE9" w:rsidRPr="00E9714D" w:rsidTr="00E9714D">
        <w:trPr>
          <w:trHeight w:val="567"/>
        </w:trPr>
        <w:tc>
          <w:tcPr>
            <w:tcW w:w="637" w:type="dxa"/>
          </w:tcPr>
          <w:p w:rsidR="006C0FE9" w:rsidRPr="00E9714D" w:rsidRDefault="006C0FE9" w:rsidP="00E8069A">
            <w:pPr>
              <w:pStyle w:val="TableParagraph"/>
              <w:spacing w:before="145"/>
              <w:rPr>
                <w:rFonts w:asciiTheme="minorHAnsi" w:hAnsiTheme="minorHAnsi" w:cstheme="minorHAnsi"/>
                <w:sz w:val="24"/>
                <w:szCs w:val="24"/>
              </w:rPr>
            </w:pPr>
            <w:r w:rsidRPr="00E9714D">
              <w:rPr>
                <w:rFonts w:asciiTheme="minorHAnsi" w:hAnsiTheme="minorHAnsi" w:cstheme="minorHAnsi"/>
                <w:sz w:val="24"/>
                <w:szCs w:val="24"/>
              </w:rPr>
              <w:t>3.</w:t>
            </w:r>
          </w:p>
        </w:tc>
        <w:tc>
          <w:tcPr>
            <w:tcW w:w="4630" w:type="dxa"/>
          </w:tcPr>
          <w:p w:rsidR="006C0FE9" w:rsidRPr="00E9714D" w:rsidRDefault="006C0FE9" w:rsidP="00E8069A">
            <w:pPr>
              <w:pStyle w:val="TableParagraph"/>
              <w:spacing w:before="85"/>
              <w:ind w:left="107"/>
              <w:rPr>
                <w:rFonts w:asciiTheme="minorHAnsi" w:hAnsiTheme="minorHAnsi" w:cstheme="minorHAnsi"/>
                <w:sz w:val="24"/>
                <w:szCs w:val="24"/>
              </w:rPr>
            </w:pPr>
            <w:r w:rsidRPr="00E9714D">
              <w:rPr>
                <w:rFonts w:asciiTheme="minorHAnsi" w:hAnsiTheme="minorHAnsi" w:cstheme="minorHAnsi"/>
                <w:sz w:val="24"/>
                <w:szCs w:val="24"/>
              </w:rPr>
              <w:t>Selecţia</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dosarelor</w:t>
            </w:r>
            <w:r w:rsidRPr="00E9714D">
              <w:rPr>
                <w:rFonts w:asciiTheme="minorHAnsi" w:hAnsiTheme="minorHAnsi" w:cstheme="minorHAnsi"/>
                <w:spacing w:val="-1"/>
                <w:sz w:val="24"/>
                <w:szCs w:val="24"/>
              </w:rPr>
              <w:t xml:space="preserve"> </w:t>
            </w:r>
            <w:r w:rsidRPr="00E9714D">
              <w:rPr>
                <w:rFonts w:asciiTheme="minorHAnsi" w:hAnsiTheme="minorHAnsi" w:cstheme="minorHAnsi"/>
                <w:sz w:val="24"/>
                <w:szCs w:val="24"/>
              </w:rPr>
              <w:t>de</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către</w:t>
            </w:r>
            <w:r w:rsidRPr="00E9714D">
              <w:rPr>
                <w:rFonts w:asciiTheme="minorHAnsi" w:hAnsiTheme="minorHAnsi" w:cstheme="minorHAnsi"/>
                <w:spacing w:val="-1"/>
                <w:sz w:val="24"/>
                <w:szCs w:val="24"/>
              </w:rPr>
              <w:t xml:space="preserve"> </w:t>
            </w:r>
            <w:r w:rsidRPr="00E9714D">
              <w:rPr>
                <w:rFonts w:asciiTheme="minorHAnsi" w:hAnsiTheme="minorHAnsi" w:cstheme="minorHAnsi"/>
                <w:sz w:val="24"/>
                <w:szCs w:val="24"/>
              </w:rPr>
              <w:t>membrii</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comisiei</w:t>
            </w:r>
            <w:r w:rsidRPr="00E9714D">
              <w:rPr>
                <w:rFonts w:asciiTheme="minorHAnsi" w:hAnsiTheme="minorHAnsi" w:cstheme="minorHAnsi"/>
                <w:spacing w:val="-1"/>
                <w:sz w:val="24"/>
                <w:szCs w:val="24"/>
              </w:rPr>
              <w:t xml:space="preserve"> </w:t>
            </w:r>
            <w:r w:rsidRPr="00E9714D">
              <w:rPr>
                <w:rFonts w:asciiTheme="minorHAnsi" w:hAnsiTheme="minorHAnsi" w:cstheme="minorHAnsi"/>
                <w:sz w:val="24"/>
                <w:szCs w:val="24"/>
              </w:rPr>
              <w:t>de</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concurs</w:t>
            </w:r>
          </w:p>
        </w:tc>
        <w:tc>
          <w:tcPr>
            <w:tcW w:w="4961" w:type="dxa"/>
          </w:tcPr>
          <w:p w:rsidR="006C0FE9" w:rsidRPr="00E9714D" w:rsidRDefault="00E9714D" w:rsidP="00E9714D">
            <w:pPr>
              <w:spacing w:after="0" w:line="240" w:lineRule="auto"/>
              <w:ind w:firstLine="283"/>
              <w:jc w:val="center"/>
              <w:rPr>
                <w:rFonts w:cstheme="minorHAnsi"/>
                <w:sz w:val="24"/>
                <w:szCs w:val="24"/>
              </w:rPr>
            </w:pPr>
            <w:r w:rsidRPr="00E9714D">
              <w:rPr>
                <w:rFonts w:cstheme="minorHAnsi"/>
                <w:sz w:val="24"/>
                <w:szCs w:val="24"/>
              </w:rPr>
              <w:t>27.10.2026, ora 11.00</w:t>
            </w:r>
          </w:p>
        </w:tc>
      </w:tr>
      <w:tr w:rsidR="006C0FE9" w:rsidRPr="00E9714D" w:rsidTr="00E9714D">
        <w:trPr>
          <w:trHeight w:val="566"/>
        </w:trPr>
        <w:tc>
          <w:tcPr>
            <w:tcW w:w="637" w:type="dxa"/>
          </w:tcPr>
          <w:p w:rsidR="006C0FE9" w:rsidRPr="00E9714D" w:rsidRDefault="006C0FE9" w:rsidP="00E8069A">
            <w:pPr>
              <w:pStyle w:val="TableParagraph"/>
              <w:spacing w:before="145"/>
              <w:rPr>
                <w:rFonts w:asciiTheme="minorHAnsi" w:hAnsiTheme="minorHAnsi" w:cstheme="minorHAnsi"/>
                <w:sz w:val="24"/>
                <w:szCs w:val="24"/>
              </w:rPr>
            </w:pPr>
            <w:r w:rsidRPr="00E9714D">
              <w:rPr>
                <w:rFonts w:asciiTheme="minorHAnsi" w:hAnsiTheme="minorHAnsi" w:cstheme="minorHAnsi"/>
                <w:sz w:val="24"/>
                <w:szCs w:val="24"/>
              </w:rPr>
              <w:t>4.</w:t>
            </w:r>
          </w:p>
        </w:tc>
        <w:tc>
          <w:tcPr>
            <w:tcW w:w="4630" w:type="dxa"/>
          </w:tcPr>
          <w:p w:rsidR="006C0FE9" w:rsidRPr="00E9714D" w:rsidRDefault="006C0FE9" w:rsidP="00E8069A">
            <w:pPr>
              <w:pStyle w:val="TableParagraph"/>
              <w:spacing w:before="145"/>
              <w:ind w:left="108"/>
              <w:rPr>
                <w:rFonts w:asciiTheme="minorHAnsi" w:hAnsiTheme="minorHAnsi" w:cstheme="minorHAnsi"/>
                <w:sz w:val="24"/>
                <w:szCs w:val="24"/>
              </w:rPr>
            </w:pPr>
            <w:r w:rsidRPr="00E9714D">
              <w:rPr>
                <w:rFonts w:asciiTheme="minorHAnsi" w:hAnsiTheme="minorHAnsi" w:cstheme="minorHAnsi"/>
                <w:sz w:val="24"/>
                <w:szCs w:val="24"/>
              </w:rPr>
              <w:t>Afişarea</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rezultatelor</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selecţiei</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dosarelor</w:t>
            </w:r>
          </w:p>
        </w:tc>
        <w:tc>
          <w:tcPr>
            <w:tcW w:w="4961" w:type="dxa"/>
          </w:tcPr>
          <w:p w:rsidR="006C0FE9" w:rsidRPr="00E9714D" w:rsidRDefault="00E9714D" w:rsidP="00E9714D">
            <w:pPr>
              <w:pStyle w:val="TableParagraph"/>
              <w:ind w:left="205" w:right="197"/>
              <w:jc w:val="center"/>
              <w:rPr>
                <w:rFonts w:asciiTheme="minorHAnsi" w:hAnsiTheme="minorHAnsi" w:cstheme="minorHAnsi"/>
                <w:sz w:val="24"/>
                <w:szCs w:val="24"/>
              </w:rPr>
            </w:pPr>
            <w:r w:rsidRPr="00E9714D">
              <w:rPr>
                <w:rFonts w:asciiTheme="minorHAnsi" w:hAnsiTheme="minorHAnsi" w:cstheme="minorHAnsi"/>
                <w:sz w:val="24"/>
                <w:szCs w:val="24"/>
              </w:rPr>
              <w:t>28.10.2026, ora 11.00</w:t>
            </w:r>
          </w:p>
        </w:tc>
      </w:tr>
      <w:tr w:rsidR="006C0FE9" w:rsidRPr="00E9714D" w:rsidTr="00E9714D">
        <w:trPr>
          <w:trHeight w:val="567"/>
        </w:trPr>
        <w:tc>
          <w:tcPr>
            <w:tcW w:w="637" w:type="dxa"/>
          </w:tcPr>
          <w:p w:rsidR="006C0FE9" w:rsidRPr="00E9714D" w:rsidRDefault="006C0FE9" w:rsidP="00E8069A">
            <w:pPr>
              <w:pStyle w:val="TableParagraph"/>
              <w:spacing w:before="146"/>
              <w:rPr>
                <w:rFonts w:asciiTheme="minorHAnsi" w:hAnsiTheme="minorHAnsi" w:cstheme="minorHAnsi"/>
                <w:sz w:val="24"/>
                <w:szCs w:val="24"/>
              </w:rPr>
            </w:pPr>
            <w:r w:rsidRPr="00E9714D">
              <w:rPr>
                <w:rFonts w:asciiTheme="minorHAnsi" w:hAnsiTheme="minorHAnsi" w:cstheme="minorHAnsi"/>
                <w:sz w:val="24"/>
                <w:szCs w:val="24"/>
              </w:rPr>
              <w:t>5.</w:t>
            </w:r>
          </w:p>
        </w:tc>
        <w:tc>
          <w:tcPr>
            <w:tcW w:w="4630" w:type="dxa"/>
          </w:tcPr>
          <w:p w:rsidR="006C0FE9" w:rsidRPr="00E9714D" w:rsidRDefault="006C0FE9" w:rsidP="00E8069A">
            <w:pPr>
              <w:pStyle w:val="TableParagraph"/>
              <w:spacing w:line="270" w:lineRule="atLeast"/>
              <w:ind w:left="107" w:right="1013"/>
              <w:rPr>
                <w:rFonts w:asciiTheme="minorHAnsi" w:hAnsiTheme="minorHAnsi" w:cstheme="minorHAnsi"/>
                <w:sz w:val="24"/>
                <w:szCs w:val="24"/>
              </w:rPr>
            </w:pPr>
            <w:r w:rsidRPr="00E9714D">
              <w:rPr>
                <w:rFonts w:asciiTheme="minorHAnsi" w:hAnsiTheme="minorHAnsi" w:cstheme="minorHAnsi"/>
                <w:sz w:val="24"/>
                <w:szCs w:val="24"/>
              </w:rPr>
              <w:t xml:space="preserve">Depunerea contestaţiilor privind rezultatele selecţiei </w:t>
            </w:r>
            <w:r w:rsidRPr="00E9714D">
              <w:rPr>
                <w:rFonts w:asciiTheme="minorHAnsi" w:hAnsiTheme="minorHAnsi" w:cstheme="minorHAnsi"/>
                <w:spacing w:val="-57"/>
                <w:sz w:val="24"/>
                <w:szCs w:val="24"/>
              </w:rPr>
              <w:t xml:space="preserve"> </w:t>
            </w:r>
            <w:r w:rsidRPr="00E9714D">
              <w:rPr>
                <w:rFonts w:asciiTheme="minorHAnsi" w:hAnsiTheme="minorHAnsi" w:cstheme="minorHAnsi"/>
                <w:sz w:val="24"/>
                <w:szCs w:val="24"/>
              </w:rPr>
              <w:t>dosarelor</w:t>
            </w:r>
          </w:p>
        </w:tc>
        <w:tc>
          <w:tcPr>
            <w:tcW w:w="4961" w:type="dxa"/>
          </w:tcPr>
          <w:p w:rsidR="006C0FE9" w:rsidRPr="00E9714D" w:rsidRDefault="00E9714D" w:rsidP="00E9714D">
            <w:pPr>
              <w:pStyle w:val="TableParagraph"/>
              <w:spacing w:before="1"/>
              <w:ind w:left="205" w:right="197"/>
              <w:jc w:val="center"/>
              <w:rPr>
                <w:rFonts w:asciiTheme="minorHAnsi" w:hAnsiTheme="minorHAnsi" w:cstheme="minorHAnsi"/>
                <w:sz w:val="24"/>
                <w:szCs w:val="24"/>
              </w:rPr>
            </w:pPr>
            <w:r w:rsidRPr="00E9714D">
              <w:rPr>
                <w:rFonts w:asciiTheme="minorHAnsi" w:hAnsiTheme="minorHAnsi" w:cstheme="minorHAnsi"/>
                <w:sz w:val="24"/>
                <w:szCs w:val="24"/>
              </w:rPr>
              <w:t>29.10.2026, ora 11.00</w:t>
            </w:r>
          </w:p>
        </w:tc>
      </w:tr>
      <w:tr w:rsidR="006C0FE9" w:rsidRPr="00E9714D" w:rsidTr="00E9714D">
        <w:trPr>
          <w:trHeight w:val="567"/>
        </w:trPr>
        <w:tc>
          <w:tcPr>
            <w:tcW w:w="637" w:type="dxa"/>
          </w:tcPr>
          <w:p w:rsidR="006C0FE9" w:rsidRPr="00E9714D" w:rsidRDefault="006C0FE9" w:rsidP="00E8069A">
            <w:pPr>
              <w:pStyle w:val="TableParagraph"/>
              <w:spacing w:before="146"/>
              <w:rPr>
                <w:rFonts w:asciiTheme="minorHAnsi" w:hAnsiTheme="minorHAnsi" w:cstheme="minorHAnsi"/>
                <w:sz w:val="24"/>
                <w:szCs w:val="24"/>
              </w:rPr>
            </w:pPr>
            <w:r w:rsidRPr="00E9714D">
              <w:rPr>
                <w:rFonts w:asciiTheme="minorHAnsi" w:hAnsiTheme="minorHAnsi" w:cstheme="minorHAnsi"/>
                <w:sz w:val="24"/>
                <w:szCs w:val="24"/>
              </w:rPr>
              <w:t>6.</w:t>
            </w:r>
          </w:p>
        </w:tc>
        <w:tc>
          <w:tcPr>
            <w:tcW w:w="4630" w:type="dxa"/>
          </w:tcPr>
          <w:p w:rsidR="006C0FE9" w:rsidRPr="00E9714D" w:rsidRDefault="006C0FE9" w:rsidP="00E8069A">
            <w:pPr>
              <w:pStyle w:val="TableParagraph"/>
              <w:spacing w:before="146"/>
              <w:ind w:left="108"/>
              <w:rPr>
                <w:rFonts w:asciiTheme="minorHAnsi" w:hAnsiTheme="minorHAnsi" w:cstheme="minorHAnsi"/>
                <w:sz w:val="24"/>
                <w:szCs w:val="24"/>
              </w:rPr>
            </w:pPr>
            <w:r w:rsidRPr="00E9714D">
              <w:rPr>
                <w:rFonts w:asciiTheme="minorHAnsi" w:hAnsiTheme="minorHAnsi" w:cstheme="minorHAnsi"/>
                <w:sz w:val="24"/>
                <w:szCs w:val="24"/>
              </w:rPr>
              <w:t>Afişarea</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rezultatului</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soluţionării</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contestaţiilor</w:t>
            </w:r>
          </w:p>
        </w:tc>
        <w:tc>
          <w:tcPr>
            <w:tcW w:w="4961" w:type="dxa"/>
          </w:tcPr>
          <w:p w:rsidR="006C0FE9" w:rsidRPr="00E9714D" w:rsidRDefault="00E9714D" w:rsidP="00E9714D">
            <w:pPr>
              <w:pStyle w:val="TableParagraph"/>
              <w:spacing w:before="1"/>
              <w:ind w:left="205" w:right="197"/>
              <w:jc w:val="center"/>
              <w:rPr>
                <w:rFonts w:asciiTheme="minorHAnsi" w:hAnsiTheme="minorHAnsi" w:cstheme="minorHAnsi"/>
                <w:sz w:val="24"/>
                <w:szCs w:val="24"/>
              </w:rPr>
            </w:pPr>
            <w:r w:rsidRPr="00E9714D">
              <w:rPr>
                <w:rFonts w:asciiTheme="minorHAnsi" w:hAnsiTheme="minorHAnsi" w:cstheme="minorHAnsi"/>
                <w:sz w:val="24"/>
                <w:szCs w:val="24"/>
              </w:rPr>
              <w:t>30.10.2026, ora 11.00</w:t>
            </w:r>
          </w:p>
        </w:tc>
      </w:tr>
      <w:tr w:rsidR="006C0FE9" w:rsidRPr="00E9714D" w:rsidTr="00E9714D">
        <w:trPr>
          <w:trHeight w:val="567"/>
        </w:trPr>
        <w:tc>
          <w:tcPr>
            <w:tcW w:w="637" w:type="dxa"/>
          </w:tcPr>
          <w:p w:rsidR="006C0FE9" w:rsidRPr="00E9714D" w:rsidRDefault="006C0FE9" w:rsidP="00E8069A">
            <w:pPr>
              <w:pStyle w:val="TableParagraph"/>
              <w:spacing w:before="146"/>
              <w:rPr>
                <w:rFonts w:asciiTheme="minorHAnsi" w:hAnsiTheme="minorHAnsi" w:cstheme="minorHAnsi"/>
                <w:sz w:val="24"/>
                <w:szCs w:val="24"/>
              </w:rPr>
            </w:pPr>
            <w:r w:rsidRPr="00E9714D">
              <w:rPr>
                <w:rFonts w:asciiTheme="minorHAnsi" w:hAnsiTheme="minorHAnsi" w:cstheme="minorHAnsi"/>
                <w:sz w:val="24"/>
                <w:szCs w:val="24"/>
              </w:rPr>
              <w:t>7.</w:t>
            </w:r>
          </w:p>
        </w:tc>
        <w:tc>
          <w:tcPr>
            <w:tcW w:w="4630" w:type="dxa"/>
          </w:tcPr>
          <w:p w:rsidR="006C0FE9" w:rsidRPr="00E9714D" w:rsidRDefault="006C0FE9" w:rsidP="00E8069A">
            <w:pPr>
              <w:pStyle w:val="TableParagraph"/>
              <w:spacing w:before="86"/>
              <w:ind w:left="107"/>
              <w:rPr>
                <w:rFonts w:asciiTheme="minorHAnsi" w:hAnsiTheme="minorHAnsi" w:cstheme="minorHAnsi"/>
                <w:sz w:val="24"/>
                <w:szCs w:val="24"/>
              </w:rPr>
            </w:pPr>
            <w:r w:rsidRPr="00E9714D">
              <w:rPr>
                <w:rFonts w:asciiTheme="minorHAnsi" w:hAnsiTheme="minorHAnsi" w:cstheme="minorHAnsi"/>
                <w:sz w:val="24"/>
                <w:szCs w:val="24"/>
              </w:rPr>
              <w:t>Susţinerea</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probei</w:t>
            </w:r>
            <w:r w:rsidRPr="00E9714D">
              <w:rPr>
                <w:rFonts w:asciiTheme="minorHAnsi" w:hAnsiTheme="minorHAnsi" w:cstheme="minorHAnsi"/>
                <w:spacing w:val="-1"/>
                <w:sz w:val="24"/>
                <w:szCs w:val="24"/>
              </w:rPr>
              <w:t xml:space="preserve"> </w:t>
            </w:r>
            <w:r w:rsidRPr="00E9714D">
              <w:rPr>
                <w:rFonts w:asciiTheme="minorHAnsi" w:hAnsiTheme="minorHAnsi" w:cstheme="minorHAnsi"/>
                <w:sz w:val="24"/>
                <w:szCs w:val="24"/>
              </w:rPr>
              <w:t>scrise</w:t>
            </w:r>
          </w:p>
        </w:tc>
        <w:tc>
          <w:tcPr>
            <w:tcW w:w="4961" w:type="dxa"/>
          </w:tcPr>
          <w:p w:rsidR="006C0FE9" w:rsidRPr="00E9714D" w:rsidRDefault="00E9714D" w:rsidP="00E9714D">
            <w:pPr>
              <w:pStyle w:val="TableParagraph"/>
              <w:ind w:left="205" w:right="197"/>
              <w:jc w:val="center"/>
              <w:rPr>
                <w:rFonts w:asciiTheme="minorHAnsi" w:hAnsiTheme="minorHAnsi" w:cstheme="minorHAnsi"/>
                <w:sz w:val="24"/>
                <w:szCs w:val="24"/>
              </w:rPr>
            </w:pPr>
            <w:r w:rsidRPr="00E9714D">
              <w:rPr>
                <w:rFonts w:asciiTheme="minorHAnsi" w:hAnsiTheme="minorHAnsi" w:cstheme="minorHAnsi"/>
                <w:sz w:val="24"/>
                <w:szCs w:val="24"/>
              </w:rPr>
              <w:t>03.11.2026, ora 10.00</w:t>
            </w:r>
            <w:r w:rsidR="006C0FE9" w:rsidRPr="00E9714D">
              <w:rPr>
                <w:rFonts w:asciiTheme="minorHAnsi" w:hAnsiTheme="minorHAnsi" w:cstheme="minorHAnsi"/>
                <w:sz w:val="24"/>
                <w:szCs w:val="24"/>
              </w:rPr>
              <w:t xml:space="preserve"> </w:t>
            </w:r>
          </w:p>
        </w:tc>
      </w:tr>
      <w:tr w:rsidR="006C0FE9" w:rsidRPr="00E9714D" w:rsidTr="00E9714D">
        <w:trPr>
          <w:trHeight w:val="567"/>
        </w:trPr>
        <w:tc>
          <w:tcPr>
            <w:tcW w:w="637" w:type="dxa"/>
          </w:tcPr>
          <w:p w:rsidR="006C0FE9" w:rsidRPr="00E9714D" w:rsidRDefault="006C0FE9" w:rsidP="00E8069A">
            <w:pPr>
              <w:pStyle w:val="TableParagraph"/>
              <w:spacing w:before="146"/>
              <w:rPr>
                <w:rFonts w:asciiTheme="minorHAnsi" w:hAnsiTheme="minorHAnsi" w:cstheme="minorHAnsi"/>
                <w:sz w:val="24"/>
                <w:szCs w:val="24"/>
              </w:rPr>
            </w:pPr>
            <w:r w:rsidRPr="00E9714D">
              <w:rPr>
                <w:rFonts w:asciiTheme="minorHAnsi" w:hAnsiTheme="minorHAnsi" w:cstheme="minorHAnsi"/>
                <w:sz w:val="24"/>
                <w:szCs w:val="24"/>
              </w:rPr>
              <w:lastRenderedPageBreak/>
              <w:t>8.</w:t>
            </w:r>
          </w:p>
        </w:tc>
        <w:tc>
          <w:tcPr>
            <w:tcW w:w="4630" w:type="dxa"/>
          </w:tcPr>
          <w:p w:rsidR="006C0FE9" w:rsidRPr="00E9714D" w:rsidRDefault="006C0FE9" w:rsidP="00E8069A">
            <w:pPr>
              <w:pStyle w:val="TableParagraph"/>
              <w:spacing w:before="146"/>
              <w:ind w:left="108"/>
              <w:rPr>
                <w:rFonts w:asciiTheme="minorHAnsi" w:hAnsiTheme="minorHAnsi" w:cstheme="minorHAnsi"/>
                <w:sz w:val="24"/>
                <w:szCs w:val="24"/>
              </w:rPr>
            </w:pPr>
            <w:r w:rsidRPr="00E9714D">
              <w:rPr>
                <w:rFonts w:asciiTheme="minorHAnsi" w:hAnsiTheme="minorHAnsi" w:cstheme="minorHAnsi"/>
                <w:sz w:val="24"/>
                <w:szCs w:val="24"/>
              </w:rPr>
              <w:t>Afişarea</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rezultatului</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probei</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scrise</w:t>
            </w:r>
          </w:p>
        </w:tc>
        <w:tc>
          <w:tcPr>
            <w:tcW w:w="4961" w:type="dxa"/>
          </w:tcPr>
          <w:p w:rsidR="006C0FE9" w:rsidRPr="00E9714D" w:rsidRDefault="00E9714D" w:rsidP="00E9714D">
            <w:pPr>
              <w:pStyle w:val="TableParagraph"/>
              <w:ind w:left="205" w:right="197"/>
              <w:jc w:val="center"/>
              <w:rPr>
                <w:rFonts w:asciiTheme="minorHAnsi" w:hAnsiTheme="minorHAnsi" w:cstheme="minorHAnsi"/>
                <w:sz w:val="24"/>
                <w:szCs w:val="24"/>
              </w:rPr>
            </w:pPr>
            <w:r w:rsidRPr="00E9714D">
              <w:rPr>
                <w:rFonts w:asciiTheme="minorHAnsi" w:hAnsiTheme="minorHAnsi" w:cstheme="minorHAnsi"/>
                <w:sz w:val="24"/>
                <w:szCs w:val="24"/>
              </w:rPr>
              <w:t>03.11.2026, ora 15.00</w:t>
            </w:r>
          </w:p>
        </w:tc>
      </w:tr>
      <w:tr w:rsidR="00E9714D" w:rsidRPr="00E9714D" w:rsidTr="00E9714D">
        <w:trPr>
          <w:trHeight w:val="565"/>
        </w:trPr>
        <w:tc>
          <w:tcPr>
            <w:tcW w:w="637" w:type="dxa"/>
          </w:tcPr>
          <w:p w:rsidR="00E9714D" w:rsidRPr="00E9714D" w:rsidRDefault="00E9714D" w:rsidP="00E8069A">
            <w:pPr>
              <w:pStyle w:val="TableParagraph"/>
              <w:spacing w:before="145"/>
              <w:rPr>
                <w:rFonts w:asciiTheme="minorHAnsi" w:hAnsiTheme="minorHAnsi" w:cstheme="minorHAnsi"/>
                <w:sz w:val="24"/>
                <w:szCs w:val="24"/>
              </w:rPr>
            </w:pPr>
            <w:r w:rsidRPr="00E9714D">
              <w:rPr>
                <w:rFonts w:asciiTheme="minorHAnsi" w:hAnsiTheme="minorHAnsi" w:cstheme="minorHAnsi"/>
                <w:sz w:val="24"/>
                <w:szCs w:val="24"/>
              </w:rPr>
              <w:t>9.</w:t>
            </w:r>
          </w:p>
        </w:tc>
        <w:tc>
          <w:tcPr>
            <w:tcW w:w="4630" w:type="dxa"/>
          </w:tcPr>
          <w:p w:rsidR="00E9714D" w:rsidRPr="00E9714D" w:rsidRDefault="00E9714D" w:rsidP="00E8069A">
            <w:pPr>
              <w:pStyle w:val="TableParagraph"/>
              <w:spacing w:line="270" w:lineRule="atLeast"/>
              <w:ind w:left="107" w:right="580"/>
              <w:rPr>
                <w:rFonts w:asciiTheme="minorHAnsi" w:hAnsiTheme="minorHAnsi" w:cstheme="minorHAnsi"/>
                <w:sz w:val="24"/>
                <w:szCs w:val="24"/>
              </w:rPr>
            </w:pPr>
            <w:r w:rsidRPr="00E9714D">
              <w:rPr>
                <w:rFonts w:asciiTheme="minorHAnsi" w:hAnsiTheme="minorHAnsi" w:cstheme="minorHAnsi"/>
                <w:sz w:val="24"/>
                <w:szCs w:val="24"/>
              </w:rPr>
              <w:t>Depunerea contestaţiilor privind rezultatele probei scrise</w:t>
            </w:r>
            <w:r w:rsidRPr="00E9714D">
              <w:rPr>
                <w:rFonts w:asciiTheme="minorHAnsi" w:hAnsiTheme="minorHAnsi" w:cstheme="minorHAnsi"/>
                <w:spacing w:val="-57"/>
                <w:sz w:val="24"/>
                <w:szCs w:val="24"/>
              </w:rPr>
              <w:t xml:space="preserve"> </w:t>
            </w:r>
          </w:p>
        </w:tc>
        <w:tc>
          <w:tcPr>
            <w:tcW w:w="4961" w:type="dxa"/>
          </w:tcPr>
          <w:p w:rsidR="00E9714D" w:rsidRPr="00E9714D" w:rsidRDefault="00E9714D" w:rsidP="00E9714D">
            <w:pPr>
              <w:jc w:val="center"/>
              <w:rPr>
                <w:rFonts w:cstheme="minorHAnsi"/>
                <w:sz w:val="24"/>
                <w:szCs w:val="24"/>
              </w:rPr>
            </w:pPr>
            <w:r w:rsidRPr="00E9714D">
              <w:rPr>
                <w:rFonts w:cstheme="minorHAnsi"/>
                <w:sz w:val="24"/>
                <w:szCs w:val="24"/>
              </w:rPr>
              <w:t>04.11.2026, ora 11.00</w:t>
            </w:r>
          </w:p>
        </w:tc>
      </w:tr>
      <w:tr w:rsidR="00E9714D" w:rsidRPr="00E9714D" w:rsidTr="00E9714D">
        <w:trPr>
          <w:trHeight w:val="567"/>
        </w:trPr>
        <w:tc>
          <w:tcPr>
            <w:tcW w:w="637" w:type="dxa"/>
          </w:tcPr>
          <w:p w:rsidR="00E9714D" w:rsidRPr="00E9714D" w:rsidRDefault="00E9714D" w:rsidP="00E8069A">
            <w:pPr>
              <w:pStyle w:val="TableParagraph"/>
              <w:spacing w:before="146"/>
              <w:rPr>
                <w:rFonts w:asciiTheme="minorHAnsi" w:hAnsiTheme="minorHAnsi" w:cstheme="minorHAnsi"/>
                <w:sz w:val="24"/>
                <w:szCs w:val="24"/>
              </w:rPr>
            </w:pPr>
            <w:r w:rsidRPr="00E9714D">
              <w:rPr>
                <w:rFonts w:asciiTheme="minorHAnsi" w:hAnsiTheme="minorHAnsi" w:cstheme="minorHAnsi"/>
                <w:sz w:val="24"/>
                <w:szCs w:val="24"/>
              </w:rPr>
              <w:t>10.</w:t>
            </w:r>
          </w:p>
        </w:tc>
        <w:tc>
          <w:tcPr>
            <w:tcW w:w="4630" w:type="dxa"/>
          </w:tcPr>
          <w:p w:rsidR="00E9714D" w:rsidRPr="00E9714D" w:rsidRDefault="00E9714D" w:rsidP="00E8069A">
            <w:pPr>
              <w:pStyle w:val="TableParagraph"/>
              <w:spacing w:before="146"/>
              <w:ind w:left="108"/>
              <w:rPr>
                <w:rFonts w:asciiTheme="minorHAnsi" w:hAnsiTheme="minorHAnsi" w:cstheme="minorHAnsi"/>
                <w:sz w:val="24"/>
                <w:szCs w:val="24"/>
              </w:rPr>
            </w:pPr>
            <w:r w:rsidRPr="00E9714D">
              <w:rPr>
                <w:rFonts w:asciiTheme="minorHAnsi" w:hAnsiTheme="minorHAnsi" w:cstheme="minorHAnsi"/>
                <w:sz w:val="24"/>
                <w:szCs w:val="24"/>
              </w:rPr>
              <w:t>Afişarea</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rezultatului</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soluţionării</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contestaţiilor</w:t>
            </w:r>
          </w:p>
        </w:tc>
        <w:tc>
          <w:tcPr>
            <w:tcW w:w="4961" w:type="dxa"/>
          </w:tcPr>
          <w:p w:rsidR="00E9714D" w:rsidRPr="00E9714D" w:rsidRDefault="00E9714D" w:rsidP="00E9714D">
            <w:pPr>
              <w:jc w:val="center"/>
              <w:rPr>
                <w:rFonts w:cstheme="minorHAnsi"/>
                <w:sz w:val="24"/>
                <w:szCs w:val="24"/>
              </w:rPr>
            </w:pPr>
            <w:r w:rsidRPr="00E9714D">
              <w:rPr>
                <w:rFonts w:cstheme="minorHAnsi"/>
                <w:sz w:val="24"/>
                <w:szCs w:val="24"/>
              </w:rPr>
              <w:t>04.11.2026, ora 15.00</w:t>
            </w:r>
          </w:p>
        </w:tc>
      </w:tr>
      <w:tr w:rsidR="006C0FE9" w:rsidRPr="00E9714D" w:rsidTr="00E9714D">
        <w:trPr>
          <w:trHeight w:val="567"/>
        </w:trPr>
        <w:tc>
          <w:tcPr>
            <w:tcW w:w="637" w:type="dxa"/>
          </w:tcPr>
          <w:p w:rsidR="006C0FE9" w:rsidRPr="00E9714D" w:rsidRDefault="006C0FE9" w:rsidP="00E8069A">
            <w:pPr>
              <w:pStyle w:val="TableParagraph"/>
              <w:spacing w:before="146"/>
              <w:rPr>
                <w:rFonts w:asciiTheme="minorHAnsi" w:hAnsiTheme="minorHAnsi" w:cstheme="minorHAnsi"/>
                <w:sz w:val="24"/>
                <w:szCs w:val="24"/>
              </w:rPr>
            </w:pPr>
            <w:r w:rsidRPr="00E9714D">
              <w:rPr>
                <w:rFonts w:asciiTheme="minorHAnsi" w:hAnsiTheme="minorHAnsi" w:cstheme="minorHAnsi"/>
                <w:sz w:val="24"/>
                <w:szCs w:val="24"/>
              </w:rPr>
              <w:t>11.</w:t>
            </w:r>
          </w:p>
        </w:tc>
        <w:tc>
          <w:tcPr>
            <w:tcW w:w="4630" w:type="dxa"/>
          </w:tcPr>
          <w:p w:rsidR="006C0FE9" w:rsidRPr="00E9714D" w:rsidRDefault="006C0FE9" w:rsidP="00E8069A">
            <w:pPr>
              <w:pStyle w:val="TableParagraph"/>
              <w:spacing w:before="146"/>
              <w:ind w:left="108"/>
              <w:rPr>
                <w:rFonts w:asciiTheme="minorHAnsi" w:hAnsiTheme="minorHAnsi" w:cstheme="minorHAnsi"/>
                <w:sz w:val="24"/>
                <w:szCs w:val="24"/>
              </w:rPr>
            </w:pPr>
            <w:r w:rsidRPr="00E9714D">
              <w:rPr>
                <w:rFonts w:asciiTheme="minorHAnsi" w:hAnsiTheme="minorHAnsi" w:cstheme="minorHAnsi"/>
                <w:sz w:val="24"/>
                <w:szCs w:val="24"/>
              </w:rPr>
              <w:t>Susţinerea</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interviului</w:t>
            </w:r>
          </w:p>
        </w:tc>
        <w:tc>
          <w:tcPr>
            <w:tcW w:w="4961" w:type="dxa"/>
          </w:tcPr>
          <w:p w:rsidR="006C0FE9" w:rsidRPr="00E9714D" w:rsidRDefault="00E9714D" w:rsidP="00E9714D">
            <w:pPr>
              <w:pStyle w:val="TableParagraph"/>
              <w:ind w:left="205" w:right="197"/>
              <w:jc w:val="center"/>
              <w:rPr>
                <w:rFonts w:asciiTheme="minorHAnsi" w:hAnsiTheme="minorHAnsi" w:cstheme="minorHAnsi"/>
                <w:sz w:val="24"/>
                <w:szCs w:val="24"/>
              </w:rPr>
            </w:pPr>
            <w:r w:rsidRPr="00E9714D">
              <w:rPr>
                <w:rFonts w:asciiTheme="minorHAnsi" w:hAnsiTheme="minorHAnsi" w:cstheme="minorHAnsi"/>
                <w:sz w:val="24"/>
                <w:szCs w:val="24"/>
              </w:rPr>
              <w:t>05.11.2026, ora 10.00</w:t>
            </w:r>
          </w:p>
        </w:tc>
      </w:tr>
      <w:tr w:rsidR="006C0FE9" w:rsidRPr="00E9714D" w:rsidTr="00E9714D">
        <w:trPr>
          <w:trHeight w:val="567"/>
        </w:trPr>
        <w:tc>
          <w:tcPr>
            <w:tcW w:w="637" w:type="dxa"/>
          </w:tcPr>
          <w:p w:rsidR="006C0FE9" w:rsidRPr="00E9714D" w:rsidRDefault="006C0FE9" w:rsidP="00E8069A">
            <w:pPr>
              <w:pStyle w:val="TableParagraph"/>
              <w:spacing w:before="146"/>
              <w:rPr>
                <w:rFonts w:asciiTheme="minorHAnsi" w:hAnsiTheme="minorHAnsi" w:cstheme="minorHAnsi"/>
                <w:sz w:val="24"/>
                <w:szCs w:val="24"/>
              </w:rPr>
            </w:pPr>
            <w:r w:rsidRPr="00E9714D">
              <w:rPr>
                <w:rFonts w:asciiTheme="minorHAnsi" w:hAnsiTheme="minorHAnsi" w:cstheme="minorHAnsi"/>
                <w:sz w:val="24"/>
                <w:szCs w:val="24"/>
              </w:rPr>
              <w:t>12.</w:t>
            </w:r>
          </w:p>
        </w:tc>
        <w:tc>
          <w:tcPr>
            <w:tcW w:w="4630" w:type="dxa"/>
          </w:tcPr>
          <w:p w:rsidR="006C0FE9" w:rsidRPr="00E9714D" w:rsidRDefault="006C0FE9" w:rsidP="00E8069A">
            <w:pPr>
              <w:pStyle w:val="TableParagraph"/>
              <w:spacing w:before="146"/>
              <w:ind w:left="108"/>
              <w:rPr>
                <w:rFonts w:asciiTheme="minorHAnsi" w:hAnsiTheme="minorHAnsi" w:cstheme="minorHAnsi"/>
                <w:sz w:val="24"/>
                <w:szCs w:val="24"/>
              </w:rPr>
            </w:pPr>
            <w:r w:rsidRPr="00E9714D">
              <w:rPr>
                <w:rFonts w:asciiTheme="minorHAnsi" w:hAnsiTheme="minorHAnsi" w:cstheme="minorHAnsi"/>
                <w:sz w:val="24"/>
                <w:szCs w:val="24"/>
              </w:rPr>
              <w:t>Comunicarea</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rezultatelor</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după</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susţinerea</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interviului</w:t>
            </w:r>
          </w:p>
        </w:tc>
        <w:tc>
          <w:tcPr>
            <w:tcW w:w="4961" w:type="dxa"/>
          </w:tcPr>
          <w:p w:rsidR="006C0FE9" w:rsidRPr="00E9714D" w:rsidRDefault="00E9714D" w:rsidP="00E9714D">
            <w:pPr>
              <w:pStyle w:val="TableParagraph"/>
              <w:ind w:left="205" w:right="197"/>
              <w:jc w:val="center"/>
              <w:rPr>
                <w:rFonts w:asciiTheme="minorHAnsi" w:hAnsiTheme="minorHAnsi" w:cstheme="minorHAnsi"/>
                <w:sz w:val="24"/>
                <w:szCs w:val="24"/>
              </w:rPr>
            </w:pPr>
            <w:r w:rsidRPr="00E9714D">
              <w:rPr>
                <w:rFonts w:asciiTheme="minorHAnsi" w:hAnsiTheme="minorHAnsi" w:cstheme="minorHAnsi"/>
                <w:sz w:val="24"/>
                <w:szCs w:val="24"/>
              </w:rPr>
              <w:t>05.11.2026, ora 15.00</w:t>
            </w:r>
          </w:p>
        </w:tc>
      </w:tr>
      <w:tr w:rsidR="006C0FE9" w:rsidRPr="00E9714D" w:rsidTr="00E9714D">
        <w:trPr>
          <w:trHeight w:val="567"/>
        </w:trPr>
        <w:tc>
          <w:tcPr>
            <w:tcW w:w="637" w:type="dxa"/>
          </w:tcPr>
          <w:p w:rsidR="006C0FE9" w:rsidRPr="00E9714D" w:rsidRDefault="006C0FE9" w:rsidP="00E8069A">
            <w:pPr>
              <w:pStyle w:val="TableParagraph"/>
              <w:spacing w:before="145"/>
              <w:rPr>
                <w:rFonts w:asciiTheme="minorHAnsi" w:hAnsiTheme="minorHAnsi" w:cstheme="minorHAnsi"/>
                <w:sz w:val="24"/>
                <w:szCs w:val="24"/>
              </w:rPr>
            </w:pPr>
            <w:r w:rsidRPr="00E9714D">
              <w:rPr>
                <w:rFonts w:asciiTheme="minorHAnsi" w:hAnsiTheme="minorHAnsi" w:cstheme="minorHAnsi"/>
                <w:sz w:val="24"/>
                <w:szCs w:val="24"/>
              </w:rPr>
              <w:t>13.</w:t>
            </w:r>
          </w:p>
        </w:tc>
        <w:tc>
          <w:tcPr>
            <w:tcW w:w="4630" w:type="dxa"/>
          </w:tcPr>
          <w:p w:rsidR="006C0FE9" w:rsidRPr="00E9714D" w:rsidRDefault="006C0FE9" w:rsidP="00E8069A">
            <w:pPr>
              <w:pStyle w:val="TableParagraph"/>
              <w:spacing w:before="145"/>
              <w:ind w:left="108"/>
              <w:rPr>
                <w:rFonts w:asciiTheme="minorHAnsi" w:hAnsiTheme="minorHAnsi" w:cstheme="minorHAnsi"/>
                <w:sz w:val="24"/>
                <w:szCs w:val="24"/>
              </w:rPr>
            </w:pPr>
            <w:r w:rsidRPr="00E9714D">
              <w:rPr>
                <w:rFonts w:asciiTheme="minorHAnsi" w:hAnsiTheme="minorHAnsi" w:cstheme="minorHAnsi"/>
                <w:sz w:val="24"/>
                <w:szCs w:val="24"/>
              </w:rPr>
              <w:t>Depunerea</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contestaţiilor</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privind</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rezultatul</w:t>
            </w:r>
            <w:r w:rsidRPr="00E9714D">
              <w:rPr>
                <w:rFonts w:asciiTheme="minorHAnsi" w:hAnsiTheme="minorHAnsi" w:cstheme="minorHAnsi"/>
                <w:spacing w:val="-4"/>
                <w:sz w:val="24"/>
                <w:szCs w:val="24"/>
              </w:rPr>
              <w:t xml:space="preserve"> </w:t>
            </w:r>
            <w:r w:rsidRPr="00E9714D">
              <w:rPr>
                <w:rFonts w:asciiTheme="minorHAnsi" w:hAnsiTheme="minorHAnsi" w:cstheme="minorHAnsi"/>
                <w:sz w:val="24"/>
                <w:szCs w:val="24"/>
              </w:rPr>
              <w:t>interviului</w:t>
            </w:r>
          </w:p>
        </w:tc>
        <w:tc>
          <w:tcPr>
            <w:tcW w:w="4961" w:type="dxa"/>
          </w:tcPr>
          <w:p w:rsidR="006C0FE9" w:rsidRPr="00E9714D" w:rsidRDefault="00E9714D" w:rsidP="00E9714D">
            <w:pPr>
              <w:pStyle w:val="TableParagraph"/>
              <w:ind w:left="205" w:right="197"/>
              <w:jc w:val="center"/>
              <w:rPr>
                <w:rFonts w:asciiTheme="minorHAnsi" w:hAnsiTheme="minorHAnsi" w:cstheme="minorHAnsi"/>
                <w:sz w:val="24"/>
                <w:szCs w:val="24"/>
              </w:rPr>
            </w:pPr>
            <w:r w:rsidRPr="00E9714D">
              <w:rPr>
                <w:rFonts w:asciiTheme="minorHAnsi" w:hAnsiTheme="minorHAnsi" w:cstheme="minorHAnsi"/>
                <w:sz w:val="24"/>
                <w:szCs w:val="24"/>
              </w:rPr>
              <w:t>06.11.2026, ora 11.00</w:t>
            </w:r>
          </w:p>
        </w:tc>
      </w:tr>
      <w:tr w:rsidR="00E9714D" w:rsidRPr="00E9714D" w:rsidTr="00E9714D">
        <w:trPr>
          <w:trHeight w:val="567"/>
        </w:trPr>
        <w:tc>
          <w:tcPr>
            <w:tcW w:w="637" w:type="dxa"/>
          </w:tcPr>
          <w:p w:rsidR="00E9714D" w:rsidRPr="00E9714D" w:rsidRDefault="00E9714D" w:rsidP="00E8069A">
            <w:pPr>
              <w:pStyle w:val="TableParagraph"/>
              <w:spacing w:before="145"/>
              <w:rPr>
                <w:rFonts w:asciiTheme="minorHAnsi" w:hAnsiTheme="minorHAnsi" w:cstheme="minorHAnsi"/>
                <w:sz w:val="24"/>
                <w:szCs w:val="24"/>
              </w:rPr>
            </w:pPr>
            <w:r w:rsidRPr="00E9714D">
              <w:rPr>
                <w:rFonts w:asciiTheme="minorHAnsi" w:hAnsiTheme="minorHAnsi" w:cstheme="minorHAnsi"/>
                <w:sz w:val="24"/>
                <w:szCs w:val="24"/>
              </w:rPr>
              <w:t>14.</w:t>
            </w:r>
          </w:p>
        </w:tc>
        <w:tc>
          <w:tcPr>
            <w:tcW w:w="4630" w:type="dxa"/>
          </w:tcPr>
          <w:p w:rsidR="00E9714D" w:rsidRPr="00E9714D" w:rsidRDefault="00E9714D" w:rsidP="00E8069A">
            <w:pPr>
              <w:pStyle w:val="TableParagraph"/>
              <w:spacing w:before="145"/>
              <w:ind w:left="108"/>
              <w:rPr>
                <w:rFonts w:asciiTheme="minorHAnsi" w:hAnsiTheme="minorHAnsi" w:cstheme="minorHAnsi"/>
                <w:sz w:val="24"/>
                <w:szCs w:val="24"/>
              </w:rPr>
            </w:pPr>
            <w:r w:rsidRPr="00E9714D">
              <w:rPr>
                <w:rFonts w:asciiTheme="minorHAnsi" w:hAnsiTheme="minorHAnsi" w:cstheme="minorHAnsi"/>
                <w:sz w:val="24"/>
                <w:szCs w:val="24"/>
              </w:rPr>
              <w:t>Afişarea</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rezultatului</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soluţionării</w:t>
            </w:r>
            <w:r w:rsidRPr="00E9714D">
              <w:rPr>
                <w:rFonts w:asciiTheme="minorHAnsi" w:hAnsiTheme="minorHAnsi" w:cstheme="minorHAnsi"/>
                <w:spacing w:val="-3"/>
                <w:sz w:val="24"/>
                <w:szCs w:val="24"/>
              </w:rPr>
              <w:t xml:space="preserve"> </w:t>
            </w:r>
            <w:r w:rsidRPr="00E9714D">
              <w:rPr>
                <w:rFonts w:asciiTheme="minorHAnsi" w:hAnsiTheme="minorHAnsi" w:cstheme="minorHAnsi"/>
                <w:sz w:val="24"/>
                <w:szCs w:val="24"/>
              </w:rPr>
              <w:t>contestaţiilor</w:t>
            </w:r>
          </w:p>
        </w:tc>
        <w:tc>
          <w:tcPr>
            <w:tcW w:w="4961" w:type="dxa"/>
          </w:tcPr>
          <w:p w:rsidR="00E9714D" w:rsidRPr="00E9714D" w:rsidRDefault="00E9714D" w:rsidP="00E9714D">
            <w:pPr>
              <w:pStyle w:val="TableParagraph"/>
              <w:ind w:left="205" w:right="197"/>
              <w:jc w:val="center"/>
              <w:rPr>
                <w:rFonts w:asciiTheme="minorHAnsi" w:hAnsiTheme="minorHAnsi" w:cstheme="minorHAnsi"/>
                <w:sz w:val="24"/>
                <w:szCs w:val="24"/>
              </w:rPr>
            </w:pPr>
            <w:r w:rsidRPr="00E9714D">
              <w:rPr>
                <w:rFonts w:asciiTheme="minorHAnsi" w:hAnsiTheme="minorHAnsi" w:cstheme="minorHAnsi"/>
                <w:sz w:val="24"/>
                <w:szCs w:val="24"/>
              </w:rPr>
              <w:t>06.11.2026, ora 1</w:t>
            </w:r>
            <w:r w:rsidRPr="00E9714D">
              <w:rPr>
                <w:rFonts w:asciiTheme="minorHAnsi" w:hAnsiTheme="minorHAnsi" w:cstheme="minorHAnsi"/>
                <w:sz w:val="24"/>
                <w:szCs w:val="24"/>
              </w:rPr>
              <w:t>4</w:t>
            </w:r>
            <w:r w:rsidRPr="00E9714D">
              <w:rPr>
                <w:rFonts w:asciiTheme="minorHAnsi" w:hAnsiTheme="minorHAnsi" w:cstheme="minorHAnsi"/>
                <w:sz w:val="24"/>
                <w:szCs w:val="24"/>
              </w:rPr>
              <w:t>.00</w:t>
            </w:r>
          </w:p>
        </w:tc>
      </w:tr>
      <w:tr w:rsidR="00E9714D" w:rsidRPr="00E9714D" w:rsidTr="00E9714D">
        <w:trPr>
          <w:trHeight w:val="565"/>
        </w:trPr>
        <w:tc>
          <w:tcPr>
            <w:tcW w:w="637" w:type="dxa"/>
          </w:tcPr>
          <w:p w:rsidR="00E9714D" w:rsidRPr="00E9714D" w:rsidRDefault="00E9714D" w:rsidP="00E8069A">
            <w:pPr>
              <w:pStyle w:val="TableParagraph"/>
              <w:spacing w:before="145"/>
              <w:rPr>
                <w:rFonts w:asciiTheme="minorHAnsi" w:hAnsiTheme="minorHAnsi" w:cstheme="minorHAnsi"/>
                <w:sz w:val="24"/>
                <w:szCs w:val="24"/>
              </w:rPr>
            </w:pPr>
            <w:r w:rsidRPr="00E9714D">
              <w:rPr>
                <w:rFonts w:asciiTheme="minorHAnsi" w:hAnsiTheme="minorHAnsi" w:cstheme="minorHAnsi"/>
                <w:sz w:val="24"/>
                <w:szCs w:val="24"/>
              </w:rPr>
              <w:t>15.</w:t>
            </w:r>
          </w:p>
        </w:tc>
        <w:tc>
          <w:tcPr>
            <w:tcW w:w="4630" w:type="dxa"/>
          </w:tcPr>
          <w:p w:rsidR="00E9714D" w:rsidRPr="00E9714D" w:rsidRDefault="00E9714D" w:rsidP="00E8069A">
            <w:pPr>
              <w:pStyle w:val="TableParagraph"/>
              <w:spacing w:before="145"/>
              <w:ind w:left="108"/>
              <w:rPr>
                <w:rFonts w:asciiTheme="minorHAnsi" w:hAnsiTheme="minorHAnsi" w:cstheme="minorHAnsi"/>
                <w:sz w:val="24"/>
                <w:szCs w:val="24"/>
              </w:rPr>
            </w:pPr>
            <w:r w:rsidRPr="00E9714D">
              <w:rPr>
                <w:rFonts w:asciiTheme="minorHAnsi" w:hAnsiTheme="minorHAnsi" w:cstheme="minorHAnsi"/>
                <w:sz w:val="24"/>
                <w:szCs w:val="24"/>
              </w:rPr>
              <w:t>Afişarea</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rezultatului</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final</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al</w:t>
            </w:r>
            <w:r w:rsidRPr="00E9714D">
              <w:rPr>
                <w:rFonts w:asciiTheme="minorHAnsi" w:hAnsiTheme="minorHAnsi" w:cstheme="minorHAnsi"/>
                <w:spacing w:val="-2"/>
                <w:sz w:val="24"/>
                <w:szCs w:val="24"/>
              </w:rPr>
              <w:t xml:space="preserve"> </w:t>
            </w:r>
            <w:r w:rsidRPr="00E9714D">
              <w:rPr>
                <w:rFonts w:asciiTheme="minorHAnsi" w:hAnsiTheme="minorHAnsi" w:cstheme="minorHAnsi"/>
                <w:sz w:val="24"/>
                <w:szCs w:val="24"/>
              </w:rPr>
              <w:t>concursului</w:t>
            </w:r>
          </w:p>
        </w:tc>
        <w:tc>
          <w:tcPr>
            <w:tcW w:w="4961" w:type="dxa"/>
          </w:tcPr>
          <w:p w:rsidR="00E9714D" w:rsidRPr="00E9714D" w:rsidRDefault="00E9714D" w:rsidP="00E9714D">
            <w:pPr>
              <w:pStyle w:val="TableParagraph"/>
              <w:ind w:left="205" w:right="197"/>
              <w:jc w:val="center"/>
              <w:rPr>
                <w:rFonts w:asciiTheme="minorHAnsi" w:hAnsiTheme="minorHAnsi" w:cstheme="minorHAnsi"/>
                <w:sz w:val="24"/>
                <w:szCs w:val="24"/>
              </w:rPr>
            </w:pPr>
            <w:r w:rsidRPr="00E9714D">
              <w:rPr>
                <w:rFonts w:asciiTheme="minorHAnsi" w:hAnsiTheme="minorHAnsi" w:cstheme="minorHAnsi"/>
                <w:sz w:val="24"/>
                <w:szCs w:val="24"/>
              </w:rPr>
              <w:t>06.11.2026, ora 1</w:t>
            </w:r>
            <w:r w:rsidRPr="00E9714D">
              <w:rPr>
                <w:rFonts w:asciiTheme="minorHAnsi" w:hAnsiTheme="minorHAnsi" w:cstheme="minorHAnsi"/>
                <w:sz w:val="24"/>
                <w:szCs w:val="24"/>
              </w:rPr>
              <w:t>5</w:t>
            </w:r>
            <w:r w:rsidRPr="00E9714D">
              <w:rPr>
                <w:rFonts w:asciiTheme="minorHAnsi" w:hAnsiTheme="minorHAnsi" w:cstheme="minorHAnsi"/>
                <w:sz w:val="24"/>
                <w:szCs w:val="24"/>
              </w:rPr>
              <w:t>.00</w:t>
            </w:r>
          </w:p>
        </w:tc>
      </w:tr>
    </w:tbl>
    <w:p w:rsidR="006C0FE9" w:rsidRPr="00E9714D" w:rsidRDefault="006C0FE9" w:rsidP="00DF24B7">
      <w:pPr>
        <w:spacing w:after="0"/>
        <w:jc w:val="both"/>
        <w:rPr>
          <w:rFonts w:cstheme="minorHAnsi"/>
          <w:bCs/>
          <w:sz w:val="24"/>
          <w:szCs w:val="24"/>
          <w:lang w:val="ro-RO"/>
        </w:rPr>
      </w:pPr>
    </w:p>
    <w:p w:rsidR="00DF24B7" w:rsidRPr="00E9714D" w:rsidRDefault="00DF24B7" w:rsidP="006C0FE9">
      <w:pPr>
        <w:spacing w:after="0"/>
        <w:ind w:firstLine="360"/>
        <w:jc w:val="both"/>
        <w:rPr>
          <w:rFonts w:cstheme="minorHAnsi"/>
          <w:sz w:val="24"/>
          <w:szCs w:val="24"/>
          <w:lang w:val="ro-RO"/>
        </w:rPr>
      </w:pPr>
      <w:r w:rsidRPr="00E9714D">
        <w:rPr>
          <w:rFonts w:cstheme="minorHAnsi"/>
          <w:bCs/>
          <w:sz w:val="24"/>
          <w:szCs w:val="24"/>
          <w:lang w:val="ro-RO"/>
        </w:rPr>
        <w:t xml:space="preserve">Condiţiile de </w:t>
      </w:r>
      <w:r w:rsidRPr="00E9714D">
        <w:rPr>
          <w:rFonts w:cstheme="minorHAnsi"/>
          <w:sz w:val="24"/>
          <w:szCs w:val="24"/>
          <w:lang w:val="ro-RO"/>
        </w:rPr>
        <w:t xml:space="preserve">ocupare a postului </w:t>
      </w:r>
      <w:r w:rsidRPr="00E9714D">
        <w:rPr>
          <w:rFonts w:cstheme="minorHAnsi"/>
          <w:bCs/>
          <w:sz w:val="24"/>
          <w:szCs w:val="24"/>
          <w:lang w:val="ro-RO"/>
        </w:rPr>
        <w:t>sunt următoarele</w:t>
      </w:r>
      <w:r w:rsidRPr="00E9714D">
        <w:rPr>
          <w:rFonts w:cstheme="minorHAnsi"/>
          <w:sz w:val="24"/>
          <w:szCs w:val="24"/>
          <w:lang w:val="ro-RO"/>
        </w:rPr>
        <w:t>:</w:t>
      </w:r>
    </w:p>
    <w:p w:rsidR="00DF24B7" w:rsidRPr="00E9714D" w:rsidRDefault="00DF24B7" w:rsidP="006C0FE9">
      <w:pPr>
        <w:spacing w:after="0"/>
        <w:ind w:firstLine="360"/>
        <w:jc w:val="both"/>
        <w:rPr>
          <w:rFonts w:cstheme="minorHAnsi"/>
          <w:sz w:val="24"/>
          <w:szCs w:val="24"/>
          <w:lang w:val="ro-RO"/>
        </w:rPr>
      </w:pPr>
      <w:r w:rsidRPr="00E9714D">
        <w:rPr>
          <w:rFonts w:cstheme="minorHAnsi"/>
          <w:sz w:val="24"/>
          <w:szCs w:val="24"/>
          <w:lang w:val="ro-RO"/>
        </w:rPr>
        <w:t xml:space="preserve">Candidaţii trebuie să îndeplinească următoarele condiţii prevăzute la art. 15 din H.G. 1336/2022 </w:t>
      </w:r>
      <w:r w:rsidRPr="00E9714D">
        <w:rPr>
          <w:rFonts w:cstheme="minorHAnsi"/>
          <w:bCs/>
          <w:sz w:val="24"/>
          <w:szCs w:val="24"/>
          <w:lang w:val="ro-RO"/>
        </w:rPr>
        <w:t>pentru aprobarea Regulamentului – cadru privind organizarea si dezvoltarea carierei personalului contractual din sectorul bugetar plătit din fonduri publice:</w:t>
      </w:r>
    </w:p>
    <w:p w:rsidR="00DF24B7" w:rsidRPr="00E9714D" w:rsidRDefault="00DF24B7" w:rsidP="00DF24B7">
      <w:pPr>
        <w:pStyle w:val="ListParagraph"/>
        <w:numPr>
          <w:ilvl w:val="0"/>
          <w:numId w:val="2"/>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 xml:space="preserve">are cetăţenia română sau cetăţenia unui alt stat membru al Uniunii Europene, a unui stat parte la </w:t>
      </w:r>
      <w:hyperlink r:id="rId6" w:history="1">
        <w:r w:rsidRPr="00E9714D">
          <w:rPr>
            <w:rStyle w:val="Hyperlink"/>
            <w:rFonts w:eastAsia="Times New Roman" w:cstheme="minorHAnsi"/>
            <w:color w:val="auto"/>
            <w:sz w:val="24"/>
            <w:szCs w:val="24"/>
            <w:u w:val="none"/>
            <w:lang w:val="ro-RO"/>
          </w:rPr>
          <w:t>Acordul</w:t>
        </w:r>
      </w:hyperlink>
      <w:r w:rsidRPr="00E9714D">
        <w:rPr>
          <w:rFonts w:eastAsia="Times New Roman" w:cstheme="minorHAnsi"/>
          <w:sz w:val="24"/>
          <w:szCs w:val="24"/>
          <w:lang w:val="ro-RO"/>
        </w:rPr>
        <w:t xml:space="preserve"> privind Spaţiul Economic European (SEE) sau cetăţenia Confederaţiei Elveţiene;</w:t>
      </w:r>
    </w:p>
    <w:p w:rsidR="00DF24B7" w:rsidRPr="00E9714D" w:rsidRDefault="00DF24B7" w:rsidP="00DF24B7">
      <w:pPr>
        <w:pStyle w:val="ListParagraph"/>
        <w:numPr>
          <w:ilvl w:val="0"/>
          <w:numId w:val="2"/>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cunoaşte limba română, scris şi vorbit;</w:t>
      </w:r>
    </w:p>
    <w:p w:rsidR="00DF24B7" w:rsidRPr="00E9714D" w:rsidRDefault="00DF24B7" w:rsidP="00DF24B7">
      <w:pPr>
        <w:pStyle w:val="ListParagraph"/>
        <w:numPr>
          <w:ilvl w:val="0"/>
          <w:numId w:val="2"/>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 xml:space="preserve">are capacitate de muncă în conformitate cu prevederile </w:t>
      </w:r>
      <w:hyperlink r:id="rId7" w:history="1">
        <w:r w:rsidRPr="00E9714D">
          <w:rPr>
            <w:rStyle w:val="Hyperlink"/>
            <w:rFonts w:eastAsia="Times New Roman" w:cstheme="minorHAnsi"/>
            <w:color w:val="auto"/>
            <w:sz w:val="24"/>
            <w:szCs w:val="24"/>
            <w:u w:val="none"/>
            <w:lang w:val="ro-RO"/>
          </w:rPr>
          <w:t>Legii nr. 53/2003</w:t>
        </w:r>
      </w:hyperlink>
      <w:r w:rsidRPr="00E9714D">
        <w:rPr>
          <w:rFonts w:eastAsia="Times New Roman" w:cstheme="minorHAnsi"/>
          <w:sz w:val="24"/>
          <w:szCs w:val="24"/>
          <w:lang w:val="ro-RO"/>
        </w:rPr>
        <w:t xml:space="preserve"> - Codul muncii, republicată, cu modificările şi completările ulterioare;</w:t>
      </w:r>
    </w:p>
    <w:p w:rsidR="00DF24B7" w:rsidRPr="00E9714D" w:rsidRDefault="00DF24B7" w:rsidP="00DF24B7">
      <w:pPr>
        <w:pStyle w:val="ListParagraph"/>
        <w:numPr>
          <w:ilvl w:val="0"/>
          <w:numId w:val="2"/>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are o stare de sănătate corespunzătoare postului pentru care candidează, atestată pe baza adeverinţei medicale eliberate de medicul de familie sau de unităţile sanitare abilitate;</w:t>
      </w:r>
    </w:p>
    <w:p w:rsidR="00DF24B7" w:rsidRPr="00E9714D" w:rsidRDefault="00DF24B7" w:rsidP="00DF24B7">
      <w:pPr>
        <w:pStyle w:val="ListParagraph"/>
        <w:numPr>
          <w:ilvl w:val="0"/>
          <w:numId w:val="2"/>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îndeplineşte condiţiile de studii, de vechime în specialitate şi, după caz, alte condiţii specifice potrivit cerinţelor postului scos la concurs;</w:t>
      </w:r>
    </w:p>
    <w:p w:rsidR="00DF24B7" w:rsidRPr="00E9714D" w:rsidRDefault="00DF24B7" w:rsidP="00DF24B7">
      <w:pPr>
        <w:pStyle w:val="ListParagraph"/>
        <w:numPr>
          <w:ilvl w:val="0"/>
          <w:numId w:val="2"/>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F24B7" w:rsidRPr="00E9714D" w:rsidRDefault="00DF24B7" w:rsidP="00DF24B7">
      <w:pPr>
        <w:pStyle w:val="ListParagraph"/>
        <w:numPr>
          <w:ilvl w:val="0"/>
          <w:numId w:val="2"/>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F24B7" w:rsidRPr="00E9714D" w:rsidRDefault="00DF24B7" w:rsidP="00DF24B7">
      <w:pPr>
        <w:pStyle w:val="ListParagraph"/>
        <w:numPr>
          <w:ilvl w:val="0"/>
          <w:numId w:val="2"/>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lastRenderedPageBreak/>
        <w:t xml:space="preserve">nu a comis infracţiunile prevăzute la art. 1 alin. (2) din </w:t>
      </w:r>
      <w:hyperlink r:id="rId8" w:history="1">
        <w:r w:rsidRPr="00E9714D">
          <w:rPr>
            <w:rStyle w:val="Hyperlink"/>
            <w:rFonts w:eastAsia="Times New Roman" w:cstheme="minorHAnsi"/>
            <w:color w:val="auto"/>
            <w:sz w:val="24"/>
            <w:szCs w:val="24"/>
            <w:u w:val="none"/>
            <w:lang w:val="ro-RO"/>
          </w:rPr>
          <w:t>Legea nr. 118/2019</w:t>
        </w:r>
      </w:hyperlink>
      <w:r w:rsidRPr="00E9714D">
        <w:rPr>
          <w:rFonts w:eastAsia="Times New Roman" w:cstheme="minorHAnsi"/>
          <w:sz w:val="24"/>
          <w:szCs w:val="24"/>
          <w:lang w:val="ro-RO"/>
        </w:rPr>
        <w:t xml:space="preserve"> privind Registrul naţional automatizat cu privire la persoanele care au comis infracţiuni sexuale, de exploatare a unor persoane sau asupra minorilor, precum şi pentru completarea </w:t>
      </w:r>
      <w:hyperlink r:id="rId9" w:history="1">
        <w:r w:rsidRPr="00E9714D">
          <w:rPr>
            <w:rStyle w:val="Hyperlink"/>
            <w:rFonts w:eastAsia="Times New Roman" w:cstheme="minorHAnsi"/>
            <w:color w:val="auto"/>
            <w:sz w:val="24"/>
            <w:szCs w:val="24"/>
            <w:u w:val="none"/>
            <w:lang w:val="ro-RO"/>
          </w:rPr>
          <w:t>Legii nr. 76/2008</w:t>
        </w:r>
      </w:hyperlink>
      <w:r w:rsidRPr="00E9714D">
        <w:rPr>
          <w:rFonts w:eastAsia="Times New Roman" w:cstheme="minorHAnsi"/>
          <w:sz w:val="24"/>
          <w:szCs w:val="24"/>
          <w:lang w:val="ro-RO"/>
        </w:rPr>
        <w:t xml:space="preserve"> privind organizarea şi funcţionarea Sistemului Naţional de Date Genetice Judiciare, cu modificările ulterioare, pentru domeniile prevăzute la art. 35 alin. (1) lit. h). </w:t>
      </w:r>
    </w:p>
    <w:p w:rsidR="006C0FE9" w:rsidRPr="00E9714D" w:rsidRDefault="006C0FE9" w:rsidP="00DF24B7">
      <w:pPr>
        <w:spacing w:after="0"/>
        <w:ind w:left="360"/>
        <w:jc w:val="both"/>
        <w:rPr>
          <w:rFonts w:cstheme="minorHAnsi"/>
          <w:sz w:val="24"/>
          <w:szCs w:val="24"/>
          <w:lang w:val="ro-RO"/>
        </w:rPr>
      </w:pPr>
    </w:p>
    <w:p w:rsidR="00DF24B7" w:rsidRPr="00E9714D" w:rsidRDefault="00DF24B7" w:rsidP="006C0FE9">
      <w:pPr>
        <w:spacing w:after="0"/>
        <w:ind w:firstLine="360"/>
        <w:jc w:val="both"/>
        <w:rPr>
          <w:rFonts w:cstheme="minorHAnsi"/>
          <w:sz w:val="24"/>
          <w:szCs w:val="24"/>
          <w:lang w:val="ro-RO"/>
        </w:rPr>
      </w:pPr>
      <w:r w:rsidRPr="00E9714D">
        <w:rPr>
          <w:rFonts w:cstheme="minorHAnsi"/>
          <w:sz w:val="24"/>
          <w:szCs w:val="24"/>
          <w:lang w:val="ro-RO"/>
        </w:rPr>
        <w:t xml:space="preserve">Condiţiile specifice pentru ocuparea postului: </w:t>
      </w:r>
    </w:p>
    <w:p w:rsidR="00DF24B7" w:rsidRPr="00E9714D" w:rsidRDefault="00DF24B7" w:rsidP="00DF24B7">
      <w:pPr>
        <w:pStyle w:val="Default"/>
        <w:spacing w:line="276" w:lineRule="auto"/>
        <w:jc w:val="both"/>
        <w:rPr>
          <w:rFonts w:asciiTheme="minorHAnsi" w:hAnsiTheme="minorHAnsi" w:cstheme="minorHAnsi"/>
          <w:color w:val="auto"/>
          <w:lang w:val="ro-RO"/>
        </w:rPr>
      </w:pPr>
      <w:r w:rsidRPr="00E9714D">
        <w:rPr>
          <w:rFonts w:asciiTheme="minorHAnsi" w:hAnsiTheme="minorHAnsi" w:cstheme="minorHAnsi"/>
          <w:color w:val="auto"/>
          <w:lang w:val="ro-RO"/>
        </w:rPr>
        <w:t xml:space="preserve">-Studii de specialitate: studii superioare absolvite cu diplomă de licență sau echivalentă în  specializarea Asistență socială </w:t>
      </w:r>
    </w:p>
    <w:p w:rsidR="00DF24B7" w:rsidRPr="00E9714D" w:rsidRDefault="00DF24B7" w:rsidP="00DF24B7">
      <w:pPr>
        <w:spacing w:after="0"/>
        <w:jc w:val="both"/>
        <w:rPr>
          <w:rFonts w:cstheme="minorHAnsi"/>
          <w:sz w:val="24"/>
          <w:szCs w:val="24"/>
          <w:lang w:val="ro-RO"/>
        </w:rPr>
      </w:pPr>
      <w:r w:rsidRPr="00E9714D">
        <w:rPr>
          <w:rFonts w:cstheme="minorHAnsi"/>
          <w:sz w:val="24"/>
          <w:szCs w:val="24"/>
          <w:lang w:val="ro-RO"/>
        </w:rPr>
        <w:t>-Aviz de exercitare a profesiei de asistent social</w:t>
      </w:r>
    </w:p>
    <w:p w:rsidR="006C0FE9" w:rsidRPr="00E9714D" w:rsidRDefault="006C0FE9" w:rsidP="00DF24B7">
      <w:pPr>
        <w:spacing w:after="0"/>
        <w:jc w:val="both"/>
        <w:rPr>
          <w:rFonts w:cstheme="minorHAnsi"/>
          <w:sz w:val="24"/>
          <w:szCs w:val="24"/>
          <w:lang w:val="ro-RO"/>
        </w:rPr>
      </w:pPr>
      <w:r w:rsidRPr="00E9714D">
        <w:rPr>
          <w:rFonts w:cstheme="minorHAnsi"/>
          <w:sz w:val="24"/>
          <w:szCs w:val="24"/>
          <w:lang w:val="ro-RO"/>
        </w:rPr>
        <w:t>-Vechime în muncă: nu se solicită</w:t>
      </w:r>
    </w:p>
    <w:p w:rsidR="006C0FE9" w:rsidRPr="00E9714D" w:rsidRDefault="00DF24B7" w:rsidP="00DF24B7">
      <w:pPr>
        <w:spacing w:after="0"/>
        <w:jc w:val="both"/>
        <w:rPr>
          <w:rFonts w:cstheme="minorHAnsi"/>
          <w:sz w:val="24"/>
          <w:szCs w:val="24"/>
          <w:lang w:val="ro-RO"/>
        </w:rPr>
      </w:pPr>
      <w:r w:rsidRPr="00E9714D">
        <w:rPr>
          <w:rFonts w:cstheme="minorHAnsi"/>
          <w:sz w:val="24"/>
          <w:szCs w:val="24"/>
          <w:lang w:val="ro-RO"/>
        </w:rPr>
        <w:t xml:space="preserve">        </w:t>
      </w:r>
    </w:p>
    <w:p w:rsidR="00DF24B7" w:rsidRPr="00E9714D" w:rsidRDefault="00DF24B7" w:rsidP="006C0FE9">
      <w:pPr>
        <w:spacing w:after="0"/>
        <w:ind w:firstLine="720"/>
        <w:jc w:val="both"/>
        <w:rPr>
          <w:rFonts w:cstheme="minorHAnsi"/>
          <w:sz w:val="24"/>
          <w:szCs w:val="24"/>
          <w:lang w:val="ro-RO"/>
        </w:rPr>
      </w:pPr>
      <w:r w:rsidRPr="00E9714D">
        <w:rPr>
          <w:rFonts w:cstheme="minorHAnsi"/>
          <w:sz w:val="24"/>
          <w:szCs w:val="24"/>
          <w:lang w:val="ro-RO"/>
        </w:rPr>
        <w:t xml:space="preserve">Publicitatea anuntului se va asigura incepand cu data de </w:t>
      </w:r>
      <w:r w:rsidR="006C0FE9" w:rsidRPr="00E9714D">
        <w:rPr>
          <w:rFonts w:cstheme="minorHAnsi"/>
          <w:sz w:val="24"/>
          <w:szCs w:val="24"/>
          <w:lang w:val="ro-RO"/>
        </w:rPr>
        <w:t>12</w:t>
      </w:r>
      <w:r w:rsidRPr="00E9714D">
        <w:rPr>
          <w:rFonts w:cstheme="minorHAnsi"/>
          <w:sz w:val="24"/>
          <w:szCs w:val="24"/>
          <w:lang w:val="ro-RO"/>
        </w:rPr>
        <w:t>.</w:t>
      </w:r>
      <w:r w:rsidR="00D10F49" w:rsidRPr="00E9714D">
        <w:rPr>
          <w:rFonts w:cstheme="minorHAnsi"/>
          <w:sz w:val="24"/>
          <w:szCs w:val="24"/>
          <w:lang w:val="ro-RO"/>
        </w:rPr>
        <w:t>10</w:t>
      </w:r>
      <w:r w:rsidRPr="00E9714D">
        <w:rPr>
          <w:rFonts w:cstheme="minorHAnsi"/>
          <w:sz w:val="24"/>
          <w:szCs w:val="24"/>
          <w:lang w:val="ro-RO"/>
        </w:rPr>
        <w:t xml:space="preserve">.2026 la sediul instituției, pe site-ul institutiei Primariei </w:t>
      </w:r>
      <w:r w:rsidR="006C0FE9" w:rsidRPr="00E9714D">
        <w:rPr>
          <w:rFonts w:cstheme="minorHAnsi"/>
          <w:sz w:val="24"/>
          <w:szCs w:val="24"/>
          <w:lang w:val="ro-RO"/>
        </w:rPr>
        <w:t>C</w:t>
      </w:r>
      <w:r w:rsidRPr="00E9714D">
        <w:rPr>
          <w:rFonts w:cstheme="minorHAnsi"/>
          <w:sz w:val="24"/>
          <w:szCs w:val="24"/>
          <w:lang w:val="ro-RO"/>
        </w:rPr>
        <w:t xml:space="preserve">omunei </w:t>
      </w:r>
      <w:r w:rsidR="003C28A6" w:rsidRPr="00E9714D">
        <w:rPr>
          <w:rFonts w:cstheme="minorHAnsi"/>
          <w:sz w:val="24"/>
          <w:szCs w:val="24"/>
          <w:lang w:val="ro-RO"/>
        </w:rPr>
        <w:t>Viziru</w:t>
      </w:r>
      <w:r w:rsidR="00E9714D">
        <w:rPr>
          <w:rFonts w:cstheme="minorHAnsi"/>
          <w:sz w:val="24"/>
          <w:szCs w:val="24"/>
          <w:lang w:val="ro-RO"/>
        </w:rPr>
        <w:t xml:space="preserve"> </w:t>
      </w:r>
      <w:r w:rsidR="006C0FE9" w:rsidRPr="00E9714D">
        <w:rPr>
          <w:rFonts w:cstheme="minorHAnsi"/>
          <w:sz w:val="24"/>
          <w:szCs w:val="24"/>
          <w:lang w:val="ro-RO"/>
        </w:rPr>
        <w:t>și site-ul posturi.gov.ro</w:t>
      </w:r>
      <w:r w:rsidRPr="00E9714D">
        <w:rPr>
          <w:rFonts w:cstheme="minorHAnsi"/>
          <w:sz w:val="24"/>
          <w:szCs w:val="24"/>
          <w:lang w:val="ro-RO"/>
        </w:rPr>
        <w:t>.</w:t>
      </w:r>
    </w:p>
    <w:p w:rsidR="00DF24B7" w:rsidRPr="00E9714D" w:rsidRDefault="00DF24B7" w:rsidP="00DF24B7">
      <w:pPr>
        <w:spacing w:after="0"/>
        <w:jc w:val="both"/>
        <w:rPr>
          <w:rFonts w:cstheme="minorHAnsi"/>
          <w:sz w:val="24"/>
          <w:szCs w:val="24"/>
          <w:lang w:val="ro-RO"/>
        </w:rPr>
      </w:pPr>
      <w:r w:rsidRPr="00E9714D">
        <w:rPr>
          <w:rFonts w:cstheme="minorHAnsi"/>
          <w:sz w:val="24"/>
          <w:szCs w:val="24"/>
          <w:lang w:val="ro-RO"/>
        </w:rPr>
        <w:t xml:space="preserve">        Dosarele de concurs se vor depune in termen de </w:t>
      </w:r>
      <w:r w:rsidR="006C0FE9" w:rsidRPr="00E9714D">
        <w:rPr>
          <w:rFonts w:cstheme="minorHAnsi"/>
          <w:sz w:val="24"/>
          <w:szCs w:val="24"/>
          <w:lang w:val="ro-RO"/>
        </w:rPr>
        <w:t>10</w:t>
      </w:r>
      <w:r w:rsidRPr="00E9714D">
        <w:rPr>
          <w:rFonts w:cstheme="minorHAnsi"/>
          <w:sz w:val="24"/>
          <w:szCs w:val="24"/>
          <w:lang w:val="ro-RO"/>
        </w:rPr>
        <w:t xml:space="preserve"> zile lucrătoare (</w:t>
      </w:r>
      <w:r w:rsidR="006C0FE9" w:rsidRPr="00E9714D">
        <w:rPr>
          <w:rFonts w:cstheme="minorHAnsi"/>
          <w:sz w:val="24"/>
          <w:szCs w:val="24"/>
          <w:lang w:val="ro-RO"/>
        </w:rPr>
        <w:t>12</w:t>
      </w:r>
      <w:r w:rsidRPr="00E9714D">
        <w:rPr>
          <w:rFonts w:cstheme="minorHAnsi"/>
          <w:sz w:val="24"/>
          <w:szCs w:val="24"/>
          <w:lang w:val="ro-RO"/>
        </w:rPr>
        <w:t>.</w:t>
      </w:r>
      <w:r w:rsidR="0045731E" w:rsidRPr="00E9714D">
        <w:rPr>
          <w:rFonts w:cstheme="minorHAnsi"/>
          <w:sz w:val="24"/>
          <w:szCs w:val="24"/>
          <w:lang w:val="ro-RO"/>
        </w:rPr>
        <w:t>10</w:t>
      </w:r>
      <w:r w:rsidRPr="00E9714D">
        <w:rPr>
          <w:rFonts w:cstheme="minorHAnsi"/>
          <w:sz w:val="24"/>
          <w:szCs w:val="24"/>
          <w:lang w:val="ro-RO"/>
        </w:rPr>
        <w:t>.2026-</w:t>
      </w:r>
      <w:r w:rsidR="00D10F49" w:rsidRPr="00E9714D">
        <w:rPr>
          <w:rFonts w:cstheme="minorHAnsi"/>
          <w:sz w:val="24"/>
          <w:szCs w:val="24"/>
          <w:lang w:val="ro-RO"/>
        </w:rPr>
        <w:t>23</w:t>
      </w:r>
      <w:r w:rsidRPr="00E9714D">
        <w:rPr>
          <w:rFonts w:cstheme="minorHAnsi"/>
          <w:sz w:val="24"/>
          <w:szCs w:val="24"/>
          <w:lang w:val="ro-RO"/>
        </w:rPr>
        <w:t xml:space="preserve">.10.2026) de la data publicarii anuntului pe site-ul institutiei, la sediul Primariei </w:t>
      </w:r>
      <w:r w:rsidR="006C0FE9" w:rsidRPr="00E9714D">
        <w:rPr>
          <w:rFonts w:cstheme="minorHAnsi"/>
          <w:sz w:val="24"/>
          <w:szCs w:val="24"/>
          <w:lang w:val="ro-RO"/>
        </w:rPr>
        <w:t>c</w:t>
      </w:r>
      <w:r w:rsidRPr="00E9714D">
        <w:rPr>
          <w:rFonts w:cstheme="minorHAnsi"/>
          <w:sz w:val="24"/>
          <w:szCs w:val="24"/>
          <w:lang w:val="ro-RO"/>
        </w:rPr>
        <w:t xml:space="preserve">omunei </w:t>
      </w:r>
      <w:r w:rsidR="003C28A6" w:rsidRPr="00E9714D">
        <w:rPr>
          <w:rFonts w:cstheme="minorHAnsi"/>
          <w:sz w:val="24"/>
          <w:szCs w:val="24"/>
          <w:lang w:val="ro-RO"/>
        </w:rPr>
        <w:t>Viziru</w:t>
      </w:r>
      <w:r w:rsidRPr="00E9714D">
        <w:rPr>
          <w:rFonts w:cstheme="minorHAnsi"/>
          <w:sz w:val="24"/>
          <w:szCs w:val="24"/>
          <w:lang w:val="ro-RO"/>
        </w:rPr>
        <w:t xml:space="preserve">, str. </w:t>
      </w:r>
      <w:r w:rsidR="003C28A6" w:rsidRPr="00E9714D">
        <w:rPr>
          <w:rFonts w:cstheme="minorHAnsi"/>
          <w:sz w:val="24"/>
          <w:szCs w:val="24"/>
          <w:lang w:val="ro-RO"/>
        </w:rPr>
        <w:t>Brailei</w:t>
      </w:r>
      <w:r w:rsidRPr="00E9714D">
        <w:rPr>
          <w:rFonts w:cstheme="minorHAnsi"/>
          <w:sz w:val="24"/>
          <w:szCs w:val="24"/>
          <w:lang w:val="ro-RO"/>
        </w:rPr>
        <w:t xml:space="preserve">, nr. </w:t>
      </w:r>
      <w:r w:rsidR="003C28A6" w:rsidRPr="00E9714D">
        <w:rPr>
          <w:rFonts w:cstheme="minorHAnsi"/>
          <w:sz w:val="24"/>
          <w:szCs w:val="24"/>
          <w:lang w:val="ro-RO"/>
        </w:rPr>
        <w:t>12</w:t>
      </w:r>
      <w:r w:rsidRPr="00E9714D">
        <w:rPr>
          <w:rFonts w:cstheme="minorHAnsi"/>
          <w:sz w:val="24"/>
          <w:szCs w:val="24"/>
          <w:lang w:val="ro-RO"/>
        </w:rPr>
        <w:t>9, judetul Braila si vor conține următoarele documente prevăzute la art. 35, alin. (1) din H.G. nr. 1336/2022</w:t>
      </w:r>
      <w:r w:rsidRPr="00E9714D">
        <w:rPr>
          <w:rFonts w:cstheme="minorHAnsi"/>
          <w:bCs/>
          <w:sz w:val="24"/>
          <w:szCs w:val="24"/>
          <w:lang w:val="ro-RO"/>
        </w:rPr>
        <w:t xml:space="preserve"> pentru </w:t>
      </w:r>
      <w:r w:rsidR="006C0FE9" w:rsidRPr="00E9714D">
        <w:rPr>
          <w:rFonts w:cstheme="minorHAnsi"/>
          <w:bCs/>
          <w:sz w:val="24"/>
          <w:szCs w:val="24"/>
          <w:lang w:val="ro-RO"/>
        </w:rPr>
        <w:t>aprobarea Regulamentului-</w:t>
      </w:r>
      <w:r w:rsidRPr="00E9714D">
        <w:rPr>
          <w:rFonts w:cstheme="minorHAnsi"/>
          <w:bCs/>
          <w:sz w:val="24"/>
          <w:szCs w:val="24"/>
          <w:lang w:val="ro-RO"/>
        </w:rPr>
        <w:t>cadru privind organizarea si dezvoltarea carierei personalului contractual din sectorul bugetar plătit din fonduri publice:</w:t>
      </w:r>
    </w:p>
    <w:p w:rsidR="00DF24B7" w:rsidRPr="00E9714D" w:rsidRDefault="00DF24B7" w:rsidP="00DF24B7">
      <w:pPr>
        <w:pStyle w:val="ListParagraph"/>
        <w:numPr>
          <w:ilvl w:val="0"/>
          <w:numId w:val="3"/>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 xml:space="preserve">formular de înscriere la concurs, conform modelului prevăzut la </w:t>
      </w:r>
      <w:hyperlink r:id="rId10" w:anchor="ANEXA2" w:history="1">
        <w:r w:rsidRPr="00E9714D">
          <w:rPr>
            <w:rStyle w:val="Hyperlink"/>
            <w:rFonts w:eastAsia="Times New Roman" w:cstheme="minorHAnsi"/>
            <w:color w:val="auto"/>
            <w:sz w:val="24"/>
            <w:szCs w:val="24"/>
            <w:u w:val="none"/>
            <w:lang w:val="ro-RO"/>
          </w:rPr>
          <w:t>anexa nr. 2</w:t>
        </w:r>
      </w:hyperlink>
      <w:r w:rsidRPr="00E9714D">
        <w:rPr>
          <w:rFonts w:eastAsia="Times New Roman" w:cstheme="minorHAnsi"/>
          <w:sz w:val="24"/>
          <w:szCs w:val="24"/>
          <w:lang w:val="ro-RO"/>
        </w:rPr>
        <w:t>;</w:t>
      </w:r>
    </w:p>
    <w:p w:rsidR="00DF24B7" w:rsidRPr="00E9714D" w:rsidRDefault="00DF24B7" w:rsidP="00DF24B7">
      <w:pPr>
        <w:pStyle w:val="ListParagraph"/>
        <w:numPr>
          <w:ilvl w:val="0"/>
          <w:numId w:val="3"/>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copia actului de identitate sau orice alt document care atestă identitatea, potrivit legii, aflate în termen de valabilitate;</w:t>
      </w:r>
    </w:p>
    <w:p w:rsidR="00DF24B7" w:rsidRPr="00E9714D" w:rsidRDefault="00DF24B7" w:rsidP="00DF24B7">
      <w:pPr>
        <w:pStyle w:val="ListParagraph"/>
        <w:numPr>
          <w:ilvl w:val="0"/>
          <w:numId w:val="3"/>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copia certificatului de căsătorie sau a altui document prin care s-a realizat schimbarea de nume, după caz;</w:t>
      </w:r>
    </w:p>
    <w:p w:rsidR="00DF24B7" w:rsidRPr="00E9714D" w:rsidRDefault="00DF24B7" w:rsidP="00DF24B7">
      <w:pPr>
        <w:pStyle w:val="ListParagraph"/>
        <w:numPr>
          <w:ilvl w:val="0"/>
          <w:numId w:val="3"/>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F24B7" w:rsidRPr="00E9714D" w:rsidRDefault="00DF24B7" w:rsidP="00DF24B7">
      <w:pPr>
        <w:pStyle w:val="ListParagraph"/>
        <w:numPr>
          <w:ilvl w:val="0"/>
          <w:numId w:val="3"/>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copia carnetului de muncă, a adeverinţei eliberate de angajator pentru perioada lucrată, care să ateste vechimea în muncă şi în specialitatea studiilor solicitate pentru ocuparea postului;</w:t>
      </w:r>
    </w:p>
    <w:p w:rsidR="00DF24B7" w:rsidRPr="00E9714D" w:rsidRDefault="00DF24B7" w:rsidP="00DF24B7">
      <w:pPr>
        <w:pStyle w:val="ListParagraph"/>
        <w:numPr>
          <w:ilvl w:val="0"/>
          <w:numId w:val="3"/>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certificat de cazier judiciar sau, după caz, extrasul de pe cazierul judiciar;</w:t>
      </w:r>
    </w:p>
    <w:p w:rsidR="00DF24B7" w:rsidRPr="00E9714D" w:rsidRDefault="00DF24B7" w:rsidP="00DF24B7">
      <w:pPr>
        <w:pStyle w:val="ListParagraph"/>
        <w:numPr>
          <w:ilvl w:val="0"/>
          <w:numId w:val="3"/>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adeverinţă medicală care să ateste starea de sănătate corespunzătoare, eliberată de către medicul de familie al candidatului sau de către unităţile sanitare abilitate cu cel mult 6 luni anterior derulării concursului;</w:t>
      </w:r>
    </w:p>
    <w:p w:rsidR="00DF24B7" w:rsidRPr="00E9714D" w:rsidRDefault="00DF24B7" w:rsidP="00DF24B7">
      <w:pPr>
        <w:pStyle w:val="ListParagraph"/>
        <w:numPr>
          <w:ilvl w:val="0"/>
          <w:numId w:val="3"/>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 xml:space="preserve">certificatul de integritate comportamentală din care să reiasă că nu s-au comis infracţiuni prevăzute la art. 1 alin. (2) din </w:t>
      </w:r>
      <w:hyperlink r:id="rId11" w:history="1">
        <w:r w:rsidRPr="00E9714D">
          <w:rPr>
            <w:rStyle w:val="Hyperlink"/>
            <w:rFonts w:eastAsia="Times New Roman" w:cstheme="minorHAnsi"/>
            <w:color w:val="auto"/>
            <w:sz w:val="24"/>
            <w:szCs w:val="24"/>
            <w:u w:val="none"/>
            <w:lang w:val="ro-RO"/>
          </w:rPr>
          <w:t>Legea nr. 118/2019</w:t>
        </w:r>
      </w:hyperlink>
      <w:r w:rsidRPr="00E9714D">
        <w:rPr>
          <w:rFonts w:eastAsia="Times New Roman" w:cstheme="minorHAnsi"/>
          <w:sz w:val="24"/>
          <w:szCs w:val="24"/>
          <w:lang w:val="ro-RO"/>
        </w:rPr>
        <w:t xml:space="preserve"> privind Registrul naţional automatizat cu privire la persoanele care au comis infracţiuni sexuale, de exploatare a unor persoane sau asupra minorilor, precum şi pentru completarea </w:t>
      </w:r>
      <w:hyperlink r:id="rId12" w:history="1">
        <w:r w:rsidRPr="00E9714D">
          <w:rPr>
            <w:rStyle w:val="Hyperlink"/>
            <w:rFonts w:eastAsia="Times New Roman" w:cstheme="minorHAnsi"/>
            <w:color w:val="auto"/>
            <w:sz w:val="24"/>
            <w:szCs w:val="24"/>
            <w:u w:val="none"/>
            <w:lang w:val="ro-RO"/>
          </w:rPr>
          <w:t>Legii nr. 76/2008</w:t>
        </w:r>
      </w:hyperlink>
      <w:r w:rsidRPr="00E9714D">
        <w:rPr>
          <w:rFonts w:eastAsia="Times New Roman" w:cstheme="minorHAnsi"/>
          <w:sz w:val="24"/>
          <w:szCs w:val="24"/>
          <w:lang w:val="ro-RO"/>
        </w:rPr>
        <w:t xml:space="preserve"> privind organizarea şi funcţionarea Sistemului Naţional de Date Genetice Judiciare, cu modificările ulterioare, </w:t>
      </w:r>
      <w:r w:rsidRPr="00E9714D">
        <w:rPr>
          <w:rFonts w:eastAsia="Times New Roman" w:cstheme="minorHAnsi"/>
          <w:sz w:val="24"/>
          <w:szCs w:val="24"/>
          <w:lang w:val="ro-RO"/>
        </w:rPr>
        <w:lastRenderedPageBreak/>
        <w:t>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F24B7" w:rsidRPr="00E9714D" w:rsidRDefault="00DF24B7" w:rsidP="00DF24B7">
      <w:pPr>
        <w:pStyle w:val="ListParagraph"/>
        <w:numPr>
          <w:ilvl w:val="0"/>
          <w:numId w:val="3"/>
        </w:numPr>
        <w:spacing w:after="0" w:line="276" w:lineRule="auto"/>
        <w:jc w:val="both"/>
        <w:rPr>
          <w:rFonts w:eastAsia="Times New Roman" w:cstheme="minorHAnsi"/>
          <w:sz w:val="24"/>
          <w:szCs w:val="24"/>
          <w:lang w:val="ro-RO"/>
        </w:rPr>
      </w:pPr>
      <w:r w:rsidRPr="00E9714D">
        <w:rPr>
          <w:rFonts w:eastAsia="Times New Roman" w:cstheme="minorHAnsi"/>
          <w:sz w:val="24"/>
          <w:szCs w:val="24"/>
          <w:lang w:val="ro-RO"/>
        </w:rPr>
        <w:t xml:space="preserve">curriculum vitae, model comun european. </w:t>
      </w:r>
    </w:p>
    <w:p w:rsidR="003C28A6" w:rsidRPr="00E9714D" w:rsidRDefault="003C28A6" w:rsidP="003C28A6">
      <w:pPr>
        <w:pStyle w:val="ListParagraph"/>
        <w:spacing w:after="0" w:line="276" w:lineRule="auto"/>
        <w:ind w:left="630"/>
        <w:jc w:val="both"/>
        <w:rPr>
          <w:rFonts w:eastAsia="Times New Roman" w:cstheme="minorHAnsi"/>
          <w:sz w:val="24"/>
          <w:szCs w:val="24"/>
          <w:lang w:val="ro-RO"/>
        </w:rPr>
      </w:pPr>
    </w:p>
    <w:p w:rsidR="00DF24B7" w:rsidRPr="00E9714D" w:rsidRDefault="00DF24B7" w:rsidP="00DF24B7">
      <w:pPr>
        <w:spacing w:after="0"/>
        <w:jc w:val="both"/>
        <w:rPr>
          <w:rFonts w:cstheme="minorHAnsi"/>
          <w:bCs/>
          <w:sz w:val="24"/>
          <w:szCs w:val="24"/>
          <w:lang w:val="ro-RO"/>
        </w:rPr>
      </w:pPr>
      <w:r w:rsidRPr="00E9714D">
        <w:rPr>
          <w:rFonts w:cstheme="minorHAnsi"/>
          <w:bCs/>
          <w:sz w:val="24"/>
          <w:szCs w:val="24"/>
          <w:lang w:val="ro-RO"/>
        </w:rPr>
        <w:t>Bibliografie și Tematica pentru concurs:</w:t>
      </w:r>
    </w:p>
    <w:p w:rsidR="006C0FE9" w:rsidRPr="00E9714D" w:rsidRDefault="006C0FE9" w:rsidP="00DF24B7">
      <w:pPr>
        <w:spacing w:after="0"/>
        <w:jc w:val="both"/>
        <w:rPr>
          <w:rFonts w:cstheme="minorHAnsi"/>
          <w:bCs/>
          <w:sz w:val="24"/>
          <w:szCs w:val="24"/>
          <w:lang w:val="ro-RO"/>
        </w:rPr>
      </w:pPr>
    </w:p>
    <w:p w:rsidR="00DF24B7" w:rsidRPr="00E9714D" w:rsidRDefault="00DF24B7" w:rsidP="00DF24B7">
      <w:pPr>
        <w:pStyle w:val="ListParagraph"/>
        <w:numPr>
          <w:ilvl w:val="0"/>
          <w:numId w:val="4"/>
        </w:numPr>
        <w:spacing w:after="0" w:line="276" w:lineRule="auto"/>
        <w:jc w:val="both"/>
        <w:rPr>
          <w:rFonts w:cstheme="minorHAnsi"/>
          <w:bCs/>
          <w:sz w:val="24"/>
          <w:szCs w:val="24"/>
          <w:lang w:val="ro-RO"/>
        </w:rPr>
      </w:pPr>
      <w:r w:rsidRPr="00E9714D">
        <w:rPr>
          <w:rFonts w:cstheme="minorHAnsi"/>
          <w:sz w:val="24"/>
          <w:szCs w:val="24"/>
          <w:shd w:val="clear" w:color="auto" w:fill="FFFFFF"/>
          <w:lang w:val="ro-RO"/>
        </w:rPr>
        <w:t>Constituţia României, republicată</w:t>
      </w:r>
      <w:r w:rsidRPr="00E9714D">
        <w:rPr>
          <w:rFonts w:cstheme="minorHAnsi"/>
          <w:sz w:val="24"/>
          <w:szCs w:val="24"/>
          <w:lang w:val="ro-RO"/>
        </w:rPr>
        <w:t xml:space="preserve"> </w:t>
      </w:r>
      <w:r w:rsidRPr="00E9714D">
        <w:rPr>
          <w:rFonts w:cstheme="minorHAnsi"/>
          <w:sz w:val="24"/>
          <w:szCs w:val="24"/>
          <w:shd w:val="clear" w:color="auto" w:fill="FFFFFF"/>
          <w:lang w:val="ro-RO"/>
        </w:rPr>
        <w:t>cu tematica Constituţia României</w:t>
      </w:r>
    </w:p>
    <w:p w:rsidR="00DF24B7" w:rsidRPr="00E9714D" w:rsidRDefault="00DF24B7" w:rsidP="00DF24B7">
      <w:pPr>
        <w:pStyle w:val="ListParagraph"/>
        <w:numPr>
          <w:ilvl w:val="0"/>
          <w:numId w:val="4"/>
        </w:numPr>
        <w:spacing w:after="0" w:line="276" w:lineRule="auto"/>
        <w:jc w:val="both"/>
        <w:rPr>
          <w:rFonts w:cstheme="minorHAnsi"/>
          <w:bCs/>
          <w:sz w:val="24"/>
          <w:szCs w:val="24"/>
          <w:lang w:val="ro-RO"/>
        </w:rPr>
      </w:pPr>
      <w:r w:rsidRPr="00E9714D">
        <w:rPr>
          <w:rFonts w:cstheme="minorHAnsi"/>
          <w:sz w:val="24"/>
          <w:szCs w:val="24"/>
          <w:shd w:val="clear" w:color="auto" w:fill="FFFFFF"/>
          <w:lang w:val="ro-RO"/>
        </w:rPr>
        <w:t>Ordonanţa Guvernului nr. 137/2000 privind prevenirea şi sancţionarea tuturor formelor de discriminare, republicată, cu modificările şi completările ulterioar</w:t>
      </w:r>
      <w:r w:rsidRPr="00E9714D">
        <w:rPr>
          <w:rFonts w:cstheme="minorHAnsi"/>
          <w:sz w:val="24"/>
          <w:szCs w:val="24"/>
          <w:lang w:val="ro-RO"/>
        </w:rPr>
        <w:t xml:space="preserve">e </w:t>
      </w:r>
      <w:r w:rsidRPr="00E9714D">
        <w:rPr>
          <w:rFonts w:cstheme="minorHAnsi"/>
          <w:sz w:val="24"/>
          <w:szCs w:val="24"/>
          <w:shd w:val="clear" w:color="auto" w:fill="FFFFFF"/>
          <w:lang w:val="ro-RO"/>
        </w:rPr>
        <w:t xml:space="preserve">cu tematica prevenirea şi sancţionarea tuturor formelor de discriminare, </w:t>
      </w:r>
    </w:p>
    <w:p w:rsidR="00DF24B7" w:rsidRPr="00E9714D" w:rsidRDefault="00DF24B7" w:rsidP="00DF24B7">
      <w:pPr>
        <w:pStyle w:val="ListParagraph"/>
        <w:numPr>
          <w:ilvl w:val="0"/>
          <w:numId w:val="4"/>
        </w:numPr>
        <w:spacing w:after="0" w:line="276" w:lineRule="auto"/>
        <w:jc w:val="both"/>
        <w:rPr>
          <w:rFonts w:cstheme="minorHAnsi"/>
          <w:bCs/>
          <w:sz w:val="24"/>
          <w:szCs w:val="24"/>
          <w:lang w:val="ro-RO"/>
        </w:rPr>
      </w:pPr>
      <w:r w:rsidRPr="00E9714D">
        <w:rPr>
          <w:rFonts w:cstheme="minorHAnsi"/>
          <w:sz w:val="24"/>
          <w:szCs w:val="24"/>
          <w:shd w:val="clear" w:color="auto" w:fill="FFFFFF"/>
          <w:lang w:val="ro-RO"/>
        </w:rPr>
        <w:t>Legea nr. 202/2002 privind egalitatea de şanse şi de tratament între femei şi bărbaţi, republicată, cu modificările şi completările ulterioare</w:t>
      </w:r>
      <w:r w:rsidRPr="00E9714D">
        <w:rPr>
          <w:rFonts w:cstheme="minorHAnsi"/>
          <w:sz w:val="24"/>
          <w:szCs w:val="24"/>
          <w:lang w:val="ro-RO"/>
        </w:rPr>
        <w:t xml:space="preserve"> </w:t>
      </w:r>
      <w:r w:rsidRPr="00E9714D">
        <w:rPr>
          <w:rFonts w:cstheme="minorHAnsi"/>
          <w:sz w:val="24"/>
          <w:szCs w:val="24"/>
          <w:shd w:val="clear" w:color="auto" w:fill="FFFFFF"/>
          <w:lang w:val="ro-RO"/>
        </w:rPr>
        <w:t>cu tematica egalitatea de şanse şi de tratament între femei şi bărbaţi</w:t>
      </w:r>
    </w:p>
    <w:p w:rsidR="00DF24B7" w:rsidRPr="00E9714D" w:rsidRDefault="00DF24B7" w:rsidP="00DF24B7">
      <w:pPr>
        <w:pStyle w:val="ListParagraph"/>
        <w:numPr>
          <w:ilvl w:val="0"/>
          <w:numId w:val="4"/>
        </w:numPr>
        <w:spacing w:after="0" w:line="276" w:lineRule="auto"/>
        <w:jc w:val="both"/>
        <w:rPr>
          <w:rFonts w:cstheme="minorHAnsi"/>
          <w:bCs/>
          <w:sz w:val="24"/>
          <w:szCs w:val="24"/>
          <w:lang w:val="ro-RO"/>
        </w:rPr>
      </w:pPr>
      <w:r w:rsidRPr="00E9714D">
        <w:rPr>
          <w:rFonts w:cstheme="minorHAnsi"/>
          <w:sz w:val="24"/>
          <w:szCs w:val="24"/>
          <w:shd w:val="clear" w:color="auto" w:fill="FFFFFF"/>
          <w:lang w:val="ro-RO"/>
        </w:rPr>
        <w:t xml:space="preserve">Ordonanţa de urgenţă a Guvernului nr. 57/2019 privind Codul administrativ, cu modificările şi completările ulterioare - partea VI, titlul III, cu tematica </w:t>
      </w:r>
      <w:r w:rsidRPr="00E9714D">
        <w:rPr>
          <w:rFonts w:eastAsia="Times New Roman" w:cstheme="minorHAnsi"/>
          <w:sz w:val="24"/>
          <w:szCs w:val="24"/>
          <w:lang w:val="ro-RO"/>
        </w:rPr>
        <w:t xml:space="preserve">Personalul contractual din autorităţile şi instituţiile publice </w:t>
      </w:r>
    </w:p>
    <w:p w:rsidR="00DF24B7" w:rsidRPr="00E9714D" w:rsidRDefault="00DF24B7" w:rsidP="00DF24B7">
      <w:pPr>
        <w:pStyle w:val="ListParagraph"/>
        <w:numPr>
          <w:ilvl w:val="0"/>
          <w:numId w:val="4"/>
        </w:numPr>
        <w:tabs>
          <w:tab w:val="left" w:pos="4110"/>
        </w:tabs>
        <w:spacing w:after="0" w:line="276" w:lineRule="auto"/>
        <w:jc w:val="both"/>
        <w:rPr>
          <w:rFonts w:cstheme="minorHAnsi"/>
          <w:sz w:val="24"/>
          <w:szCs w:val="24"/>
          <w:shd w:val="clear" w:color="auto" w:fill="FFFFFF"/>
          <w:lang w:val="ro-RO"/>
        </w:rPr>
      </w:pPr>
      <w:r w:rsidRPr="00E9714D">
        <w:rPr>
          <w:rFonts w:cstheme="minorHAnsi"/>
          <w:sz w:val="24"/>
          <w:szCs w:val="24"/>
          <w:shd w:val="clear" w:color="auto" w:fill="FFFFFF"/>
          <w:lang w:val="ro-RO"/>
        </w:rPr>
        <w:t>Legea nr. 292/2011, Legea asistenţei sociale, cu modificările şi completările ulterioare</w:t>
      </w:r>
      <w:r w:rsidRPr="00E9714D">
        <w:rPr>
          <w:rFonts w:cstheme="minorHAnsi"/>
          <w:sz w:val="24"/>
          <w:szCs w:val="24"/>
          <w:lang w:val="ro-RO"/>
        </w:rPr>
        <w:t xml:space="preserve"> </w:t>
      </w:r>
      <w:r w:rsidRPr="00E9714D">
        <w:rPr>
          <w:rFonts w:cstheme="minorHAnsi"/>
          <w:sz w:val="24"/>
          <w:szCs w:val="24"/>
          <w:shd w:val="clear" w:color="auto" w:fill="FFFFFF"/>
          <w:lang w:val="ro-RO"/>
        </w:rPr>
        <w:t>cu tematica asistenţa socială</w:t>
      </w:r>
    </w:p>
    <w:p w:rsidR="00DF24B7" w:rsidRPr="00E9714D" w:rsidRDefault="00DF24B7" w:rsidP="00DF24B7">
      <w:pPr>
        <w:pStyle w:val="ListParagraph"/>
        <w:numPr>
          <w:ilvl w:val="0"/>
          <w:numId w:val="4"/>
        </w:numPr>
        <w:tabs>
          <w:tab w:val="left" w:pos="4110"/>
        </w:tabs>
        <w:spacing w:after="0" w:line="276" w:lineRule="auto"/>
        <w:jc w:val="both"/>
        <w:rPr>
          <w:rFonts w:cstheme="minorHAnsi"/>
          <w:sz w:val="24"/>
          <w:szCs w:val="24"/>
          <w:shd w:val="clear" w:color="auto" w:fill="FFFFFF"/>
          <w:lang w:val="ro-RO"/>
        </w:rPr>
      </w:pPr>
      <w:r w:rsidRPr="00E9714D">
        <w:rPr>
          <w:rFonts w:cstheme="minorHAnsi"/>
          <w:sz w:val="24"/>
          <w:szCs w:val="24"/>
          <w:shd w:val="clear" w:color="auto" w:fill="FFFFFF"/>
          <w:lang w:val="ro-RO"/>
        </w:rPr>
        <w:t>Legea nr. 196/2016 privind venitul minim de incluziune cu modificările şi completările ulterioare</w:t>
      </w:r>
      <w:r w:rsidRPr="00E9714D">
        <w:rPr>
          <w:rFonts w:cstheme="minorHAnsi"/>
          <w:sz w:val="24"/>
          <w:szCs w:val="24"/>
          <w:lang w:val="ro-RO"/>
        </w:rPr>
        <w:t xml:space="preserve"> </w:t>
      </w:r>
      <w:r w:rsidRPr="00E9714D">
        <w:rPr>
          <w:rFonts w:cstheme="minorHAnsi"/>
          <w:sz w:val="24"/>
          <w:szCs w:val="24"/>
          <w:shd w:val="clear" w:color="auto" w:fill="FFFFFF"/>
          <w:lang w:val="ro-RO"/>
        </w:rPr>
        <w:t>cu tematica venitul minim de incluziune</w:t>
      </w:r>
    </w:p>
    <w:p w:rsidR="00DF24B7" w:rsidRPr="00E9714D" w:rsidRDefault="00DF24B7" w:rsidP="00DF24B7">
      <w:pPr>
        <w:pStyle w:val="ListParagraph"/>
        <w:numPr>
          <w:ilvl w:val="0"/>
          <w:numId w:val="4"/>
        </w:numPr>
        <w:tabs>
          <w:tab w:val="left" w:pos="4110"/>
        </w:tabs>
        <w:spacing w:after="0" w:line="276" w:lineRule="auto"/>
        <w:jc w:val="both"/>
        <w:rPr>
          <w:rFonts w:cstheme="minorHAnsi"/>
          <w:sz w:val="24"/>
          <w:szCs w:val="24"/>
          <w:shd w:val="clear" w:color="auto" w:fill="FFFFFF"/>
          <w:lang w:val="ro-RO"/>
        </w:rPr>
      </w:pPr>
      <w:r w:rsidRPr="00E9714D">
        <w:rPr>
          <w:rFonts w:cstheme="minorHAnsi"/>
          <w:sz w:val="24"/>
          <w:szCs w:val="24"/>
          <w:shd w:val="clear" w:color="auto" w:fill="FFFFFF"/>
          <w:lang w:val="ro-RO"/>
        </w:rPr>
        <w:t xml:space="preserve"> Legea nr. 61/1993 privind alocatia de stat pentru copii precum si pentru reglementarea modalitatilor de stabilire si plata a alocatiei de stat pentru copii, cu modificarile si completarile ulterioare</w:t>
      </w:r>
      <w:r w:rsidRPr="00E9714D">
        <w:rPr>
          <w:rFonts w:cstheme="minorHAnsi"/>
          <w:sz w:val="24"/>
          <w:szCs w:val="24"/>
          <w:lang w:val="ro-RO"/>
        </w:rPr>
        <w:t xml:space="preserve"> </w:t>
      </w:r>
      <w:r w:rsidRPr="00E9714D">
        <w:rPr>
          <w:rFonts w:cstheme="minorHAnsi"/>
          <w:sz w:val="24"/>
          <w:szCs w:val="24"/>
          <w:shd w:val="clear" w:color="auto" w:fill="FFFFFF"/>
          <w:lang w:val="ro-RO"/>
        </w:rPr>
        <w:t>cu tematica alocatia de stat pentru copii precum si reglementarea modalitatilor de stabilire si plata a alocatiei de stat pentru copii</w:t>
      </w:r>
    </w:p>
    <w:p w:rsidR="00DF24B7" w:rsidRPr="00E9714D" w:rsidRDefault="00DF24B7" w:rsidP="00DF24B7">
      <w:pPr>
        <w:pStyle w:val="ListParagraph"/>
        <w:numPr>
          <w:ilvl w:val="0"/>
          <w:numId w:val="4"/>
        </w:numPr>
        <w:tabs>
          <w:tab w:val="left" w:pos="4110"/>
        </w:tabs>
        <w:spacing w:after="0" w:line="276" w:lineRule="auto"/>
        <w:jc w:val="both"/>
        <w:rPr>
          <w:rFonts w:cstheme="minorHAnsi"/>
          <w:sz w:val="24"/>
          <w:szCs w:val="24"/>
          <w:shd w:val="clear" w:color="auto" w:fill="FFFFFF"/>
          <w:lang w:val="ro-RO"/>
        </w:rPr>
      </w:pPr>
      <w:r w:rsidRPr="00E9714D">
        <w:rPr>
          <w:rFonts w:cstheme="minorHAnsi"/>
          <w:sz w:val="24"/>
          <w:szCs w:val="24"/>
          <w:shd w:val="clear" w:color="auto" w:fill="FFFFFF"/>
          <w:lang w:val="ro-RO"/>
        </w:rPr>
        <w:t>Legea nr.448/2006 privind protecţia şi promovarea drepturilor persoanelor cu handicap, republicată, cu modificările şi completările ulterioare</w:t>
      </w:r>
      <w:r w:rsidRPr="00E9714D">
        <w:rPr>
          <w:rFonts w:cstheme="minorHAnsi"/>
          <w:sz w:val="24"/>
          <w:szCs w:val="24"/>
          <w:lang w:val="ro-RO"/>
        </w:rPr>
        <w:t xml:space="preserve"> </w:t>
      </w:r>
      <w:r w:rsidRPr="00E9714D">
        <w:rPr>
          <w:rFonts w:cstheme="minorHAnsi"/>
          <w:sz w:val="24"/>
          <w:szCs w:val="24"/>
          <w:shd w:val="clear" w:color="auto" w:fill="FFFFFF"/>
          <w:lang w:val="ro-RO"/>
        </w:rPr>
        <w:t>cu tematica protecţia şi promovarea drepturilor persoanelor cu handicap</w:t>
      </w:r>
    </w:p>
    <w:p w:rsidR="00DF24B7" w:rsidRPr="00E9714D" w:rsidRDefault="00DF24B7" w:rsidP="00DF24B7">
      <w:pPr>
        <w:pStyle w:val="ListParagraph"/>
        <w:numPr>
          <w:ilvl w:val="0"/>
          <w:numId w:val="4"/>
        </w:numPr>
        <w:tabs>
          <w:tab w:val="left" w:pos="4110"/>
        </w:tabs>
        <w:spacing w:after="0" w:line="276" w:lineRule="auto"/>
        <w:jc w:val="both"/>
        <w:rPr>
          <w:rFonts w:cstheme="minorHAnsi"/>
          <w:sz w:val="24"/>
          <w:szCs w:val="24"/>
          <w:shd w:val="clear" w:color="auto" w:fill="FFFFFF"/>
          <w:lang w:val="ro-RO"/>
        </w:rPr>
      </w:pPr>
      <w:r w:rsidRPr="00E9714D">
        <w:rPr>
          <w:rFonts w:cstheme="minorHAnsi"/>
          <w:sz w:val="24"/>
          <w:szCs w:val="24"/>
          <w:shd w:val="clear" w:color="auto" w:fill="FFFFFF"/>
          <w:lang w:val="ro-RO"/>
        </w:rPr>
        <w:t>Legea nr. 272/2004 privind protecţia şi promovarea drepturilor copilului, cu modificările şi completările ulterioare</w:t>
      </w:r>
      <w:r w:rsidRPr="00E9714D">
        <w:rPr>
          <w:rFonts w:cstheme="minorHAnsi"/>
          <w:sz w:val="24"/>
          <w:szCs w:val="24"/>
          <w:lang w:val="ro-RO"/>
        </w:rPr>
        <w:t xml:space="preserve"> </w:t>
      </w:r>
      <w:r w:rsidRPr="00E9714D">
        <w:rPr>
          <w:rFonts w:cstheme="minorHAnsi"/>
          <w:sz w:val="24"/>
          <w:szCs w:val="24"/>
          <w:shd w:val="clear" w:color="auto" w:fill="FFFFFF"/>
          <w:lang w:val="ro-RO"/>
        </w:rPr>
        <w:t xml:space="preserve">cu tematica protecţia şi promovarea drepturilor copilului </w:t>
      </w:r>
    </w:p>
    <w:p w:rsidR="006C0FE9" w:rsidRPr="00E9714D" w:rsidRDefault="006C0FE9" w:rsidP="006C0FE9">
      <w:pPr>
        <w:spacing w:after="0"/>
        <w:ind w:left="540"/>
        <w:jc w:val="both"/>
        <w:rPr>
          <w:rFonts w:cstheme="minorHAnsi"/>
          <w:bCs/>
          <w:sz w:val="24"/>
          <w:szCs w:val="24"/>
          <w:lang w:val="ro-RO" w:eastAsia="ro-RO"/>
        </w:rPr>
      </w:pPr>
    </w:p>
    <w:p w:rsidR="00DF24B7" w:rsidRPr="00E9714D" w:rsidRDefault="00DF24B7" w:rsidP="00DF24B7">
      <w:pPr>
        <w:spacing w:after="0"/>
        <w:jc w:val="both"/>
        <w:rPr>
          <w:rFonts w:cstheme="minorHAnsi"/>
          <w:bCs/>
          <w:sz w:val="24"/>
          <w:szCs w:val="24"/>
          <w:lang w:val="ro-RO" w:eastAsia="ro-RO"/>
        </w:rPr>
      </w:pPr>
      <w:r w:rsidRPr="00E9714D">
        <w:rPr>
          <w:rFonts w:cstheme="minorHAnsi"/>
          <w:bCs/>
          <w:sz w:val="24"/>
          <w:szCs w:val="24"/>
          <w:lang w:val="ro-RO" w:eastAsia="ro-RO"/>
        </w:rPr>
        <w:t xml:space="preserve">  Atribuţiile postului:</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 Identifică și consiliază familia biologică / familia largită a copilului din centrul de plasament în vederea găsirii unei alternative de tip familial ;</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2) Asigură consilierea si monitorizează femeia gravidă cu risc de abandon ;</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 xml:space="preserve">3) Identifică și monitorizează copiii de vârstă scolară cu risc de abandon sau neșcolarizați și face </w:t>
      </w:r>
      <w:r w:rsidRPr="00E9714D">
        <w:rPr>
          <w:rFonts w:asciiTheme="minorHAnsi" w:hAnsiTheme="minorHAnsi" w:cstheme="minorHAnsi"/>
          <w:lang w:val="ro-RO"/>
        </w:rPr>
        <w:lastRenderedPageBreak/>
        <w:t>propuneri în vederea școlarizării;</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4) Urmarește evoluția copiilor, reactualizează anchetă socială privind situația familială si specială;</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5) Intocmește anchete sociale pentru persoanele cu handicap grav care solicită internarea intr-o unitate de asistentă socială;</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 xml:space="preserve">6) Identifică copii aflați în dificultate, elaborează documentația pentru stabilirea măsurilor speciale de protecție a acestora și susține în fața organelor conpetente măsurile de protecție propuse; </w:t>
      </w:r>
      <w:r w:rsidRPr="00E9714D">
        <w:rPr>
          <w:rFonts w:asciiTheme="minorHAnsi" w:hAnsiTheme="minorHAnsi" w:cstheme="minorHAnsi"/>
          <w:lang w:val="ro-RO"/>
        </w:rPr>
        <w:br/>
        <w:t>7) Realizează si sprijină activitatea de prevenire a abandonului copilului;</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8) Evaluează  situația socio-economică a persoanei, identifică nevoile si resursele acesteia;</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 xml:space="preserve">9) Identifică situațile de risc și stabilește măsuri de prevenție si de reinserție a persoanelor in mediul familial natural si în comunitate; </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10) Organizează acordarea drepturilor de asistență socială și asigură gratuit consultanța de specialitate în domeniul asistenței sociale, colaborează cu alte instituții responsabile</w:t>
      </w:r>
      <w:r w:rsidRPr="00E9714D">
        <w:rPr>
          <w:rFonts w:asciiTheme="minorHAnsi" w:hAnsiTheme="minorHAnsi" w:cstheme="minorHAnsi"/>
          <w:lang w:val="ro-RO"/>
        </w:rPr>
        <w:br/>
        <w:t>pentru a facilita accesul persoanelor la aceste drepturi;</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11) Evaluează și monitorizează aplicarea măsurilor de asistență socială de care beneficiază persoana, precum si respectarea drepturilor acesteia;</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12) Realizează evidența beneficiarilor de măsuri de asistentă socială;</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13) Intocmește lucrările necesare pentru instituirea tutelei si curatelei pentru minori si majori, in cazurile prevazute de lege;</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14) Intocmește pe baza investigațiilor efectuate în teren, anchete sociale în dosarele aflate pe rolul instanțelor de judecată, privind încredințarea minorilor spre creștere, îngrijire și educare, reincredințarea acestora, stabilirea domiciliului minorului la unul din părinți, divorțul etc;</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15) Intocmește anchete sociale în vederea acordării dispensiei de vârsta pentru căsătorie in cazurile  prevăzute de lege,</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16) Intocmește, la solicitarea organelor de cercetare penală, anchete sociale pentru minorii delicventi,</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17) Înregistrează și ține evidenta la zi a hotărarilor Comisiei pentru protectia copilului;</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18) Intocmește anchete sociale la solicitarea unitătilor de psihiatrie în conformitate cu prevederile legale;</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19) Păstrează secretul profesional si nu face publice date si informații la care are acces ;</w:t>
      </w:r>
    </w:p>
    <w:p w:rsidR="00DF24B7" w:rsidRPr="00E9714D" w:rsidRDefault="00DF24B7" w:rsidP="00DF24B7">
      <w:pPr>
        <w:pStyle w:val="BodyText"/>
        <w:spacing w:after="0" w:line="276" w:lineRule="auto"/>
        <w:jc w:val="both"/>
        <w:rPr>
          <w:rFonts w:asciiTheme="minorHAnsi" w:hAnsiTheme="minorHAnsi" w:cstheme="minorHAnsi"/>
          <w:lang w:val="ro-RO"/>
        </w:rPr>
      </w:pPr>
      <w:r w:rsidRPr="00E9714D">
        <w:rPr>
          <w:rFonts w:asciiTheme="minorHAnsi" w:hAnsiTheme="minorHAnsi" w:cstheme="minorHAnsi"/>
          <w:lang w:val="ro-RO"/>
        </w:rPr>
        <w:t>20) Asigură arhivarea documentelor si predarea lor în arhivă;</w:t>
      </w:r>
    </w:p>
    <w:p w:rsidR="00DF24B7" w:rsidRPr="00E9714D" w:rsidRDefault="00DF24B7" w:rsidP="00DF24B7">
      <w:pPr>
        <w:autoSpaceDE w:val="0"/>
        <w:autoSpaceDN w:val="0"/>
        <w:adjustRightInd w:val="0"/>
        <w:spacing w:after="0"/>
        <w:jc w:val="both"/>
        <w:rPr>
          <w:rFonts w:cstheme="minorHAnsi"/>
          <w:sz w:val="24"/>
          <w:szCs w:val="24"/>
          <w:lang w:val="ro-RO"/>
        </w:rPr>
      </w:pPr>
      <w:r w:rsidRPr="00E9714D">
        <w:rPr>
          <w:rFonts w:cstheme="minorHAnsi"/>
          <w:sz w:val="24"/>
          <w:szCs w:val="24"/>
          <w:lang w:val="ro-RO"/>
        </w:rPr>
        <w:t xml:space="preserve">21) Exercită si alte atribuții stabilite prin lege sau alte acte normative, prin hotărari ale Consiliului Local sau dispoziții ale primarului. </w:t>
      </w:r>
    </w:p>
    <w:p w:rsidR="00DF24B7" w:rsidRPr="00E9714D" w:rsidRDefault="00DF24B7" w:rsidP="00DF24B7">
      <w:pPr>
        <w:jc w:val="both"/>
        <w:rPr>
          <w:rFonts w:cstheme="minorHAnsi"/>
          <w:sz w:val="24"/>
          <w:szCs w:val="24"/>
          <w:lang w:val="ro-RO"/>
        </w:rPr>
      </w:pPr>
      <w:r w:rsidRPr="00E9714D">
        <w:rPr>
          <w:rFonts w:cstheme="minorHAnsi"/>
          <w:sz w:val="24"/>
          <w:szCs w:val="24"/>
          <w:lang w:val="ro-RO"/>
        </w:rPr>
        <w:t xml:space="preserve">22) Indeplinește atribuții  privind managementul de caz prin identificarea tuturor aspectelor  legate de starea si nevoile specifice  ale persoanei  vârstnice ca posibil beneficiar de asistență socială si evaluează persoanele varstnice în  vederea acordarii  asistenței  sociale si intocmirea planului de intervenție, conform Ordinului nr.2489/2023 pentru aprobarea Standardelor </w:t>
      </w:r>
      <w:r w:rsidRPr="00E9714D">
        <w:rPr>
          <w:rFonts w:cstheme="minorHAnsi"/>
          <w:sz w:val="24"/>
          <w:szCs w:val="24"/>
          <w:lang w:val="ro-RO"/>
        </w:rPr>
        <w:lastRenderedPageBreak/>
        <w:t>minime de calitate privind managementul de caz  în serviciile sociale acordate persoanelor vârstnice.</w:t>
      </w:r>
      <w:r w:rsidRPr="00E9714D">
        <w:rPr>
          <w:rFonts w:cstheme="minorHAnsi"/>
          <w:vanish/>
          <w:sz w:val="24"/>
          <w:szCs w:val="24"/>
          <w:lang w:val="ro-RO"/>
        </w:rPr>
        <w:t>|[</w:t>
      </w:r>
      <w:r w:rsidRPr="00E9714D">
        <w:rPr>
          <w:rFonts w:cstheme="minorHAnsi"/>
          <w:bCs/>
          <w:vanish/>
          <w:sz w:val="24"/>
          <w:szCs w:val="24"/>
          <w:lang w:val="ro-RO"/>
        </w:rPr>
        <w:t>c)</w:t>
      </w:r>
      <w:r w:rsidRPr="00E9714D">
        <w:rPr>
          <w:rFonts w:cstheme="minorHAnsi"/>
          <w:vanish/>
          <w:sz w:val="24"/>
          <w:szCs w:val="24"/>
          <w:lang w:val="ro-RO"/>
        </w:rPr>
        <w:t xml:space="preserve"> furnizarea de servicii de profilaxie primară şi secundară către membrii comunităţii, în special către persoanele aparţinând grupurilor vulnerabile din punct de vedere medical sau social; </w:t>
      </w:r>
      <w:r w:rsidRPr="00E9714D">
        <w:rPr>
          <w:rFonts w:cstheme="minorHAnsi"/>
          <w:iCs/>
          <w:vanish/>
          <w:sz w:val="24"/>
          <w:szCs w:val="24"/>
          <w:lang w:val="ro-RO"/>
        </w:rPr>
        <w:t>(text original în vigoare până la 23 iulie 2017)</w:t>
      </w:r>
      <w:r w:rsidRPr="00E9714D">
        <w:rPr>
          <w:rFonts w:cstheme="minorHAnsi"/>
          <w:vanish/>
          <w:sz w:val="24"/>
          <w:szCs w:val="24"/>
          <w:lang w:val="ro-RO"/>
        </w:rPr>
        <w:t xml:space="preserve"> ]| </w:t>
      </w:r>
    </w:p>
    <w:p w:rsidR="00DF24B7" w:rsidRPr="00E9714D" w:rsidRDefault="0021751B" w:rsidP="006C0FE9">
      <w:pPr>
        <w:spacing w:after="0"/>
        <w:ind w:firstLine="720"/>
        <w:jc w:val="both"/>
        <w:rPr>
          <w:rFonts w:cstheme="minorHAnsi"/>
          <w:sz w:val="24"/>
          <w:szCs w:val="24"/>
          <w:lang w:val="ro-RO"/>
        </w:rPr>
      </w:pPr>
      <w:r w:rsidRPr="00E9714D">
        <w:rPr>
          <w:rFonts w:cstheme="minorHAnsi"/>
          <w:sz w:val="24"/>
          <w:szCs w:val="24"/>
          <w:lang w:val="ro-RO"/>
        </w:rPr>
        <w:t>Relații suplimentare se pot obține de la sediul instituției, p</w:t>
      </w:r>
      <w:r w:rsidR="00DF24B7" w:rsidRPr="00E9714D">
        <w:rPr>
          <w:rFonts w:cstheme="minorHAnsi"/>
          <w:sz w:val="24"/>
          <w:szCs w:val="24"/>
          <w:lang w:val="ro-RO"/>
        </w:rPr>
        <w:t>ersoan</w:t>
      </w:r>
      <w:r w:rsidR="003C28A6" w:rsidRPr="00E9714D">
        <w:rPr>
          <w:rFonts w:cstheme="minorHAnsi"/>
          <w:sz w:val="24"/>
          <w:szCs w:val="24"/>
          <w:lang w:val="ro-RO"/>
        </w:rPr>
        <w:t>e</w:t>
      </w:r>
      <w:r w:rsidR="00DF24B7" w:rsidRPr="00E9714D">
        <w:rPr>
          <w:rFonts w:cstheme="minorHAnsi"/>
          <w:sz w:val="24"/>
          <w:szCs w:val="24"/>
          <w:lang w:val="ro-RO"/>
        </w:rPr>
        <w:t xml:space="preserve"> de contact</w:t>
      </w:r>
      <w:r w:rsidR="003C28A6" w:rsidRPr="00E9714D">
        <w:rPr>
          <w:rFonts w:cstheme="minorHAnsi"/>
          <w:sz w:val="24"/>
          <w:szCs w:val="24"/>
          <w:lang w:val="ro-RO"/>
        </w:rPr>
        <w:t>:</w:t>
      </w:r>
      <w:r w:rsidR="00DF24B7" w:rsidRPr="00E9714D">
        <w:rPr>
          <w:rFonts w:cstheme="minorHAnsi"/>
          <w:sz w:val="24"/>
          <w:szCs w:val="24"/>
          <w:lang w:val="ro-RO"/>
        </w:rPr>
        <w:t xml:space="preserve"> </w:t>
      </w:r>
      <w:r w:rsidR="003C28A6" w:rsidRPr="00E9714D">
        <w:rPr>
          <w:rFonts w:cstheme="minorHAnsi"/>
          <w:sz w:val="24"/>
          <w:szCs w:val="24"/>
          <w:lang w:val="ro-RO"/>
        </w:rPr>
        <w:t>Burcus Virgil</w:t>
      </w:r>
      <w:r w:rsidRPr="00E9714D">
        <w:rPr>
          <w:rFonts w:cstheme="minorHAnsi"/>
          <w:sz w:val="24"/>
          <w:szCs w:val="24"/>
          <w:lang w:val="ro-RO"/>
        </w:rPr>
        <w:t xml:space="preserve"> - Inspector</w:t>
      </w:r>
      <w:r w:rsidR="00DF24B7" w:rsidRPr="00E9714D">
        <w:rPr>
          <w:rFonts w:cstheme="minorHAnsi"/>
          <w:sz w:val="24"/>
          <w:szCs w:val="24"/>
          <w:lang w:val="ro-RO"/>
        </w:rPr>
        <w:t xml:space="preserve">, e-mail: </w:t>
      </w:r>
      <w:hyperlink r:id="rId13" w:history="1">
        <w:r w:rsidR="003C28A6" w:rsidRPr="00E9714D">
          <w:rPr>
            <w:rStyle w:val="Hyperlink"/>
            <w:rFonts w:cstheme="minorHAnsi"/>
            <w:color w:val="auto"/>
            <w:sz w:val="24"/>
            <w:szCs w:val="24"/>
            <w:u w:val="none"/>
            <w:lang w:val="ro-RO"/>
          </w:rPr>
          <w:t>resurseumane@primaria-viziru.ro</w:t>
        </w:r>
      </w:hyperlink>
      <w:r w:rsidRPr="00E9714D">
        <w:rPr>
          <w:rFonts w:cstheme="minorHAnsi"/>
          <w:sz w:val="24"/>
          <w:szCs w:val="24"/>
          <w:lang w:val="ro-RO"/>
        </w:rPr>
        <w:t xml:space="preserve">, </w:t>
      </w:r>
      <w:r w:rsidR="003C28A6" w:rsidRPr="00E9714D">
        <w:rPr>
          <w:rFonts w:cstheme="minorHAnsi"/>
          <w:sz w:val="24"/>
          <w:szCs w:val="24"/>
          <w:lang w:val="ro-RO"/>
        </w:rPr>
        <w:t>Rasnoveanu</w:t>
      </w:r>
      <w:r w:rsidRPr="00E9714D">
        <w:rPr>
          <w:rFonts w:cstheme="minorHAnsi"/>
          <w:sz w:val="24"/>
          <w:szCs w:val="24"/>
          <w:lang w:val="ro-RO"/>
        </w:rPr>
        <w:t xml:space="preserve"> Daniela - Inspector,</w:t>
      </w:r>
      <w:r w:rsidR="003C28A6" w:rsidRPr="00E9714D">
        <w:rPr>
          <w:rFonts w:cstheme="minorHAnsi"/>
          <w:sz w:val="24"/>
          <w:szCs w:val="24"/>
          <w:lang w:val="ro-RO"/>
        </w:rPr>
        <w:t xml:space="preserve"> e-mail: </w:t>
      </w:r>
      <w:hyperlink r:id="rId14" w:history="1">
        <w:r w:rsidR="003C28A6" w:rsidRPr="00E9714D">
          <w:rPr>
            <w:rStyle w:val="Hyperlink"/>
            <w:rFonts w:cstheme="minorHAnsi"/>
            <w:color w:val="auto"/>
            <w:sz w:val="24"/>
            <w:szCs w:val="24"/>
            <w:u w:val="none"/>
            <w:lang w:val="ro-RO"/>
          </w:rPr>
          <w:t>registratura@primaria-viziru.ro</w:t>
        </w:r>
      </w:hyperlink>
    </w:p>
    <w:p w:rsidR="0021751B" w:rsidRPr="00E9714D" w:rsidRDefault="0021751B" w:rsidP="00DF24B7">
      <w:pPr>
        <w:jc w:val="center"/>
        <w:rPr>
          <w:rFonts w:cstheme="minorHAnsi"/>
          <w:sz w:val="24"/>
          <w:szCs w:val="24"/>
          <w:lang w:val="ro-RO"/>
        </w:rPr>
      </w:pPr>
    </w:p>
    <w:p w:rsidR="0021751B" w:rsidRPr="00E9714D" w:rsidRDefault="0021751B" w:rsidP="00DF24B7">
      <w:pPr>
        <w:jc w:val="center"/>
        <w:rPr>
          <w:rFonts w:cstheme="minorHAnsi"/>
          <w:sz w:val="24"/>
          <w:szCs w:val="24"/>
          <w:lang w:val="ro-RO"/>
        </w:rPr>
      </w:pPr>
    </w:p>
    <w:p w:rsidR="00DF24B7" w:rsidRPr="00E9714D" w:rsidRDefault="00DF24B7" w:rsidP="00DF24B7">
      <w:pPr>
        <w:jc w:val="center"/>
        <w:rPr>
          <w:rFonts w:cstheme="minorHAnsi"/>
          <w:sz w:val="24"/>
          <w:szCs w:val="24"/>
          <w:lang w:val="ro-RO"/>
        </w:rPr>
      </w:pPr>
      <w:r w:rsidRPr="00E9714D">
        <w:rPr>
          <w:rFonts w:cstheme="minorHAnsi"/>
          <w:sz w:val="24"/>
          <w:szCs w:val="24"/>
          <w:lang w:val="ro-RO"/>
        </w:rPr>
        <w:t xml:space="preserve">Primar </w:t>
      </w:r>
    </w:p>
    <w:p w:rsidR="00DF24B7" w:rsidRPr="00E9714D" w:rsidRDefault="00DF24B7" w:rsidP="003C28A6">
      <w:pPr>
        <w:jc w:val="center"/>
        <w:rPr>
          <w:rFonts w:cstheme="minorHAnsi"/>
          <w:sz w:val="24"/>
          <w:szCs w:val="24"/>
          <w:lang w:val="ro-RO"/>
        </w:rPr>
      </w:pPr>
      <w:r w:rsidRPr="00E9714D">
        <w:rPr>
          <w:rFonts w:cstheme="minorHAnsi"/>
          <w:sz w:val="24"/>
          <w:szCs w:val="24"/>
          <w:lang w:val="ro-RO"/>
        </w:rPr>
        <w:t>Ana-Cornelia  MĂCRINEANU</w:t>
      </w:r>
    </w:p>
    <w:p w:rsidR="00DF24B7" w:rsidRPr="00E9714D" w:rsidRDefault="00DF24B7" w:rsidP="00DF24B7">
      <w:pPr>
        <w:jc w:val="center"/>
        <w:rPr>
          <w:rFonts w:cstheme="minorHAnsi"/>
          <w:sz w:val="24"/>
          <w:szCs w:val="24"/>
          <w:lang w:val="ro-RO"/>
        </w:rPr>
      </w:pPr>
      <w:r w:rsidRPr="00E9714D">
        <w:rPr>
          <w:rFonts w:cstheme="minorHAnsi"/>
          <w:sz w:val="24"/>
          <w:szCs w:val="24"/>
          <w:lang w:val="ro-RO"/>
        </w:rPr>
        <w:t xml:space="preserve">        </w:t>
      </w:r>
      <w:r w:rsidRPr="00E9714D">
        <w:rPr>
          <w:rFonts w:cstheme="minorHAnsi"/>
          <w:sz w:val="24"/>
          <w:szCs w:val="24"/>
          <w:lang w:val="ro-RO"/>
        </w:rPr>
        <w:tab/>
      </w:r>
      <w:r w:rsidRPr="00E9714D">
        <w:rPr>
          <w:rFonts w:cstheme="minorHAnsi"/>
          <w:sz w:val="24"/>
          <w:szCs w:val="24"/>
          <w:lang w:val="ro-RO"/>
        </w:rPr>
        <w:tab/>
      </w:r>
      <w:r w:rsidRPr="00E9714D">
        <w:rPr>
          <w:rFonts w:cstheme="minorHAnsi"/>
          <w:sz w:val="24"/>
          <w:szCs w:val="24"/>
          <w:lang w:val="ro-RO"/>
        </w:rPr>
        <w:tab/>
      </w:r>
      <w:r w:rsidRPr="00E9714D">
        <w:rPr>
          <w:rFonts w:cstheme="minorHAnsi"/>
          <w:sz w:val="24"/>
          <w:szCs w:val="24"/>
          <w:lang w:val="ro-RO"/>
        </w:rPr>
        <w:tab/>
      </w:r>
      <w:r w:rsidRPr="00E9714D">
        <w:rPr>
          <w:rFonts w:cstheme="minorHAnsi"/>
          <w:sz w:val="24"/>
          <w:szCs w:val="24"/>
          <w:lang w:val="ro-RO"/>
        </w:rPr>
        <w:tab/>
      </w:r>
      <w:r w:rsidRPr="00E9714D">
        <w:rPr>
          <w:rFonts w:cstheme="minorHAnsi"/>
          <w:sz w:val="24"/>
          <w:szCs w:val="24"/>
          <w:lang w:val="ro-RO"/>
        </w:rPr>
        <w:tab/>
        <w:t xml:space="preserve">   Intocmit Inspector </w:t>
      </w:r>
    </w:p>
    <w:p w:rsidR="00DF24B7" w:rsidRPr="00E9714D" w:rsidRDefault="00DF24B7" w:rsidP="00DF24B7">
      <w:pPr>
        <w:ind w:left="2880" w:firstLine="720"/>
        <w:jc w:val="center"/>
        <w:rPr>
          <w:rFonts w:cstheme="minorHAnsi"/>
          <w:sz w:val="24"/>
          <w:szCs w:val="24"/>
          <w:lang w:val="ro-RO"/>
        </w:rPr>
      </w:pPr>
      <w:r w:rsidRPr="00E9714D">
        <w:rPr>
          <w:rFonts w:cstheme="minorHAnsi"/>
          <w:sz w:val="24"/>
          <w:szCs w:val="24"/>
          <w:lang w:val="ro-RO"/>
        </w:rPr>
        <w:t xml:space="preserve">              Virgil BURCUȘ</w:t>
      </w:r>
    </w:p>
    <w:bookmarkEnd w:id="0"/>
    <w:p w:rsidR="00DF24B7" w:rsidRPr="00E9714D" w:rsidRDefault="00DF24B7" w:rsidP="00DF24B7">
      <w:pPr>
        <w:jc w:val="right"/>
        <w:rPr>
          <w:rFonts w:cstheme="minorHAnsi"/>
          <w:sz w:val="24"/>
          <w:szCs w:val="24"/>
          <w:lang w:val="ro-RO"/>
        </w:rPr>
      </w:pPr>
    </w:p>
    <w:p w:rsidR="00B5460F" w:rsidRPr="00E9714D" w:rsidRDefault="00B5460F">
      <w:pPr>
        <w:rPr>
          <w:rFonts w:cstheme="minorHAnsi"/>
          <w:sz w:val="24"/>
          <w:szCs w:val="24"/>
          <w:lang w:val="ro-RO"/>
        </w:rPr>
      </w:pPr>
    </w:p>
    <w:sectPr w:rsidR="00B5460F" w:rsidRPr="00E9714D" w:rsidSect="00653D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E4362C"/>
    <w:multiLevelType w:val="hybridMultilevel"/>
    <w:tmpl w:val="1B087346"/>
    <w:lvl w:ilvl="0" w:tplc="158E2AEC">
      <w:start w:val="1"/>
      <w:numFmt w:val="decimal"/>
      <w:lvlText w:val="%1."/>
      <w:lvlJc w:val="left"/>
      <w:pPr>
        <w:ind w:left="540" w:hanging="360"/>
      </w:pPr>
      <w:rPr>
        <w:rFonts w:hint="default"/>
        <w:b w:val="0"/>
        <w:color w:val="00000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063259A"/>
    <w:multiLevelType w:val="hybridMultilevel"/>
    <w:tmpl w:val="7278E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0859D5"/>
    <w:multiLevelType w:val="hybridMultilevel"/>
    <w:tmpl w:val="5FACE896"/>
    <w:lvl w:ilvl="0" w:tplc="4D9015D6">
      <w:start w:val="1"/>
      <w:numFmt w:val="lowerLetter"/>
      <w:lvlText w:val="%1)"/>
      <w:lvlJc w:val="left"/>
      <w:pPr>
        <w:ind w:left="630" w:hanging="360"/>
      </w:pPr>
      <w:rPr>
        <w:b w:val="0"/>
      </w:rPr>
    </w:lvl>
    <w:lvl w:ilvl="1" w:tplc="04090019">
      <w:start w:val="1"/>
      <w:numFmt w:val="decimal"/>
      <w:lvlText w:val="%2."/>
      <w:lvlJc w:val="left"/>
      <w:pPr>
        <w:tabs>
          <w:tab w:val="num" w:pos="1350"/>
        </w:tabs>
        <w:ind w:left="1350" w:hanging="360"/>
      </w:pPr>
    </w:lvl>
    <w:lvl w:ilvl="2" w:tplc="0409001B">
      <w:start w:val="1"/>
      <w:numFmt w:val="decimal"/>
      <w:lvlText w:val="%3."/>
      <w:lvlJc w:val="left"/>
      <w:pPr>
        <w:tabs>
          <w:tab w:val="num" w:pos="2070"/>
        </w:tabs>
        <w:ind w:left="2070" w:hanging="360"/>
      </w:pPr>
    </w:lvl>
    <w:lvl w:ilvl="3" w:tplc="0409000F">
      <w:start w:val="1"/>
      <w:numFmt w:val="decimal"/>
      <w:lvlText w:val="%4."/>
      <w:lvlJc w:val="left"/>
      <w:pPr>
        <w:tabs>
          <w:tab w:val="num" w:pos="2790"/>
        </w:tabs>
        <w:ind w:left="2790" w:hanging="360"/>
      </w:pPr>
    </w:lvl>
    <w:lvl w:ilvl="4" w:tplc="04090019">
      <w:start w:val="1"/>
      <w:numFmt w:val="decimal"/>
      <w:lvlText w:val="%5."/>
      <w:lvlJc w:val="left"/>
      <w:pPr>
        <w:tabs>
          <w:tab w:val="num" w:pos="3510"/>
        </w:tabs>
        <w:ind w:left="3510" w:hanging="360"/>
      </w:pPr>
    </w:lvl>
    <w:lvl w:ilvl="5" w:tplc="0409001B">
      <w:start w:val="1"/>
      <w:numFmt w:val="decimal"/>
      <w:lvlText w:val="%6."/>
      <w:lvlJc w:val="left"/>
      <w:pPr>
        <w:tabs>
          <w:tab w:val="num" w:pos="4230"/>
        </w:tabs>
        <w:ind w:left="4230" w:hanging="360"/>
      </w:pPr>
    </w:lvl>
    <w:lvl w:ilvl="6" w:tplc="0409000F">
      <w:start w:val="1"/>
      <w:numFmt w:val="decimal"/>
      <w:lvlText w:val="%7."/>
      <w:lvlJc w:val="left"/>
      <w:pPr>
        <w:tabs>
          <w:tab w:val="num" w:pos="4950"/>
        </w:tabs>
        <w:ind w:left="4950" w:hanging="360"/>
      </w:pPr>
    </w:lvl>
    <w:lvl w:ilvl="7" w:tplc="04090019">
      <w:start w:val="1"/>
      <w:numFmt w:val="decimal"/>
      <w:lvlText w:val="%8."/>
      <w:lvlJc w:val="left"/>
      <w:pPr>
        <w:tabs>
          <w:tab w:val="num" w:pos="5670"/>
        </w:tabs>
        <w:ind w:left="5670" w:hanging="360"/>
      </w:pPr>
    </w:lvl>
    <w:lvl w:ilvl="8" w:tplc="0409001B">
      <w:start w:val="1"/>
      <w:numFmt w:val="decimal"/>
      <w:lvlText w:val="%9."/>
      <w:lvlJc w:val="left"/>
      <w:pPr>
        <w:tabs>
          <w:tab w:val="num" w:pos="6390"/>
        </w:tabs>
        <w:ind w:left="6390" w:hanging="360"/>
      </w:pPr>
    </w:lvl>
  </w:abstractNum>
  <w:abstractNum w:abstractNumId="3">
    <w:nsid w:val="5F7F55FB"/>
    <w:multiLevelType w:val="hybridMultilevel"/>
    <w:tmpl w:val="BE764C80"/>
    <w:lvl w:ilvl="0" w:tplc="43F2EF7E">
      <w:start w:val="6"/>
      <w:numFmt w:val="bullet"/>
      <w:lvlText w:val="-"/>
      <w:lvlJc w:val="left"/>
      <w:pPr>
        <w:tabs>
          <w:tab w:val="num" w:pos="2310"/>
        </w:tabs>
        <w:ind w:left="2310" w:hanging="1230"/>
      </w:pPr>
      <w:rPr>
        <w:rFonts w:ascii="Times New Roman" w:eastAsia="Times New Roman" w:hAnsi="Times New Roman" w:cs="Times New Roman" w:hint="default"/>
        <w:color w:val="000000" w:themeColor="text1"/>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nsid w:val="62B166B4"/>
    <w:multiLevelType w:val="hybridMultilevel"/>
    <w:tmpl w:val="021C6DB4"/>
    <w:lvl w:ilvl="0" w:tplc="04090017">
      <w:start w:val="1"/>
      <w:numFmt w:val="lowerLetter"/>
      <w:lvlText w:val="%1)"/>
      <w:lvlJc w:val="left"/>
      <w:pPr>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efaultTabStop w:val="720"/>
  <w:hyphenationZone w:val="425"/>
  <w:characterSpacingControl w:val="doNotCompress"/>
  <w:compat/>
  <w:rsids>
    <w:rsidRoot w:val="00DF24B7"/>
    <w:rsid w:val="000456BD"/>
    <w:rsid w:val="00155D93"/>
    <w:rsid w:val="0021751B"/>
    <w:rsid w:val="00254385"/>
    <w:rsid w:val="003972B7"/>
    <w:rsid w:val="003B330C"/>
    <w:rsid w:val="003C28A6"/>
    <w:rsid w:val="00421017"/>
    <w:rsid w:val="0045731E"/>
    <w:rsid w:val="004862D4"/>
    <w:rsid w:val="0062753C"/>
    <w:rsid w:val="00653DC6"/>
    <w:rsid w:val="006C0FE9"/>
    <w:rsid w:val="006F33B2"/>
    <w:rsid w:val="00876392"/>
    <w:rsid w:val="00AF6AE8"/>
    <w:rsid w:val="00B5460F"/>
    <w:rsid w:val="00C975DB"/>
    <w:rsid w:val="00D10F49"/>
    <w:rsid w:val="00DF24B7"/>
    <w:rsid w:val="00E9714D"/>
    <w:rsid w:val="00F3673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4B7"/>
    <w:pPr>
      <w:spacing w:line="259" w:lineRule="auto"/>
    </w:pPr>
    <w:rPr>
      <w:kern w:val="0"/>
      <w:sz w:val="22"/>
      <w:szCs w:val="22"/>
    </w:rPr>
  </w:style>
  <w:style w:type="paragraph" w:styleId="Heading1">
    <w:name w:val="heading 1"/>
    <w:basedOn w:val="Normal"/>
    <w:next w:val="Normal"/>
    <w:link w:val="Heading1Char"/>
    <w:uiPriority w:val="9"/>
    <w:qFormat/>
    <w:rsid w:val="00DF24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24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24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24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24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24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4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4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4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4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24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24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24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24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24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4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4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4B7"/>
    <w:rPr>
      <w:rFonts w:eastAsiaTheme="majorEastAsia" w:cstheme="majorBidi"/>
      <w:color w:val="272727" w:themeColor="text1" w:themeTint="D8"/>
    </w:rPr>
  </w:style>
  <w:style w:type="paragraph" w:styleId="Title">
    <w:name w:val="Title"/>
    <w:basedOn w:val="Normal"/>
    <w:next w:val="Normal"/>
    <w:link w:val="TitleChar"/>
    <w:uiPriority w:val="10"/>
    <w:qFormat/>
    <w:rsid w:val="00DF2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4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4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4B7"/>
    <w:pPr>
      <w:spacing w:before="160"/>
      <w:jc w:val="center"/>
    </w:pPr>
    <w:rPr>
      <w:i/>
      <w:iCs/>
      <w:color w:val="404040" w:themeColor="text1" w:themeTint="BF"/>
    </w:rPr>
  </w:style>
  <w:style w:type="character" w:customStyle="1" w:styleId="QuoteChar">
    <w:name w:val="Quote Char"/>
    <w:basedOn w:val="DefaultParagraphFont"/>
    <w:link w:val="Quote"/>
    <w:uiPriority w:val="29"/>
    <w:rsid w:val="00DF24B7"/>
    <w:rPr>
      <w:i/>
      <w:iCs/>
      <w:color w:val="404040" w:themeColor="text1" w:themeTint="BF"/>
    </w:rPr>
  </w:style>
  <w:style w:type="paragraph" w:styleId="ListParagraph">
    <w:name w:val="List Paragraph"/>
    <w:basedOn w:val="Normal"/>
    <w:uiPriority w:val="1"/>
    <w:qFormat/>
    <w:rsid w:val="00DF24B7"/>
    <w:pPr>
      <w:ind w:left="720"/>
      <w:contextualSpacing/>
    </w:pPr>
  </w:style>
  <w:style w:type="character" w:styleId="IntenseEmphasis">
    <w:name w:val="Intense Emphasis"/>
    <w:basedOn w:val="DefaultParagraphFont"/>
    <w:uiPriority w:val="21"/>
    <w:qFormat/>
    <w:rsid w:val="00DF24B7"/>
    <w:rPr>
      <w:i/>
      <w:iCs/>
      <w:color w:val="2F5496" w:themeColor="accent1" w:themeShade="BF"/>
    </w:rPr>
  </w:style>
  <w:style w:type="paragraph" w:styleId="IntenseQuote">
    <w:name w:val="Intense Quote"/>
    <w:basedOn w:val="Normal"/>
    <w:next w:val="Normal"/>
    <w:link w:val="IntenseQuoteChar"/>
    <w:uiPriority w:val="30"/>
    <w:qFormat/>
    <w:rsid w:val="00DF24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24B7"/>
    <w:rPr>
      <w:i/>
      <w:iCs/>
      <w:color w:val="2F5496" w:themeColor="accent1" w:themeShade="BF"/>
    </w:rPr>
  </w:style>
  <w:style w:type="character" w:styleId="IntenseReference">
    <w:name w:val="Intense Reference"/>
    <w:basedOn w:val="DefaultParagraphFont"/>
    <w:uiPriority w:val="32"/>
    <w:qFormat/>
    <w:rsid w:val="00DF24B7"/>
    <w:rPr>
      <w:b/>
      <w:bCs/>
      <w:smallCaps/>
      <w:color w:val="2F5496" w:themeColor="accent1" w:themeShade="BF"/>
      <w:spacing w:val="5"/>
    </w:rPr>
  </w:style>
  <w:style w:type="character" w:styleId="Hyperlink">
    <w:name w:val="Hyperlink"/>
    <w:basedOn w:val="DefaultParagraphFont"/>
    <w:uiPriority w:val="99"/>
    <w:unhideWhenUsed/>
    <w:rsid w:val="00DF24B7"/>
    <w:rPr>
      <w:color w:val="0000FF"/>
      <w:u w:val="single"/>
    </w:rPr>
  </w:style>
  <w:style w:type="character" w:styleId="Strong">
    <w:name w:val="Strong"/>
    <w:basedOn w:val="DefaultParagraphFont"/>
    <w:uiPriority w:val="22"/>
    <w:qFormat/>
    <w:rsid w:val="00DF24B7"/>
    <w:rPr>
      <w:b/>
      <w:bCs/>
    </w:rPr>
  </w:style>
  <w:style w:type="paragraph" w:customStyle="1" w:styleId="Default">
    <w:name w:val="Default"/>
    <w:rsid w:val="00DF24B7"/>
    <w:pPr>
      <w:autoSpaceDE w:val="0"/>
      <w:autoSpaceDN w:val="0"/>
      <w:adjustRightInd w:val="0"/>
      <w:spacing w:after="0" w:line="240" w:lineRule="auto"/>
    </w:pPr>
    <w:rPr>
      <w:rFonts w:ascii="Calibri" w:hAnsi="Calibri" w:cs="Calibri"/>
      <w:color w:val="000000"/>
      <w:kern w:val="0"/>
    </w:rPr>
  </w:style>
  <w:style w:type="paragraph" w:styleId="BodyText">
    <w:name w:val="Body Text"/>
    <w:basedOn w:val="Normal"/>
    <w:link w:val="BodyTextChar"/>
    <w:semiHidden/>
    <w:unhideWhenUsed/>
    <w:rsid w:val="00DF24B7"/>
    <w:pPr>
      <w:widowControl w:val="0"/>
      <w:spacing w:after="283" w:line="240" w:lineRule="auto"/>
    </w:pPr>
    <w:rPr>
      <w:rFonts w:ascii="Liberation Serif" w:eastAsia="Arial Unicode MS" w:hAnsi="Liberation Serif" w:cs="Lucida Sans"/>
      <w:sz w:val="24"/>
      <w:szCs w:val="24"/>
      <w:lang w:eastAsia="zh-CN" w:bidi="hi-IN"/>
    </w:rPr>
  </w:style>
  <w:style w:type="character" w:customStyle="1" w:styleId="BodyTextChar">
    <w:name w:val="Body Text Char"/>
    <w:basedOn w:val="DefaultParagraphFont"/>
    <w:link w:val="BodyText"/>
    <w:semiHidden/>
    <w:rsid w:val="00DF24B7"/>
    <w:rPr>
      <w:rFonts w:ascii="Liberation Serif" w:eastAsia="Arial Unicode MS" w:hAnsi="Liberation Serif" w:cs="Lucida Sans"/>
      <w:kern w:val="0"/>
      <w:lang w:eastAsia="zh-CN" w:bidi="hi-IN"/>
    </w:rPr>
  </w:style>
  <w:style w:type="character" w:customStyle="1" w:styleId="UnresolvedMention">
    <w:name w:val="Unresolved Mention"/>
    <w:basedOn w:val="DefaultParagraphFont"/>
    <w:uiPriority w:val="99"/>
    <w:semiHidden/>
    <w:unhideWhenUsed/>
    <w:rsid w:val="003C28A6"/>
    <w:rPr>
      <w:color w:val="605E5C"/>
      <w:shd w:val="clear" w:color="auto" w:fill="E1DFDD"/>
    </w:rPr>
  </w:style>
  <w:style w:type="paragraph" w:customStyle="1" w:styleId="TableParagraph">
    <w:name w:val="Table Paragraph"/>
    <w:basedOn w:val="Normal"/>
    <w:uiPriority w:val="1"/>
    <w:qFormat/>
    <w:rsid w:val="006C0FE9"/>
    <w:pPr>
      <w:widowControl w:val="0"/>
      <w:autoSpaceDE w:val="0"/>
      <w:autoSpaceDN w:val="0"/>
      <w:spacing w:after="0" w:line="240" w:lineRule="auto"/>
      <w:ind w:left="171"/>
    </w:pPr>
    <w:rPr>
      <w:rFonts w:ascii="Times New Roman" w:eastAsia="Times New Roman" w:hAnsi="Times New Roman" w:cs="Times New Roman"/>
      <w:lang w:val="ro-R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386447" TargetMode="External"/><Relationship Id="rId13" Type="http://schemas.openxmlformats.org/officeDocument/2006/relationships/hyperlink" Target="mailto:resurseumane@primaria-viziru.ro" TargetMode="External"/><Relationship Id="rId3" Type="http://schemas.openxmlformats.org/officeDocument/2006/relationships/settings" Target="settings.xml"/><Relationship Id="rId7" Type="http://schemas.openxmlformats.org/officeDocument/2006/relationships/hyperlink" Target="unsaved://LexNavigator.htm/DB0;LexAct%20146462" TargetMode="External"/><Relationship Id="rId12" Type="http://schemas.openxmlformats.org/officeDocument/2006/relationships/hyperlink" Target="unsaved://LexNavigator.htm/DB0;LexAct%2010625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unsaved://LexNavigator.htm/DB0;LexAct%20116541" TargetMode="External"/><Relationship Id="rId11" Type="http://schemas.openxmlformats.org/officeDocument/2006/relationships/hyperlink" Target="unsaved://LexNavigator.htm/DB0;LexAct%20386447"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unsaved://LexNavigator.htm" TargetMode="External"/><Relationship Id="rId4" Type="http://schemas.openxmlformats.org/officeDocument/2006/relationships/webSettings" Target="webSettings.xml"/><Relationship Id="rId9" Type="http://schemas.openxmlformats.org/officeDocument/2006/relationships/hyperlink" Target="unsaved://LexNavigator.htm/DB0;LexAct%20106258" TargetMode="External"/><Relationship Id="rId14" Type="http://schemas.openxmlformats.org/officeDocument/2006/relationships/hyperlink" Target="mailto:registratura@primaria-vizir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6</Pages>
  <Words>1941</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40745254183</dc:creator>
  <cp:keywords/>
  <dc:description/>
  <cp:lastModifiedBy>Edi Home</cp:lastModifiedBy>
  <cp:revision>10</cp:revision>
  <cp:lastPrinted>2026-10-08T11:22:00Z</cp:lastPrinted>
  <dcterms:created xsi:type="dcterms:W3CDTF">2026-10-07T06:24:00Z</dcterms:created>
  <dcterms:modified xsi:type="dcterms:W3CDTF">2026-10-08T12:14:00Z</dcterms:modified>
</cp:coreProperties>
</file>