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6D400" w14:textId="77777777" w:rsidR="00382763" w:rsidRDefault="00236EBA" w:rsidP="008B3D0C">
      <w:pPr>
        <w:spacing w:after="0" w:line="25" w:lineRule="atLeast"/>
        <w:jc w:val="both"/>
        <w:rPr>
          <w:rFonts w:ascii="Trebuchet MS" w:eastAsia="Times New Roman" w:hAnsi="Trebuchet MS" w:cs="Arial"/>
          <w:noProof/>
        </w:rPr>
      </w:pPr>
      <w:bookmarkStart w:id="0" w:name="_Hlk158117660"/>
      <w:r>
        <w:rPr>
          <w:rFonts w:ascii="Trebuchet MS" w:eastAsia="Times New Roman" w:hAnsi="Trebuchet MS" w:cs="Arial"/>
          <w:noProof/>
        </w:rPr>
        <w:t>Anexa nr.2</w:t>
      </w:r>
    </w:p>
    <w:p w14:paraId="48EFF5AA" w14:textId="77777777" w:rsidR="00236EBA" w:rsidRDefault="00236EBA" w:rsidP="008B3D0C">
      <w:pPr>
        <w:spacing w:after="0" w:line="25" w:lineRule="atLeast"/>
        <w:jc w:val="both"/>
        <w:rPr>
          <w:rFonts w:ascii="Trebuchet MS" w:eastAsia="Times New Roman" w:hAnsi="Trebuchet MS" w:cs="Arial"/>
          <w:noProof/>
        </w:rPr>
      </w:pPr>
      <w:r>
        <w:rPr>
          <w:rFonts w:ascii="Trebuchet MS" w:eastAsia="Times New Roman" w:hAnsi="Trebuchet MS" w:cs="Arial"/>
          <w:noProof/>
        </w:rPr>
        <w:t>Anexă la Decizia nr.</w:t>
      </w:r>
    </w:p>
    <w:p w14:paraId="38B069A7" w14:textId="77777777" w:rsidR="00C168DF" w:rsidRPr="00C168DF" w:rsidRDefault="00C168DF" w:rsidP="008B3D0C">
      <w:pPr>
        <w:spacing w:after="0" w:line="25" w:lineRule="atLeast"/>
        <w:jc w:val="center"/>
        <w:rPr>
          <w:rFonts w:ascii="Trebuchet MS" w:eastAsia="Times New Roman" w:hAnsi="Trebuchet MS" w:cs="Arial"/>
          <w:b/>
          <w:bCs/>
          <w:noProof/>
        </w:rPr>
      </w:pPr>
    </w:p>
    <w:p w14:paraId="62D1FEE9" w14:textId="77777777" w:rsidR="00382763" w:rsidRPr="008B3D0C" w:rsidRDefault="00382763" w:rsidP="008B3D0C">
      <w:pPr>
        <w:spacing w:after="0" w:line="25" w:lineRule="atLeast"/>
        <w:jc w:val="center"/>
        <w:rPr>
          <w:rFonts w:ascii="Trebuchet MS" w:eastAsia="Times New Roman" w:hAnsi="Trebuchet MS" w:cs="Arial"/>
          <w:b/>
          <w:bCs/>
          <w:noProof/>
        </w:rPr>
      </w:pPr>
      <w:r w:rsidRPr="008B3D0C">
        <w:rPr>
          <w:rFonts w:ascii="Trebuchet MS" w:eastAsia="Times New Roman" w:hAnsi="Trebuchet MS" w:cs="Arial"/>
          <w:b/>
          <w:bCs/>
          <w:noProof/>
        </w:rPr>
        <w:t>ANUNŢ</w:t>
      </w:r>
    </w:p>
    <w:p w14:paraId="2D2D2948" w14:textId="77777777" w:rsidR="0036602E" w:rsidRPr="008B3D0C" w:rsidRDefault="0036602E" w:rsidP="008B3D0C">
      <w:pPr>
        <w:spacing w:after="0" w:line="25" w:lineRule="atLeast"/>
        <w:jc w:val="center"/>
        <w:rPr>
          <w:rFonts w:ascii="Trebuchet MS" w:eastAsia="Times New Roman" w:hAnsi="Trebuchet MS" w:cs="Arial"/>
          <w:b/>
          <w:bCs/>
          <w:noProof/>
        </w:rPr>
      </w:pPr>
    </w:p>
    <w:p w14:paraId="38957391" w14:textId="3D8020FA" w:rsidR="00382763" w:rsidRPr="008B3D0C" w:rsidRDefault="002B29E3" w:rsidP="008B3D0C">
      <w:pPr>
        <w:spacing w:after="0" w:line="25" w:lineRule="atLeast"/>
        <w:ind w:right="-567"/>
        <w:jc w:val="both"/>
        <w:rPr>
          <w:rFonts w:ascii="Trebuchet MS" w:eastAsia="Times New Roman" w:hAnsi="Trebuchet MS" w:cs="Arial"/>
          <w:b/>
          <w:noProof/>
        </w:rPr>
      </w:pPr>
      <w:r>
        <w:rPr>
          <w:rFonts w:ascii="Trebuchet MS" w:eastAsia="Times New Roman" w:hAnsi="Trebuchet MS" w:cs="Arial"/>
          <w:b/>
          <w:bCs/>
          <w:noProof/>
        </w:rPr>
        <w:t>pentru organizarea concursului</w:t>
      </w:r>
      <w:r w:rsidR="00382763" w:rsidRPr="008B3D0C">
        <w:rPr>
          <w:rFonts w:ascii="Trebuchet MS" w:eastAsia="Times New Roman" w:hAnsi="Trebuchet MS" w:cs="Arial"/>
          <w:b/>
          <w:bCs/>
          <w:noProof/>
        </w:rPr>
        <w:t xml:space="preserve"> pentru ocuparea</w:t>
      </w:r>
      <w:r>
        <w:rPr>
          <w:rFonts w:ascii="Trebuchet MS" w:eastAsia="Times New Roman" w:hAnsi="Trebuchet MS" w:cs="Arial"/>
          <w:b/>
          <w:bCs/>
          <w:noProof/>
        </w:rPr>
        <w:t xml:space="preserve"> </w:t>
      </w:r>
      <w:r w:rsidR="006C7A0C">
        <w:rPr>
          <w:rFonts w:ascii="Trebuchet MS" w:eastAsia="Times New Roman" w:hAnsi="Trebuchet MS" w:cs="Arial"/>
          <w:b/>
          <w:bCs/>
          <w:noProof/>
        </w:rPr>
        <w:t>unei</w:t>
      </w:r>
      <w:r>
        <w:rPr>
          <w:rFonts w:ascii="Trebuchet MS" w:eastAsia="Times New Roman" w:hAnsi="Trebuchet MS" w:cs="Arial"/>
          <w:b/>
          <w:bCs/>
          <w:noProof/>
        </w:rPr>
        <w:t xml:space="preserve"> </w:t>
      </w:r>
      <w:r w:rsidR="00382763" w:rsidRPr="008B3D0C">
        <w:rPr>
          <w:rFonts w:ascii="Trebuchet MS" w:eastAsia="Times New Roman" w:hAnsi="Trebuchet MS" w:cs="Arial"/>
          <w:b/>
          <w:bCs/>
          <w:noProof/>
        </w:rPr>
        <w:t xml:space="preserve">funcţii contractuale de </w:t>
      </w:r>
      <w:r w:rsidR="00A7407C" w:rsidRPr="008B3D0C">
        <w:rPr>
          <w:rFonts w:ascii="Trebuchet MS" w:eastAsia="Times New Roman" w:hAnsi="Trebuchet MS" w:cs="Arial"/>
          <w:b/>
          <w:bCs/>
          <w:noProof/>
        </w:rPr>
        <w:t xml:space="preserve">execuție vacante, pe perioadă </w:t>
      </w:r>
      <w:r w:rsidR="00F04487" w:rsidRPr="008B3D0C">
        <w:rPr>
          <w:rFonts w:ascii="Trebuchet MS" w:eastAsia="Times New Roman" w:hAnsi="Trebuchet MS" w:cs="Arial"/>
          <w:b/>
          <w:bCs/>
          <w:noProof/>
        </w:rPr>
        <w:t>ne</w:t>
      </w:r>
      <w:r w:rsidR="00471975">
        <w:rPr>
          <w:rFonts w:ascii="Trebuchet MS" w:eastAsia="Times New Roman" w:hAnsi="Trebuchet MS" w:cs="Arial"/>
          <w:b/>
          <w:bCs/>
          <w:noProof/>
        </w:rPr>
        <w:t>determinată, post unic</w:t>
      </w:r>
      <w:r w:rsidR="00382763" w:rsidRPr="008B3D0C">
        <w:rPr>
          <w:rFonts w:ascii="Trebuchet MS" w:eastAsia="Times New Roman" w:hAnsi="Trebuchet MS" w:cs="Arial"/>
          <w:b/>
          <w:bCs/>
          <w:noProof/>
        </w:rPr>
        <w:t xml:space="preserve"> </w:t>
      </w:r>
      <w:r w:rsidR="00471975">
        <w:rPr>
          <w:rFonts w:ascii="Trebuchet MS" w:eastAsia="Times New Roman" w:hAnsi="Trebuchet MS" w:cs="Arial"/>
          <w:b/>
          <w:bCs/>
          <w:noProof/>
        </w:rPr>
        <w:t xml:space="preserve">de </w:t>
      </w:r>
      <w:r w:rsidR="006C7A0C">
        <w:rPr>
          <w:rFonts w:ascii="Trebuchet MS" w:eastAsia="Times New Roman" w:hAnsi="Trebuchet MS" w:cs="Arial"/>
          <w:b/>
          <w:bCs/>
          <w:noProof/>
        </w:rPr>
        <w:t xml:space="preserve">CHIMIST, </w:t>
      </w:r>
      <w:r w:rsidR="006C7A0C">
        <w:rPr>
          <w:rFonts w:ascii="Trebuchet MS" w:hAnsi="Trebuchet MS"/>
          <w:b/>
        </w:rPr>
        <w:t>î</w:t>
      </w:r>
      <w:r w:rsidR="006C7A0C" w:rsidRPr="00A85E28">
        <w:rPr>
          <w:rFonts w:ascii="Trebuchet MS" w:hAnsi="Trebuchet MS"/>
          <w:b/>
        </w:rPr>
        <w:t xml:space="preserve">n cadrul </w:t>
      </w:r>
      <w:r w:rsidR="006C7A0C">
        <w:rPr>
          <w:rFonts w:ascii="Trebuchet MS" w:hAnsi="Trebuchet MS"/>
          <w:b/>
        </w:rPr>
        <w:t xml:space="preserve">Laboratorului de Calitatea Apelor </w:t>
      </w:r>
      <w:r w:rsidR="00090ABB">
        <w:rPr>
          <w:rFonts w:ascii="Trebuchet MS" w:hAnsi="Trebuchet MS"/>
          <w:b/>
        </w:rPr>
        <w:t>Satu Mare</w:t>
      </w:r>
      <w:r w:rsidR="006C7A0C" w:rsidRPr="008B3D0C">
        <w:rPr>
          <w:rFonts w:ascii="Trebuchet MS" w:eastAsia="Times New Roman" w:hAnsi="Trebuchet MS" w:cs="Arial"/>
          <w:b/>
          <w:bCs/>
          <w:noProof/>
        </w:rPr>
        <w:t xml:space="preserve"> </w:t>
      </w:r>
      <w:r w:rsidR="00382763" w:rsidRPr="008B3D0C">
        <w:rPr>
          <w:rFonts w:ascii="Trebuchet MS" w:eastAsia="Times New Roman" w:hAnsi="Trebuchet MS" w:cs="Arial"/>
          <w:b/>
          <w:bCs/>
          <w:noProof/>
        </w:rPr>
        <w:t xml:space="preserve">din cadrul Administrației Bazinale de Apă Someș-Tisa - </w:t>
      </w:r>
      <w:r w:rsidR="00382763" w:rsidRPr="008B3D0C">
        <w:rPr>
          <w:rFonts w:ascii="Trebuchet MS" w:eastAsia="Times New Roman" w:hAnsi="Trebuchet MS" w:cs="Arial"/>
          <w:b/>
          <w:noProof/>
        </w:rPr>
        <w:t xml:space="preserve">Sistemul de Gospodărire a Apelor </w:t>
      </w:r>
      <w:r w:rsidR="00090ABB">
        <w:rPr>
          <w:rFonts w:ascii="Trebuchet MS" w:eastAsia="Times New Roman" w:hAnsi="Trebuchet MS" w:cs="Arial"/>
          <w:b/>
          <w:noProof/>
        </w:rPr>
        <w:t>Satu Mare</w:t>
      </w:r>
    </w:p>
    <w:p w14:paraId="587F554B" w14:textId="77777777" w:rsidR="00236EBA" w:rsidRPr="008B3D0C" w:rsidRDefault="00236EBA" w:rsidP="008B3D0C">
      <w:pPr>
        <w:spacing w:after="0" w:line="25" w:lineRule="atLeast"/>
        <w:ind w:right="-567"/>
        <w:jc w:val="both"/>
        <w:rPr>
          <w:rFonts w:ascii="Trebuchet MS" w:eastAsia="Times New Roman" w:hAnsi="Trebuchet MS" w:cs="Arial"/>
          <w:b/>
          <w:bCs/>
          <w:noProof/>
        </w:rPr>
      </w:pPr>
    </w:p>
    <w:p w14:paraId="27F8135C" w14:textId="77777777" w:rsidR="0036602E" w:rsidRPr="008B3D0C" w:rsidRDefault="0036602E" w:rsidP="008B3D0C">
      <w:pPr>
        <w:spacing w:after="0" w:line="25" w:lineRule="atLeast"/>
        <w:ind w:right="-567"/>
        <w:jc w:val="both"/>
        <w:rPr>
          <w:rFonts w:ascii="Trebuchet MS" w:eastAsia="Times New Roman" w:hAnsi="Trebuchet MS" w:cs="Arial"/>
          <w:b/>
          <w:bCs/>
          <w:noProof/>
        </w:rPr>
      </w:pPr>
    </w:p>
    <w:p w14:paraId="730B8696" w14:textId="18A6A4A4" w:rsidR="00382763" w:rsidRDefault="00382763" w:rsidP="008B3D0C">
      <w:pPr>
        <w:spacing w:after="0" w:line="25" w:lineRule="atLeast"/>
        <w:ind w:right="-387" w:firstLine="720"/>
        <w:jc w:val="both"/>
        <w:rPr>
          <w:rFonts w:ascii="Trebuchet MS" w:eastAsia="Times New Roman" w:hAnsi="Trebuchet MS" w:cs="Arial"/>
          <w:b/>
          <w:noProof/>
        </w:rPr>
      </w:pPr>
      <w:r w:rsidRPr="008B3D0C">
        <w:rPr>
          <w:rFonts w:ascii="Trebuchet MS" w:eastAsia="Times New Roman" w:hAnsi="Trebuchet MS" w:cs="Arial"/>
          <w:b/>
          <w:bCs/>
          <w:noProof/>
        </w:rPr>
        <w:t>Administrația Bazinală de Apă Someș-Tisa</w:t>
      </w:r>
      <w:r w:rsidRPr="008B3D0C">
        <w:rPr>
          <w:rFonts w:ascii="Trebuchet MS" w:eastAsia="Times New Roman" w:hAnsi="Trebuchet MS" w:cs="Arial"/>
          <w:noProof/>
        </w:rPr>
        <w:t xml:space="preserve">, cu sediul în Cluj-Napoca, instituţie publică de interes naţional, cu personalitate juridică, prin Sistemul de Gospodărire a Apelor </w:t>
      </w:r>
      <w:r w:rsidR="00090ABB">
        <w:rPr>
          <w:rFonts w:ascii="Trebuchet MS" w:eastAsia="Times New Roman" w:hAnsi="Trebuchet MS" w:cs="Arial"/>
          <w:noProof/>
        </w:rPr>
        <w:t>Satu Mare</w:t>
      </w:r>
      <w:r w:rsidRPr="008B3D0C">
        <w:rPr>
          <w:rFonts w:ascii="Trebuchet MS" w:eastAsia="Times New Roman" w:hAnsi="Trebuchet MS" w:cs="Arial"/>
          <w:noProof/>
        </w:rPr>
        <w:t xml:space="preserve">, organizează concurs pentru ocuparea </w:t>
      </w:r>
      <w:r w:rsidR="006C7A0C">
        <w:rPr>
          <w:rFonts w:ascii="Trebuchet MS" w:eastAsia="Times New Roman" w:hAnsi="Trebuchet MS" w:cs="Arial"/>
          <w:noProof/>
        </w:rPr>
        <w:t>unei</w:t>
      </w:r>
      <w:r w:rsidR="00F04487" w:rsidRPr="008B3D0C">
        <w:rPr>
          <w:rFonts w:ascii="Trebuchet MS" w:eastAsia="Times New Roman" w:hAnsi="Trebuchet MS" w:cs="Arial"/>
          <w:noProof/>
        </w:rPr>
        <w:t xml:space="preserve"> funcţii</w:t>
      </w:r>
      <w:r w:rsidRPr="008B3D0C">
        <w:rPr>
          <w:rFonts w:ascii="Trebuchet MS" w:eastAsia="Times New Roman" w:hAnsi="Trebuchet MS" w:cs="Arial"/>
          <w:noProof/>
        </w:rPr>
        <w:t xml:space="preserve"> contractuale de </w:t>
      </w:r>
      <w:r w:rsidR="00A7407C" w:rsidRPr="008B3D0C">
        <w:rPr>
          <w:rFonts w:ascii="Trebuchet MS" w:eastAsia="Times New Roman" w:hAnsi="Trebuchet MS" w:cs="Arial"/>
          <w:b/>
          <w:noProof/>
        </w:rPr>
        <w:t xml:space="preserve">execuție, pe perioadă </w:t>
      </w:r>
      <w:r w:rsidR="00F04487" w:rsidRPr="008B3D0C">
        <w:rPr>
          <w:rFonts w:ascii="Trebuchet MS" w:eastAsia="Times New Roman" w:hAnsi="Trebuchet MS" w:cs="Arial"/>
          <w:b/>
          <w:noProof/>
        </w:rPr>
        <w:t>ne</w:t>
      </w:r>
      <w:r w:rsidRPr="008B3D0C">
        <w:rPr>
          <w:rFonts w:ascii="Trebuchet MS" w:eastAsia="Times New Roman" w:hAnsi="Trebuchet MS" w:cs="Arial"/>
          <w:b/>
          <w:noProof/>
        </w:rPr>
        <w:t>determinată</w:t>
      </w:r>
    </w:p>
    <w:p w14:paraId="1C37245A" w14:textId="77777777" w:rsidR="008B5613" w:rsidRPr="008B3D0C" w:rsidRDefault="008B5613" w:rsidP="008B3D0C">
      <w:pPr>
        <w:spacing w:after="0" w:line="25" w:lineRule="atLeast"/>
        <w:ind w:right="-387" w:firstLine="720"/>
        <w:jc w:val="both"/>
        <w:rPr>
          <w:rFonts w:ascii="Trebuchet MS" w:eastAsia="Times New Roman" w:hAnsi="Trebuchet MS" w:cs="Arial"/>
          <w:b/>
          <w:noProof/>
        </w:rPr>
      </w:pPr>
    </w:p>
    <w:p w14:paraId="0A7A4DEA" w14:textId="77777777" w:rsidR="00382763" w:rsidRDefault="00382763" w:rsidP="008B3D0C">
      <w:pPr>
        <w:spacing w:after="0" w:line="25" w:lineRule="atLeast"/>
        <w:jc w:val="center"/>
        <w:rPr>
          <w:rFonts w:ascii="Trebuchet MS" w:eastAsia="Times New Roman" w:hAnsi="Trebuchet MS" w:cs="Arial"/>
          <w:b/>
          <w:noProof/>
        </w:rPr>
      </w:pPr>
      <w:r w:rsidRPr="008B3D0C">
        <w:rPr>
          <w:rFonts w:ascii="Trebuchet MS" w:eastAsia="Times New Roman" w:hAnsi="Trebuchet MS" w:cs="Arial"/>
          <w:b/>
          <w:noProof/>
        </w:rPr>
        <w:t>__</w:t>
      </w:r>
      <w:r w:rsidR="006C7A0C">
        <w:rPr>
          <w:rFonts w:ascii="Trebuchet MS" w:eastAsia="Times New Roman" w:hAnsi="Trebuchet MS" w:cs="Arial"/>
          <w:b/>
          <w:noProof/>
        </w:rPr>
        <w:t xml:space="preserve">1 </w:t>
      </w:r>
      <w:r w:rsidR="00525200">
        <w:rPr>
          <w:rFonts w:ascii="Trebuchet MS" w:eastAsia="Times New Roman" w:hAnsi="Trebuchet MS" w:cs="Arial"/>
          <w:b/>
          <w:noProof/>
        </w:rPr>
        <w:t>POST</w:t>
      </w:r>
      <w:r w:rsidR="00471975">
        <w:rPr>
          <w:rFonts w:ascii="Trebuchet MS" w:eastAsia="Times New Roman" w:hAnsi="Trebuchet MS" w:cs="Arial"/>
          <w:b/>
          <w:noProof/>
        </w:rPr>
        <w:t xml:space="preserve"> VACANT UNIC</w:t>
      </w:r>
      <w:r w:rsidR="00525200">
        <w:rPr>
          <w:rFonts w:ascii="Trebuchet MS" w:eastAsia="Times New Roman" w:hAnsi="Trebuchet MS" w:cs="Arial"/>
          <w:b/>
          <w:noProof/>
        </w:rPr>
        <w:t xml:space="preserve"> DE </w:t>
      </w:r>
      <w:r w:rsidR="006C7A0C">
        <w:rPr>
          <w:rFonts w:ascii="Trebuchet MS" w:eastAsia="Times New Roman" w:hAnsi="Trebuchet MS" w:cs="Arial"/>
          <w:b/>
          <w:noProof/>
        </w:rPr>
        <w:t>CHIMIST</w:t>
      </w:r>
      <w:r w:rsidRPr="008B3D0C">
        <w:rPr>
          <w:rFonts w:ascii="Trebuchet MS" w:eastAsia="Times New Roman" w:hAnsi="Trebuchet MS" w:cs="Arial"/>
          <w:b/>
          <w:noProof/>
        </w:rPr>
        <w:t>__</w:t>
      </w:r>
    </w:p>
    <w:p w14:paraId="110BCCD9" w14:textId="77777777" w:rsidR="00C168DF" w:rsidRPr="008B3D0C" w:rsidRDefault="00C168DF" w:rsidP="00EC2FC9">
      <w:pPr>
        <w:spacing w:after="0" w:line="25" w:lineRule="atLeast"/>
        <w:rPr>
          <w:rFonts w:ascii="Trebuchet MS" w:eastAsia="Times New Roman" w:hAnsi="Trebuchet MS" w:cs="Arial"/>
          <w:b/>
          <w:noProof/>
        </w:rPr>
      </w:pPr>
    </w:p>
    <w:p w14:paraId="0CBE5536" w14:textId="4747438A" w:rsidR="00382763" w:rsidRPr="008B3D0C" w:rsidRDefault="006C7A0C" w:rsidP="008B3D0C">
      <w:pPr>
        <w:spacing w:after="0" w:line="25" w:lineRule="atLeast"/>
        <w:ind w:right="-387"/>
        <w:rPr>
          <w:rFonts w:ascii="Trebuchet MS" w:eastAsia="Times New Roman" w:hAnsi="Trebuchet MS" w:cs="Arial"/>
          <w:b/>
          <w:noProof/>
        </w:rPr>
      </w:pPr>
      <w:r>
        <w:rPr>
          <w:rFonts w:ascii="Trebuchet MS" w:eastAsia="Times New Roman" w:hAnsi="Trebuchet MS" w:cs="Arial"/>
          <w:b/>
          <w:bCs/>
          <w:noProof/>
        </w:rPr>
        <w:t>î</w:t>
      </w:r>
      <w:r w:rsidRPr="00A85E28">
        <w:rPr>
          <w:rFonts w:ascii="Trebuchet MS" w:hAnsi="Trebuchet MS"/>
          <w:b/>
        </w:rPr>
        <w:t xml:space="preserve">n cadrul </w:t>
      </w:r>
      <w:r>
        <w:rPr>
          <w:rFonts w:ascii="Trebuchet MS" w:hAnsi="Trebuchet MS"/>
          <w:b/>
        </w:rPr>
        <w:t xml:space="preserve">Laboratorului de Calitatea Apelor </w:t>
      </w:r>
      <w:r w:rsidR="00090ABB">
        <w:rPr>
          <w:rFonts w:ascii="Trebuchet MS" w:hAnsi="Trebuchet MS"/>
          <w:b/>
        </w:rPr>
        <w:t>Satu Mare</w:t>
      </w:r>
      <w:r w:rsidR="00A20E67">
        <w:rPr>
          <w:rFonts w:ascii="Trebuchet MS" w:eastAsia="Times New Roman" w:hAnsi="Trebuchet MS" w:cs="Arial"/>
          <w:b/>
          <w:bCs/>
          <w:noProof/>
        </w:rPr>
        <w:t xml:space="preserve"> </w:t>
      </w:r>
      <w:r w:rsidR="00FE458D" w:rsidRPr="008B3D0C">
        <w:rPr>
          <w:rFonts w:ascii="Trebuchet MS" w:eastAsia="Times New Roman" w:hAnsi="Trebuchet MS" w:cs="Arial"/>
          <w:b/>
          <w:bCs/>
          <w:noProof/>
        </w:rPr>
        <w:t xml:space="preserve"> </w:t>
      </w:r>
      <w:r w:rsidR="00382763" w:rsidRPr="008B3D0C">
        <w:rPr>
          <w:rFonts w:ascii="Trebuchet MS" w:eastAsia="Times New Roman" w:hAnsi="Trebuchet MS" w:cs="Arial"/>
          <w:b/>
          <w:noProof/>
        </w:rPr>
        <w:t xml:space="preserve">din cadrul </w:t>
      </w:r>
      <w:r w:rsidR="00382763" w:rsidRPr="008B3D0C">
        <w:rPr>
          <w:rFonts w:ascii="Trebuchet MS" w:eastAsia="Times New Roman" w:hAnsi="Trebuchet MS" w:cs="Arial"/>
          <w:b/>
          <w:bCs/>
          <w:noProof/>
        </w:rPr>
        <w:t>Administraț</w:t>
      </w:r>
      <w:r w:rsidR="00F9248D" w:rsidRPr="008B3D0C">
        <w:rPr>
          <w:rFonts w:ascii="Trebuchet MS" w:eastAsia="Times New Roman" w:hAnsi="Trebuchet MS" w:cs="Arial"/>
          <w:b/>
          <w:bCs/>
          <w:noProof/>
        </w:rPr>
        <w:t>i</w:t>
      </w:r>
      <w:r w:rsidR="00382763" w:rsidRPr="008B3D0C">
        <w:rPr>
          <w:rFonts w:ascii="Trebuchet MS" w:eastAsia="Times New Roman" w:hAnsi="Trebuchet MS" w:cs="Arial"/>
          <w:b/>
          <w:bCs/>
          <w:noProof/>
        </w:rPr>
        <w:t xml:space="preserve">ei Bazinale de Apă Someș-Tisa -  </w:t>
      </w:r>
      <w:r w:rsidR="00382763" w:rsidRPr="008B3D0C">
        <w:rPr>
          <w:rFonts w:ascii="Trebuchet MS" w:eastAsia="Times New Roman" w:hAnsi="Trebuchet MS" w:cs="Arial"/>
          <w:b/>
          <w:noProof/>
        </w:rPr>
        <w:t>Sistemul de G</w:t>
      </w:r>
      <w:r w:rsidR="00B36FBC" w:rsidRPr="008B3D0C">
        <w:rPr>
          <w:rFonts w:ascii="Trebuchet MS" w:eastAsia="Times New Roman" w:hAnsi="Trebuchet MS" w:cs="Arial"/>
          <w:b/>
          <w:noProof/>
        </w:rPr>
        <w:t>ospodărir</w:t>
      </w:r>
      <w:r w:rsidR="00A7407C" w:rsidRPr="008B3D0C">
        <w:rPr>
          <w:rFonts w:ascii="Trebuchet MS" w:eastAsia="Times New Roman" w:hAnsi="Trebuchet MS" w:cs="Arial"/>
          <w:b/>
          <w:noProof/>
        </w:rPr>
        <w:t xml:space="preserve">e a Apelor </w:t>
      </w:r>
      <w:r w:rsidR="00090ABB">
        <w:rPr>
          <w:rFonts w:ascii="Trebuchet MS" w:eastAsia="Times New Roman" w:hAnsi="Trebuchet MS" w:cs="Arial"/>
          <w:b/>
          <w:noProof/>
        </w:rPr>
        <w:t>Satu Mare</w:t>
      </w:r>
      <w:r w:rsidR="00B36FBC" w:rsidRPr="008B3D0C">
        <w:rPr>
          <w:rFonts w:ascii="Trebuchet MS" w:eastAsia="Times New Roman" w:hAnsi="Trebuchet MS" w:cs="Arial"/>
          <w:b/>
          <w:noProof/>
        </w:rPr>
        <w:t>.</w:t>
      </w:r>
    </w:p>
    <w:p w14:paraId="7CD7AAD1" w14:textId="77777777" w:rsidR="00875EFD" w:rsidRPr="008B3D0C" w:rsidRDefault="00875EFD" w:rsidP="008B3D0C">
      <w:pPr>
        <w:spacing w:after="0" w:line="25" w:lineRule="atLeast"/>
        <w:ind w:right="-387"/>
        <w:rPr>
          <w:rFonts w:ascii="Trebuchet MS" w:eastAsia="Times New Roman" w:hAnsi="Trebuchet MS" w:cs="Arial"/>
          <w:b/>
          <w:noProof/>
        </w:rPr>
      </w:pPr>
    </w:p>
    <w:p w14:paraId="78C10896" w14:textId="62845F29" w:rsidR="00875EFD" w:rsidRPr="008B3D0C" w:rsidRDefault="00FE458D" w:rsidP="00EC2FC9">
      <w:pPr>
        <w:spacing w:after="0" w:line="25" w:lineRule="atLeast"/>
        <w:ind w:right="-387" w:firstLine="720"/>
        <w:jc w:val="both"/>
        <w:rPr>
          <w:rFonts w:ascii="Trebuchet MS" w:eastAsia="Times New Roman" w:hAnsi="Trebuchet MS" w:cs="Arial"/>
          <w:b/>
          <w:bCs/>
          <w:noProof/>
        </w:rPr>
      </w:pPr>
      <w:r w:rsidRPr="008B3D0C">
        <w:rPr>
          <w:rFonts w:ascii="Trebuchet MS" w:eastAsia="Times New Roman" w:hAnsi="Trebuchet MS" w:cs="Arial"/>
          <w:noProof/>
        </w:rPr>
        <w:t>Activitatea profesională</w:t>
      </w:r>
      <w:r w:rsidR="00382763" w:rsidRPr="008B3D0C">
        <w:rPr>
          <w:rFonts w:ascii="Trebuchet MS" w:eastAsia="Times New Roman" w:hAnsi="Trebuchet MS" w:cs="Arial"/>
          <w:noProof/>
        </w:rPr>
        <w:t xml:space="preserve"> a </w:t>
      </w:r>
      <w:r w:rsidR="006C7A0C">
        <w:rPr>
          <w:rFonts w:ascii="Trebuchet MS" w:eastAsia="Times New Roman" w:hAnsi="Trebuchet MS" w:cs="Arial"/>
          <w:noProof/>
        </w:rPr>
        <w:t>chimistului</w:t>
      </w:r>
      <w:r w:rsidRPr="008B3D0C">
        <w:rPr>
          <w:rFonts w:ascii="Trebuchet MS" w:eastAsia="Times New Roman" w:hAnsi="Trebuchet MS" w:cs="Arial"/>
          <w:noProof/>
        </w:rPr>
        <w:t xml:space="preserve"> </w:t>
      </w:r>
      <w:r w:rsidR="00236EBA" w:rsidRPr="008B3D0C">
        <w:rPr>
          <w:rFonts w:ascii="Trebuchet MS" w:eastAsia="Times New Roman" w:hAnsi="Trebuchet MS" w:cs="Arial"/>
          <w:noProof/>
        </w:rPr>
        <w:t xml:space="preserve">se va desfășura </w:t>
      </w:r>
      <w:r w:rsidR="00090ABB">
        <w:rPr>
          <w:rFonts w:ascii="Trebuchet MS" w:eastAsia="Times New Roman" w:hAnsi="Trebuchet MS" w:cs="Arial"/>
          <w:noProof/>
        </w:rPr>
        <w:t>î</w:t>
      </w:r>
      <w:r w:rsidR="00236EBA" w:rsidRPr="008B3D0C">
        <w:rPr>
          <w:rFonts w:ascii="Trebuchet MS" w:eastAsia="Times New Roman" w:hAnsi="Trebuchet MS" w:cs="Arial"/>
          <w:noProof/>
        </w:rPr>
        <w:t>n cadrul</w:t>
      </w:r>
      <w:r w:rsidR="00382763" w:rsidRPr="008B3D0C">
        <w:rPr>
          <w:rFonts w:ascii="Trebuchet MS" w:eastAsia="Times New Roman" w:hAnsi="Trebuchet MS" w:cs="Arial"/>
          <w:noProof/>
        </w:rPr>
        <w:t xml:space="preserve"> </w:t>
      </w:r>
      <w:r w:rsidR="006C7A0C" w:rsidRPr="006C7A0C">
        <w:rPr>
          <w:rFonts w:ascii="Trebuchet MS" w:hAnsi="Trebuchet MS"/>
          <w:b/>
        </w:rPr>
        <w:t xml:space="preserve"> </w:t>
      </w:r>
      <w:r w:rsidR="006C7A0C">
        <w:rPr>
          <w:rFonts w:ascii="Trebuchet MS" w:hAnsi="Trebuchet MS"/>
          <w:b/>
        </w:rPr>
        <w:t xml:space="preserve">Laboratorului de Calitatea Apelor </w:t>
      </w:r>
      <w:r w:rsidR="00090ABB">
        <w:rPr>
          <w:rFonts w:ascii="Trebuchet MS" w:hAnsi="Trebuchet MS"/>
          <w:b/>
        </w:rPr>
        <w:t>Satu Mare</w:t>
      </w:r>
      <w:r w:rsidR="00F04487" w:rsidRPr="008B3D0C">
        <w:rPr>
          <w:rFonts w:ascii="Trebuchet MS" w:eastAsia="Times New Roman" w:hAnsi="Trebuchet MS" w:cs="Arial"/>
          <w:b/>
          <w:bCs/>
          <w:noProof/>
        </w:rPr>
        <w:t>,</w:t>
      </w:r>
      <w:r w:rsidR="00382763" w:rsidRPr="008B3D0C">
        <w:rPr>
          <w:rFonts w:ascii="Trebuchet MS" w:eastAsia="Times New Roman" w:hAnsi="Trebuchet MS" w:cs="Arial"/>
          <w:noProof/>
        </w:rPr>
        <w:t>din cadrul</w:t>
      </w:r>
      <w:r w:rsidR="00236EBA" w:rsidRPr="008B3D0C">
        <w:rPr>
          <w:rFonts w:ascii="Trebuchet MS" w:eastAsia="Times New Roman" w:hAnsi="Trebuchet MS" w:cs="Arial"/>
          <w:noProof/>
        </w:rPr>
        <w:t xml:space="preserve"> </w:t>
      </w:r>
      <w:r w:rsidR="00382763" w:rsidRPr="008B3D0C">
        <w:rPr>
          <w:rFonts w:ascii="Trebuchet MS" w:eastAsia="Times New Roman" w:hAnsi="Trebuchet MS" w:cs="Arial"/>
          <w:noProof/>
        </w:rPr>
        <w:t xml:space="preserve"> </w:t>
      </w:r>
      <w:r w:rsidR="00382763" w:rsidRPr="008B3D0C">
        <w:rPr>
          <w:rFonts w:ascii="Trebuchet MS" w:eastAsia="Times New Roman" w:hAnsi="Trebuchet MS" w:cs="Arial"/>
          <w:b/>
          <w:bCs/>
          <w:noProof/>
        </w:rPr>
        <w:t>Administraței Bazinale de Apă Someș-Tisa -</w:t>
      </w:r>
      <w:r w:rsidR="00382763" w:rsidRPr="008B3D0C">
        <w:rPr>
          <w:rFonts w:ascii="Trebuchet MS" w:eastAsia="Times New Roman" w:hAnsi="Trebuchet MS" w:cs="Arial"/>
          <w:noProof/>
        </w:rPr>
        <w:t xml:space="preserve"> </w:t>
      </w:r>
      <w:r w:rsidR="00382763" w:rsidRPr="008B3D0C">
        <w:rPr>
          <w:rFonts w:ascii="Trebuchet MS" w:eastAsia="Times New Roman" w:hAnsi="Trebuchet MS" w:cs="Arial"/>
          <w:b/>
          <w:bCs/>
          <w:noProof/>
        </w:rPr>
        <w:t>Sistemul de</w:t>
      </w:r>
      <w:r w:rsidR="00236EBA" w:rsidRPr="008B3D0C">
        <w:rPr>
          <w:rFonts w:ascii="Trebuchet MS" w:eastAsia="Times New Roman" w:hAnsi="Trebuchet MS" w:cs="Arial"/>
          <w:b/>
          <w:bCs/>
          <w:noProof/>
        </w:rPr>
        <w:t xml:space="preserve"> Gospodărire a Apelor </w:t>
      </w:r>
      <w:r w:rsidR="00090ABB">
        <w:rPr>
          <w:rFonts w:ascii="Trebuchet MS" w:eastAsia="Times New Roman" w:hAnsi="Trebuchet MS" w:cs="Arial"/>
          <w:b/>
          <w:bCs/>
          <w:noProof/>
        </w:rPr>
        <w:t>Satu Mare</w:t>
      </w:r>
      <w:r w:rsidR="008B3D0C">
        <w:rPr>
          <w:rFonts w:ascii="Trebuchet MS" w:eastAsia="Times New Roman" w:hAnsi="Trebuchet MS" w:cs="Arial"/>
          <w:b/>
          <w:bCs/>
          <w:noProof/>
        </w:rPr>
        <w:t>,</w:t>
      </w:r>
      <w:r w:rsidR="00236EBA" w:rsidRPr="008B3D0C">
        <w:rPr>
          <w:rFonts w:ascii="Trebuchet MS" w:eastAsia="Times New Roman" w:hAnsi="Trebuchet MS" w:cs="Arial"/>
          <w:b/>
          <w:bCs/>
          <w:noProof/>
        </w:rPr>
        <w:t xml:space="preserve"> str.</w:t>
      </w:r>
      <w:r w:rsidR="00090ABB">
        <w:rPr>
          <w:rFonts w:ascii="Trebuchet MS" w:eastAsia="Times New Roman" w:hAnsi="Trebuchet MS" w:cs="Arial"/>
          <w:b/>
          <w:bCs/>
          <w:noProof/>
        </w:rPr>
        <w:t xml:space="preserve"> </w:t>
      </w:r>
      <w:r w:rsidR="00594392">
        <w:rPr>
          <w:rFonts w:ascii="Trebuchet MS" w:eastAsia="Times New Roman" w:hAnsi="Trebuchet MS" w:cs="Arial"/>
          <w:b/>
          <w:bCs/>
          <w:noProof/>
        </w:rPr>
        <w:t>Mircea cel Bătrân</w:t>
      </w:r>
      <w:r w:rsidR="00090ABB">
        <w:rPr>
          <w:rFonts w:ascii="Trebuchet MS" w:eastAsia="Times New Roman" w:hAnsi="Trebuchet MS" w:cs="Arial"/>
          <w:b/>
          <w:bCs/>
          <w:noProof/>
        </w:rPr>
        <w:t>, nr.</w:t>
      </w:r>
      <w:r w:rsidR="00236EBA" w:rsidRPr="008B3D0C">
        <w:rPr>
          <w:rFonts w:ascii="Trebuchet MS" w:eastAsia="Times New Roman" w:hAnsi="Trebuchet MS" w:cs="Arial"/>
          <w:b/>
          <w:bCs/>
          <w:noProof/>
        </w:rPr>
        <w:t xml:space="preserve"> </w:t>
      </w:r>
      <w:r w:rsidR="00090ABB">
        <w:rPr>
          <w:rFonts w:ascii="Trebuchet MS" w:eastAsia="Times New Roman" w:hAnsi="Trebuchet MS" w:cs="Arial"/>
          <w:b/>
          <w:bCs/>
          <w:noProof/>
        </w:rPr>
        <w:t>8/</w:t>
      </w:r>
      <w:r w:rsidR="00236EBA" w:rsidRPr="008B3D0C">
        <w:rPr>
          <w:rFonts w:ascii="Trebuchet MS" w:eastAsia="Times New Roman" w:hAnsi="Trebuchet MS" w:cs="Arial"/>
          <w:b/>
          <w:bCs/>
          <w:noProof/>
        </w:rPr>
        <w:t>A</w:t>
      </w:r>
      <w:r w:rsidR="00EC2FC9">
        <w:rPr>
          <w:rFonts w:ascii="Trebuchet MS" w:eastAsia="Times New Roman" w:hAnsi="Trebuchet MS" w:cs="Arial"/>
          <w:b/>
          <w:bCs/>
          <w:noProof/>
        </w:rPr>
        <w:t>.</w:t>
      </w:r>
    </w:p>
    <w:p w14:paraId="20735BA7" w14:textId="77777777"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b/>
          <w:noProof/>
        </w:rPr>
        <w:t>Condiţiile specifice necesare</w:t>
      </w:r>
      <w:r w:rsidRPr="008B3D0C">
        <w:rPr>
          <w:rFonts w:ascii="Trebuchet MS" w:eastAsia="Times New Roman" w:hAnsi="Trebuchet MS" w:cs="Arial"/>
          <w:noProof/>
        </w:rPr>
        <w:t xml:space="preserve"> în vederea participării la concursul pentru ocuparea</w:t>
      </w:r>
      <w:r w:rsidR="002B29E3">
        <w:rPr>
          <w:rFonts w:ascii="Trebuchet MS" w:eastAsia="Times New Roman" w:hAnsi="Trebuchet MS" w:cs="Arial"/>
          <w:noProof/>
        </w:rPr>
        <w:t xml:space="preserve"> </w:t>
      </w:r>
      <w:r w:rsidR="00471975">
        <w:rPr>
          <w:rFonts w:ascii="Trebuchet MS" w:eastAsia="Times New Roman" w:hAnsi="Trebuchet MS" w:cs="Arial"/>
          <w:noProof/>
        </w:rPr>
        <w:t>unui</w:t>
      </w:r>
      <w:r w:rsidR="002B29E3">
        <w:rPr>
          <w:rFonts w:ascii="Trebuchet MS" w:eastAsia="Times New Roman" w:hAnsi="Trebuchet MS" w:cs="Arial"/>
          <w:noProof/>
        </w:rPr>
        <w:t xml:space="preserve"> </w:t>
      </w:r>
      <w:r w:rsidRPr="008B3D0C">
        <w:rPr>
          <w:rFonts w:ascii="Trebuchet MS" w:eastAsia="Times New Roman" w:hAnsi="Trebuchet MS" w:cs="Arial"/>
          <w:noProof/>
        </w:rPr>
        <w:t xml:space="preserve"> </w:t>
      </w:r>
      <w:r w:rsidR="00471975">
        <w:rPr>
          <w:rFonts w:ascii="Trebuchet MS" w:eastAsia="Times New Roman" w:hAnsi="Trebuchet MS" w:cs="Arial"/>
          <w:noProof/>
        </w:rPr>
        <w:t xml:space="preserve">post </w:t>
      </w:r>
      <w:r w:rsidRPr="008B3D0C">
        <w:rPr>
          <w:rFonts w:ascii="Trebuchet MS" w:eastAsia="Times New Roman" w:hAnsi="Trebuchet MS" w:cs="Arial"/>
          <w:noProof/>
        </w:rPr>
        <w:t>co</w:t>
      </w:r>
      <w:r w:rsidR="00A7407C" w:rsidRPr="008B3D0C">
        <w:rPr>
          <w:rFonts w:ascii="Trebuchet MS" w:eastAsia="Times New Roman" w:hAnsi="Trebuchet MS" w:cs="Arial"/>
          <w:noProof/>
        </w:rPr>
        <w:t>respunzăto</w:t>
      </w:r>
      <w:r w:rsidR="00471975">
        <w:rPr>
          <w:rFonts w:ascii="Trebuchet MS" w:eastAsia="Times New Roman" w:hAnsi="Trebuchet MS" w:cs="Arial"/>
          <w:noProof/>
        </w:rPr>
        <w:t>r</w:t>
      </w:r>
      <w:r w:rsidR="00236EBA" w:rsidRPr="008B3D0C">
        <w:rPr>
          <w:rFonts w:ascii="Trebuchet MS" w:eastAsia="Times New Roman" w:hAnsi="Trebuchet MS" w:cs="Arial"/>
          <w:noProof/>
        </w:rPr>
        <w:t xml:space="preserve"> </w:t>
      </w:r>
      <w:r w:rsidR="00471975">
        <w:rPr>
          <w:rFonts w:ascii="Trebuchet MS" w:eastAsia="Times New Roman" w:hAnsi="Trebuchet MS" w:cs="Arial"/>
          <w:noProof/>
        </w:rPr>
        <w:t>funcţiei</w:t>
      </w:r>
      <w:r w:rsidRPr="008B3D0C">
        <w:rPr>
          <w:rFonts w:ascii="Trebuchet MS" w:eastAsia="Times New Roman" w:hAnsi="Trebuchet MS" w:cs="Arial"/>
          <w:noProof/>
        </w:rPr>
        <w:t xml:space="preserve"> contractuale de execuție, precum şi calendarul desfăşurării concursului sunt:</w:t>
      </w:r>
    </w:p>
    <w:p w14:paraId="048FE492" w14:textId="77777777" w:rsidR="00395946" w:rsidRPr="008B3D0C" w:rsidRDefault="00395946" w:rsidP="008B3D0C">
      <w:pPr>
        <w:spacing w:after="0" w:line="25" w:lineRule="atLeast"/>
        <w:ind w:right="-387" w:firstLine="720"/>
        <w:jc w:val="both"/>
        <w:rPr>
          <w:rFonts w:ascii="Trebuchet MS" w:eastAsia="Times New Roman" w:hAnsi="Trebuchet MS" w:cs="Arial"/>
          <w:noProof/>
        </w:rPr>
      </w:pPr>
    </w:p>
    <w:p w14:paraId="1F4072C8" w14:textId="0B43A1E2" w:rsidR="006C7A0C" w:rsidRPr="00594392" w:rsidRDefault="006C7A0C" w:rsidP="006C7A0C">
      <w:pPr>
        <w:pStyle w:val="ListParagraph"/>
        <w:ind w:left="0" w:firstLine="708"/>
        <w:jc w:val="both"/>
        <w:rPr>
          <w:rStyle w:val="Strong"/>
          <w:rFonts w:ascii="Trebuchet MS" w:hAnsi="Trebuchet MS" w:cs="Arial"/>
          <w:kern w:val="0"/>
          <w:lang w:val="pt-BR"/>
        </w:rPr>
      </w:pPr>
      <w:r>
        <w:rPr>
          <w:rFonts w:ascii="Trebuchet MS" w:hAnsi="Trebuchet MS"/>
          <w:b/>
        </w:rPr>
        <w:t>-</w:t>
      </w:r>
      <w:r w:rsidRPr="00EF5965">
        <w:rPr>
          <w:rFonts w:ascii="Trebuchet MS" w:hAnsi="Trebuchet MS"/>
          <w:b/>
        </w:rPr>
        <w:t xml:space="preserve"> </w:t>
      </w:r>
      <w:r w:rsidRPr="00594392">
        <w:rPr>
          <w:rStyle w:val="Strong"/>
          <w:rFonts w:ascii="Trebuchet MS" w:hAnsi="Trebuchet MS" w:cs="Arial"/>
          <w:lang w:val="pt-BR"/>
        </w:rPr>
        <w:t xml:space="preserve">studii </w:t>
      </w:r>
      <w:r w:rsidRPr="00594392">
        <w:rPr>
          <w:rFonts w:ascii="Trebuchet MS" w:hAnsi="Trebuchet MS"/>
          <w:b/>
          <w:bCs/>
          <w:bdr w:val="none" w:sz="0" w:space="0" w:color="auto" w:frame="1"/>
          <w:shd w:val="clear" w:color="auto" w:fill="FFFFFF"/>
        </w:rPr>
        <w:t>superioare finalizate cu diplomă de lice</w:t>
      </w:r>
      <w:proofErr w:type="spellStart"/>
      <w:r w:rsidRPr="00594392">
        <w:rPr>
          <w:rFonts w:ascii="Trebuchet MS" w:hAnsi="Trebuchet MS"/>
          <w:b/>
          <w:bCs/>
          <w:bdr w:val="none" w:sz="0" w:space="0" w:color="auto" w:frame="1"/>
          <w:shd w:val="clear" w:color="auto" w:fill="FFFFFF"/>
          <w:lang w:val="en-US"/>
        </w:rPr>
        <w:t>nță</w:t>
      </w:r>
      <w:proofErr w:type="spellEnd"/>
      <w:r w:rsidR="00F5702D" w:rsidRPr="00594392">
        <w:rPr>
          <w:rFonts w:ascii="Trebuchet MS" w:hAnsi="Trebuchet MS"/>
          <w:bdr w:val="none" w:sz="0" w:space="0" w:color="auto" w:frame="1"/>
          <w:shd w:val="clear" w:color="auto" w:fill="FFFFFF"/>
        </w:rPr>
        <w:t>,</w:t>
      </w:r>
      <w:r w:rsidRPr="00594392">
        <w:rPr>
          <w:rFonts w:ascii="Trebuchet MS" w:hAnsi="Trebuchet MS"/>
          <w:bdr w:val="none" w:sz="0" w:space="0" w:color="auto" w:frame="1"/>
          <w:shd w:val="clear" w:color="auto" w:fill="FFFFFF"/>
        </w:rPr>
        <w:t xml:space="preserve"> în domeniile fundamentale</w:t>
      </w:r>
      <w:r w:rsidR="00594392" w:rsidRPr="00594392">
        <w:rPr>
          <w:rFonts w:ascii="Trebuchet MS" w:hAnsi="Trebuchet MS"/>
          <w:bdr w:val="none" w:sz="0" w:space="0" w:color="auto" w:frame="1"/>
          <w:shd w:val="clear" w:color="auto" w:fill="FFFFFF"/>
        </w:rPr>
        <w:t>,</w:t>
      </w:r>
      <w:r w:rsidRPr="00594392">
        <w:rPr>
          <w:rFonts w:ascii="Trebuchet MS" w:hAnsi="Trebuchet MS"/>
          <w:bdr w:val="none" w:sz="0" w:space="0" w:color="auto" w:frame="1"/>
          <w:shd w:val="clear" w:color="auto" w:fill="FFFFFF"/>
        </w:rPr>
        <w:t xml:space="preserve"> </w:t>
      </w:r>
      <w:r w:rsidRPr="00594392">
        <w:rPr>
          <w:rFonts w:ascii="Trebuchet MS" w:hAnsi="Trebuchet MS" w:cs="Arial"/>
          <w:bdr w:val="none" w:sz="0" w:space="0" w:color="auto" w:frame="1"/>
          <w:shd w:val="clear" w:color="auto" w:fill="FFFFFF"/>
        </w:rPr>
        <w:t>domeniile de licență și/sau specializările conform Nomenclatorul domeniilor și al specializărilor programelor de studii universitare</w:t>
      </w:r>
      <w:r w:rsidRPr="00594392">
        <w:rPr>
          <w:rFonts w:ascii="Trebuchet MS" w:hAnsi="Trebuchet MS"/>
          <w:bdr w:val="none" w:sz="0" w:space="0" w:color="auto" w:frame="1"/>
          <w:shd w:val="clear" w:color="auto" w:fill="FFFFFF"/>
        </w:rPr>
        <w:t xml:space="preserve"> </w:t>
      </w:r>
      <w:r w:rsidRPr="00594392">
        <w:rPr>
          <w:rStyle w:val="Strong"/>
          <w:rFonts w:ascii="Trebuchet MS" w:hAnsi="Trebuchet MS" w:cs="Arial"/>
          <w:kern w:val="0"/>
          <w:lang w:val="pt-BR"/>
        </w:rPr>
        <w:t>în domeniul fundamental matematică și științe ale naturii (cod DFI 10), ramura de știință – chimie și inginerie chimică (cod RSI 30);</w:t>
      </w:r>
    </w:p>
    <w:p w14:paraId="06802FE9" w14:textId="77777777" w:rsidR="00EC2FC9" w:rsidRPr="00594392" w:rsidRDefault="00EC2FC9" w:rsidP="008B3D0C">
      <w:pPr>
        <w:pStyle w:val="NoSpacing"/>
        <w:spacing w:line="25" w:lineRule="atLeast"/>
        <w:jc w:val="both"/>
        <w:rPr>
          <w:rStyle w:val="Strong"/>
          <w:rFonts w:ascii="Trebuchet MS" w:hAnsi="Trebuchet MS" w:cs="Arial"/>
          <w:lang w:val="pt-BR"/>
        </w:rPr>
      </w:pPr>
    </w:p>
    <w:p w14:paraId="7EBABB88" w14:textId="77777777" w:rsidR="006C7A0C" w:rsidRPr="00594392" w:rsidRDefault="006C7A0C" w:rsidP="006C7A0C">
      <w:pPr>
        <w:pStyle w:val="ListParagraph"/>
        <w:spacing w:after="0"/>
        <w:ind w:left="0" w:firstLine="708"/>
        <w:jc w:val="both"/>
        <w:rPr>
          <w:rFonts w:ascii="Trebuchet MS" w:eastAsia="Times New Roman" w:hAnsi="Trebuchet MS" w:cs="Arial"/>
        </w:rPr>
      </w:pPr>
      <w:r w:rsidRPr="00594392">
        <w:rPr>
          <w:rStyle w:val="Strong"/>
          <w:rFonts w:ascii="Trebuchet MS" w:hAnsi="Trebuchet MS" w:cs="Arial"/>
          <w:kern w:val="0"/>
          <w:lang w:val="pt-BR"/>
        </w:rPr>
        <w:t xml:space="preserve">- </w:t>
      </w:r>
      <w:r w:rsidRPr="00594392">
        <w:rPr>
          <w:rFonts w:ascii="Trebuchet MS" w:hAnsi="Trebuchet MS"/>
          <w:b/>
        </w:rPr>
        <w:t>alte cerințe:</w:t>
      </w:r>
      <w:r w:rsidRPr="00594392">
        <w:rPr>
          <w:rFonts w:ascii="Trebuchet MS" w:hAnsi="Trebuchet MS"/>
        </w:rPr>
        <w:t xml:space="preserve"> cunoștințe și competențe operare PC - pachetul Microsoft Office (Word, Excel, Acces, Power Point), Internet Explorer, Outlook</w:t>
      </w:r>
      <w:r w:rsidRPr="00594392">
        <w:rPr>
          <w:rFonts w:ascii="Trebuchet MS" w:eastAsia="Times New Roman" w:hAnsi="Trebuchet MS" w:cs="Arial"/>
        </w:rPr>
        <w:t>;</w:t>
      </w:r>
    </w:p>
    <w:p w14:paraId="5CB951F5" w14:textId="77777777" w:rsidR="006C7A0C" w:rsidRPr="00594392" w:rsidRDefault="006C7A0C" w:rsidP="006C7A0C">
      <w:pPr>
        <w:pStyle w:val="NoSpacing"/>
        <w:ind w:firstLine="708"/>
        <w:jc w:val="both"/>
        <w:rPr>
          <w:rStyle w:val="Strong"/>
          <w:rFonts w:ascii="Trebuchet MS" w:hAnsi="Trebuchet MS" w:cs="Arial"/>
          <w:lang w:val="pt-BR"/>
        </w:rPr>
      </w:pPr>
      <w:r w:rsidRPr="00594392">
        <w:rPr>
          <w:rStyle w:val="Strong"/>
          <w:rFonts w:ascii="Trebuchet MS" w:hAnsi="Trebuchet MS" w:cs="Arial"/>
          <w:lang w:val="pt-BR"/>
        </w:rPr>
        <w:t>- vechime: fără.</w:t>
      </w:r>
    </w:p>
    <w:p w14:paraId="4C8A0017" w14:textId="77777777" w:rsidR="006C7A0C" w:rsidRPr="00594392" w:rsidRDefault="006C7A0C" w:rsidP="006C7A0C">
      <w:pPr>
        <w:pStyle w:val="ListParagraph"/>
        <w:spacing w:line="5" w:lineRule="atLeast"/>
        <w:ind w:left="0" w:firstLine="708"/>
        <w:jc w:val="both"/>
        <w:rPr>
          <w:rFonts w:ascii="Trebuchet MS" w:eastAsia="Times New Roman" w:hAnsi="Trebuchet MS" w:cs="Arial"/>
        </w:rPr>
      </w:pPr>
      <w:r w:rsidRPr="00594392">
        <w:rPr>
          <w:rFonts w:ascii="Trebuchet MS" w:eastAsia="Times New Roman" w:hAnsi="Trebuchet MS" w:cs="Arial"/>
          <w:b/>
          <w:bCs/>
        </w:rPr>
        <w:t>Programul de lucru al postului</w:t>
      </w:r>
      <w:r w:rsidRPr="00594392">
        <w:rPr>
          <w:rFonts w:ascii="Trebuchet MS" w:eastAsia="Times New Roman" w:hAnsi="Trebuchet MS" w:cs="Arial"/>
        </w:rPr>
        <w:t xml:space="preserve"> presupune activități specifice de laborator și muncă de teren, inclusiv disponibilitate pentru permanență la domiciliu, disponibilitate la program flexibil în perioade impuse de situații de urgență.</w:t>
      </w:r>
    </w:p>
    <w:p w14:paraId="65325542" w14:textId="77777777" w:rsidR="006C7A0C" w:rsidRPr="00594392" w:rsidRDefault="006C7A0C" w:rsidP="006C7A0C">
      <w:pPr>
        <w:pStyle w:val="NoSpacing"/>
        <w:spacing w:line="25" w:lineRule="atLeast"/>
        <w:ind w:firstLine="708"/>
        <w:jc w:val="both"/>
        <w:rPr>
          <w:rStyle w:val="Strong"/>
          <w:rFonts w:ascii="Trebuchet MS" w:hAnsi="Trebuchet MS" w:cs="Arial"/>
          <w:b w:val="0"/>
          <w:bCs w:val="0"/>
          <w:lang w:val="pt-BR"/>
        </w:rPr>
      </w:pPr>
      <w:r w:rsidRPr="00594392">
        <w:rPr>
          <w:rStyle w:val="Strong"/>
          <w:rFonts w:ascii="Trebuchet MS" w:hAnsi="Trebuchet MS" w:cs="Arial"/>
          <w:lang w:val="pt-BR"/>
        </w:rPr>
        <w:t>Constituie avantaj deținerea permisului de conducere categoria B.</w:t>
      </w:r>
    </w:p>
    <w:p w14:paraId="56FDBC30" w14:textId="77777777" w:rsidR="002B29E3" w:rsidRDefault="002B29E3" w:rsidP="002B29E3">
      <w:pPr>
        <w:pStyle w:val="NoSpacing"/>
        <w:jc w:val="both"/>
        <w:rPr>
          <w:rStyle w:val="Strong"/>
          <w:rFonts w:ascii="Trebuchet MS" w:hAnsi="Trebuchet MS" w:cs="Arial"/>
          <w:b w:val="0"/>
          <w:bCs w:val="0"/>
          <w:lang w:val="pt-BR"/>
        </w:rPr>
      </w:pPr>
    </w:p>
    <w:p w14:paraId="5F2956E6" w14:textId="568220F1" w:rsidR="00D036EE" w:rsidRPr="008B3D0C" w:rsidRDefault="00E56139" w:rsidP="002B29E3">
      <w:pPr>
        <w:pStyle w:val="NoSpacing"/>
        <w:spacing w:line="25" w:lineRule="atLeast"/>
        <w:jc w:val="both"/>
        <w:rPr>
          <w:rFonts w:ascii="Trebuchet MS" w:eastAsia="Times New Roman" w:hAnsi="Trebuchet MS" w:cs="Arial"/>
          <w:b/>
          <w:noProof/>
        </w:rPr>
      </w:pPr>
      <w:r w:rsidRPr="008B3D0C">
        <w:rPr>
          <w:rFonts w:ascii="Trebuchet MS" w:eastAsia="Times New Roman" w:hAnsi="Trebuchet MS" w:cs="Arial"/>
        </w:rPr>
        <w:t xml:space="preserve">  </w:t>
      </w:r>
      <w:r w:rsidR="008B3D0C">
        <w:rPr>
          <w:rFonts w:ascii="Trebuchet MS" w:eastAsia="Times New Roman" w:hAnsi="Trebuchet MS" w:cs="Arial"/>
        </w:rPr>
        <w:t xml:space="preserve">      </w:t>
      </w:r>
      <w:r w:rsidR="00382763" w:rsidRPr="008B3D0C">
        <w:rPr>
          <w:rFonts w:ascii="Trebuchet MS" w:eastAsia="Times New Roman" w:hAnsi="Trebuchet MS" w:cs="Arial"/>
          <w:noProof/>
        </w:rPr>
        <w:t>Calendar</w:t>
      </w:r>
      <w:r w:rsidR="0036602E" w:rsidRPr="008B3D0C">
        <w:rPr>
          <w:rFonts w:ascii="Trebuchet MS" w:eastAsia="Times New Roman" w:hAnsi="Trebuchet MS" w:cs="Arial"/>
          <w:noProof/>
        </w:rPr>
        <w:t xml:space="preserve">ul </w:t>
      </w:r>
      <w:r w:rsidR="00382763" w:rsidRPr="008B3D0C">
        <w:rPr>
          <w:rFonts w:ascii="Trebuchet MS" w:eastAsia="Times New Roman" w:hAnsi="Trebuchet MS" w:cs="Arial"/>
          <w:noProof/>
        </w:rPr>
        <w:t xml:space="preserve"> de desfăşurare al concursului pentru ocuparea </w:t>
      </w:r>
      <w:r w:rsidR="00A208C1">
        <w:rPr>
          <w:rFonts w:ascii="Trebuchet MS" w:eastAsia="Times New Roman" w:hAnsi="Trebuchet MS" w:cs="Arial"/>
          <w:noProof/>
        </w:rPr>
        <w:t xml:space="preserve">a </w:t>
      </w:r>
      <w:r w:rsidR="006C7A0C">
        <w:rPr>
          <w:rFonts w:ascii="Trebuchet MS" w:eastAsia="Times New Roman" w:hAnsi="Trebuchet MS" w:cs="Arial"/>
          <w:noProof/>
        </w:rPr>
        <w:t>unei</w:t>
      </w:r>
      <w:r w:rsidR="00382763" w:rsidRPr="008B3D0C">
        <w:rPr>
          <w:rFonts w:ascii="Trebuchet MS" w:eastAsia="Times New Roman" w:hAnsi="Trebuchet MS" w:cs="Arial"/>
          <w:noProof/>
        </w:rPr>
        <w:t xml:space="preserve"> funcţii contractuale de </w:t>
      </w:r>
      <w:r w:rsidR="00471975">
        <w:rPr>
          <w:rFonts w:ascii="Trebuchet MS" w:eastAsia="Times New Roman" w:hAnsi="Trebuchet MS" w:cs="Arial"/>
          <w:noProof/>
        </w:rPr>
        <w:t>execuție vacante unice</w:t>
      </w:r>
      <w:r w:rsidR="0036602E" w:rsidRPr="008B3D0C">
        <w:rPr>
          <w:rFonts w:ascii="Trebuchet MS" w:eastAsia="Times New Roman" w:hAnsi="Trebuchet MS" w:cs="Arial"/>
          <w:noProof/>
        </w:rPr>
        <w:t xml:space="preserve"> de </w:t>
      </w:r>
      <w:r w:rsidR="006C7A0C">
        <w:rPr>
          <w:rFonts w:ascii="Trebuchet MS" w:eastAsia="Times New Roman" w:hAnsi="Trebuchet MS" w:cs="Arial"/>
          <w:noProof/>
        </w:rPr>
        <w:t>Chimist</w:t>
      </w:r>
      <w:r w:rsidR="006A013D" w:rsidRPr="008B3D0C">
        <w:rPr>
          <w:rFonts w:ascii="Trebuchet MS" w:eastAsia="Times New Roman" w:hAnsi="Trebuchet MS" w:cs="Arial"/>
          <w:noProof/>
        </w:rPr>
        <w:t xml:space="preserve"> pe perioadă </w:t>
      </w:r>
      <w:r w:rsidR="002412C1" w:rsidRPr="008B3D0C">
        <w:rPr>
          <w:rFonts w:ascii="Trebuchet MS" w:eastAsia="Times New Roman" w:hAnsi="Trebuchet MS" w:cs="Arial"/>
          <w:noProof/>
        </w:rPr>
        <w:t>ne</w:t>
      </w:r>
      <w:r w:rsidR="00382763" w:rsidRPr="008B3D0C">
        <w:rPr>
          <w:rFonts w:ascii="Trebuchet MS" w:eastAsia="Times New Roman" w:hAnsi="Trebuchet MS" w:cs="Arial"/>
          <w:noProof/>
        </w:rPr>
        <w:t xml:space="preserve">determinată, </w:t>
      </w:r>
      <w:r w:rsidR="006C7A0C">
        <w:rPr>
          <w:rFonts w:ascii="Trebuchet MS" w:hAnsi="Trebuchet MS"/>
          <w:b/>
        </w:rPr>
        <w:t xml:space="preserve">Laborator de Calitatea Apelor </w:t>
      </w:r>
      <w:r w:rsidR="0011299A">
        <w:rPr>
          <w:rFonts w:ascii="Trebuchet MS" w:hAnsi="Trebuchet MS"/>
          <w:b/>
        </w:rPr>
        <w:t>Satu</w:t>
      </w:r>
      <w:r w:rsidR="006C7A0C">
        <w:rPr>
          <w:rFonts w:ascii="Trebuchet MS" w:hAnsi="Trebuchet MS"/>
          <w:b/>
        </w:rPr>
        <w:t xml:space="preserve"> Mare</w:t>
      </w:r>
      <w:r w:rsidRPr="008B3D0C">
        <w:rPr>
          <w:rFonts w:ascii="Trebuchet MS" w:eastAsia="Times New Roman" w:hAnsi="Trebuchet MS" w:cs="Arial"/>
          <w:bCs/>
          <w:noProof/>
        </w:rPr>
        <w:t>,</w:t>
      </w:r>
      <w:r w:rsidR="002412C1" w:rsidRPr="008B3D0C">
        <w:rPr>
          <w:rFonts w:ascii="Trebuchet MS" w:eastAsia="Times New Roman" w:hAnsi="Trebuchet MS" w:cs="Arial"/>
          <w:noProof/>
        </w:rPr>
        <w:t xml:space="preserve"> </w:t>
      </w:r>
      <w:r w:rsidR="00382763" w:rsidRPr="008B3D0C">
        <w:rPr>
          <w:rFonts w:ascii="Trebuchet MS" w:eastAsia="Times New Roman" w:hAnsi="Trebuchet MS" w:cs="Arial"/>
          <w:noProof/>
        </w:rPr>
        <w:t xml:space="preserve">din cadrul  </w:t>
      </w:r>
      <w:r w:rsidR="00382763" w:rsidRPr="008B3D0C">
        <w:rPr>
          <w:rFonts w:ascii="Trebuchet MS" w:eastAsia="Times New Roman" w:hAnsi="Trebuchet MS" w:cs="Arial"/>
          <w:b/>
          <w:bCs/>
          <w:noProof/>
        </w:rPr>
        <w:t>Administraței Bazinale de Apă Someș-Tisa</w:t>
      </w:r>
      <w:r w:rsidR="00382763" w:rsidRPr="008B3D0C">
        <w:rPr>
          <w:rFonts w:ascii="Trebuchet MS" w:eastAsia="Times New Roman" w:hAnsi="Trebuchet MS" w:cs="Arial"/>
          <w:noProof/>
        </w:rPr>
        <w:t xml:space="preserve"> - Sistemul de Gospodărire a Apelor </w:t>
      </w:r>
      <w:r w:rsidR="0011299A">
        <w:rPr>
          <w:rFonts w:ascii="Trebuchet MS" w:eastAsia="Times New Roman" w:hAnsi="Trebuchet MS" w:cs="Arial"/>
          <w:noProof/>
        </w:rPr>
        <w:t>Satu Mare</w:t>
      </w:r>
      <w:r w:rsidR="00382763" w:rsidRPr="008B3D0C">
        <w:rPr>
          <w:rFonts w:ascii="Trebuchet MS" w:eastAsia="Times New Roman" w:hAnsi="Trebuchet MS" w:cs="Arial"/>
          <w:b/>
          <w:noProof/>
        </w:rPr>
        <w:t>:</w:t>
      </w:r>
    </w:p>
    <w:p w14:paraId="4FF7B11C" w14:textId="77777777" w:rsidR="00382763" w:rsidRPr="008B3D0C" w:rsidRDefault="00382763" w:rsidP="008B3D0C">
      <w:pPr>
        <w:spacing w:after="0" w:line="25" w:lineRule="atLeast"/>
        <w:ind w:right="-387" w:firstLine="720"/>
        <w:jc w:val="both"/>
        <w:rPr>
          <w:rFonts w:ascii="Trebuchet MS" w:eastAsia="Times New Roman" w:hAnsi="Trebuchet MS" w:cs="Arial"/>
          <w:b/>
          <w:noProof/>
        </w:rPr>
      </w:pPr>
      <w:r w:rsidRPr="008B3D0C">
        <w:rPr>
          <w:rFonts w:ascii="Trebuchet MS" w:eastAsia="Times New Roman" w:hAnsi="Trebuchet MS" w:cs="Arial"/>
          <w:b/>
          <w:noProof/>
        </w:rPr>
        <w:t xml:space="preserve">Concursul se va desfăşura la sediul </w:t>
      </w:r>
      <w:r w:rsidR="00765A20" w:rsidRPr="008B3D0C">
        <w:rPr>
          <w:rFonts w:ascii="Trebuchet MS" w:eastAsia="Times New Roman" w:hAnsi="Trebuchet MS" w:cs="Arial"/>
          <w:b/>
          <w:bCs/>
          <w:noProof/>
        </w:rPr>
        <w:t>A</w:t>
      </w:r>
      <w:r w:rsidR="00B36FBC" w:rsidRPr="008B3D0C">
        <w:rPr>
          <w:rFonts w:ascii="Trebuchet MS" w:eastAsia="Times New Roman" w:hAnsi="Trebuchet MS" w:cs="Arial"/>
          <w:b/>
          <w:bCs/>
          <w:noProof/>
        </w:rPr>
        <w:t>dministrației Bazinale de Apă SOMEȘ</w:t>
      </w:r>
      <w:r w:rsidR="00765A20" w:rsidRPr="008B3D0C">
        <w:rPr>
          <w:rFonts w:ascii="Trebuchet MS" w:eastAsia="Times New Roman" w:hAnsi="Trebuchet MS" w:cs="Arial"/>
          <w:b/>
          <w:bCs/>
          <w:noProof/>
        </w:rPr>
        <w:t xml:space="preserve"> – TISA Cluj</w:t>
      </w:r>
      <w:r w:rsidRPr="008B3D0C">
        <w:rPr>
          <w:rFonts w:ascii="Trebuchet MS" w:eastAsia="Times New Roman" w:hAnsi="Trebuchet MS" w:cs="Arial"/>
          <w:b/>
          <w:noProof/>
        </w:rPr>
        <w:t xml:space="preserve"> cu sediul in </w:t>
      </w:r>
      <w:r w:rsidR="00765A20" w:rsidRPr="008B3D0C">
        <w:rPr>
          <w:rFonts w:ascii="Trebuchet MS" w:eastAsia="Times New Roman" w:hAnsi="Trebuchet MS" w:cs="Arial"/>
          <w:b/>
          <w:noProof/>
        </w:rPr>
        <w:t>Cluj Napoca</w:t>
      </w:r>
      <w:r w:rsidRPr="008B3D0C">
        <w:rPr>
          <w:rFonts w:ascii="Trebuchet MS" w:eastAsia="Times New Roman" w:hAnsi="Trebuchet MS" w:cs="Arial"/>
          <w:b/>
          <w:noProof/>
        </w:rPr>
        <w:t xml:space="preserve">, strada </w:t>
      </w:r>
      <w:r w:rsidR="00765A20" w:rsidRPr="008B3D0C">
        <w:rPr>
          <w:rFonts w:ascii="Trebuchet MS" w:eastAsia="Times New Roman" w:hAnsi="Trebuchet MS" w:cs="Arial"/>
          <w:b/>
          <w:noProof/>
        </w:rPr>
        <w:t>V</w:t>
      </w:r>
      <w:r w:rsidR="00B36FBC" w:rsidRPr="008B3D0C">
        <w:rPr>
          <w:rFonts w:ascii="Trebuchet MS" w:eastAsia="Times New Roman" w:hAnsi="Trebuchet MS" w:cs="Arial"/>
          <w:b/>
          <w:noProof/>
        </w:rPr>
        <w:t>ână</w:t>
      </w:r>
      <w:r w:rsidR="00765A20" w:rsidRPr="008B3D0C">
        <w:rPr>
          <w:rFonts w:ascii="Trebuchet MS" w:eastAsia="Times New Roman" w:hAnsi="Trebuchet MS" w:cs="Arial"/>
          <w:b/>
          <w:noProof/>
        </w:rPr>
        <w:t>torului, nr.17</w:t>
      </w:r>
      <w:r w:rsidRPr="008B3D0C">
        <w:rPr>
          <w:rFonts w:ascii="Trebuchet MS" w:eastAsia="Times New Roman" w:hAnsi="Trebuchet MS" w:cs="Arial"/>
          <w:b/>
          <w:noProof/>
        </w:rPr>
        <w:t>, după următorul calendar:</w:t>
      </w:r>
    </w:p>
    <w:p w14:paraId="6C526D2A" w14:textId="77777777" w:rsidR="0036602E" w:rsidRPr="005C45A7" w:rsidRDefault="0036602E" w:rsidP="008B3D0C">
      <w:pPr>
        <w:spacing w:after="0" w:line="25" w:lineRule="atLeast"/>
        <w:ind w:right="-387" w:firstLine="720"/>
        <w:jc w:val="both"/>
        <w:rPr>
          <w:rFonts w:ascii="Trebuchet MS" w:eastAsia="Times New Roman" w:hAnsi="Trebuchet MS" w:cs="Arial"/>
          <w:b/>
          <w:noProof/>
        </w:rPr>
      </w:pPr>
    </w:p>
    <w:p w14:paraId="3132D6F9" w14:textId="214ED0D1" w:rsidR="00001920" w:rsidRPr="006C7A0C" w:rsidRDefault="00C13A1B" w:rsidP="008B3D0C">
      <w:pPr>
        <w:spacing w:after="0" w:line="25" w:lineRule="atLeast"/>
        <w:jc w:val="both"/>
        <w:rPr>
          <w:rFonts w:ascii="Trebuchet MS" w:eastAsia="Times New Roman" w:hAnsi="Trebuchet MS" w:cs="Arial"/>
          <w:noProof/>
        </w:rPr>
      </w:pPr>
      <w:r w:rsidRPr="006C7A0C">
        <w:rPr>
          <w:rFonts w:ascii="Trebuchet MS" w:eastAsia="Times New Roman" w:hAnsi="Trebuchet MS" w:cs="Arial"/>
          <w:b/>
          <w:noProof/>
        </w:rPr>
        <w:t xml:space="preserve">- </w:t>
      </w:r>
      <w:r w:rsidR="006C7A0C" w:rsidRPr="006C7A0C">
        <w:rPr>
          <w:rFonts w:ascii="Trebuchet MS" w:eastAsia="Times New Roman" w:hAnsi="Trebuchet MS" w:cs="Arial"/>
          <w:b/>
          <w:noProof/>
        </w:rPr>
        <w:t>27</w:t>
      </w:r>
      <w:r w:rsidR="00001920" w:rsidRPr="006C7A0C">
        <w:rPr>
          <w:rFonts w:ascii="Trebuchet MS" w:eastAsia="Times New Roman" w:hAnsi="Trebuchet MS" w:cs="Arial"/>
          <w:b/>
          <w:noProof/>
        </w:rPr>
        <w:t>.</w:t>
      </w:r>
      <w:r w:rsidR="006C7A0C" w:rsidRPr="006C7A0C">
        <w:rPr>
          <w:rFonts w:ascii="Trebuchet MS" w:eastAsia="Times New Roman" w:hAnsi="Trebuchet MS" w:cs="Arial"/>
          <w:b/>
          <w:noProof/>
        </w:rPr>
        <w:t>1</w:t>
      </w:r>
      <w:r w:rsidR="00001920" w:rsidRPr="006C7A0C">
        <w:rPr>
          <w:rFonts w:ascii="Trebuchet MS" w:eastAsia="Times New Roman" w:hAnsi="Trebuchet MS" w:cs="Arial"/>
          <w:b/>
          <w:noProof/>
        </w:rPr>
        <w:t>0.202</w:t>
      </w:r>
      <w:r w:rsidR="00A208C1" w:rsidRPr="006C7A0C">
        <w:rPr>
          <w:rFonts w:ascii="Trebuchet MS" w:eastAsia="Times New Roman" w:hAnsi="Trebuchet MS" w:cs="Arial"/>
          <w:b/>
          <w:noProof/>
        </w:rPr>
        <w:t>6</w:t>
      </w:r>
      <w:r w:rsidR="00001920" w:rsidRPr="006C7A0C">
        <w:rPr>
          <w:rFonts w:ascii="Trebuchet MS" w:eastAsia="Times New Roman" w:hAnsi="Trebuchet MS" w:cs="Arial"/>
          <w:b/>
          <w:noProof/>
        </w:rPr>
        <w:t xml:space="preserve"> ora 1</w:t>
      </w:r>
      <w:r w:rsidR="006C7A0C" w:rsidRPr="006C7A0C">
        <w:rPr>
          <w:rFonts w:ascii="Trebuchet MS" w:eastAsia="Times New Roman" w:hAnsi="Trebuchet MS" w:cs="Arial"/>
          <w:b/>
          <w:noProof/>
        </w:rPr>
        <w:t>6</w:t>
      </w:r>
      <w:r w:rsidR="00001920" w:rsidRPr="006C7A0C">
        <w:rPr>
          <w:rFonts w:ascii="Trebuchet MS" w:eastAsia="Times New Roman" w:hAnsi="Trebuchet MS" w:cs="Arial"/>
          <w:b/>
          <w:noProof/>
        </w:rPr>
        <w:t>:</w:t>
      </w:r>
      <w:r w:rsidR="006C7A0C" w:rsidRPr="006C7A0C">
        <w:rPr>
          <w:rFonts w:ascii="Trebuchet MS" w:eastAsia="Times New Roman" w:hAnsi="Trebuchet MS" w:cs="Arial"/>
          <w:b/>
          <w:noProof/>
        </w:rPr>
        <w:t>0</w:t>
      </w:r>
      <w:r w:rsidR="00001920" w:rsidRPr="006C7A0C">
        <w:rPr>
          <w:rFonts w:ascii="Trebuchet MS" w:eastAsia="Times New Roman" w:hAnsi="Trebuchet MS" w:cs="Arial"/>
          <w:b/>
          <w:noProof/>
        </w:rPr>
        <w:t>0 - data limită de depunere</w:t>
      </w:r>
      <w:r w:rsidR="00001920" w:rsidRPr="006C7A0C">
        <w:rPr>
          <w:rFonts w:ascii="Trebuchet MS" w:eastAsia="Times New Roman" w:hAnsi="Trebuchet MS" w:cs="Arial"/>
          <w:noProof/>
        </w:rPr>
        <w:t xml:space="preserve"> la sediul S.G.A. </w:t>
      </w:r>
      <w:r w:rsidR="0011299A">
        <w:rPr>
          <w:rFonts w:ascii="Trebuchet MS" w:eastAsia="Times New Roman" w:hAnsi="Trebuchet MS" w:cs="Arial"/>
          <w:noProof/>
        </w:rPr>
        <w:t>Satu Mare</w:t>
      </w:r>
      <w:r w:rsidR="00001920" w:rsidRPr="006C7A0C">
        <w:rPr>
          <w:rFonts w:ascii="Trebuchet MS" w:eastAsia="Times New Roman" w:hAnsi="Trebuchet MS" w:cs="Arial"/>
          <w:noProof/>
        </w:rPr>
        <w:t>, str.</w:t>
      </w:r>
      <w:r w:rsidR="0011299A">
        <w:rPr>
          <w:rFonts w:ascii="Trebuchet MS" w:eastAsia="Times New Roman" w:hAnsi="Trebuchet MS" w:cs="Arial"/>
          <w:noProof/>
        </w:rPr>
        <w:t xml:space="preserve"> Mircea cel Bătrân,</w:t>
      </w:r>
      <w:r w:rsidR="00001920" w:rsidRPr="006C7A0C">
        <w:rPr>
          <w:rFonts w:ascii="Trebuchet MS" w:eastAsia="Times New Roman" w:hAnsi="Trebuchet MS" w:cs="Arial"/>
          <w:noProof/>
        </w:rPr>
        <w:t xml:space="preserve"> nr.</w:t>
      </w:r>
      <w:r w:rsidR="0011299A">
        <w:rPr>
          <w:rFonts w:ascii="Trebuchet MS" w:eastAsia="Times New Roman" w:hAnsi="Trebuchet MS" w:cs="Arial"/>
          <w:noProof/>
        </w:rPr>
        <w:t>8/</w:t>
      </w:r>
      <w:r w:rsidR="00001920" w:rsidRPr="006C7A0C">
        <w:rPr>
          <w:rFonts w:ascii="Trebuchet MS" w:eastAsia="Times New Roman" w:hAnsi="Trebuchet MS" w:cs="Arial"/>
          <w:noProof/>
        </w:rPr>
        <w:t xml:space="preserve">A, </w:t>
      </w:r>
      <w:r w:rsidR="0011299A">
        <w:rPr>
          <w:rFonts w:ascii="Trebuchet MS" w:eastAsia="Times New Roman" w:hAnsi="Trebuchet MS" w:cs="Arial"/>
          <w:noProof/>
        </w:rPr>
        <w:t>Satu Mare</w:t>
      </w:r>
      <w:r w:rsidR="00001920" w:rsidRPr="006C7A0C">
        <w:rPr>
          <w:rFonts w:ascii="Trebuchet MS" w:eastAsia="Times New Roman" w:hAnsi="Trebuchet MS" w:cs="Arial"/>
          <w:noProof/>
        </w:rPr>
        <w:t>, jud.</w:t>
      </w:r>
      <w:r w:rsidR="0011299A">
        <w:rPr>
          <w:rFonts w:ascii="Trebuchet MS" w:eastAsia="Times New Roman" w:hAnsi="Trebuchet MS" w:cs="Arial"/>
          <w:noProof/>
        </w:rPr>
        <w:t xml:space="preserve"> Satu Mare</w:t>
      </w:r>
      <w:r w:rsidR="00001920" w:rsidRPr="006C7A0C">
        <w:rPr>
          <w:rFonts w:ascii="Trebuchet MS" w:eastAsia="Times New Roman" w:hAnsi="Trebuchet MS" w:cs="Arial"/>
          <w:noProof/>
        </w:rPr>
        <w:t xml:space="preserve"> a dosarelor de participare la concurs;</w:t>
      </w:r>
    </w:p>
    <w:p w14:paraId="066DEBE5" w14:textId="77777777" w:rsidR="00875EFD" w:rsidRPr="00751BE8" w:rsidRDefault="00875EFD" w:rsidP="008B3D0C">
      <w:pPr>
        <w:spacing w:after="0" w:line="25" w:lineRule="atLeast"/>
        <w:jc w:val="both"/>
        <w:rPr>
          <w:rFonts w:ascii="Trebuchet MS" w:eastAsia="Times New Roman" w:hAnsi="Trebuchet MS" w:cs="Arial"/>
          <w:noProof/>
        </w:rPr>
      </w:pPr>
    </w:p>
    <w:p w14:paraId="41FF7713" w14:textId="77777777" w:rsidR="00FF5C0B" w:rsidRPr="00751BE8" w:rsidRDefault="00A208C1" w:rsidP="008B3D0C">
      <w:pPr>
        <w:spacing w:after="0" w:line="25" w:lineRule="atLeast"/>
        <w:jc w:val="both"/>
        <w:rPr>
          <w:rFonts w:ascii="Trebuchet MS" w:eastAsia="Times New Roman" w:hAnsi="Trebuchet MS" w:cs="Arial"/>
          <w:b/>
          <w:noProof/>
        </w:rPr>
      </w:pPr>
      <w:r w:rsidRPr="00751BE8">
        <w:rPr>
          <w:rFonts w:ascii="Trebuchet MS" w:eastAsia="Times New Roman" w:hAnsi="Trebuchet MS" w:cs="Arial"/>
          <w:b/>
          <w:noProof/>
        </w:rPr>
        <w:t xml:space="preserve">- </w:t>
      </w:r>
      <w:r w:rsidR="006C7A0C" w:rsidRPr="00751BE8">
        <w:rPr>
          <w:rFonts w:ascii="Trebuchet MS" w:eastAsia="Times New Roman" w:hAnsi="Trebuchet MS" w:cs="Arial"/>
          <w:b/>
          <w:noProof/>
        </w:rPr>
        <w:t>28</w:t>
      </w:r>
      <w:r w:rsidR="00FF5C0B" w:rsidRPr="00751BE8">
        <w:rPr>
          <w:rFonts w:ascii="Trebuchet MS" w:eastAsia="Times New Roman" w:hAnsi="Trebuchet MS" w:cs="Arial"/>
          <w:b/>
          <w:noProof/>
        </w:rPr>
        <w:t>.</w:t>
      </w:r>
      <w:r w:rsidR="006C7A0C" w:rsidRPr="00751BE8">
        <w:rPr>
          <w:rFonts w:ascii="Trebuchet MS" w:eastAsia="Times New Roman" w:hAnsi="Trebuchet MS" w:cs="Arial"/>
          <w:b/>
          <w:noProof/>
        </w:rPr>
        <w:t>1</w:t>
      </w:r>
      <w:r w:rsidR="00FF5C0B" w:rsidRPr="00751BE8">
        <w:rPr>
          <w:rFonts w:ascii="Trebuchet MS" w:eastAsia="Times New Roman" w:hAnsi="Trebuchet MS" w:cs="Arial"/>
          <w:b/>
          <w:noProof/>
        </w:rPr>
        <w:t>0.202</w:t>
      </w:r>
      <w:r w:rsidRPr="00751BE8">
        <w:rPr>
          <w:rFonts w:ascii="Trebuchet MS" w:eastAsia="Times New Roman" w:hAnsi="Trebuchet MS" w:cs="Arial"/>
          <w:b/>
          <w:noProof/>
        </w:rPr>
        <w:t>6</w:t>
      </w:r>
      <w:r w:rsidR="00FF5C0B" w:rsidRPr="00751BE8">
        <w:rPr>
          <w:rFonts w:ascii="Trebuchet MS" w:eastAsia="Times New Roman" w:hAnsi="Trebuchet MS" w:cs="Arial"/>
          <w:b/>
          <w:noProof/>
        </w:rPr>
        <w:t>, ora 10.00 - selecţia dosarelor de concurs;</w:t>
      </w:r>
    </w:p>
    <w:p w14:paraId="0087E74D" w14:textId="77777777" w:rsidR="00FF5C0B" w:rsidRPr="00751BE8" w:rsidRDefault="00C13A1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6C7A0C" w:rsidRPr="00751BE8">
        <w:rPr>
          <w:rFonts w:ascii="Trebuchet MS" w:eastAsia="Times New Roman" w:hAnsi="Trebuchet MS" w:cs="Arial"/>
          <w:noProof/>
        </w:rPr>
        <w:t>29</w:t>
      </w:r>
      <w:r w:rsidR="00FF5C0B" w:rsidRPr="00751BE8">
        <w:rPr>
          <w:rFonts w:ascii="Trebuchet MS" w:eastAsia="Times New Roman" w:hAnsi="Trebuchet MS" w:cs="Arial"/>
          <w:noProof/>
        </w:rPr>
        <w:t>.</w:t>
      </w:r>
      <w:r w:rsidR="006C7A0C" w:rsidRPr="00751BE8">
        <w:rPr>
          <w:rFonts w:ascii="Trebuchet MS" w:eastAsia="Times New Roman" w:hAnsi="Trebuchet MS" w:cs="Arial"/>
          <w:noProof/>
        </w:rPr>
        <w:t>1</w:t>
      </w:r>
      <w:r w:rsidR="00FF5C0B" w:rsidRPr="00751BE8">
        <w:rPr>
          <w:rFonts w:ascii="Trebuchet MS" w:eastAsia="Times New Roman" w:hAnsi="Trebuchet MS" w:cs="Arial"/>
          <w:noProof/>
        </w:rPr>
        <w:t>0.202</w:t>
      </w:r>
      <w:r w:rsidR="00A208C1" w:rsidRPr="00751BE8">
        <w:rPr>
          <w:rFonts w:ascii="Trebuchet MS" w:eastAsia="Times New Roman" w:hAnsi="Trebuchet MS" w:cs="Arial"/>
          <w:noProof/>
        </w:rPr>
        <w:t>6</w:t>
      </w:r>
      <w:r w:rsidR="00FF5C0B" w:rsidRPr="00751BE8">
        <w:rPr>
          <w:rFonts w:ascii="Trebuchet MS" w:eastAsia="Times New Roman" w:hAnsi="Trebuchet MS" w:cs="Arial"/>
          <w:noProof/>
        </w:rPr>
        <w:t>, ora 1</w:t>
      </w:r>
      <w:r w:rsidR="001219F9" w:rsidRPr="00751BE8">
        <w:rPr>
          <w:rFonts w:ascii="Trebuchet MS" w:eastAsia="Times New Roman" w:hAnsi="Trebuchet MS" w:cs="Arial"/>
          <w:noProof/>
        </w:rPr>
        <w:t>0</w:t>
      </w:r>
      <w:r w:rsidR="00FF5C0B" w:rsidRPr="00751BE8">
        <w:rPr>
          <w:rFonts w:ascii="Trebuchet MS" w:eastAsia="Times New Roman" w:hAnsi="Trebuchet MS" w:cs="Arial"/>
          <w:noProof/>
        </w:rPr>
        <w:t>.00- termen de afişare rezutate la selecţia dosarelor de concurs;</w:t>
      </w:r>
    </w:p>
    <w:p w14:paraId="78C12ED0" w14:textId="77777777"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3</w:t>
      </w:r>
      <w:r w:rsidR="001219F9" w:rsidRPr="00751BE8">
        <w:rPr>
          <w:rFonts w:ascii="Trebuchet MS" w:eastAsia="Times New Roman" w:hAnsi="Trebuchet MS" w:cs="Arial"/>
          <w:noProof/>
        </w:rPr>
        <w:t>0</w:t>
      </w:r>
      <w:r w:rsidRPr="00751BE8">
        <w:rPr>
          <w:rFonts w:ascii="Trebuchet MS" w:eastAsia="Times New Roman" w:hAnsi="Trebuchet MS" w:cs="Arial"/>
          <w:noProof/>
        </w:rPr>
        <w:t>.</w:t>
      </w:r>
      <w:r w:rsidR="00751BE8" w:rsidRPr="00751BE8">
        <w:rPr>
          <w:rFonts w:ascii="Trebuchet MS" w:eastAsia="Times New Roman" w:hAnsi="Trebuchet MS" w:cs="Arial"/>
          <w:noProof/>
        </w:rPr>
        <w:t>1</w:t>
      </w:r>
      <w:r w:rsidRPr="00751BE8">
        <w:rPr>
          <w:rFonts w:ascii="Trebuchet MS" w:eastAsia="Times New Roman" w:hAnsi="Trebuchet MS" w:cs="Arial"/>
          <w:noProof/>
        </w:rPr>
        <w:t>0</w:t>
      </w:r>
      <w:r w:rsidR="00A208C1" w:rsidRPr="00751BE8">
        <w:rPr>
          <w:rFonts w:ascii="Trebuchet MS" w:eastAsia="Times New Roman" w:hAnsi="Trebuchet MS" w:cs="Arial"/>
          <w:noProof/>
        </w:rPr>
        <w:t>.2026, ora 1</w:t>
      </w:r>
      <w:r w:rsidR="0094652A" w:rsidRPr="00751BE8">
        <w:rPr>
          <w:rFonts w:ascii="Trebuchet MS" w:eastAsia="Times New Roman" w:hAnsi="Trebuchet MS" w:cs="Arial"/>
          <w:noProof/>
        </w:rPr>
        <w:t>0</w:t>
      </w:r>
      <w:r w:rsidRPr="00751BE8">
        <w:rPr>
          <w:rFonts w:ascii="Trebuchet MS" w:eastAsia="Times New Roman" w:hAnsi="Trebuchet MS" w:cs="Arial"/>
          <w:noProof/>
        </w:rPr>
        <w:t>.00 - termen de depunere contestaţii cu privire la rezultatul selecţiei dosarelor de concurs;</w:t>
      </w:r>
    </w:p>
    <w:p w14:paraId="262DEA76" w14:textId="77777777"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02.11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Pr="00751BE8">
        <w:rPr>
          <w:rFonts w:ascii="Trebuchet MS" w:eastAsia="Times New Roman" w:hAnsi="Trebuchet MS" w:cs="Arial"/>
          <w:noProof/>
        </w:rPr>
        <w:t>, ora 1</w:t>
      </w:r>
      <w:r w:rsidR="0094652A" w:rsidRPr="00751BE8">
        <w:rPr>
          <w:rFonts w:ascii="Trebuchet MS" w:eastAsia="Times New Roman" w:hAnsi="Trebuchet MS" w:cs="Arial"/>
          <w:noProof/>
        </w:rPr>
        <w:t>0</w:t>
      </w:r>
      <w:r w:rsidR="001219F9" w:rsidRPr="00751BE8">
        <w:rPr>
          <w:rFonts w:ascii="Trebuchet MS" w:eastAsia="Times New Roman" w:hAnsi="Trebuchet MS" w:cs="Arial"/>
          <w:noProof/>
        </w:rPr>
        <w:t>.</w:t>
      </w:r>
      <w:r w:rsidRPr="00751BE8">
        <w:rPr>
          <w:rFonts w:ascii="Trebuchet MS" w:eastAsia="Times New Roman" w:hAnsi="Trebuchet MS" w:cs="Arial"/>
          <w:noProof/>
        </w:rPr>
        <w:t>00 - termen de afişare a rezultatelor privind contestaţia la selecţia dosarelor de concurs;</w:t>
      </w:r>
    </w:p>
    <w:p w14:paraId="4A886A7D" w14:textId="77777777" w:rsidR="00FF5C0B" w:rsidRPr="00751BE8" w:rsidRDefault="00751BE8" w:rsidP="008B3D0C">
      <w:pPr>
        <w:spacing w:after="0" w:line="25" w:lineRule="atLeast"/>
        <w:jc w:val="both"/>
        <w:rPr>
          <w:rFonts w:ascii="Trebuchet MS" w:eastAsia="Times New Roman" w:hAnsi="Trebuchet MS" w:cs="Arial"/>
          <w:b/>
          <w:noProof/>
        </w:rPr>
      </w:pPr>
      <w:r w:rsidRPr="00751BE8">
        <w:rPr>
          <w:rFonts w:ascii="Trebuchet MS" w:eastAsia="Times New Roman" w:hAnsi="Trebuchet MS" w:cs="Arial"/>
          <w:b/>
          <w:noProof/>
        </w:rPr>
        <w:t>- 04</w:t>
      </w:r>
      <w:r w:rsidR="00FF5C0B" w:rsidRPr="00751BE8">
        <w:rPr>
          <w:rFonts w:ascii="Trebuchet MS" w:eastAsia="Times New Roman" w:hAnsi="Trebuchet MS" w:cs="Arial"/>
          <w:b/>
          <w:noProof/>
        </w:rPr>
        <w:t>.</w:t>
      </w:r>
      <w:r w:rsidRPr="00751BE8">
        <w:rPr>
          <w:rFonts w:ascii="Trebuchet MS" w:eastAsia="Times New Roman" w:hAnsi="Trebuchet MS" w:cs="Arial"/>
          <w:b/>
          <w:noProof/>
        </w:rPr>
        <w:t>11</w:t>
      </w:r>
      <w:r w:rsidR="00FF5C0B" w:rsidRPr="00751BE8">
        <w:rPr>
          <w:rFonts w:ascii="Trebuchet MS" w:eastAsia="Times New Roman" w:hAnsi="Trebuchet MS" w:cs="Arial"/>
          <w:b/>
          <w:noProof/>
        </w:rPr>
        <w:t>.202</w:t>
      </w:r>
      <w:r w:rsidR="00A208C1" w:rsidRPr="00751BE8">
        <w:rPr>
          <w:rFonts w:ascii="Trebuchet MS" w:eastAsia="Times New Roman" w:hAnsi="Trebuchet MS" w:cs="Arial"/>
          <w:b/>
          <w:noProof/>
        </w:rPr>
        <w:t>6</w:t>
      </w:r>
      <w:r w:rsidR="001219F9" w:rsidRPr="00751BE8">
        <w:rPr>
          <w:rFonts w:ascii="Trebuchet MS" w:eastAsia="Times New Roman" w:hAnsi="Trebuchet MS" w:cs="Arial"/>
          <w:b/>
          <w:noProof/>
        </w:rPr>
        <w:t xml:space="preserve">, ora </w:t>
      </w:r>
      <w:r w:rsidRPr="00751BE8">
        <w:rPr>
          <w:rFonts w:ascii="Trebuchet MS" w:eastAsia="Times New Roman" w:hAnsi="Trebuchet MS" w:cs="Arial"/>
          <w:b/>
          <w:noProof/>
        </w:rPr>
        <w:t>1</w:t>
      </w:r>
      <w:r w:rsidR="001219F9" w:rsidRPr="00751BE8">
        <w:rPr>
          <w:rFonts w:ascii="Trebuchet MS" w:eastAsia="Times New Roman" w:hAnsi="Trebuchet MS" w:cs="Arial"/>
          <w:b/>
          <w:noProof/>
        </w:rPr>
        <w:t>0</w:t>
      </w:r>
      <w:r w:rsidR="00FF5C0B" w:rsidRPr="00751BE8">
        <w:rPr>
          <w:rFonts w:ascii="Trebuchet MS" w:eastAsia="Times New Roman" w:hAnsi="Trebuchet MS" w:cs="Arial"/>
          <w:b/>
          <w:noProof/>
        </w:rPr>
        <w:t>.00 - desfăşurare probă scrisă;</w:t>
      </w:r>
    </w:p>
    <w:p w14:paraId="6E6A0B09" w14:textId="25A711E5" w:rsidR="00FF5C0B" w:rsidRPr="00751BE8" w:rsidRDefault="00C13A1B" w:rsidP="008B3D0C">
      <w:pPr>
        <w:spacing w:after="0" w:line="25" w:lineRule="atLeast"/>
        <w:jc w:val="both"/>
        <w:rPr>
          <w:rFonts w:ascii="Trebuchet MS" w:eastAsia="Times New Roman" w:hAnsi="Trebuchet MS" w:cs="Arial"/>
          <w:noProof/>
        </w:rPr>
      </w:pPr>
      <w:r w:rsidRPr="00E50964">
        <w:rPr>
          <w:rFonts w:ascii="Trebuchet MS" w:eastAsia="Times New Roman" w:hAnsi="Trebuchet MS" w:cs="Arial"/>
          <w:noProof/>
          <w:color w:val="EE0000"/>
        </w:rPr>
        <w:t xml:space="preserve">- </w:t>
      </w:r>
      <w:r w:rsidR="00751BE8" w:rsidRPr="00E434F9">
        <w:rPr>
          <w:rFonts w:ascii="Trebuchet MS" w:eastAsia="Times New Roman" w:hAnsi="Trebuchet MS" w:cs="Arial"/>
          <w:noProof/>
        </w:rPr>
        <w:t>0</w:t>
      </w:r>
      <w:r w:rsidR="00E50964" w:rsidRPr="00E434F9">
        <w:rPr>
          <w:rFonts w:ascii="Trebuchet MS" w:eastAsia="Times New Roman" w:hAnsi="Trebuchet MS" w:cs="Arial"/>
          <w:noProof/>
        </w:rPr>
        <w:t>4</w:t>
      </w:r>
      <w:r w:rsidR="00A208C1" w:rsidRPr="00E434F9">
        <w:rPr>
          <w:rFonts w:ascii="Trebuchet MS" w:eastAsia="Times New Roman" w:hAnsi="Trebuchet MS" w:cs="Arial"/>
          <w:noProof/>
        </w:rPr>
        <w:t>.</w:t>
      </w:r>
      <w:r w:rsidR="00751BE8" w:rsidRPr="00E434F9">
        <w:rPr>
          <w:rFonts w:ascii="Trebuchet MS" w:eastAsia="Times New Roman" w:hAnsi="Trebuchet MS" w:cs="Arial"/>
          <w:noProof/>
        </w:rPr>
        <w:t>11</w:t>
      </w:r>
      <w:r w:rsidR="00FF5C0B" w:rsidRPr="00E434F9">
        <w:rPr>
          <w:rFonts w:ascii="Trebuchet MS" w:eastAsia="Times New Roman" w:hAnsi="Trebuchet MS" w:cs="Arial"/>
          <w:noProof/>
        </w:rPr>
        <w:t>.202</w:t>
      </w:r>
      <w:r w:rsidR="00A208C1" w:rsidRPr="00E434F9">
        <w:rPr>
          <w:rFonts w:ascii="Trebuchet MS" w:eastAsia="Times New Roman" w:hAnsi="Trebuchet MS" w:cs="Arial"/>
          <w:noProof/>
        </w:rPr>
        <w:t>6</w:t>
      </w:r>
      <w:r w:rsidR="001219F9" w:rsidRPr="00E434F9">
        <w:rPr>
          <w:rFonts w:ascii="Trebuchet MS" w:eastAsia="Times New Roman" w:hAnsi="Trebuchet MS" w:cs="Arial"/>
          <w:noProof/>
        </w:rPr>
        <w:t xml:space="preserve">, ora </w:t>
      </w:r>
      <w:r w:rsidR="00751BE8" w:rsidRPr="00E434F9">
        <w:rPr>
          <w:rFonts w:ascii="Trebuchet MS" w:eastAsia="Times New Roman" w:hAnsi="Trebuchet MS" w:cs="Arial"/>
          <w:noProof/>
        </w:rPr>
        <w:t>1</w:t>
      </w:r>
      <w:r w:rsidR="00E50964" w:rsidRPr="00E434F9">
        <w:rPr>
          <w:rFonts w:ascii="Trebuchet MS" w:eastAsia="Times New Roman" w:hAnsi="Trebuchet MS" w:cs="Arial"/>
          <w:noProof/>
        </w:rPr>
        <w:t>6</w:t>
      </w:r>
      <w:r w:rsidR="00FF5C0B" w:rsidRPr="00E434F9">
        <w:rPr>
          <w:rFonts w:ascii="Trebuchet MS" w:eastAsia="Times New Roman" w:hAnsi="Trebuchet MS" w:cs="Arial"/>
          <w:noProof/>
        </w:rPr>
        <w:t xml:space="preserve">.00 </w:t>
      </w:r>
      <w:r w:rsidR="00FF5C0B" w:rsidRPr="00751BE8">
        <w:rPr>
          <w:rFonts w:ascii="Trebuchet MS" w:eastAsia="Times New Roman" w:hAnsi="Trebuchet MS" w:cs="Arial"/>
          <w:noProof/>
        </w:rPr>
        <w:t>- termen de afişare rezultate proba scrisă;</w:t>
      </w:r>
    </w:p>
    <w:p w14:paraId="75363900" w14:textId="77777777" w:rsidR="00FF5C0B" w:rsidRPr="00751BE8" w:rsidRDefault="00A208C1"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05</w:t>
      </w:r>
      <w:r w:rsidR="00FF5C0B" w:rsidRPr="00751BE8">
        <w:rPr>
          <w:rFonts w:ascii="Trebuchet MS" w:eastAsia="Times New Roman" w:hAnsi="Trebuchet MS" w:cs="Arial"/>
          <w:noProof/>
        </w:rPr>
        <w:t>.</w:t>
      </w:r>
      <w:r w:rsidR="00751BE8" w:rsidRPr="00751BE8">
        <w:rPr>
          <w:rFonts w:ascii="Trebuchet MS" w:eastAsia="Times New Roman" w:hAnsi="Trebuchet MS" w:cs="Arial"/>
          <w:noProof/>
        </w:rPr>
        <w:t>11</w:t>
      </w:r>
      <w:r w:rsidR="00FF5C0B" w:rsidRPr="00751BE8">
        <w:rPr>
          <w:rFonts w:ascii="Trebuchet MS" w:eastAsia="Times New Roman" w:hAnsi="Trebuchet MS" w:cs="Arial"/>
          <w:noProof/>
        </w:rPr>
        <w:t>.202</w:t>
      </w:r>
      <w:r w:rsidRPr="00751BE8">
        <w:rPr>
          <w:rFonts w:ascii="Trebuchet MS" w:eastAsia="Times New Roman" w:hAnsi="Trebuchet MS" w:cs="Arial"/>
          <w:noProof/>
        </w:rPr>
        <w:t>6</w:t>
      </w:r>
      <w:r w:rsidR="00FF5C0B" w:rsidRPr="00751BE8">
        <w:rPr>
          <w:rFonts w:ascii="Trebuchet MS" w:eastAsia="Times New Roman" w:hAnsi="Trebuchet MS" w:cs="Arial"/>
          <w:noProof/>
        </w:rPr>
        <w:t>, ora 1</w:t>
      </w:r>
      <w:r w:rsidR="00751BE8" w:rsidRPr="00751BE8">
        <w:rPr>
          <w:rFonts w:ascii="Trebuchet MS" w:eastAsia="Times New Roman" w:hAnsi="Trebuchet MS" w:cs="Arial"/>
          <w:noProof/>
        </w:rPr>
        <w:t>2</w:t>
      </w:r>
      <w:r w:rsidR="00FF5C0B" w:rsidRPr="00751BE8">
        <w:rPr>
          <w:rFonts w:ascii="Trebuchet MS" w:eastAsia="Times New Roman" w:hAnsi="Trebuchet MS" w:cs="Arial"/>
          <w:noProof/>
        </w:rPr>
        <w:t>.00 -  termen de depunere contestaţii cu privire la rezultatul probei scrise;</w:t>
      </w:r>
    </w:p>
    <w:p w14:paraId="3C35A205" w14:textId="77777777" w:rsidR="00FF5C0B" w:rsidRPr="00751BE8" w:rsidRDefault="00751BE8"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- 06</w:t>
      </w:r>
      <w:r w:rsidR="00FF5C0B" w:rsidRPr="00751BE8">
        <w:rPr>
          <w:rFonts w:ascii="Trebuchet MS" w:eastAsia="Times New Roman" w:hAnsi="Trebuchet MS" w:cs="Arial"/>
          <w:noProof/>
        </w:rPr>
        <w:t>.</w:t>
      </w:r>
      <w:r w:rsidRPr="00751BE8">
        <w:rPr>
          <w:rFonts w:ascii="Trebuchet MS" w:eastAsia="Times New Roman" w:hAnsi="Trebuchet MS" w:cs="Arial"/>
          <w:noProof/>
        </w:rPr>
        <w:t>11</w:t>
      </w:r>
      <w:r w:rsidR="00FF5C0B" w:rsidRPr="00751BE8">
        <w:rPr>
          <w:rFonts w:ascii="Trebuchet MS" w:eastAsia="Times New Roman" w:hAnsi="Trebuchet MS" w:cs="Arial"/>
          <w:noProof/>
        </w:rPr>
        <w:t>.202</w:t>
      </w:r>
      <w:r w:rsidR="00A208C1" w:rsidRPr="00751BE8">
        <w:rPr>
          <w:rFonts w:ascii="Trebuchet MS" w:eastAsia="Times New Roman" w:hAnsi="Trebuchet MS" w:cs="Arial"/>
          <w:noProof/>
        </w:rPr>
        <w:t>6, ora 1</w:t>
      </w:r>
      <w:r w:rsidRPr="00751BE8">
        <w:rPr>
          <w:rFonts w:ascii="Trebuchet MS" w:eastAsia="Times New Roman" w:hAnsi="Trebuchet MS" w:cs="Arial"/>
          <w:noProof/>
        </w:rPr>
        <w:t>2</w:t>
      </w:r>
      <w:r w:rsidR="00FF5C0B" w:rsidRPr="00751BE8">
        <w:rPr>
          <w:rFonts w:ascii="Trebuchet MS" w:eastAsia="Times New Roman" w:hAnsi="Trebuchet MS" w:cs="Arial"/>
          <w:noProof/>
        </w:rPr>
        <w:t>.</w:t>
      </w:r>
      <w:r w:rsidRPr="00751BE8">
        <w:rPr>
          <w:rFonts w:ascii="Trebuchet MS" w:eastAsia="Times New Roman" w:hAnsi="Trebuchet MS" w:cs="Arial"/>
          <w:noProof/>
        </w:rPr>
        <w:t>0</w:t>
      </w:r>
      <w:r w:rsidR="00FF5C0B" w:rsidRPr="00751BE8">
        <w:rPr>
          <w:rFonts w:ascii="Trebuchet MS" w:eastAsia="Times New Roman" w:hAnsi="Trebuchet MS" w:cs="Arial"/>
          <w:noProof/>
        </w:rPr>
        <w:t>0 -  termen de afişare a rezultatelor privind contestaţia la rezultatele probei scrise;</w:t>
      </w:r>
    </w:p>
    <w:p w14:paraId="70957EBE" w14:textId="77777777" w:rsidR="00FF5C0B" w:rsidRPr="00751BE8" w:rsidRDefault="00A208C1" w:rsidP="008B3D0C">
      <w:pPr>
        <w:spacing w:after="0" w:line="25" w:lineRule="atLeast"/>
        <w:jc w:val="both"/>
        <w:rPr>
          <w:rFonts w:ascii="Trebuchet MS" w:eastAsia="Times New Roman" w:hAnsi="Trebuchet MS" w:cs="Arial"/>
          <w:b/>
          <w:noProof/>
        </w:rPr>
      </w:pPr>
      <w:r w:rsidRPr="00751BE8">
        <w:rPr>
          <w:rFonts w:ascii="Trebuchet MS" w:eastAsia="Times New Roman" w:hAnsi="Trebuchet MS" w:cs="Arial"/>
          <w:b/>
          <w:noProof/>
        </w:rPr>
        <w:t xml:space="preserve">- </w:t>
      </w:r>
      <w:r w:rsidR="00751BE8" w:rsidRPr="00751BE8">
        <w:rPr>
          <w:rFonts w:ascii="Trebuchet MS" w:eastAsia="Times New Roman" w:hAnsi="Trebuchet MS" w:cs="Arial"/>
          <w:b/>
          <w:noProof/>
        </w:rPr>
        <w:t>09</w:t>
      </w:r>
      <w:r w:rsidRPr="00751BE8">
        <w:rPr>
          <w:rFonts w:ascii="Trebuchet MS" w:eastAsia="Times New Roman" w:hAnsi="Trebuchet MS" w:cs="Arial"/>
          <w:b/>
          <w:noProof/>
        </w:rPr>
        <w:t>.</w:t>
      </w:r>
      <w:r w:rsidR="00751BE8" w:rsidRPr="00751BE8">
        <w:rPr>
          <w:rFonts w:ascii="Trebuchet MS" w:eastAsia="Times New Roman" w:hAnsi="Trebuchet MS" w:cs="Arial"/>
          <w:b/>
          <w:noProof/>
        </w:rPr>
        <w:t>11</w:t>
      </w:r>
      <w:r w:rsidR="00FF5C0B" w:rsidRPr="00751BE8">
        <w:rPr>
          <w:rFonts w:ascii="Trebuchet MS" w:eastAsia="Times New Roman" w:hAnsi="Trebuchet MS" w:cs="Arial"/>
          <w:b/>
          <w:noProof/>
        </w:rPr>
        <w:t>.202</w:t>
      </w:r>
      <w:r w:rsidRPr="00751BE8">
        <w:rPr>
          <w:rFonts w:ascii="Trebuchet MS" w:eastAsia="Times New Roman" w:hAnsi="Trebuchet MS" w:cs="Arial"/>
          <w:b/>
          <w:noProof/>
        </w:rPr>
        <w:t>6</w:t>
      </w:r>
      <w:r w:rsidR="00FF5C0B" w:rsidRPr="00751BE8">
        <w:rPr>
          <w:rFonts w:ascii="Trebuchet MS" w:eastAsia="Times New Roman" w:hAnsi="Trebuchet MS" w:cs="Arial"/>
          <w:b/>
          <w:noProof/>
        </w:rPr>
        <w:t>, ora 10.00 -  susţinere interviului;</w:t>
      </w:r>
    </w:p>
    <w:p w14:paraId="322C3290" w14:textId="77777777"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w:t>
      </w:r>
      <w:r w:rsidR="000045BD"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09</w:t>
      </w:r>
      <w:r w:rsidRPr="00751BE8">
        <w:rPr>
          <w:rFonts w:ascii="Trebuchet MS" w:eastAsia="Times New Roman" w:hAnsi="Trebuchet MS" w:cs="Arial"/>
          <w:noProof/>
        </w:rPr>
        <w:t>.</w:t>
      </w:r>
      <w:r w:rsidR="00751BE8" w:rsidRPr="00751BE8">
        <w:rPr>
          <w:rFonts w:ascii="Trebuchet MS" w:eastAsia="Times New Roman" w:hAnsi="Trebuchet MS" w:cs="Arial"/>
          <w:noProof/>
        </w:rPr>
        <w:t>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Pr="00751BE8">
        <w:rPr>
          <w:rFonts w:ascii="Trebuchet MS" w:eastAsia="Times New Roman" w:hAnsi="Trebuchet MS" w:cs="Arial"/>
          <w:noProof/>
        </w:rPr>
        <w:t>, ora 1</w:t>
      </w:r>
      <w:r w:rsidR="001219F9" w:rsidRPr="00751BE8">
        <w:rPr>
          <w:rFonts w:ascii="Trebuchet MS" w:eastAsia="Times New Roman" w:hAnsi="Trebuchet MS" w:cs="Arial"/>
          <w:noProof/>
        </w:rPr>
        <w:t>5</w:t>
      </w:r>
      <w:r w:rsidRPr="00751BE8">
        <w:rPr>
          <w:rFonts w:ascii="Trebuchet MS" w:eastAsia="Times New Roman" w:hAnsi="Trebuchet MS" w:cs="Arial"/>
          <w:noProof/>
        </w:rPr>
        <w:t>.00 -  termen de afişare a rezultatelor privind interviul;</w:t>
      </w:r>
    </w:p>
    <w:p w14:paraId="649C9BBF" w14:textId="77777777"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w:t>
      </w:r>
      <w:r w:rsidR="000045BD" w:rsidRPr="00751BE8">
        <w:rPr>
          <w:rFonts w:ascii="Trebuchet MS" w:eastAsia="Times New Roman" w:hAnsi="Trebuchet MS" w:cs="Arial"/>
          <w:noProof/>
        </w:rPr>
        <w:t xml:space="preserve"> </w:t>
      </w:r>
      <w:r w:rsidR="00C13A1B" w:rsidRPr="00751BE8">
        <w:rPr>
          <w:rFonts w:ascii="Trebuchet MS" w:eastAsia="Times New Roman" w:hAnsi="Trebuchet MS" w:cs="Arial"/>
          <w:noProof/>
        </w:rPr>
        <w:t>1</w:t>
      </w:r>
      <w:r w:rsidR="00751BE8" w:rsidRPr="00751BE8">
        <w:rPr>
          <w:rFonts w:ascii="Trebuchet MS" w:eastAsia="Times New Roman" w:hAnsi="Trebuchet MS" w:cs="Arial"/>
          <w:noProof/>
        </w:rPr>
        <w:t>0</w:t>
      </w:r>
      <w:r w:rsidRPr="00751BE8">
        <w:rPr>
          <w:rFonts w:ascii="Trebuchet MS" w:eastAsia="Times New Roman" w:hAnsi="Trebuchet MS" w:cs="Arial"/>
          <w:noProof/>
        </w:rPr>
        <w:t>.</w:t>
      </w:r>
      <w:r w:rsidR="00751BE8" w:rsidRPr="00751BE8">
        <w:rPr>
          <w:rFonts w:ascii="Trebuchet MS" w:eastAsia="Times New Roman" w:hAnsi="Trebuchet MS" w:cs="Arial"/>
          <w:noProof/>
        </w:rPr>
        <w:t>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Pr="00751BE8">
        <w:rPr>
          <w:rFonts w:ascii="Trebuchet MS" w:eastAsia="Times New Roman" w:hAnsi="Trebuchet MS" w:cs="Arial"/>
          <w:noProof/>
        </w:rPr>
        <w:t>, ora 1</w:t>
      </w:r>
      <w:r w:rsidR="00E017FA" w:rsidRPr="00751BE8">
        <w:rPr>
          <w:rFonts w:ascii="Trebuchet MS" w:eastAsia="Times New Roman" w:hAnsi="Trebuchet MS" w:cs="Arial"/>
          <w:noProof/>
        </w:rPr>
        <w:t>0</w:t>
      </w:r>
      <w:r w:rsidRPr="00751BE8">
        <w:rPr>
          <w:rFonts w:ascii="Trebuchet MS" w:eastAsia="Times New Roman" w:hAnsi="Trebuchet MS" w:cs="Arial"/>
          <w:noProof/>
        </w:rPr>
        <w:t>.00 -  termen de depunere contestaţii cu privire la rezultatul interviului;</w:t>
      </w:r>
    </w:p>
    <w:p w14:paraId="670FDBA1" w14:textId="553161CF"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w:t>
      </w:r>
      <w:r w:rsidR="00751BE8" w:rsidRPr="00751BE8">
        <w:rPr>
          <w:rFonts w:ascii="Trebuchet MS" w:eastAsia="Times New Roman" w:hAnsi="Trebuchet MS" w:cs="Arial"/>
          <w:noProof/>
        </w:rPr>
        <w:t xml:space="preserve"> </w:t>
      </w:r>
      <w:r w:rsidR="00C13A1B" w:rsidRPr="00E434F9">
        <w:rPr>
          <w:rFonts w:ascii="Trebuchet MS" w:eastAsia="Times New Roman" w:hAnsi="Trebuchet MS" w:cs="Arial"/>
          <w:noProof/>
        </w:rPr>
        <w:t>1</w:t>
      </w:r>
      <w:r w:rsidR="00AA1297" w:rsidRPr="00E434F9">
        <w:rPr>
          <w:rFonts w:ascii="Trebuchet MS" w:eastAsia="Times New Roman" w:hAnsi="Trebuchet MS" w:cs="Arial"/>
          <w:noProof/>
        </w:rPr>
        <w:t>1</w:t>
      </w:r>
      <w:r w:rsidRPr="00E434F9">
        <w:rPr>
          <w:rFonts w:ascii="Trebuchet MS" w:eastAsia="Times New Roman" w:hAnsi="Trebuchet MS" w:cs="Arial"/>
          <w:noProof/>
        </w:rPr>
        <w:t>.</w:t>
      </w:r>
      <w:r w:rsidR="00751BE8" w:rsidRPr="00E434F9">
        <w:rPr>
          <w:rFonts w:ascii="Trebuchet MS" w:eastAsia="Times New Roman" w:hAnsi="Trebuchet MS" w:cs="Arial"/>
          <w:noProof/>
        </w:rPr>
        <w:t>11</w:t>
      </w:r>
      <w:r w:rsidRPr="00E434F9">
        <w:rPr>
          <w:rFonts w:ascii="Trebuchet MS" w:eastAsia="Times New Roman" w:hAnsi="Trebuchet MS" w:cs="Arial"/>
          <w:noProof/>
        </w:rPr>
        <w:t>.202</w:t>
      </w:r>
      <w:r w:rsidR="00A208C1" w:rsidRPr="00E434F9">
        <w:rPr>
          <w:rFonts w:ascii="Trebuchet MS" w:eastAsia="Times New Roman" w:hAnsi="Trebuchet MS" w:cs="Arial"/>
          <w:noProof/>
        </w:rPr>
        <w:t>6</w:t>
      </w:r>
      <w:r w:rsidR="00085D26" w:rsidRPr="00E434F9">
        <w:rPr>
          <w:rFonts w:ascii="Trebuchet MS" w:eastAsia="Times New Roman" w:hAnsi="Trebuchet MS" w:cs="Arial"/>
          <w:noProof/>
        </w:rPr>
        <w:t xml:space="preserve">, ora </w:t>
      </w:r>
      <w:r w:rsidR="0094652A" w:rsidRPr="00E434F9">
        <w:rPr>
          <w:rFonts w:ascii="Trebuchet MS" w:eastAsia="Times New Roman" w:hAnsi="Trebuchet MS" w:cs="Arial"/>
          <w:noProof/>
        </w:rPr>
        <w:t>1</w:t>
      </w:r>
      <w:r w:rsidR="00AA1297" w:rsidRPr="00E434F9">
        <w:rPr>
          <w:rFonts w:ascii="Trebuchet MS" w:eastAsia="Times New Roman" w:hAnsi="Trebuchet MS" w:cs="Arial"/>
          <w:noProof/>
        </w:rPr>
        <w:t>2</w:t>
      </w:r>
      <w:r w:rsidRPr="00E434F9">
        <w:rPr>
          <w:rFonts w:ascii="Trebuchet MS" w:eastAsia="Times New Roman" w:hAnsi="Trebuchet MS" w:cs="Arial"/>
          <w:noProof/>
        </w:rPr>
        <w:t xml:space="preserve">.00 </w:t>
      </w:r>
      <w:r w:rsidRPr="00751BE8">
        <w:rPr>
          <w:rFonts w:ascii="Trebuchet MS" w:eastAsia="Times New Roman" w:hAnsi="Trebuchet MS" w:cs="Arial"/>
          <w:noProof/>
        </w:rPr>
        <w:t>- termen de afişare a rezultatelor privind contestaţia la rezultatele interviului;</w:t>
      </w:r>
    </w:p>
    <w:p w14:paraId="6669A93F" w14:textId="3865BE8F" w:rsidR="00FF5C0B" w:rsidRPr="005C45A7" w:rsidRDefault="00FF5C0B" w:rsidP="008B3D0C">
      <w:pPr>
        <w:spacing w:after="0" w:line="25" w:lineRule="atLeast"/>
        <w:jc w:val="both"/>
        <w:rPr>
          <w:rFonts w:ascii="Trebuchet MS" w:eastAsia="Times New Roman" w:hAnsi="Trebuchet MS" w:cs="Arial"/>
          <w:bCs/>
          <w:noProof/>
        </w:rPr>
      </w:pPr>
      <w:r w:rsidRPr="00751BE8">
        <w:rPr>
          <w:rFonts w:ascii="Trebuchet MS" w:eastAsia="Times New Roman" w:hAnsi="Trebuchet MS" w:cs="Arial"/>
          <w:bCs/>
          <w:noProof/>
        </w:rPr>
        <w:t xml:space="preserve">- </w:t>
      </w:r>
      <w:r w:rsidR="00C13A1B" w:rsidRPr="00751BE8">
        <w:rPr>
          <w:rFonts w:ascii="Trebuchet MS" w:eastAsia="Times New Roman" w:hAnsi="Trebuchet MS" w:cs="Arial"/>
          <w:bCs/>
          <w:noProof/>
        </w:rPr>
        <w:t>1</w:t>
      </w:r>
      <w:r w:rsidR="00751BE8" w:rsidRPr="00751BE8">
        <w:rPr>
          <w:rFonts w:ascii="Trebuchet MS" w:eastAsia="Times New Roman" w:hAnsi="Trebuchet MS" w:cs="Arial"/>
          <w:bCs/>
          <w:noProof/>
        </w:rPr>
        <w:t>1</w:t>
      </w:r>
      <w:r w:rsidRPr="00751BE8">
        <w:rPr>
          <w:rFonts w:ascii="Trebuchet MS" w:eastAsia="Times New Roman" w:hAnsi="Trebuchet MS" w:cs="Arial"/>
          <w:bCs/>
          <w:noProof/>
        </w:rPr>
        <w:t>.</w:t>
      </w:r>
      <w:r w:rsidR="00751BE8" w:rsidRPr="00751BE8">
        <w:rPr>
          <w:rFonts w:ascii="Trebuchet MS" w:eastAsia="Times New Roman" w:hAnsi="Trebuchet MS" w:cs="Arial"/>
          <w:bCs/>
          <w:noProof/>
        </w:rPr>
        <w:t>11</w:t>
      </w:r>
      <w:r w:rsidRPr="00751BE8">
        <w:rPr>
          <w:rFonts w:ascii="Trebuchet MS" w:eastAsia="Times New Roman" w:hAnsi="Trebuchet MS" w:cs="Arial"/>
          <w:bCs/>
          <w:noProof/>
        </w:rPr>
        <w:t>.202</w:t>
      </w:r>
      <w:r w:rsidR="00A208C1" w:rsidRPr="00751BE8">
        <w:rPr>
          <w:rFonts w:ascii="Trebuchet MS" w:eastAsia="Times New Roman" w:hAnsi="Trebuchet MS" w:cs="Arial"/>
          <w:bCs/>
          <w:noProof/>
        </w:rPr>
        <w:t>6</w:t>
      </w:r>
      <w:r w:rsidR="0094652A" w:rsidRPr="00751BE8">
        <w:rPr>
          <w:rFonts w:ascii="Trebuchet MS" w:eastAsia="Times New Roman" w:hAnsi="Trebuchet MS" w:cs="Arial"/>
          <w:bCs/>
          <w:noProof/>
        </w:rPr>
        <w:t>, ora 1</w:t>
      </w:r>
      <w:r w:rsidR="00AA1297">
        <w:rPr>
          <w:rFonts w:ascii="Trebuchet MS" w:eastAsia="Times New Roman" w:hAnsi="Trebuchet MS" w:cs="Arial"/>
          <w:bCs/>
          <w:noProof/>
        </w:rPr>
        <w:t>4</w:t>
      </w:r>
      <w:r w:rsidRPr="00751BE8">
        <w:rPr>
          <w:rFonts w:ascii="Trebuchet MS" w:eastAsia="Times New Roman" w:hAnsi="Trebuchet MS" w:cs="Arial"/>
          <w:bCs/>
          <w:noProof/>
        </w:rPr>
        <w:t>.00 - termen de afişare a rezultatelor finale.</w:t>
      </w:r>
    </w:p>
    <w:p w14:paraId="7E8EB617" w14:textId="77777777" w:rsidR="00FF5C0B" w:rsidRPr="005C45A7" w:rsidRDefault="00FF5C0B" w:rsidP="008B3D0C">
      <w:pPr>
        <w:spacing w:after="0" w:line="25" w:lineRule="atLeast"/>
        <w:rPr>
          <w:rFonts w:ascii="Trebuchet MS" w:hAnsi="Trebuchet MS"/>
        </w:rPr>
      </w:pPr>
    </w:p>
    <w:p w14:paraId="43EC9940" w14:textId="77777777" w:rsidR="00382763" w:rsidRPr="008B3D0C" w:rsidRDefault="00382763" w:rsidP="008B3D0C">
      <w:pPr>
        <w:spacing w:after="0" w:line="25" w:lineRule="atLeast"/>
        <w:ind w:right="-387"/>
        <w:jc w:val="both"/>
        <w:rPr>
          <w:rFonts w:ascii="Trebuchet MS" w:eastAsia="Times New Roman" w:hAnsi="Trebuchet MS" w:cs="Arial"/>
          <w:b/>
          <w:noProof/>
        </w:rPr>
      </w:pPr>
      <w:r w:rsidRPr="008B3D0C">
        <w:rPr>
          <w:rFonts w:ascii="Trebuchet MS" w:eastAsia="Times New Roman" w:hAnsi="Trebuchet MS" w:cs="Arial"/>
          <w:b/>
          <w:noProof/>
        </w:rPr>
        <w:t>Conform art.35 al Hotărârii de Guvern nr.1336 din 2022, pentru înscrierea la concurs candidaţii vor prezenta un dosar care va conţine următoarele documente:</w:t>
      </w:r>
    </w:p>
    <w:p w14:paraId="66C000B1"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a)</w:t>
      </w:r>
      <w:r w:rsidRPr="008B3D0C">
        <w:rPr>
          <w:rFonts w:ascii="Trebuchet MS" w:eastAsia="Times New Roman" w:hAnsi="Trebuchet MS" w:cs="Arial"/>
          <w:noProof/>
        </w:rPr>
        <w:tab/>
        <w:t>formular de înscriere la concurs, conform modelului prevăzut la anexa nr. 2 din HG 1336/2022;</w:t>
      </w:r>
    </w:p>
    <w:p w14:paraId="6EE77B56"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b)</w:t>
      </w:r>
      <w:r w:rsidRPr="008B3D0C">
        <w:rPr>
          <w:rFonts w:ascii="Trebuchet MS" w:eastAsia="Times New Roman" w:hAnsi="Trebuchet MS" w:cs="Arial"/>
          <w:noProof/>
        </w:rPr>
        <w:tab/>
        <w:t xml:space="preserve">copia actului de identitate sau orice alt document care atestă identitatea, potrivit legii, aflate în termen de valabilitate; </w:t>
      </w:r>
    </w:p>
    <w:p w14:paraId="417387CE"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c)</w:t>
      </w:r>
      <w:r w:rsidRPr="008B3D0C">
        <w:rPr>
          <w:rFonts w:ascii="Trebuchet MS" w:eastAsia="Times New Roman" w:hAnsi="Trebuchet MS" w:cs="Arial"/>
          <w:noProof/>
        </w:rPr>
        <w:tab/>
        <w:t>copia certificatului de căsătorie sau a altui document prin care s-a realizat schimbarea de nume, după caz;</w:t>
      </w:r>
    </w:p>
    <w:p w14:paraId="082DC387"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d)</w:t>
      </w:r>
      <w:r w:rsidRPr="008B3D0C">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EB2D5C7"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e)</w:t>
      </w:r>
      <w:r w:rsidRPr="008B3D0C">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14:paraId="0DC014EE"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f)</w:t>
      </w:r>
      <w:r w:rsidRPr="008B3D0C">
        <w:rPr>
          <w:rFonts w:ascii="Trebuchet MS" w:eastAsia="Times New Roman" w:hAnsi="Trebuchet MS" w:cs="Arial"/>
          <w:noProof/>
        </w:rPr>
        <w:tab/>
        <w:t>cazierul judiciar sau, după caz, extrasul de pe cazierul judiciar;</w:t>
      </w:r>
    </w:p>
    <w:p w14:paraId="1CEF9593"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g)</w:t>
      </w:r>
      <w:r w:rsidRPr="008B3D0C">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14:paraId="2E49FB33"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h)</w:t>
      </w:r>
      <w:r w:rsidRPr="008B3D0C">
        <w:rPr>
          <w:rFonts w:ascii="Trebuchet MS" w:eastAsia="Times New Roman" w:hAnsi="Trebuchet MS" w:cs="Arial"/>
          <w:noProof/>
        </w:rPr>
        <w:tab/>
        <w:t>curriculum vitae, model european;</w:t>
      </w:r>
    </w:p>
    <w:p w14:paraId="6736A25A" w14:textId="77777777"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14:paraId="35FF33D5" w14:textId="77777777"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 xml:space="preserve">         </w:t>
      </w:r>
      <w:r w:rsidRPr="008B3D0C">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14:paraId="1A7443C1" w14:textId="77777777"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795800A0" w14:textId="77777777" w:rsidR="00382763" w:rsidRPr="008B3D0C" w:rsidRDefault="00382763" w:rsidP="008B3D0C">
      <w:pPr>
        <w:spacing w:after="0" w:line="25" w:lineRule="atLeast"/>
        <w:ind w:right="-297" w:firstLine="720"/>
        <w:jc w:val="both"/>
        <w:rPr>
          <w:rFonts w:ascii="Trebuchet MS" w:eastAsia="Times New Roman" w:hAnsi="Trebuchet MS" w:cs="Arial"/>
          <w:noProof/>
        </w:rPr>
      </w:pPr>
      <w:r w:rsidRPr="008B3D0C">
        <w:rPr>
          <w:rFonts w:ascii="Trebuchet MS" w:eastAsia="Times New Roman" w:hAnsi="Trebuchet MS" w:cs="Arial"/>
          <w:noProof/>
        </w:rPr>
        <w:t>Dosarele de concurs se depun la Serviciul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01CFF33" w14:textId="77777777" w:rsidR="00382763" w:rsidRPr="008B3D0C" w:rsidRDefault="00382763" w:rsidP="008B3D0C">
      <w:pPr>
        <w:spacing w:after="0" w:line="25" w:lineRule="atLeast"/>
        <w:ind w:right="-297" w:firstLine="720"/>
        <w:jc w:val="both"/>
        <w:rPr>
          <w:rFonts w:ascii="Trebuchet MS" w:eastAsia="Times New Roman" w:hAnsi="Trebuchet MS" w:cs="Arial"/>
          <w:noProof/>
        </w:rPr>
      </w:pPr>
      <w:r w:rsidRPr="008B3D0C">
        <w:rPr>
          <w:rFonts w:ascii="Trebuchet MS" w:eastAsia="Times New Roman" w:hAnsi="Trebuchet MS" w:cs="Arial"/>
          <w:noProof/>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w:t>
      </w:r>
      <w:r w:rsidRPr="008B3D0C">
        <w:rPr>
          <w:rFonts w:ascii="Trebuchet MS" w:eastAsia="Times New Roman" w:hAnsi="Trebuchet MS" w:cs="Arial"/>
          <w:noProof/>
        </w:rPr>
        <w:lastRenderedPageBreak/>
        <w:t>în original, pentru certificarea acestora, pe tot parcursul desfăşurării concursului, dar nu mai târziu de data şi ora organizării probei scrise/practice.</w:t>
      </w:r>
    </w:p>
    <w:p w14:paraId="337711C8" w14:textId="19CD3817" w:rsidR="00382763" w:rsidRPr="0011299A" w:rsidRDefault="00382763" w:rsidP="008B3D0C">
      <w:pPr>
        <w:spacing w:after="0" w:line="25" w:lineRule="atLeast"/>
        <w:ind w:right="-297" w:firstLine="720"/>
        <w:jc w:val="both"/>
        <w:rPr>
          <w:rStyle w:val="Hyperlink"/>
          <w:rFonts w:ascii="Trebuchet MS" w:eastAsia="Times New Roman" w:hAnsi="Trebuchet MS" w:cs="Arial"/>
          <w:noProof/>
          <w:color w:val="EE0000"/>
        </w:rPr>
      </w:pPr>
      <w:r w:rsidRPr="008B3D0C">
        <w:rPr>
          <w:rFonts w:ascii="Trebuchet MS" w:eastAsia="Times New Roman" w:hAnsi="Trebuchet MS" w:cs="Arial"/>
          <w:noProof/>
        </w:rPr>
        <w:t xml:space="preserve">Transmiterea documentelor prin poşta electronică sau prin platformele informatice ale autorităţilor sau instituţiilor publice se realizează în format .pdf cu volum maxim de 1 MB, documentele fiind acceptate doar în formă lizibilă, pe adresa de email </w:t>
      </w:r>
      <w:hyperlink r:id="rId8" w:history="1">
        <w:r w:rsidR="0011299A" w:rsidRPr="00FE3025">
          <w:rPr>
            <w:rStyle w:val="Hyperlink"/>
            <w:rFonts w:ascii="Trebuchet MS" w:eastAsia="Times New Roman" w:hAnsi="Trebuchet MS" w:cs="Arial"/>
            <w:noProof/>
          </w:rPr>
          <w:t>dispecer.sgasm@dast.rowater.ro</w:t>
        </w:r>
      </w:hyperlink>
    </w:p>
    <w:p w14:paraId="79F1FFB8" w14:textId="77777777" w:rsidR="00D16FE5" w:rsidRPr="008B3D0C" w:rsidRDefault="00D16FE5" w:rsidP="008B3D0C">
      <w:pPr>
        <w:spacing w:after="0" w:line="25" w:lineRule="atLeast"/>
        <w:ind w:right="-297" w:firstLine="720"/>
        <w:jc w:val="both"/>
        <w:rPr>
          <w:rFonts w:ascii="Trebuchet MS" w:eastAsia="Times New Roman" w:hAnsi="Trebuchet MS" w:cs="Arial"/>
          <w:noProof/>
          <w:color w:val="000000"/>
          <w:u w:val="single"/>
        </w:rPr>
      </w:pPr>
    </w:p>
    <w:p w14:paraId="53EC1C6B" w14:textId="77777777" w:rsidR="00382763" w:rsidRPr="008B3D0C" w:rsidRDefault="00382763" w:rsidP="008B3D0C">
      <w:pPr>
        <w:spacing w:after="0" w:line="25" w:lineRule="atLeast"/>
        <w:ind w:firstLine="720"/>
        <w:jc w:val="both"/>
        <w:rPr>
          <w:rFonts w:ascii="Trebuchet MS" w:eastAsia="Times New Roman" w:hAnsi="Trebuchet MS" w:cs="Arial"/>
          <w:noProof/>
        </w:rPr>
      </w:pPr>
      <w:r w:rsidRPr="008B3D0C">
        <w:rPr>
          <w:rFonts w:ascii="Trebuchet MS" w:eastAsia="Times New Roman" w:hAnsi="Trebuchet MS" w:cs="Arial"/>
          <w:noProof/>
        </w:rPr>
        <w:t>Nerespectarea prevederilor referitoare la transmiterea și înregistrarea dosarului de concurs, după caz, conduce la respingerea candidatului.</w:t>
      </w:r>
    </w:p>
    <w:p w14:paraId="240B2856" w14:textId="77777777" w:rsidR="006F1BA6" w:rsidRPr="008B3D0C" w:rsidRDefault="006F1BA6" w:rsidP="008B3D0C">
      <w:pPr>
        <w:spacing w:after="0" w:line="25" w:lineRule="atLeast"/>
        <w:ind w:firstLine="720"/>
        <w:jc w:val="both"/>
        <w:rPr>
          <w:rFonts w:ascii="Trebuchet MS" w:eastAsia="Times New Roman" w:hAnsi="Trebuchet MS" w:cs="Arial"/>
          <w:noProof/>
        </w:rPr>
      </w:pPr>
    </w:p>
    <w:p w14:paraId="5B17418F" w14:textId="77777777" w:rsidR="00382763" w:rsidRPr="008B3D0C" w:rsidRDefault="00382763" w:rsidP="008B3D0C">
      <w:pPr>
        <w:spacing w:after="0" w:line="25" w:lineRule="atLeast"/>
        <w:ind w:firstLine="720"/>
        <w:jc w:val="both"/>
        <w:rPr>
          <w:rFonts w:ascii="Trebuchet MS" w:eastAsia="Times New Roman" w:hAnsi="Trebuchet MS" w:cs="Arial"/>
          <w:b/>
          <w:noProof/>
        </w:rPr>
      </w:pPr>
      <w:r w:rsidRPr="008B3D0C">
        <w:rPr>
          <w:rFonts w:ascii="Trebuchet MS" w:eastAsia="Times New Roman" w:hAnsi="Trebuchet MS" w:cs="Arial"/>
          <w:b/>
          <w:noProof/>
        </w:rPr>
        <w:t>Pentru ocuparea unui post contractual vacant candidaţii trebuie să îndeplinească următoarele condiţii generale conform art. 15 din Hotărârea de Guvern nr.1336 din 2022:</w:t>
      </w:r>
    </w:p>
    <w:p w14:paraId="263AEE62"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14:paraId="3DD7DA80"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b) cunoaşte limba română, scris şi vorbit;</w:t>
      </w:r>
    </w:p>
    <w:p w14:paraId="1CE6437C"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c) are capacitate de muncă în conformitate cu prevederile Legii nr. 53/2003 - Codul muncii, republicată, cu modificările şi completările ulterioare;</w:t>
      </w:r>
    </w:p>
    <w:p w14:paraId="48B79D80"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14:paraId="47220CD8"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e) îndeplineşte condiţiile de studii, de vechime în specialitate şi, după caz, alte condiţii specifice potrivit cerinţelor postului scos la concurs;</w:t>
      </w:r>
    </w:p>
    <w:p w14:paraId="0053900B" w14:textId="77777777"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0C993BF" w14:textId="77777777" w:rsidR="00D16FE5"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035BE22" w14:textId="77777777" w:rsidR="00C168DF" w:rsidRPr="008B3D0C" w:rsidRDefault="00C168DF" w:rsidP="008B3D0C">
      <w:pPr>
        <w:spacing w:after="0" w:line="25" w:lineRule="atLeast"/>
        <w:jc w:val="both"/>
        <w:rPr>
          <w:rFonts w:ascii="Trebuchet MS" w:eastAsia="Times New Roman" w:hAnsi="Trebuchet MS" w:cs="Arial"/>
          <w:b/>
          <w:noProof/>
        </w:rPr>
      </w:pPr>
      <w:r w:rsidRPr="008B3D0C">
        <w:rPr>
          <w:rFonts w:ascii="Trebuchet MS" w:eastAsia="Times New Roman" w:hAnsi="Trebuchet MS" w:cs="Arial"/>
          <w:b/>
          <w:noProof/>
        </w:rPr>
        <w:t xml:space="preserve">        </w:t>
      </w:r>
    </w:p>
    <w:p w14:paraId="58CC0BF8" w14:textId="6BE2D216" w:rsidR="003D1AC2" w:rsidRDefault="00875EFD" w:rsidP="008B3D0C">
      <w:pPr>
        <w:spacing w:after="0" w:line="25" w:lineRule="atLeast"/>
        <w:jc w:val="both"/>
        <w:rPr>
          <w:rFonts w:ascii="Trebuchet MS" w:hAnsi="Trebuchet MS"/>
          <w:b/>
        </w:rPr>
      </w:pPr>
      <w:r w:rsidRPr="008B3D0C">
        <w:rPr>
          <w:rFonts w:ascii="Trebuchet MS" w:eastAsia="Times New Roman" w:hAnsi="Trebuchet MS" w:cs="Arial"/>
          <w:b/>
          <w:noProof/>
        </w:rPr>
        <w:t>Bibliografie</w:t>
      </w:r>
      <w:r w:rsidR="00912A8C" w:rsidRPr="008B3D0C">
        <w:rPr>
          <w:rFonts w:ascii="Trebuchet MS" w:eastAsia="Times New Roman" w:hAnsi="Trebuchet MS" w:cs="Arial"/>
          <w:b/>
          <w:noProof/>
        </w:rPr>
        <w:t xml:space="preserve"> </w:t>
      </w:r>
      <w:r w:rsidRPr="008B3D0C">
        <w:rPr>
          <w:rFonts w:ascii="Trebuchet MS" w:eastAsia="Times New Roman" w:hAnsi="Trebuchet MS" w:cs="Arial"/>
          <w:b/>
          <w:noProof/>
        </w:rPr>
        <w:t>-</w:t>
      </w:r>
      <w:r w:rsidR="00D75E51" w:rsidRPr="008B3D0C">
        <w:rPr>
          <w:rFonts w:ascii="Trebuchet MS" w:eastAsia="Times New Roman" w:hAnsi="Trebuchet MS" w:cs="Arial"/>
          <w:b/>
          <w:noProof/>
        </w:rPr>
        <w:t xml:space="preserve"> </w:t>
      </w:r>
      <w:r w:rsidRPr="008B3D0C">
        <w:rPr>
          <w:rFonts w:ascii="Trebuchet MS" w:eastAsia="Times New Roman" w:hAnsi="Trebuchet MS" w:cs="Arial"/>
          <w:b/>
          <w:noProof/>
        </w:rPr>
        <w:t>concurs ocupare post</w:t>
      </w:r>
      <w:r w:rsidR="00471975">
        <w:rPr>
          <w:rFonts w:ascii="Trebuchet MS" w:eastAsia="Times New Roman" w:hAnsi="Trebuchet MS" w:cs="Arial"/>
          <w:b/>
          <w:noProof/>
        </w:rPr>
        <w:t xml:space="preserve"> unic</w:t>
      </w:r>
      <w:r w:rsidRPr="008B3D0C">
        <w:rPr>
          <w:rFonts w:ascii="Trebuchet MS" w:eastAsia="Times New Roman" w:hAnsi="Trebuchet MS" w:cs="Arial"/>
          <w:b/>
          <w:noProof/>
        </w:rPr>
        <w:t xml:space="preserve"> de </w:t>
      </w:r>
      <w:r w:rsidR="006C7A0C">
        <w:rPr>
          <w:rFonts w:ascii="Trebuchet MS" w:eastAsia="Times New Roman" w:hAnsi="Trebuchet MS" w:cs="Arial"/>
          <w:b/>
          <w:noProof/>
        </w:rPr>
        <w:t>Chimist</w:t>
      </w:r>
      <w:r w:rsidR="00912A8C" w:rsidRPr="008B3D0C">
        <w:rPr>
          <w:rFonts w:ascii="Trebuchet MS" w:eastAsia="Times New Roman" w:hAnsi="Trebuchet MS" w:cs="Arial"/>
          <w:b/>
          <w:noProof/>
        </w:rPr>
        <w:t xml:space="preserve"> </w:t>
      </w:r>
      <w:r w:rsidR="00EC2FC9">
        <w:rPr>
          <w:rFonts w:ascii="Trebuchet MS" w:eastAsia="Times New Roman" w:hAnsi="Trebuchet MS" w:cs="Arial"/>
          <w:b/>
          <w:noProof/>
        </w:rPr>
        <w:t>î</w:t>
      </w:r>
      <w:r w:rsidR="00912A8C" w:rsidRPr="008B3D0C">
        <w:rPr>
          <w:rFonts w:ascii="Trebuchet MS" w:eastAsia="Times New Roman" w:hAnsi="Trebuchet MS" w:cs="Arial"/>
          <w:b/>
          <w:noProof/>
        </w:rPr>
        <w:t xml:space="preserve">n cadrul </w:t>
      </w:r>
      <w:r w:rsidR="006C7A0C">
        <w:rPr>
          <w:rFonts w:ascii="Trebuchet MS" w:hAnsi="Trebuchet MS"/>
          <w:b/>
        </w:rPr>
        <w:t xml:space="preserve">Laboratorului de Calitatea Apelor </w:t>
      </w:r>
      <w:r w:rsidR="0011299A">
        <w:rPr>
          <w:rFonts w:ascii="Trebuchet MS" w:hAnsi="Trebuchet MS"/>
          <w:b/>
        </w:rPr>
        <w:t>Satu Mare</w:t>
      </w:r>
    </w:p>
    <w:p w14:paraId="26F41F68" w14:textId="77777777" w:rsidR="006C7A0C" w:rsidRPr="003D1AC2" w:rsidRDefault="006C7A0C" w:rsidP="008B3D0C">
      <w:pPr>
        <w:spacing w:after="0" w:line="25" w:lineRule="atLeast"/>
        <w:jc w:val="both"/>
        <w:rPr>
          <w:rFonts w:ascii="Trebuchet MS" w:eastAsia="Times New Roman" w:hAnsi="Trebuchet MS" w:cs="Arial"/>
          <w:b/>
          <w:bCs/>
          <w:noProof/>
        </w:rPr>
      </w:pPr>
    </w:p>
    <w:p w14:paraId="7E65AB59"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LEGE nr. 107 din 25 septembrie 1996 (*actualizată*) Legea apelor;</w:t>
      </w:r>
    </w:p>
    <w:p w14:paraId="1D6B7BFB"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ORDIN nr. 31 din 13 ianuarie 2006 privind aprobarea Manualului pentru modernizarea şi dezvoltarea Sistemului de Monitoring Integrat al Apelor din România (SMIAR);</w:t>
      </w:r>
    </w:p>
    <w:p w14:paraId="3F800F65"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HOTĂRÂRE nr. 570 din 10 august 2016 privind aprobarea Programului de eliminare treptată a evacuărilor, emisiilor şi pierderilor de substanţe prioritar periculoase şi alte măsuri pentru principalii poluanţi;</w:t>
      </w:r>
    </w:p>
    <w:p w14:paraId="2EDB6CE9"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Bucur A. – Elemente de chimia apei, Ed. H.G.A, Bucureşti, 1999;</w:t>
      </w:r>
    </w:p>
    <w:p w14:paraId="32EDEA9B"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Ceauşescu D. – Utilizarea statisticii matematice în chimia analitică, Ed. Tehnică, Bucureşti, 1982;</w:t>
      </w:r>
    </w:p>
    <w:p w14:paraId="6C4E0C7B"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Cordoş E., Frenţiu T., Ponta M., RUSU A., Dervasi E. – Analiza prin spectrometrie atomică, Institutul Naţional de Optoelectronică Bucureşti, 1998;</w:t>
      </w:r>
    </w:p>
    <w:p w14:paraId="0941B22A"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Cordoş E., Frenţiu T., Ponta M., RUSU A., Fodor A. – Analiza prin spectrometrie de absorbţie moleculară în ultraviolet-vizibil, Institutul Naţional de Optoelectronică Bucureşti, 2001;</w:t>
      </w:r>
    </w:p>
    <w:p w14:paraId="385CA2E4"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Liteanu C., Hopârtean E. – Chimie analitică cantitativă, Ed. Didactică şi Pedagogică, 1972;</w:t>
      </w:r>
    </w:p>
    <w:p w14:paraId="54E1D00E"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Negulescu M., Rusu G., Antoniu R., Cuşa E. - Protecţia calităţii apelor, Ed. Tehnică, 1982;</w:t>
      </w:r>
    </w:p>
    <w:p w14:paraId="75F79102"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Pătroescu c., Gănescu I. – Analiza apelor, Ed. Scrisul Românesc, Craiova, 1980;</w:t>
      </w:r>
    </w:p>
    <w:p w14:paraId="3582F775"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Pârvu C. – Ecosistemele din România, Ed. Ceres, Bucureşti, 1980;</w:t>
      </w:r>
    </w:p>
    <w:p w14:paraId="7C5C158C"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lastRenderedPageBreak/>
        <w:t>Pietrzyk D.J., Frank C.W. – Chimie analitică, Ed. Tehnică, 1989;</w:t>
      </w:r>
    </w:p>
    <w:p w14:paraId="73B39816" w14:textId="77777777"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Popa G., Paralescu I.A. – Chimie analitică, EDP, Bucureşti, 1977;</w:t>
      </w:r>
    </w:p>
    <w:p w14:paraId="4BDE8A7D" w14:textId="77777777" w:rsidR="006C7A0C"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Preda I., Maroşi P. – Hidrogeologie, EDP, Bucureşti, 1971;</w:t>
      </w:r>
    </w:p>
    <w:p w14:paraId="3373B90C" w14:textId="77777777" w:rsidR="006C7A0C" w:rsidRPr="00303108" w:rsidRDefault="006C7A0C" w:rsidP="006C7A0C">
      <w:pPr>
        <w:tabs>
          <w:tab w:val="left" w:pos="709"/>
        </w:tabs>
        <w:spacing w:after="0" w:line="276" w:lineRule="auto"/>
        <w:ind w:left="360"/>
        <w:jc w:val="both"/>
        <w:rPr>
          <w:rFonts w:ascii="Trebuchet MS" w:hAnsi="Trebuchet MS" w:cs="Arial"/>
          <w:bCs/>
        </w:rPr>
      </w:pPr>
    </w:p>
    <w:p w14:paraId="798EE0D1" w14:textId="77777777" w:rsidR="006C7A0C" w:rsidRDefault="006C7A0C" w:rsidP="006C7A0C">
      <w:pPr>
        <w:jc w:val="both"/>
        <w:rPr>
          <w:rFonts w:ascii="Trebuchet MS" w:hAnsi="Trebuchet MS" w:cs="Arial"/>
        </w:rPr>
      </w:pPr>
      <w:r w:rsidRPr="00303108">
        <w:rPr>
          <w:rFonts w:ascii="Trebuchet MS" w:hAnsi="Trebuchet MS" w:cs="Arial"/>
        </w:rPr>
        <w:t>sau orice altă sursă din literatura de specialitate care tratează tematica în cauză.</w:t>
      </w:r>
    </w:p>
    <w:p w14:paraId="79539B7F" w14:textId="14A2377D" w:rsidR="006C7A0C" w:rsidRDefault="00D75E51" w:rsidP="006C7A0C">
      <w:pPr>
        <w:spacing w:after="0" w:line="25" w:lineRule="atLeast"/>
        <w:jc w:val="both"/>
        <w:rPr>
          <w:rFonts w:ascii="Trebuchet MS" w:hAnsi="Trebuchet MS"/>
          <w:b/>
        </w:rPr>
      </w:pPr>
      <w:r w:rsidRPr="003D1AC2">
        <w:rPr>
          <w:rFonts w:ascii="Trebuchet MS" w:eastAsia="Times New Roman" w:hAnsi="Trebuchet MS" w:cs="Arial"/>
          <w:b/>
          <w:noProof/>
        </w:rPr>
        <w:t>Tematica</w:t>
      </w:r>
      <w:r w:rsidR="006F1BA6" w:rsidRPr="003D1AC2">
        <w:rPr>
          <w:rFonts w:ascii="Trebuchet MS" w:eastAsia="Times New Roman" w:hAnsi="Trebuchet MS" w:cs="Arial"/>
          <w:b/>
          <w:noProof/>
        </w:rPr>
        <w:t xml:space="preserve">- </w:t>
      </w:r>
      <w:r w:rsidR="006C7A0C" w:rsidRPr="008B3D0C">
        <w:rPr>
          <w:rFonts w:ascii="Trebuchet MS" w:eastAsia="Times New Roman" w:hAnsi="Trebuchet MS" w:cs="Arial"/>
          <w:b/>
          <w:noProof/>
        </w:rPr>
        <w:t>concurs ocupare post</w:t>
      </w:r>
      <w:r w:rsidR="00471975">
        <w:rPr>
          <w:rFonts w:ascii="Trebuchet MS" w:eastAsia="Times New Roman" w:hAnsi="Trebuchet MS" w:cs="Arial"/>
          <w:b/>
          <w:noProof/>
        </w:rPr>
        <w:t xml:space="preserve"> unic</w:t>
      </w:r>
      <w:r w:rsidR="006C7A0C" w:rsidRPr="008B3D0C">
        <w:rPr>
          <w:rFonts w:ascii="Trebuchet MS" w:eastAsia="Times New Roman" w:hAnsi="Trebuchet MS" w:cs="Arial"/>
          <w:b/>
          <w:noProof/>
        </w:rPr>
        <w:t xml:space="preserve"> de </w:t>
      </w:r>
      <w:r w:rsidR="006C7A0C">
        <w:rPr>
          <w:rFonts w:ascii="Trebuchet MS" w:eastAsia="Times New Roman" w:hAnsi="Trebuchet MS" w:cs="Arial"/>
          <w:b/>
          <w:noProof/>
        </w:rPr>
        <w:t>Chimist</w:t>
      </w:r>
      <w:r w:rsidR="006C7A0C" w:rsidRPr="008B3D0C">
        <w:rPr>
          <w:rFonts w:ascii="Trebuchet MS" w:eastAsia="Times New Roman" w:hAnsi="Trebuchet MS" w:cs="Arial"/>
          <w:b/>
          <w:noProof/>
        </w:rPr>
        <w:t xml:space="preserve"> </w:t>
      </w:r>
      <w:r w:rsidR="006C7A0C">
        <w:rPr>
          <w:rFonts w:ascii="Trebuchet MS" w:eastAsia="Times New Roman" w:hAnsi="Trebuchet MS" w:cs="Arial"/>
          <w:b/>
          <w:noProof/>
        </w:rPr>
        <w:t>î</w:t>
      </w:r>
      <w:r w:rsidR="006C7A0C" w:rsidRPr="008B3D0C">
        <w:rPr>
          <w:rFonts w:ascii="Trebuchet MS" w:eastAsia="Times New Roman" w:hAnsi="Trebuchet MS" w:cs="Arial"/>
          <w:b/>
          <w:noProof/>
        </w:rPr>
        <w:t xml:space="preserve">n cadrul </w:t>
      </w:r>
      <w:r w:rsidR="006C7A0C">
        <w:rPr>
          <w:rFonts w:ascii="Trebuchet MS" w:hAnsi="Trebuchet MS"/>
          <w:b/>
        </w:rPr>
        <w:t xml:space="preserve">Laboratorului de Calitatea Apelor </w:t>
      </w:r>
      <w:r w:rsidR="0011299A">
        <w:rPr>
          <w:rFonts w:ascii="Trebuchet MS" w:hAnsi="Trebuchet MS"/>
          <w:b/>
        </w:rPr>
        <w:t>Satu</w:t>
      </w:r>
      <w:r w:rsidR="006C7A0C">
        <w:rPr>
          <w:rFonts w:ascii="Trebuchet MS" w:hAnsi="Trebuchet MS"/>
          <w:b/>
        </w:rPr>
        <w:t xml:space="preserve"> Mare</w:t>
      </w:r>
    </w:p>
    <w:p w14:paraId="178154CB" w14:textId="77777777" w:rsidR="008B3D0C" w:rsidRPr="003D1AC2" w:rsidRDefault="008B3D0C" w:rsidP="003D1AC2">
      <w:pPr>
        <w:spacing w:after="0" w:line="25" w:lineRule="atLeast"/>
        <w:jc w:val="both"/>
        <w:rPr>
          <w:rFonts w:ascii="Trebuchet MS" w:hAnsi="Trebuchet MS" w:cs="Arial"/>
          <w:b/>
          <w:bCs/>
          <w:lang w:val="en-US"/>
        </w:rPr>
      </w:pPr>
    </w:p>
    <w:p w14:paraId="579EBAC0" w14:textId="77777777"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Legislaţie în domeniul apelor</w:t>
      </w:r>
    </w:p>
    <w:p w14:paraId="7F6F2AC4"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Terminologia utilizată în domeniul apelor (L107: Anexa 1);</w:t>
      </w:r>
    </w:p>
    <w:p w14:paraId="66C8AB4B"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Definiţia apei din punct de vedere a gospodăririi apelor (L107: A1.1, A1^1);</w:t>
      </w:r>
    </w:p>
    <w:p w14:paraId="3B605375"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Principii pentru conservarea, protecţia şi îmbunătăţirea mediului acvatic în condiţiile utilizării durabile a resurselor de apă (L107: A1.6);</w:t>
      </w:r>
    </w:p>
    <w:p w14:paraId="796E88F7"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Obiective de mediu pentru corpurile de apă de suprafaţă şi subterană şi pentru corpurile de apă artificiale sau puternic modificate (L107: A2^1, A2^2, A2^4, A2^5). Excepţii (L107: A2^7). </w:t>
      </w:r>
    </w:p>
    <w:p w14:paraId="2089674A"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Caracterul natural al unui corp de apă: Starea apelor de suprafaţă şi subterană. Starea ecologică, starea chimică şi potenţialul ecologic. Monitorizarea stării apelor de suprafaţă şi subterană (L107: Anexa 1^1);</w:t>
      </w:r>
    </w:p>
    <w:p w14:paraId="524C4997"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Caracterul artificial sau puternic modificat al unui corp de apă de suprafaţă. Ecoregiuni. Condiţii de referinţă specifice. Presiuni antropice, impact antropic, evaluarea impactului (L107: Anexa 1^3);</w:t>
      </w:r>
    </w:p>
    <w:p w14:paraId="53AFF92D"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Caracterul artificial sau puternic modificat al unui corp de apă subterană. Caracterizarea iniţială/ ulterioară a corpului de apă, revizuirea impactului antropic (L107: Anexa 1^3);</w:t>
      </w:r>
    </w:p>
    <w:p w14:paraId="20F70C97"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Sistemul de monitoring integrat al apelor din România (O 31/ 2006)</w:t>
      </w:r>
    </w:p>
    <w:p w14:paraId="40AABD25"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Poluarea resurselor de apă (L107: A15). Prevenirea şi combaterea poluărilor accidentale (L107: A23); Lista principalilor poluanţi (L107: Anexa 6); Lista substanţelor prioritare în domeniul apei (L107: Anexa 5);</w:t>
      </w:r>
    </w:p>
    <w:p w14:paraId="7127086F"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Programul de eliminare treptată a evacuărilor, emisiilor şi pierderilor de substanţe prioritar periculoase şi alte măsuri pentru principalii poluanţi (HG 570/ 2016);</w:t>
      </w:r>
    </w:p>
    <w:p w14:paraId="017B7BEB" w14:textId="77777777" w:rsidR="006C7A0C" w:rsidRPr="00303108" w:rsidRDefault="006C7A0C" w:rsidP="006C7A0C">
      <w:pPr>
        <w:tabs>
          <w:tab w:val="left" w:pos="1276"/>
        </w:tabs>
        <w:spacing w:after="0" w:line="240" w:lineRule="auto"/>
        <w:jc w:val="both"/>
        <w:rPr>
          <w:rFonts w:ascii="Trebuchet MS" w:hAnsi="Trebuchet MS" w:cs="Arial"/>
        </w:rPr>
      </w:pPr>
    </w:p>
    <w:p w14:paraId="794DA7EE" w14:textId="77777777"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Analiza fizico-chimică</w:t>
      </w:r>
    </w:p>
    <w:p w14:paraId="33305331"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Indicatori de calitate utilizaţi la evaluarea stării chimice şi a potenţialului chimic al apelor. Descriere şi caracterizare. Corelaţii posibile între indicatorii de calitate evaluaţi.</w:t>
      </w:r>
    </w:p>
    <w:p w14:paraId="5FF45C3C"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Metode de determinare prin gravimetrie. Principiile determinării. Instrumente gravimetrice. Etalonare în gravimetrie. Aducerea la masă constantă. Calculul rezultatului unei determinări gravimetrice;</w:t>
      </w:r>
    </w:p>
    <w:p w14:paraId="3C83570B"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Metode de determinare prin volumetrie (titrimetrie). Masa echivalentă. Principiile determinării volumetrice. Metode de indicare a sfârşitului titrării. Instrumente volumetrice. Standarde titrimetrice. Prepararea soluţiilor normale, molare. Stabilirea factorului. Calcule în analiza volumetrică. Titrarea acido-bazică, indicatori acido-bazici/ pH. Titrări redox (prin oxido reducere): permanganometria, dicromatometria, bromatometria, iodometria. Titrări bazate pe formarea de precipitate: argentometria; Titrări bazate pe reacţii cu formare de complecşi (complexonometria);</w:t>
      </w:r>
    </w:p>
    <w:p w14:paraId="15AF1465"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lastRenderedPageBreak/>
        <w:t>Metode de determinare potenţiometrice: determinarea conductivităţii electrice şi a pH-ului. Principii şi metode. Standarde de conductivitate şi pH. Calculul şi prepararea unei soluţii tampon. Variaţia cu temperatura. Panta electrodului de pH;</w:t>
      </w:r>
    </w:p>
    <w:p w14:paraId="78AE2088"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Metode de determinare prin spectrometrie de absorbţie moleculară în UV şi VIZ. Grupări cromofore şi auxocrome. Factori care influenţează reacţiile de culoare. Legea Lambert-Beer. Absorbanţă şi transmitanţă. Spectrometre cu absorbţie moleculară, clasificare, principii constructive şi funcţionale. Metode de reducere a interferenţelor şi a zgomotului. Etalonare, calculul unei serii de soluţii etalon;</w:t>
      </w:r>
    </w:p>
    <w:p w14:paraId="4B230A4D"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Metode de determinare prin spectrometrie de absorbţie/ emisie atomică în flacără şi cu cuptor de grafit. Principiul metodei. Absorbanţă şi emitenţă. Spectrometre cu absorbţie/ emisie, clasificare, principii constructive şi funcţionale. Metode de reducere şi eliminare a interferenţelor şi zgomotului aparatului. Etalonare, calculul unei serii de soluţii etalon;</w:t>
      </w:r>
    </w:p>
    <w:p w14:paraId="1A4F006B" w14:textId="77777777"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Metode de determinare prin nefelometrie/ turbidimetrie. Principiul metodei. Standarde nefelometrice.</w:t>
      </w:r>
    </w:p>
    <w:p w14:paraId="63CFD78B" w14:textId="77777777" w:rsidR="006C7A0C" w:rsidRPr="00303108" w:rsidRDefault="006C7A0C" w:rsidP="006C7A0C">
      <w:pPr>
        <w:tabs>
          <w:tab w:val="left" w:pos="1134"/>
        </w:tabs>
        <w:spacing w:after="0"/>
        <w:ind w:left="720"/>
        <w:jc w:val="both"/>
        <w:rPr>
          <w:rFonts w:ascii="Trebuchet MS" w:hAnsi="Trebuchet MS" w:cs="Arial"/>
        </w:rPr>
      </w:pPr>
    </w:p>
    <w:p w14:paraId="378CE50F" w14:textId="77777777"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Elemente de ecologie acvatică, hidrologie şi hidrogeologie</w:t>
      </w:r>
    </w:p>
    <w:p w14:paraId="333C4A11"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Ecosistem. Componente, clasificare, funcţii. Ecosistemul acvatic, caracterizare. Deteriorarea ecosistemelor prin poluare cu pesticide, produse petroliere, metale grele, alţi poluanţi chimici, prin eutrofizare, construcţii hidrotehnice, supraexploatare etc.</w:t>
      </w:r>
    </w:p>
    <w:p w14:paraId="2AF22AF2"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Autoepurarea apelor.</w:t>
      </w:r>
    </w:p>
    <w:p w14:paraId="2766454E" w14:textId="77777777" w:rsidR="006C7A0C" w:rsidRPr="00303108" w:rsidRDefault="006C7A0C" w:rsidP="006C7A0C">
      <w:pPr>
        <w:tabs>
          <w:tab w:val="left" w:pos="1276"/>
        </w:tabs>
        <w:spacing w:after="0"/>
        <w:ind w:left="720"/>
        <w:jc w:val="both"/>
        <w:rPr>
          <w:rFonts w:ascii="Trebuchet MS" w:hAnsi="Trebuchet MS" w:cs="Arial"/>
        </w:rPr>
      </w:pPr>
    </w:p>
    <w:p w14:paraId="197D8E71" w14:textId="77777777"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Elemente de statistică</w:t>
      </w:r>
    </w:p>
    <w:p w14:paraId="00CE3502"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Calculul mediei, medianei, mediei geometrice, mediei ponderate, calculul dispersiei; </w:t>
      </w:r>
    </w:p>
    <w:p w14:paraId="01D44ACC"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Distribuţii statistice (distribuţia binomială, distribuţia Poisson, distribuţie normală); </w:t>
      </w:r>
    </w:p>
    <w:p w14:paraId="48462902"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Intervale de încredere; </w:t>
      </w:r>
    </w:p>
    <w:p w14:paraId="46A02035"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Teste statistice (testul t, testul F, teste pentru eliminarea unui rezultat presupus anormal); </w:t>
      </w:r>
    </w:p>
    <w:p w14:paraId="080060C2"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Analiza de regresie cu o singură variabilă independentă (metoda celor mai mici pătrate): regresia liniară, regresia neliniară, metode pentru verificarea liniarităţii;</w:t>
      </w:r>
    </w:p>
    <w:p w14:paraId="118C9B3E"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Analiza de corelaţie.</w:t>
      </w:r>
    </w:p>
    <w:p w14:paraId="5A2C45CE" w14:textId="77777777" w:rsidR="006C7A0C" w:rsidRPr="00303108" w:rsidRDefault="006C7A0C" w:rsidP="006C7A0C">
      <w:pPr>
        <w:tabs>
          <w:tab w:val="left" w:pos="1276"/>
        </w:tabs>
        <w:spacing w:after="0"/>
        <w:jc w:val="both"/>
        <w:rPr>
          <w:rFonts w:ascii="Trebuchet MS" w:hAnsi="Trebuchet MS" w:cs="Arial"/>
        </w:rPr>
      </w:pPr>
    </w:p>
    <w:p w14:paraId="6F7ED716" w14:textId="77777777"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Informatică aplicată</w:t>
      </w:r>
    </w:p>
    <w:p w14:paraId="700E4C5E"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Editare de text. Folosirea utilitarului Word din pachetul MS Office la redactarea şi formatarea paginii şi a elementelor acesteia (antet şi subsol, text, note, tabele, elemente grafice etc). </w:t>
      </w:r>
    </w:p>
    <w:p w14:paraId="6F94A935" w14:textId="77777777"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Calcul tabelar. Folosirea utilitarului Excel din pachetul Ms Office la prelucrarea datelor pe baza formulelor predefinite şi a celor construite de utilizator, formatarea datelor şi celulelor, importul şi exportul de date între foi de calcul şi/sau fişiere diferite, analiza automată a datelor, grafice. Construcţia de aplicaţii pentru calculul parametrilor statistici sau parţi din acestea.</w:t>
      </w:r>
    </w:p>
    <w:p w14:paraId="352C4839" w14:textId="77777777" w:rsidR="006C7A0C" w:rsidRPr="00303108" w:rsidRDefault="006C7A0C" w:rsidP="006C7A0C">
      <w:pPr>
        <w:tabs>
          <w:tab w:val="left" w:pos="1276"/>
        </w:tabs>
        <w:spacing w:after="0"/>
        <w:ind w:left="720"/>
        <w:jc w:val="both"/>
        <w:rPr>
          <w:rFonts w:ascii="Trebuchet MS" w:hAnsi="Trebuchet MS" w:cs="Arial"/>
        </w:rPr>
      </w:pPr>
    </w:p>
    <w:p w14:paraId="7EDB70D2" w14:textId="77777777" w:rsidR="006C7A0C" w:rsidRPr="00303108" w:rsidRDefault="006C7A0C" w:rsidP="006C7A0C">
      <w:pPr>
        <w:numPr>
          <w:ilvl w:val="0"/>
          <w:numId w:val="14"/>
        </w:numPr>
        <w:tabs>
          <w:tab w:val="left" w:pos="1276"/>
        </w:tabs>
        <w:spacing w:after="0" w:line="240" w:lineRule="auto"/>
        <w:jc w:val="both"/>
        <w:rPr>
          <w:rFonts w:ascii="Trebuchet MS" w:hAnsi="Trebuchet MS" w:cs="Arial"/>
        </w:rPr>
      </w:pPr>
      <w:r w:rsidRPr="00303108">
        <w:rPr>
          <w:rFonts w:ascii="Trebuchet MS" w:hAnsi="Trebuchet MS" w:cs="Arial"/>
          <w:b/>
        </w:rPr>
        <w:t>Engleză tehnică sau altă limbă de circulație internațională</w:t>
      </w:r>
    </w:p>
    <w:p w14:paraId="43841862" w14:textId="77777777" w:rsidR="006C7A0C" w:rsidRPr="00303108" w:rsidRDefault="006C7A0C" w:rsidP="006C7A0C">
      <w:pPr>
        <w:spacing w:after="0"/>
        <w:ind w:firstLine="706"/>
        <w:rPr>
          <w:rFonts w:ascii="Trebuchet MS" w:hAnsi="Trebuchet MS" w:cs="Arial"/>
        </w:rPr>
      </w:pPr>
      <w:r w:rsidRPr="00303108">
        <w:rPr>
          <w:rFonts w:ascii="Trebuchet MS" w:hAnsi="Trebuchet MS" w:cs="Arial"/>
        </w:rPr>
        <w:t xml:space="preserve">Soluţionarea unor probleme tehnice ale unui echipament de laborator în baza instrucţiunilor din cartea tehnică a echipamentului. </w:t>
      </w:r>
    </w:p>
    <w:p w14:paraId="3DA83740" w14:textId="77777777" w:rsidR="006C7A0C" w:rsidRPr="00303108" w:rsidRDefault="006C7A0C" w:rsidP="006C7A0C">
      <w:pPr>
        <w:spacing w:after="0"/>
        <w:jc w:val="both"/>
        <w:rPr>
          <w:rFonts w:ascii="Trebuchet MS" w:hAnsi="Trebuchet MS" w:cs="Arial"/>
        </w:rPr>
      </w:pPr>
    </w:p>
    <w:p w14:paraId="795C6F4F" w14:textId="77777777" w:rsidR="003D1AC2" w:rsidRPr="003D1AC2" w:rsidRDefault="003D1AC2" w:rsidP="003D1AC2">
      <w:pPr>
        <w:pStyle w:val="ListParagraph"/>
        <w:spacing w:after="0" w:line="25" w:lineRule="atLeast"/>
        <w:ind w:left="218"/>
        <w:jc w:val="both"/>
        <w:rPr>
          <w:rFonts w:ascii="Trebuchet MS" w:hAnsi="Trebuchet MS" w:cs="Arial"/>
        </w:rPr>
      </w:pPr>
      <w:r w:rsidRPr="003D1AC2">
        <w:rPr>
          <w:rFonts w:ascii="Trebuchet MS" w:hAnsi="Trebuchet MS" w:cs="Arial"/>
        </w:rPr>
        <w:tab/>
      </w:r>
      <w:r w:rsidRPr="003D1AC2">
        <w:rPr>
          <w:rFonts w:ascii="Trebuchet MS" w:hAnsi="Trebuchet MS" w:cs="Arial"/>
        </w:rPr>
        <w:tab/>
      </w:r>
    </w:p>
    <w:p w14:paraId="6A271A77" w14:textId="77777777" w:rsidR="003D1AC2" w:rsidRPr="003D1AC2" w:rsidRDefault="003D1AC2" w:rsidP="003D1AC2">
      <w:pPr>
        <w:pStyle w:val="ListParagraph"/>
        <w:ind w:left="218"/>
        <w:rPr>
          <w:rFonts w:ascii="Trebuchet MS" w:hAnsi="Trebuchet MS" w:cs="Arial"/>
          <w:b/>
        </w:rPr>
      </w:pP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p>
    <w:p w14:paraId="792F2F4D" w14:textId="2116BD24" w:rsidR="00382763" w:rsidRPr="008B3D0C" w:rsidRDefault="00382763" w:rsidP="00590691">
      <w:pPr>
        <w:pStyle w:val="NoSpacing"/>
        <w:spacing w:line="25" w:lineRule="atLeast"/>
        <w:jc w:val="both"/>
        <w:rPr>
          <w:rFonts w:ascii="Trebuchet MS" w:eastAsia="Times New Roman" w:hAnsi="Trebuchet MS" w:cs="Arial"/>
          <w:noProof/>
          <w:color w:val="000000" w:themeColor="text1"/>
        </w:rPr>
      </w:pPr>
      <w:r w:rsidRPr="008B3D0C">
        <w:rPr>
          <w:rFonts w:ascii="Trebuchet MS" w:eastAsia="Times New Roman" w:hAnsi="Trebuchet MS" w:cs="Arial"/>
          <w:noProof/>
          <w:color w:val="000000" w:themeColor="text1"/>
        </w:rPr>
        <w:lastRenderedPageBreak/>
        <w:t>Informaţii suplimentare se pot obţine la sediul</w:t>
      </w:r>
      <w:r w:rsidR="00CB470F" w:rsidRPr="008B3D0C">
        <w:rPr>
          <w:rFonts w:ascii="Trebuchet MS" w:eastAsia="Times New Roman" w:hAnsi="Trebuchet MS" w:cs="Arial"/>
          <w:b/>
          <w:bCs/>
          <w:noProof/>
        </w:rPr>
        <w:t xml:space="preserve"> Administraței Bazinale de Apă Someș-Tisa din Cluj-Napoca, </w:t>
      </w:r>
      <w:r w:rsidR="00CB470F" w:rsidRPr="008B3D0C">
        <w:rPr>
          <w:rFonts w:ascii="Trebuchet MS" w:eastAsia="Times New Roman" w:hAnsi="Trebuchet MS" w:cs="Arial"/>
          <w:bCs/>
          <w:noProof/>
        </w:rPr>
        <w:t>strada Vanatorului nr.17,sau la numarul de telefon</w:t>
      </w:r>
      <w:r w:rsidR="00CB470F" w:rsidRPr="008B3D0C">
        <w:rPr>
          <w:rFonts w:ascii="Trebuchet MS" w:eastAsia="Times New Roman" w:hAnsi="Trebuchet MS" w:cs="Arial"/>
          <w:b/>
          <w:bCs/>
          <w:noProof/>
        </w:rPr>
        <w:t xml:space="preserve"> 0264433028,interior112/144, </w:t>
      </w:r>
      <w:r w:rsidR="00CB470F" w:rsidRPr="008B3D0C">
        <w:rPr>
          <w:rFonts w:ascii="Trebuchet MS" w:eastAsia="Times New Roman" w:hAnsi="Trebuchet MS" w:cs="Arial"/>
          <w:bCs/>
          <w:noProof/>
        </w:rPr>
        <w:t>si la sediul</w:t>
      </w:r>
      <w:r w:rsidRPr="008B3D0C">
        <w:rPr>
          <w:rFonts w:ascii="Trebuchet MS" w:eastAsia="Times New Roman" w:hAnsi="Trebuchet MS" w:cs="Arial"/>
          <w:b/>
          <w:bCs/>
          <w:noProof/>
          <w:color w:val="000000" w:themeColor="text1"/>
        </w:rPr>
        <w:t xml:space="preserve"> Sis</w:t>
      </w:r>
      <w:r w:rsidR="00A7407C" w:rsidRPr="008B3D0C">
        <w:rPr>
          <w:rFonts w:ascii="Trebuchet MS" w:eastAsia="Times New Roman" w:hAnsi="Trebuchet MS" w:cs="Arial"/>
          <w:b/>
          <w:bCs/>
          <w:noProof/>
          <w:color w:val="000000" w:themeColor="text1"/>
        </w:rPr>
        <w:t xml:space="preserve">temului de Gospodărire a Apelor </w:t>
      </w:r>
      <w:r w:rsidR="0011299A">
        <w:rPr>
          <w:rFonts w:ascii="Trebuchet MS" w:eastAsia="Times New Roman" w:hAnsi="Trebuchet MS" w:cs="Arial"/>
          <w:b/>
          <w:bCs/>
          <w:noProof/>
          <w:color w:val="000000" w:themeColor="text1"/>
        </w:rPr>
        <w:t>Satu Mare</w:t>
      </w:r>
      <w:r w:rsidRPr="008B3D0C">
        <w:rPr>
          <w:rFonts w:ascii="Trebuchet MS" w:eastAsia="Times New Roman" w:hAnsi="Trebuchet MS" w:cs="Arial"/>
          <w:b/>
          <w:bCs/>
          <w:noProof/>
          <w:color w:val="000000" w:themeColor="text1"/>
        </w:rPr>
        <w:t xml:space="preserve"> </w:t>
      </w:r>
      <w:r w:rsidRPr="008B3D0C">
        <w:rPr>
          <w:rFonts w:ascii="Trebuchet MS" w:eastAsia="Times New Roman" w:hAnsi="Trebuchet MS" w:cs="Arial"/>
          <w:noProof/>
          <w:color w:val="000000" w:themeColor="text1"/>
        </w:rPr>
        <w:t xml:space="preserve"> din </w:t>
      </w:r>
      <w:r w:rsidR="0011299A">
        <w:rPr>
          <w:rFonts w:ascii="Trebuchet MS" w:eastAsia="Times New Roman" w:hAnsi="Trebuchet MS" w:cs="Arial"/>
          <w:noProof/>
          <w:color w:val="000000" w:themeColor="text1"/>
        </w:rPr>
        <w:t>Satu Mare</w:t>
      </w:r>
      <w:r w:rsidRPr="008B3D0C">
        <w:rPr>
          <w:rFonts w:ascii="Trebuchet MS" w:eastAsia="Times New Roman" w:hAnsi="Trebuchet MS" w:cs="Arial"/>
          <w:noProof/>
          <w:color w:val="000000" w:themeColor="text1"/>
        </w:rPr>
        <w:t xml:space="preserve">, strada </w:t>
      </w:r>
      <w:r w:rsidR="0011299A">
        <w:rPr>
          <w:rFonts w:ascii="Trebuchet MS" w:eastAsia="Times New Roman" w:hAnsi="Trebuchet MS" w:cs="Arial"/>
          <w:noProof/>
          <w:color w:val="000000" w:themeColor="text1"/>
        </w:rPr>
        <w:t>Mircea cel Bâtrân</w:t>
      </w:r>
      <w:r w:rsidR="00590691">
        <w:rPr>
          <w:rFonts w:ascii="Trebuchet MS" w:eastAsia="Times New Roman" w:hAnsi="Trebuchet MS" w:cs="Arial"/>
          <w:noProof/>
          <w:color w:val="000000" w:themeColor="text1"/>
        </w:rPr>
        <w:t>,</w:t>
      </w:r>
      <w:r w:rsidRPr="008B3D0C">
        <w:rPr>
          <w:rFonts w:ascii="Trebuchet MS" w:eastAsia="Times New Roman" w:hAnsi="Trebuchet MS" w:cs="Arial"/>
          <w:noProof/>
          <w:color w:val="000000" w:themeColor="text1"/>
        </w:rPr>
        <w:t xml:space="preserve"> nr.</w:t>
      </w:r>
      <w:r w:rsidR="00590691">
        <w:rPr>
          <w:rFonts w:ascii="Trebuchet MS" w:eastAsia="Times New Roman" w:hAnsi="Trebuchet MS" w:cs="Arial"/>
          <w:noProof/>
          <w:color w:val="000000" w:themeColor="text1"/>
        </w:rPr>
        <w:t>8/</w:t>
      </w:r>
      <w:r w:rsidRPr="008B3D0C">
        <w:rPr>
          <w:rFonts w:ascii="Trebuchet MS" w:eastAsia="Times New Roman" w:hAnsi="Trebuchet MS" w:cs="Arial"/>
          <w:noProof/>
          <w:color w:val="000000" w:themeColor="text1"/>
        </w:rPr>
        <w:t xml:space="preserve">A, sau la numărul de telefon </w:t>
      </w:r>
      <w:r w:rsidRPr="008B3D0C">
        <w:rPr>
          <w:rFonts w:ascii="Trebuchet MS" w:eastAsia="Times New Roman" w:hAnsi="Trebuchet MS" w:cs="Arial"/>
          <w:b/>
          <w:noProof/>
          <w:color w:val="000000" w:themeColor="text1"/>
        </w:rPr>
        <w:t>026</w:t>
      </w:r>
      <w:r w:rsidR="00590691">
        <w:rPr>
          <w:rFonts w:ascii="Trebuchet MS" w:eastAsia="Times New Roman" w:hAnsi="Trebuchet MS" w:cs="Arial"/>
          <w:b/>
          <w:noProof/>
          <w:color w:val="000000" w:themeColor="text1"/>
        </w:rPr>
        <w:t>1</w:t>
      </w:r>
      <w:r w:rsidRPr="008B3D0C">
        <w:rPr>
          <w:rFonts w:ascii="Trebuchet MS" w:eastAsia="Times New Roman" w:hAnsi="Trebuchet MS" w:cs="Arial"/>
          <w:b/>
          <w:noProof/>
          <w:color w:val="000000" w:themeColor="text1"/>
        </w:rPr>
        <w:t xml:space="preserve">- </w:t>
      </w:r>
      <w:r w:rsidR="00590691">
        <w:rPr>
          <w:rFonts w:ascii="Trebuchet MS" w:eastAsia="Times New Roman" w:hAnsi="Trebuchet MS" w:cs="Arial"/>
          <w:b/>
          <w:noProof/>
          <w:color w:val="000000" w:themeColor="text1"/>
        </w:rPr>
        <w:t>77017</w:t>
      </w:r>
      <w:r w:rsidR="003D4485">
        <w:rPr>
          <w:rFonts w:ascii="Trebuchet MS" w:eastAsia="Times New Roman" w:hAnsi="Trebuchet MS" w:cs="Arial"/>
          <w:b/>
          <w:noProof/>
          <w:color w:val="000000" w:themeColor="text1"/>
        </w:rPr>
        <w:t>5</w:t>
      </w:r>
      <w:r w:rsidRPr="008B3D0C">
        <w:rPr>
          <w:rFonts w:ascii="Trebuchet MS" w:eastAsia="Times New Roman" w:hAnsi="Trebuchet MS" w:cs="Arial"/>
          <w:noProof/>
          <w:color w:val="000000" w:themeColor="text1"/>
        </w:rPr>
        <w:t xml:space="preserve">, interior </w:t>
      </w:r>
      <w:r w:rsidRPr="008B3D0C">
        <w:rPr>
          <w:rFonts w:ascii="Trebuchet MS" w:eastAsia="Times New Roman" w:hAnsi="Trebuchet MS" w:cs="Arial"/>
          <w:b/>
          <w:noProof/>
          <w:color w:val="000000" w:themeColor="text1"/>
        </w:rPr>
        <w:t>1</w:t>
      </w:r>
      <w:r w:rsidR="00590691">
        <w:rPr>
          <w:rFonts w:ascii="Trebuchet MS" w:eastAsia="Times New Roman" w:hAnsi="Trebuchet MS" w:cs="Arial"/>
          <w:b/>
          <w:noProof/>
          <w:color w:val="000000" w:themeColor="text1"/>
        </w:rPr>
        <w:t>07</w:t>
      </w:r>
      <w:r w:rsidRPr="008B3D0C">
        <w:rPr>
          <w:rFonts w:ascii="Trebuchet MS" w:eastAsia="Times New Roman" w:hAnsi="Trebuchet MS" w:cs="Arial"/>
          <w:b/>
          <w:noProof/>
          <w:color w:val="000000" w:themeColor="text1"/>
        </w:rPr>
        <w:t>,</w:t>
      </w:r>
      <w:r w:rsidRPr="008B3D0C">
        <w:rPr>
          <w:rFonts w:ascii="Trebuchet MS" w:eastAsia="Times New Roman" w:hAnsi="Trebuchet MS" w:cs="Arial"/>
          <w:noProof/>
          <w:color w:val="000000" w:themeColor="text1"/>
        </w:rPr>
        <w:t xml:space="preserve"> persoană de contact</w:t>
      </w:r>
      <w:r w:rsidR="00712B73" w:rsidRPr="008B3D0C">
        <w:rPr>
          <w:rFonts w:ascii="Trebuchet MS" w:eastAsia="Times New Roman" w:hAnsi="Trebuchet MS" w:cs="Arial"/>
          <w:noProof/>
          <w:color w:val="000000" w:themeColor="text1"/>
        </w:rPr>
        <w:t xml:space="preserve"> </w:t>
      </w:r>
      <w:r w:rsidRPr="008B3D0C">
        <w:rPr>
          <w:rFonts w:ascii="Trebuchet MS" w:eastAsia="Times New Roman" w:hAnsi="Trebuchet MS" w:cs="Arial"/>
          <w:noProof/>
          <w:color w:val="000000" w:themeColor="text1"/>
        </w:rPr>
        <w:t>:</w:t>
      </w:r>
      <w:r w:rsidR="00590691">
        <w:rPr>
          <w:rFonts w:ascii="Trebuchet MS" w:eastAsia="Times New Roman" w:hAnsi="Trebuchet MS" w:cs="Arial"/>
          <w:noProof/>
          <w:color w:val="000000" w:themeColor="text1"/>
        </w:rPr>
        <w:t xml:space="preserve"> </w:t>
      </w:r>
      <w:r w:rsidR="008131A5" w:rsidRPr="008B3D0C">
        <w:rPr>
          <w:rFonts w:ascii="Trebuchet MS" w:eastAsia="Times New Roman" w:hAnsi="Trebuchet MS" w:cs="Arial"/>
          <w:noProof/>
          <w:color w:val="000000" w:themeColor="text1"/>
        </w:rPr>
        <w:t>Sp.R.U</w:t>
      </w:r>
      <w:r w:rsidR="00590691">
        <w:rPr>
          <w:rFonts w:ascii="Trebuchet MS" w:eastAsia="Times New Roman" w:hAnsi="Trebuchet MS" w:cs="Arial"/>
          <w:noProof/>
          <w:color w:val="000000" w:themeColor="text1"/>
        </w:rPr>
        <w:t>.</w:t>
      </w:r>
      <w:r w:rsidR="008131A5" w:rsidRPr="008B3D0C">
        <w:rPr>
          <w:rFonts w:ascii="Trebuchet MS" w:eastAsia="Times New Roman" w:hAnsi="Trebuchet MS" w:cs="Arial"/>
          <w:noProof/>
          <w:color w:val="000000" w:themeColor="text1"/>
        </w:rPr>
        <w:t xml:space="preserve"> </w:t>
      </w:r>
      <w:r w:rsidR="00590691">
        <w:rPr>
          <w:rFonts w:ascii="Trebuchet MS" w:eastAsia="Times New Roman" w:hAnsi="Trebuchet MS" w:cs="Arial"/>
          <w:noProof/>
          <w:color w:val="000000" w:themeColor="text1"/>
        </w:rPr>
        <w:t>Giurgiu Ligia</w:t>
      </w:r>
      <w:r w:rsidRPr="008B3D0C">
        <w:rPr>
          <w:rFonts w:ascii="Trebuchet MS" w:eastAsia="Times New Roman" w:hAnsi="Trebuchet MS" w:cs="Arial"/>
          <w:noProof/>
          <w:color w:val="000000" w:themeColor="text1"/>
        </w:rPr>
        <w:t xml:space="preserve"> </w:t>
      </w:r>
      <w:r w:rsidR="00F9248D" w:rsidRPr="008B3D0C">
        <w:rPr>
          <w:rFonts w:ascii="Trebuchet MS" w:eastAsia="Times New Roman" w:hAnsi="Trebuchet MS" w:cs="Arial"/>
          <w:noProof/>
          <w:color w:val="000000" w:themeColor="text1"/>
        </w:rPr>
        <w:t>–</w:t>
      </w:r>
      <w:r w:rsidRPr="008B3D0C">
        <w:rPr>
          <w:rFonts w:ascii="Trebuchet MS" w:eastAsia="Times New Roman" w:hAnsi="Trebuchet MS" w:cs="Arial"/>
          <w:noProof/>
          <w:color w:val="000000" w:themeColor="text1"/>
        </w:rPr>
        <w:t xml:space="preserve"> </w:t>
      </w:r>
      <w:r w:rsidR="00CB470F" w:rsidRPr="008B3D0C">
        <w:rPr>
          <w:rFonts w:ascii="Trebuchet MS" w:eastAsia="Times New Roman" w:hAnsi="Trebuchet MS" w:cs="Arial"/>
          <w:noProof/>
          <w:color w:val="000000" w:themeColor="text1"/>
        </w:rPr>
        <w:t>secretar comisie de concurs si comisie de solu</w:t>
      </w:r>
      <w:r w:rsidR="00733D58" w:rsidRPr="008B3D0C">
        <w:rPr>
          <w:rFonts w:ascii="Trebuchet MS" w:eastAsia="Times New Roman" w:hAnsi="Trebuchet MS" w:cs="Arial"/>
          <w:noProof/>
          <w:color w:val="000000" w:themeColor="text1"/>
        </w:rPr>
        <w:t>ţ</w:t>
      </w:r>
      <w:r w:rsidR="00CB470F" w:rsidRPr="008B3D0C">
        <w:rPr>
          <w:rFonts w:ascii="Trebuchet MS" w:eastAsia="Times New Roman" w:hAnsi="Trebuchet MS" w:cs="Arial"/>
          <w:noProof/>
          <w:color w:val="000000" w:themeColor="text1"/>
        </w:rPr>
        <w:t>ionare a contesta</w:t>
      </w:r>
      <w:r w:rsidR="00C821FC" w:rsidRPr="008B3D0C">
        <w:rPr>
          <w:rFonts w:ascii="Trebuchet MS" w:eastAsia="Times New Roman" w:hAnsi="Trebuchet MS" w:cs="Arial"/>
          <w:noProof/>
          <w:color w:val="000000" w:themeColor="text1"/>
        </w:rPr>
        <w:t>ţ</w:t>
      </w:r>
      <w:r w:rsidR="00CB470F" w:rsidRPr="008B3D0C">
        <w:rPr>
          <w:rFonts w:ascii="Trebuchet MS" w:eastAsia="Times New Roman" w:hAnsi="Trebuchet MS" w:cs="Arial"/>
          <w:noProof/>
          <w:color w:val="000000" w:themeColor="text1"/>
        </w:rPr>
        <w:t>iilor.</w:t>
      </w:r>
    </w:p>
    <w:p w14:paraId="2236A8A4" w14:textId="77777777" w:rsidR="00C73C01" w:rsidRPr="008B3D0C" w:rsidRDefault="00382763" w:rsidP="00590691">
      <w:pPr>
        <w:spacing w:after="0" w:line="25" w:lineRule="atLeast"/>
        <w:jc w:val="both"/>
        <w:rPr>
          <w:rFonts w:ascii="Trebuchet MS" w:eastAsia="Times New Roman" w:hAnsi="Trebuchet MS" w:cs="Arial"/>
          <w:b/>
          <w:noProof/>
          <w:color w:val="FF0000"/>
        </w:rPr>
      </w:pPr>
      <w:r w:rsidRPr="008B3D0C">
        <w:rPr>
          <w:rFonts w:ascii="Trebuchet MS" w:eastAsia="Times New Roman" w:hAnsi="Trebuchet MS" w:cs="Arial"/>
          <w:b/>
          <w:noProof/>
          <w:color w:val="FF0000"/>
        </w:rPr>
        <w:t xml:space="preserve"> </w:t>
      </w:r>
    </w:p>
    <w:p w14:paraId="25F0653C" w14:textId="77777777" w:rsidR="00C73C01" w:rsidRPr="008B3D0C" w:rsidRDefault="00C73C01" w:rsidP="00590691">
      <w:pPr>
        <w:spacing w:after="0" w:line="25" w:lineRule="atLeast"/>
        <w:jc w:val="both"/>
        <w:rPr>
          <w:rFonts w:ascii="Trebuchet MS" w:eastAsia="Times New Roman" w:hAnsi="Trebuchet MS" w:cs="Arial"/>
          <w:b/>
          <w:noProof/>
          <w:color w:val="FF0000"/>
        </w:rPr>
      </w:pPr>
    </w:p>
    <w:p w14:paraId="1268777B" w14:textId="77777777" w:rsidR="00F463B5" w:rsidRDefault="00F463B5" w:rsidP="00EC2FC9">
      <w:pPr>
        <w:spacing w:after="0" w:line="25" w:lineRule="atLeast"/>
        <w:jc w:val="both"/>
        <w:rPr>
          <w:rFonts w:ascii="Trebuchet MS" w:eastAsia="Times New Roman" w:hAnsi="Trebuchet MS" w:cs="Arial"/>
          <w:b/>
          <w:noProof/>
          <w:color w:val="FF0000"/>
        </w:rPr>
      </w:pPr>
    </w:p>
    <w:p w14:paraId="4CBC6480" w14:textId="77777777" w:rsidR="00F463B5" w:rsidRDefault="00F463B5" w:rsidP="00EC2FC9">
      <w:pPr>
        <w:spacing w:after="0" w:line="25" w:lineRule="atLeast"/>
        <w:jc w:val="both"/>
        <w:rPr>
          <w:rFonts w:ascii="Trebuchet MS" w:eastAsia="Times New Roman" w:hAnsi="Trebuchet MS" w:cs="Arial"/>
          <w:b/>
          <w:noProof/>
          <w:color w:val="FF0000"/>
        </w:rPr>
      </w:pPr>
    </w:p>
    <w:p w14:paraId="726872E4" w14:textId="77777777" w:rsidR="00F463B5" w:rsidRDefault="00F463B5" w:rsidP="00EC2FC9">
      <w:pPr>
        <w:spacing w:after="0" w:line="25" w:lineRule="atLeast"/>
        <w:jc w:val="both"/>
        <w:rPr>
          <w:rFonts w:ascii="Trebuchet MS" w:eastAsia="Times New Roman" w:hAnsi="Trebuchet MS" w:cs="Arial"/>
          <w:b/>
          <w:noProof/>
          <w:color w:val="FF0000"/>
        </w:rPr>
      </w:pPr>
    </w:p>
    <w:p w14:paraId="2C0C805A" w14:textId="77777777" w:rsidR="00F463B5" w:rsidRDefault="00F463B5" w:rsidP="00EC2FC9">
      <w:pPr>
        <w:spacing w:after="0" w:line="25" w:lineRule="atLeast"/>
        <w:jc w:val="both"/>
        <w:rPr>
          <w:rFonts w:ascii="Trebuchet MS" w:eastAsia="Times New Roman" w:hAnsi="Trebuchet MS" w:cs="Arial"/>
          <w:b/>
          <w:noProof/>
          <w:color w:val="FF0000"/>
        </w:rPr>
      </w:pPr>
    </w:p>
    <w:p w14:paraId="76A4C958" w14:textId="77777777" w:rsidR="005B3400" w:rsidRPr="00EC2FC9" w:rsidRDefault="00382763" w:rsidP="00EC2FC9">
      <w:pPr>
        <w:spacing w:after="0" w:line="25" w:lineRule="atLeast"/>
        <w:jc w:val="both"/>
        <w:rPr>
          <w:rFonts w:ascii="Trebuchet MS" w:eastAsia="Times New Roman" w:hAnsi="Trebuchet MS" w:cs="Arial"/>
          <w:b/>
          <w:noProof/>
          <w:color w:val="FF0000"/>
        </w:rPr>
      </w:pPr>
      <w:r w:rsidRPr="008B3D0C">
        <w:rPr>
          <w:rFonts w:ascii="Trebuchet MS" w:eastAsia="Times New Roman" w:hAnsi="Trebuchet MS" w:cs="Arial"/>
          <w:b/>
          <w:noProof/>
          <w:color w:val="FF0000"/>
        </w:rPr>
        <w:tab/>
      </w:r>
      <w:r w:rsidRPr="008B3D0C">
        <w:rPr>
          <w:rFonts w:ascii="Trebuchet MS" w:eastAsia="Times New Roman" w:hAnsi="Trebuchet MS" w:cs="Arial"/>
          <w:b/>
          <w:noProof/>
          <w:color w:val="FF0000"/>
        </w:rPr>
        <w:tab/>
      </w:r>
      <w:r w:rsidRPr="008B3D0C">
        <w:rPr>
          <w:rFonts w:ascii="Trebuchet MS" w:eastAsia="Times New Roman" w:hAnsi="Trebuchet MS" w:cs="Arial"/>
          <w:b/>
          <w:noProof/>
          <w:color w:val="FF0000"/>
        </w:rPr>
        <w:tab/>
      </w:r>
      <w:r w:rsidRPr="008B3D0C">
        <w:rPr>
          <w:rFonts w:ascii="Trebuchet MS" w:eastAsia="Times New Roman" w:hAnsi="Trebuchet MS" w:cs="Arial"/>
          <w:b/>
          <w:noProof/>
          <w:color w:val="FF0000"/>
        </w:rPr>
        <w:tab/>
        <w:t xml:space="preserve">                 </w:t>
      </w:r>
    </w:p>
    <w:p w14:paraId="2ACD2E34" w14:textId="77777777" w:rsidR="00D17886" w:rsidRPr="008B3D0C" w:rsidRDefault="00382763" w:rsidP="008B3D0C">
      <w:pPr>
        <w:spacing w:after="0" w:line="25" w:lineRule="atLeast"/>
        <w:jc w:val="both"/>
        <w:rPr>
          <w:rFonts w:ascii="Trebuchet MS" w:eastAsia="Times New Roman" w:hAnsi="Trebuchet MS" w:cs="Arial"/>
          <w:b/>
          <w:noProof/>
        </w:rPr>
      </w:pPr>
      <w:r w:rsidRPr="008B3D0C">
        <w:rPr>
          <w:rFonts w:ascii="Trebuchet MS" w:eastAsia="Times New Roman" w:hAnsi="Trebuchet MS" w:cs="Arial"/>
          <w:b/>
          <w:noProof/>
        </w:rPr>
        <w:t xml:space="preserve">  DIRECTOR</w:t>
      </w:r>
    </w:p>
    <w:p w14:paraId="1C7256D6" w14:textId="714A6BF6" w:rsidR="00382763" w:rsidRPr="008B3D0C" w:rsidRDefault="00382763" w:rsidP="008B3D0C">
      <w:pPr>
        <w:spacing w:after="0" w:line="25" w:lineRule="atLeast"/>
        <w:jc w:val="both"/>
        <w:rPr>
          <w:rFonts w:ascii="Trebuchet MS" w:eastAsia="Times New Roman" w:hAnsi="Trebuchet MS" w:cs="Arial"/>
          <w:b/>
          <w:noProof/>
        </w:rPr>
      </w:pPr>
      <w:r w:rsidRPr="008B3D0C">
        <w:rPr>
          <w:rFonts w:ascii="Trebuchet MS" w:eastAsia="Times New Roman" w:hAnsi="Trebuchet MS" w:cs="Arial"/>
          <w:noProof/>
        </w:rPr>
        <w:t xml:space="preserve"> ing.</w:t>
      </w:r>
      <w:r w:rsidR="00590691">
        <w:rPr>
          <w:rFonts w:ascii="Trebuchet MS" w:eastAsia="Times New Roman" w:hAnsi="Trebuchet MS" w:cs="Arial"/>
          <w:noProof/>
        </w:rPr>
        <w:t xml:space="preserve"> </w:t>
      </w:r>
      <w:r w:rsidRPr="008B3D0C">
        <w:rPr>
          <w:rFonts w:ascii="Trebuchet MS" w:eastAsia="Times New Roman" w:hAnsi="Trebuchet MS" w:cs="Arial"/>
          <w:noProof/>
        </w:rPr>
        <w:t>Ștefan R</w:t>
      </w:r>
      <w:r w:rsidR="00E86BE6">
        <w:rPr>
          <w:rFonts w:ascii="Trebuchet MS" w:eastAsia="Times New Roman" w:hAnsi="Trebuchet MS" w:cs="Arial"/>
          <w:noProof/>
        </w:rPr>
        <w:t>US</w:t>
      </w:r>
    </w:p>
    <w:p w14:paraId="697A1054" w14:textId="77777777" w:rsidR="00382763" w:rsidRPr="008B3D0C" w:rsidRDefault="00382763" w:rsidP="008B3D0C">
      <w:pPr>
        <w:spacing w:after="0" w:line="25" w:lineRule="atLeast"/>
        <w:ind w:left="3600"/>
        <w:jc w:val="both"/>
        <w:rPr>
          <w:rFonts w:ascii="Trebuchet MS" w:eastAsia="Times New Roman" w:hAnsi="Trebuchet MS" w:cs="Arial"/>
          <w:noProof/>
        </w:rPr>
      </w:pPr>
    </w:p>
    <w:p w14:paraId="0AD15663" w14:textId="77777777" w:rsidR="007A77BC" w:rsidRPr="008B3D0C" w:rsidRDefault="007A77BC" w:rsidP="008B3D0C">
      <w:pPr>
        <w:spacing w:after="0" w:line="25" w:lineRule="atLeast"/>
        <w:jc w:val="both"/>
        <w:rPr>
          <w:rFonts w:ascii="Trebuchet MS" w:eastAsia="Times New Roman" w:hAnsi="Trebuchet MS" w:cs="Arial"/>
          <w:noProof/>
        </w:rPr>
      </w:pPr>
    </w:p>
    <w:p w14:paraId="1BEBCEB6" w14:textId="77777777" w:rsidR="005B3400" w:rsidRPr="008B3D0C" w:rsidRDefault="005B3400" w:rsidP="008B3D0C">
      <w:pPr>
        <w:spacing w:after="0" w:line="25" w:lineRule="atLeast"/>
        <w:jc w:val="both"/>
        <w:rPr>
          <w:rFonts w:ascii="Trebuchet MS" w:eastAsia="Times New Roman" w:hAnsi="Trebuchet MS" w:cs="Arial"/>
          <w:noProof/>
        </w:rPr>
      </w:pPr>
    </w:p>
    <w:p w14:paraId="4065DF2E" w14:textId="77777777" w:rsidR="005B3400" w:rsidRDefault="005B3400" w:rsidP="008B3D0C">
      <w:pPr>
        <w:spacing w:after="0" w:line="25" w:lineRule="atLeast"/>
        <w:jc w:val="both"/>
        <w:rPr>
          <w:rFonts w:ascii="Trebuchet MS" w:eastAsia="Times New Roman" w:hAnsi="Trebuchet MS" w:cs="Arial"/>
          <w:noProof/>
        </w:rPr>
      </w:pPr>
    </w:p>
    <w:p w14:paraId="1F2FB0FE" w14:textId="77777777" w:rsidR="00F463B5" w:rsidRDefault="00F463B5" w:rsidP="008B3D0C">
      <w:pPr>
        <w:spacing w:after="0" w:line="25" w:lineRule="atLeast"/>
        <w:jc w:val="both"/>
        <w:rPr>
          <w:rFonts w:ascii="Trebuchet MS" w:eastAsia="Times New Roman" w:hAnsi="Trebuchet MS" w:cs="Arial"/>
          <w:noProof/>
        </w:rPr>
      </w:pPr>
    </w:p>
    <w:p w14:paraId="03A5CC7B" w14:textId="77777777" w:rsidR="00F463B5" w:rsidRDefault="00F463B5" w:rsidP="008B3D0C">
      <w:pPr>
        <w:spacing w:after="0" w:line="25" w:lineRule="atLeast"/>
        <w:jc w:val="both"/>
        <w:rPr>
          <w:rFonts w:ascii="Trebuchet MS" w:eastAsia="Times New Roman" w:hAnsi="Trebuchet MS" w:cs="Arial"/>
          <w:noProof/>
        </w:rPr>
      </w:pPr>
    </w:p>
    <w:p w14:paraId="0AA233BF" w14:textId="77777777" w:rsidR="00F463B5" w:rsidRDefault="00F463B5" w:rsidP="008B3D0C">
      <w:pPr>
        <w:spacing w:after="0" w:line="25" w:lineRule="atLeast"/>
        <w:jc w:val="both"/>
        <w:rPr>
          <w:rFonts w:ascii="Trebuchet MS" w:eastAsia="Times New Roman" w:hAnsi="Trebuchet MS" w:cs="Arial"/>
          <w:noProof/>
        </w:rPr>
      </w:pPr>
    </w:p>
    <w:p w14:paraId="0BA7EE8C" w14:textId="77777777" w:rsidR="00F463B5" w:rsidRDefault="00F463B5" w:rsidP="008B3D0C">
      <w:pPr>
        <w:spacing w:after="0" w:line="25" w:lineRule="atLeast"/>
        <w:jc w:val="both"/>
        <w:rPr>
          <w:rFonts w:ascii="Trebuchet MS" w:eastAsia="Times New Roman" w:hAnsi="Trebuchet MS" w:cs="Arial"/>
          <w:noProof/>
        </w:rPr>
      </w:pPr>
    </w:p>
    <w:p w14:paraId="44772143" w14:textId="77777777" w:rsidR="00F463B5" w:rsidRDefault="00F463B5" w:rsidP="008B3D0C">
      <w:pPr>
        <w:spacing w:after="0" w:line="25" w:lineRule="atLeast"/>
        <w:jc w:val="both"/>
        <w:rPr>
          <w:rFonts w:ascii="Trebuchet MS" w:eastAsia="Times New Roman" w:hAnsi="Trebuchet MS" w:cs="Arial"/>
          <w:noProof/>
        </w:rPr>
      </w:pPr>
    </w:p>
    <w:p w14:paraId="2943EE38" w14:textId="77777777" w:rsidR="00F463B5" w:rsidRDefault="00F463B5" w:rsidP="008B3D0C">
      <w:pPr>
        <w:spacing w:after="0" w:line="25" w:lineRule="atLeast"/>
        <w:jc w:val="both"/>
        <w:rPr>
          <w:rFonts w:ascii="Trebuchet MS" w:eastAsia="Times New Roman" w:hAnsi="Trebuchet MS" w:cs="Arial"/>
          <w:noProof/>
        </w:rPr>
      </w:pPr>
    </w:p>
    <w:p w14:paraId="2E169CE2" w14:textId="77777777" w:rsidR="006C7A0C" w:rsidRDefault="006C7A0C" w:rsidP="008B3D0C">
      <w:pPr>
        <w:spacing w:after="0" w:line="25" w:lineRule="atLeast"/>
        <w:jc w:val="both"/>
        <w:rPr>
          <w:rFonts w:ascii="Trebuchet MS" w:eastAsia="Times New Roman" w:hAnsi="Trebuchet MS" w:cs="Arial"/>
          <w:noProof/>
        </w:rPr>
      </w:pPr>
    </w:p>
    <w:p w14:paraId="348D48F8" w14:textId="77777777" w:rsidR="006C7A0C" w:rsidRDefault="006C7A0C" w:rsidP="008B3D0C">
      <w:pPr>
        <w:spacing w:after="0" w:line="25" w:lineRule="atLeast"/>
        <w:jc w:val="both"/>
        <w:rPr>
          <w:rFonts w:ascii="Trebuchet MS" w:eastAsia="Times New Roman" w:hAnsi="Trebuchet MS" w:cs="Arial"/>
          <w:noProof/>
        </w:rPr>
      </w:pPr>
    </w:p>
    <w:p w14:paraId="2B3514C8" w14:textId="77777777" w:rsidR="006C7A0C" w:rsidRDefault="006C7A0C" w:rsidP="008B3D0C">
      <w:pPr>
        <w:spacing w:after="0" w:line="25" w:lineRule="atLeast"/>
        <w:jc w:val="both"/>
        <w:rPr>
          <w:rFonts w:ascii="Trebuchet MS" w:eastAsia="Times New Roman" w:hAnsi="Trebuchet MS" w:cs="Arial"/>
          <w:noProof/>
        </w:rPr>
      </w:pPr>
    </w:p>
    <w:p w14:paraId="2E6B0976" w14:textId="77777777" w:rsidR="006C7A0C" w:rsidRDefault="006C7A0C" w:rsidP="008B3D0C">
      <w:pPr>
        <w:spacing w:after="0" w:line="25" w:lineRule="atLeast"/>
        <w:jc w:val="both"/>
        <w:rPr>
          <w:rFonts w:ascii="Trebuchet MS" w:eastAsia="Times New Roman" w:hAnsi="Trebuchet MS" w:cs="Arial"/>
          <w:noProof/>
        </w:rPr>
      </w:pPr>
    </w:p>
    <w:p w14:paraId="5B56AE4F" w14:textId="77777777" w:rsidR="006C7A0C" w:rsidRDefault="006C7A0C" w:rsidP="008B3D0C">
      <w:pPr>
        <w:spacing w:after="0" w:line="25" w:lineRule="atLeast"/>
        <w:jc w:val="both"/>
        <w:rPr>
          <w:rFonts w:ascii="Trebuchet MS" w:eastAsia="Times New Roman" w:hAnsi="Trebuchet MS" w:cs="Arial"/>
          <w:noProof/>
        </w:rPr>
      </w:pPr>
    </w:p>
    <w:p w14:paraId="276A009D" w14:textId="77777777" w:rsidR="006C7A0C" w:rsidRDefault="006C7A0C" w:rsidP="008B3D0C">
      <w:pPr>
        <w:spacing w:after="0" w:line="25" w:lineRule="atLeast"/>
        <w:jc w:val="both"/>
        <w:rPr>
          <w:rFonts w:ascii="Trebuchet MS" w:eastAsia="Times New Roman" w:hAnsi="Trebuchet MS" w:cs="Arial"/>
          <w:noProof/>
        </w:rPr>
      </w:pPr>
    </w:p>
    <w:p w14:paraId="28A660CD" w14:textId="77777777" w:rsidR="006C7A0C" w:rsidRDefault="006C7A0C" w:rsidP="008B3D0C">
      <w:pPr>
        <w:spacing w:after="0" w:line="25" w:lineRule="atLeast"/>
        <w:jc w:val="both"/>
        <w:rPr>
          <w:rFonts w:ascii="Trebuchet MS" w:eastAsia="Times New Roman" w:hAnsi="Trebuchet MS" w:cs="Arial"/>
          <w:noProof/>
        </w:rPr>
      </w:pPr>
    </w:p>
    <w:p w14:paraId="11DC632E" w14:textId="77777777" w:rsidR="006C7A0C" w:rsidRDefault="006C7A0C" w:rsidP="008B3D0C">
      <w:pPr>
        <w:spacing w:after="0" w:line="25" w:lineRule="atLeast"/>
        <w:jc w:val="both"/>
        <w:rPr>
          <w:rFonts w:ascii="Trebuchet MS" w:eastAsia="Times New Roman" w:hAnsi="Trebuchet MS" w:cs="Arial"/>
          <w:noProof/>
        </w:rPr>
      </w:pPr>
    </w:p>
    <w:p w14:paraId="4ED592DC" w14:textId="77777777" w:rsidR="006C7A0C" w:rsidRDefault="006C7A0C" w:rsidP="008B3D0C">
      <w:pPr>
        <w:spacing w:after="0" w:line="25" w:lineRule="atLeast"/>
        <w:jc w:val="both"/>
        <w:rPr>
          <w:rFonts w:ascii="Trebuchet MS" w:eastAsia="Times New Roman" w:hAnsi="Trebuchet MS" w:cs="Arial"/>
          <w:noProof/>
        </w:rPr>
      </w:pPr>
    </w:p>
    <w:p w14:paraId="726FCFC5" w14:textId="77777777" w:rsidR="006C7A0C" w:rsidRDefault="006C7A0C" w:rsidP="008B3D0C">
      <w:pPr>
        <w:spacing w:after="0" w:line="25" w:lineRule="atLeast"/>
        <w:jc w:val="both"/>
        <w:rPr>
          <w:rFonts w:ascii="Trebuchet MS" w:eastAsia="Times New Roman" w:hAnsi="Trebuchet MS" w:cs="Arial"/>
          <w:noProof/>
        </w:rPr>
      </w:pPr>
    </w:p>
    <w:p w14:paraId="4682AE34" w14:textId="77777777" w:rsidR="006C7A0C" w:rsidRDefault="006C7A0C" w:rsidP="008B3D0C">
      <w:pPr>
        <w:spacing w:after="0" w:line="25" w:lineRule="atLeast"/>
        <w:jc w:val="both"/>
        <w:rPr>
          <w:rFonts w:ascii="Trebuchet MS" w:eastAsia="Times New Roman" w:hAnsi="Trebuchet MS" w:cs="Arial"/>
          <w:noProof/>
        </w:rPr>
      </w:pPr>
    </w:p>
    <w:p w14:paraId="1E61E1A0" w14:textId="77777777" w:rsidR="006C7A0C" w:rsidRDefault="006C7A0C" w:rsidP="008B3D0C">
      <w:pPr>
        <w:spacing w:after="0" w:line="25" w:lineRule="atLeast"/>
        <w:jc w:val="both"/>
        <w:rPr>
          <w:rFonts w:ascii="Trebuchet MS" w:eastAsia="Times New Roman" w:hAnsi="Trebuchet MS" w:cs="Arial"/>
          <w:noProof/>
        </w:rPr>
      </w:pPr>
    </w:p>
    <w:p w14:paraId="2C197DB6" w14:textId="77777777" w:rsidR="006C7A0C" w:rsidRDefault="006C7A0C" w:rsidP="008B3D0C">
      <w:pPr>
        <w:spacing w:after="0" w:line="25" w:lineRule="atLeast"/>
        <w:jc w:val="both"/>
        <w:rPr>
          <w:rFonts w:ascii="Trebuchet MS" w:eastAsia="Times New Roman" w:hAnsi="Trebuchet MS" w:cs="Arial"/>
          <w:noProof/>
        </w:rPr>
      </w:pPr>
    </w:p>
    <w:p w14:paraId="68F866A3" w14:textId="77777777" w:rsidR="006C7A0C" w:rsidRDefault="006C7A0C" w:rsidP="008B3D0C">
      <w:pPr>
        <w:spacing w:after="0" w:line="25" w:lineRule="atLeast"/>
        <w:jc w:val="both"/>
        <w:rPr>
          <w:rFonts w:ascii="Trebuchet MS" w:eastAsia="Times New Roman" w:hAnsi="Trebuchet MS" w:cs="Arial"/>
          <w:noProof/>
        </w:rPr>
      </w:pPr>
    </w:p>
    <w:p w14:paraId="1C866BE9" w14:textId="77777777" w:rsidR="006C7A0C" w:rsidRDefault="006C7A0C" w:rsidP="008B3D0C">
      <w:pPr>
        <w:spacing w:after="0" w:line="25" w:lineRule="atLeast"/>
        <w:jc w:val="both"/>
        <w:rPr>
          <w:rFonts w:ascii="Trebuchet MS" w:eastAsia="Times New Roman" w:hAnsi="Trebuchet MS" w:cs="Arial"/>
          <w:noProof/>
        </w:rPr>
      </w:pPr>
    </w:p>
    <w:p w14:paraId="6BE68450" w14:textId="77777777" w:rsidR="006C7A0C" w:rsidRDefault="006C7A0C" w:rsidP="008B3D0C">
      <w:pPr>
        <w:spacing w:after="0" w:line="25" w:lineRule="atLeast"/>
        <w:jc w:val="both"/>
        <w:rPr>
          <w:rFonts w:ascii="Trebuchet MS" w:eastAsia="Times New Roman" w:hAnsi="Trebuchet MS" w:cs="Arial"/>
          <w:noProof/>
        </w:rPr>
      </w:pPr>
    </w:p>
    <w:p w14:paraId="056ED386" w14:textId="77777777" w:rsidR="006C7A0C" w:rsidRDefault="006C7A0C" w:rsidP="008B3D0C">
      <w:pPr>
        <w:spacing w:after="0" w:line="25" w:lineRule="atLeast"/>
        <w:jc w:val="both"/>
        <w:rPr>
          <w:rFonts w:ascii="Trebuchet MS" w:eastAsia="Times New Roman" w:hAnsi="Trebuchet MS" w:cs="Arial"/>
          <w:noProof/>
        </w:rPr>
      </w:pPr>
    </w:p>
    <w:p w14:paraId="07B562DF" w14:textId="77777777" w:rsidR="006C7A0C" w:rsidRDefault="006C7A0C" w:rsidP="008B3D0C">
      <w:pPr>
        <w:spacing w:after="0" w:line="25" w:lineRule="atLeast"/>
        <w:jc w:val="both"/>
        <w:rPr>
          <w:rFonts w:ascii="Trebuchet MS" w:eastAsia="Times New Roman" w:hAnsi="Trebuchet MS" w:cs="Arial"/>
          <w:noProof/>
        </w:rPr>
      </w:pPr>
    </w:p>
    <w:p w14:paraId="549EB869" w14:textId="77777777" w:rsidR="006C7A0C" w:rsidRDefault="006C7A0C" w:rsidP="008B3D0C">
      <w:pPr>
        <w:spacing w:after="0" w:line="25" w:lineRule="atLeast"/>
        <w:jc w:val="both"/>
        <w:rPr>
          <w:rFonts w:ascii="Trebuchet MS" w:eastAsia="Times New Roman" w:hAnsi="Trebuchet MS" w:cs="Arial"/>
          <w:noProof/>
        </w:rPr>
      </w:pPr>
    </w:p>
    <w:p w14:paraId="68158536" w14:textId="77777777" w:rsidR="006C7A0C" w:rsidRDefault="006C7A0C" w:rsidP="008B3D0C">
      <w:pPr>
        <w:spacing w:after="0" w:line="25" w:lineRule="atLeast"/>
        <w:jc w:val="both"/>
        <w:rPr>
          <w:rFonts w:ascii="Trebuchet MS" w:eastAsia="Times New Roman" w:hAnsi="Trebuchet MS" w:cs="Arial"/>
          <w:noProof/>
        </w:rPr>
      </w:pPr>
    </w:p>
    <w:p w14:paraId="1CA44621" w14:textId="77777777" w:rsidR="006C7A0C" w:rsidRDefault="006C7A0C" w:rsidP="008B3D0C">
      <w:pPr>
        <w:spacing w:after="0" w:line="25" w:lineRule="atLeast"/>
        <w:jc w:val="both"/>
        <w:rPr>
          <w:rFonts w:ascii="Trebuchet MS" w:eastAsia="Times New Roman" w:hAnsi="Trebuchet MS" w:cs="Arial"/>
          <w:noProof/>
        </w:rPr>
      </w:pPr>
    </w:p>
    <w:p w14:paraId="65232DD6" w14:textId="77777777" w:rsidR="006C7A0C" w:rsidRDefault="006C7A0C" w:rsidP="008B3D0C">
      <w:pPr>
        <w:spacing w:after="0" w:line="25" w:lineRule="atLeast"/>
        <w:jc w:val="both"/>
        <w:rPr>
          <w:rFonts w:ascii="Trebuchet MS" w:eastAsia="Times New Roman" w:hAnsi="Trebuchet MS" w:cs="Arial"/>
          <w:noProof/>
        </w:rPr>
      </w:pPr>
    </w:p>
    <w:p w14:paraId="11A26062" w14:textId="77777777" w:rsidR="006C7A0C" w:rsidRDefault="006C7A0C" w:rsidP="008B3D0C">
      <w:pPr>
        <w:spacing w:after="0" w:line="25" w:lineRule="atLeast"/>
        <w:jc w:val="both"/>
        <w:rPr>
          <w:rFonts w:ascii="Trebuchet MS" w:eastAsia="Times New Roman" w:hAnsi="Trebuchet MS" w:cs="Arial"/>
          <w:noProof/>
        </w:rPr>
      </w:pPr>
    </w:p>
    <w:p w14:paraId="1D5849D3" w14:textId="77777777" w:rsidR="006C7A0C" w:rsidRDefault="006C7A0C" w:rsidP="008B3D0C">
      <w:pPr>
        <w:spacing w:after="0" w:line="25" w:lineRule="atLeast"/>
        <w:jc w:val="both"/>
        <w:rPr>
          <w:rFonts w:ascii="Trebuchet MS" w:eastAsia="Times New Roman" w:hAnsi="Trebuchet MS" w:cs="Arial"/>
          <w:noProof/>
        </w:rPr>
      </w:pPr>
    </w:p>
    <w:p w14:paraId="5F14DC4C" w14:textId="77777777" w:rsidR="00F463B5" w:rsidRDefault="00F463B5" w:rsidP="008B3D0C">
      <w:pPr>
        <w:spacing w:after="0" w:line="25" w:lineRule="atLeast"/>
        <w:jc w:val="both"/>
        <w:rPr>
          <w:rFonts w:ascii="Trebuchet MS" w:eastAsia="Times New Roman" w:hAnsi="Trebuchet MS" w:cs="Arial"/>
          <w:noProof/>
        </w:rPr>
      </w:pPr>
    </w:p>
    <w:p w14:paraId="3E5435BD" w14:textId="77777777" w:rsidR="00F463B5" w:rsidRDefault="00F463B5" w:rsidP="008B3D0C">
      <w:pPr>
        <w:spacing w:after="0" w:line="25" w:lineRule="atLeast"/>
        <w:jc w:val="both"/>
        <w:rPr>
          <w:rFonts w:ascii="Trebuchet MS" w:eastAsia="Times New Roman" w:hAnsi="Trebuchet MS" w:cs="Arial"/>
          <w:noProof/>
        </w:rPr>
      </w:pPr>
    </w:p>
    <w:p w14:paraId="3F9E5D3D" w14:textId="77777777" w:rsidR="00F463B5" w:rsidRDefault="00F463B5" w:rsidP="008B3D0C">
      <w:pPr>
        <w:spacing w:after="0" w:line="25" w:lineRule="atLeast"/>
        <w:jc w:val="both"/>
        <w:rPr>
          <w:rFonts w:ascii="Trebuchet MS" w:eastAsia="Times New Roman" w:hAnsi="Trebuchet MS" w:cs="Arial"/>
          <w:noProof/>
        </w:rPr>
      </w:pPr>
    </w:p>
    <w:p w14:paraId="396BD53C" w14:textId="77777777" w:rsidR="00F463B5" w:rsidRDefault="00F463B5" w:rsidP="008B3D0C">
      <w:pPr>
        <w:spacing w:after="0" w:line="25" w:lineRule="atLeast"/>
        <w:jc w:val="both"/>
        <w:rPr>
          <w:rFonts w:ascii="Trebuchet MS" w:eastAsia="Times New Roman" w:hAnsi="Trebuchet MS" w:cs="Arial"/>
          <w:noProof/>
        </w:rPr>
      </w:pPr>
    </w:p>
    <w:p w14:paraId="78E04419" w14:textId="77777777" w:rsidR="00F463B5" w:rsidRDefault="00F463B5" w:rsidP="008B3D0C">
      <w:pPr>
        <w:spacing w:after="0" w:line="25" w:lineRule="atLeast"/>
        <w:jc w:val="both"/>
        <w:rPr>
          <w:rFonts w:ascii="Trebuchet MS" w:eastAsia="Times New Roman" w:hAnsi="Trebuchet MS" w:cs="Arial"/>
          <w:noProof/>
        </w:rPr>
      </w:pPr>
    </w:p>
    <w:p w14:paraId="4EA16319" w14:textId="77777777" w:rsidR="005B3400" w:rsidRPr="008B3D0C" w:rsidRDefault="005B3400"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lastRenderedPageBreak/>
        <w:t>SEF SERVICIU RESURSE UMANE</w:t>
      </w:r>
    </w:p>
    <w:p w14:paraId="2063A534" w14:textId="4F1CAC02" w:rsidR="005B3400" w:rsidRPr="008B3D0C" w:rsidRDefault="00E86BE6" w:rsidP="008B3D0C">
      <w:pPr>
        <w:spacing w:after="0" w:line="25" w:lineRule="atLeast"/>
        <w:jc w:val="both"/>
        <w:rPr>
          <w:rFonts w:ascii="Trebuchet MS" w:eastAsia="Times New Roman" w:hAnsi="Trebuchet MS" w:cs="Arial"/>
          <w:noProof/>
        </w:rPr>
      </w:pPr>
      <w:r>
        <w:rPr>
          <w:rFonts w:ascii="Trebuchet MS" w:eastAsia="Times New Roman" w:hAnsi="Trebuchet MS" w:cs="Arial"/>
          <w:noProof/>
        </w:rPr>
        <w:t>ec.</w:t>
      </w:r>
      <w:r w:rsidR="00590691">
        <w:rPr>
          <w:rFonts w:ascii="Trebuchet MS" w:eastAsia="Times New Roman" w:hAnsi="Trebuchet MS" w:cs="Arial"/>
          <w:noProof/>
        </w:rPr>
        <w:t xml:space="preserve"> </w:t>
      </w:r>
      <w:r>
        <w:rPr>
          <w:rFonts w:ascii="Trebuchet MS" w:eastAsia="Times New Roman" w:hAnsi="Trebuchet MS" w:cs="Arial"/>
          <w:noProof/>
        </w:rPr>
        <w:t>Armida FILIP</w:t>
      </w:r>
    </w:p>
    <w:p w14:paraId="29C57DAE" w14:textId="77777777" w:rsidR="005B3400" w:rsidRPr="008B3D0C" w:rsidRDefault="005B3400" w:rsidP="008B3D0C">
      <w:pPr>
        <w:spacing w:after="0" w:line="25" w:lineRule="atLeast"/>
        <w:jc w:val="both"/>
        <w:rPr>
          <w:rFonts w:ascii="Trebuchet MS" w:eastAsia="Times New Roman" w:hAnsi="Trebuchet MS" w:cs="Arial"/>
          <w:noProof/>
        </w:rPr>
      </w:pPr>
    </w:p>
    <w:p w14:paraId="1873421F" w14:textId="77777777" w:rsidR="005B3400" w:rsidRPr="008B3D0C" w:rsidRDefault="005B3400" w:rsidP="008B3D0C">
      <w:pPr>
        <w:spacing w:after="0" w:line="25" w:lineRule="atLeast"/>
        <w:jc w:val="both"/>
        <w:rPr>
          <w:rFonts w:ascii="Trebuchet MS" w:eastAsia="Times New Roman" w:hAnsi="Trebuchet MS" w:cs="Arial"/>
          <w:noProof/>
        </w:rPr>
      </w:pPr>
    </w:p>
    <w:p w14:paraId="18BC64CC" w14:textId="77777777" w:rsidR="005B3400" w:rsidRPr="008B3D0C" w:rsidRDefault="005B3400" w:rsidP="008B3D0C">
      <w:pPr>
        <w:spacing w:after="0" w:line="25" w:lineRule="atLeast"/>
        <w:jc w:val="both"/>
        <w:rPr>
          <w:rFonts w:ascii="Trebuchet MS" w:eastAsia="Times New Roman" w:hAnsi="Trebuchet MS" w:cs="Arial"/>
          <w:noProof/>
        </w:rPr>
      </w:pPr>
    </w:p>
    <w:p w14:paraId="0E73AF2B" w14:textId="77777777" w:rsidR="00C22481" w:rsidRPr="008B3D0C" w:rsidRDefault="00C22481" w:rsidP="008B3D0C">
      <w:pPr>
        <w:spacing w:after="0" w:line="25" w:lineRule="atLeast"/>
        <w:jc w:val="both"/>
        <w:rPr>
          <w:rFonts w:ascii="Trebuchet MS" w:eastAsia="Times New Roman" w:hAnsi="Trebuchet MS" w:cs="Arial"/>
          <w:noProof/>
        </w:rPr>
      </w:pPr>
    </w:p>
    <w:p w14:paraId="0713BBEC" w14:textId="77777777" w:rsidR="00C22481" w:rsidRPr="008B3D0C" w:rsidRDefault="00C22481" w:rsidP="008B3D0C">
      <w:pPr>
        <w:spacing w:after="0" w:line="25" w:lineRule="atLeast"/>
        <w:jc w:val="both"/>
        <w:rPr>
          <w:rFonts w:ascii="Trebuchet MS" w:eastAsia="Times New Roman" w:hAnsi="Trebuchet MS" w:cs="Arial"/>
          <w:noProof/>
        </w:rPr>
      </w:pPr>
    </w:p>
    <w:p w14:paraId="1B1D0229" w14:textId="77777777" w:rsidR="0043315B" w:rsidRPr="008B3D0C" w:rsidRDefault="0043315B"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Întocmit – SECRETAR COMISIE CONCURS</w:t>
      </w:r>
    </w:p>
    <w:p w14:paraId="42E8A5ED" w14:textId="5D303F31" w:rsidR="0043315B" w:rsidRPr="008B3D0C" w:rsidRDefault="00E86BE6" w:rsidP="008B3D0C">
      <w:pPr>
        <w:spacing w:after="0" w:line="25" w:lineRule="atLeast"/>
        <w:jc w:val="both"/>
        <w:rPr>
          <w:rFonts w:ascii="Trebuchet MS" w:hAnsi="Trebuchet MS" w:cs="Arial"/>
          <w:b/>
        </w:rPr>
      </w:pPr>
      <w:r>
        <w:rPr>
          <w:rFonts w:ascii="Trebuchet MS" w:eastAsia="Times New Roman" w:hAnsi="Trebuchet MS" w:cs="Arial"/>
          <w:noProof/>
        </w:rPr>
        <w:t xml:space="preserve">                s</w:t>
      </w:r>
      <w:r w:rsidR="0043315B" w:rsidRPr="008B3D0C">
        <w:rPr>
          <w:rFonts w:ascii="Trebuchet MS" w:eastAsia="Times New Roman" w:hAnsi="Trebuchet MS" w:cs="Arial"/>
          <w:noProof/>
        </w:rPr>
        <w:t>p.R.U.</w:t>
      </w:r>
      <w:r w:rsidR="00590691">
        <w:rPr>
          <w:rFonts w:ascii="Trebuchet MS" w:eastAsia="Times New Roman" w:hAnsi="Trebuchet MS" w:cs="Arial"/>
          <w:noProof/>
        </w:rPr>
        <w:t xml:space="preserve"> Giurgiu Ligia</w:t>
      </w:r>
    </w:p>
    <w:p w14:paraId="7232566D" w14:textId="77777777" w:rsidR="00382763" w:rsidRPr="00C168DF" w:rsidRDefault="00382763" w:rsidP="008B3D0C">
      <w:pPr>
        <w:spacing w:after="0" w:line="25" w:lineRule="atLeast"/>
        <w:jc w:val="both"/>
        <w:rPr>
          <w:rFonts w:ascii="Trebuchet MS" w:eastAsia="Times New Roman" w:hAnsi="Trebuchet MS" w:cs="Arial"/>
          <w:noProof/>
        </w:rPr>
      </w:pPr>
    </w:p>
    <w:bookmarkEnd w:id="0"/>
    <w:p w14:paraId="102A91EE" w14:textId="77777777" w:rsidR="00382763" w:rsidRPr="00C168DF" w:rsidRDefault="00382763" w:rsidP="008B3D0C">
      <w:pPr>
        <w:spacing w:after="0" w:line="25" w:lineRule="atLeast"/>
        <w:rPr>
          <w:rFonts w:ascii="Trebuchet MS" w:hAnsi="Trebuchet MS"/>
        </w:rPr>
      </w:pPr>
    </w:p>
    <w:p w14:paraId="4C2D1487" w14:textId="77777777" w:rsidR="00D20188" w:rsidRPr="00C168DF" w:rsidRDefault="00D20188" w:rsidP="008B3D0C">
      <w:pPr>
        <w:spacing w:after="0" w:line="25" w:lineRule="atLeast"/>
        <w:rPr>
          <w:rFonts w:ascii="Trebuchet MS" w:hAnsi="Trebuchet MS"/>
        </w:rPr>
      </w:pPr>
    </w:p>
    <w:sectPr w:rsidR="00D20188" w:rsidRPr="00C168DF" w:rsidSect="00C57837">
      <w:headerReference w:type="default" r:id="rId9"/>
      <w:footerReference w:type="default" r:id="rId10"/>
      <w:headerReference w:type="first" r:id="rId11"/>
      <w:footerReference w:type="first" r:id="rId12"/>
      <w:pgSz w:w="11907" w:h="16840"/>
      <w:pgMar w:top="1440" w:right="1077" w:bottom="1440" w:left="1077" w:header="448"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DF926" w14:textId="77777777" w:rsidR="006C4A9E" w:rsidRDefault="006C4A9E">
      <w:pPr>
        <w:spacing w:after="0" w:line="240" w:lineRule="auto"/>
      </w:pPr>
      <w:r>
        <w:separator/>
      </w:r>
    </w:p>
  </w:endnote>
  <w:endnote w:type="continuationSeparator" w:id="0">
    <w:p w14:paraId="579959BA" w14:textId="77777777" w:rsidR="006C4A9E" w:rsidRDefault="006C4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charset w:val="00"/>
    <w:family w:val="auto"/>
    <w:pitch w:val="default"/>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1933" w14:textId="77777777" w:rsidR="00D20188" w:rsidRDefault="00D20188">
    <w:pPr>
      <w:pBdr>
        <w:top w:val="nil"/>
        <w:left w:val="nil"/>
        <w:bottom w:val="nil"/>
        <w:right w:val="nil"/>
        <w:between w:val="nil"/>
      </w:pBdr>
      <w:tabs>
        <w:tab w:val="center" w:pos="4513"/>
        <w:tab w:val="right" w:pos="9026"/>
      </w:tabs>
      <w:spacing w:after="0" w:line="240" w:lineRule="auto"/>
      <w:jc w:val="right"/>
      <w:rPr>
        <w:rFonts w:ascii="Trebuchet MS" w:eastAsia="Trebuchet MS" w:hAnsi="Trebuchet MS" w:cs="Trebuchet MS"/>
        <w:color w:val="000000"/>
      </w:rPr>
    </w:pPr>
  </w:p>
  <w:tbl>
    <w:tblPr>
      <w:tblStyle w:val="a0"/>
      <w:tblW w:w="11070" w:type="dxa"/>
      <w:jc w:val="center"/>
      <w:tblBorders>
        <w:top w:val="nil"/>
        <w:left w:val="nil"/>
        <w:bottom w:val="nil"/>
        <w:right w:val="nil"/>
        <w:insideH w:val="nil"/>
        <w:insideV w:val="nil"/>
      </w:tblBorders>
      <w:tblLayout w:type="fixed"/>
      <w:tblLook w:val="0400" w:firstRow="0" w:lastRow="0" w:firstColumn="0" w:lastColumn="0" w:noHBand="0" w:noVBand="1"/>
    </w:tblPr>
    <w:tblGrid>
      <w:gridCol w:w="6660"/>
      <w:gridCol w:w="4410"/>
    </w:tblGrid>
    <w:tr w:rsidR="00D20188" w14:paraId="17D2C15E" w14:textId="77777777">
      <w:trPr>
        <w:jc w:val="center"/>
      </w:trPr>
      <w:tc>
        <w:tcPr>
          <w:tcW w:w="6660" w:type="dxa"/>
        </w:tcPr>
        <w:p w14:paraId="0F61A1D5" w14:textId="77777777" w:rsidR="00D20188" w:rsidRDefault="00D20188">
          <w:pPr>
            <w:pBdr>
              <w:top w:val="nil"/>
              <w:left w:val="nil"/>
              <w:bottom w:val="nil"/>
              <w:right w:val="nil"/>
              <w:between w:val="nil"/>
            </w:pBdr>
            <w:tabs>
              <w:tab w:val="center" w:pos="4513"/>
              <w:tab w:val="right" w:pos="9026"/>
            </w:tabs>
            <w:spacing w:line="276" w:lineRule="auto"/>
            <w:rPr>
              <w:rFonts w:ascii="Trebuchet MS" w:eastAsia="Trebuchet MS" w:hAnsi="Trebuchet MS" w:cs="Trebuchet MS"/>
              <w:b/>
              <w:color w:val="000000"/>
              <w:sz w:val="16"/>
              <w:szCs w:val="16"/>
            </w:rPr>
          </w:pPr>
        </w:p>
        <w:p w14:paraId="2F8A15DD"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b/>
              <w:color w:val="000000"/>
              <w:sz w:val="16"/>
              <w:szCs w:val="16"/>
            </w:rPr>
          </w:pPr>
          <w:r>
            <w:rPr>
              <w:rFonts w:ascii="Trebuchet MS" w:eastAsia="Trebuchet MS" w:hAnsi="Trebuchet MS" w:cs="Trebuchet MS"/>
              <w:b/>
              <w:color w:val="000000"/>
              <w:sz w:val="16"/>
              <w:szCs w:val="16"/>
            </w:rPr>
            <w:t xml:space="preserve">Adresă de corespondență: </w:t>
          </w:r>
        </w:p>
        <w:p w14:paraId="5F757C93"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b/>
              <w:color w:val="000000"/>
              <w:sz w:val="16"/>
              <w:szCs w:val="16"/>
            </w:rPr>
          </w:pPr>
          <w:r>
            <w:rPr>
              <w:rFonts w:ascii="Trebuchet MS" w:eastAsia="Trebuchet MS" w:hAnsi="Trebuchet MS" w:cs="Trebuchet MS"/>
              <w:color w:val="000000"/>
              <w:sz w:val="16"/>
              <w:szCs w:val="16"/>
            </w:rPr>
            <w:t>str. Vânătorului, nr. 17, C.P. 400213, Cluj-Napoca, jud. Cluj</w:t>
          </w:r>
        </w:p>
        <w:p w14:paraId="39390392"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Tel: +4 0264 433 028</w:t>
          </w:r>
        </w:p>
        <w:p w14:paraId="5B4ACEA8"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Fax: +4 0264 433 026</w:t>
          </w:r>
        </w:p>
        <w:p w14:paraId="5FE6DBF8"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 xml:space="preserve">Email: </w:t>
          </w:r>
          <w:hyperlink r:id="rId1">
            <w:r>
              <w:rPr>
                <w:rFonts w:ascii="Trebuchet MS" w:eastAsia="Trebuchet MS" w:hAnsi="Trebuchet MS" w:cs="Trebuchet MS"/>
                <w:color w:val="0563C1"/>
                <w:sz w:val="16"/>
                <w:szCs w:val="16"/>
                <w:u w:val="single"/>
              </w:rPr>
              <w:t>apecj@dast.rowater.ro</w:t>
            </w:r>
          </w:hyperlink>
        </w:p>
      </w:tc>
      <w:tc>
        <w:tcPr>
          <w:tcW w:w="4410" w:type="dxa"/>
        </w:tcPr>
        <w:p w14:paraId="3691AA3D" w14:textId="77777777" w:rsidR="00D20188" w:rsidRDefault="00D20188">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b/>
              <w:color w:val="000000"/>
              <w:sz w:val="16"/>
              <w:szCs w:val="16"/>
            </w:rPr>
          </w:pPr>
        </w:p>
        <w:p w14:paraId="0D3CA447" w14:textId="77777777" w:rsidR="00D20188" w:rsidRDefault="0049623B">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Cod Fiscal: RO 42066043</w:t>
          </w:r>
        </w:p>
        <w:p w14:paraId="6A770185" w14:textId="77777777" w:rsidR="00D20188" w:rsidRDefault="0049623B">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Cod IBAN: RO88 TREZ 2165 0220 1X03 9127</w:t>
          </w:r>
        </w:p>
        <w:p w14:paraId="72824153" w14:textId="77777777" w:rsidR="00D20188" w:rsidRDefault="00D20188">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p>
        <w:p w14:paraId="0A111095" w14:textId="77777777" w:rsidR="00D20188" w:rsidRDefault="0049623B">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 xml:space="preserve">Pagina </w:t>
          </w:r>
          <w:r w:rsidR="0074321A">
            <w:rPr>
              <w:rFonts w:ascii="Trebuchet MS" w:eastAsia="Trebuchet MS" w:hAnsi="Trebuchet MS" w:cs="Trebuchet MS"/>
              <w:b/>
              <w:color w:val="000000"/>
              <w:sz w:val="16"/>
              <w:szCs w:val="16"/>
            </w:rPr>
            <w:fldChar w:fldCharType="begin"/>
          </w:r>
          <w:r>
            <w:rPr>
              <w:rFonts w:ascii="Trebuchet MS" w:eastAsia="Trebuchet MS" w:hAnsi="Trebuchet MS" w:cs="Trebuchet MS"/>
              <w:b/>
              <w:color w:val="000000"/>
              <w:sz w:val="16"/>
              <w:szCs w:val="16"/>
            </w:rPr>
            <w:instrText>PAGE</w:instrText>
          </w:r>
          <w:r w:rsidR="0074321A">
            <w:rPr>
              <w:rFonts w:ascii="Trebuchet MS" w:eastAsia="Trebuchet MS" w:hAnsi="Trebuchet MS" w:cs="Trebuchet MS"/>
              <w:b/>
              <w:color w:val="000000"/>
              <w:sz w:val="16"/>
              <w:szCs w:val="16"/>
            </w:rPr>
            <w:fldChar w:fldCharType="separate"/>
          </w:r>
          <w:r w:rsidR="00471975">
            <w:rPr>
              <w:rFonts w:ascii="Trebuchet MS" w:eastAsia="Trebuchet MS" w:hAnsi="Trebuchet MS" w:cs="Trebuchet MS"/>
              <w:b/>
              <w:noProof/>
              <w:color w:val="000000"/>
              <w:sz w:val="16"/>
              <w:szCs w:val="16"/>
            </w:rPr>
            <w:t>7</w:t>
          </w:r>
          <w:r w:rsidR="0074321A">
            <w:rPr>
              <w:rFonts w:ascii="Trebuchet MS" w:eastAsia="Trebuchet MS" w:hAnsi="Trebuchet MS" w:cs="Trebuchet MS"/>
              <w:b/>
              <w:color w:val="000000"/>
              <w:sz w:val="16"/>
              <w:szCs w:val="16"/>
            </w:rPr>
            <w:fldChar w:fldCharType="end"/>
          </w:r>
          <w:r>
            <w:rPr>
              <w:rFonts w:ascii="Trebuchet MS" w:eastAsia="Trebuchet MS" w:hAnsi="Trebuchet MS" w:cs="Trebuchet MS"/>
              <w:b/>
              <w:color w:val="000000"/>
              <w:sz w:val="16"/>
              <w:szCs w:val="16"/>
            </w:rPr>
            <w:t>/</w:t>
          </w:r>
          <w:r w:rsidR="0074321A">
            <w:rPr>
              <w:rFonts w:ascii="Trebuchet MS" w:eastAsia="Trebuchet MS" w:hAnsi="Trebuchet MS" w:cs="Trebuchet MS"/>
              <w:b/>
              <w:color w:val="000000"/>
              <w:sz w:val="16"/>
              <w:szCs w:val="16"/>
            </w:rPr>
            <w:fldChar w:fldCharType="begin"/>
          </w:r>
          <w:r>
            <w:rPr>
              <w:rFonts w:ascii="Trebuchet MS" w:eastAsia="Trebuchet MS" w:hAnsi="Trebuchet MS" w:cs="Trebuchet MS"/>
              <w:b/>
              <w:color w:val="000000"/>
              <w:sz w:val="16"/>
              <w:szCs w:val="16"/>
            </w:rPr>
            <w:instrText>NUMPAGES</w:instrText>
          </w:r>
          <w:r w:rsidR="0074321A">
            <w:rPr>
              <w:rFonts w:ascii="Trebuchet MS" w:eastAsia="Trebuchet MS" w:hAnsi="Trebuchet MS" w:cs="Trebuchet MS"/>
              <w:b/>
              <w:color w:val="000000"/>
              <w:sz w:val="16"/>
              <w:szCs w:val="16"/>
            </w:rPr>
            <w:fldChar w:fldCharType="separate"/>
          </w:r>
          <w:r w:rsidR="00471975">
            <w:rPr>
              <w:rFonts w:ascii="Trebuchet MS" w:eastAsia="Trebuchet MS" w:hAnsi="Trebuchet MS" w:cs="Trebuchet MS"/>
              <w:b/>
              <w:noProof/>
              <w:color w:val="000000"/>
              <w:sz w:val="16"/>
              <w:szCs w:val="16"/>
            </w:rPr>
            <w:t>7</w:t>
          </w:r>
          <w:r w:rsidR="0074321A">
            <w:rPr>
              <w:rFonts w:ascii="Trebuchet MS" w:eastAsia="Trebuchet MS" w:hAnsi="Trebuchet MS" w:cs="Trebuchet MS"/>
              <w:b/>
              <w:color w:val="000000"/>
              <w:sz w:val="16"/>
              <w:szCs w:val="16"/>
            </w:rPr>
            <w:fldChar w:fldCharType="end"/>
          </w:r>
        </w:p>
        <w:p w14:paraId="4BB5C852" w14:textId="77777777" w:rsidR="00D20188" w:rsidRDefault="00D20188">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p>
      </w:tc>
    </w:tr>
  </w:tbl>
  <w:p w14:paraId="0B50E2E2" w14:textId="77777777" w:rsidR="00D20188" w:rsidRDefault="00D20188">
    <w:pPr>
      <w:pBdr>
        <w:top w:val="nil"/>
        <w:left w:val="nil"/>
        <w:bottom w:val="nil"/>
        <w:right w:val="nil"/>
        <w:between w:val="nil"/>
      </w:pBdr>
      <w:tabs>
        <w:tab w:val="center" w:pos="4513"/>
        <w:tab w:val="right" w:pos="9026"/>
      </w:tabs>
      <w:spacing w:after="0" w:line="240" w:lineRule="auto"/>
      <w:jc w:val="right"/>
      <w:rPr>
        <w:rFonts w:ascii="Trebuchet MS" w:eastAsia="Trebuchet MS" w:hAnsi="Trebuchet MS" w:cs="Trebuchet MS"/>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E5CE" w14:textId="77777777" w:rsidR="00D20188" w:rsidRDefault="00D20188">
    <w:pPr>
      <w:widowControl w:val="0"/>
      <w:pBdr>
        <w:top w:val="nil"/>
        <w:left w:val="nil"/>
        <w:bottom w:val="nil"/>
        <w:right w:val="nil"/>
        <w:between w:val="nil"/>
      </w:pBdr>
      <w:spacing w:after="0" w:line="276" w:lineRule="auto"/>
      <w:rPr>
        <w:color w:val="000000"/>
      </w:rPr>
    </w:pPr>
  </w:p>
  <w:tbl>
    <w:tblPr>
      <w:tblStyle w:val="a"/>
      <w:tblW w:w="11070" w:type="dxa"/>
      <w:jc w:val="center"/>
      <w:tblBorders>
        <w:top w:val="nil"/>
        <w:left w:val="nil"/>
        <w:bottom w:val="nil"/>
        <w:right w:val="nil"/>
        <w:insideH w:val="nil"/>
        <w:insideV w:val="nil"/>
      </w:tblBorders>
      <w:tblLayout w:type="fixed"/>
      <w:tblLook w:val="0400" w:firstRow="0" w:lastRow="0" w:firstColumn="0" w:lastColumn="0" w:noHBand="0" w:noVBand="1"/>
    </w:tblPr>
    <w:tblGrid>
      <w:gridCol w:w="6660"/>
      <w:gridCol w:w="4410"/>
    </w:tblGrid>
    <w:tr w:rsidR="00D20188" w14:paraId="39B6FBD8" w14:textId="77777777">
      <w:trPr>
        <w:jc w:val="center"/>
      </w:trPr>
      <w:tc>
        <w:tcPr>
          <w:tcW w:w="6660" w:type="dxa"/>
        </w:tcPr>
        <w:p w14:paraId="492E0626"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b/>
              <w:color w:val="000000"/>
              <w:sz w:val="16"/>
              <w:szCs w:val="16"/>
            </w:rPr>
          </w:pPr>
          <w:r>
            <w:rPr>
              <w:rFonts w:ascii="Trebuchet MS" w:eastAsia="Trebuchet MS" w:hAnsi="Trebuchet MS" w:cs="Trebuchet MS"/>
              <w:b/>
              <w:color w:val="000000"/>
              <w:sz w:val="16"/>
              <w:szCs w:val="16"/>
            </w:rPr>
            <w:t xml:space="preserve">Adresă </w:t>
          </w:r>
          <w:r>
            <w:rPr>
              <w:rFonts w:ascii="Trebuchet MS" w:eastAsia="Trebuchet MS" w:hAnsi="Trebuchet MS" w:cs="Trebuchet MS"/>
              <w:b/>
              <w:color w:val="000000"/>
              <w:sz w:val="16"/>
              <w:szCs w:val="16"/>
            </w:rPr>
            <w:t xml:space="preserve">de corespondență: </w:t>
          </w:r>
        </w:p>
        <w:p w14:paraId="05AEB274"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b/>
              <w:color w:val="000000"/>
              <w:sz w:val="16"/>
              <w:szCs w:val="16"/>
            </w:rPr>
          </w:pPr>
          <w:r>
            <w:rPr>
              <w:rFonts w:ascii="Trebuchet MS" w:eastAsia="Trebuchet MS" w:hAnsi="Trebuchet MS" w:cs="Trebuchet MS"/>
              <w:color w:val="000000"/>
              <w:sz w:val="16"/>
              <w:szCs w:val="16"/>
            </w:rPr>
            <w:t>str. Vânătorului, nr. 17, C.P. 400213, Cluj-Napoca, jud. Cluj</w:t>
          </w:r>
        </w:p>
        <w:p w14:paraId="1A00CD08"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Tel: +4 0264 433 028</w:t>
          </w:r>
        </w:p>
        <w:p w14:paraId="2BC66AEC"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Fax: +4 0264 433 026</w:t>
          </w:r>
        </w:p>
        <w:p w14:paraId="7600B05B" w14:textId="77777777" w:rsidR="00D20188" w:rsidRDefault="0049623B">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 xml:space="preserve">Email: </w:t>
          </w:r>
          <w:hyperlink r:id="rId1">
            <w:r>
              <w:rPr>
                <w:rFonts w:ascii="Trebuchet MS" w:eastAsia="Trebuchet MS" w:hAnsi="Trebuchet MS" w:cs="Trebuchet MS"/>
                <w:color w:val="0563C1"/>
                <w:sz w:val="16"/>
                <w:szCs w:val="16"/>
                <w:u w:val="single"/>
              </w:rPr>
              <w:t>apecj@dast.rowater.ro</w:t>
            </w:r>
          </w:hyperlink>
        </w:p>
      </w:tc>
      <w:tc>
        <w:tcPr>
          <w:tcW w:w="4410" w:type="dxa"/>
        </w:tcPr>
        <w:p w14:paraId="137A7DFC" w14:textId="77777777" w:rsidR="00D20188" w:rsidRDefault="0049623B">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Cod Fiscal: RO 42066043</w:t>
          </w:r>
        </w:p>
        <w:p w14:paraId="5D3FE7D0" w14:textId="77777777" w:rsidR="00D20188" w:rsidRDefault="0049623B">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Cod IBAN: RO88 TREZ 2165 0220 1X03 9127</w:t>
          </w:r>
        </w:p>
        <w:p w14:paraId="77AD0A66" w14:textId="77777777" w:rsidR="00D20188" w:rsidRDefault="00D20188">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p>
        <w:p w14:paraId="4474E437" w14:textId="77777777" w:rsidR="00D20188" w:rsidRDefault="0049623B">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 xml:space="preserve">Pagina </w:t>
          </w:r>
          <w:r w:rsidR="0074321A">
            <w:rPr>
              <w:rFonts w:ascii="Trebuchet MS" w:eastAsia="Trebuchet MS" w:hAnsi="Trebuchet MS" w:cs="Trebuchet MS"/>
              <w:b/>
              <w:color w:val="000000"/>
              <w:sz w:val="16"/>
              <w:szCs w:val="16"/>
            </w:rPr>
            <w:fldChar w:fldCharType="begin"/>
          </w:r>
          <w:r>
            <w:rPr>
              <w:rFonts w:ascii="Trebuchet MS" w:eastAsia="Trebuchet MS" w:hAnsi="Trebuchet MS" w:cs="Trebuchet MS"/>
              <w:b/>
              <w:color w:val="000000"/>
              <w:sz w:val="16"/>
              <w:szCs w:val="16"/>
            </w:rPr>
            <w:instrText>PAGE</w:instrText>
          </w:r>
          <w:r w:rsidR="0074321A">
            <w:rPr>
              <w:rFonts w:ascii="Trebuchet MS" w:eastAsia="Trebuchet MS" w:hAnsi="Trebuchet MS" w:cs="Trebuchet MS"/>
              <w:b/>
              <w:color w:val="000000"/>
              <w:sz w:val="16"/>
              <w:szCs w:val="16"/>
            </w:rPr>
            <w:fldChar w:fldCharType="separate"/>
          </w:r>
          <w:r w:rsidR="00471975">
            <w:rPr>
              <w:rFonts w:ascii="Trebuchet MS" w:eastAsia="Trebuchet MS" w:hAnsi="Trebuchet MS" w:cs="Trebuchet MS"/>
              <w:b/>
              <w:noProof/>
              <w:color w:val="000000"/>
              <w:sz w:val="16"/>
              <w:szCs w:val="16"/>
            </w:rPr>
            <w:t>1</w:t>
          </w:r>
          <w:r w:rsidR="0074321A">
            <w:rPr>
              <w:rFonts w:ascii="Trebuchet MS" w:eastAsia="Trebuchet MS" w:hAnsi="Trebuchet MS" w:cs="Trebuchet MS"/>
              <w:b/>
              <w:color w:val="000000"/>
              <w:sz w:val="16"/>
              <w:szCs w:val="16"/>
            </w:rPr>
            <w:fldChar w:fldCharType="end"/>
          </w:r>
          <w:r>
            <w:rPr>
              <w:rFonts w:ascii="Trebuchet MS" w:eastAsia="Trebuchet MS" w:hAnsi="Trebuchet MS" w:cs="Trebuchet MS"/>
              <w:color w:val="000000"/>
              <w:sz w:val="16"/>
              <w:szCs w:val="16"/>
            </w:rPr>
            <w:t>/</w:t>
          </w:r>
          <w:r w:rsidR="0074321A">
            <w:rPr>
              <w:rFonts w:ascii="Trebuchet MS" w:eastAsia="Trebuchet MS" w:hAnsi="Trebuchet MS" w:cs="Trebuchet MS"/>
              <w:b/>
              <w:color w:val="000000"/>
              <w:sz w:val="16"/>
              <w:szCs w:val="16"/>
            </w:rPr>
            <w:fldChar w:fldCharType="begin"/>
          </w:r>
          <w:r>
            <w:rPr>
              <w:rFonts w:ascii="Trebuchet MS" w:eastAsia="Trebuchet MS" w:hAnsi="Trebuchet MS" w:cs="Trebuchet MS"/>
              <w:b/>
              <w:color w:val="000000"/>
              <w:sz w:val="16"/>
              <w:szCs w:val="16"/>
            </w:rPr>
            <w:instrText>NUMPAGES</w:instrText>
          </w:r>
          <w:r w:rsidR="0074321A">
            <w:rPr>
              <w:rFonts w:ascii="Trebuchet MS" w:eastAsia="Trebuchet MS" w:hAnsi="Trebuchet MS" w:cs="Trebuchet MS"/>
              <w:b/>
              <w:color w:val="000000"/>
              <w:sz w:val="16"/>
              <w:szCs w:val="16"/>
            </w:rPr>
            <w:fldChar w:fldCharType="separate"/>
          </w:r>
          <w:r w:rsidR="00471975">
            <w:rPr>
              <w:rFonts w:ascii="Trebuchet MS" w:eastAsia="Trebuchet MS" w:hAnsi="Trebuchet MS" w:cs="Trebuchet MS"/>
              <w:b/>
              <w:noProof/>
              <w:color w:val="000000"/>
              <w:sz w:val="16"/>
              <w:szCs w:val="16"/>
            </w:rPr>
            <w:t>7</w:t>
          </w:r>
          <w:r w:rsidR="0074321A">
            <w:rPr>
              <w:rFonts w:ascii="Trebuchet MS" w:eastAsia="Trebuchet MS" w:hAnsi="Trebuchet MS" w:cs="Trebuchet MS"/>
              <w:b/>
              <w:color w:val="000000"/>
              <w:sz w:val="16"/>
              <w:szCs w:val="16"/>
            </w:rPr>
            <w:fldChar w:fldCharType="end"/>
          </w:r>
        </w:p>
        <w:p w14:paraId="5363E0E1" w14:textId="77777777" w:rsidR="00D20188" w:rsidRDefault="00D20188">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p>
      </w:tc>
    </w:tr>
  </w:tbl>
  <w:p w14:paraId="3BE85AB8" w14:textId="77777777" w:rsidR="00D20188" w:rsidRDefault="00D2018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CCC11" w14:textId="77777777" w:rsidR="006C4A9E" w:rsidRDefault="006C4A9E">
      <w:pPr>
        <w:spacing w:after="0" w:line="240" w:lineRule="auto"/>
      </w:pPr>
      <w:r>
        <w:separator/>
      </w:r>
    </w:p>
  </w:footnote>
  <w:footnote w:type="continuationSeparator" w:id="0">
    <w:p w14:paraId="048598B7" w14:textId="77777777" w:rsidR="006C4A9E" w:rsidRDefault="006C4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2521" w14:textId="77777777" w:rsidR="00D20188" w:rsidRDefault="0049623B">
    <w:pPr>
      <w:pBdr>
        <w:top w:val="nil"/>
        <w:left w:val="nil"/>
        <w:bottom w:val="nil"/>
        <w:right w:val="nil"/>
        <w:between w:val="nil"/>
      </w:pBdr>
      <w:tabs>
        <w:tab w:val="center" w:pos="4513"/>
        <w:tab w:val="right" w:pos="9026"/>
      </w:tabs>
      <w:spacing w:after="0" w:line="240" w:lineRule="auto"/>
      <w:rPr>
        <w:color w:val="000000"/>
      </w:rPr>
    </w:pP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11F8" w14:textId="77777777" w:rsidR="00D20188" w:rsidRDefault="0049623B">
    <w:pPr>
      <w:pBdr>
        <w:top w:val="nil"/>
        <w:left w:val="nil"/>
        <w:bottom w:val="nil"/>
        <w:right w:val="nil"/>
        <w:between w:val="nil"/>
      </w:pBdr>
      <w:tabs>
        <w:tab w:val="center" w:pos="4513"/>
        <w:tab w:val="right" w:pos="9026"/>
      </w:tabs>
      <w:spacing w:after="0" w:line="240" w:lineRule="auto"/>
      <w:rPr>
        <w:color w:val="000000"/>
      </w:rPr>
    </w:pPr>
    <w:bookmarkStart w:id="1" w:name="_heading=h.1fob9te" w:colFirst="0" w:colLast="0"/>
    <w:bookmarkEnd w:id="1"/>
    <w:r>
      <w:rPr>
        <w:noProof/>
        <w:color w:val="000000"/>
        <w:lang w:val="en-US"/>
      </w:rPr>
      <w:drawing>
        <wp:anchor distT="0" distB="0" distL="114300" distR="114300" simplePos="0" relativeHeight="251658240" behindDoc="0" locked="0" layoutInCell="1" allowOverlap="1" wp14:anchorId="42755614" wp14:editId="2A741934">
          <wp:simplePos x="0" y="0"/>
          <wp:positionH relativeFrom="margin">
            <wp:posOffset>5709285</wp:posOffset>
          </wp:positionH>
          <wp:positionV relativeFrom="margin">
            <wp:posOffset>-906144</wp:posOffset>
          </wp:positionV>
          <wp:extent cx="462280" cy="49530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62280" cy="495300"/>
                  </a:xfrm>
                  <a:prstGeom prst="rect">
                    <a:avLst/>
                  </a:prstGeom>
                  <a:ln/>
                </pic:spPr>
              </pic:pic>
            </a:graphicData>
          </a:graphic>
        </wp:anchor>
      </w:drawing>
    </w:r>
    <w:r>
      <w:rPr>
        <w:noProof/>
        <w:color w:val="000000"/>
        <w:lang w:val="en-US"/>
      </w:rPr>
      <w:drawing>
        <wp:inline distT="0" distB="0" distL="0" distR="0" wp14:anchorId="42F7B4DC" wp14:editId="33E23503">
          <wp:extent cx="2828925" cy="8382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828925" cy="838200"/>
                  </a:xfrm>
                  <a:prstGeom prst="rect">
                    <a:avLst/>
                  </a:prstGeom>
                  <a:ln/>
                </pic:spPr>
              </pic:pic>
            </a:graphicData>
          </a:graphic>
        </wp:inline>
      </w:drawing>
    </w:r>
    <w:r>
      <w:rPr>
        <w:noProof/>
        <w:color w:val="000000"/>
        <w:lang w:val="en-US"/>
      </w:rPr>
      <w:drawing>
        <wp:inline distT="0" distB="0" distL="0" distR="0" wp14:anchorId="08188CCF" wp14:editId="30DE9713">
          <wp:extent cx="2602778" cy="99514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2602778" cy="995149"/>
                  </a:xfrm>
                  <a:prstGeom prst="rect">
                    <a:avLst/>
                  </a:prstGeom>
                  <a:ln/>
                </pic:spPr>
              </pic:pic>
            </a:graphicData>
          </a:graphic>
        </wp:inline>
      </w:drawing>
    </w:r>
    <w:r>
      <w:rPr>
        <w:color w:val="000000"/>
      </w:rPr>
      <w:t xml:space="preserve">                                           </w:t>
    </w:r>
  </w:p>
  <w:p w14:paraId="33E71296" w14:textId="77777777" w:rsidR="00D20188" w:rsidRDefault="00D2018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lvl w:ilvl="0">
      <w:start w:val="23"/>
      <w:numFmt w:val="bullet"/>
      <w:lvlText w:val="-"/>
      <w:lvlJc w:val="left"/>
      <w:pPr>
        <w:ind w:left="218" w:hanging="360"/>
      </w:pPr>
      <w:rPr>
        <w:rFonts w:ascii="Arial" w:eastAsia="Calibri" w:hAnsi="Arial" w:cs="Arial" w:hint="default"/>
      </w:rPr>
    </w:lvl>
    <w:lvl w:ilvl="1">
      <w:start w:val="1"/>
      <w:numFmt w:val="bullet"/>
      <w:lvlText w:val="o"/>
      <w:lvlJc w:val="left"/>
      <w:pPr>
        <w:ind w:left="938" w:hanging="360"/>
      </w:pPr>
      <w:rPr>
        <w:rFonts w:ascii="Courier New" w:hAnsi="Courier New" w:cs="Courier New" w:hint="default"/>
      </w:rPr>
    </w:lvl>
    <w:lvl w:ilvl="2">
      <w:start w:val="1"/>
      <w:numFmt w:val="bullet"/>
      <w:lvlText w:val=""/>
      <w:lvlJc w:val="left"/>
      <w:pPr>
        <w:ind w:left="1658" w:hanging="360"/>
      </w:pPr>
      <w:rPr>
        <w:rFonts w:ascii="Wingdings" w:hAnsi="Wingdings" w:hint="default"/>
      </w:rPr>
    </w:lvl>
    <w:lvl w:ilvl="3">
      <w:start w:val="1"/>
      <w:numFmt w:val="bullet"/>
      <w:lvlText w:val=""/>
      <w:lvlJc w:val="left"/>
      <w:pPr>
        <w:ind w:left="2378" w:hanging="360"/>
      </w:pPr>
      <w:rPr>
        <w:rFonts w:ascii="Symbol" w:hAnsi="Symbol" w:hint="default"/>
      </w:rPr>
    </w:lvl>
    <w:lvl w:ilvl="4">
      <w:start w:val="1"/>
      <w:numFmt w:val="bullet"/>
      <w:lvlText w:val="o"/>
      <w:lvlJc w:val="left"/>
      <w:pPr>
        <w:ind w:left="3098" w:hanging="360"/>
      </w:pPr>
      <w:rPr>
        <w:rFonts w:ascii="Courier New" w:hAnsi="Courier New" w:cs="Courier New" w:hint="default"/>
      </w:rPr>
    </w:lvl>
    <w:lvl w:ilvl="5">
      <w:start w:val="1"/>
      <w:numFmt w:val="bullet"/>
      <w:lvlText w:val=""/>
      <w:lvlJc w:val="left"/>
      <w:pPr>
        <w:ind w:left="3818" w:hanging="360"/>
      </w:pPr>
      <w:rPr>
        <w:rFonts w:ascii="Wingdings" w:hAnsi="Wingdings" w:hint="default"/>
      </w:rPr>
    </w:lvl>
    <w:lvl w:ilvl="6">
      <w:start w:val="1"/>
      <w:numFmt w:val="bullet"/>
      <w:lvlText w:val=""/>
      <w:lvlJc w:val="left"/>
      <w:pPr>
        <w:ind w:left="4538" w:hanging="360"/>
      </w:pPr>
      <w:rPr>
        <w:rFonts w:ascii="Symbol" w:hAnsi="Symbol" w:hint="default"/>
      </w:rPr>
    </w:lvl>
    <w:lvl w:ilvl="7">
      <w:start w:val="1"/>
      <w:numFmt w:val="bullet"/>
      <w:lvlText w:val="o"/>
      <w:lvlJc w:val="left"/>
      <w:pPr>
        <w:ind w:left="5258" w:hanging="360"/>
      </w:pPr>
      <w:rPr>
        <w:rFonts w:ascii="Courier New" w:hAnsi="Courier New" w:cs="Courier New" w:hint="default"/>
      </w:rPr>
    </w:lvl>
    <w:lvl w:ilvl="8">
      <w:start w:val="1"/>
      <w:numFmt w:val="bullet"/>
      <w:lvlText w:val=""/>
      <w:lvlJc w:val="left"/>
      <w:pPr>
        <w:ind w:left="5978" w:hanging="360"/>
      </w:pPr>
      <w:rPr>
        <w:rFonts w:ascii="Wingdings" w:hAnsi="Wingdings" w:hint="default"/>
      </w:rPr>
    </w:lvl>
  </w:abstractNum>
  <w:abstractNum w:abstractNumId="1" w15:restartNumberingAfterBreak="0">
    <w:nsid w:val="00000006"/>
    <w:multiLevelType w:val="multilevel"/>
    <w:tmpl w:val="00000006"/>
    <w:lvl w:ilvl="0">
      <w:start w:val="1"/>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8"/>
    <w:multiLevelType w:val="multilevel"/>
    <w:tmpl w:val="00000008"/>
    <w:lvl w:ilvl="0">
      <w:start w:val="1"/>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9F14E9"/>
    <w:multiLevelType w:val="hybridMultilevel"/>
    <w:tmpl w:val="EEA86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B428B3"/>
    <w:multiLevelType w:val="hybridMultilevel"/>
    <w:tmpl w:val="030676AE"/>
    <w:lvl w:ilvl="0" w:tplc="04090001">
      <w:start w:val="1"/>
      <w:numFmt w:val="bullet"/>
      <w:lvlText w:val=""/>
      <w:lvlJc w:val="left"/>
      <w:pPr>
        <w:ind w:left="720" w:hanging="360"/>
      </w:pPr>
      <w:rPr>
        <w:rFonts w:ascii="Symbol" w:hAnsi="Symbol" w:hint="default"/>
      </w:rPr>
    </w:lvl>
    <w:lvl w:ilvl="1" w:tplc="73F6256A">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93C9F"/>
    <w:multiLevelType w:val="hybridMultilevel"/>
    <w:tmpl w:val="B1D6D85C"/>
    <w:lvl w:ilvl="0" w:tplc="0418000F">
      <w:start w:val="1"/>
      <w:numFmt w:val="decimal"/>
      <w:lvlText w:val="%1."/>
      <w:lvlJc w:val="left"/>
      <w:pPr>
        <w:ind w:left="900" w:hanging="360"/>
      </w:p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6" w15:restartNumberingAfterBreak="0">
    <w:nsid w:val="119E03F0"/>
    <w:multiLevelType w:val="hybridMultilevel"/>
    <w:tmpl w:val="51D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D6B93"/>
    <w:multiLevelType w:val="multilevel"/>
    <w:tmpl w:val="185D6B93"/>
    <w:lvl w:ilvl="0">
      <w:start w:val="1"/>
      <w:numFmt w:val="decimal"/>
      <w:lvlText w:val="%1."/>
      <w:lvlJc w:val="left"/>
      <w:pPr>
        <w:tabs>
          <w:tab w:val="left" w:pos="1080"/>
        </w:tabs>
        <w:ind w:left="1080" w:hanging="360"/>
      </w:pPr>
      <w:rPr>
        <w:rFonts w:hint="default"/>
      </w:rPr>
    </w:lvl>
    <w:lvl w:ilvl="1">
      <w:start w:val="1"/>
      <w:numFmt w:val="decimal"/>
      <w:isLgl/>
      <w:lvlText w:val="%1.%2."/>
      <w:lvlJc w:val="left"/>
      <w:pPr>
        <w:tabs>
          <w:tab w:val="left" w:pos="1800"/>
        </w:tabs>
        <w:ind w:left="1800" w:hanging="720"/>
      </w:pPr>
      <w:rPr>
        <w:rFonts w:hint="default"/>
      </w:rPr>
    </w:lvl>
    <w:lvl w:ilvl="2">
      <w:start w:val="1"/>
      <w:numFmt w:val="decimal"/>
      <w:isLgl/>
      <w:lvlText w:val="%1.%2.%3."/>
      <w:lvlJc w:val="left"/>
      <w:pPr>
        <w:tabs>
          <w:tab w:val="left" w:pos="2160"/>
        </w:tabs>
        <w:ind w:left="2160" w:hanging="720"/>
      </w:pPr>
      <w:rPr>
        <w:rFonts w:hint="default"/>
      </w:rPr>
    </w:lvl>
    <w:lvl w:ilvl="3">
      <w:start w:val="1"/>
      <w:numFmt w:val="decimal"/>
      <w:isLgl/>
      <w:lvlText w:val="%1.%2.%3.%4."/>
      <w:lvlJc w:val="left"/>
      <w:pPr>
        <w:tabs>
          <w:tab w:val="left" w:pos="2880"/>
        </w:tabs>
        <w:ind w:left="2880" w:hanging="1080"/>
      </w:pPr>
      <w:rPr>
        <w:rFonts w:hint="default"/>
      </w:rPr>
    </w:lvl>
    <w:lvl w:ilvl="4">
      <w:start w:val="1"/>
      <w:numFmt w:val="decimal"/>
      <w:isLgl/>
      <w:lvlText w:val="%1.%2.%3.%4.%5."/>
      <w:lvlJc w:val="left"/>
      <w:pPr>
        <w:tabs>
          <w:tab w:val="left" w:pos="3240"/>
        </w:tabs>
        <w:ind w:left="3240" w:hanging="1080"/>
      </w:pPr>
      <w:rPr>
        <w:rFonts w:hint="default"/>
      </w:rPr>
    </w:lvl>
    <w:lvl w:ilvl="5">
      <w:start w:val="1"/>
      <w:numFmt w:val="decimal"/>
      <w:isLgl/>
      <w:lvlText w:val="%1.%2.%3.%4.%5.%6."/>
      <w:lvlJc w:val="left"/>
      <w:pPr>
        <w:tabs>
          <w:tab w:val="left" w:pos="3960"/>
        </w:tabs>
        <w:ind w:left="3960" w:hanging="1440"/>
      </w:pPr>
      <w:rPr>
        <w:rFonts w:hint="default"/>
      </w:rPr>
    </w:lvl>
    <w:lvl w:ilvl="6">
      <w:start w:val="1"/>
      <w:numFmt w:val="decimal"/>
      <w:isLgl/>
      <w:lvlText w:val="%1.%2.%3.%4.%5.%6.%7."/>
      <w:lvlJc w:val="left"/>
      <w:pPr>
        <w:tabs>
          <w:tab w:val="left" w:pos="4320"/>
        </w:tabs>
        <w:ind w:left="4320" w:hanging="1440"/>
      </w:pPr>
      <w:rPr>
        <w:rFonts w:hint="default"/>
      </w:rPr>
    </w:lvl>
    <w:lvl w:ilvl="7">
      <w:start w:val="1"/>
      <w:numFmt w:val="decimal"/>
      <w:isLgl/>
      <w:lvlText w:val="%1.%2.%3.%4.%5.%6.%7.%8."/>
      <w:lvlJc w:val="left"/>
      <w:pPr>
        <w:tabs>
          <w:tab w:val="left" w:pos="5040"/>
        </w:tabs>
        <w:ind w:left="5040" w:hanging="1800"/>
      </w:pPr>
      <w:rPr>
        <w:rFonts w:hint="default"/>
      </w:rPr>
    </w:lvl>
    <w:lvl w:ilvl="8">
      <w:start w:val="1"/>
      <w:numFmt w:val="decimal"/>
      <w:isLgl/>
      <w:lvlText w:val="%1.%2.%3.%4.%5.%6.%7.%8.%9."/>
      <w:lvlJc w:val="left"/>
      <w:pPr>
        <w:tabs>
          <w:tab w:val="left" w:pos="5400"/>
        </w:tabs>
        <w:ind w:left="5400" w:hanging="1800"/>
      </w:pPr>
      <w:rPr>
        <w:rFonts w:hint="default"/>
      </w:rPr>
    </w:lvl>
  </w:abstractNum>
  <w:abstractNum w:abstractNumId="8" w15:restartNumberingAfterBreak="0">
    <w:nsid w:val="2ABC1ED3"/>
    <w:multiLevelType w:val="multilevel"/>
    <w:tmpl w:val="9E42B64C"/>
    <w:lvl w:ilvl="0">
      <w:numFmt w:val="bullet"/>
      <w:lvlText w:val="-"/>
      <w:lvlJc w:val="left"/>
      <w:pPr>
        <w:ind w:left="710" w:hanging="710"/>
      </w:pPr>
      <w:rPr>
        <w:rFonts w:ascii="Trebuchet MS" w:eastAsia="Trebuchet MS" w:hAnsi="Trebuchet MS" w:cs="Trebuchet M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C785D2E"/>
    <w:multiLevelType w:val="hybridMultilevel"/>
    <w:tmpl w:val="F3767C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A74E2"/>
    <w:multiLevelType w:val="hybridMultilevel"/>
    <w:tmpl w:val="E932D920"/>
    <w:lvl w:ilvl="0" w:tplc="04C2CD4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A23DA5"/>
    <w:multiLevelType w:val="hybridMultilevel"/>
    <w:tmpl w:val="3AE00A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16A4AB4"/>
    <w:multiLevelType w:val="multilevel"/>
    <w:tmpl w:val="716A4AB4"/>
    <w:lvl w:ilvl="0">
      <w:start w:val="1"/>
      <w:numFmt w:val="decimal"/>
      <w:lvlText w:val="%1."/>
      <w:lvlJc w:val="left"/>
      <w:pPr>
        <w:tabs>
          <w:tab w:val="left" w:pos="1500"/>
        </w:tabs>
        <w:ind w:left="1500" w:hanging="360"/>
      </w:pPr>
      <w:rPr>
        <w:rFonts w:hint="default"/>
      </w:rPr>
    </w:lvl>
    <w:lvl w:ilvl="1">
      <w:start w:val="1"/>
      <w:numFmt w:val="lowerLetter"/>
      <w:lvlText w:val="%2."/>
      <w:lvlJc w:val="left"/>
      <w:pPr>
        <w:tabs>
          <w:tab w:val="left" w:pos="2220"/>
        </w:tabs>
        <w:ind w:left="2220" w:hanging="360"/>
      </w:pPr>
    </w:lvl>
    <w:lvl w:ilvl="2">
      <w:start w:val="1"/>
      <w:numFmt w:val="lowerRoman"/>
      <w:lvlText w:val="%3."/>
      <w:lvlJc w:val="right"/>
      <w:pPr>
        <w:tabs>
          <w:tab w:val="left" w:pos="2940"/>
        </w:tabs>
        <w:ind w:left="2940" w:hanging="180"/>
      </w:pPr>
    </w:lvl>
    <w:lvl w:ilvl="3">
      <w:start w:val="1"/>
      <w:numFmt w:val="decimal"/>
      <w:lvlText w:val="%4."/>
      <w:lvlJc w:val="left"/>
      <w:pPr>
        <w:tabs>
          <w:tab w:val="left" w:pos="3660"/>
        </w:tabs>
        <w:ind w:left="3660" w:hanging="360"/>
      </w:pPr>
    </w:lvl>
    <w:lvl w:ilvl="4">
      <w:start w:val="1"/>
      <w:numFmt w:val="lowerLetter"/>
      <w:lvlText w:val="%5."/>
      <w:lvlJc w:val="left"/>
      <w:pPr>
        <w:tabs>
          <w:tab w:val="left" w:pos="4380"/>
        </w:tabs>
        <w:ind w:left="4380" w:hanging="360"/>
      </w:pPr>
    </w:lvl>
    <w:lvl w:ilvl="5">
      <w:start w:val="1"/>
      <w:numFmt w:val="lowerRoman"/>
      <w:lvlText w:val="%6."/>
      <w:lvlJc w:val="right"/>
      <w:pPr>
        <w:tabs>
          <w:tab w:val="left" w:pos="5100"/>
        </w:tabs>
        <w:ind w:left="5100" w:hanging="180"/>
      </w:pPr>
    </w:lvl>
    <w:lvl w:ilvl="6">
      <w:start w:val="1"/>
      <w:numFmt w:val="decimal"/>
      <w:lvlText w:val="%7."/>
      <w:lvlJc w:val="left"/>
      <w:pPr>
        <w:tabs>
          <w:tab w:val="left" w:pos="5820"/>
        </w:tabs>
        <w:ind w:left="5820" w:hanging="360"/>
      </w:pPr>
    </w:lvl>
    <w:lvl w:ilvl="7">
      <w:start w:val="1"/>
      <w:numFmt w:val="lowerLetter"/>
      <w:lvlText w:val="%8."/>
      <w:lvlJc w:val="left"/>
      <w:pPr>
        <w:tabs>
          <w:tab w:val="left" w:pos="6540"/>
        </w:tabs>
        <w:ind w:left="6540" w:hanging="360"/>
      </w:pPr>
    </w:lvl>
    <w:lvl w:ilvl="8">
      <w:start w:val="1"/>
      <w:numFmt w:val="lowerRoman"/>
      <w:lvlText w:val="%9."/>
      <w:lvlJc w:val="right"/>
      <w:pPr>
        <w:tabs>
          <w:tab w:val="left" w:pos="7260"/>
        </w:tabs>
        <w:ind w:left="7260" w:hanging="180"/>
      </w:pPr>
    </w:lvl>
  </w:abstractNum>
  <w:abstractNum w:abstractNumId="13" w15:restartNumberingAfterBreak="0">
    <w:nsid w:val="7EB52CD4"/>
    <w:multiLevelType w:val="multilevel"/>
    <w:tmpl w:val="DAF6AF90"/>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832789479">
    <w:abstractNumId w:val="8"/>
  </w:num>
  <w:num w:numId="2" w16cid:durableId="564296366">
    <w:abstractNumId w:val="6"/>
  </w:num>
  <w:num w:numId="3" w16cid:durableId="2072926228">
    <w:abstractNumId w:val="5"/>
  </w:num>
  <w:num w:numId="4" w16cid:durableId="263811243">
    <w:abstractNumId w:val="10"/>
  </w:num>
  <w:num w:numId="5" w16cid:durableId="2015760635">
    <w:abstractNumId w:val="12"/>
  </w:num>
  <w:num w:numId="6" w16cid:durableId="662273632">
    <w:abstractNumId w:val="11"/>
  </w:num>
  <w:num w:numId="7" w16cid:durableId="272833301">
    <w:abstractNumId w:val="7"/>
  </w:num>
  <w:num w:numId="8" w16cid:durableId="417101242">
    <w:abstractNumId w:val="4"/>
  </w:num>
  <w:num w:numId="9" w16cid:durableId="2005622132">
    <w:abstractNumId w:val="9"/>
  </w:num>
  <w:num w:numId="10" w16cid:durableId="1335255803">
    <w:abstractNumId w:val="2"/>
  </w:num>
  <w:num w:numId="11" w16cid:durableId="1124811691">
    <w:abstractNumId w:val="1"/>
  </w:num>
  <w:num w:numId="12" w16cid:durableId="248002989">
    <w:abstractNumId w:val="0"/>
  </w:num>
  <w:num w:numId="13" w16cid:durableId="2093429372">
    <w:abstractNumId w:val="3"/>
  </w:num>
  <w:num w:numId="14" w16cid:durableId="20203068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188"/>
    <w:rsid w:val="00001920"/>
    <w:rsid w:val="000045BD"/>
    <w:rsid w:val="0001327B"/>
    <w:rsid w:val="00031271"/>
    <w:rsid w:val="0006608F"/>
    <w:rsid w:val="00085D26"/>
    <w:rsid w:val="00090ABB"/>
    <w:rsid w:val="000E2AAD"/>
    <w:rsid w:val="000E6E30"/>
    <w:rsid w:val="0011299A"/>
    <w:rsid w:val="001219F9"/>
    <w:rsid w:val="001500B3"/>
    <w:rsid w:val="00157511"/>
    <w:rsid w:val="00176AB5"/>
    <w:rsid w:val="001C17B3"/>
    <w:rsid w:val="001D7CCE"/>
    <w:rsid w:val="00205089"/>
    <w:rsid w:val="00211A6B"/>
    <w:rsid w:val="00214912"/>
    <w:rsid w:val="00230F60"/>
    <w:rsid w:val="00236EBA"/>
    <w:rsid w:val="002412C1"/>
    <w:rsid w:val="0027138B"/>
    <w:rsid w:val="002B0778"/>
    <w:rsid w:val="002B29E3"/>
    <w:rsid w:val="00300023"/>
    <w:rsid w:val="003146F7"/>
    <w:rsid w:val="00340921"/>
    <w:rsid w:val="00352E66"/>
    <w:rsid w:val="00362576"/>
    <w:rsid w:val="0036602E"/>
    <w:rsid w:val="00370544"/>
    <w:rsid w:val="00382763"/>
    <w:rsid w:val="003879F2"/>
    <w:rsid w:val="00395946"/>
    <w:rsid w:val="003C4093"/>
    <w:rsid w:val="003D1AC2"/>
    <w:rsid w:val="003D4485"/>
    <w:rsid w:val="003D4736"/>
    <w:rsid w:val="003F79D4"/>
    <w:rsid w:val="004038C9"/>
    <w:rsid w:val="00414996"/>
    <w:rsid w:val="004244DC"/>
    <w:rsid w:val="00427A4E"/>
    <w:rsid w:val="0043315B"/>
    <w:rsid w:val="004358EC"/>
    <w:rsid w:val="00436789"/>
    <w:rsid w:val="00460397"/>
    <w:rsid w:val="004611A9"/>
    <w:rsid w:val="00462BA7"/>
    <w:rsid w:val="00464BE1"/>
    <w:rsid w:val="00471975"/>
    <w:rsid w:val="0049623B"/>
    <w:rsid w:val="004A1C28"/>
    <w:rsid w:val="004F74F8"/>
    <w:rsid w:val="0050073F"/>
    <w:rsid w:val="005116A9"/>
    <w:rsid w:val="00525200"/>
    <w:rsid w:val="0053547F"/>
    <w:rsid w:val="00547415"/>
    <w:rsid w:val="005558FD"/>
    <w:rsid w:val="00576020"/>
    <w:rsid w:val="00590691"/>
    <w:rsid w:val="00594392"/>
    <w:rsid w:val="00594598"/>
    <w:rsid w:val="005B3400"/>
    <w:rsid w:val="005C2128"/>
    <w:rsid w:val="005C45A7"/>
    <w:rsid w:val="005C68EB"/>
    <w:rsid w:val="005E633B"/>
    <w:rsid w:val="005F4B7D"/>
    <w:rsid w:val="006112B7"/>
    <w:rsid w:val="00617010"/>
    <w:rsid w:val="006254F6"/>
    <w:rsid w:val="006403BC"/>
    <w:rsid w:val="00643A5D"/>
    <w:rsid w:val="006624E2"/>
    <w:rsid w:val="00692C9F"/>
    <w:rsid w:val="006A013D"/>
    <w:rsid w:val="006A097D"/>
    <w:rsid w:val="006B0308"/>
    <w:rsid w:val="006C4A9E"/>
    <w:rsid w:val="006C7A0C"/>
    <w:rsid w:val="006E6AC3"/>
    <w:rsid w:val="006F069F"/>
    <w:rsid w:val="006F1BA6"/>
    <w:rsid w:val="00703C70"/>
    <w:rsid w:val="00712B73"/>
    <w:rsid w:val="00725D58"/>
    <w:rsid w:val="00731473"/>
    <w:rsid w:val="00733D3D"/>
    <w:rsid w:val="00733D58"/>
    <w:rsid w:val="00740198"/>
    <w:rsid w:val="0074321A"/>
    <w:rsid w:val="00751BE8"/>
    <w:rsid w:val="00757306"/>
    <w:rsid w:val="00765A20"/>
    <w:rsid w:val="0078442C"/>
    <w:rsid w:val="00787E39"/>
    <w:rsid w:val="007A1424"/>
    <w:rsid w:val="007A77BC"/>
    <w:rsid w:val="008131A5"/>
    <w:rsid w:val="00875EFD"/>
    <w:rsid w:val="00885249"/>
    <w:rsid w:val="008A06B1"/>
    <w:rsid w:val="008A250C"/>
    <w:rsid w:val="008B3D0C"/>
    <w:rsid w:val="008B5613"/>
    <w:rsid w:val="008B5EF7"/>
    <w:rsid w:val="008D3E0B"/>
    <w:rsid w:val="008D570C"/>
    <w:rsid w:val="00912A8C"/>
    <w:rsid w:val="0092435E"/>
    <w:rsid w:val="009376A7"/>
    <w:rsid w:val="0094652A"/>
    <w:rsid w:val="0096673F"/>
    <w:rsid w:val="00997233"/>
    <w:rsid w:val="009D3379"/>
    <w:rsid w:val="009E66E1"/>
    <w:rsid w:val="00A01A75"/>
    <w:rsid w:val="00A074C8"/>
    <w:rsid w:val="00A1630E"/>
    <w:rsid w:val="00A208C1"/>
    <w:rsid w:val="00A20E67"/>
    <w:rsid w:val="00A460EB"/>
    <w:rsid w:val="00A55DEA"/>
    <w:rsid w:val="00A7407C"/>
    <w:rsid w:val="00A74576"/>
    <w:rsid w:val="00AA1297"/>
    <w:rsid w:val="00AA269C"/>
    <w:rsid w:val="00AA4C64"/>
    <w:rsid w:val="00AD5DBF"/>
    <w:rsid w:val="00B03825"/>
    <w:rsid w:val="00B214F3"/>
    <w:rsid w:val="00B22722"/>
    <w:rsid w:val="00B246B0"/>
    <w:rsid w:val="00B3265F"/>
    <w:rsid w:val="00B36FBC"/>
    <w:rsid w:val="00B46942"/>
    <w:rsid w:val="00B53AF8"/>
    <w:rsid w:val="00B665B5"/>
    <w:rsid w:val="00B86C96"/>
    <w:rsid w:val="00B96290"/>
    <w:rsid w:val="00BB71A3"/>
    <w:rsid w:val="00BE4DE4"/>
    <w:rsid w:val="00C12A57"/>
    <w:rsid w:val="00C13A1B"/>
    <w:rsid w:val="00C168DF"/>
    <w:rsid w:val="00C22481"/>
    <w:rsid w:val="00C32652"/>
    <w:rsid w:val="00C47817"/>
    <w:rsid w:val="00C53D1E"/>
    <w:rsid w:val="00C57837"/>
    <w:rsid w:val="00C73C01"/>
    <w:rsid w:val="00C821FC"/>
    <w:rsid w:val="00CB470F"/>
    <w:rsid w:val="00CC364B"/>
    <w:rsid w:val="00CE0BAA"/>
    <w:rsid w:val="00CE13F8"/>
    <w:rsid w:val="00D036EE"/>
    <w:rsid w:val="00D16C63"/>
    <w:rsid w:val="00D16FE5"/>
    <w:rsid w:val="00D17886"/>
    <w:rsid w:val="00D20188"/>
    <w:rsid w:val="00D57FD6"/>
    <w:rsid w:val="00D75E51"/>
    <w:rsid w:val="00DF243D"/>
    <w:rsid w:val="00DF61BA"/>
    <w:rsid w:val="00E0112E"/>
    <w:rsid w:val="00E017FA"/>
    <w:rsid w:val="00E034F4"/>
    <w:rsid w:val="00E12F73"/>
    <w:rsid w:val="00E3765A"/>
    <w:rsid w:val="00E434F9"/>
    <w:rsid w:val="00E50964"/>
    <w:rsid w:val="00E539E0"/>
    <w:rsid w:val="00E56139"/>
    <w:rsid w:val="00E608E9"/>
    <w:rsid w:val="00E86BE6"/>
    <w:rsid w:val="00E909B3"/>
    <w:rsid w:val="00EA69AE"/>
    <w:rsid w:val="00EC2FC9"/>
    <w:rsid w:val="00EE466B"/>
    <w:rsid w:val="00F04487"/>
    <w:rsid w:val="00F05E65"/>
    <w:rsid w:val="00F2018C"/>
    <w:rsid w:val="00F35A53"/>
    <w:rsid w:val="00F463B5"/>
    <w:rsid w:val="00F510E6"/>
    <w:rsid w:val="00F5336E"/>
    <w:rsid w:val="00F5702D"/>
    <w:rsid w:val="00F804A8"/>
    <w:rsid w:val="00F90A19"/>
    <w:rsid w:val="00F9248D"/>
    <w:rsid w:val="00FB73A4"/>
    <w:rsid w:val="00FE458D"/>
    <w:rsid w:val="00FE7C51"/>
    <w:rsid w:val="00FF5C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36BF"/>
  <w15:docId w15:val="{8F3242CB-A78D-4809-A8FD-9CC8DD53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paragraph" w:styleId="Heading1">
    <w:name w:val="heading 1"/>
    <w:basedOn w:val="Normal"/>
    <w:next w:val="Normal"/>
    <w:uiPriority w:val="9"/>
    <w:qFormat/>
    <w:rsid w:val="00C57837"/>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C57837"/>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C57837"/>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C57837"/>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C57837"/>
    <w:pPr>
      <w:keepNext/>
      <w:keepLines/>
      <w:spacing w:before="220" w:after="40"/>
      <w:outlineLvl w:val="4"/>
    </w:pPr>
    <w:rPr>
      <w:b/>
    </w:rPr>
  </w:style>
  <w:style w:type="paragraph" w:styleId="Heading6">
    <w:name w:val="heading 6"/>
    <w:basedOn w:val="Normal"/>
    <w:next w:val="Normal"/>
    <w:uiPriority w:val="9"/>
    <w:semiHidden/>
    <w:unhideWhenUsed/>
    <w:qFormat/>
    <w:rsid w:val="00C5783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C57837"/>
    <w:tblPr>
      <w:tblCellMar>
        <w:top w:w="0" w:type="dxa"/>
        <w:left w:w="0" w:type="dxa"/>
        <w:bottom w:w="0" w:type="dxa"/>
        <w:right w:w="0" w:type="dxa"/>
      </w:tblCellMar>
    </w:tblPr>
  </w:style>
  <w:style w:type="paragraph" w:styleId="Title">
    <w:name w:val="Title"/>
    <w:basedOn w:val="Normal"/>
    <w:next w:val="Normal"/>
    <w:uiPriority w:val="10"/>
    <w:qFormat/>
    <w:rsid w:val="00C57837"/>
    <w:pPr>
      <w:keepNext/>
      <w:keepLines/>
      <w:spacing w:before="480" w:after="120"/>
    </w:pPr>
    <w:rPr>
      <w:b/>
      <w:sz w:val="72"/>
      <w:szCs w:val="72"/>
    </w:rPr>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0">
    <w:name w:val="footer Char"/>
    <w:basedOn w:val="FooterChar"/>
    <w:link w:val="Footer1"/>
    <w:rsid w:val="00D8381D"/>
    <w:rPr>
      <w:rFonts w:ascii="Trebuchet MS" w:hAnsi="Trebuchet MS" w:cs="Open Sans"/>
      <w:color w:val="000000"/>
      <w:sz w:val="14"/>
      <w:szCs w:val="14"/>
    </w:rPr>
  </w:style>
  <w:style w:type="character" w:styleId="Hyperlink">
    <w:name w:val="Hyperlink"/>
    <w:basedOn w:val="DefaultParagraphFont"/>
    <w:uiPriority w:val="99"/>
    <w:unhideWhenUsed/>
    <w:qFormat/>
    <w:rsid w:val="00D8381D"/>
    <w:rPr>
      <w:color w:val="0563C1" w:themeColor="hyperlink"/>
      <w:u w:val="single"/>
    </w:rPr>
  </w:style>
  <w:style w:type="table" w:styleId="TableGrid">
    <w:name w:val="Table Grid"/>
    <w:basedOn w:val="TableNormal"/>
    <w:uiPriority w:val="3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FA5D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D16"/>
    <w:rPr>
      <w:rFonts w:ascii="Segoe UI" w:hAnsi="Segoe UI" w:cs="Segoe UI"/>
      <w:sz w:val="18"/>
      <w:szCs w:val="18"/>
    </w:rPr>
  </w:style>
  <w:style w:type="paragraph" w:styleId="Subtitle">
    <w:name w:val="Subtitle"/>
    <w:basedOn w:val="Normal"/>
    <w:next w:val="Normal"/>
    <w:uiPriority w:val="11"/>
    <w:qFormat/>
    <w:rsid w:val="00C57837"/>
    <w:pPr>
      <w:keepNext/>
      <w:keepLines/>
      <w:spacing w:before="360" w:after="80"/>
    </w:pPr>
    <w:rPr>
      <w:rFonts w:ascii="Georgia" w:eastAsia="Georgia" w:hAnsi="Georgia" w:cs="Georgia"/>
      <w:i/>
      <w:color w:val="666666"/>
      <w:sz w:val="48"/>
      <w:szCs w:val="48"/>
    </w:rPr>
  </w:style>
  <w:style w:type="table" w:customStyle="1" w:styleId="a">
    <w:basedOn w:val="TableNormal"/>
    <w:rsid w:val="00C57837"/>
    <w:pPr>
      <w:spacing w:after="0" w:line="240" w:lineRule="auto"/>
    </w:pPr>
    <w:tblPr>
      <w:tblStyleRowBandSize w:val="1"/>
      <w:tblStyleColBandSize w:val="1"/>
    </w:tblPr>
  </w:style>
  <w:style w:type="table" w:customStyle="1" w:styleId="a0">
    <w:basedOn w:val="TableNormal"/>
    <w:rsid w:val="00C57837"/>
    <w:pPr>
      <w:spacing w:after="0" w:line="240" w:lineRule="auto"/>
    </w:pPr>
    <w:tblPr>
      <w:tblStyleRowBandSize w:val="1"/>
      <w:tblStyleColBandSize w:val="1"/>
    </w:tblPr>
  </w:style>
  <w:style w:type="paragraph" w:styleId="NoSpacing">
    <w:name w:val="No Spacing"/>
    <w:uiPriority w:val="1"/>
    <w:qFormat/>
    <w:rsid w:val="00382763"/>
    <w:pPr>
      <w:spacing w:after="0" w:line="240" w:lineRule="auto"/>
    </w:pPr>
    <w:rPr>
      <w:rFonts w:cs="Times New Roman"/>
    </w:rPr>
  </w:style>
  <w:style w:type="character" w:styleId="Emphasis">
    <w:name w:val="Emphasis"/>
    <w:basedOn w:val="DefaultParagraphFont"/>
    <w:uiPriority w:val="20"/>
    <w:qFormat/>
    <w:rsid w:val="00C168DF"/>
    <w:rPr>
      <w:i/>
      <w:iCs/>
    </w:rPr>
  </w:style>
  <w:style w:type="character" w:styleId="Strong">
    <w:name w:val="Strong"/>
    <w:qFormat/>
    <w:rsid w:val="008131A5"/>
    <w:rPr>
      <w:rFonts w:ascii="Times New Roman" w:hAnsi="Times New Roman" w:cs="Times New Roman" w:hint="default"/>
      <w:b/>
      <w:bCs/>
    </w:rPr>
  </w:style>
  <w:style w:type="character" w:styleId="UnresolvedMention">
    <w:name w:val="Unresolved Mention"/>
    <w:basedOn w:val="DefaultParagraphFont"/>
    <w:uiPriority w:val="99"/>
    <w:semiHidden/>
    <w:unhideWhenUsed/>
    <w:rsid w:val="00112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70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sgasm@dast.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gJBwwBflLuBDxA5HDpy2TXRfkw==">CgMxLjAyCGguZ2pkZ3hzMgloLjFmb2I5dGU4AHIhMWR3RmZhSV8tYklyTmFRdFlkTGN3cy1ILW5TaFctWXJP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2468</Words>
  <Characters>14073</Characters>
  <Application>Microsoft Office Word</Application>
  <DocSecurity>0</DocSecurity>
  <Lines>117</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Administratia Bazinala de Apa Somes-Tisa</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Alexandrina Trif</dc:creator>
  <cp:lastModifiedBy>Ligia Giurgiu</cp:lastModifiedBy>
  <cp:revision>2</cp:revision>
  <cp:lastPrinted>2026-02-13T08:14:00Z</cp:lastPrinted>
  <dcterms:created xsi:type="dcterms:W3CDTF">2026-10-09T06:20:00Z</dcterms:created>
  <dcterms:modified xsi:type="dcterms:W3CDTF">2026-10-09T06:20:00Z</dcterms:modified>
</cp:coreProperties>
</file>