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33" w:type="dxa"/>
        <w:jc w:val="center"/>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3"/>
      </w:tblGrid>
      <w:tr w:rsidR="00DD0D83" w:rsidRPr="00434D1A" w:rsidTr="00196274">
        <w:trPr>
          <w:trHeight w:val="2422"/>
          <w:jc w:val="center"/>
        </w:trPr>
        <w:tc>
          <w:tcPr>
            <w:tcW w:w="10333" w:type="dxa"/>
            <w:tcBorders>
              <w:top w:val="nil"/>
              <w:left w:val="nil"/>
              <w:bottom w:val="nil"/>
              <w:right w:val="nil"/>
            </w:tcBorders>
            <w:shd w:val="clear" w:color="auto" w:fill="auto"/>
          </w:tcPr>
          <w:p w:rsidR="00DD0D83" w:rsidRPr="00434D1A" w:rsidRDefault="00DD0D83" w:rsidP="00196274">
            <w:pPr>
              <w:jc w:val="center"/>
              <w:rPr>
                <w:rFonts w:cstheme="minorHAnsi"/>
                <w:sz w:val="24"/>
                <w:szCs w:val="24"/>
              </w:rPr>
            </w:pPr>
            <w:r w:rsidRPr="00434D1A">
              <w:rPr>
                <w:rFonts w:cstheme="minorHAnsi"/>
                <w:noProof/>
                <w:sz w:val="24"/>
                <w:szCs w:val="24"/>
                <w:lang w:val="ro-RO" w:eastAsia="ro-RO"/>
              </w:rPr>
              <w:drawing>
                <wp:anchor distT="158496" distB="146177" distL="278892" distR="281686" simplePos="0" relativeHeight="251659264" behindDoc="1" locked="0" layoutInCell="1" allowOverlap="1">
                  <wp:simplePos x="0" y="0"/>
                  <wp:positionH relativeFrom="column">
                    <wp:posOffset>241427</wp:posOffset>
                  </wp:positionH>
                  <wp:positionV relativeFrom="paragraph">
                    <wp:posOffset>154686</wp:posOffset>
                  </wp:positionV>
                  <wp:extent cx="692912" cy="811657"/>
                  <wp:effectExtent l="190500" t="190500" r="164465" b="160020"/>
                  <wp:wrapNone/>
                  <wp:docPr id="17" name="Picture 17" descr="C:\Users\Lenovo\AppData\Local\Temp\lu118846c21.tmp\lu118846c25_tmp_87c0fc8b3b8b35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descr="C:\Users\Lenovo\AppData\Local\Temp\lu118846c21.tmp\lu118846c25_tmp_87c0fc8b3b8b3506.png"/>
                          <pic:cNvPicPr>
                            <a:picLocks noChangeAspect="1" noChangeArrowheads="1"/>
                          </pic:cNvPicPr>
                        </pic:nvPicPr>
                        <pic:blipFill>
                          <a:blip r:embed="rId6" cstate="print"/>
                          <a:srcRect/>
                          <a:stretch>
                            <a:fillRect/>
                          </a:stretch>
                        </pic:blipFill>
                        <pic:spPr bwMode="auto">
                          <a:xfrm>
                            <a:off x="0" y="0"/>
                            <a:ext cx="692785" cy="811530"/>
                          </a:xfrm>
                          <a:prstGeom prst="rect">
                            <a:avLst/>
                          </a:prstGeom>
                          <a:ln>
                            <a:noFill/>
                          </a:ln>
                          <a:effectLst>
                            <a:outerShdw blurRad="190500" algn="tl" rotWithShape="0">
                              <a:srgbClr val="000000">
                                <a:alpha val="70000"/>
                              </a:srgbClr>
                            </a:outerShdw>
                          </a:effectLst>
                        </pic:spPr>
                      </pic:pic>
                    </a:graphicData>
                  </a:graphic>
                </wp:anchor>
              </w:drawing>
            </w:r>
            <w:r w:rsidRPr="00434D1A">
              <w:rPr>
                <w:rFonts w:cstheme="minorHAnsi"/>
                <w:sz w:val="24"/>
                <w:szCs w:val="24"/>
              </w:rPr>
              <w:t xml:space="preserve">                                                                                                              </w:t>
            </w:r>
            <w:r w:rsidRPr="00434D1A">
              <w:rPr>
                <w:rFonts w:cstheme="minorHAnsi"/>
                <w:noProof/>
                <w:sz w:val="24"/>
                <w:szCs w:val="24"/>
                <w:lang w:val="ro-RO" w:eastAsia="ro-RO"/>
              </w:rPr>
              <w:drawing>
                <wp:anchor distT="0" distB="267589" distL="126492" distR="128143" simplePos="0" relativeHeight="251660288" behindDoc="1" locked="0" layoutInCell="1" allowOverlap="1">
                  <wp:simplePos x="0" y="0"/>
                  <wp:positionH relativeFrom="column">
                    <wp:posOffset>5713857</wp:posOffset>
                  </wp:positionH>
                  <wp:positionV relativeFrom="paragraph">
                    <wp:posOffset>2540</wp:posOffset>
                  </wp:positionV>
                  <wp:extent cx="522605" cy="823976"/>
                  <wp:effectExtent l="19050" t="0" r="0" b="262255"/>
                  <wp:wrapNone/>
                  <wp:docPr id="18" name="Picture 18" descr="Ge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6" descr="GetImage"/>
                          <pic:cNvPicPr>
                            <a:picLocks noChangeAspect="1" noChangeArrowheads="1"/>
                          </pic:cNvPicPr>
                        </pic:nvPicPr>
                        <pic:blipFill>
                          <a:blip r:embed="rId7" cstate="print"/>
                          <a:srcRect/>
                          <a:stretch>
                            <a:fillRect/>
                          </a:stretch>
                        </pic:blipFill>
                        <pic:spPr bwMode="auto">
                          <a:xfrm>
                            <a:off x="0" y="0"/>
                            <a:ext cx="522605" cy="8235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434D1A">
              <w:rPr>
                <w:rFonts w:cstheme="minorHAnsi"/>
                <w:sz w:val="24"/>
                <w:szCs w:val="24"/>
              </w:rPr>
              <w:t xml:space="preserve">                                                       </w:t>
            </w:r>
          </w:p>
          <w:p w:rsidR="00DD0D83" w:rsidRPr="00434D1A" w:rsidRDefault="00DD0D83" w:rsidP="00196274">
            <w:pPr>
              <w:jc w:val="center"/>
              <w:rPr>
                <w:rFonts w:cstheme="minorHAnsi"/>
                <w:sz w:val="24"/>
                <w:szCs w:val="24"/>
              </w:rPr>
            </w:pPr>
            <w:r w:rsidRPr="00434D1A">
              <w:rPr>
                <w:rFonts w:cstheme="minorHAnsi"/>
                <w:sz w:val="24"/>
                <w:szCs w:val="24"/>
              </w:rPr>
              <w:t>ROMÂNIA</w:t>
            </w:r>
          </w:p>
          <w:p w:rsidR="00DD0D83" w:rsidRPr="00434D1A" w:rsidRDefault="00DD0D83" w:rsidP="00196274">
            <w:pPr>
              <w:jc w:val="center"/>
              <w:rPr>
                <w:rFonts w:cstheme="minorHAnsi"/>
                <w:sz w:val="24"/>
                <w:szCs w:val="24"/>
              </w:rPr>
            </w:pPr>
            <w:r w:rsidRPr="00434D1A">
              <w:rPr>
                <w:rFonts w:cstheme="minorHAnsi"/>
                <w:sz w:val="24"/>
                <w:szCs w:val="24"/>
              </w:rPr>
              <w:t xml:space="preserve">JUDEȚUL DÂMBOVIȚA </w:t>
            </w:r>
          </w:p>
          <w:p w:rsidR="00DD0D83" w:rsidRPr="00434D1A" w:rsidRDefault="00DD0D83" w:rsidP="00196274">
            <w:pPr>
              <w:jc w:val="center"/>
              <w:rPr>
                <w:rFonts w:cstheme="minorHAnsi"/>
                <w:sz w:val="24"/>
                <w:szCs w:val="24"/>
              </w:rPr>
            </w:pPr>
            <w:r w:rsidRPr="00434D1A">
              <w:rPr>
                <w:rFonts w:cstheme="minorHAnsi"/>
                <w:sz w:val="24"/>
                <w:szCs w:val="24"/>
              </w:rPr>
              <w:t>PRIMĂRIA COMUNEI LUNGULEȚU</w:t>
            </w:r>
          </w:p>
          <w:p w:rsidR="00DD0D83" w:rsidRPr="00434D1A" w:rsidRDefault="00DD0D83" w:rsidP="00196274">
            <w:pPr>
              <w:jc w:val="center"/>
              <w:rPr>
                <w:rFonts w:cstheme="minorHAnsi"/>
                <w:bCs/>
                <w:iCs/>
                <w:sz w:val="24"/>
                <w:szCs w:val="24"/>
              </w:rPr>
            </w:pPr>
            <w:proofErr w:type="gramStart"/>
            <w:r w:rsidRPr="00434D1A">
              <w:rPr>
                <w:rFonts w:cstheme="minorHAnsi"/>
                <w:bCs/>
                <w:iCs/>
                <w:sz w:val="24"/>
                <w:szCs w:val="24"/>
              </w:rPr>
              <w:t>str</w:t>
            </w:r>
            <w:proofErr w:type="gramEnd"/>
            <w:r w:rsidRPr="00434D1A">
              <w:rPr>
                <w:rFonts w:cstheme="minorHAnsi"/>
                <w:bCs/>
                <w:iCs/>
                <w:sz w:val="24"/>
                <w:szCs w:val="24"/>
              </w:rPr>
              <w:t xml:space="preserve">. Principală, nr 64, sat Lungulețu, comuna Lungulețu. </w:t>
            </w:r>
          </w:p>
          <w:p w:rsidR="00DD0D83" w:rsidRPr="00434D1A" w:rsidRDefault="00DD0D83" w:rsidP="00196274">
            <w:pPr>
              <w:jc w:val="center"/>
              <w:rPr>
                <w:rFonts w:cstheme="minorHAnsi"/>
                <w:sz w:val="24"/>
                <w:szCs w:val="24"/>
              </w:rPr>
            </w:pPr>
            <w:r w:rsidRPr="00434D1A">
              <w:rPr>
                <w:rFonts w:cstheme="minorHAnsi"/>
                <w:bCs/>
                <w:iCs/>
                <w:sz w:val="24"/>
                <w:szCs w:val="24"/>
              </w:rPr>
              <w:t>Tel:</w:t>
            </w:r>
            <w:r w:rsidRPr="00434D1A">
              <w:rPr>
                <w:rFonts w:cstheme="minorHAnsi"/>
                <w:bCs/>
                <w:sz w:val="24"/>
                <w:szCs w:val="24"/>
              </w:rPr>
              <w:t xml:space="preserve"> </w:t>
            </w:r>
            <w:r w:rsidRPr="00434D1A">
              <w:rPr>
                <w:rFonts w:cstheme="minorHAnsi"/>
                <w:bCs/>
                <w:iCs/>
                <w:sz w:val="24"/>
                <w:szCs w:val="24"/>
              </w:rPr>
              <w:t xml:space="preserve">0245-717502 </w:t>
            </w:r>
          </w:p>
          <w:p w:rsidR="00DD0D83" w:rsidRPr="00434D1A" w:rsidRDefault="00DD0D83" w:rsidP="00196274">
            <w:pPr>
              <w:jc w:val="center"/>
              <w:rPr>
                <w:rFonts w:cstheme="minorHAnsi"/>
                <w:bCs/>
                <w:iCs/>
                <w:sz w:val="24"/>
                <w:szCs w:val="24"/>
              </w:rPr>
            </w:pPr>
            <w:r w:rsidRPr="00434D1A">
              <w:rPr>
                <w:rFonts w:cstheme="minorHAnsi"/>
                <w:bCs/>
                <w:iCs/>
                <w:sz w:val="24"/>
                <w:szCs w:val="24"/>
              </w:rPr>
              <w:t>e-mail: lunguletu_primaria@yahoo.com</w:t>
            </w:r>
          </w:p>
          <w:p w:rsidR="00DD0D83" w:rsidRPr="00434D1A" w:rsidRDefault="00DD0D83" w:rsidP="00196274">
            <w:pPr>
              <w:jc w:val="center"/>
              <w:rPr>
                <w:rFonts w:cstheme="minorHAnsi"/>
                <w:sz w:val="24"/>
                <w:szCs w:val="24"/>
              </w:rPr>
            </w:pPr>
            <w:proofErr w:type="gramStart"/>
            <w:r w:rsidRPr="00434D1A">
              <w:rPr>
                <w:rFonts w:cstheme="minorHAnsi"/>
                <w:bCs/>
                <w:iCs/>
                <w:sz w:val="24"/>
                <w:szCs w:val="24"/>
              </w:rPr>
              <w:t>web:</w:t>
            </w:r>
            <w:proofErr w:type="gramEnd"/>
            <w:r w:rsidRPr="00434D1A">
              <w:rPr>
                <w:rFonts w:cstheme="minorHAnsi"/>
                <w:bCs/>
                <w:iCs/>
                <w:sz w:val="24"/>
                <w:szCs w:val="24"/>
              </w:rPr>
              <w:t>www. primarialungulețu.ro</w:t>
            </w:r>
          </w:p>
        </w:tc>
      </w:tr>
      <w:tr w:rsidR="00DD0D83" w:rsidRPr="00434D1A" w:rsidTr="00196274">
        <w:trPr>
          <w:trHeight w:val="91"/>
          <w:jc w:val="center"/>
        </w:trPr>
        <w:tc>
          <w:tcPr>
            <w:tcW w:w="10333" w:type="dxa"/>
            <w:tcBorders>
              <w:top w:val="nil"/>
              <w:left w:val="nil"/>
              <w:bottom w:val="nil"/>
              <w:right w:val="nil"/>
            </w:tcBorders>
            <w:shd w:val="clear" w:color="auto" w:fill="000099"/>
          </w:tcPr>
          <w:p w:rsidR="00DD0D83" w:rsidRPr="00434D1A" w:rsidRDefault="00DD0D83" w:rsidP="00196274">
            <w:pPr>
              <w:rPr>
                <w:rFonts w:cstheme="minorHAnsi"/>
                <w:sz w:val="24"/>
                <w:szCs w:val="24"/>
              </w:rPr>
            </w:pPr>
          </w:p>
        </w:tc>
      </w:tr>
      <w:tr w:rsidR="00DD0D83" w:rsidRPr="00434D1A" w:rsidTr="00196274">
        <w:trPr>
          <w:trHeight w:val="80"/>
          <w:jc w:val="center"/>
        </w:trPr>
        <w:tc>
          <w:tcPr>
            <w:tcW w:w="10333" w:type="dxa"/>
            <w:tcBorders>
              <w:top w:val="nil"/>
              <w:left w:val="nil"/>
              <w:bottom w:val="nil"/>
              <w:right w:val="nil"/>
            </w:tcBorders>
            <w:shd w:val="clear" w:color="auto" w:fill="FFFF00"/>
          </w:tcPr>
          <w:p w:rsidR="00DD0D83" w:rsidRPr="00434D1A" w:rsidRDefault="00DD0D83" w:rsidP="00196274">
            <w:pPr>
              <w:rPr>
                <w:rFonts w:cstheme="minorHAnsi"/>
                <w:sz w:val="24"/>
                <w:szCs w:val="24"/>
              </w:rPr>
            </w:pPr>
          </w:p>
        </w:tc>
      </w:tr>
      <w:tr w:rsidR="00DD0D83" w:rsidRPr="00434D1A" w:rsidTr="00196274">
        <w:trPr>
          <w:trHeight w:val="71"/>
          <w:jc w:val="center"/>
        </w:trPr>
        <w:tc>
          <w:tcPr>
            <w:tcW w:w="10333" w:type="dxa"/>
            <w:tcBorders>
              <w:top w:val="nil"/>
              <w:left w:val="nil"/>
              <w:bottom w:val="nil"/>
              <w:right w:val="nil"/>
            </w:tcBorders>
            <w:shd w:val="clear" w:color="auto" w:fill="FF0000"/>
          </w:tcPr>
          <w:p w:rsidR="00DD0D83" w:rsidRPr="00434D1A" w:rsidRDefault="00DD0D83" w:rsidP="00196274">
            <w:pPr>
              <w:rPr>
                <w:rFonts w:cstheme="minorHAnsi"/>
                <w:sz w:val="24"/>
                <w:szCs w:val="24"/>
              </w:rPr>
            </w:pPr>
          </w:p>
        </w:tc>
      </w:tr>
    </w:tbl>
    <w:p w:rsidR="00DD0D83" w:rsidRPr="00434D1A" w:rsidRDefault="00DD0D83" w:rsidP="00DD0D83">
      <w:pPr>
        <w:ind w:right="566"/>
        <w:jc w:val="both"/>
        <w:rPr>
          <w:rFonts w:cstheme="minorHAnsi"/>
          <w:w w:val="85"/>
          <w:sz w:val="24"/>
          <w:szCs w:val="24"/>
          <w:lang w:val="pt-BR"/>
        </w:rPr>
      </w:pPr>
      <w:r w:rsidRPr="00434D1A">
        <w:rPr>
          <w:rFonts w:cstheme="minorHAnsi"/>
          <w:w w:val="85"/>
          <w:sz w:val="24"/>
          <w:szCs w:val="24"/>
          <w:lang w:val="pt-BR"/>
        </w:rPr>
        <w:t xml:space="preserve">       Nr. </w:t>
      </w:r>
      <w:r w:rsidR="0095440A">
        <w:rPr>
          <w:rFonts w:cstheme="minorHAnsi"/>
          <w:w w:val="85"/>
          <w:sz w:val="24"/>
          <w:szCs w:val="24"/>
          <w:lang w:val="pt-BR"/>
        </w:rPr>
        <w:t>10696/08.10.2026</w:t>
      </w:r>
      <w:bookmarkStart w:id="0" w:name="_GoBack"/>
      <w:bookmarkEnd w:id="0"/>
    </w:p>
    <w:p w:rsidR="00DD0D83" w:rsidRPr="00434D1A" w:rsidRDefault="00DD0D83" w:rsidP="00DD0D83">
      <w:pPr>
        <w:spacing w:before="67"/>
        <w:ind w:right="566"/>
        <w:jc w:val="center"/>
        <w:rPr>
          <w:rFonts w:cstheme="minorHAnsi"/>
          <w:w w:val="85"/>
          <w:sz w:val="24"/>
          <w:szCs w:val="24"/>
          <w:lang w:val="pt-BR"/>
        </w:rPr>
      </w:pPr>
    </w:p>
    <w:p w:rsidR="00DD0D83" w:rsidRPr="00434D1A" w:rsidRDefault="00DD0D83" w:rsidP="00DD0D83">
      <w:pPr>
        <w:jc w:val="center"/>
        <w:rPr>
          <w:rStyle w:val="Emphasis"/>
          <w:rFonts w:cstheme="minorHAnsi"/>
          <w:i w:val="0"/>
          <w:sz w:val="24"/>
          <w:szCs w:val="24"/>
        </w:rPr>
      </w:pPr>
      <w:r w:rsidRPr="00434D1A">
        <w:rPr>
          <w:rStyle w:val="Emphasis"/>
          <w:rFonts w:cstheme="minorHAnsi"/>
          <w:i w:val="0"/>
          <w:sz w:val="24"/>
          <w:szCs w:val="24"/>
        </w:rPr>
        <w:t>ANUNȚ</w:t>
      </w:r>
    </w:p>
    <w:p w:rsidR="00DD0D83" w:rsidRDefault="00DD0D83" w:rsidP="00DD0D83">
      <w:pPr>
        <w:jc w:val="center"/>
        <w:rPr>
          <w:rFonts w:cstheme="minorHAnsi"/>
          <w:sz w:val="24"/>
          <w:szCs w:val="24"/>
          <w:lang w:val="pt-BR"/>
        </w:rPr>
      </w:pPr>
    </w:p>
    <w:p w:rsidR="00434D1A" w:rsidRPr="00434D1A" w:rsidRDefault="00434D1A" w:rsidP="00DD0D83">
      <w:pPr>
        <w:jc w:val="center"/>
        <w:rPr>
          <w:rFonts w:cstheme="minorHAnsi"/>
          <w:sz w:val="24"/>
          <w:szCs w:val="24"/>
          <w:lang w:val="pt-BR"/>
        </w:rPr>
      </w:pPr>
    </w:p>
    <w:p w:rsidR="00DD0D83" w:rsidRPr="00434D1A" w:rsidRDefault="00DD0D83" w:rsidP="00DD0D83">
      <w:pPr>
        <w:widowControl/>
        <w:tabs>
          <w:tab w:val="left" w:pos="9072"/>
        </w:tabs>
        <w:autoSpaceDE w:val="0"/>
        <w:autoSpaceDN w:val="0"/>
        <w:adjustRightInd w:val="0"/>
        <w:spacing w:line="276" w:lineRule="auto"/>
        <w:jc w:val="both"/>
        <w:rPr>
          <w:rFonts w:cstheme="minorHAnsi"/>
          <w:sz w:val="24"/>
          <w:szCs w:val="24"/>
        </w:rPr>
      </w:pPr>
      <w:r w:rsidRPr="00434D1A">
        <w:rPr>
          <w:rFonts w:cstheme="minorHAnsi"/>
          <w:sz w:val="24"/>
          <w:szCs w:val="24"/>
        </w:rPr>
        <w:t xml:space="preserve">            UAT Lunguletu, </w:t>
      </w:r>
      <w:r w:rsidR="001B7EE8" w:rsidRPr="00434D1A">
        <w:rPr>
          <w:rFonts w:cstheme="minorHAnsi"/>
          <w:sz w:val="24"/>
          <w:szCs w:val="24"/>
        </w:rPr>
        <w:t xml:space="preserve">cu sediul în comuna Lungulețu, sat Lungulețu, Str. </w:t>
      </w:r>
      <w:proofErr w:type="gramStart"/>
      <w:r w:rsidR="001B7EE8" w:rsidRPr="00434D1A">
        <w:rPr>
          <w:rFonts w:cstheme="minorHAnsi"/>
          <w:sz w:val="24"/>
          <w:szCs w:val="24"/>
        </w:rPr>
        <w:t>Principală  nr</w:t>
      </w:r>
      <w:proofErr w:type="gramEnd"/>
      <w:r w:rsidR="001B7EE8" w:rsidRPr="00434D1A">
        <w:rPr>
          <w:rFonts w:cstheme="minorHAnsi"/>
          <w:sz w:val="24"/>
          <w:szCs w:val="24"/>
        </w:rPr>
        <w:t xml:space="preserve">. 64, </w:t>
      </w:r>
      <w:r w:rsidRPr="00434D1A">
        <w:rPr>
          <w:rFonts w:cstheme="minorHAnsi"/>
          <w:sz w:val="24"/>
          <w:szCs w:val="24"/>
        </w:rPr>
        <w:t xml:space="preserve">judetul Dâmbovița, organizează concurs in vederea ocuparii unui post </w:t>
      </w:r>
      <w:r w:rsidR="001B7EE8" w:rsidRPr="00434D1A">
        <w:rPr>
          <w:rFonts w:cstheme="minorHAnsi"/>
          <w:sz w:val="24"/>
          <w:szCs w:val="24"/>
        </w:rPr>
        <w:t>vacant</w:t>
      </w:r>
      <w:r w:rsidRPr="00434D1A">
        <w:rPr>
          <w:rFonts w:cstheme="minorHAnsi"/>
          <w:sz w:val="24"/>
          <w:szCs w:val="24"/>
        </w:rPr>
        <w:t xml:space="preserve"> de Asistent medical </w:t>
      </w:r>
      <w:r w:rsidR="008D6EC2" w:rsidRPr="00434D1A">
        <w:rPr>
          <w:rFonts w:cstheme="minorHAnsi"/>
          <w:sz w:val="24"/>
          <w:szCs w:val="24"/>
        </w:rPr>
        <w:t>generalist (</w:t>
      </w:r>
      <w:r w:rsidRPr="00434D1A">
        <w:rPr>
          <w:rFonts w:cstheme="minorHAnsi"/>
          <w:sz w:val="24"/>
          <w:szCs w:val="24"/>
        </w:rPr>
        <w:t>comunitar</w:t>
      </w:r>
      <w:r w:rsidR="008D6EC2" w:rsidRPr="00434D1A">
        <w:rPr>
          <w:rFonts w:cstheme="minorHAnsi"/>
          <w:sz w:val="24"/>
          <w:szCs w:val="24"/>
        </w:rPr>
        <w:t>)</w:t>
      </w:r>
      <w:r w:rsidRPr="00434D1A">
        <w:rPr>
          <w:rFonts w:cstheme="minorHAnsi"/>
          <w:sz w:val="24"/>
          <w:szCs w:val="24"/>
        </w:rPr>
        <w:t xml:space="preserve">, (COD COR 325301), in cadrul Echipei comunitare integrate pentru derularea Proiectului finanțat din fonduri externe nerambursabile ,,Furnizare de servicii integrate in comunităților rurale </w:t>
      </w:r>
      <w:r w:rsidR="00434D1A">
        <w:rPr>
          <w:rFonts w:cstheme="minorHAnsi"/>
          <w:sz w:val="24"/>
          <w:szCs w:val="24"/>
        </w:rPr>
        <w:t>-</w:t>
      </w:r>
      <w:r w:rsidRPr="00434D1A">
        <w:rPr>
          <w:rFonts w:cstheme="minorHAnsi"/>
          <w:sz w:val="24"/>
          <w:szCs w:val="24"/>
        </w:rPr>
        <w:t xml:space="preserve"> facilitarea accesului persoanelor vulnerabile la servicii de bază eficiente si de calitate” Cod PIDS/5S86/P04/339395, finanțat din Fondul Social European Plus, prin Programul de Incluziune și Demnitate Sociala 2021 -2027, Prioritatea 4: Sprijinirea comunitaților rurale fără acces sau cu acces limitat la servicii sociale.</w:t>
      </w:r>
    </w:p>
    <w:p w:rsidR="00DD0D83" w:rsidRPr="00434D1A" w:rsidRDefault="00DD0D83" w:rsidP="00DD0D83">
      <w:pPr>
        <w:widowControl/>
        <w:tabs>
          <w:tab w:val="left" w:pos="9072"/>
        </w:tabs>
        <w:autoSpaceDE w:val="0"/>
        <w:autoSpaceDN w:val="0"/>
        <w:adjustRightInd w:val="0"/>
        <w:spacing w:line="276" w:lineRule="auto"/>
        <w:jc w:val="both"/>
        <w:rPr>
          <w:rFonts w:cstheme="minorHAnsi"/>
          <w:sz w:val="24"/>
          <w:szCs w:val="24"/>
        </w:rPr>
      </w:pPr>
    </w:p>
    <w:p w:rsidR="00DD0D83" w:rsidRPr="00434D1A" w:rsidRDefault="00DD0D83" w:rsidP="00DD0D83">
      <w:pPr>
        <w:widowControl/>
        <w:autoSpaceDE w:val="0"/>
        <w:autoSpaceDN w:val="0"/>
        <w:adjustRightInd w:val="0"/>
        <w:spacing w:line="276" w:lineRule="auto"/>
        <w:ind w:firstLine="708"/>
        <w:jc w:val="both"/>
        <w:rPr>
          <w:rFonts w:cstheme="minorHAnsi"/>
          <w:sz w:val="24"/>
          <w:szCs w:val="24"/>
        </w:rPr>
      </w:pPr>
      <w:proofErr w:type="gramStart"/>
      <w:r w:rsidRPr="00434D1A">
        <w:rPr>
          <w:rFonts w:cstheme="minorHAnsi"/>
          <w:sz w:val="24"/>
          <w:szCs w:val="24"/>
        </w:rPr>
        <w:t>Concursul se organizează in conformitate cu dispozițiile art.</w:t>
      </w:r>
      <w:proofErr w:type="gramEnd"/>
      <w:r w:rsidRPr="00434D1A">
        <w:rPr>
          <w:rFonts w:cstheme="minorHAnsi"/>
          <w:sz w:val="24"/>
          <w:szCs w:val="24"/>
        </w:rPr>
        <w:t xml:space="preserve"> 30, alin</w:t>
      </w:r>
      <w:proofErr w:type="gramStart"/>
      <w:r w:rsidRPr="00434D1A">
        <w:rPr>
          <w:rFonts w:cstheme="minorHAnsi"/>
          <w:sz w:val="24"/>
          <w:szCs w:val="24"/>
        </w:rPr>
        <w:t>.(</w:t>
      </w:r>
      <w:proofErr w:type="gramEnd"/>
      <w:r w:rsidRPr="00434D1A">
        <w:rPr>
          <w:rFonts w:cstheme="minorHAnsi"/>
          <w:sz w:val="24"/>
          <w:szCs w:val="24"/>
        </w:rPr>
        <w:t xml:space="preserve">1) și alin.(2) din Legea nr. </w:t>
      </w:r>
      <w:proofErr w:type="gramStart"/>
      <w:r w:rsidRPr="00434D1A">
        <w:rPr>
          <w:rFonts w:cstheme="minorHAnsi"/>
          <w:sz w:val="24"/>
          <w:szCs w:val="24"/>
        </w:rPr>
        <w:t>53/2003 privind Codul muncii, republicată, cu modificările și completările ulterioare,</w:t>
      </w:r>
      <w:r w:rsidR="001B7EE8" w:rsidRPr="00434D1A">
        <w:rPr>
          <w:rFonts w:cstheme="minorHAnsi"/>
          <w:sz w:val="24"/>
          <w:szCs w:val="24"/>
        </w:rPr>
        <w:t xml:space="preserve"> </w:t>
      </w:r>
      <w:r w:rsidRPr="00434D1A">
        <w:rPr>
          <w:rFonts w:cstheme="minorHAnsi"/>
          <w:sz w:val="24"/>
          <w:szCs w:val="24"/>
        </w:rPr>
        <w:t>raportat la dispozițiile Hotararii nr.</w:t>
      </w:r>
      <w:proofErr w:type="gramEnd"/>
      <w:r w:rsidRPr="00434D1A">
        <w:rPr>
          <w:rFonts w:cstheme="minorHAnsi"/>
          <w:sz w:val="24"/>
          <w:szCs w:val="24"/>
        </w:rPr>
        <w:t xml:space="preserve"> 1336/2022 pentru aprobarea Regulamentului-cadru privind organizarea si dezvoltarea carierei personalului contractual din sectorul bugetar plătit din fonduri publice cu modificările și completarile ulterioare, coroborat cu dispozițiile art. </w:t>
      </w:r>
      <w:proofErr w:type="gramStart"/>
      <w:r w:rsidRPr="00434D1A">
        <w:rPr>
          <w:rFonts w:cstheme="minorHAnsi"/>
          <w:sz w:val="24"/>
          <w:szCs w:val="24"/>
        </w:rPr>
        <w:t>VII alin.</w:t>
      </w:r>
      <w:proofErr w:type="gramEnd"/>
      <w:r w:rsidRPr="00434D1A">
        <w:rPr>
          <w:rFonts w:cstheme="minorHAnsi"/>
          <w:sz w:val="24"/>
          <w:szCs w:val="24"/>
        </w:rPr>
        <w:t xml:space="preserve"> (2) </w:t>
      </w:r>
      <w:proofErr w:type="gramStart"/>
      <w:r w:rsidRPr="00434D1A">
        <w:rPr>
          <w:rFonts w:cstheme="minorHAnsi"/>
          <w:sz w:val="24"/>
          <w:szCs w:val="24"/>
        </w:rPr>
        <w:t>lit</w:t>
      </w:r>
      <w:proofErr w:type="gramEnd"/>
      <w:r w:rsidRPr="00434D1A">
        <w:rPr>
          <w:rFonts w:cstheme="minorHAnsi"/>
          <w:sz w:val="24"/>
          <w:szCs w:val="24"/>
        </w:rPr>
        <w:t xml:space="preserve">. a) </w:t>
      </w:r>
      <w:proofErr w:type="gramStart"/>
      <w:r w:rsidRPr="00434D1A">
        <w:rPr>
          <w:rFonts w:cstheme="minorHAnsi"/>
          <w:sz w:val="24"/>
          <w:szCs w:val="24"/>
        </w:rPr>
        <w:t>din</w:t>
      </w:r>
      <w:proofErr w:type="gramEnd"/>
      <w:r w:rsidRPr="00434D1A">
        <w:rPr>
          <w:rFonts w:cstheme="minorHAnsi"/>
          <w:sz w:val="24"/>
          <w:szCs w:val="24"/>
        </w:rPr>
        <w:t xml:space="preserve"> Ordonanța de urgență nr. 115/2023 privind unele masuri fiscal-bugetare in domeniul cheltuielilor publice, pentru consolidare fiscală, combaterea evaziunii fiscale, pentru modificarea si completarea unor acte normative</w:t>
      </w:r>
      <w:proofErr w:type="gramStart"/>
      <w:r w:rsidRPr="00434D1A">
        <w:rPr>
          <w:rFonts w:cstheme="minorHAnsi"/>
          <w:sz w:val="24"/>
          <w:szCs w:val="24"/>
        </w:rPr>
        <w:t>,precum</w:t>
      </w:r>
      <w:proofErr w:type="gramEnd"/>
      <w:r w:rsidRPr="00434D1A">
        <w:rPr>
          <w:rFonts w:cstheme="minorHAnsi"/>
          <w:sz w:val="24"/>
          <w:szCs w:val="24"/>
        </w:rPr>
        <w:t xml:space="preserve"> si pentru prorogarea unor termene cu modificarile si completarile ulterioare si </w:t>
      </w:r>
      <w:r w:rsidRPr="00434D1A">
        <w:rPr>
          <w:rFonts w:eastAsia="Times New Roman" w:cstheme="minorHAnsi"/>
          <w:sz w:val="24"/>
          <w:szCs w:val="24"/>
          <w:lang w:val="ro-RO" w:eastAsia="ro-RO"/>
        </w:rPr>
        <w:t>Hotărârea Consiliului Local Lunguletu nr. 49 din 23.10.2025 privind infiintarea a doua posturi in afara organigramei in cadrul ECI pentru derularea proiectului finantat din fonduri europene nerambursabile ,,Furnizare de servicii integrate in comunitatile rurale-facilitarea accesului persoanelor vulnerabile la serviciile de baza eficiente si de calitate” cod PIDS/586/PO4/339395.</w:t>
      </w:r>
    </w:p>
    <w:p w:rsidR="00DD0D83" w:rsidRPr="00434D1A" w:rsidRDefault="00DD0D83" w:rsidP="00DD0D83">
      <w:pPr>
        <w:widowControl/>
        <w:autoSpaceDE w:val="0"/>
        <w:autoSpaceDN w:val="0"/>
        <w:adjustRightInd w:val="0"/>
        <w:spacing w:line="276" w:lineRule="auto"/>
        <w:jc w:val="both"/>
        <w:rPr>
          <w:rFonts w:cstheme="minorHAnsi"/>
          <w:sz w:val="24"/>
          <w:szCs w:val="24"/>
        </w:rPr>
      </w:pPr>
    </w:p>
    <w:p w:rsidR="00DD0D83" w:rsidRPr="00434D1A" w:rsidRDefault="00DD0D83" w:rsidP="00DD0D83">
      <w:pPr>
        <w:widowControl/>
        <w:autoSpaceDE w:val="0"/>
        <w:autoSpaceDN w:val="0"/>
        <w:adjustRightInd w:val="0"/>
        <w:contextualSpacing/>
        <w:rPr>
          <w:rFonts w:cstheme="minorHAnsi"/>
          <w:sz w:val="24"/>
          <w:szCs w:val="24"/>
        </w:rPr>
      </w:pPr>
      <w:proofErr w:type="gramStart"/>
      <w:r w:rsidRPr="00434D1A">
        <w:rPr>
          <w:rFonts w:cstheme="minorHAnsi"/>
          <w:sz w:val="24"/>
          <w:szCs w:val="24"/>
        </w:rPr>
        <w:t>1.Denumirea</w:t>
      </w:r>
      <w:proofErr w:type="gramEnd"/>
      <w:r w:rsidRPr="00434D1A">
        <w:rPr>
          <w:rFonts w:cstheme="minorHAnsi"/>
          <w:sz w:val="24"/>
          <w:szCs w:val="24"/>
        </w:rPr>
        <w:t xml:space="preserve"> postului:</w:t>
      </w:r>
    </w:p>
    <w:p w:rsidR="00DD0D83" w:rsidRPr="00434D1A" w:rsidRDefault="00DD0D83" w:rsidP="00DD0D83">
      <w:pPr>
        <w:widowControl/>
        <w:autoSpaceDE w:val="0"/>
        <w:autoSpaceDN w:val="0"/>
        <w:adjustRightInd w:val="0"/>
        <w:contextualSpacing/>
        <w:rPr>
          <w:rFonts w:cstheme="minorHAnsi"/>
          <w:sz w:val="24"/>
          <w:szCs w:val="24"/>
        </w:rPr>
      </w:pPr>
    </w:p>
    <w:p w:rsidR="00DD0D83" w:rsidRPr="00434D1A" w:rsidRDefault="00DD0D83" w:rsidP="00DD0D83">
      <w:pPr>
        <w:widowControl/>
        <w:autoSpaceDE w:val="0"/>
        <w:autoSpaceDN w:val="0"/>
        <w:adjustRightInd w:val="0"/>
        <w:ind w:firstLine="708"/>
        <w:contextualSpacing/>
        <w:jc w:val="both"/>
        <w:rPr>
          <w:rFonts w:cstheme="minorHAnsi"/>
          <w:sz w:val="24"/>
          <w:szCs w:val="24"/>
        </w:rPr>
      </w:pPr>
      <w:r w:rsidRPr="00434D1A">
        <w:rPr>
          <w:rFonts w:cstheme="minorHAnsi"/>
          <w:sz w:val="24"/>
          <w:szCs w:val="24"/>
        </w:rPr>
        <w:t>ASISTENT MEDICAL GENERALIST (COMUNITAR) - 1 POST - funcție contractuală de execuție, vacantă, nivel M/PL, în cadrul Echipei comunitare integrate, timp de lucru- 8</w:t>
      </w:r>
      <w:r w:rsidR="001B7EE8" w:rsidRPr="00434D1A">
        <w:rPr>
          <w:rFonts w:cstheme="minorHAnsi"/>
          <w:sz w:val="24"/>
          <w:szCs w:val="24"/>
        </w:rPr>
        <w:t xml:space="preserve"> ore/</w:t>
      </w:r>
      <w:r w:rsidRPr="00434D1A">
        <w:rPr>
          <w:rFonts w:cstheme="minorHAnsi"/>
          <w:sz w:val="24"/>
          <w:szCs w:val="24"/>
        </w:rPr>
        <w:t>zi</w:t>
      </w:r>
      <w:r w:rsidR="001B7EE8" w:rsidRPr="00434D1A">
        <w:rPr>
          <w:rFonts w:cstheme="minorHAnsi"/>
          <w:sz w:val="24"/>
          <w:szCs w:val="24"/>
        </w:rPr>
        <w:t>,</w:t>
      </w:r>
      <w:r w:rsidRPr="00434D1A">
        <w:rPr>
          <w:rFonts w:cstheme="minorHAnsi"/>
          <w:sz w:val="24"/>
          <w:szCs w:val="24"/>
        </w:rPr>
        <w:t xml:space="preserve"> 40 ore/s</w:t>
      </w:r>
      <w:r w:rsidR="001B7EE8" w:rsidRPr="00434D1A">
        <w:rPr>
          <w:rFonts w:cstheme="minorHAnsi"/>
          <w:sz w:val="24"/>
          <w:szCs w:val="24"/>
        </w:rPr>
        <w:t>ă</w:t>
      </w:r>
      <w:r w:rsidRPr="00434D1A">
        <w:rPr>
          <w:rFonts w:cstheme="minorHAnsi"/>
          <w:sz w:val="24"/>
          <w:szCs w:val="24"/>
        </w:rPr>
        <w:t>pt</w:t>
      </w:r>
      <w:r w:rsidR="001B7EE8" w:rsidRPr="00434D1A">
        <w:rPr>
          <w:rFonts w:cstheme="minorHAnsi"/>
          <w:sz w:val="24"/>
          <w:szCs w:val="24"/>
        </w:rPr>
        <w:t>ămâ</w:t>
      </w:r>
      <w:r w:rsidRPr="00434D1A">
        <w:rPr>
          <w:rFonts w:cstheme="minorHAnsi"/>
          <w:sz w:val="24"/>
          <w:szCs w:val="24"/>
        </w:rPr>
        <w:t>nă, perioadă nedeterminată, cu mențiunea că, pana in anul 2029</w:t>
      </w:r>
      <w:r w:rsidR="001B7EE8" w:rsidRPr="00434D1A">
        <w:rPr>
          <w:rFonts w:cstheme="minorHAnsi"/>
          <w:sz w:val="24"/>
          <w:szCs w:val="24"/>
        </w:rPr>
        <w:t>,</w:t>
      </w:r>
      <w:r w:rsidRPr="00434D1A">
        <w:rPr>
          <w:rFonts w:cstheme="minorHAnsi"/>
          <w:sz w:val="24"/>
          <w:szCs w:val="24"/>
        </w:rPr>
        <w:t xml:space="preserve"> finantarea este asigurata din cadrul proiectului, iar ulterior se va asigura de bugetul local sau de stat, dupa caz.</w:t>
      </w:r>
    </w:p>
    <w:p w:rsidR="00DD0D83" w:rsidRPr="00434D1A" w:rsidRDefault="00DD0D83" w:rsidP="00DD0D83">
      <w:pPr>
        <w:widowControl/>
        <w:autoSpaceDE w:val="0"/>
        <w:autoSpaceDN w:val="0"/>
        <w:adjustRightInd w:val="0"/>
        <w:contextualSpacing/>
        <w:jc w:val="both"/>
        <w:rPr>
          <w:rFonts w:cstheme="minorHAnsi"/>
          <w:sz w:val="24"/>
          <w:szCs w:val="24"/>
        </w:rPr>
      </w:pPr>
    </w:p>
    <w:p w:rsidR="00DD0D83" w:rsidRPr="00434D1A" w:rsidRDefault="00DD0D83" w:rsidP="00DD0D83">
      <w:pPr>
        <w:widowControl/>
        <w:autoSpaceDE w:val="0"/>
        <w:autoSpaceDN w:val="0"/>
        <w:adjustRightInd w:val="0"/>
        <w:contextualSpacing/>
        <w:rPr>
          <w:rFonts w:cstheme="minorHAnsi"/>
          <w:sz w:val="24"/>
          <w:szCs w:val="24"/>
        </w:rPr>
      </w:pPr>
      <w:r w:rsidRPr="00434D1A">
        <w:rPr>
          <w:rFonts w:cstheme="minorHAnsi"/>
          <w:sz w:val="24"/>
          <w:szCs w:val="24"/>
        </w:rPr>
        <w:t xml:space="preserve">2. Concursul de recrutare pentru postul de mai sus </w:t>
      </w:r>
      <w:proofErr w:type="gramStart"/>
      <w:r w:rsidRPr="00434D1A">
        <w:rPr>
          <w:rFonts w:cstheme="minorHAnsi"/>
          <w:sz w:val="24"/>
          <w:szCs w:val="24"/>
        </w:rPr>
        <w:t>va</w:t>
      </w:r>
      <w:proofErr w:type="gramEnd"/>
      <w:r w:rsidRPr="00434D1A">
        <w:rPr>
          <w:rFonts w:cstheme="minorHAnsi"/>
          <w:sz w:val="24"/>
          <w:szCs w:val="24"/>
        </w:rPr>
        <w:t xml:space="preserve"> consta in: </w:t>
      </w:r>
    </w:p>
    <w:p w:rsidR="00DD0D83" w:rsidRPr="00434D1A" w:rsidRDefault="00DD0D83" w:rsidP="00DD0D83">
      <w:pPr>
        <w:widowControl/>
        <w:autoSpaceDE w:val="0"/>
        <w:autoSpaceDN w:val="0"/>
        <w:adjustRightInd w:val="0"/>
        <w:contextualSpacing/>
        <w:rPr>
          <w:rFonts w:cstheme="minorHAnsi"/>
          <w:sz w:val="24"/>
          <w:szCs w:val="24"/>
        </w:rPr>
      </w:pPr>
    </w:p>
    <w:p w:rsidR="00DD0D83" w:rsidRPr="00434D1A" w:rsidRDefault="00DD0D83" w:rsidP="00DD0D83">
      <w:pPr>
        <w:shd w:val="clear" w:color="auto" w:fill="FFFFFF"/>
        <w:textAlignment w:val="baseline"/>
        <w:rPr>
          <w:rFonts w:eastAsia="Times New Roman" w:cstheme="minorHAnsi"/>
          <w:sz w:val="24"/>
          <w:szCs w:val="24"/>
          <w:lang w:val="ro-RO" w:eastAsia="ro-RO"/>
        </w:rPr>
      </w:pPr>
      <w:r w:rsidRPr="00434D1A">
        <w:rPr>
          <w:rFonts w:eastAsia="Times New Roman" w:cstheme="minorHAnsi"/>
          <w:sz w:val="24"/>
          <w:szCs w:val="24"/>
          <w:lang w:val="ro-RO" w:eastAsia="ro-RO"/>
        </w:rPr>
        <w:lastRenderedPageBreak/>
        <w:t>  2.1. Selecţia dosarelor de înscriere</w:t>
      </w:r>
    </w:p>
    <w:p w:rsidR="00DD0D83" w:rsidRPr="00434D1A" w:rsidRDefault="00DD0D83" w:rsidP="00DD0D83">
      <w:pPr>
        <w:shd w:val="clear" w:color="auto" w:fill="FFFFFF"/>
        <w:textAlignment w:val="baseline"/>
        <w:rPr>
          <w:rFonts w:eastAsia="Times New Roman" w:cstheme="minorHAnsi"/>
          <w:sz w:val="24"/>
          <w:szCs w:val="24"/>
          <w:lang w:val="ro-RO" w:eastAsia="ro-RO"/>
        </w:rPr>
      </w:pPr>
      <w:r w:rsidRPr="00434D1A">
        <w:rPr>
          <w:rFonts w:eastAsia="Times New Roman" w:cstheme="minorHAnsi"/>
          <w:sz w:val="24"/>
          <w:szCs w:val="24"/>
          <w:lang w:val="ro-RO" w:eastAsia="ro-RO"/>
        </w:rPr>
        <w:t>  2.2. Proba scrisă</w:t>
      </w:r>
    </w:p>
    <w:p w:rsidR="00DD0D83" w:rsidRPr="00434D1A" w:rsidRDefault="00DD0D83" w:rsidP="00DD0D83">
      <w:pPr>
        <w:shd w:val="clear" w:color="auto" w:fill="FFFFFF"/>
        <w:textAlignment w:val="baseline"/>
        <w:rPr>
          <w:rFonts w:eastAsia="Times New Roman" w:cstheme="minorHAnsi"/>
          <w:sz w:val="24"/>
          <w:szCs w:val="24"/>
          <w:lang w:val="ro-RO" w:eastAsia="ro-RO"/>
        </w:rPr>
      </w:pPr>
      <w:r w:rsidRPr="00434D1A">
        <w:rPr>
          <w:rFonts w:eastAsia="Times New Roman" w:cstheme="minorHAnsi"/>
          <w:sz w:val="24"/>
          <w:szCs w:val="24"/>
          <w:lang w:val="ro-RO" w:eastAsia="ro-RO"/>
        </w:rPr>
        <w:t>  2.3. Interviul/probă suplimentară</w:t>
      </w:r>
    </w:p>
    <w:p w:rsidR="00DD0D83" w:rsidRPr="00434D1A" w:rsidRDefault="00DD0D83" w:rsidP="00DD0D83">
      <w:pPr>
        <w:widowControl/>
        <w:autoSpaceDE w:val="0"/>
        <w:autoSpaceDN w:val="0"/>
        <w:adjustRightInd w:val="0"/>
        <w:contextualSpacing/>
        <w:rPr>
          <w:rFonts w:cstheme="minorHAnsi"/>
          <w:sz w:val="24"/>
          <w:szCs w:val="24"/>
        </w:rPr>
      </w:pPr>
    </w:p>
    <w:p w:rsidR="00DD0D83" w:rsidRPr="00434D1A" w:rsidRDefault="00DD0D83" w:rsidP="00DD0D83">
      <w:pPr>
        <w:widowControl/>
        <w:autoSpaceDE w:val="0"/>
        <w:autoSpaceDN w:val="0"/>
        <w:adjustRightInd w:val="0"/>
        <w:contextualSpacing/>
        <w:rPr>
          <w:rFonts w:cstheme="minorHAnsi"/>
          <w:sz w:val="24"/>
          <w:szCs w:val="24"/>
        </w:rPr>
      </w:pPr>
      <w:r w:rsidRPr="00434D1A">
        <w:rPr>
          <w:rFonts w:cstheme="minorHAnsi"/>
          <w:sz w:val="24"/>
          <w:szCs w:val="24"/>
        </w:rPr>
        <w:t>3. Conditii de participare</w:t>
      </w:r>
    </w:p>
    <w:p w:rsidR="00DD0D83" w:rsidRPr="00434D1A" w:rsidRDefault="00DD0D83" w:rsidP="00DD0D83">
      <w:pPr>
        <w:widowControl/>
        <w:autoSpaceDE w:val="0"/>
        <w:autoSpaceDN w:val="0"/>
        <w:adjustRightInd w:val="0"/>
        <w:ind w:firstLine="708"/>
        <w:contextualSpacing/>
        <w:jc w:val="both"/>
        <w:rPr>
          <w:rFonts w:cstheme="minorHAnsi"/>
          <w:sz w:val="24"/>
          <w:szCs w:val="24"/>
        </w:rPr>
      </w:pPr>
      <w:r w:rsidRPr="00434D1A">
        <w:rPr>
          <w:rFonts w:cstheme="minorHAnsi"/>
          <w:sz w:val="24"/>
          <w:szCs w:val="24"/>
        </w:rPr>
        <w:t>Pentru participarea la concurs, candidații trebuie să indeplinească condițiile generale prevazute la art.15 din HG 1336/2022, cele prevazute de Legea nr.53/2003-Codul Muncii, republicată, cu modificarile și completările ulterioare și cerintele specifice prevazute la art.542, alin.(1) si (2) din OUG nr.57/2019 privind Codul administrativ, cu modificările și completările ulterioare:</w:t>
      </w:r>
    </w:p>
    <w:p w:rsidR="00DD0D83" w:rsidRPr="00434D1A" w:rsidRDefault="00DD0D83" w:rsidP="00DD0D83">
      <w:pPr>
        <w:widowControl/>
        <w:autoSpaceDE w:val="0"/>
        <w:autoSpaceDN w:val="0"/>
        <w:adjustRightInd w:val="0"/>
        <w:contextualSpacing/>
        <w:jc w:val="both"/>
        <w:rPr>
          <w:rFonts w:cstheme="minorHAnsi"/>
          <w:sz w:val="24"/>
          <w:szCs w:val="24"/>
        </w:rPr>
      </w:pPr>
    </w:p>
    <w:p w:rsidR="00DD0D83" w:rsidRPr="00434D1A" w:rsidRDefault="00DD0D83" w:rsidP="00DD0D83">
      <w:pPr>
        <w:widowControl/>
        <w:autoSpaceDE w:val="0"/>
        <w:autoSpaceDN w:val="0"/>
        <w:adjustRightInd w:val="0"/>
        <w:contextualSpacing/>
        <w:rPr>
          <w:rFonts w:cstheme="minorHAnsi"/>
          <w:sz w:val="24"/>
          <w:szCs w:val="24"/>
        </w:rPr>
      </w:pPr>
      <w:r w:rsidRPr="00434D1A">
        <w:rPr>
          <w:rFonts w:cstheme="minorHAnsi"/>
          <w:sz w:val="24"/>
          <w:szCs w:val="24"/>
        </w:rPr>
        <w:t>Condițiile generale:</w:t>
      </w:r>
    </w:p>
    <w:p w:rsidR="00DD0D83" w:rsidRPr="00434D1A" w:rsidRDefault="00DD0D83" w:rsidP="00DD0D83">
      <w:pPr>
        <w:widowControl/>
        <w:autoSpaceDE w:val="0"/>
        <w:autoSpaceDN w:val="0"/>
        <w:adjustRightInd w:val="0"/>
        <w:contextualSpacing/>
        <w:jc w:val="both"/>
        <w:rPr>
          <w:rFonts w:cstheme="minorHAnsi"/>
          <w:sz w:val="24"/>
          <w:szCs w:val="24"/>
        </w:rPr>
      </w:pPr>
      <w:r w:rsidRPr="00434D1A">
        <w:rPr>
          <w:rFonts w:cstheme="minorHAnsi"/>
          <w:sz w:val="24"/>
          <w:szCs w:val="24"/>
        </w:rPr>
        <w:t xml:space="preserve">a) </w:t>
      </w:r>
      <w:proofErr w:type="gramStart"/>
      <w:r w:rsidRPr="00434D1A">
        <w:rPr>
          <w:rFonts w:cstheme="minorHAnsi"/>
          <w:sz w:val="24"/>
          <w:szCs w:val="24"/>
        </w:rPr>
        <w:t>are</w:t>
      </w:r>
      <w:proofErr w:type="gramEnd"/>
      <w:r w:rsidRPr="00434D1A">
        <w:rPr>
          <w:rFonts w:cstheme="minorHAnsi"/>
          <w:sz w:val="24"/>
          <w:szCs w:val="24"/>
        </w:rPr>
        <w:t xml:space="preserve"> cetatenia româna sau cetațenia unui alt stat membru al Uniunii Europene, a unui stat parte la Acordul privind Spatiul Economic European (SEE) sau cetatenia Confederației Elvetiene si domiciliul in România.</w:t>
      </w:r>
    </w:p>
    <w:p w:rsidR="00DD0D83" w:rsidRPr="00434D1A" w:rsidRDefault="00DD0D83" w:rsidP="00DD0D83">
      <w:pPr>
        <w:widowControl/>
        <w:autoSpaceDE w:val="0"/>
        <w:autoSpaceDN w:val="0"/>
        <w:adjustRightInd w:val="0"/>
        <w:contextualSpacing/>
        <w:jc w:val="both"/>
        <w:rPr>
          <w:rFonts w:cstheme="minorHAnsi"/>
          <w:sz w:val="24"/>
          <w:szCs w:val="24"/>
        </w:rPr>
      </w:pPr>
      <w:r w:rsidRPr="00434D1A">
        <w:rPr>
          <w:rFonts w:cstheme="minorHAnsi"/>
          <w:sz w:val="24"/>
          <w:szCs w:val="24"/>
        </w:rPr>
        <w:t xml:space="preserve">b) </w:t>
      </w:r>
      <w:proofErr w:type="gramStart"/>
      <w:r w:rsidRPr="00434D1A">
        <w:rPr>
          <w:rFonts w:cstheme="minorHAnsi"/>
          <w:sz w:val="24"/>
          <w:szCs w:val="24"/>
        </w:rPr>
        <w:t>cunoaste</w:t>
      </w:r>
      <w:proofErr w:type="gramEnd"/>
      <w:r w:rsidRPr="00434D1A">
        <w:rPr>
          <w:rFonts w:cstheme="minorHAnsi"/>
          <w:sz w:val="24"/>
          <w:szCs w:val="24"/>
        </w:rPr>
        <w:t xml:space="preserve"> limba romana, scris si vorbit;</w:t>
      </w:r>
    </w:p>
    <w:p w:rsidR="00DD0D83" w:rsidRPr="00434D1A" w:rsidRDefault="00DD0D83" w:rsidP="00DD0D83">
      <w:pPr>
        <w:widowControl/>
        <w:autoSpaceDE w:val="0"/>
        <w:autoSpaceDN w:val="0"/>
        <w:adjustRightInd w:val="0"/>
        <w:contextualSpacing/>
        <w:jc w:val="both"/>
        <w:rPr>
          <w:rFonts w:cstheme="minorHAnsi"/>
          <w:sz w:val="24"/>
          <w:szCs w:val="24"/>
        </w:rPr>
      </w:pPr>
      <w:r w:rsidRPr="00434D1A">
        <w:rPr>
          <w:rFonts w:cstheme="minorHAnsi"/>
          <w:sz w:val="24"/>
          <w:szCs w:val="24"/>
        </w:rPr>
        <w:t xml:space="preserve">c) </w:t>
      </w:r>
      <w:proofErr w:type="gramStart"/>
      <w:r w:rsidRPr="00434D1A">
        <w:rPr>
          <w:rFonts w:cstheme="minorHAnsi"/>
          <w:sz w:val="24"/>
          <w:szCs w:val="24"/>
        </w:rPr>
        <w:t>are</w:t>
      </w:r>
      <w:proofErr w:type="gramEnd"/>
      <w:r w:rsidRPr="00434D1A">
        <w:rPr>
          <w:rFonts w:cstheme="minorHAnsi"/>
          <w:sz w:val="24"/>
          <w:szCs w:val="24"/>
        </w:rPr>
        <w:t xml:space="preserve"> capacitate de munca in conformitate cu prevederile Legii nr. 53/2003 – Codul muncii, republicată, cu modificarile și completarile ulterioare;</w:t>
      </w:r>
    </w:p>
    <w:p w:rsidR="00DD0D83" w:rsidRPr="00434D1A" w:rsidRDefault="00DD0D83" w:rsidP="00DD0D83">
      <w:pPr>
        <w:widowControl/>
        <w:autoSpaceDE w:val="0"/>
        <w:autoSpaceDN w:val="0"/>
        <w:adjustRightInd w:val="0"/>
        <w:contextualSpacing/>
        <w:jc w:val="both"/>
        <w:rPr>
          <w:rFonts w:cstheme="minorHAnsi"/>
          <w:sz w:val="24"/>
          <w:szCs w:val="24"/>
        </w:rPr>
      </w:pPr>
      <w:r w:rsidRPr="00434D1A">
        <w:rPr>
          <w:rFonts w:cstheme="minorHAnsi"/>
          <w:sz w:val="24"/>
          <w:szCs w:val="24"/>
        </w:rPr>
        <w:t xml:space="preserve">d) </w:t>
      </w:r>
      <w:proofErr w:type="gramStart"/>
      <w:r w:rsidRPr="00434D1A">
        <w:rPr>
          <w:rFonts w:cstheme="minorHAnsi"/>
          <w:sz w:val="24"/>
          <w:szCs w:val="24"/>
        </w:rPr>
        <w:t>are</w:t>
      </w:r>
      <w:proofErr w:type="gramEnd"/>
      <w:r w:rsidRPr="00434D1A">
        <w:rPr>
          <w:rFonts w:cstheme="minorHAnsi"/>
          <w:sz w:val="24"/>
          <w:szCs w:val="24"/>
        </w:rPr>
        <w:t xml:space="preserve"> o stare de sanatate corespunzatoare postului pentru care candideaza, atestata pe baza adeverintei medicale eliberate de medicul de familie sau de unitatile sanitare abilitate;</w:t>
      </w:r>
    </w:p>
    <w:p w:rsidR="00DD0D83" w:rsidRPr="00434D1A" w:rsidRDefault="00DD0D83" w:rsidP="00DD0D83">
      <w:pPr>
        <w:widowControl/>
        <w:autoSpaceDE w:val="0"/>
        <w:autoSpaceDN w:val="0"/>
        <w:adjustRightInd w:val="0"/>
        <w:contextualSpacing/>
        <w:jc w:val="both"/>
        <w:rPr>
          <w:rFonts w:cstheme="minorHAnsi"/>
          <w:sz w:val="24"/>
          <w:szCs w:val="24"/>
        </w:rPr>
      </w:pPr>
      <w:r w:rsidRPr="00434D1A">
        <w:rPr>
          <w:rFonts w:cstheme="minorHAnsi"/>
          <w:sz w:val="24"/>
          <w:szCs w:val="24"/>
        </w:rPr>
        <w:t xml:space="preserve">e) </w:t>
      </w:r>
      <w:proofErr w:type="gramStart"/>
      <w:r w:rsidRPr="00434D1A">
        <w:rPr>
          <w:rFonts w:cstheme="minorHAnsi"/>
          <w:sz w:val="24"/>
          <w:szCs w:val="24"/>
        </w:rPr>
        <w:t>indeplineste</w:t>
      </w:r>
      <w:proofErr w:type="gramEnd"/>
      <w:r w:rsidRPr="00434D1A">
        <w:rPr>
          <w:rFonts w:cstheme="minorHAnsi"/>
          <w:sz w:val="24"/>
          <w:szCs w:val="24"/>
        </w:rPr>
        <w:t xml:space="preserve"> conditiile de studii, de vechime in specialitate și, dupa caz, alte condiții specifice potrivit cerințelor postului scos la concurs;</w:t>
      </w:r>
    </w:p>
    <w:p w:rsidR="00DD0D83" w:rsidRPr="00434D1A" w:rsidRDefault="00DD0D83" w:rsidP="00DD0D83">
      <w:pPr>
        <w:widowControl/>
        <w:autoSpaceDE w:val="0"/>
        <w:autoSpaceDN w:val="0"/>
        <w:adjustRightInd w:val="0"/>
        <w:contextualSpacing/>
        <w:jc w:val="both"/>
        <w:rPr>
          <w:rFonts w:cstheme="minorHAnsi"/>
          <w:sz w:val="24"/>
          <w:szCs w:val="24"/>
        </w:rPr>
      </w:pPr>
      <w:r w:rsidRPr="00434D1A">
        <w:rPr>
          <w:rFonts w:cstheme="minorHAnsi"/>
          <w:sz w:val="24"/>
          <w:szCs w:val="24"/>
        </w:rPr>
        <w:t>f) nu a fost condamnat/ă definitiv pentru savarșirea unei infracțiuni contra securității naționale, contra autorității, contra umanității, infracțiuni de corupție sau de serviciu</w:t>
      </w:r>
      <w:proofErr w:type="gramStart"/>
      <w:r w:rsidRPr="00434D1A">
        <w:rPr>
          <w:rFonts w:cstheme="minorHAnsi"/>
          <w:sz w:val="24"/>
          <w:szCs w:val="24"/>
        </w:rPr>
        <w:t>,infrac</w:t>
      </w:r>
      <w:proofErr w:type="gramEnd"/>
      <w:r w:rsidRPr="00434D1A">
        <w:rPr>
          <w:rFonts w:cstheme="minorHAnsi"/>
          <w:sz w:val="24"/>
          <w:szCs w:val="24"/>
        </w:rPr>
        <w:t>țiuni de fals ori contra infăptuirii justiției, infracțiuni săvârșite cu intenție care ar face persoana candidata la post incompatibilă cu exercitarea funcției contractuale pentru care candidează, cu excepția situației în care a intervenit reabilitarea;</w:t>
      </w:r>
    </w:p>
    <w:p w:rsidR="00DD0D83" w:rsidRPr="00434D1A" w:rsidRDefault="00DD0D83" w:rsidP="00DD0D83">
      <w:pPr>
        <w:shd w:val="clear" w:color="auto" w:fill="FFFFFF"/>
        <w:jc w:val="both"/>
        <w:textAlignment w:val="baseline"/>
        <w:rPr>
          <w:rFonts w:eastAsia="Times New Roman" w:cstheme="minorHAnsi"/>
          <w:sz w:val="24"/>
          <w:szCs w:val="24"/>
          <w:lang w:val="ro-RO" w:eastAsia="ro-RO"/>
        </w:rPr>
      </w:pPr>
      <w:r w:rsidRPr="00434D1A">
        <w:rPr>
          <w:rFonts w:eastAsia="Times New Roman" w:cstheme="minorHAnsi"/>
          <w:sz w:val="24"/>
          <w:szCs w:val="24"/>
          <w:lang w:val="ro-RO" w:eastAsia="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DD0D83" w:rsidRPr="00434D1A" w:rsidRDefault="00DD0D83" w:rsidP="00DD0D83">
      <w:pPr>
        <w:shd w:val="clear" w:color="auto" w:fill="FFFFFF"/>
        <w:jc w:val="both"/>
        <w:textAlignment w:val="baseline"/>
        <w:rPr>
          <w:rFonts w:eastAsia="Times New Roman" w:cstheme="minorHAnsi"/>
          <w:sz w:val="24"/>
          <w:szCs w:val="24"/>
          <w:lang w:val="ro-RO" w:eastAsia="ro-RO"/>
        </w:rPr>
      </w:pPr>
      <w:r w:rsidRPr="00434D1A">
        <w:rPr>
          <w:rFonts w:eastAsia="Times New Roman" w:cstheme="minorHAnsi"/>
          <w:sz w:val="24"/>
          <w:szCs w:val="24"/>
          <w:lang w:val="ro-RO" w:eastAsia="ro-RO"/>
        </w:rPr>
        <w:t>h) nu a comis infracţiunile prevăzute la art. 1 </w:t>
      </w:r>
      <w:hyperlink r:id="rId8" w:history="1">
        <w:r w:rsidRPr="00434D1A">
          <w:rPr>
            <w:rFonts w:eastAsia="Times New Roman" w:cstheme="minorHAnsi"/>
            <w:sz w:val="24"/>
            <w:szCs w:val="24"/>
            <w:lang w:val="ro-RO" w:eastAsia="ro-RO"/>
          </w:rPr>
          <w:t>alin. (2)</w:t>
        </w:r>
      </w:hyperlink>
      <w:r w:rsidRPr="00434D1A">
        <w:rPr>
          <w:rFonts w:eastAsia="Times New Roman" w:cstheme="minorHAnsi"/>
          <w:sz w:val="24"/>
          <w:szCs w:val="24"/>
          <w:lang w:val="ro-RO" w:eastAsia="ro-RO"/>
        </w:rPr>
        <w:t> din Legea nr. 118/2019 privind Registrul naţional automatizat cu privire la persoanele care au comis infracţiuni sexuale, de exploatare a unor persoane sau asupra minorilor, precum şi pentru completarea Legii </w:t>
      </w:r>
      <w:hyperlink r:id="rId9" w:history="1">
        <w:r w:rsidRPr="00434D1A">
          <w:rPr>
            <w:rFonts w:eastAsia="Times New Roman" w:cstheme="minorHAnsi"/>
            <w:sz w:val="24"/>
            <w:szCs w:val="24"/>
            <w:lang w:val="ro-RO" w:eastAsia="ro-RO"/>
          </w:rPr>
          <w:t>nr. 76/2008</w:t>
        </w:r>
      </w:hyperlink>
      <w:r w:rsidRPr="00434D1A">
        <w:rPr>
          <w:rFonts w:eastAsia="Times New Roman" w:cstheme="minorHAnsi"/>
          <w:sz w:val="24"/>
          <w:szCs w:val="24"/>
          <w:lang w:val="ro-RO" w:eastAsia="ro-RO"/>
        </w:rPr>
        <w:t> privind organizarea şi funcţionarea Sistemului Naţional de Date Genetice Judiciare, cu modificările ulterioare, pentru domeniile prevăzute la art. 35 alin. (1) </w:t>
      </w:r>
      <w:hyperlink r:id="rId10" w:history="1">
        <w:r w:rsidRPr="00434D1A">
          <w:rPr>
            <w:rFonts w:eastAsia="Times New Roman" w:cstheme="minorHAnsi"/>
            <w:sz w:val="24"/>
            <w:szCs w:val="24"/>
            <w:lang w:val="ro-RO" w:eastAsia="ro-RO"/>
          </w:rPr>
          <w:t>lit. h)</w:t>
        </w:r>
      </w:hyperlink>
      <w:r w:rsidRPr="00434D1A">
        <w:rPr>
          <w:rFonts w:eastAsia="Times New Roman" w:cstheme="minorHAnsi"/>
          <w:sz w:val="24"/>
          <w:szCs w:val="24"/>
          <w:lang w:val="ro-RO" w:eastAsia="ro-RO"/>
        </w:rPr>
        <w:t>.  </w:t>
      </w:r>
    </w:p>
    <w:p w:rsidR="00DD0D83" w:rsidRPr="00434D1A" w:rsidRDefault="00DD0D83" w:rsidP="00DD0D83">
      <w:pPr>
        <w:widowControl/>
        <w:autoSpaceDE w:val="0"/>
        <w:autoSpaceDN w:val="0"/>
        <w:adjustRightInd w:val="0"/>
        <w:contextualSpacing/>
        <w:rPr>
          <w:rFonts w:cstheme="minorHAnsi"/>
          <w:sz w:val="24"/>
          <w:szCs w:val="24"/>
        </w:rPr>
      </w:pPr>
    </w:p>
    <w:p w:rsidR="00DD0D83" w:rsidRPr="00434D1A" w:rsidRDefault="00DD0D83" w:rsidP="00DD0D83">
      <w:pPr>
        <w:widowControl/>
        <w:autoSpaceDE w:val="0"/>
        <w:autoSpaceDN w:val="0"/>
        <w:adjustRightInd w:val="0"/>
        <w:contextualSpacing/>
        <w:rPr>
          <w:rFonts w:cstheme="minorHAnsi"/>
          <w:sz w:val="24"/>
          <w:szCs w:val="24"/>
        </w:rPr>
      </w:pPr>
      <w:r w:rsidRPr="00434D1A">
        <w:rPr>
          <w:rFonts w:cstheme="minorHAnsi"/>
          <w:sz w:val="24"/>
          <w:szCs w:val="24"/>
        </w:rPr>
        <w:t>Conditiile specifice:</w:t>
      </w:r>
    </w:p>
    <w:p w:rsidR="00DD0D83" w:rsidRPr="00434D1A" w:rsidRDefault="001B7EE8" w:rsidP="00DD0D83">
      <w:pPr>
        <w:widowControl/>
        <w:autoSpaceDE w:val="0"/>
        <w:autoSpaceDN w:val="0"/>
        <w:adjustRightInd w:val="0"/>
        <w:contextualSpacing/>
        <w:rPr>
          <w:rFonts w:cstheme="minorHAnsi"/>
          <w:sz w:val="24"/>
          <w:szCs w:val="24"/>
        </w:rPr>
      </w:pPr>
      <w:r w:rsidRPr="00434D1A">
        <w:rPr>
          <w:rFonts w:cstheme="minorHAnsi"/>
          <w:sz w:val="24"/>
          <w:szCs w:val="24"/>
        </w:rPr>
        <w:t>- Studii de specialitate:</w:t>
      </w:r>
      <w:r w:rsidR="00DD0D83" w:rsidRPr="00434D1A">
        <w:rPr>
          <w:rFonts w:cstheme="minorHAnsi"/>
          <w:sz w:val="24"/>
          <w:szCs w:val="24"/>
        </w:rPr>
        <w:t xml:space="preserve"> absolvirea liceului sanitar, studii postliceale sanitare sau învățământ universitar în specializarea „asistență medicală“</w:t>
      </w:r>
    </w:p>
    <w:p w:rsidR="00DD0D83" w:rsidRPr="00434D1A" w:rsidRDefault="001B7EE8" w:rsidP="001B7EE8">
      <w:pPr>
        <w:pStyle w:val="ListParagraph"/>
        <w:tabs>
          <w:tab w:val="left" w:pos="284"/>
        </w:tabs>
        <w:autoSpaceDE w:val="0"/>
        <w:autoSpaceDN w:val="0"/>
        <w:adjustRightInd w:val="0"/>
        <w:ind w:left="0"/>
        <w:rPr>
          <w:rFonts w:cstheme="minorHAnsi"/>
          <w:sz w:val="24"/>
          <w:szCs w:val="24"/>
        </w:rPr>
      </w:pPr>
      <w:r w:rsidRPr="00434D1A">
        <w:rPr>
          <w:rFonts w:cstheme="minorHAnsi"/>
          <w:sz w:val="24"/>
          <w:szCs w:val="24"/>
        </w:rPr>
        <w:t>-</w:t>
      </w:r>
      <w:r w:rsidR="00DD0D83" w:rsidRPr="00434D1A">
        <w:rPr>
          <w:rFonts w:cstheme="minorHAnsi"/>
          <w:sz w:val="24"/>
          <w:szCs w:val="24"/>
        </w:rPr>
        <w:t>Vech</w:t>
      </w:r>
      <w:r w:rsidRPr="00434D1A">
        <w:rPr>
          <w:rFonts w:cstheme="minorHAnsi"/>
          <w:sz w:val="24"/>
          <w:szCs w:val="24"/>
        </w:rPr>
        <w:t>ime in specialitatea studiilor:</w:t>
      </w:r>
      <w:r w:rsidR="00DD0D83" w:rsidRPr="00434D1A">
        <w:rPr>
          <w:rFonts w:cstheme="minorHAnsi"/>
          <w:sz w:val="24"/>
          <w:szCs w:val="24"/>
        </w:rPr>
        <w:t xml:space="preserve"> minim 1 an.</w:t>
      </w:r>
    </w:p>
    <w:p w:rsidR="00DD0D83" w:rsidRPr="00434D1A" w:rsidRDefault="00DD0D83" w:rsidP="00DD0D83">
      <w:pPr>
        <w:autoSpaceDE w:val="0"/>
        <w:autoSpaceDN w:val="0"/>
        <w:adjustRightInd w:val="0"/>
        <w:rPr>
          <w:rFonts w:cstheme="minorHAnsi"/>
          <w:sz w:val="24"/>
          <w:szCs w:val="24"/>
        </w:rPr>
      </w:pPr>
      <w:r w:rsidRPr="00434D1A">
        <w:rPr>
          <w:rFonts w:cstheme="minorHAnsi"/>
          <w:sz w:val="24"/>
          <w:szCs w:val="24"/>
        </w:rPr>
        <w:t xml:space="preserve">Perfecționări: </w:t>
      </w:r>
    </w:p>
    <w:p w:rsidR="00DD0D83" w:rsidRPr="00434D1A" w:rsidRDefault="00DD0D83" w:rsidP="00DD0D83">
      <w:pPr>
        <w:widowControl/>
        <w:autoSpaceDE w:val="0"/>
        <w:autoSpaceDN w:val="0"/>
        <w:adjustRightInd w:val="0"/>
        <w:contextualSpacing/>
        <w:rPr>
          <w:rFonts w:cstheme="minorHAnsi"/>
          <w:sz w:val="24"/>
          <w:szCs w:val="24"/>
        </w:rPr>
      </w:pPr>
      <w:r w:rsidRPr="00434D1A">
        <w:rPr>
          <w:rFonts w:cstheme="minorHAnsi"/>
          <w:sz w:val="24"/>
          <w:szCs w:val="24"/>
        </w:rPr>
        <w:t>•</w:t>
      </w:r>
      <w:r w:rsidRPr="00434D1A">
        <w:rPr>
          <w:rFonts w:cstheme="minorHAnsi"/>
          <w:sz w:val="24"/>
          <w:szCs w:val="24"/>
        </w:rPr>
        <w:tab/>
        <w:t>Cunoştinţe de operare pe calculator: nivel minim</w:t>
      </w:r>
    </w:p>
    <w:p w:rsidR="00DD0D83" w:rsidRPr="00434D1A" w:rsidRDefault="00DD0D83" w:rsidP="00DD0D83">
      <w:pPr>
        <w:widowControl/>
        <w:autoSpaceDE w:val="0"/>
        <w:autoSpaceDN w:val="0"/>
        <w:adjustRightInd w:val="0"/>
        <w:contextualSpacing/>
        <w:rPr>
          <w:rFonts w:cstheme="minorHAnsi"/>
          <w:sz w:val="24"/>
          <w:szCs w:val="24"/>
        </w:rPr>
      </w:pPr>
      <w:r w:rsidRPr="00434D1A">
        <w:rPr>
          <w:rFonts w:cstheme="minorHAnsi"/>
          <w:sz w:val="24"/>
          <w:szCs w:val="24"/>
        </w:rPr>
        <w:t>•</w:t>
      </w:r>
      <w:r w:rsidRPr="00434D1A">
        <w:rPr>
          <w:rFonts w:cstheme="minorHAnsi"/>
          <w:sz w:val="24"/>
          <w:szCs w:val="24"/>
        </w:rPr>
        <w:tab/>
        <w:t xml:space="preserve">Limbi străine (necesitate și nivel) cunoscute: nu </w:t>
      </w:r>
      <w:proofErr w:type="gramStart"/>
      <w:r w:rsidRPr="00434D1A">
        <w:rPr>
          <w:rFonts w:cstheme="minorHAnsi"/>
          <w:sz w:val="24"/>
          <w:szCs w:val="24"/>
        </w:rPr>
        <w:t>este</w:t>
      </w:r>
      <w:proofErr w:type="gramEnd"/>
      <w:r w:rsidRPr="00434D1A">
        <w:rPr>
          <w:rFonts w:cstheme="minorHAnsi"/>
          <w:sz w:val="24"/>
          <w:szCs w:val="24"/>
        </w:rPr>
        <w:t xml:space="preserve"> cazul</w:t>
      </w:r>
    </w:p>
    <w:p w:rsidR="00DD0D83" w:rsidRPr="00434D1A" w:rsidRDefault="00DD0D83" w:rsidP="00DD0D83">
      <w:pPr>
        <w:widowControl/>
        <w:autoSpaceDE w:val="0"/>
        <w:autoSpaceDN w:val="0"/>
        <w:adjustRightInd w:val="0"/>
        <w:contextualSpacing/>
        <w:rPr>
          <w:rFonts w:cstheme="minorHAnsi"/>
          <w:sz w:val="24"/>
          <w:szCs w:val="24"/>
        </w:rPr>
      </w:pPr>
      <w:r w:rsidRPr="00434D1A">
        <w:rPr>
          <w:rFonts w:cstheme="minorHAnsi"/>
          <w:sz w:val="24"/>
          <w:szCs w:val="24"/>
        </w:rPr>
        <w:t>•</w:t>
      </w:r>
      <w:r w:rsidRPr="00434D1A">
        <w:rPr>
          <w:rFonts w:cstheme="minorHAnsi"/>
          <w:sz w:val="24"/>
          <w:szCs w:val="24"/>
        </w:rPr>
        <w:tab/>
        <w:t>Abilităţi, calităţi şi aptitudini necesare:</w:t>
      </w:r>
    </w:p>
    <w:p w:rsidR="00DD0D83" w:rsidRPr="00434D1A" w:rsidRDefault="00DD0D83" w:rsidP="00DD0D83">
      <w:pPr>
        <w:pStyle w:val="ListParagraph"/>
        <w:numPr>
          <w:ilvl w:val="0"/>
          <w:numId w:val="4"/>
        </w:numPr>
        <w:autoSpaceDE w:val="0"/>
        <w:autoSpaceDN w:val="0"/>
        <w:adjustRightInd w:val="0"/>
        <w:rPr>
          <w:rFonts w:cstheme="minorHAnsi"/>
          <w:sz w:val="24"/>
          <w:szCs w:val="24"/>
        </w:rPr>
      </w:pPr>
      <w:r w:rsidRPr="00434D1A">
        <w:rPr>
          <w:rFonts w:cstheme="minorHAnsi"/>
          <w:sz w:val="24"/>
          <w:szCs w:val="24"/>
        </w:rPr>
        <w:t>capacitatea de a rezolva eficient problemele,</w:t>
      </w:r>
    </w:p>
    <w:p w:rsidR="00DD0D83" w:rsidRPr="00434D1A" w:rsidRDefault="00DD0D83" w:rsidP="00DD0D83">
      <w:pPr>
        <w:pStyle w:val="ListParagraph"/>
        <w:numPr>
          <w:ilvl w:val="0"/>
          <w:numId w:val="4"/>
        </w:numPr>
        <w:autoSpaceDE w:val="0"/>
        <w:autoSpaceDN w:val="0"/>
        <w:adjustRightInd w:val="0"/>
        <w:rPr>
          <w:rFonts w:cstheme="minorHAnsi"/>
          <w:sz w:val="24"/>
          <w:szCs w:val="24"/>
        </w:rPr>
      </w:pPr>
      <w:r w:rsidRPr="00434D1A">
        <w:rPr>
          <w:rFonts w:cstheme="minorHAnsi"/>
          <w:sz w:val="24"/>
          <w:szCs w:val="24"/>
        </w:rPr>
        <w:t>capacitatea de asumare a responsabilităţii,</w:t>
      </w:r>
    </w:p>
    <w:p w:rsidR="00DD0D83" w:rsidRPr="00434D1A" w:rsidRDefault="00DD0D83" w:rsidP="00DD0D83">
      <w:pPr>
        <w:pStyle w:val="ListParagraph"/>
        <w:numPr>
          <w:ilvl w:val="0"/>
          <w:numId w:val="4"/>
        </w:numPr>
        <w:autoSpaceDE w:val="0"/>
        <w:autoSpaceDN w:val="0"/>
        <w:adjustRightInd w:val="0"/>
        <w:rPr>
          <w:rFonts w:cstheme="minorHAnsi"/>
          <w:sz w:val="24"/>
          <w:szCs w:val="24"/>
        </w:rPr>
      </w:pPr>
      <w:r w:rsidRPr="00434D1A">
        <w:rPr>
          <w:rFonts w:cstheme="minorHAnsi"/>
          <w:sz w:val="24"/>
          <w:szCs w:val="24"/>
        </w:rPr>
        <w:t>capacitatea de autoperfecţionare şi de valorificare a experienţei dobândite,</w:t>
      </w:r>
    </w:p>
    <w:p w:rsidR="00DD0D83" w:rsidRPr="00434D1A" w:rsidRDefault="00DD0D83" w:rsidP="00DD0D83">
      <w:pPr>
        <w:pStyle w:val="ListParagraph"/>
        <w:numPr>
          <w:ilvl w:val="0"/>
          <w:numId w:val="4"/>
        </w:numPr>
        <w:autoSpaceDE w:val="0"/>
        <w:autoSpaceDN w:val="0"/>
        <w:adjustRightInd w:val="0"/>
        <w:rPr>
          <w:rFonts w:cstheme="minorHAnsi"/>
          <w:sz w:val="24"/>
          <w:szCs w:val="24"/>
        </w:rPr>
      </w:pPr>
      <w:r w:rsidRPr="00434D1A">
        <w:rPr>
          <w:rFonts w:cstheme="minorHAnsi"/>
          <w:sz w:val="24"/>
          <w:szCs w:val="24"/>
        </w:rPr>
        <w:t>creativitate şi spirit de iniţiativă,</w:t>
      </w:r>
    </w:p>
    <w:p w:rsidR="00DD0D83" w:rsidRPr="00434D1A" w:rsidRDefault="00DD0D83" w:rsidP="00DD0D83">
      <w:pPr>
        <w:pStyle w:val="ListParagraph"/>
        <w:numPr>
          <w:ilvl w:val="0"/>
          <w:numId w:val="4"/>
        </w:numPr>
        <w:autoSpaceDE w:val="0"/>
        <w:autoSpaceDN w:val="0"/>
        <w:adjustRightInd w:val="0"/>
        <w:rPr>
          <w:rFonts w:cstheme="minorHAnsi"/>
          <w:sz w:val="24"/>
          <w:szCs w:val="24"/>
        </w:rPr>
      </w:pPr>
      <w:r w:rsidRPr="00434D1A">
        <w:rPr>
          <w:rFonts w:cstheme="minorHAnsi"/>
          <w:sz w:val="24"/>
          <w:szCs w:val="24"/>
        </w:rPr>
        <w:t>capacitatea de planificare şi organizare a timpului de lucru,</w:t>
      </w:r>
    </w:p>
    <w:p w:rsidR="00DD0D83" w:rsidRPr="00434D1A" w:rsidRDefault="00DD0D83" w:rsidP="00DD0D83">
      <w:pPr>
        <w:pStyle w:val="ListParagraph"/>
        <w:numPr>
          <w:ilvl w:val="0"/>
          <w:numId w:val="4"/>
        </w:numPr>
        <w:autoSpaceDE w:val="0"/>
        <w:autoSpaceDN w:val="0"/>
        <w:adjustRightInd w:val="0"/>
        <w:rPr>
          <w:rFonts w:cstheme="minorHAnsi"/>
          <w:sz w:val="24"/>
          <w:szCs w:val="24"/>
        </w:rPr>
      </w:pPr>
      <w:r w:rsidRPr="00434D1A">
        <w:rPr>
          <w:rFonts w:cstheme="minorHAnsi"/>
          <w:sz w:val="24"/>
          <w:szCs w:val="24"/>
        </w:rPr>
        <w:t>capacitatea de a lucra independent,</w:t>
      </w:r>
    </w:p>
    <w:p w:rsidR="00DD0D83" w:rsidRPr="00434D1A" w:rsidRDefault="00DD0D83" w:rsidP="00DD0D83">
      <w:pPr>
        <w:pStyle w:val="ListParagraph"/>
        <w:numPr>
          <w:ilvl w:val="0"/>
          <w:numId w:val="4"/>
        </w:numPr>
        <w:autoSpaceDE w:val="0"/>
        <w:autoSpaceDN w:val="0"/>
        <w:adjustRightInd w:val="0"/>
        <w:rPr>
          <w:rFonts w:cstheme="minorHAnsi"/>
          <w:sz w:val="24"/>
          <w:szCs w:val="24"/>
        </w:rPr>
      </w:pPr>
      <w:r w:rsidRPr="00434D1A">
        <w:rPr>
          <w:rFonts w:cstheme="minorHAnsi"/>
          <w:sz w:val="24"/>
          <w:szCs w:val="24"/>
        </w:rPr>
        <w:lastRenderedPageBreak/>
        <w:t>capacitatea de a lucra în echipă,</w:t>
      </w:r>
    </w:p>
    <w:p w:rsidR="00DD0D83" w:rsidRPr="00434D1A" w:rsidRDefault="00DD0D83" w:rsidP="00DD0D83">
      <w:pPr>
        <w:pStyle w:val="ListParagraph"/>
        <w:numPr>
          <w:ilvl w:val="0"/>
          <w:numId w:val="4"/>
        </w:numPr>
        <w:autoSpaceDE w:val="0"/>
        <w:autoSpaceDN w:val="0"/>
        <w:adjustRightInd w:val="0"/>
        <w:rPr>
          <w:rFonts w:cstheme="minorHAnsi"/>
          <w:sz w:val="24"/>
          <w:szCs w:val="24"/>
        </w:rPr>
      </w:pPr>
      <w:r w:rsidRPr="00434D1A">
        <w:rPr>
          <w:rFonts w:cstheme="minorHAnsi"/>
          <w:sz w:val="24"/>
          <w:szCs w:val="24"/>
        </w:rPr>
        <w:t>capacitatea de gestionare eficientă a resurselor alocate,</w:t>
      </w:r>
    </w:p>
    <w:p w:rsidR="00DD0D83" w:rsidRPr="00434D1A" w:rsidRDefault="00DD0D83" w:rsidP="00DD0D83">
      <w:pPr>
        <w:pStyle w:val="ListParagraph"/>
        <w:numPr>
          <w:ilvl w:val="0"/>
          <w:numId w:val="4"/>
        </w:numPr>
        <w:autoSpaceDE w:val="0"/>
        <w:autoSpaceDN w:val="0"/>
        <w:adjustRightInd w:val="0"/>
        <w:rPr>
          <w:rFonts w:cstheme="minorHAnsi"/>
          <w:sz w:val="24"/>
          <w:szCs w:val="24"/>
        </w:rPr>
      </w:pPr>
      <w:r w:rsidRPr="00434D1A">
        <w:rPr>
          <w:rFonts w:cstheme="minorHAnsi"/>
          <w:sz w:val="24"/>
          <w:szCs w:val="24"/>
        </w:rPr>
        <w:t>integritatea morală şi etică profesională,</w:t>
      </w:r>
    </w:p>
    <w:p w:rsidR="00DD0D83" w:rsidRPr="00434D1A" w:rsidRDefault="00DD0D83" w:rsidP="00DD0D83">
      <w:pPr>
        <w:pStyle w:val="ListParagraph"/>
        <w:numPr>
          <w:ilvl w:val="0"/>
          <w:numId w:val="4"/>
        </w:numPr>
        <w:autoSpaceDE w:val="0"/>
        <w:autoSpaceDN w:val="0"/>
        <w:adjustRightInd w:val="0"/>
        <w:rPr>
          <w:rFonts w:cstheme="minorHAnsi"/>
          <w:sz w:val="24"/>
          <w:szCs w:val="24"/>
        </w:rPr>
      </w:pPr>
      <w:r w:rsidRPr="00434D1A">
        <w:rPr>
          <w:rFonts w:cstheme="minorHAnsi"/>
          <w:sz w:val="24"/>
          <w:szCs w:val="24"/>
        </w:rPr>
        <w:t>capacitatea de consiliere și mediere ;</w:t>
      </w:r>
    </w:p>
    <w:p w:rsidR="00DD0D83" w:rsidRPr="00434D1A" w:rsidRDefault="00DD0D83" w:rsidP="00DD0D83">
      <w:pPr>
        <w:pStyle w:val="ListParagraph"/>
        <w:numPr>
          <w:ilvl w:val="0"/>
          <w:numId w:val="4"/>
        </w:numPr>
        <w:autoSpaceDE w:val="0"/>
        <w:autoSpaceDN w:val="0"/>
        <w:adjustRightInd w:val="0"/>
        <w:rPr>
          <w:rFonts w:cstheme="minorHAnsi"/>
          <w:sz w:val="24"/>
          <w:szCs w:val="24"/>
        </w:rPr>
      </w:pPr>
      <w:r w:rsidRPr="00434D1A">
        <w:rPr>
          <w:rFonts w:cstheme="minorHAnsi"/>
          <w:sz w:val="24"/>
          <w:szCs w:val="24"/>
        </w:rPr>
        <w:t>capacitate de decizie și reacție adecvată  în situații de urgență</w:t>
      </w:r>
    </w:p>
    <w:p w:rsidR="00DD0D83" w:rsidRPr="00434D1A" w:rsidRDefault="00DD0D83" w:rsidP="00DD0D83">
      <w:pPr>
        <w:pStyle w:val="ListParagraph"/>
        <w:numPr>
          <w:ilvl w:val="0"/>
          <w:numId w:val="4"/>
        </w:numPr>
        <w:autoSpaceDE w:val="0"/>
        <w:autoSpaceDN w:val="0"/>
        <w:adjustRightInd w:val="0"/>
        <w:rPr>
          <w:rFonts w:cstheme="minorHAnsi"/>
          <w:sz w:val="24"/>
          <w:szCs w:val="24"/>
        </w:rPr>
      </w:pPr>
      <w:r w:rsidRPr="00434D1A">
        <w:rPr>
          <w:rFonts w:cstheme="minorHAnsi"/>
          <w:sz w:val="24"/>
          <w:szCs w:val="24"/>
        </w:rPr>
        <w:t>disponibilitate de a-i ajuta pe cei aflați în dificultate, capacitate empatică</w:t>
      </w:r>
    </w:p>
    <w:p w:rsidR="00DD0D83" w:rsidRPr="00434D1A" w:rsidRDefault="00DD0D83" w:rsidP="00DD0D83">
      <w:pPr>
        <w:pStyle w:val="ListParagraph"/>
        <w:numPr>
          <w:ilvl w:val="0"/>
          <w:numId w:val="4"/>
        </w:numPr>
        <w:autoSpaceDE w:val="0"/>
        <w:autoSpaceDN w:val="0"/>
        <w:adjustRightInd w:val="0"/>
        <w:rPr>
          <w:rFonts w:cstheme="minorHAnsi"/>
          <w:sz w:val="24"/>
          <w:szCs w:val="24"/>
        </w:rPr>
      </w:pPr>
      <w:r w:rsidRPr="00434D1A">
        <w:rPr>
          <w:rFonts w:cstheme="minorHAnsi"/>
          <w:sz w:val="24"/>
          <w:szCs w:val="24"/>
        </w:rPr>
        <w:t>abilități de comunicare cu personalul medical, cu specialistii din unitățile sanitare, din autoritățile locale și din comunitatea din care face parte</w:t>
      </w:r>
    </w:p>
    <w:p w:rsidR="00DD0D83" w:rsidRPr="00434D1A" w:rsidRDefault="00DD0D83" w:rsidP="00DD0D83">
      <w:pPr>
        <w:pStyle w:val="ListParagraph"/>
        <w:numPr>
          <w:ilvl w:val="0"/>
          <w:numId w:val="4"/>
        </w:numPr>
        <w:autoSpaceDE w:val="0"/>
        <w:autoSpaceDN w:val="0"/>
        <w:adjustRightInd w:val="0"/>
        <w:rPr>
          <w:rFonts w:cstheme="minorHAnsi"/>
          <w:sz w:val="24"/>
          <w:szCs w:val="24"/>
        </w:rPr>
      </w:pPr>
      <w:proofErr w:type="gramStart"/>
      <w:r w:rsidRPr="00434D1A">
        <w:rPr>
          <w:rFonts w:cstheme="minorHAnsi"/>
          <w:sz w:val="24"/>
          <w:szCs w:val="24"/>
        </w:rPr>
        <w:t>spirit</w:t>
      </w:r>
      <w:proofErr w:type="gramEnd"/>
      <w:r w:rsidRPr="00434D1A">
        <w:rPr>
          <w:rFonts w:cstheme="minorHAnsi"/>
          <w:sz w:val="24"/>
          <w:szCs w:val="24"/>
        </w:rPr>
        <w:t xml:space="preserve"> organizatoric.</w:t>
      </w:r>
    </w:p>
    <w:p w:rsidR="00DD0D83" w:rsidRPr="00434D1A" w:rsidRDefault="00DD0D83" w:rsidP="00DD0D83">
      <w:pPr>
        <w:widowControl/>
        <w:autoSpaceDE w:val="0"/>
        <w:autoSpaceDN w:val="0"/>
        <w:adjustRightInd w:val="0"/>
        <w:contextualSpacing/>
        <w:rPr>
          <w:rFonts w:cstheme="minorHAnsi"/>
          <w:sz w:val="24"/>
          <w:szCs w:val="24"/>
        </w:rPr>
      </w:pPr>
      <w:r w:rsidRPr="00434D1A">
        <w:rPr>
          <w:rFonts w:cstheme="minorHAnsi"/>
          <w:sz w:val="24"/>
          <w:szCs w:val="24"/>
        </w:rPr>
        <w:t xml:space="preserve">Cerinţe specifice: </w:t>
      </w:r>
    </w:p>
    <w:p w:rsidR="00DD0D83" w:rsidRPr="00434D1A" w:rsidRDefault="00DD0D83" w:rsidP="00DD0D83">
      <w:pPr>
        <w:pStyle w:val="ListParagraph"/>
        <w:numPr>
          <w:ilvl w:val="0"/>
          <w:numId w:val="6"/>
        </w:numPr>
        <w:autoSpaceDE w:val="0"/>
        <w:autoSpaceDN w:val="0"/>
        <w:adjustRightInd w:val="0"/>
        <w:rPr>
          <w:rFonts w:cstheme="minorHAnsi"/>
          <w:sz w:val="24"/>
          <w:szCs w:val="24"/>
        </w:rPr>
      </w:pPr>
      <w:r w:rsidRPr="00434D1A">
        <w:rPr>
          <w:rFonts w:cstheme="minorHAnsi"/>
          <w:sz w:val="24"/>
          <w:szCs w:val="24"/>
        </w:rPr>
        <w:t>Certificat de membru al O.A.M.G.M.A.M.R. și Aviz anual O.A.M.G.M.A.M.R.</w:t>
      </w:r>
    </w:p>
    <w:p w:rsidR="00DD0D83" w:rsidRPr="00434D1A" w:rsidRDefault="00DD0D83" w:rsidP="00DD0D83">
      <w:pPr>
        <w:pStyle w:val="ListParagraph"/>
        <w:numPr>
          <w:ilvl w:val="0"/>
          <w:numId w:val="6"/>
        </w:numPr>
        <w:autoSpaceDE w:val="0"/>
        <w:autoSpaceDN w:val="0"/>
        <w:adjustRightInd w:val="0"/>
        <w:rPr>
          <w:rFonts w:cstheme="minorHAnsi"/>
          <w:sz w:val="24"/>
          <w:szCs w:val="24"/>
        </w:rPr>
      </w:pPr>
      <w:r w:rsidRPr="00434D1A">
        <w:rPr>
          <w:rFonts w:cstheme="minorHAnsi"/>
          <w:sz w:val="24"/>
          <w:szCs w:val="24"/>
        </w:rPr>
        <w:t xml:space="preserve">Aviz de libera practica, valabil in anul 2026 </w:t>
      </w:r>
    </w:p>
    <w:p w:rsidR="00DD0D83" w:rsidRPr="00434D1A" w:rsidRDefault="00DD0D83" w:rsidP="00DD0D83">
      <w:pPr>
        <w:pStyle w:val="ListParagraph"/>
        <w:numPr>
          <w:ilvl w:val="0"/>
          <w:numId w:val="5"/>
        </w:numPr>
        <w:autoSpaceDE w:val="0"/>
        <w:autoSpaceDN w:val="0"/>
        <w:adjustRightInd w:val="0"/>
        <w:rPr>
          <w:rFonts w:cstheme="minorHAnsi"/>
          <w:sz w:val="24"/>
          <w:szCs w:val="24"/>
        </w:rPr>
      </w:pPr>
      <w:proofErr w:type="gramStart"/>
      <w:r w:rsidRPr="00434D1A">
        <w:rPr>
          <w:rFonts w:cstheme="minorHAnsi"/>
          <w:sz w:val="24"/>
          <w:szCs w:val="24"/>
        </w:rPr>
        <w:t>specializarea</w:t>
      </w:r>
      <w:proofErr w:type="gramEnd"/>
      <w:r w:rsidRPr="00434D1A">
        <w:rPr>
          <w:rFonts w:cstheme="minorHAnsi"/>
          <w:sz w:val="24"/>
          <w:szCs w:val="24"/>
        </w:rPr>
        <w:t xml:space="preserve"> în asistență medicală comunitară reprezintă un avantaj însă nu constituie o condiție eliminatorie. Personalul încadrat pe proiect </w:t>
      </w:r>
      <w:proofErr w:type="gramStart"/>
      <w:r w:rsidRPr="00434D1A">
        <w:rPr>
          <w:rFonts w:cstheme="minorHAnsi"/>
          <w:sz w:val="24"/>
          <w:szCs w:val="24"/>
        </w:rPr>
        <w:t>va</w:t>
      </w:r>
      <w:proofErr w:type="gramEnd"/>
      <w:r w:rsidRPr="00434D1A">
        <w:rPr>
          <w:rFonts w:cstheme="minorHAnsi"/>
          <w:sz w:val="24"/>
          <w:szCs w:val="24"/>
        </w:rPr>
        <w:t xml:space="preserve"> beneficia de cursul de specializare în asistență medicală comunitară.  </w:t>
      </w:r>
    </w:p>
    <w:p w:rsidR="00DD0D83" w:rsidRPr="00434D1A" w:rsidRDefault="00DD0D83" w:rsidP="00DD0D83">
      <w:pPr>
        <w:pStyle w:val="ListParagraph"/>
        <w:numPr>
          <w:ilvl w:val="0"/>
          <w:numId w:val="5"/>
        </w:numPr>
        <w:autoSpaceDE w:val="0"/>
        <w:autoSpaceDN w:val="0"/>
        <w:adjustRightInd w:val="0"/>
        <w:rPr>
          <w:rFonts w:cstheme="minorHAnsi"/>
          <w:sz w:val="24"/>
          <w:szCs w:val="24"/>
        </w:rPr>
      </w:pPr>
      <w:r w:rsidRPr="00434D1A">
        <w:rPr>
          <w:rFonts w:cstheme="minorHAnsi"/>
          <w:sz w:val="24"/>
          <w:szCs w:val="24"/>
        </w:rPr>
        <w:t xml:space="preserve">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w:t>
      </w:r>
      <w:proofErr w:type="gramStart"/>
      <w:r w:rsidRPr="00434D1A">
        <w:rPr>
          <w:rFonts w:cstheme="minorHAnsi"/>
          <w:sz w:val="24"/>
          <w:szCs w:val="24"/>
        </w:rPr>
        <w:t>din</w:t>
      </w:r>
      <w:proofErr w:type="gramEnd"/>
      <w:r w:rsidRPr="00434D1A">
        <w:rPr>
          <w:rFonts w:cstheme="minorHAnsi"/>
          <w:sz w:val="24"/>
          <w:szCs w:val="24"/>
        </w:rPr>
        <w:t xml:space="preserve"> Legea nr. 95/2006 privind reforma în domeniul sănătății, republicată, cu modificările și completările ulterioare, respectiv: asistent medical generalist, asistent medical obstetrică-ginecologie / moașă, asistent medical de pediatrie și asistent medical de ocrotire.</w:t>
      </w:r>
    </w:p>
    <w:p w:rsidR="00DD0D83" w:rsidRPr="00434D1A" w:rsidRDefault="00DD0D83" w:rsidP="00DD0D83">
      <w:pPr>
        <w:widowControl/>
        <w:autoSpaceDE w:val="0"/>
        <w:autoSpaceDN w:val="0"/>
        <w:adjustRightInd w:val="0"/>
        <w:contextualSpacing/>
        <w:rPr>
          <w:rFonts w:cstheme="minorHAnsi"/>
          <w:sz w:val="24"/>
          <w:szCs w:val="24"/>
        </w:rPr>
      </w:pPr>
      <w:r w:rsidRPr="00434D1A">
        <w:rPr>
          <w:rFonts w:cstheme="minorHAnsi"/>
          <w:sz w:val="24"/>
          <w:szCs w:val="24"/>
        </w:rPr>
        <w:t xml:space="preserve">Competența managerială: nu </w:t>
      </w:r>
      <w:proofErr w:type="gramStart"/>
      <w:r w:rsidRPr="00434D1A">
        <w:rPr>
          <w:rFonts w:cstheme="minorHAnsi"/>
          <w:sz w:val="24"/>
          <w:szCs w:val="24"/>
        </w:rPr>
        <w:t>este</w:t>
      </w:r>
      <w:proofErr w:type="gramEnd"/>
      <w:r w:rsidRPr="00434D1A">
        <w:rPr>
          <w:rFonts w:cstheme="minorHAnsi"/>
          <w:sz w:val="24"/>
          <w:szCs w:val="24"/>
        </w:rPr>
        <w:t xml:space="preserve"> cazul</w:t>
      </w:r>
    </w:p>
    <w:p w:rsidR="00DD0D83" w:rsidRPr="00434D1A" w:rsidRDefault="00DD0D83" w:rsidP="00DD0D83">
      <w:pPr>
        <w:widowControl/>
        <w:autoSpaceDE w:val="0"/>
        <w:autoSpaceDN w:val="0"/>
        <w:adjustRightInd w:val="0"/>
        <w:contextualSpacing/>
        <w:jc w:val="both"/>
        <w:rPr>
          <w:rFonts w:cstheme="minorHAnsi"/>
          <w:sz w:val="24"/>
          <w:szCs w:val="24"/>
        </w:rPr>
      </w:pPr>
    </w:p>
    <w:p w:rsidR="00DD0D83" w:rsidRPr="00434D1A" w:rsidRDefault="00DD0D83" w:rsidP="00DD0D83">
      <w:pPr>
        <w:widowControl/>
        <w:autoSpaceDE w:val="0"/>
        <w:autoSpaceDN w:val="0"/>
        <w:adjustRightInd w:val="0"/>
        <w:spacing w:after="160" w:line="276" w:lineRule="auto"/>
        <w:rPr>
          <w:rFonts w:cstheme="minorHAnsi"/>
          <w:sz w:val="24"/>
          <w:szCs w:val="24"/>
        </w:rPr>
      </w:pPr>
      <w:proofErr w:type="gramStart"/>
      <w:r w:rsidRPr="00434D1A">
        <w:rPr>
          <w:rFonts w:cstheme="minorHAnsi"/>
          <w:sz w:val="24"/>
          <w:szCs w:val="24"/>
        </w:rPr>
        <w:t>4.ATRIBU</w:t>
      </w:r>
      <w:proofErr w:type="gramEnd"/>
      <w:r w:rsidRPr="00434D1A">
        <w:rPr>
          <w:rFonts w:cstheme="minorHAnsi"/>
          <w:sz w:val="24"/>
          <w:szCs w:val="24"/>
        </w:rPr>
        <w:t>ȚIILE  POSTULUI</w:t>
      </w:r>
    </w:p>
    <w:p w:rsidR="00DD0D83" w:rsidRPr="00434D1A" w:rsidRDefault="00DD0D83" w:rsidP="00DD0D83">
      <w:pPr>
        <w:ind w:firstLine="708"/>
        <w:jc w:val="both"/>
        <w:rPr>
          <w:rFonts w:cstheme="minorHAnsi"/>
          <w:sz w:val="24"/>
          <w:szCs w:val="24"/>
        </w:rPr>
      </w:pPr>
      <w:proofErr w:type="gramStart"/>
      <w:r w:rsidRPr="00434D1A">
        <w:rPr>
          <w:rFonts w:cstheme="minorHAnsi"/>
          <w:sz w:val="24"/>
          <w:szCs w:val="24"/>
        </w:rPr>
        <w:t>Atribuțiile asistentului medical comunitar, în conformitate cu prevederile HG nr.</w:t>
      </w:r>
      <w:proofErr w:type="gramEnd"/>
      <w:r w:rsidRPr="00434D1A">
        <w:rPr>
          <w:rFonts w:cstheme="minorHAnsi"/>
          <w:sz w:val="24"/>
          <w:szCs w:val="24"/>
        </w:rPr>
        <w:t xml:space="preserve"> 324/2019 pentru aprobarea Normelor metodologice privind organizarea, funcționarea și finanțarea activității de asistență medicală comunitară, completate și adaptate în funcție de  obiectivele specifice ale proiectului ”Furnizare de servicii integrate în comunitățile rurale - facilitarea accesului persoanelor vulnerabile la servicii de bază eficiente și de calitate” cod SMIS 339395:</w:t>
      </w:r>
      <w:bookmarkStart w:id="1" w:name="_heading=h.9hsw1gi0akd" w:colFirst="0" w:colLast="0"/>
      <w:bookmarkEnd w:id="1"/>
    </w:p>
    <w:p w:rsidR="00DD0D83" w:rsidRPr="00434D1A" w:rsidRDefault="00DD0D83" w:rsidP="00DD0D83">
      <w:pPr>
        <w:jc w:val="both"/>
        <w:rPr>
          <w:rFonts w:cstheme="minorHAnsi"/>
          <w:sz w:val="24"/>
          <w:szCs w:val="24"/>
        </w:rPr>
      </w:pPr>
      <w:r w:rsidRPr="00434D1A">
        <w:rPr>
          <w:rFonts w:cstheme="minorHAnsi"/>
          <w:sz w:val="24"/>
          <w:szCs w:val="24"/>
        </w:rPr>
        <w:t>a)</w:t>
      </w:r>
      <w:r w:rsidRPr="00434D1A">
        <w:rPr>
          <w:rFonts w:cstheme="minorHAnsi"/>
          <w:sz w:val="24"/>
          <w:szCs w:val="24"/>
        </w:rPr>
        <w:tab/>
        <w:t>realizează catagrafia populaţiei din colectivitatea locală din punctul de vedere al determinanţilor stării de sănătate şi identifică gospodăriile cu persoanele vulnerabile şi/sau cu risc medico-social din cadrul comunităţii, cu prioritate copiii, gravidele, lăuzele şi femeile de vârstă fertilă;</w:t>
      </w:r>
    </w:p>
    <w:p w:rsidR="00DD0D83" w:rsidRPr="00434D1A" w:rsidRDefault="00DD0D83" w:rsidP="00DD0D83">
      <w:pPr>
        <w:jc w:val="both"/>
        <w:rPr>
          <w:rFonts w:cstheme="minorHAnsi"/>
          <w:sz w:val="24"/>
          <w:szCs w:val="24"/>
        </w:rPr>
      </w:pPr>
      <w:r w:rsidRPr="00434D1A">
        <w:rPr>
          <w:rFonts w:cstheme="minorHAnsi"/>
          <w:sz w:val="24"/>
          <w:szCs w:val="24"/>
        </w:rPr>
        <w:t>b)</w:t>
      </w:r>
      <w:r w:rsidRPr="00434D1A">
        <w:rPr>
          <w:rFonts w:cstheme="minorHAnsi"/>
          <w:sz w:val="24"/>
          <w:szCs w:val="24"/>
        </w:rPr>
        <w:tab/>
      </w:r>
      <w:proofErr w:type="gramStart"/>
      <w:r w:rsidRPr="00434D1A">
        <w:rPr>
          <w:rFonts w:cstheme="minorHAnsi"/>
          <w:sz w:val="24"/>
          <w:szCs w:val="24"/>
        </w:rPr>
        <w:t>identifică</w:t>
      </w:r>
      <w:proofErr w:type="gramEnd"/>
      <w:r w:rsidRPr="00434D1A">
        <w:rPr>
          <w:rFonts w:cstheme="minorHAnsi"/>
          <w:sz w:val="24"/>
          <w:szCs w:val="24"/>
        </w:rPr>
        <w:t xml:space="preserve"> persoanele neînscrise pe listele medicilor de familie şi sprijină înscrierea acestora pe listele medicilor de familie; </w:t>
      </w:r>
    </w:p>
    <w:p w:rsidR="00DD0D83" w:rsidRPr="00434D1A" w:rsidRDefault="00DD0D83" w:rsidP="00DD0D83">
      <w:pPr>
        <w:jc w:val="both"/>
        <w:rPr>
          <w:rFonts w:cstheme="minorHAnsi"/>
          <w:sz w:val="24"/>
          <w:szCs w:val="24"/>
        </w:rPr>
      </w:pPr>
      <w:r w:rsidRPr="00434D1A">
        <w:rPr>
          <w:rFonts w:cstheme="minorHAnsi"/>
          <w:sz w:val="24"/>
          <w:szCs w:val="24"/>
        </w:rPr>
        <w:t>c)</w:t>
      </w:r>
      <w:r w:rsidRPr="00434D1A">
        <w:rPr>
          <w:rFonts w:cstheme="minorHAnsi"/>
          <w:sz w:val="24"/>
          <w:szCs w:val="24"/>
        </w:rPr>
        <w:tab/>
        <w:t>semnalează medicului de familie persoanele vulnerabile din punct de vedere medical şi social care necesită acces la servicii de sănătate preventive sau curative şi asigură sau facilitează accesul persoanelor care trăiesc în sărăcie sau excluziune socială la serviciile medicale necesare, conform competenţelor profesionale;</w:t>
      </w:r>
    </w:p>
    <w:p w:rsidR="00DD0D83" w:rsidRPr="00434D1A" w:rsidRDefault="00DD0D83" w:rsidP="00DD0D83">
      <w:pPr>
        <w:jc w:val="both"/>
        <w:rPr>
          <w:rFonts w:cstheme="minorHAnsi"/>
          <w:sz w:val="24"/>
          <w:szCs w:val="24"/>
        </w:rPr>
      </w:pPr>
      <w:r w:rsidRPr="00434D1A">
        <w:rPr>
          <w:rFonts w:cstheme="minorHAnsi"/>
          <w:sz w:val="24"/>
          <w:szCs w:val="24"/>
        </w:rPr>
        <w:t>d)</w:t>
      </w:r>
      <w:r w:rsidRPr="00434D1A">
        <w:rPr>
          <w:rFonts w:cstheme="minorHAnsi"/>
          <w:sz w:val="24"/>
          <w:szCs w:val="24"/>
        </w:rPr>
        <w:tab/>
        <w:t>participă în comunităţile în care activează la implementarea programelor naţionale de sănătate, precum şi la implementarea programelor şi acţiunilor de sănătate publică judeţene sau locale pe teritoriul colectivităţii locale, adresate cu precădere persoanelor vulnerabile din punct de vedere medical, social sau economic;</w:t>
      </w:r>
    </w:p>
    <w:p w:rsidR="00DD0D83" w:rsidRPr="00434D1A" w:rsidRDefault="00DD0D83" w:rsidP="00DD0D83">
      <w:pPr>
        <w:jc w:val="both"/>
        <w:rPr>
          <w:rFonts w:cstheme="minorHAnsi"/>
          <w:sz w:val="24"/>
          <w:szCs w:val="24"/>
        </w:rPr>
      </w:pPr>
      <w:r w:rsidRPr="00434D1A">
        <w:rPr>
          <w:rFonts w:cstheme="minorHAnsi"/>
          <w:sz w:val="24"/>
          <w:szCs w:val="24"/>
        </w:rPr>
        <w:t>e)</w:t>
      </w:r>
      <w:r w:rsidRPr="00434D1A">
        <w:rPr>
          <w:rFonts w:cstheme="minorHAnsi"/>
          <w:sz w:val="24"/>
          <w:szCs w:val="24"/>
        </w:rPr>
        <w:tab/>
      </w:r>
      <w:proofErr w:type="gramStart"/>
      <w:r w:rsidRPr="00434D1A">
        <w:rPr>
          <w:rFonts w:cstheme="minorHAnsi"/>
          <w:sz w:val="24"/>
          <w:szCs w:val="24"/>
        </w:rPr>
        <w:t>furnizează</w:t>
      </w:r>
      <w:proofErr w:type="gramEnd"/>
      <w:r w:rsidRPr="00434D1A">
        <w:rPr>
          <w:rFonts w:cstheme="minorHAnsi"/>
          <w:sz w:val="24"/>
          <w:szCs w:val="24"/>
        </w:rPr>
        <w:t xml:space="preserve"> servicii de sănătate preventive şi de promovare a comportamentelor favorabile sănătăţii copiilor, gravidelor şi lăuzelor, cu precădere celor provenind din familii sau grupuri vulnerabile, în limita competenţelor profesionale;</w:t>
      </w:r>
    </w:p>
    <w:p w:rsidR="00DD0D83" w:rsidRPr="00434D1A" w:rsidRDefault="00DD0D83" w:rsidP="00DD0D83">
      <w:pPr>
        <w:jc w:val="both"/>
        <w:rPr>
          <w:rFonts w:cstheme="minorHAnsi"/>
          <w:sz w:val="24"/>
          <w:szCs w:val="24"/>
        </w:rPr>
      </w:pPr>
      <w:r w:rsidRPr="00434D1A">
        <w:rPr>
          <w:rFonts w:cstheme="minorHAnsi"/>
          <w:sz w:val="24"/>
          <w:szCs w:val="24"/>
        </w:rPr>
        <w:t>f)</w:t>
      </w:r>
      <w:r w:rsidRPr="00434D1A">
        <w:rPr>
          <w:rFonts w:cstheme="minorHAnsi"/>
          <w:sz w:val="24"/>
          <w:szCs w:val="24"/>
        </w:rPr>
        <w:tab/>
      </w:r>
      <w:proofErr w:type="gramStart"/>
      <w:r w:rsidRPr="00434D1A">
        <w:rPr>
          <w:rFonts w:cstheme="minorHAnsi"/>
          <w:sz w:val="24"/>
          <w:szCs w:val="24"/>
        </w:rPr>
        <w:t>furnizează</w:t>
      </w:r>
      <w:proofErr w:type="gramEnd"/>
      <w:r w:rsidRPr="00434D1A">
        <w:rPr>
          <w:rFonts w:cstheme="minorHAnsi"/>
          <w:sz w:val="24"/>
          <w:szCs w:val="24"/>
        </w:rPr>
        <w:t xml:space="preserve"> servicii medicale de profilaxie primară, secundară şi terţiară membrilor comunităţii, în special persoanelor care trăiesc în sărăcie sau excluziune socială, în limita </w:t>
      </w:r>
      <w:r w:rsidRPr="00434D1A">
        <w:rPr>
          <w:rFonts w:cstheme="minorHAnsi"/>
          <w:sz w:val="24"/>
          <w:szCs w:val="24"/>
        </w:rPr>
        <w:lastRenderedPageBreak/>
        <w:t>competentelor profesionale;</w:t>
      </w:r>
    </w:p>
    <w:p w:rsidR="00DD0D83" w:rsidRPr="00434D1A" w:rsidRDefault="00DD0D83" w:rsidP="00DD0D83">
      <w:pPr>
        <w:jc w:val="both"/>
        <w:rPr>
          <w:rFonts w:cstheme="minorHAnsi"/>
          <w:sz w:val="24"/>
          <w:szCs w:val="24"/>
        </w:rPr>
      </w:pPr>
      <w:r w:rsidRPr="00434D1A">
        <w:rPr>
          <w:rFonts w:cstheme="minorHAnsi"/>
          <w:sz w:val="24"/>
          <w:szCs w:val="24"/>
        </w:rPr>
        <w:t>g)</w:t>
      </w:r>
      <w:r w:rsidRPr="00434D1A">
        <w:rPr>
          <w:rFonts w:cstheme="minorHAnsi"/>
          <w:sz w:val="24"/>
          <w:szCs w:val="24"/>
        </w:rPr>
        <w:tab/>
        <w:t>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D.S.P., iar pentru aspectele ce ţin de sănătatea mintală, împreună cu personalul din cadrul centrelor de sănătate mintală;</w:t>
      </w:r>
    </w:p>
    <w:p w:rsidR="00DD0D83" w:rsidRPr="00434D1A" w:rsidRDefault="00DD0D83" w:rsidP="00DD0D83">
      <w:pPr>
        <w:jc w:val="both"/>
        <w:rPr>
          <w:rFonts w:cstheme="minorHAnsi"/>
          <w:sz w:val="24"/>
          <w:szCs w:val="24"/>
        </w:rPr>
      </w:pPr>
      <w:r w:rsidRPr="00434D1A">
        <w:rPr>
          <w:rFonts w:cstheme="minorHAnsi"/>
          <w:sz w:val="24"/>
          <w:szCs w:val="24"/>
        </w:rPr>
        <w:t>h)</w:t>
      </w:r>
      <w:r w:rsidRPr="00434D1A">
        <w:rPr>
          <w:rFonts w:cstheme="minorHAnsi"/>
          <w:sz w:val="24"/>
          <w:szCs w:val="24"/>
        </w:rPr>
        <w:tab/>
        <w:t>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prescrise de medic; ţin evidenţa administrării manevrelor terapeutice, în limita competenţelor profesionale;</w:t>
      </w:r>
    </w:p>
    <w:p w:rsidR="00DD0D83" w:rsidRPr="00434D1A" w:rsidRDefault="00DD0D83" w:rsidP="00DD0D83">
      <w:pPr>
        <w:jc w:val="both"/>
        <w:rPr>
          <w:rFonts w:cstheme="minorHAnsi"/>
          <w:sz w:val="24"/>
          <w:szCs w:val="24"/>
        </w:rPr>
      </w:pPr>
      <w:r w:rsidRPr="00434D1A">
        <w:rPr>
          <w:rFonts w:cstheme="minorHAnsi"/>
          <w:sz w:val="24"/>
          <w:szCs w:val="24"/>
        </w:rPr>
        <w:t>i)</w:t>
      </w:r>
      <w:r w:rsidRPr="00434D1A">
        <w:rPr>
          <w:rFonts w:cstheme="minorHAnsi"/>
          <w:sz w:val="24"/>
          <w:szCs w:val="24"/>
        </w:rPr>
        <w:tab/>
      </w:r>
      <w:proofErr w:type="gramStart"/>
      <w:r w:rsidRPr="00434D1A">
        <w:rPr>
          <w:rFonts w:cstheme="minorHAnsi"/>
          <w:sz w:val="24"/>
          <w:szCs w:val="24"/>
        </w:rPr>
        <w:t>anunţă</w:t>
      </w:r>
      <w:proofErr w:type="gramEnd"/>
      <w:r w:rsidRPr="00434D1A">
        <w:rPr>
          <w:rFonts w:cstheme="minorHAnsi"/>
          <w:sz w:val="24"/>
          <w:szCs w:val="24"/>
        </w:rPr>
        <w:t xml:space="preserve"> imediat medicul de familie sau Serviciul Judeţean de Ambulanţă atunci când identifică în teren un membru al comunităţii aflat într-o stare medicală de urgenţă;</w:t>
      </w:r>
    </w:p>
    <w:p w:rsidR="00DD0D83" w:rsidRPr="00434D1A" w:rsidRDefault="00DD0D83" w:rsidP="00DD0D83">
      <w:pPr>
        <w:jc w:val="both"/>
        <w:rPr>
          <w:rFonts w:cstheme="minorHAnsi"/>
          <w:sz w:val="24"/>
          <w:szCs w:val="24"/>
        </w:rPr>
      </w:pPr>
      <w:r w:rsidRPr="00434D1A">
        <w:rPr>
          <w:rFonts w:cstheme="minorHAnsi"/>
          <w:sz w:val="24"/>
          <w:szCs w:val="24"/>
        </w:rPr>
        <w:t>j)</w:t>
      </w:r>
      <w:r w:rsidRPr="00434D1A">
        <w:rPr>
          <w:rFonts w:cstheme="minorHAnsi"/>
          <w:sz w:val="24"/>
          <w:szCs w:val="24"/>
        </w:rPr>
        <w:tab/>
        <w:t>identifică persoanele, cu precădere copiii diagnosticaţi cu boli pentru care se ţine o evidenţă specială, respectiv TBC, prematuri, anemici, boli rare etc., şi le îndrumă sau le însoţesc, după caz, la medicul de familie şi/sau serviciile de sănătate de specialitate;</w:t>
      </w:r>
    </w:p>
    <w:p w:rsidR="00DD0D83" w:rsidRPr="00434D1A" w:rsidRDefault="00DD0D83" w:rsidP="00DD0D83">
      <w:pPr>
        <w:jc w:val="both"/>
        <w:rPr>
          <w:rFonts w:cstheme="minorHAnsi"/>
          <w:sz w:val="24"/>
          <w:szCs w:val="24"/>
        </w:rPr>
      </w:pPr>
      <w:r w:rsidRPr="00434D1A">
        <w:rPr>
          <w:rFonts w:cstheme="minorHAnsi"/>
          <w:sz w:val="24"/>
          <w:szCs w:val="24"/>
        </w:rPr>
        <w:t>k)</w:t>
      </w:r>
      <w:r w:rsidRPr="00434D1A">
        <w:rPr>
          <w:rFonts w:cstheme="minorHAnsi"/>
          <w:sz w:val="24"/>
          <w:szCs w:val="24"/>
        </w:rPr>
        <w:tab/>
        <w:t>supraveghează în mod activ bolnavii din evidenţele speciale - TBC, prematuri, anemici, boli rare etc. - şi participă la administrarea tratamentului strict supravegheat al acestora, în limita competenţelor profesionale;</w:t>
      </w:r>
    </w:p>
    <w:p w:rsidR="00DD0D83" w:rsidRPr="00434D1A" w:rsidRDefault="00DD0D83" w:rsidP="00DD0D83">
      <w:pPr>
        <w:jc w:val="both"/>
        <w:rPr>
          <w:rFonts w:cstheme="minorHAnsi"/>
          <w:sz w:val="24"/>
          <w:szCs w:val="24"/>
        </w:rPr>
      </w:pPr>
      <w:r w:rsidRPr="00434D1A">
        <w:rPr>
          <w:rFonts w:cstheme="minorHAnsi"/>
          <w:sz w:val="24"/>
          <w:szCs w:val="24"/>
        </w:rPr>
        <w:t>l)</w:t>
      </w:r>
      <w:r w:rsidRPr="00434D1A">
        <w:rPr>
          <w:rFonts w:cstheme="minorHAnsi"/>
          <w:sz w:val="24"/>
          <w:szCs w:val="24"/>
        </w:rPr>
        <w:tab/>
        <w:t>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w:t>
      </w:r>
    </w:p>
    <w:p w:rsidR="00DD0D83" w:rsidRPr="00434D1A" w:rsidRDefault="00DD0D83" w:rsidP="00DD0D83">
      <w:pPr>
        <w:jc w:val="both"/>
        <w:rPr>
          <w:rFonts w:cstheme="minorHAnsi"/>
          <w:sz w:val="24"/>
          <w:szCs w:val="24"/>
        </w:rPr>
      </w:pPr>
      <w:r w:rsidRPr="00434D1A">
        <w:rPr>
          <w:rFonts w:cstheme="minorHAnsi"/>
          <w:sz w:val="24"/>
          <w:szCs w:val="24"/>
        </w:rPr>
        <w:t>m)</w:t>
      </w:r>
      <w:r w:rsidRPr="00434D1A">
        <w:rPr>
          <w:rFonts w:cstheme="minorHAnsi"/>
          <w:sz w:val="24"/>
          <w:szCs w:val="24"/>
        </w:rPr>
        <w:tab/>
      </w:r>
      <w:proofErr w:type="gramStart"/>
      <w:r w:rsidRPr="00434D1A">
        <w:rPr>
          <w:rFonts w:cstheme="minorHAnsi"/>
          <w:sz w:val="24"/>
          <w:szCs w:val="24"/>
        </w:rPr>
        <w:t>supraveghează</w:t>
      </w:r>
      <w:proofErr w:type="gramEnd"/>
      <w:r w:rsidRPr="00434D1A">
        <w:rPr>
          <w:rFonts w:cstheme="minorHAnsi"/>
          <w:sz w:val="24"/>
          <w:szCs w:val="24"/>
        </w:rPr>
        <w:t xml:space="preserve"> tratamentul pacienţilor cu tuberculoză şi participă la administrarea tratamentului strict supravegheat (DOT/TSS) al acestora, în limita competenţelor profesionale;</w:t>
      </w:r>
    </w:p>
    <w:p w:rsidR="00DD0D83" w:rsidRPr="00434D1A" w:rsidRDefault="00DD0D83" w:rsidP="00DD0D83">
      <w:pPr>
        <w:jc w:val="both"/>
        <w:rPr>
          <w:rFonts w:cstheme="minorHAnsi"/>
          <w:sz w:val="24"/>
          <w:szCs w:val="24"/>
        </w:rPr>
      </w:pPr>
      <w:r w:rsidRPr="00434D1A">
        <w:rPr>
          <w:rFonts w:cstheme="minorHAnsi"/>
          <w:sz w:val="24"/>
          <w:szCs w:val="24"/>
        </w:rPr>
        <w:t>n)</w:t>
      </w:r>
      <w:r w:rsidRPr="00434D1A">
        <w:rPr>
          <w:rFonts w:cstheme="minorHAnsi"/>
          <w:sz w:val="24"/>
          <w:szCs w:val="24"/>
        </w:rPr>
        <w:tab/>
        <w:t>pentru pacienţii cu tulburări psihice contribuie la realizarea managementului de caz organizat de centrele de sănătate mintală din aria administrativ-teritorială, ca parte a echipei terapeutice, în limita competenţelor; identifică persoanele cu eventuale afecţiuni psihice din 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completările ulterioare şi notifică centrele de sănătate mintală şi organele de poliţie locale şi judeţene în legătură cu pacienţii noncomplianţi;</w:t>
      </w:r>
    </w:p>
    <w:p w:rsidR="00DD0D83" w:rsidRPr="00434D1A" w:rsidRDefault="00DD0D83" w:rsidP="00DD0D83">
      <w:pPr>
        <w:jc w:val="both"/>
        <w:rPr>
          <w:rFonts w:cstheme="minorHAnsi"/>
          <w:sz w:val="24"/>
          <w:szCs w:val="24"/>
        </w:rPr>
      </w:pPr>
      <w:r w:rsidRPr="00434D1A">
        <w:rPr>
          <w:rFonts w:cstheme="minorHAnsi"/>
          <w:sz w:val="24"/>
          <w:szCs w:val="24"/>
        </w:rPr>
        <w:t>o)</w:t>
      </w:r>
      <w:r w:rsidRPr="00434D1A">
        <w:rPr>
          <w:rFonts w:cstheme="minorHAnsi"/>
          <w:sz w:val="24"/>
          <w:szCs w:val="24"/>
        </w:rPr>
        <w:tab/>
      </w:r>
      <w:proofErr w:type="gramStart"/>
      <w:r w:rsidRPr="00434D1A">
        <w:rPr>
          <w:rFonts w:cstheme="minorHAnsi"/>
          <w:sz w:val="24"/>
          <w:szCs w:val="24"/>
        </w:rPr>
        <w:t>identifică</w:t>
      </w:r>
      <w:proofErr w:type="gramEnd"/>
      <w:r w:rsidRPr="00434D1A">
        <w:rPr>
          <w:rFonts w:cstheme="minorHAnsi"/>
          <w:sz w:val="24"/>
          <w:szCs w:val="24"/>
        </w:rPr>
        <w:t xml:space="preserve"> şi notifică autorităţilor competente cazurile de violenţă domestică, cazurile de abuz, alte situaţii care necesită intervenţia altor servicii decât cele care sunt de competenţa asistenţei medicale comunitare;</w:t>
      </w:r>
    </w:p>
    <w:p w:rsidR="00DD0D83" w:rsidRPr="00434D1A" w:rsidRDefault="00DD0D83" w:rsidP="00DD0D83">
      <w:pPr>
        <w:jc w:val="both"/>
        <w:rPr>
          <w:rFonts w:cstheme="minorHAnsi"/>
          <w:sz w:val="24"/>
          <w:szCs w:val="24"/>
        </w:rPr>
      </w:pPr>
      <w:r w:rsidRPr="00434D1A">
        <w:rPr>
          <w:rFonts w:cstheme="minorHAnsi"/>
          <w:sz w:val="24"/>
          <w:szCs w:val="24"/>
        </w:rPr>
        <w:t>p)</w:t>
      </w:r>
      <w:r w:rsidRPr="00434D1A">
        <w:rPr>
          <w:rFonts w:cstheme="minorHAnsi"/>
          <w:sz w:val="24"/>
          <w:szCs w:val="24"/>
        </w:rPr>
        <w:tab/>
      </w:r>
      <w:proofErr w:type="gramStart"/>
      <w:r w:rsidRPr="00434D1A">
        <w:rPr>
          <w:rFonts w:cstheme="minorHAnsi"/>
          <w:sz w:val="24"/>
          <w:szCs w:val="24"/>
        </w:rPr>
        <w:t>participă</w:t>
      </w:r>
      <w:proofErr w:type="gramEnd"/>
      <w:r w:rsidRPr="00434D1A">
        <w:rPr>
          <w:rFonts w:cstheme="minorHAnsi"/>
          <w:sz w:val="24"/>
          <w:szCs w:val="24"/>
        </w:rPr>
        <w:t xml:space="preserve"> la aplicarea măsurilor de prevenire şi combatere a eventualelor focare de infecţii;</w:t>
      </w:r>
    </w:p>
    <w:p w:rsidR="00DD0D83" w:rsidRPr="00434D1A" w:rsidRDefault="00DD0D83" w:rsidP="00DD0D83">
      <w:pPr>
        <w:jc w:val="both"/>
        <w:rPr>
          <w:rFonts w:cstheme="minorHAnsi"/>
          <w:sz w:val="24"/>
          <w:szCs w:val="24"/>
        </w:rPr>
      </w:pPr>
      <w:r w:rsidRPr="00434D1A">
        <w:rPr>
          <w:rFonts w:cstheme="minorHAnsi"/>
          <w:sz w:val="24"/>
          <w:szCs w:val="24"/>
        </w:rPr>
        <w:t>q)</w:t>
      </w:r>
      <w:r w:rsidRPr="00434D1A">
        <w:rPr>
          <w:rFonts w:cstheme="minorHAnsi"/>
          <w:sz w:val="24"/>
          <w:szCs w:val="24"/>
        </w:rPr>
        <w:tab/>
      </w:r>
      <w:proofErr w:type="gramStart"/>
      <w:r w:rsidRPr="00434D1A">
        <w:rPr>
          <w:rFonts w:cstheme="minorHAnsi"/>
          <w:sz w:val="24"/>
          <w:szCs w:val="24"/>
        </w:rPr>
        <w:t>în</w:t>
      </w:r>
      <w:proofErr w:type="gramEnd"/>
      <w:r w:rsidRPr="00434D1A">
        <w:rPr>
          <w:rFonts w:cstheme="minorHAnsi"/>
          <w:sz w:val="24"/>
          <w:szCs w:val="24"/>
        </w:rPr>
        <w:t xml:space="preserve"> localităţile fără medic de familie şi/sau personal medical din cadrul asistenţei medicale şcolare efectuează triajul epidemiologic în unităţile şcolare la solicitarea D.S.P., în limita competenţelor profesionale;</w:t>
      </w:r>
    </w:p>
    <w:p w:rsidR="00DD0D83" w:rsidRPr="00434D1A" w:rsidRDefault="00DD0D83" w:rsidP="00DD0D83">
      <w:pPr>
        <w:jc w:val="both"/>
        <w:rPr>
          <w:rFonts w:cstheme="minorHAnsi"/>
          <w:sz w:val="24"/>
          <w:szCs w:val="24"/>
        </w:rPr>
      </w:pPr>
      <w:r w:rsidRPr="00434D1A">
        <w:rPr>
          <w:rFonts w:cstheme="minorHAnsi"/>
          <w:sz w:val="24"/>
          <w:szCs w:val="24"/>
        </w:rPr>
        <w:t>r)</w:t>
      </w:r>
      <w:r w:rsidRPr="00434D1A">
        <w:rPr>
          <w:rFonts w:cstheme="minorHAnsi"/>
          <w:sz w:val="24"/>
          <w:szCs w:val="24"/>
        </w:rPr>
        <w:tab/>
      </w:r>
      <w:proofErr w:type="gramStart"/>
      <w:r w:rsidRPr="00434D1A">
        <w:rPr>
          <w:rFonts w:cstheme="minorHAnsi"/>
          <w:sz w:val="24"/>
          <w:szCs w:val="24"/>
        </w:rPr>
        <w:t>identifică</w:t>
      </w:r>
      <w:proofErr w:type="gramEnd"/>
      <w:r w:rsidRPr="00434D1A">
        <w:rPr>
          <w:rFonts w:cstheme="minorHAnsi"/>
          <w:sz w:val="24"/>
          <w:szCs w:val="24"/>
        </w:rPr>
        <w:t>, evaluează şi monitorizează riscurile de sănătate publică din comunitate şi participă la monitorizarea intervenţiei şi evaluarea impactului, din perspectiva medicală şi a serviciilor de sănătate;</w:t>
      </w:r>
    </w:p>
    <w:p w:rsidR="00DD0D83" w:rsidRPr="00434D1A" w:rsidRDefault="00DD0D83" w:rsidP="00DD0D83">
      <w:pPr>
        <w:jc w:val="both"/>
        <w:rPr>
          <w:rFonts w:cstheme="minorHAnsi"/>
          <w:sz w:val="24"/>
          <w:szCs w:val="24"/>
        </w:rPr>
      </w:pPr>
      <w:r w:rsidRPr="00434D1A">
        <w:rPr>
          <w:rFonts w:cstheme="minorHAnsi"/>
          <w:sz w:val="24"/>
          <w:szCs w:val="24"/>
        </w:rPr>
        <w:t>s)</w:t>
      </w:r>
      <w:r w:rsidRPr="00434D1A">
        <w:rPr>
          <w:rFonts w:cstheme="minorHAnsi"/>
          <w:sz w:val="24"/>
          <w:szCs w:val="24"/>
        </w:rPr>
        <w:tab/>
      </w:r>
      <w:proofErr w:type="gramStart"/>
      <w:r w:rsidRPr="00434D1A">
        <w:rPr>
          <w:rFonts w:cstheme="minorHAnsi"/>
          <w:sz w:val="24"/>
          <w:szCs w:val="24"/>
        </w:rPr>
        <w:t>întocmesc</w:t>
      </w:r>
      <w:proofErr w:type="gramEnd"/>
      <w:r w:rsidRPr="00434D1A">
        <w:rPr>
          <w:rFonts w:cstheme="minorHAnsi"/>
          <w:sz w:val="24"/>
          <w:szCs w:val="24"/>
        </w:rPr>
        <w:t xml:space="preserve"> evidenţele necesare şi completează documentele utilizate în exercitarea atribuţiilor de serviciu, respectiv registre, fişe de planificare a vizitelor la domiciliu, alte documente necesare sau solicitate şi conforme atribuţiilor specifice activităţilor desfăşurate;</w:t>
      </w:r>
    </w:p>
    <w:p w:rsidR="00DD0D83" w:rsidRPr="00434D1A" w:rsidRDefault="00DD0D83" w:rsidP="00DD0D83">
      <w:pPr>
        <w:jc w:val="both"/>
        <w:rPr>
          <w:rFonts w:cstheme="minorHAnsi"/>
          <w:sz w:val="24"/>
          <w:szCs w:val="24"/>
        </w:rPr>
      </w:pPr>
      <w:r w:rsidRPr="00434D1A">
        <w:rPr>
          <w:rFonts w:cstheme="minorHAnsi"/>
          <w:sz w:val="24"/>
          <w:szCs w:val="24"/>
        </w:rPr>
        <w:t>t)</w:t>
      </w:r>
      <w:r w:rsidRPr="00434D1A">
        <w:rPr>
          <w:rFonts w:cstheme="minorHAnsi"/>
          <w:sz w:val="24"/>
          <w:szCs w:val="24"/>
        </w:rPr>
        <w:tab/>
      </w:r>
      <w:proofErr w:type="gramStart"/>
      <w:r w:rsidRPr="00434D1A">
        <w:rPr>
          <w:rFonts w:cstheme="minorHAnsi"/>
          <w:sz w:val="24"/>
          <w:szCs w:val="24"/>
        </w:rPr>
        <w:t>elaborează</w:t>
      </w:r>
      <w:proofErr w:type="gramEnd"/>
      <w:r w:rsidRPr="00434D1A">
        <w:rPr>
          <w:rFonts w:cstheme="minorHAnsi"/>
          <w:sz w:val="24"/>
          <w:szCs w:val="24"/>
        </w:rPr>
        <w:t xml:space="preserve">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w:t>
      </w:r>
    </w:p>
    <w:p w:rsidR="00DD0D83" w:rsidRPr="00434D1A" w:rsidRDefault="00DD0D83" w:rsidP="00DD0D83">
      <w:pPr>
        <w:jc w:val="both"/>
        <w:rPr>
          <w:rFonts w:cstheme="minorHAnsi"/>
          <w:sz w:val="24"/>
          <w:szCs w:val="24"/>
        </w:rPr>
      </w:pPr>
      <w:r w:rsidRPr="00434D1A">
        <w:rPr>
          <w:rFonts w:cstheme="minorHAnsi"/>
          <w:sz w:val="24"/>
          <w:szCs w:val="24"/>
        </w:rPr>
        <w:t>u)</w:t>
      </w:r>
      <w:r w:rsidRPr="00434D1A">
        <w:rPr>
          <w:rFonts w:cstheme="minorHAnsi"/>
          <w:sz w:val="24"/>
          <w:szCs w:val="24"/>
        </w:rPr>
        <w:tab/>
      </w:r>
      <w:proofErr w:type="gramStart"/>
      <w:r w:rsidRPr="00434D1A">
        <w:rPr>
          <w:rFonts w:cstheme="minorHAnsi"/>
          <w:sz w:val="24"/>
          <w:szCs w:val="24"/>
        </w:rPr>
        <w:t>desfăşoară</w:t>
      </w:r>
      <w:proofErr w:type="gramEnd"/>
      <w:r w:rsidRPr="00434D1A">
        <w:rPr>
          <w:rFonts w:cstheme="minorHAnsi"/>
          <w:sz w:val="24"/>
          <w:szCs w:val="24"/>
        </w:rPr>
        <w:t xml:space="preserve"> activitatea în sistem integrat, prin aplicarea managementului de caz, cu ceilalţi </w:t>
      </w:r>
      <w:r w:rsidRPr="00434D1A">
        <w:rPr>
          <w:rFonts w:cstheme="minorHAnsi"/>
          <w:sz w:val="24"/>
          <w:szCs w:val="24"/>
        </w:rPr>
        <w:lastRenderedPageBreak/>
        <w:t>profesionişti din comunitate: asistentul social/tehnicianul în asistenţă socială, consilierul şcolar şi/sau mediatorul şcolar, pentru gestionarea integrată a problemelor medico-sociale educaționale ale persoanelor vulnerabile, şi lucrează în echipă cu moaşa şi/sau mediatorul sanitar, acolo unde este cazul;</w:t>
      </w:r>
    </w:p>
    <w:p w:rsidR="00DD0D83" w:rsidRPr="00434D1A" w:rsidRDefault="00DD0D83" w:rsidP="00DD0D83">
      <w:pPr>
        <w:jc w:val="both"/>
        <w:rPr>
          <w:rFonts w:cstheme="minorHAnsi"/>
          <w:sz w:val="24"/>
          <w:szCs w:val="24"/>
        </w:rPr>
      </w:pPr>
      <w:r w:rsidRPr="00434D1A">
        <w:rPr>
          <w:rFonts w:cstheme="minorHAnsi"/>
          <w:sz w:val="24"/>
          <w:szCs w:val="24"/>
        </w:rPr>
        <w:t>v)</w:t>
      </w:r>
      <w:r w:rsidRPr="00434D1A">
        <w:rPr>
          <w:rFonts w:cstheme="minorHAnsi"/>
          <w:sz w:val="24"/>
          <w:szCs w:val="24"/>
        </w:rPr>
        <w:tab/>
      </w:r>
      <w:proofErr w:type="gramStart"/>
      <w:r w:rsidRPr="00434D1A">
        <w:rPr>
          <w:rFonts w:cstheme="minorHAnsi"/>
          <w:sz w:val="24"/>
          <w:szCs w:val="24"/>
        </w:rPr>
        <w:t>participă</w:t>
      </w:r>
      <w:proofErr w:type="gramEnd"/>
      <w:r w:rsidRPr="00434D1A">
        <w:rPr>
          <w:rFonts w:cstheme="minorHAnsi"/>
          <w:sz w:val="24"/>
          <w:szCs w:val="24"/>
        </w:rPr>
        <w:t xml:space="preserve">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w:t>
      </w:r>
    </w:p>
    <w:p w:rsidR="00DD0D83" w:rsidRPr="00434D1A" w:rsidRDefault="00DD0D83" w:rsidP="00DD0D83">
      <w:pPr>
        <w:jc w:val="both"/>
        <w:rPr>
          <w:rFonts w:cstheme="minorHAnsi"/>
          <w:sz w:val="24"/>
          <w:szCs w:val="24"/>
        </w:rPr>
      </w:pPr>
      <w:r w:rsidRPr="00434D1A">
        <w:rPr>
          <w:rFonts w:cstheme="minorHAnsi"/>
          <w:sz w:val="24"/>
          <w:szCs w:val="24"/>
        </w:rPr>
        <w:t>w)</w:t>
      </w:r>
      <w:r w:rsidRPr="00434D1A">
        <w:rPr>
          <w:rFonts w:cstheme="minorHAnsi"/>
          <w:sz w:val="24"/>
          <w:szCs w:val="24"/>
        </w:rPr>
        <w:tab/>
        <w:t>colaborează cu alte instituţii şi organizaţii, inclusiv cu organizaţiile neguvernamentale, pentru realizarea de programe, proiecte şi acţiuni care se adresează persoanelor sau grupurilor vulnerabile/aflate în risc din punct de vedere medical, economic sau social;</w:t>
      </w:r>
    </w:p>
    <w:p w:rsidR="00DD0D83" w:rsidRPr="00434D1A" w:rsidRDefault="00DD0D83" w:rsidP="00DD0D83">
      <w:pPr>
        <w:jc w:val="both"/>
        <w:rPr>
          <w:rFonts w:cstheme="minorHAnsi"/>
          <w:sz w:val="24"/>
          <w:szCs w:val="24"/>
        </w:rPr>
      </w:pPr>
      <w:r w:rsidRPr="00434D1A">
        <w:rPr>
          <w:rFonts w:cstheme="minorHAnsi"/>
          <w:sz w:val="24"/>
          <w:szCs w:val="24"/>
        </w:rPr>
        <w:t>x)</w:t>
      </w:r>
      <w:r w:rsidRPr="00434D1A">
        <w:rPr>
          <w:rFonts w:cstheme="minorHAnsi"/>
          <w:sz w:val="24"/>
          <w:szCs w:val="24"/>
        </w:rPr>
        <w:tab/>
      </w:r>
      <w:proofErr w:type="gramStart"/>
      <w:r w:rsidRPr="00434D1A">
        <w:rPr>
          <w:rFonts w:cstheme="minorHAnsi"/>
          <w:sz w:val="24"/>
          <w:szCs w:val="24"/>
        </w:rPr>
        <w:t>realizează</w:t>
      </w:r>
      <w:proofErr w:type="gramEnd"/>
      <w:r w:rsidRPr="00434D1A">
        <w:rPr>
          <w:rFonts w:cstheme="minorHAnsi"/>
          <w:sz w:val="24"/>
          <w:szCs w:val="24"/>
        </w:rPr>
        <w:t xml:space="preserve"> alte activităţi, servicii şi acţiuni de sănătate publică adaptate nevoilor specifice ale comunităţii şi persoanelor din comunitate aparţinând grupurilor vulnerabile/aflate în risc, în limita competenţelor profesionale;</w:t>
      </w:r>
    </w:p>
    <w:p w:rsidR="00DD0D83" w:rsidRPr="00434D1A" w:rsidRDefault="00DD0D83" w:rsidP="00DD0D83">
      <w:pPr>
        <w:jc w:val="both"/>
        <w:rPr>
          <w:rFonts w:cstheme="minorHAnsi"/>
          <w:sz w:val="24"/>
          <w:szCs w:val="24"/>
        </w:rPr>
      </w:pPr>
      <w:r w:rsidRPr="00434D1A">
        <w:rPr>
          <w:rFonts w:cstheme="minorHAnsi"/>
          <w:sz w:val="24"/>
          <w:szCs w:val="24"/>
        </w:rPr>
        <w:t>y)</w:t>
      </w:r>
      <w:r w:rsidRPr="00434D1A">
        <w:rPr>
          <w:rFonts w:cstheme="minorHAnsi"/>
          <w:sz w:val="24"/>
          <w:szCs w:val="24"/>
        </w:rPr>
        <w:tab/>
      </w:r>
      <w:proofErr w:type="gramStart"/>
      <w:r w:rsidRPr="00434D1A">
        <w:rPr>
          <w:rFonts w:cstheme="minorHAnsi"/>
          <w:sz w:val="24"/>
          <w:szCs w:val="24"/>
        </w:rPr>
        <w:t>participă</w:t>
      </w:r>
      <w:proofErr w:type="gramEnd"/>
      <w:r w:rsidRPr="00434D1A">
        <w:rPr>
          <w:rFonts w:cstheme="minorHAnsi"/>
          <w:sz w:val="24"/>
          <w:szCs w:val="24"/>
        </w:rPr>
        <w:t xml:space="preserve"> activ la sesiunile de instruire, formare și perfecționare organizate în cadrul proiectului în vederea dezvoltării competențelor necesare furnizării de servicii integrate, adaptate nevoilor persoanelor vulnerabile din comunitate.</w:t>
      </w:r>
    </w:p>
    <w:p w:rsidR="00DD0D83" w:rsidRPr="00434D1A" w:rsidRDefault="00DD0D83" w:rsidP="00DD0D83">
      <w:pPr>
        <w:keepNext/>
        <w:pBdr>
          <w:top w:val="nil"/>
          <w:left w:val="nil"/>
          <w:bottom w:val="nil"/>
          <w:right w:val="nil"/>
          <w:between w:val="nil"/>
        </w:pBdr>
        <w:shd w:val="clear" w:color="auto" w:fill="FFFFFF"/>
        <w:ind w:hanging="2"/>
        <w:jc w:val="both"/>
        <w:rPr>
          <w:rFonts w:cstheme="minorHAnsi"/>
          <w:sz w:val="24"/>
          <w:szCs w:val="24"/>
        </w:rPr>
      </w:pPr>
      <w:bookmarkStart w:id="2" w:name="_heading=h.7l1mpj3zzhwp" w:colFirst="0" w:colLast="0"/>
      <w:bookmarkEnd w:id="2"/>
      <w:r w:rsidRPr="00434D1A">
        <w:rPr>
          <w:rFonts w:cstheme="minorHAnsi"/>
          <w:sz w:val="24"/>
          <w:szCs w:val="24"/>
        </w:rPr>
        <w:t xml:space="preserve"> </w:t>
      </w:r>
    </w:p>
    <w:p w:rsidR="00DD0D83" w:rsidRPr="00434D1A" w:rsidRDefault="00DD0D83" w:rsidP="00DD0D83">
      <w:pPr>
        <w:keepNext/>
        <w:pBdr>
          <w:top w:val="nil"/>
          <w:left w:val="nil"/>
          <w:bottom w:val="nil"/>
          <w:right w:val="nil"/>
          <w:between w:val="nil"/>
        </w:pBdr>
        <w:shd w:val="clear" w:color="auto" w:fill="FFFFFF"/>
        <w:ind w:hanging="2"/>
        <w:jc w:val="both"/>
        <w:rPr>
          <w:rFonts w:cstheme="minorHAnsi"/>
          <w:bCs/>
          <w:sz w:val="24"/>
          <w:szCs w:val="24"/>
        </w:rPr>
      </w:pPr>
      <w:bookmarkStart w:id="3" w:name="_heading=h.7p4t9oixtk6g" w:colFirst="0" w:colLast="0"/>
      <w:bookmarkStart w:id="4" w:name="_Hlk198802585"/>
      <w:bookmarkEnd w:id="3"/>
      <w:r w:rsidRPr="00434D1A">
        <w:rPr>
          <w:rFonts w:cstheme="minorHAnsi"/>
          <w:bCs/>
          <w:sz w:val="24"/>
          <w:szCs w:val="24"/>
        </w:rPr>
        <w:t>RESPONSABILITĂŢI:</w:t>
      </w:r>
    </w:p>
    <w:p w:rsidR="00DD0D83" w:rsidRPr="00434D1A" w:rsidRDefault="00DD0D83" w:rsidP="00DD0D83">
      <w:pPr>
        <w:widowControl/>
        <w:numPr>
          <w:ilvl w:val="0"/>
          <w:numId w:val="2"/>
        </w:numPr>
        <w:ind w:left="360"/>
        <w:jc w:val="both"/>
        <w:rPr>
          <w:rFonts w:cstheme="minorHAnsi"/>
          <w:sz w:val="24"/>
          <w:szCs w:val="24"/>
        </w:rPr>
      </w:pPr>
      <w:bookmarkStart w:id="5" w:name="_heading=h.e9zyhl7n1axd" w:colFirst="0" w:colLast="0"/>
      <w:bookmarkEnd w:id="4"/>
      <w:bookmarkEnd w:id="5"/>
      <w:r w:rsidRPr="00434D1A">
        <w:rPr>
          <w:rFonts w:cstheme="minorHAnsi"/>
          <w:sz w:val="24"/>
          <w:szCs w:val="24"/>
        </w:rPr>
        <w:t>Colaboreaz</w:t>
      </w:r>
      <w:r w:rsidRPr="00434D1A">
        <w:rPr>
          <w:rFonts w:cstheme="minorHAnsi"/>
          <w:sz w:val="24"/>
          <w:szCs w:val="24"/>
          <w:lang w:val="ro-RO"/>
        </w:rPr>
        <w:t>ă cu membrii echipelor comunitare integrate pentru realizarea activităților specifice din proiectul cod SMIS 339395.</w:t>
      </w:r>
    </w:p>
    <w:p w:rsidR="00DD0D83" w:rsidRPr="00434D1A" w:rsidRDefault="00DD0D83" w:rsidP="00DD0D83">
      <w:pPr>
        <w:widowControl/>
        <w:numPr>
          <w:ilvl w:val="0"/>
          <w:numId w:val="2"/>
        </w:numPr>
        <w:ind w:left="360"/>
        <w:jc w:val="both"/>
        <w:rPr>
          <w:rFonts w:cstheme="minorHAnsi"/>
          <w:sz w:val="24"/>
          <w:szCs w:val="24"/>
        </w:rPr>
      </w:pPr>
      <w:r w:rsidRPr="00434D1A">
        <w:rPr>
          <w:rFonts w:cstheme="minorHAnsi"/>
          <w:sz w:val="24"/>
          <w:szCs w:val="24"/>
        </w:rPr>
        <w:t>Respectă termenele de raportare și transmiterea rapoartelor de activitate conform cerintelor proiectului cod SMIS 339395.</w:t>
      </w:r>
    </w:p>
    <w:p w:rsidR="00DD0D83" w:rsidRPr="00434D1A" w:rsidRDefault="00DD0D83" w:rsidP="00DD0D83">
      <w:pPr>
        <w:widowControl/>
        <w:numPr>
          <w:ilvl w:val="0"/>
          <w:numId w:val="2"/>
        </w:numPr>
        <w:ind w:left="360"/>
        <w:jc w:val="both"/>
        <w:rPr>
          <w:rFonts w:cstheme="minorHAnsi"/>
          <w:sz w:val="24"/>
          <w:szCs w:val="24"/>
        </w:rPr>
      </w:pPr>
      <w:r w:rsidRPr="00434D1A">
        <w:rPr>
          <w:rFonts w:cstheme="minorHAnsi"/>
          <w:sz w:val="24"/>
          <w:szCs w:val="24"/>
        </w:rPr>
        <w:t>Informează echipa de experți asistență medicală comunitară din UJSS despre orice modificare sau schimbare relevantă sau problemă cu impact asupra implementării activităților din cadrul proiectului cod SMIS 339395, inclusiv concedii, absențe sau modificari ale programului de lucru.</w:t>
      </w:r>
    </w:p>
    <w:p w:rsidR="00DD0D83" w:rsidRPr="00434D1A" w:rsidRDefault="00DD0D83" w:rsidP="00DD0D83">
      <w:pPr>
        <w:widowControl/>
        <w:numPr>
          <w:ilvl w:val="0"/>
          <w:numId w:val="2"/>
        </w:numPr>
        <w:ind w:left="360"/>
        <w:jc w:val="both"/>
        <w:rPr>
          <w:rFonts w:cstheme="minorHAnsi"/>
          <w:sz w:val="24"/>
          <w:szCs w:val="24"/>
        </w:rPr>
      </w:pPr>
      <w:r w:rsidRPr="00434D1A">
        <w:rPr>
          <w:rFonts w:cstheme="minorHAnsi"/>
          <w:sz w:val="24"/>
          <w:szCs w:val="24"/>
        </w:rPr>
        <w:t>Participă la întâlnirile și cursurile stabilite de echipele de management și de implementare în cadrul proiectului cod SMIS 339395.</w:t>
      </w:r>
    </w:p>
    <w:p w:rsidR="00DD0D83" w:rsidRPr="00434D1A" w:rsidRDefault="00DD0D83" w:rsidP="00DD0D83">
      <w:pPr>
        <w:widowControl/>
        <w:numPr>
          <w:ilvl w:val="0"/>
          <w:numId w:val="2"/>
        </w:numPr>
        <w:ind w:left="360"/>
        <w:jc w:val="both"/>
        <w:rPr>
          <w:rFonts w:cstheme="minorHAnsi"/>
          <w:sz w:val="24"/>
          <w:szCs w:val="24"/>
        </w:rPr>
      </w:pPr>
      <w:r w:rsidRPr="00434D1A">
        <w:rPr>
          <w:rFonts w:cstheme="minorHAnsi"/>
          <w:sz w:val="24"/>
          <w:szCs w:val="24"/>
        </w:rPr>
        <w:t xml:space="preserve"> Respectă programul de lucru de 8 ore pe zi sau 4 ore pe zi, după caz,  conform orarului stabilit de autoritatea executivă a administraţiei publice locale şi avizat de D.S.P.  în concordanță cu activitatea din cadrul proiectului  cod SMIS 339395.Programul de lucru trebuie să prevadă activitate de teren de cel puţin două treimi din timpul zilnic de lucru, raportat ca medie pe fiecare lună, cu excepţia zilelor în care sunt organizate întâlnirile de lucru sau instruirile profesionale. (Art. 19, Alin. (1) și Alin. (2</w:t>
      </w:r>
      <w:proofErr w:type="gramStart"/>
      <w:r w:rsidRPr="00434D1A">
        <w:rPr>
          <w:rFonts w:cstheme="minorHAnsi"/>
          <w:sz w:val="24"/>
          <w:szCs w:val="24"/>
        </w:rPr>
        <w:t>),</w:t>
      </w:r>
      <w:proofErr w:type="gramEnd"/>
      <w:r w:rsidRPr="00434D1A">
        <w:rPr>
          <w:rFonts w:cstheme="minorHAnsi"/>
          <w:sz w:val="24"/>
          <w:szCs w:val="24"/>
        </w:rPr>
        <w:t xml:space="preserve"> Cap. III din Anexa la H.G. Nr. 324/2019).</w:t>
      </w:r>
    </w:p>
    <w:p w:rsidR="00DD0D83" w:rsidRPr="00434D1A" w:rsidRDefault="00DD0D83" w:rsidP="00DD0D83">
      <w:pPr>
        <w:widowControl/>
        <w:numPr>
          <w:ilvl w:val="0"/>
          <w:numId w:val="2"/>
        </w:numPr>
        <w:ind w:left="360"/>
        <w:jc w:val="both"/>
        <w:rPr>
          <w:rFonts w:cstheme="minorHAnsi"/>
          <w:sz w:val="24"/>
          <w:szCs w:val="24"/>
        </w:rPr>
      </w:pPr>
      <w:r w:rsidRPr="00434D1A">
        <w:rPr>
          <w:rFonts w:cstheme="minorHAnsi"/>
          <w:sz w:val="24"/>
          <w:szCs w:val="24"/>
        </w:rPr>
        <w:t>Respectă prevederile Ordonanței de Urgență nr. 144 din 28 octombrie 2008  privind exercitarea profesiei de asistent medical generalist, a profesiei de moaşă şi a profesiei de asistent medical, precum şi organizarea şi funcţionarea Ordinului Asistenţilor Medicali Generalişti, Moaşelor şi Asistenţilor Medicali din România.</w:t>
      </w:r>
    </w:p>
    <w:p w:rsidR="00DD0D83" w:rsidRPr="00434D1A" w:rsidRDefault="00DD0D83" w:rsidP="00DD0D83">
      <w:pPr>
        <w:widowControl/>
        <w:numPr>
          <w:ilvl w:val="0"/>
          <w:numId w:val="2"/>
        </w:numPr>
        <w:ind w:left="360"/>
        <w:jc w:val="both"/>
        <w:rPr>
          <w:rFonts w:cstheme="minorHAnsi"/>
          <w:sz w:val="24"/>
          <w:szCs w:val="24"/>
        </w:rPr>
      </w:pPr>
      <w:r w:rsidRPr="00434D1A">
        <w:rPr>
          <w:rFonts w:cstheme="minorHAnsi"/>
          <w:sz w:val="24"/>
          <w:szCs w:val="24"/>
        </w:rPr>
        <w:t xml:space="preserve">Respectă Codul de Etică și Deontologie al Asistentului Medical Generalist, al Moașei și al Asistentului Medical din România adoptat prin Hotărârea Adunării Generale Naționale </w:t>
      </w:r>
      <w:proofErr w:type="gramStart"/>
      <w:r w:rsidRPr="00434D1A">
        <w:rPr>
          <w:rFonts w:cstheme="minorHAnsi"/>
          <w:sz w:val="24"/>
          <w:szCs w:val="24"/>
        </w:rPr>
        <w:t>a</w:t>
      </w:r>
      <w:proofErr w:type="gramEnd"/>
      <w:r w:rsidRPr="00434D1A">
        <w:rPr>
          <w:rFonts w:cstheme="minorHAnsi"/>
          <w:sz w:val="24"/>
          <w:szCs w:val="24"/>
        </w:rPr>
        <w:t xml:space="preserve"> Ordinului Asistenților Medicali Generalişti, Moaşelor şi Asistenților Medicali din România nr. 2/9 iulie 2009.</w:t>
      </w:r>
    </w:p>
    <w:p w:rsidR="00DD0D83" w:rsidRPr="00434D1A" w:rsidRDefault="00DD0D83" w:rsidP="00DD0D83">
      <w:pPr>
        <w:widowControl/>
        <w:numPr>
          <w:ilvl w:val="0"/>
          <w:numId w:val="2"/>
        </w:numPr>
        <w:ind w:left="360"/>
        <w:jc w:val="both"/>
        <w:rPr>
          <w:rFonts w:cstheme="minorHAnsi"/>
          <w:sz w:val="24"/>
          <w:szCs w:val="24"/>
        </w:rPr>
      </w:pPr>
      <w:r w:rsidRPr="00434D1A">
        <w:rPr>
          <w:rFonts w:cstheme="minorHAnsi"/>
          <w:sz w:val="24"/>
          <w:szCs w:val="24"/>
        </w:rPr>
        <w:t>Respectă confidențialitatea datelor și informațiilor la care are acces în exercitarea atribuțiilor de serviciu, conform Regulamentului (UE) al Parlamentului European și al Consiliului, nr 679 privind protecția persoanelor fizice în ceea ce privește prelucrarea datelor cu caracter personal și libera circulație a acestor date și a  Legii nr. 190 din 18 iulie 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w:t>
      </w:r>
    </w:p>
    <w:p w:rsidR="00DD0D83" w:rsidRPr="00434D1A" w:rsidRDefault="00DD0D83" w:rsidP="00DD0D83">
      <w:pPr>
        <w:widowControl/>
        <w:numPr>
          <w:ilvl w:val="0"/>
          <w:numId w:val="2"/>
        </w:numPr>
        <w:ind w:left="360"/>
        <w:jc w:val="both"/>
        <w:rPr>
          <w:rFonts w:cstheme="minorHAnsi"/>
          <w:sz w:val="24"/>
          <w:szCs w:val="24"/>
        </w:rPr>
      </w:pPr>
      <w:r w:rsidRPr="00434D1A">
        <w:rPr>
          <w:rFonts w:cstheme="minorHAnsi"/>
          <w:sz w:val="24"/>
          <w:szCs w:val="24"/>
        </w:rPr>
        <w:lastRenderedPageBreak/>
        <w:t>Are responsabilitatea tuturor actelor şi hotărârilor luate în conformitate cu pregătirea profesională şi limitele de competenţă.</w:t>
      </w:r>
    </w:p>
    <w:p w:rsidR="00DD0D83" w:rsidRPr="00434D1A" w:rsidRDefault="00DD0D83" w:rsidP="00DD0D83">
      <w:pPr>
        <w:widowControl/>
        <w:numPr>
          <w:ilvl w:val="0"/>
          <w:numId w:val="2"/>
        </w:numPr>
        <w:ind w:left="360"/>
        <w:jc w:val="both"/>
        <w:rPr>
          <w:rFonts w:cstheme="minorHAnsi"/>
          <w:sz w:val="24"/>
          <w:szCs w:val="24"/>
        </w:rPr>
      </w:pPr>
      <w:r w:rsidRPr="00434D1A">
        <w:rPr>
          <w:rFonts w:cstheme="minorHAnsi"/>
          <w:sz w:val="24"/>
          <w:szCs w:val="24"/>
        </w:rPr>
        <w:t>Îşi îmbunătăţeşte nivelul cunoştinţelor profesionale prin studiu individual și alte forme de educaţie continuă.</w:t>
      </w:r>
    </w:p>
    <w:p w:rsidR="00DD0D83" w:rsidRPr="00434D1A" w:rsidRDefault="00DD0D83" w:rsidP="00DD0D83">
      <w:pPr>
        <w:widowControl/>
        <w:numPr>
          <w:ilvl w:val="0"/>
          <w:numId w:val="2"/>
        </w:numPr>
        <w:ind w:left="360"/>
        <w:jc w:val="both"/>
        <w:rPr>
          <w:rFonts w:cstheme="minorHAnsi"/>
          <w:sz w:val="24"/>
          <w:szCs w:val="24"/>
        </w:rPr>
      </w:pPr>
      <w:r w:rsidRPr="00434D1A">
        <w:rPr>
          <w:rFonts w:cstheme="minorHAnsi"/>
          <w:sz w:val="24"/>
          <w:szCs w:val="24"/>
        </w:rPr>
        <w:t>Respectă normele de securitate şi sănătate în muncă în conformitate cu Legea nr. 319/2006 şi H.G. nr.  1425/2006 şi aplică instrucţiunile specifice locului de muncă.</w:t>
      </w:r>
    </w:p>
    <w:p w:rsidR="00DD0D83" w:rsidRPr="00434D1A" w:rsidRDefault="00DD0D83" w:rsidP="00DD0D83">
      <w:pPr>
        <w:widowControl/>
        <w:numPr>
          <w:ilvl w:val="0"/>
          <w:numId w:val="2"/>
        </w:numPr>
        <w:ind w:left="360"/>
        <w:jc w:val="both"/>
        <w:rPr>
          <w:rFonts w:cstheme="minorHAnsi"/>
          <w:sz w:val="24"/>
          <w:szCs w:val="24"/>
        </w:rPr>
      </w:pPr>
      <w:r w:rsidRPr="00434D1A">
        <w:rPr>
          <w:rFonts w:cstheme="minorHAnsi"/>
          <w:sz w:val="24"/>
          <w:szCs w:val="24"/>
        </w:rPr>
        <w:t xml:space="preserve">Respectă normele de instructaj în domeniul situațiilor de urgență, ale Regulamentului de organizare și funcționare al instituției, Regulamentul </w:t>
      </w:r>
      <w:proofErr w:type="gramStart"/>
      <w:r w:rsidRPr="00434D1A">
        <w:rPr>
          <w:rFonts w:cstheme="minorHAnsi"/>
          <w:sz w:val="24"/>
          <w:szCs w:val="24"/>
        </w:rPr>
        <w:t>de  ordine</w:t>
      </w:r>
      <w:proofErr w:type="gramEnd"/>
      <w:r w:rsidRPr="00434D1A">
        <w:rPr>
          <w:rFonts w:cstheme="minorHAnsi"/>
          <w:sz w:val="24"/>
          <w:szCs w:val="24"/>
        </w:rPr>
        <w:t xml:space="preserve"> interioară a instituției.</w:t>
      </w:r>
    </w:p>
    <w:p w:rsidR="00DD0D83" w:rsidRPr="00434D1A" w:rsidRDefault="00DD0D83" w:rsidP="00DD0D83">
      <w:pPr>
        <w:widowControl/>
        <w:tabs>
          <w:tab w:val="left" w:pos="7035"/>
        </w:tabs>
        <w:autoSpaceDE w:val="0"/>
        <w:autoSpaceDN w:val="0"/>
        <w:adjustRightInd w:val="0"/>
        <w:spacing w:after="160" w:line="276" w:lineRule="auto"/>
        <w:rPr>
          <w:rFonts w:cstheme="minorHAnsi"/>
          <w:sz w:val="24"/>
          <w:szCs w:val="24"/>
        </w:rPr>
      </w:pPr>
      <w:r w:rsidRPr="00434D1A">
        <w:rPr>
          <w:rFonts w:cstheme="minorHAnsi"/>
          <w:sz w:val="24"/>
          <w:szCs w:val="24"/>
        </w:rPr>
        <w:tab/>
      </w:r>
    </w:p>
    <w:p w:rsidR="00DD0D83" w:rsidRPr="00434D1A" w:rsidRDefault="00DD0D83" w:rsidP="00DD0D83">
      <w:pPr>
        <w:pStyle w:val="Heading3"/>
        <w:ind w:hanging="2"/>
        <w:rPr>
          <w:rFonts w:asciiTheme="minorHAnsi" w:eastAsiaTheme="minorHAnsi" w:hAnsiTheme="minorHAnsi" w:cstheme="minorHAnsi"/>
          <w:b w:val="0"/>
          <w:color w:val="auto"/>
          <w:sz w:val="24"/>
          <w:szCs w:val="24"/>
          <w:lang w:val="fr-FR"/>
        </w:rPr>
      </w:pPr>
      <w:r w:rsidRPr="00434D1A">
        <w:rPr>
          <w:rFonts w:asciiTheme="minorHAnsi" w:hAnsiTheme="minorHAnsi" w:cstheme="minorHAnsi"/>
          <w:b w:val="0"/>
          <w:color w:val="auto"/>
          <w:sz w:val="24"/>
          <w:szCs w:val="24"/>
        </w:rPr>
        <w:t>5.</w:t>
      </w:r>
      <w:bookmarkStart w:id="6" w:name="_Toc198809643"/>
      <w:bookmarkStart w:id="7" w:name="_Toc198811035"/>
      <w:r w:rsidRPr="00434D1A">
        <w:rPr>
          <w:rFonts w:asciiTheme="minorHAnsi" w:eastAsiaTheme="minorHAnsi" w:hAnsiTheme="minorHAnsi" w:cstheme="minorHAnsi"/>
          <w:b w:val="0"/>
          <w:color w:val="auto"/>
          <w:sz w:val="24"/>
          <w:szCs w:val="24"/>
          <w:lang w:val="fr-FR"/>
        </w:rPr>
        <w:t xml:space="preserve"> Dosarul de concurs</w:t>
      </w:r>
      <w:bookmarkEnd w:id="6"/>
      <w:bookmarkEnd w:id="7"/>
      <w:r w:rsidRPr="00434D1A">
        <w:rPr>
          <w:rFonts w:asciiTheme="minorHAnsi" w:eastAsiaTheme="minorHAnsi" w:hAnsiTheme="minorHAnsi" w:cstheme="minorHAnsi"/>
          <w:b w:val="0"/>
          <w:color w:val="auto"/>
          <w:sz w:val="24"/>
          <w:szCs w:val="24"/>
          <w:lang w:val="fr-FR"/>
        </w:rPr>
        <w:t xml:space="preserve"> </w:t>
      </w:r>
    </w:p>
    <w:p w:rsidR="00DD0D83" w:rsidRPr="00434D1A" w:rsidRDefault="00DD0D83" w:rsidP="00DD0D83">
      <w:pPr>
        <w:spacing w:after="120"/>
        <w:ind w:hanging="2"/>
        <w:jc w:val="both"/>
        <w:rPr>
          <w:rFonts w:cstheme="minorHAnsi"/>
          <w:sz w:val="24"/>
          <w:szCs w:val="24"/>
          <w:lang w:val="fr-FR"/>
        </w:rPr>
      </w:pPr>
      <w:r w:rsidRPr="00434D1A">
        <w:rPr>
          <w:rFonts w:cstheme="minorHAnsi"/>
          <w:sz w:val="24"/>
          <w:szCs w:val="24"/>
          <w:lang w:val="fr-FR"/>
        </w:rPr>
        <w:t>Pentru înscrierea la concurs candidaţii vor prezenta un dosar de concurs care va conţine următoarele documente:</w:t>
      </w:r>
    </w:p>
    <w:p w:rsidR="00DD0D83" w:rsidRPr="00434D1A" w:rsidRDefault="00DD0D83" w:rsidP="00DD0D83">
      <w:pPr>
        <w:pStyle w:val="ListParagraph"/>
        <w:numPr>
          <w:ilvl w:val="0"/>
          <w:numId w:val="1"/>
        </w:numPr>
        <w:tabs>
          <w:tab w:val="left" w:pos="0"/>
        </w:tabs>
        <w:spacing w:after="0" w:line="240" w:lineRule="auto"/>
        <w:ind w:left="360"/>
        <w:jc w:val="both"/>
        <w:rPr>
          <w:rFonts w:cstheme="minorHAnsi"/>
          <w:sz w:val="24"/>
          <w:szCs w:val="24"/>
          <w:lang w:val="fr-FR"/>
        </w:rPr>
      </w:pPr>
      <w:r w:rsidRPr="00434D1A">
        <w:rPr>
          <w:rFonts w:cstheme="minorHAnsi"/>
          <w:sz w:val="24"/>
          <w:szCs w:val="24"/>
          <w:lang w:val="fr-FR"/>
        </w:rPr>
        <w:t xml:space="preserve">formularul </w:t>
      </w:r>
      <w:proofErr w:type="gramStart"/>
      <w:r w:rsidRPr="00434D1A">
        <w:rPr>
          <w:rFonts w:cstheme="minorHAnsi"/>
          <w:sz w:val="24"/>
          <w:szCs w:val="24"/>
          <w:lang w:val="fr-FR"/>
        </w:rPr>
        <w:t>de înscriere</w:t>
      </w:r>
      <w:proofErr w:type="gramEnd"/>
      <w:r w:rsidRPr="00434D1A">
        <w:rPr>
          <w:rFonts w:cstheme="minorHAnsi"/>
          <w:sz w:val="24"/>
          <w:szCs w:val="24"/>
          <w:lang w:val="fr-FR"/>
        </w:rPr>
        <w:t xml:space="preserve"> la concurs care contine și declarația de consimțământ privind prelucrarea datelor cu caracter personal;</w:t>
      </w:r>
    </w:p>
    <w:p w:rsidR="00DD0D83" w:rsidRPr="00434D1A" w:rsidRDefault="00DD0D83" w:rsidP="00DD0D83">
      <w:pPr>
        <w:pStyle w:val="ListParagraph"/>
        <w:numPr>
          <w:ilvl w:val="0"/>
          <w:numId w:val="1"/>
        </w:numPr>
        <w:tabs>
          <w:tab w:val="left" w:pos="0"/>
        </w:tabs>
        <w:spacing w:after="0" w:line="240" w:lineRule="auto"/>
        <w:ind w:left="360"/>
        <w:jc w:val="both"/>
        <w:rPr>
          <w:rFonts w:cstheme="minorHAnsi"/>
          <w:sz w:val="24"/>
          <w:szCs w:val="24"/>
          <w:lang w:val="fr-FR"/>
        </w:rPr>
      </w:pPr>
      <w:r w:rsidRPr="00434D1A">
        <w:rPr>
          <w:rFonts w:cstheme="minorHAnsi"/>
          <w:sz w:val="24"/>
          <w:szCs w:val="24"/>
          <w:lang w:val="fr-FR"/>
        </w:rPr>
        <w:t>copia actului de identitate sau orice alt document care atestă identitatea, potrivit legii, după caz (semnată de candidat);</w:t>
      </w:r>
    </w:p>
    <w:p w:rsidR="00DD0D83" w:rsidRPr="00434D1A" w:rsidRDefault="00DD0D83" w:rsidP="00DD0D83">
      <w:pPr>
        <w:pStyle w:val="ListParagraph"/>
        <w:numPr>
          <w:ilvl w:val="0"/>
          <w:numId w:val="1"/>
        </w:numPr>
        <w:tabs>
          <w:tab w:val="left" w:pos="0"/>
        </w:tabs>
        <w:spacing w:after="0" w:line="240" w:lineRule="auto"/>
        <w:ind w:left="360"/>
        <w:jc w:val="both"/>
        <w:rPr>
          <w:rFonts w:cstheme="minorHAnsi"/>
          <w:sz w:val="24"/>
          <w:szCs w:val="24"/>
          <w:lang w:val="fr-FR"/>
        </w:rPr>
      </w:pPr>
      <w:r w:rsidRPr="00434D1A">
        <w:rPr>
          <w:rFonts w:cstheme="minorHAnsi"/>
          <w:sz w:val="24"/>
          <w:szCs w:val="24"/>
          <w:lang w:val="fr-FR"/>
        </w:rPr>
        <w:t>copia certificatului de căsătorie sau a altui document prin care s-a realizat schimbarea de nume, după caz;</w:t>
      </w:r>
    </w:p>
    <w:p w:rsidR="00DD0D83" w:rsidRPr="00434D1A" w:rsidRDefault="00DD0D83" w:rsidP="00DD0D83">
      <w:pPr>
        <w:pStyle w:val="ListParagraph"/>
        <w:numPr>
          <w:ilvl w:val="0"/>
          <w:numId w:val="1"/>
        </w:numPr>
        <w:tabs>
          <w:tab w:val="left" w:pos="0"/>
        </w:tabs>
        <w:spacing w:after="0" w:line="240" w:lineRule="auto"/>
        <w:ind w:left="360"/>
        <w:jc w:val="both"/>
        <w:rPr>
          <w:rFonts w:cstheme="minorHAnsi"/>
          <w:sz w:val="24"/>
          <w:szCs w:val="24"/>
        </w:rPr>
      </w:pPr>
      <w:r w:rsidRPr="00434D1A">
        <w:rPr>
          <w:rFonts w:cstheme="minorHAnsi"/>
          <w:sz w:val="24"/>
          <w:szCs w:val="24"/>
        </w:rPr>
        <w:t xml:space="preserve">copiile documentelor care atestă nivelul studiilor şi ale altor acte care atestă efectuarea unor specializări; </w:t>
      </w:r>
    </w:p>
    <w:p w:rsidR="00DD0D83" w:rsidRPr="00434D1A" w:rsidRDefault="00DD0D83" w:rsidP="00DD0D83">
      <w:pPr>
        <w:pStyle w:val="ListParagraph"/>
        <w:numPr>
          <w:ilvl w:val="0"/>
          <w:numId w:val="1"/>
        </w:numPr>
        <w:tabs>
          <w:tab w:val="left" w:pos="0"/>
        </w:tabs>
        <w:spacing w:after="0" w:line="240" w:lineRule="auto"/>
        <w:ind w:left="360"/>
        <w:jc w:val="both"/>
        <w:rPr>
          <w:rFonts w:cstheme="minorHAnsi"/>
          <w:sz w:val="24"/>
          <w:szCs w:val="24"/>
        </w:rPr>
      </w:pPr>
      <w:r w:rsidRPr="00434D1A">
        <w:rPr>
          <w:rFonts w:cstheme="minorHAnsi"/>
          <w:sz w:val="24"/>
          <w:szCs w:val="24"/>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rsidR="00DD0D83" w:rsidRPr="00434D1A" w:rsidRDefault="00DD0D83" w:rsidP="00DD0D83">
      <w:pPr>
        <w:pStyle w:val="ListParagraph"/>
        <w:numPr>
          <w:ilvl w:val="0"/>
          <w:numId w:val="1"/>
        </w:numPr>
        <w:tabs>
          <w:tab w:val="left" w:pos="0"/>
        </w:tabs>
        <w:spacing w:after="0" w:line="240" w:lineRule="auto"/>
        <w:ind w:left="360"/>
        <w:jc w:val="both"/>
        <w:rPr>
          <w:rFonts w:cstheme="minorHAnsi"/>
          <w:sz w:val="24"/>
          <w:szCs w:val="24"/>
        </w:rPr>
      </w:pPr>
      <w:r w:rsidRPr="00434D1A">
        <w:rPr>
          <w:rFonts w:cstheme="minorHAnsi"/>
          <w:sz w:val="24"/>
          <w:szCs w:val="24"/>
        </w:rPr>
        <w:t>Curriculum Vitae, model comun european;</w:t>
      </w:r>
    </w:p>
    <w:p w:rsidR="00DD0D83" w:rsidRPr="00434D1A" w:rsidRDefault="00DD0D83" w:rsidP="00DD0D83">
      <w:pPr>
        <w:pStyle w:val="ListParagraph"/>
        <w:numPr>
          <w:ilvl w:val="0"/>
          <w:numId w:val="1"/>
        </w:numPr>
        <w:tabs>
          <w:tab w:val="left" w:pos="0"/>
        </w:tabs>
        <w:spacing w:after="0" w:line="240" w:lineRule="auto"/>
        <w:ind w:left="360"/>
        <w:jc w:val="both"/>
        <w:rPr>
          <w:rFonts w:cstheme="minorHAnsi"/>
          <w:sz w:val="24"/>
          <w:szCs w:val="24"/>
          <w:lang w:val="fr-FR"/>
        </w:rPr>
      </w:pPr>
      <w:r w:rsidRPr="00434D1A">
        <w:rPr>
          <w:rFonts w:cstheme="minorHAnsi"/>
          <w:sz w:val="24"/>
          <w:szCs w:val="24"/>
          <w:lang w:val="fr-FR"/>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rsidR="00DD0D83" w:rsidRPr="00434D1A" w:rsidRDefault="00DD0D83" w:rsidP="00DD0D83">
      <w:pPr>
        <w:pStyle w:val="ListParagraph"/>
        <w:numPr>
          <w:ilvl w:val="0"/>
          <w:numId w:val="1"/>
        </w:numPr>
        <w:tabs>
          <w:tab w:val="left" w:pos="0"/>
        </w:tabs>
        <w:spacing w:after="0" w:line="240" w:lineRule="auto"/>
        <w:ind w:left="360"/>
        <w:jc w:val="both"/>
        <w:rPr>
          <w:rFonts w:cstheme="minorHAnsi"/>
          <w:sz w:val="24"/>
          <w:szCs w:val="24"/>
          <w:lang w:val="fr-FR"/>
        </w:rPr>
      </w:pPr>
      <w:r w:rsidRPr="00434D1A">
        <w:rPr>
          <w:rFonts w:cstheme="minorHAnsi"/>
          <w:sz w:val="24"/>
          <w:szCs w:val="24"/>
          <w:lang w:val="fr-FR"/>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DD0D83" w:rsidRPr="00434D1A" w:rsidRDefault="00DD0D83" w:rsidP="00DD0D83">
      <w:pPr>
        <w:pStyle w:val="ListParagraph"/>
        <w:numPr>
          <w:ilvl w:val="0"/>
          <w:numId w:val="1"/>
        </w:numPr>
        <w:tabs>
          <w:tab w:val="left" w:pos="0"/>
        </w:tabs>
        <w:autoSpaceDE w:val="0"/>
        <w:autoSpaceDN w:val="0"/>
        <w:adjustRightInd w:val="0"/>
        <w:spacing w:after="0" w:line="240" w:lineRule="auto"/>
        <w:ind w:left="0" w:firstLine="0"/>
        <w:jc w:val="both"/>
        <w:rPr>
          <w:rFonts w:cstheme="minorHAnsi"/>
          <w:sz w:val="24"/>
          <w:szCs w:val="24"/>
          <w:lang w:val="fr-FR"/>
        </w:rPr>
      </w:pPr>
      <w:r w:rsidRPr="00434D1A">
        <w:rPr>
          <w:rFonts w:cstheme="minorHAnsi"/>
          <w:sz w:val="24"/>
          <w:szCs w:val="24"/>
          <w:lang w:val="fr-FR"/>
        </w:rPr>
        <w:t xml:space="preserve">certificatul de integritate comportamentală din care să reiasă că nu s-au comis infracţiuni prevăzute </w:t>
      </w:r>
      <w:proofErr w:type="gramStart"/>
      <w:r w:rsidRPr="00434D1A">
        <w:rPr>
          <w:rFonts w:cstheme="minorHAnsi"/>
          <w:sz w:val="24"/>
          <w:szCs w:val="24"/>
          <w:lang w:val="fr-FR"/>
        </w:rPr>
        <w:t>la</w:t>
      </w:r>
      <w:proofErr w:type="gramEnd"/>
      <w:r w:rsidRPr="00434D1A">
        <w:rPr>
          <w:rFonts w:cstheme="minorHAnsi"/>
          <w:sz w:val="24"/>
          <w:szCs w:val="24"/>
          <w:lang w:val="fr-FR"/>
        </w:rPr>
        <w:t xml:space="preserve">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DD0D83" w:rsidRPr="00434D1A" w:rsidRDefault="00DD0D83" w:rsidP="00DD0D83">
      <w:pPr>
        <w:shd w:val="clear" w:color="auto" w:fill="FFFFFF"/>
        <w:jc w:val="both"/>
        <w:textAlignment w:val="baseline"/>
        <w:rPr>
          <w:rFonts w:eastAsia="Times New Roman" w:cstheme="minorHAnsi"/>
          <w:sz w:val="24"/>
          <w:szCs w:val="24"/>
          <w:lang w:val="ro-RO" w:eastAsia="ro-RO"/>
        </w:rPr>
      </w:pPr>
    </w:p>
    <w:p w:rsidR="00DD0D83" w:rsidRPr="00434D1A" w:rsidRDefault="00DD0D83" w:rsidP="00DD0D83">
      <w:pPr>
        <w:ind w:firstLine="708"/>
        <w:jc w:val="both"/>
        <w:rPr>
          <w:rFonts w:eastAsia="Times New Roman" w:cstheme="minorHAnsi"/>
          <w:sz w:val="24"/>
          <w:szCs w:val="24"/>
          <w:lang w:val="fr-FR" w:eastAsia="ro-RO"/>
        </w:rPr>
      </w:pPr>
      <w:r w:rsidRPr="00434D1A">
        <w:rPr>
          <w:rFonts w:eastAsia="Times New Roman" w:cstheme="minorHAnsi"/>
          <w:sz w:val="24"/>
          <w:szCs w:val="24"/>
          <w:lang w:val="fr-FR" w:eastAsia="ro-RO"/>
        </w:rPr>
        <w:t xml:space="preserve">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w:t>
      </w:r>
      <w:proofErr w:type="gramStart"/>
      <w:r w:rsidRPr="00434D1A">
        <w:rPr>
          <w:rFonts w:eastAsia="Times New Roman" w:cstheme="minorHAnsi"/>
          <w:sz w:val="24"/>
          <w:szCs w:val="24"/>
          <w:lang w:val="fr-FR" w:eastAsia="ro-RO"/>
        </w:rPr>
        <w:t>la</w:t>
      </w:r>
      <w:proofErr w:type="gramEnd"/>
      <w:r w:rsidRPr="00434D1A">
        <w:rPr>
          <w:rFonts w:eastAsia="Times New Roman" w:cstheme="minorHAnsi"/>
          <w:sz w:val="24"/>
          <w:szCs w:val="24"/>
          <w:lang w:val="fr-FR" w:eastAsia="ro-RO"/>
        </w:rPr>
        <w:t xml:space="preserve"> art. 34 din Hotărârea Guvernului 1336/2022, respectiv 10 zile lucrătoare de la data afişării anunţului pentru ocuparea unui post vacant, respectiv de 5 zile lucrătoare pentru ocuparea unui post temporar vacant.</w:t>
      </w:r>
    </w:p>
    <w:p w:rsidR="00DD0D83" w:rsidRPr="00434D1A" w:rsidRDefault="00DD0D83" w:rsidP="00DD0D83">
      <w:pPr>
        <w:ind w:firstLine="708"/>
        <w:jc w:val="both"/>
        <w:rPr>
          <w:rFonts w:eastAsia="Times New Roman" w:cstheme="minorHAnsi"/>
          <w:sz w:val="24"/>
          <w:szCs w:val="24"/>
          <w:lang w:val="fr-FR" w:eastAsia="ro-RO"/>
        </w:rPr>
      </w:pPr>
      <w:r w:rsidRPr="00434D1A">
        <w:rPr>
          <w:rFonts w:eastAsia="Times New Roman" w:cstheme="minorHAnsi"/>
          <w:sz w:val="24"/>
          <w:szCs w:val="24"/>
          <w:lang w:val="fr-FR" w:eastAsia="ro-RO"/>
        </w:rPr>
        <w:lastRenderedPageBreak/>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w:t>
      </w:r>
    </w:p>
    <w:p w:rsidR="00DD0D83" w:rsidRPr="00434D1A" w:rsidRDefault="00DD0D83" w:rsidP="00DD0D83">
      <w:pPr>
        <w:ind w:firstLine="708"/>
        <w:jc w:val="both"/>
        <w:rPr>
          <w:rFonts w:eastAsia="Times New Roman" w:cstheme="minorHAnsi"/>
          <w:sz w:val="24"/>
          <w:szCs w:val="24"/>
          <w:lang w:val="fr-FR" w:eastAsia="ro-RO"/>
        </w:rPr>
      </w:pPr>
      <w:r w:rsidRPr="00434D1A">
        <w:rPr>
          <w:rFonts w:eastAsia="Times New Roman" w:cstheme="minorHAnsi"/>
          <w:sz w:val="24"/>
          <w:szCs w:val="24"/>
          <w:lang w:val="fr-FR" w:eastAsia="ro-RO"/>
        </w:rPr>
        <w:t>Transmiterea documentelor prin poşta electronică sau prin platformele informatice ale autorităţilor sau instituţiilor publice se realizează în format .pdf, documentele fiind acceptate doar în formă lizibilă.</w:t>
      </w:r>
    </w:p>
    <w:p w:rsidR="00DD0D83" w:rsidRPr="00434D1A" w:rsidRDefault="00DD0D83" w:rsidP="00DD0D83">
      <w:pPr>
        <w:jc w:val="both"/>
        <w:rPr>
          <w:rFonts w:eastAsia="Times New Roman" w:cstheme="minorHAnsi"/>
          <w:sz w:val="24"/>
          <w:szCs w:val="24"/>
          <w:lang w:val="fr-FR" w:eastAsia="ro-RO"/>
        </w:rPr>
      </w:pPr>
      <w:r w:rsidRPr="00434D1A">
        <w:rPr>
          <w:rFonts w:eastAsia="Times New Roman" w:cstheme="minorHAnsi"/>
          <w:sz w:val="24"/>
          <w:szCs w:val="24"/>
          <w:lang w:val="fr-FR" w:eastAsia="ro-RO"/>
        </w:rPr>
        <w:t>Nerespectarea transmiterii documentelor și a termenelor prevăzute mai sus, după caz, conduce la respingerea candidatului.</w:t>
      </w:r>
    </w:p>
    <w:p w:rsidR="00DD0D83" w:rsidRPr="00434D1A" w:rsidRDefault="00DD0D83" w:rsidP="00DD0D83">
      <w:pPr>
        <w:ind w:firstLine="708"/>
        <w:jc w:val="both"/>
        <w:rPr>
          <w:rFonts w:eastAsia="Times New Roman" w:cstheme="minorHAnsi"/>
          <w:sz w:val="24"/>
          <w:szCs w:val="24"/>
          <w:lang w:val="fr-FR" w:eastAsia="ro-RO"/>
        </w:rPr>
      </w:pPr>
      <w:r w:rsidRPr="00434D1A">
        <w:rPr>
          <w:rFonts w:eastAsia="Times New Roman" w:cstheme="minorHAnsi"/>
          <w:sz w:val="24"/>
          <w:szCs w:val="24"/>
          <w:lang w:val="fr-FR" w:eastAsia="ro-RO"/>
        </w:rPr>
        <w:t xml:space="preserve">Prin raportare la nevoile individuale, candidatul cu dizabilităţi poate înainta comisiei de concurs, în termenul prevăzut </w:t>
      </w:r>
      <w:proofErr w:type="gramStart"/>
      <w:r w:rsidRPr="00434D1A">
        <w:rPr>
          <w:rFonts w:eastAsia="Times New Roman" w:cstheme="minorHAnsi"/>
          <w:sz w:val="24"/>
          <w:szCs w:val="24"/>
          <w:lang w:val="fr-FR" w:eastAsia="ro-RO"/>
        </w:rPr>
        <w:t>la</w:t>
      </w:r>
      <w:proofErr w:type="gramEnd"/>
      <w:r w:rsidRPr="00434D1A">
        <w:rPr>
          <w:rFonts w:eastAsia="Times New Roman" w:cstheme="minorHAnsi"/>
          <w:sz w:val="24"/>
          <w:szCs w:val="24"/>
          <w:lang w:val="fr-FR" w:eastAsia="ro-RO"/>
        </w:rPr>
        <w:t xml:space="preserve"> art. 34 din Hotărârea Guvernului nr. 1336/2022, propunerea sa privind instrumentele necesare pentru asigurarea accesibilităţii probelor de concurs. </w:t>
      </w:r>
    </w:p>
    <w:p w:rsidR="00DD0D83" w:rsidRPr="00434D1A" w:rsidRDefault="00DD0D83" w:rsidP="00DD0D83">
      <w:pPr>
        <w:jc w:val="both"/>
        <w:rPr>
          <w:rFonts w:eastAsia="Times New Roman" w:cstheme="minorHAnsi"/>
          <w:bCs/>
          <w:sz w:val="24"/>
          <w:szCs w:val="24"/>
          <w:lang w:val="ro-RO" w:eastAsia="ro-RO"/>
        </w:rPr>
      </w:pPr>
    </w:p>
    <w:p w:rsidR="00DD0D83" w:rsidRPr="00434D1A" w:rsidRDefault="00DD0D83" w:rsidP="00DD0D83">
      <w:pPr>
        <w:rPr>
          <w:rFonts w:eastAsia="Times New Roman" w:cstheme="minorHAnsi"/>
          <w:bCs/>
          <w:sz w:val="24"/>
          <w:szCs w:val="24"/>
          <w:lang w:val="ro-RO" w:eastAsia="ro-RO"/>
        </w:rPr>
      </w:pPr>
      <w:r w:rsidRPr="00434D1A">
        <w:rPr>
          <w:rFonts w:eastAsia="Times New Roman" w:cstheme="minorHAnsi"/>
          <w:bCs/>
          <w:sz w:val="24"/>
          <w:szCs w:val="24"/>
          <w:lang w:val="ro-RO" w:eastAsia="ro-RO"/>
        </w:rPr>
        <w:t>Actele mai sus menționate, se prezintă în original la secretarul comisiei de concurs.</w:t>
      </w:r>
    </w:p>
    <w:p w:rsidR="00DD0D83" w:rsidRPr="00434D1A" w:rsidRDefault="00DD0D83" w:rsidP="00DD0D83">
      <w:pPr>
        <w:contextualSpacing/>
        <w:jc w:val="both"/>
        <w:rPr>
          <w:rFonts w:eastAsia="Times New Roman" w:cstheme="minorHAnsi"/>
          <w:sz w:val="24"/>
          <w:szCs w:val="24"/>
        </w:rPr>
      </w:pPr>
    </w:p>
    <w:p w:rsidR="00DD0D83" w:rsidRPr="00434D1A" w:rsidRDefault="00DD0D83" w:rsidP="00DD0D83">
      <w:pPr>
        <w:spacing w:before="1"/>
        <w:ind w:firstLine="708"/>
        <w:jc w:val="both"/>
        <w:rPr>
          <w:rFonts w:eastAsia="Times New Roman" w:cstheme="minorHAnsi"/>
          <w:sz w:val="24"/>
          <w:szCs w:val="24"/>
          <w:lang w:val="pt-BR"/>
        </w:rPr>
      </w:pPr>
      <w:r w:rsidRPr="00434D1A">
        <w:rPr>
          <w:rFonts w:eastAsia="Times New Roman" w:cstheme="minorHAnsi"/>
          <w:sz w:val="24"/>
          <w:szCs w:val="24"/>
          <w:lang w:val="pt-BR"/>
        </w:rPr>
        <w:t xml:space="preserve">Dosarele de concurs se depun la Primaria Comunei </w:t>
      </w:r>
      <w:r w:rsidRPr="00434D1A">
        <w:rPr>
          <w:rFonts w:cstheme="minorHAnsi"/>
          <w:sz w:val="24"/>
          <w:szCs w:val="24"/>
          <w:lang w:val="pt-BR"/>
        </w:rPr>
        <w:t>Lunguletu, strada Principala nr.</w:t>
      </w:r>
      <w:r w:rsidR="001B7EE8" w:rsidRPr="00434D1A">
        <w:rPr>
          <w:rFonts w:cstheme="minorHAnsi"/>
          <w:sz w:val="24"/>
          <w:szCs w:val="24"/>
          <w:lang w:val="pt-BR"/>
        </w:rPr>
        <w:t xml:space="preserve"> </w:t>
      </w:r>
      <w:r w:rsidRPr="00434D1A">
        <w:rPr>
          <w:rFonts w:cstheme="minorHAnsi"/>
          <w:sz w:val="24"/>
          <w:szCs w:val="24"/>
          <w:lang w:val="pt-BR"/>
        </w:rPr>
        <w:t>64, comuna Lunguletu, judetul Dambovita</w:t>
      </w:r>
      <w:r w:rsidRPr="00434D1A">
        <w:rPr>
          <w:rFonts w:eastAsia="Times New Roman" w:cstheme="minorHAnsi"/>
          <w:sz w:val="24"/>
          <w:szCs w:val="24"/>
          <w:lang w:val="pt-BR"/>
        </w:rPr>
        <w:t xml:space="preserve">, </w:t>
      </w:r>
      <w:r w:rsidR="001B7EE8" w:rsidRPr="00434D1A">
        <w:rPr>
          <w:rFonts w:eastAsia="Times New Roman" w:cstheme="minorHAnsi"/>
          <w:sz w:val="24"/>
          <w:szCs w:val="24"/>
          <w:lang w:val="pt-BR"/>
        </w:rPr>
        <w:t>Compartimentul Resurse Umane, tel. 0245/</w:t>
      </w:r>
      <w:r w:rsidRPr="00434D1A">
        <w:rPr>
          <w:rFonts w:eastAsia="Times New Roman" w:cstheme="minorHAnsi"/>
          <w:sz w:val="24"/>
          <w:szCs w:val="24"/>
          <w:lang w:val="pt-BR"/>
        </w:rPr>
        <w:t>717</w:t>
      </w:r>
      <w:r w:rsidR="001B7EE8" w:rsidRPr="00434D1A">
        <w:rPr>
          <w:rFonts w:eastAsia="Times New Roman" w:cstheme="minorHAnsi"/>
          <w:sz w:val="24"/>
          <w:szCs w:val="24"/>
          <w:lang w:val="pt-BR"/>
        </w:rPr>
        <w:t>.</w:t>
      </w:r>
      <w:r w:rsidRPr="00434D1A">
        <w:rPr>
          <w:rFonts w:eastAsia="Times New Roman" w:cstheme="minorHAnsi"/>
          <w:sz w:val="24"/>
          <w:szCs w:val="24"/>
          <w:lang w:val="pt-BR"/>
        </w:rPr>
        <w:t>502, persoana de Vlad Ana Cristina, e-mail: lunguletu_primaria@yahoo.</w:t>
      </w:r>
      <w:r w:rsidRPr="00434D1A">
        <w:rPr>
          <w:rFonts w:eastAsia="Times New Roman" w:cstheme="minorHAnsi"/>
          <w:sz w:val="24"/>
          <w:szCs w:val="24"/>
        </w:rPr>
        <w:t>com.</w:t>
      </w:r>
    </w:p>
    <w:p w:rsidR="00DD0D83" w:rsidRPr="00434D1A" w:rsidRDefault="00DD0D83" w:rsidP="00DD0D83">
      <w:pPr>
        <w:spacing w:before="1"/>
        <w:ind w:right="134" w:firstLine="708"/>
        <w:jc w:val="both"/>
        <w:rPr>
          <w:rFonts w:eastAsia="Times New Roman" w:cstheme="minorHAnsi"/>
          <w:sz w:val="24"/>
          <w:szCs w:val="24"/>
        </w:rPr>
      </w:pPr>
      <w:r w:rsidRPr="00434D1A">
        <w:rPr>
          <w:rFonts w:eastAsia="Times New Roman" w:cstheme="minorHAnsi"/>
          <w:sz w:val="24"/>
          <w:szCs w:val="24"/>
          <w:lang w:val="pt-BR"/>
        </w:rPr>
        <w:t>T</w:t>
      </w:r>
      <w:r w:rsidR="001B7EE8" w:rsidRPr="00434D1A">
        <w:rPr>
          <w:rFonts w:eastAsia="Times New Roman" w:cstheme="minorHAnsi"/>
          <w:sz w:val="24"/>
          <w:szCs w:val="24"/>
          <w:lang w:val="pt-BR"/>
        </w:rPr>
        <w:t>ermenul de depunere a dosarelor</w:t>
      </w:r>
      <w:r w:rsidR="00434D1A">
        <w:rPr>
          <w:rFonts w:eastAsia="Times New Roman" w:cstheme="minorHAnsi"/>
          <w:sz w:val="24"/>
          <w:szCs w:val="24"/>
          <w:lang w:val="pt-BR"/>
        </w:rPr>
        <w:t xml:space="preserve"> este de 10 zile lucrătoare</w:t>
      </w:r>
      <w:r w:rsidRPr="00434D1A">
        <w:rPr>
          <w:rFonts w:eastAsia="Times New Roman" w:cstheme="minorHAnsi"/>
          <w:sz w:val="24"/>
          <w:szCs w:val="24"/>
          <w:lang w:val="pt-BR"/>
        </w:rPr>
        <w:t xml:space="preserve">, </w:t>
      </w:r>
      <w:r w:rsidRPr="00434D1A">
        <w:rPr>
          <w:rFonts w:cstheme="minorHAnsi"/>
          <w:spacing w:val="-1"/>
          <w:sz w:val="24"/>
          <w:szCs w:val="24"/>
        </w:rPr>
        <w:t>respectiv</w:t>
      </w:r>
      <w:r w:rsidRPr="00434D1A">
        <w:rPr>
          <w:rFonts w:cstheme="minorHAnsi"/>
          <w:spacing w:val="27"/>
          <w:sz w:val="24"/>
          <w:szCs w:val="24"/>
        </w:rPr>
        <w:t xml:space="preserve"> </w:t>
      </w:r>
      <w:r w:rsidR="00434D1A">
        <w:rPr>
          <w:rFonts w:cstheme="minorHAnsi"/>
          <w:spacing w:val="-1"/>
          <w:sz w:val="24"/>
          <w:szCs w:val="24"/>
        </w:rPr>
        <w:t>din</w:t>
      </w:r>
      <w:r w:rsidRPr="00434D1A">
        <w:rPr>
          <w:rFonts w:cstheme="minorHAnsi"/>
          <w:spacing w:val="26"/>
          <w:sz w:val="24"/>
          <w:szCs w:val="24"/>
        </w:rPr>
        <w:t xml:space="preserve"> </w:t>
      </w:r>
      <w:r w:rsidRPr="00434D1A">
        <w:rPr>
          <w:rFonts w:cstheme="minorHAnsi"/>
          <w:spacing w:val="-1"/>
          <w:sz w:val="24"/>
          <w:szCs w:val="24"/>
        </w:rPr>
        <w:t>data</w:t>
      </w:r>
      <w:r w:rsidRPr="00434D1A">
        <w:rPr>
          <w:rFonts w:cstheme="minorHAnsi"/>
          <w:spacing w:val="29"/>
          <w:sz w:val="24"/>
          <w:szCs w:val="24"/>
        </w:rPr>
        <w:t xml:space="preserve"> </w:t>
      </w:r>
      <w:r w:rsidRPr="00434D1A">
        <w:rPr>
          <w:rFonts w:cstheme="minorHAnsi"/>
          <w:spacing w:val="-1"/>
          <w:sz w:val="24"/>
          <w:szCs w:val="24"/>
        </w:rPr>
        <w:t>de</w:t>
      </w:r>
      <w:r w:rsidRPr="00434D1A">
        <w:rPr>
          <w:rFonts w:cstheme="minorHAnsi"/>
          <w:spacing w:val="67"/>
          <w:w w:val="99"/>
          <w:sz w:val="24"/>
          <w:szCs w:val="24"/>
        </w:rPr>
        <w:t xml:space="preserve"> </w:t>
      </w:r>
      <w:r w:rsidR="00434D1A">
        <w:rPr>
          <w:rFonts w:cstheme="minorHAnsi"/>
          <w:spacing w:val="-1"/>
          <w:sz w:val="24"/>
          <w:szCs w:val="24"/>
        </w:rPr>
        <w:t>13.10.2026</w:t>
      </w:r>
      <w:r w:rsidRPr="00434D1A">
        <w:rPr>
          <w:rFonts w:cstheme="minorHAnsi"/>
          <w:spacing w:val="-2"/>
          <w:sz w:val="24"/>
          <w:szCs w:val="24"/>
        </w:rPr>
        <w:t xml:space="preserve"> </w:t>
      </w:r>
      <w:r w:rsidRPr="00434D1A">
        <w:rPr>
          <w:rFonts w:cstheme="minorHAnsi"/>
          <w:spacing w:val="-1"/>
          <w:sz w:val="24"/>
          <w:szCs w:val="24"/>
        </w:rPr>
        <w:t>până la data</w:t>
      </w:r>
      <w:r w:rsidRPr="00434D1A">
        <w:rPr>
          <w:rFonts w:cstheme="minorHAnsi"/>
          <w:spacing w:val="-2"/>
          <w:sz w:val="24"/>
          <w:szCs w:val="24"/>
        </w:rPr>
        <w:t xml:space="preserve"> </w:t>
      </w:r>
      <w:r w:rsidRPr="00434D1A">
        <w:rPr>
          <w:rFonts w:cstheme="minorHAnsi"/>
          <w:spacing w:val="-1"/>
          <w:sz w:val="24"/>
          <w:szCs w:val="24"/>
        </w:rPr>
        <w:t>de</w:t>
      </w:r>
      <w:r w:rsidRPr="00434D1A">
        <w:rPr>
          <w:rFonts w:cstheme="minorHAnsi"/>
          <w:sz w:val="24"/>
          <w:szCs w:val="24"/>
        </w:rPr>
        <w:t xml:space="preserve"> </w:t>
      </w:r>
      <w:r w:rsidR="00434D1A">
        <w:rPr>
          <w:rFonts w:cstheme="minorHAnsi"/>
          <w:spacing w:val="-1"/>
          <w:sz w:val="24"/>
          <w:szCs w:val="24"/>
        </w:rPr>
        <w:t>26.10</w:t>
      </w:r>
      <w:r w:rsidRPr="00434D1A">
        <w:rPr>
          <w:rFonts w:cstheme="minorHAnsi"/>
          <w:spacing w:val="-1"/>
          <w:sz w:val="24"/>
          <w:szCs w:val="24"/>
        </w:rPr>
        <w:t xml:space="preserve">.2026, orele </w:t>
      </w:r>
      <w:r w:rsidR="00434D1A">
        <w:rPr>
          <w:rFonts w:cstheme="minorHAnsi"/>
          <w:spacing w:val="-1"/>
          <w:sz w:val="24"/>
          <w:szCs w:val="24"/>
        </w:rPr>
        <w:t>0</w:t>
      </w:r>
      <w:r w:rsidRPr="00434D1A">
        <w:rPr>
          <w:rFonts w:cstheme="minorHAnsi"/>
          <w:spacing w:val="-1"/>
          <w:sz w:val="24"/>
          <w:szCs w:val="24"/>
        </w:rPr>
        <w:t>9:00-15:00,</w:t>
      </w:r>
      <w:r w:rsidRPr="00434D1A">
        <w:rPr>
          <w:rFonts w:eastAsia="Times New Roman" w:cstheme="minorHAnsi"/>
          <w:sz w:val="24"/>
          <w:szCs w:val="24"/>
          <w:lang w:val="pt-BR"/>
        </w:rPr>
        <w:t xml:space="preserve"> la sediul instituţiei.</w:t>
      </w:r>
    </w:p>
    <w:p w:rsidR="00DD0D83" w:rsidRPr="00434D1A" w:rsidRDefault="00DD0D83" w:rsidP="00DD0D83">
      <w:pPr>
        <w:rPr>
          <w:rFonts w:cstheme="minorHAnsi"/>
          <w:sz w:val="24"/>
          <w:szCs w:val="24"/>
        </w:rPr>
      </w:pPr>
    </w:p>
    <w:p w:rsidR="00DD0D83" w:rsidRPr="00434D1A" w:rsidRDefault="00DD0D83" w:rsidP="00DD0D83">
      <w:pPr>
        <w:rPr>
          <w:rFonts w:cstheme="minorHAnsi"/>
          <w:sz w:val="24"/>
          <w:szCs w:val="24"/>
        </w:rPr>
      </w:pPr>
    </w:p>
    <w:p w:rsidR="00DD0D83" w:rsidRPr="00434D1A" w:rsidRDefault="00DD0D83" w:rsidP="00DD0D83">
      <w:pPr>
        <w:shd w:val="clear" w:color="auto" w:fill="FFFFFF"/>
        <w:rPr>
          <w:rFonts w:eastAsia="Times New Roman" w:cstheme="minorHAnsi"/>
          <w:sz w:val="24"/>
          <w:szCs w:val="24"/>
          <w:lang w:val="pt-BR"/>
        </w:rPr>
      </w:pPr>
      <w:r w:rsidRPr="00434D1A">
        <w:rPr>
          <w:rFonts w:eastAsia="Times New Roman" w:cstheme="minorHAnsi"/>
          <w:bCs/>
          <w:sz w:val="24"/>
          <w:szCs w:val="24"/>
          <w:lang w:val="pt-BR"/>
        </w:rPr>
        <w:t xml:space="preserve">                                        Calendarul de desfăşurare a concursului:</w:t>
      </w:r>
    </w:p>
    <w:p w:rsidR="00DD0D83" w:rsidRPr="00434D1A" w:rsidRDefault="00DD0D83" w:rsidP="00DD0D83">
      <w:pPr>
        <w:spacing w:line="239" w:lineRule="auto"/>
        <w:ind w:right="108"/>
        <w:jc w:val="both"/>
        <w:rPr>
          <w:rFonts w:eastAsia="Arial" w:cstheme="minorHAnsi"/>
          <w:sz w:val="24"/>
          <w:szCs w:val="24"/>
          <w:lang w:val="pt-BR"/>
        </w:rPr>
      </w:pPr>
    </w:p>
    <w:tbl>
      <w:tblPr>
        <w:tblW w:w="9639"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1"/>
        <w:gridCol w:w="5868"/>
        <w:gridCol w:w="3260"/>
      </w:tblGrid>
      <w:tr w:rsidR="00DD0D83" w:rsidRPr="00434D1A" w:rsidTr="00DD0D83">
        <w:tc>
          <w:tcPr>
            <w:tcW w:w="5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jc w:val="center"/>
              <w:rPr>
                <w:rFonts w:eastAsia="Times New Roman" w:cstheme="minorHAnsi"/>
                <w:sz w:val="24"/>
                <w:szCs w:val="24"/>
              </w:rPr>
            </w:pPr>
            <w:r w:rsidRPr="00434D1A">
              <w:rPr>
                <w:rFonts w:eastAsia="Times New Roman" w:cstheme="minorHAnsi"/>
                <w:bCs/>
                <w:sz w:val="24"/>
                <w:szCs w:val="24"/>
              </w:rPr>
              <w:t>Nr</w:t>
            </w:r>
            <w:proofErr w:type="gramStart"/>
            <w:r w:rsidRPr="00434D1A">
              <w:rPr>
                <w:rFonts w:eastAsia="Times New Roman" w:cstheme="minorHAnsi"/>
                <w:bCs/>
                <w:sz w:val="24"/>
                <w:szCs w:val="24"/>
              </w:rPr>
              <w:t>.</w:t>
            </w:r>
            <w:proofErr w:type="gramEnd"/>
            <w:r w:rsidRPr="00434D1A">
              <w:rPr>
                <w:rFonts w:eastAsia="Times New Roman" w:cstheme="minorHAnsi"/>
                <w:bCs/>
                <w:sz w:val="24"/>
                <w:szCs w:val="24"/>
              </w:rPr>
              <w:br/>
              <w:t>crt.</w:t>
            </w:r>
          </w:p>
        </w:tc>
        <w:tc>
          <w:tcPr>
            <w:tcW w:w="586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jc w:val="center"/>
              <w:rPr>
                <w:rFonts w:eastAsia="Times New Roman" w:cstheme="minorHAnsi"/>
                <w:sz w:val="24"/>
                <w:szCs w:val="24"/>
              </w:rPr>
            </w:pPr>
            <w:r w:rsidRPr="00434D1A">
              <w:rPr>
                <w:rFonts w:eastAsia="Times New Roman" w:cstheme="minorHAnsi"/>
                <w:bCs/>
                <w:sz w:val="24"/>
                <w:szCs w:val="24"/>
              </w:rPr>
              <w:t>Activităţi</w:t>
            </w:r>
          </w:p>
        </w:tc>
        <w:tc>
          <w:tcPr>
            <w:tcW w:w="3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jc w:val="center"/>
              <w:rPr>
                <w:rFonts w:eastAsia="Times New Roman" w:cstheme="minorHAnsi"/>
                <w:sz w:val="24"/>
                <w:szCs w:val="24"/>
              </w:rPr>
            </w:pPr>
            <w:r w:rsidRPr="00434D1A">
              <w:rPr>
                <w:rFonts w:eastAsia="Times New Roman" w:cstheme="minorHAnsi"/>
                <w:bCs/>
                <w:sz w:val="24"/>
                <w:szCs w:val="24"/>
              </w:rPr>
              <w:t>Data</w:t>
            </w:r>
          </w:p>
        </w:tc>
      </w:tr>
      <w:tr w:rsidR="00DD0D83" w:rsidRPr="00434D1A" w:rsidTr="00DD0D83">
        <w:tc>
          <w:tcPr>
            <w:tcW w:w="5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jc w:val="center"/>
              <w:rPr>
                <w:rFonts w:eastAsia="Times New Roman" w:cstheme="minorHAnsi"/>
                <w:sz w:val="24"/>
                <w:szCs w:val="24"/>
              </w:rPr>
            </w:pPr>
            <w:r w:rsidRPr="00434D1A">
              <w:rPr>
                <w:rFonts w:eastAsia="Times New Roman" w:cstheme="minorHAnsi"/>
                <w:bCs/>
                <w:sz w:val="24"/>
                <w:szCs w:val="24"/>
              </w:rPr>
              <w:t>1.</w:t>
            </w:r>
          </w:p>
        </w:tc>
        <w:tc>
          <w:tcPr>
            <w:tcW w:w="586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rPr>
                <w:rFonts w:eastAsia="Times New Roman" w:cstheme="minorHAnsi"/>
                <w:sz w:val="24"/>
                <w:szCs w:val="24"/>
              </w:rPr>
            </w:pPr>
            <w:r w:rsidRPr="00434D1A">
              <w:rPr>
                <w:rFonts w:eastAsia="Times New Roman" w:cstheme="minorHAnsi"/>
                <w:sz w:val="24"/>
                <w:szCs w:val="24"/>
              </w:rPr>
              <w:t>Data publicarea anunț</w:t>
            </w:r>
          </w:p>
        </w:tc>
        <w:tc>
          <w:tcPr>
            <w:tcW w:w="3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1B7EE8" w:rsidP="008D6EC2">
            <w:pPr>
              <w:spacing w:line="408" w:lineRule="atLeast"/>
              <w:rPr>
                <w:rFonts w:eastAsia="Times New Roman" w:cstheme="minorHAnsi"/>
                <w:sz w:val="24"/>
                <w:szCs w:val="24"/>
              </w:rPr>
            </w:pPr>
            <w:r w:rsidRPr="00434D1A">
              <w:rPr>
                <w:rFonts w:eastAsia="Times New Roman" w:cstheme="minorHAnsi"/>
                <w:sz w:val="24"/>
                <w:szCs w:val="24"/>
              </w:rPr>
              <w:t>12.10</w:t>
            </w:r>
            <w:r w:rsidR="00DD0D83" w:rsidRPr="00434D1A">
              <w:rPr>
                <w:rFonts w:eastAsia="Times New Roman" w:cstheme="minorHAnsi"/>
                <w:sz w:val="24"/>
                <w:szCs w:val="24"/>
              </w:rPr>
              <w:t>.2026</w:t>
            </w:r>
          </w:p>
        </w:tc>
      </w:tr>
      <w:tr w:rsidR="00DD0D83" w:rsidRPr="00434D1A" w:rsidTr="00DD0D83">
        <w:tc>
          <w:tcPr>
            <w:tcW w:w="5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jc w:val="center"/>
              <w:rPr>
                <w:rFonts w:eastAsia="Times New Roman" w:cstheme="minorHAnsi"/>
                <w:sz w:val="24"/>
                <w:szCs w:val="24"/>
              </w:rPr>
            </w:pPr>
            <w:r w:rsidRPr="00434D1A">
              <w:rPr>
                <w:rFonts w:eastAsia="Times New Roman" w:cstheme="minorHAnsi"/>
                <w:bCs/>
                <w:sz w:val="24"/>
                <w:szCs w:val="24"/>
              </w:rPr>
              <w:t>2.</w:t>
            </w:r>
          </w:p>
        </w:tc>
        <w:tc>
          <w:tcPr>
            <w:tcW w:w="586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rPr>
                <w:rFonts w:eastAsia="Times New Roman" w:cstheme="minorHAnsi"/>
                <w:sz w:val="24"/>
                <w:szCs w:val="24"/>
                <w:lang w:val="pt-BR"/>
              </w:rPr>
            </w:pPr>
            <w:r w:rsidRPr="00434D1A">
              <w:rPr>
                <w:rFonts w:eastAsia="Times New Roman" w:cstheme="minorHAnsi"/>
                <w:sz w:val="24"/>
                <w:szCs w:val="24"/>
                <w:lang w:val="pt-BR"/>
              </w:rPr>
              <w:t xml:space="preserve">Perioada pentru depunerea dosarelor de participare la concurs </w:t>
            </w:r>
          </w:p>
          <w:p w:rsidR="00DD0D83" w:rsidRPr="00434D1A" w:rsidRDefault="00DD0D83" w:rsidP="00196274">
            <w:pPr>
              <w:spacing w:line="408" w:lineRule="atLeast"/>
              <w:rPr>
                <w:rFonts w:eastAsia="Times New Roman" w:cstheme="minorHAnsi"/>
                <w:sz w:val="24"/>
                <w:szCs w:val="24"/>
                <w:lang w:val="pt-BR"/>
              </w:rPr>
            </w:pPr>
          </w:p>
        </w:tc>
        <w:tc>
          <w:tcPr>
            <w:tcW w:w="3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1B7EE8" w:rsidP="001B7EE8">
            <w:pPr>
              <w:spacing w:line="408" w:lineRule="atLeast"/>
              <w:rPr>
                <w:rFonts w:eastAsia="Times New Roman" w:cstheme="minorHAnsi"/>
                <w:sz w:val="24"/>
                <w:szCs w:val="24"/>
              </w:rPr>
            </w:pPr>
            <w:r w:rsidRPr="00434D1A">
              <w:rPr>
                <w:rFonts w:eastAsia="Times New Roman" w:cstheme="minorHAnsi"/>
                <w:sz w:val="24"/>
                <w:szCs w:val="24"/>
              </w:rPr>
              <w:t>13.10</w:t>
            </w:r>
            <w:r w:rsidR="00DD0D83" w:rsidRPr="00434D1A">
              <w:rPr>
                <w:rFonts w:eastAsia="Times New Roman" w:cstheme="minorHAnsi"/>
                <w:sz w:val="24"/>
                <w:szCs w:val="24"/>
              </w:rPr>
              <w:t>.2026-</w:t>
            </w:r>
            <w:r w:rsidRPr="00434D1A">
              <w:rPr>
                <w:rFonts w:eastAsia="Times New Roman" w:cstheme="minorHAnsi"/>
                <w:sz w:val="24"/>
                <w:szCs w:val="24"/>
              </w:rPr>
              <w:t>26.10</w:t>
            </w:r>
            <w:r w:rsidR="00DD0D83" w:rsidRPr="00434D1A">
              <w:rPr>
                <w:rFonts w:eastAsia="Times New Roman" w:cstheme="minorHAnsi"/>
                <w:sz w:val="24"/>
                <w:szCs w:val="24"/>
              </w:rPr>
              <w:t>.2026, ora 15.00</w:t>
            </w:r>
          </w:p>
        </w:tc>
      </w:tr>
      <w:tr w:rsidR="00DD0D83" w:rsidRPr="00434D1A" w:rsidTr="00DD0D83">
        <w:tc>
          <w:tcPr>
            <w:tcW w:w="5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jc w:val="center"/>
              <w:rPr>
                <w:rFonts w:eastAsia="Times New Roman" w:cstheme="minorHAnsi"/>
                <w:sz w:val="24"/>
                <w:szCs w:val="24"/>
              </w:rPr>
            </w:pPr>
            <w:r w:rsidRPr="00434D1A">
              <w:rPr>
                <w:rFonts w:eastAsia="Times New Roman" w:cstheme="minorHAnsi"/>
                <w:bCs/>
                <w:sz w:val="24"/>
                <w:szCs w:val="24"/>
              </w:rPr>
              <w:t>3.</w:t>
            </w:r>
          </w:p>
        </w:tc>
        <w:tc>
          <w:tcPr>
            <w:tcW w:w="586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rPr>
                <w:rFonts w:eastAsia="Times New Roman" w:cstheme="minorHAnsi"/>
                <w:sz w:val="24"/>
                <w:szCs w:val="24"/>
                <w:lang w:val="pt-BR"/>
              </w:rPr>
            </w:pPr>
            <w:r w:rsidRPr="00434D1A">
              <w:rPr>
                <w:rFonts w:eastAsia="Times New Roman" w:cstheme="minorHAnsi"/>
                <w:sz w:val="24"/>
                <w:szCs w:val="24"/>
                <w:lang w:val="pt-BR"/>
              </w:rPr>
              <w:t>Selecţia dosarelor de către membrii comisiei de concurs</w:t>
            </w:r>
          </w:p>
        </w:tc>
        <w:tc>
          <w:tcPr>
            <w:tcW w:w="3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434D1A" w:rsidP="00434D1A">
            <w:pPr>
              <w:spacing w:line="408" w:lineRule="atLeast"/>
              <w:rPr>
                <w:rFonts w:eastAsia="Times New Roman" w:cstheme="minorHAnsi"/>
                <w:sz w:val="24"/>
                <w:szCs w:val="24"/>
              </w:rPr>
            </w:pPr>
            <w:r w:rsidRPr="00434D1A">
              <w:rPr>
                <w:rFonts w:eastAsia="Times New Roman" w:cstheme="minorHAnsi"/>
                <w:sz w:val="24"/>
                <w:szCs w:val="24"/>
              </w:rPr>
              <w:t>28.10.2026</w:t>
            </w:r>
            <w:r w:rsidR="00DD0D83" w:rsidRPr="00434D1A">
              <w:rPr>
                <w:rFonts w:eastAsia="Times New Roman" w:cstheme="minorHAnsi"/>
                <w:sz w:val="24"/>
                <w:szCs w:val="24"/>
              </w:rPr>
              <w:t>, ora 12.00</w:t>
            </w:r>
          </w:p>
        </w:tc>
      </w:tr>
      <w:tr w:rsidR="00DD0D83" w:rsidRPr="00434D1A" w:rsidTr="00DD0D83">
        <w:tc>
          <w:tcPr>
            <w:tcW w:w="5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jc w:val="center"/>
              <w:rPr>
                <w:rFonts w:eastAsia="Times New Roman" w:cstheme="minorHAnsi"/>
                <w:sz w:val="24"/>
                <w:szCs w:val="24"/>
              </w:rPr>
            </w:pPr>
            <w:r w:rsidRPr="00434D1A">
              <w:rPr>
                <w:rFonts w:eastAsia="Times New Roman" w:cstheme="minorHAnsi"/>
                <w:bCs/>
                <w:sz w:val="24"/>
                <w:szCs w:val="24"/>
              </w:rPr>
              <w:t>4.</w:t>
            </w:r>
          </w:p>
        </w:tc>
        <w:tc>
          <w:tcPr>
            <w:tcW w:w="586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rPr>
                <w:rFonts w:eastAsia="Times New Roman" w:cstheme="minorHAnsi"/>
                <w:sz w:val="24"/>
                <w:szCs w:val="24"/>
              </w:rPr>
            </w:pPr>
            <w:r w:rsidRPr="00434D1A">
              <w:rPr>
                <w:rFonts w:eastAsia="Times New Roman" w:cstheme="minorHAnsi"/>
                <w:sz w:val="24"/>
                <w:szCs w:val="24"/>
              </w:rPr>
              <w:t>Afişarea rezultatelor selecţiei dosarelor</w:t>
            </w:r>
          </w:p>
        </w:tc>
        <w:tc>
          <w:tcPr>
            <w:tcW w:w="3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434D1A" w:rsidP="00434D1A">
            <w:pPr>
              <w:spacing w:line="408" w:lineRule="atLeast"/>
              <w:rPr>
                <w:rFonts w:eastAsia="Times New Roman" w:cstheme="minorHAnsi"/>
                <w:sz w:val="24"/>
                <w:szCs w:val="24"/>
              </w:rPr>
            </w:pPr>
            <w:r w:rsidRPr="00434D1A">
              <w:rPr>
                <w:rFonts w:eastAsia="Times New Roman" w:cstheme="minorHAnsi"/>
                <w:sz w:val="24"/>
                <w:szCs w:val="24"/>
              </w:rPr>
              <w:t>28.10.2026</w:t>
            </w:r>
            <w:r w:rsidR="00DD0D83" w:rsidRPr="00434D1A">
              <w:rPr>
                <w:rFonts w:eastAsia="Times New Roman" w:cstheme="minorHAnsi"/>
                <w:sz w:val="24"/>
                <w:szCs w:val="24"/>
              </w:rPr>
              <w:t>, ora 15.00</w:t>
            </w:r>
          </w:p>
        </w:tc>
      </w:tr>
      <w:tr w:rsidR="00DD0D83" w:rsidRPr="00434D1A" w:rsidTr="00DD0D83">
        <w:trPr>
          <w:trHeight w:val="680"/>
        </w:trPr>
        <w:tc>
          <w:tcPr>
            <w:tcW w:w="5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jc w:val="center"/>
              <w:rPr>
                <w:rFonts w:eastAsia="Times New Roman" w:cstheme="minorHAnsi"/>
                <w:sz w:val="24"/>
                <w:szCs w:val="24"/>
              </w:rPr>
            </w:pPr>
            <w:r w:rsidRPr="00434D1A">
              <w:rPr>
                <w:rFonts w:eastAsia="Times New Roman" w:cstheme="minorHAnsi"/>
                <w:bCs/>
                <w:sz w:val="24"/>
                <w:szCs w:val="24"/>
              </w:rPr>
              <w:t>5.</w:t>
            </w:r>
          </w:p>
        </w:tc>
        <w:tc>
          <w:tcPr>
            <w:tcW w:w="586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rPr>
                <w:rFonts w:eastAsia="Times New Roman" w:cstheme="minorHAnsi"/>
                <w:sz w:val="24"/>
                <w:szCs w:val="24"/>
                <w:lang w:val="pt-BR"/>
              </w:rPr>
            </w:pPr>
            <w:r w:rsidRPr="00434D1A">
              <w:rPr>
                <w:rFonts w:eastAsia="Times New Roman" w:cstheme="minorHAnsi"/>
                <w:sz w:val="24"/>
                <w:szCs w:val="24"/>
                <w:lang w:val="pt-BR"/>
              </w:rPr>
              <w:t>Depunerea contestaţiilor privind rezultatele selecţiei  dosarelor</w:t>
            </w:r>
          </w:p>
        </w:tc>
        <w:tc>
          <w:tcPr>
            <w:tcW w:w="3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434D1A" w:rsidP="00434D1A">
            <w:pPr>
              <w:spacing w:line="408" w:lineRule="atLeast"/>
              <w:rPr>
                <w:rFonts w:eastAsia="Times New Roman" w:cstheme="minorHAnsi"/>
                <w:sz w:val="24"/>
                <w:szCs w:val="24"/>
              </w:rPr>
            </w:pPr>
            <w:r w:rsidRPr="00434D1A">
              <w:rPr>
                <w:rFonts w:eastAsia="Times New Roman" w:cstheme="minorHAnsi"/>
                <w:sz w:val="24"/>
                <w:szCs w:val="24"/>
              </w:rPr>
              <w:t>29.10.2026</w:t>
            </w:r>
            <w:r w:rsidR="00DD0D83" w:rsidRPr="00434D1A">
              <w:rPr>
                <w:rFonts w:eastAsia="Times New Roman" w:cstheme="minorHAnsi"/>
                <w:sz w:val="24"/>
                <w:szCs w:val="24"/>
              </w:rPr>
              <w:t xml:space="preserve">, </w:t>
            </w:r>
            <w:r>
              <w:rPr>
                <w:rFonts w:eastAsia="Times New Roman" w:cstheme="minorHAnsi"/>
                <w:sz w:val="24"/>
                <w:szCs w:val="24"/>
              </w:rPr>
              <w:t>î</w:t>
            </w:r>
            <w:r w:rsidR="00DD0D83" w:rsidRPr="00434D1A">
              <w:rPr>
                <w:rFonts w:eastAsia="Times New Roman" w:cstheme="minorHAnsi"/>
                <w:sz w:val="24"/>
                <w:szCs w:val="24"/>
              </w:rPr>
              <w:t>ntre orele 09.00-15.00</w:t>
            </w:r>
          </w:p>
        </w:tc>
      </w:tr>
      <w:tr w:rsidR="00DD0D83" w:rsidRPr="00434D1A" w:rsidTr="00DD0D83">
        <w:tc>
          <w:tcPr>
            <w:tcW w:w="5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jc w:val="center"/>
              <w:rPr>
                <w:rFonts w:eastAsia="Times New Roman" w:cstheme="minorHAnsi"/>
                <w:sz w:val="24"/>
                <w:szCs w:val="24"/>
              </w:rPr>
            </w:pPr>
            <w:r w:rsidRPr="00434D1A">
              <w:rPr>
                <w:rFonts w:eastAsia="Times New Roman" w:cstheme="minorHAnsi"/>
                <w:bCs/>
                <w:sz w:val="24"/>
                <w:szCs w:val="24"/>
              </w:rPr>
              <w:t>6.</w:t>
            </w:r>
          </w:p>
        </w:tc>
        <w:tc>
          <w:tcPr>
            <w:tcW w:w="586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rPr>
                <w:rFonts w:eastAsia="Times New Roman" w:cstheme="minorHAnsi"/>
                <w:sz w:val="24"/>
                <w:szCs w:val="24"/>
              </w:rPr>
            </w:pPr>
            <w:r w:rsidRPr="00434D1A">
              <w:rPr>
                <w:rFonts w:eastAsia="Times New Roman" w:cstheme="minorHAnsi"/>
                <w:sz w:val="24"/>
                <w:szCs w:val="24"/>
              </w:rPr>
              <w:t>Afişarea rezultatului soluţionării contestaţiilor</w:t>
            </w:r>
          </w:p>
        </w:tc>
        <w:tc>
          <w:tcPr>
            <w:tcW w:w="3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434D1A" w:rsidP="008D6EC2">
            <w:pPr>
              <w:spacing w:line="408" w:lineRule="atLeast"/>
              <w:rPr>
                <w:rFonts w:eastAsia="Times New Roman" w:cstheme="minorHAnsi"/>
                <w:sz w:val="24"/>
                <w:szCs w:val="24"/>
              </w:rPr>
            </w:pPr>
            <w:r w:rsidRPr="00434D1A">
              <w:rPr>
                <w:rFonts w:eastAsia="Times New Roman" w:cstheme="minorHAnsi"/>
                <w:sz w:val="24"/>
                <w:szCs w:val="24"/>
              </w:rPr>
              <w:t>30.10.2026</w:t>
            </w:r>
            <w:r w:rsidR="00632B40">
              <w:rPr>
                <w:rFonts w:eastAsia="Times New Roman" w:cstheme="minorHAnsi"/>
                <w:sz w:val="24"/>
                <w:szCs w:val="24"/>
              </w:rPr>
              <w:t>, ora 12</w:t>
            </w:r>
            <w:r w:rsidR="00DD0D83" w:rsidRPr="00434D1A">
              <w:rPr>
                <w:rFonts w:eastAsia="Times New Roman" w:cstheme="minorHAnsi"/>
                <w:sz w:val="24"/>
                <w:szCs w:val="24"/>
              </w:rPr>
              <w:t>.00</w:t>
            </w:r>
          </w:p>
        </w:tc>
      </w:tr>
      <w:tr w:rsidR="00DD0D83" w:rsidRPr="00434D1A" w:rsidTr="00DD0D83">
        <w:tc>
          <w:tcPr>
            <w:tcW w:w="5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jc w:val="center"/>
              <w:rPr>
                <w:rFonts w:eastAsia="Times New Roman" w:cstheme="minorHAnsi"/>
                <w:sz w:val="24"/>
                <w:szCs w:val="24"/>
              </w:rPr>
            </w:pPr>
            <w:r w:rsidRPr="00434D1A">
              <w:rPr>
                <w:rFonts w:eastAsia="Times New Roman" w:cstheme="minorHAnsi"/>
                <w:bCs/>
                <w:sz w:val="24"/>
                <w:szCs w:val="24"/>
              </w:rPr>
              <w:t>7.</w:t>
            </w:r>
          </w:p>
        </w:tc>
        <w:tc>
          <w:tcPr>
            <w:tcW w:w="586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rPr>
                <w:rFonts w:eastAsia="Times New Roman" w:cstheme="minorHAnsi"/>
                <w:sz w:val="24"/>
                <w:szCs w:val="24"/>
              </w:rPr>
            </w:pPr>
            <w:r w:rsidRPr="00434D1A">
              <w:rPr>
                <w:rFonts w:eastAsia="Times New Roman" w:cstheme="minorHAnsi"/>
                <w:sz w:val="24"/>
                <w:szCs w:val="24"/>
              </w:rPr>
              <w:t>Susţinerea probei scrise</w:t>
            </w:r>
          </w:p>
        </w:tc>
        <w:tc>
          <w:tcPr>
            <w:tcW w:w="3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434D1A" w:rsidP="008D6EC2">
            <w:pPr>
              <w:spacing w:line="408" w:lineRule="atLeast"/>
              <w:rPr>
                <w:rFonts w:eastAsia="Times New Roman" w:cstheme="minorHAnsi"/>
                <w:sz w:val="24"/>
                <w:szCs w:val="24"/>
              </w:rPr>
            </w:pPr>
            <w:r w:rsidRPr="00434D1A">
              <w:rPr>
                <w:rFonts w:eastAsia="Times New Roman" w:cstheme="minorHAnsi"/>
                <w:sz w:val="24"/>
                <w:szCs w:val="24"/>
              </w:rPr>
              <w:t>03.11.2026</w:t>
            </w:r>
            <w:r w:rsidR="00632B40">
              <w:rPr>
                <w:rFonts w:eastAsia="Times New Roman" w:cstheme="minorHAnsi"/>
                <w:sz w:val="24"/>
                <w:szCs w:val="24"/>
              </w:rPr>
              <w:t>, ora 10</w:t>
            </w:r>
            <w:r w:rsidR="00DD0D83" w:rsidRPr="00434D1A">
              <w:rPr>
                <w:rFonts w:eastAsia="Times New Roman" w:cstheme="minorHAnsi"/>
                <w:sz w:val="24"/>
                <w:szCs w:val="24"/>
              </w:rPr>
              <w:t>.00</w:t>
            </w:r>
          </w:p>
        </w:tc>
      </w:tr>
      <w:tr w:rsidR="00DD0D83" w:rsidRPr="00434D1A" w:rsidTr="00DD0D83">
        <w:tc>
          <w:tcPr>
            <w:tcW w:w="5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jc w:val="center"/>
              <w:rPr>
                <w:rFonts w:eastAsia="Times New Roman" w:cstheme="minorHAnsi"/>
                <w:sz w:val="24"/>
                <w:szCs w:val="24"/>
              </w:rPr>
            </w:pPr>
            <w:r w:rsidRPr="00434D1A">
              <w:rPr>
                <w:rFonts w:eastAsia="Times New Roman" w:cstheme="minorHAnsi"/>
                <w:bCs/>
                <w:sz w:val="24"/>
                <w:szCs w:val="24"/>
              </w:rPr>
              <w:t>8.</w:t>
            </w:r>
          </w:p>
        </w:tc>
        <w:tc>
          <w:tcPr>
            <w:tcW w:w="586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rPr>
                <w:rFonts w:eastAsia="Times New Roman" w:cstheme="minorHAnsi"/>
                <w:sz w:val="24"/>
                <w:szCs w:val="24"/>
              </w:rPr>
            </w:pPr>
            <w:r w:rsidRPr="00434D1A">
              <w:rPr>
                <w:rFonts w:eastAsia="Times New Roman" w:cstheme="minorHAnsi"/>
                <w:sz w:val="24"/>
                <w:szCs w:val="24"/>
              </w:rPr>
              <w:t>Afişarea rezultatului probei scrise</w:t>
            </w:r>
          </w:p>
        </w:tc>
        <w:tc>
          <w:tcPr>
            <w:tcW w:w="3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434D1A" w:rsidP="008D6EC2">
            <w:pPr>
              <w:spacing w:line="408" w:lineRule="atLeast"/>
              <w:rPr>
                <w:rFonts w:eastAsia="Times New Roman" w:cstheme="minorHAnsi"/>
                <w:sz w:val="24"/>
                <w:szCs w:val="24"/>
              </w:rPr>
            </w:pPr>
            <w:r w:rsidRPr="00434D1A">
              <w:rPr>
                <w:rFonts w:eastAsia="Times New Roman" w:cstheme="minorHAnsi"/>
                <w:sz w:val="24"/>
                <w:szCs w:val="24"/>
              </w:rPr>
              <w:t>03.11.2026</w:t>
            </w:r>
            <w:r w:rsidR="00DD0D83" w:rsidRPr="00434D1A">
              <w:rPr>
                <w:rFonts w:eastAsia="Times New Roman" w:cstheme="minorHAnsi"/>
                <w:sz w:val="24"/>
                <w:szCs w:val="24"/>
              </w:rPr>
              <w:t>, ora 16.00</w:t>
            </w:r>
          </w:p>
        </w:tc>
      </w:tr>
      <w:tr w:rsidR="00DD0D83" w:rsidRPr="00434D1A" w:rsidTr="00DD0D83">
        <w:tc>
          <w:tcPr>
            <w:tcW w:w="5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jc w:val="center"/>
              <w:rPr>
                <w:rFonts w:eastAsia="Times New Roman" w:cstheme="minorHAnsi"/>
                <w:sz w:val="24"/>
                <w:szCs w:val="24"/>
              </w:rPr>
            </w:pPr>
            <w:r w:rsidRPr="00434D1A">
              <w:rPr>
                <w:rFonts w:eastAsia="Times New Roman" w:cstheme="minorHAnsi"/>
                <w:bCs/>
                <w:sz w:val="24"/>
                <w:szCs w:val="24"/>
              </w:rPr>
              <w:t>9.</w:t>
            </w:r>
          </w:p>
        </w:tc>
        <w:tc>
          <w:tcPr>
            <w:tcW w:w="586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rPr>
                <w:rFonts w:eastAsia="Times New Roman" w:cstheme="minorHAnsi"/>
                <w:sz w:val="24"/>
                <w:szCs w:val="24"/>
                <w:lang w:val="pt-BR"/>
              </w:rPr>
            </w:pPr>
            <w:r w:rsidRPr="00434D1A">
              <w:rPr>
                <w:rFonts w:eastAsia="Times New Roman" w:cstheme="minorHAnsi"/>
                <w:sz w:val="24"/>
                <w:szCs w:val="24"/>
                <w:lang w:val="pt-BR"/>
              </w:rPr>
              <w:t>Depunerea contestaţiilor privind rezultatele probei scrise </w:t>
            </w:r>
          </w:p>
        </w:tc>
        <w:tc>
          <w:tcPr>
            <w:tcW w:w="3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434D1A" w:rsidP="00D57FE3">
            <w:pPr>
              <w:spacing w:line="408" w:lineRule="atLeast"/>
              <w:rPr>
                <w:rFonts w:eastAsia="Times New Roman" w:cstheme="minorHAnsi"/>
                <w:sz w:val="24"/>
                <w:szCs w:val="24"/>
              </w:rPr>
            </w:pPr>
            <w:r w:rsidRPr="00434D1A">
              <w:rPr>
                <w:rFonts w:eastAsia="Times New Roman" w:cstheme="minorHAnsi"/>
                <w:sz w:val="24"/>
                <w:szCs w:val="24"/>
              </w:rPr>
              <w:t>04.11.2026</w:t>
            </w:r>
            <w:r w:rsidR="00DD0D83" w:rsidRPr="00434D1A">
              <w:rPr>
                <w:rFonts w:eastAsia="Times New Roman" w:cstheme="minorHAnsi"/>
                <w:sz w:val="24"/>
                <w:szCs w:val="24"/>
              </w:rPr>
              <w:t xml:space="preserve">, </w:t>
            </w:r>
            <w:r>
              <w:rPr>
                <w:rFonts w:eastAsia="Times New Roman" w:cstheme="minorHAnsi"/>
                <w:sz w:val="24"/>
                <w:szCs w:val="24"/>
              </w:rPr>
              <w:t xml:space="preserve">între </w:t>
            </w:r>
            <w:r w:rsidR="00DD0D83" w:rsidRPr="00434D1A">
              <w:rPr>
                <w:rFonts w:eastAsia="Times New Roman" w:cstheme="minorHAnsi"/>
                <w:sz w:val="24"/>
                <w:szCs w:val="24"/>
              </w:rPr>
              <w:t>orele 0</w:t>
            </w:r>
            <w:r w:rsidR="00D57FE3">
              <w:rPr>
                <w:rFonts w:eastAsia="Times New Roman" w:cstheme="minorHAnsi"/>
                <w:sz w:val="24"/>
                <w:szCs w:val="24"/>
              </w:rPr>
              <w:t>8</w:t>
            </w:r>
            <w:r w:rsidR="00DD0D83" w:rsidRPr="00434D1A">
              <w:rPr>
                <w:rFonts w:eastAsia="Times New Roman" w:cstheme="minorHAnsi"/>
                <w:sz w:val="24"/>
                <w:szCs w:val="24"/>
              </w:rPr>
              <w:t>.00-1</w:t>
            </w:r>
            <w:r w:rsidR="00D57FE3">
              <w:rPr>
                <w:rFonts w:eastAsia="Times New Roman" w:cstheme="minorHAnsi"/>
                <w:sz w:val="24"/>
                <w:szCs w:val="24"/>
              </w:rPr>
              <w:t>2</w:t>
            </w:r>
            <w:r w:rsidR="00DD0D83" w:rsidRPr="00434D1A">
              <w:rPr>
                <w:rFonts w:eastAsia="Times New Roman" w:cstheme="minorHAnsi"/>
                <w:sz w:val="24"/>
                <w:szCs w:val="24"/>
              </w:rPr>
              <w:t>.00</w:t>
            </w:r>
          </w:p>
        </w:tc>
      </w:tr>
      <w:tr w:rsidR="00DD0D83" w:rsidRPr="00434D1A" w:rsidTr="00DD0D83">
        <w:tc>
          <w:tcPr>
            <w:tcW w:w="5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jc w:val="center"/>
              <w:rPr>
                <w:rFonts w:eastAsia="Times New Roman" w:cstheme="minorHAnsi"/>
                <w:sz w:val="24"/>
                <w:szCs w:val="24"/>
              </w:rPr>
            </w:pPr>
            <w:r w:rsidRPr="00434D1A">
              <w:rPr>
                <w:rFonts w:eastAsia="Times New Roman" w:cstheme="minorHAnsi"/>
                <w:bCs/>
                <w:sz w:val="24"/>
                <w:szCs w:val="24"/>
              </w:rPr>
              <w:t>10.</w:t>
            </w:r>
          </w:p>
        </w:tc>
        <w:tc>
          <w:tcPr>
            <w:tcW w:w="586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rPr>
                <w:rFonts w:eastAsia="Times New Roman" w:cstheme="minorHAnsi"/>
                <w:sz w:val="24"/>
                <w:szCs w:val="24"/>
              </w:rPr>
            </w:pPr>
            <w:r w:rsidRPr="00434D1A">
              <w:rPr>
                <w:rFonts w:eastAsia="Times New Roman" w:cstheme="minorHAnsi"/>
                <w:sz w:val="24"/>
                <w:szCs w:val="24"/>
              </w:rPr>
              <w:t>Afişarea rezultatului soluţionării contestaţiilor</w:t>
            </w:r>
          </w:p>
        </w:tc>
        <w:tc>
          <w:tcPr>
            <w:tcW w:w="3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434D1A" w:rsidP="008D6EC2">
            <w:pPr>
              <w:spacing w:line="408" w:lineRule="atLeast"/>
              <w:rPr>
                <w:rFonts w:eastAsia="Times New Roman" w:cstheme="minorHAnsi"/>
                <w:sz w:val="24"/>
                <w:szCs w:val="24"/>
              </w:rPr>
            </w:pPr>
            <w:r w:rsidRPr="00434D1A">
              <w:rPr>
                <w:rFonts w:eastAsia="Times New Roman" w:cstheme="minorHAnsi"/>
                <w:sz w:val="24"/>
                <w:szCs w:val="24"/>
              </w:rPr>
              <w:t>04.11.2026</w:t>
            </w:r>
            <w:r w:rsidR="00DD0D83" w:rsidRPr="00434D1A">
              <w:rPr>
                <w:rFonts w:eastAsia="Times New Roman" w:cstheme="minorHAnsi"/>
                <w:sz w:val="24"/>
                <w:szCs w:val="24"/>
              </w:rPr>
              <w:t>, ora 16.00</w:t>
            </w:r>
          </w:p>
        </w:tc>
      </w:tr>
      <w:tr w:rsidR="00DD0D83" w:rsidRPr="00434D1A" w:rsidTr="00DD0D83">
        <w:tc>
          <w:tcPr>
            <w:tcW w:w="5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jc w:val="center"/>
              <w:rPr>
                <w:rFonts w:eastAsia="Times New Roman" w:cstheme="minorHAnsi"/>
                <w:sz w:val="24"/>
                <w:szCs w:val="24"/>
              </w:rPr>
            </w:pPr>
            <w:r w:rsidRPr="00434D1A">
              <w:rPr>
                <w:rFonts w:eastAsia="Times New Roman" w:cstheme="minorHAnsi"/>
                <w:bCs/>
                <w:sz w:val="24"/>
                <w:szCs w:val="24"/>
              </w:rPr>
              <w:t>11.</w:t>
            </w:r>
          </w:p>
        </w:tc>
        <w:tc>
          <w:tcPr>
            <w:tcW w:w="586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rPr>
                <w:rFonts w:eastAsia="Times New Roman" w:cstheme="minorHAnsi"/>
                <w:sz w:val="24"/>
                <w:szCs w:val="24"/>
              </w:rPr>
            </w:pPr>
            <w:r w:rsidRPr="00434D1A">
              <w:rPr>
                <w:rFonts w:eastAsia="Times New Roman" w:cstheme="minorHAnsi"/>
                <w:sz w:val="24"/>
                <w:szCs w:val="24"/>
              </w:rPr>
              <w:t>Susţinerea interviului</w:t>
            </w:r>
          </w:p>
        </w:tc>
        <w:tc>
          <w:tcPr>
            <w:tcW w:w="3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434D1A" w:rsidP="00434D1A">
            <w:pPr>
              <w:spacing w:line="408" w:lineRule="atLeast"/>
              <w:rPr>
                <w:rFonts w:eastAsia="Times New Roman" w:cstheme="minorHAnsi"/>
                <w:sz w:val="24"/>
                <w:szCs w:val="24"/>
              </w:rPr>
            </w:pPr>
            <w:r w:rsidRPr="00434D1A">
              <w:rPr>
                <w:rFonts w:eastAsia="Times New Roman" w:cstheme="minorHAnsi"/>
                <w:sz w:val="24"/>
                <w:szCs w:val="24"/>
              </w:rPr>
              <w:t>05.11.2026</w:t>
            </w:r>
            <w:r w:rsidR="00D57FE3">
              <w:rPr>
                <w:rFonts w:eastAsia="Times New Roman" w:cstheme="minorHAnsi"/>
                <w:sz w:val="24"/>
                <w:szCs w:val="24"/>
              </w:rPr>
              <w:t>, ora 10</w:t>
            </w:r>
            <w:r w:rsidR="00DD0D83" w:rsidRPr="00434D1A">
              <w:rPr>
                <w:rFonts w:eastAsia="Times New Roman" w:cstheme="minorHAnsi"/>
                <w:sz w:val="24"/>
                <w:szCs w:val="24"/>
              </w:rPr>
              <w:t>.00</w:t>
            </w:r>
          </w:p>
        </w:tc>
      </w:tr>
      <w:tr w:rsidR="00DD0D83" w:rsidRPr="00434D1A" w:rsidTr="00DD0D83">
        <w:tc>
          <w:tcPr>
            <w:tcW w:w="5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jc w:val="center"/>
              <w:rPr>
                <w:rFonts w:eastAsia="Times New Roman" w:cstheme="minorHAnsi"/>
                <w:sz w:val="24"/>
                <w:szCs w:val="24"/>
              </w:rPr>
            </w:pPr>
            <w:r w:rsidRPr="00434D1A">
              <w:rPr>
                <w:rFonts w:eastAsia="Times New Roman" w:cstheme="minorHAnsi"/>
                <w:bCs/>
                <w:sz w:val="24"/>
                <w:szCs w:val="24"/>
              </w:rPr>
              <w:lastRenderedPageBreak/>
              <w:t>12.</w:t>
            </w:r>
          </w:p>
        </w:tc>
        <w:tc>
          <w:tcPr>
            <w:tcW w:w="586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rPr>
                <w:rFonts w:eastAsia="Times New Roman" w:cstheme="minorHAnsi"/>
                <w:sz w:val="24"/>
                <w:szCs w:val="24"/>
                <w:lang w:val="pt-BR"/>
              </w:rPr>
            </w:pPr>
            <w:r w:rsidRPr="00434D1A">
              <w:rPr>
                <w:rFonts w:eastAsia="Times New Roman" w:cstheme="minorHAnsi"/>
                <w:sz w:val="24"/>
                <w:szCs w:val="24"/>
                <w:lang w:val="pt-BR"/>
              </w:rPr>
              <w:t>Comunicarea rezultatelor după susţinerea interviului</w:t>
            </w:r>
          </w:p>
        </w:tc>
        <w:tc>
          <w:tcPr>
            <w:tcW w:w="3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434D1A" w:rsidP="00196274">
            <w:pPr>
              <w:spacing w:line="408" w:lineRule="atLeast"/>
              <w:rPr>
                <w:rFonts w:eastAsia="Times New Roman" w:cstheme="minorHAnsi"/>
                <w:sz w:val="24"/>
                <w:szCs w:val="24"/>
              </w:rPr>
            </w:pPr>
            <w:r w:rsidRPr="00434D1A">
              <w:rPr>
                <w:rFonts w:eastAsia="Times New Roman" w:cstheme="minorHAnsi"/>
                <w:sz w:val="24"/>
                <w:szCs w:val="24"/>
              </w:rPr>
              <w:t>05.11.2026</w:t>
            </w:r>
            <w:r w:rsidR="00DD0D83" w:rsidRPr="00434D1A">
              <w:rPr>
                <w:rFonts w:eastAsia="Times New Roman" w:cstheme="minorHAnsi"/>
                <w:sz w:val="24"/>
                <w:szCs w:val="24"/>
              </w:rPr>
              <w:t>, ora 16.00</w:t>
            </w:r>
          </w:p>
        </w:tc>
      </w:tr>
      <w:tr w:rsidR="00DD0D83" w:rsidRPr="00434D1A" w:rsidTr="00DD0D83">
        <w:trPr>
          <w:trHeight w:val="72"/>
        </w:trPr>
        <w:tc>
          <w:tcPr>
            <w:tcW w:w="5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jc w:val="center"/>
              <w:rPr>
                <w:rFonts w:eastAsia="Times New Roman" w:cstheme="minorHAnsi"/>
                <w:sz w:val="24"/>
                <w:szCs w:val="24"/>
              </w:rPr>
            </w:pPr>
            <w:r w:rsidRPr="00434D1A">
              <w:rPr>
                <w:rFonts w:eastAsia="Times New Roman" w:cstheme="minorHAnsi"/>
                <w:bCs/>
                <w:sz w:val="24"/>
                <w:szCs w:val="24"/>
              </w:rPr>
              <w:t>13.</w:t>
            </w:r>
          </w:p>
        </w:tc>
        <w:tc>
          <w:tcPr>
            <w:tcW w:w="586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rPr>
                <w:rFonts w:eastAsia="Times New Roman" w:cstheme="minorHAnsi"/>
                <w:sz w:val="24"/>
                <w:szCs w:val="24"/>
                <w:lang w:val="pt-BR"/>
              </w:rPr>
            </w:pPr>
            <w:r w:rsidRPr="00434D1A">
              <w:rPr>
                <w:rFonts w:eastAsia="Times New Roman" w:cstheme="minorHAnsi"/>
                <w:sz w:val="24"/>
                <w:szCs w:val="24"/>
                <w:lang w:val="pt-BR"/>
              </w:rPr>
              <w:t>Depunerea contestaţiilor privind rezultatul interviului</w:t>
            </w:r>
          </w:p>
        </w:tc>
        <w:tc>
          <w:tcPr>
            <w:tcW w:w="3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434D1A" w:rsidP="00D57FE3">
            <w:pPr>
              <w:spacing w:line="408" w:lineRule="atLeast"/>
              <w:rPr>
                <w:rFonts w:eastAsia="Times New Roman" w:cstheme="minorHAnsi"/>
                <w:sz w:val="24"/>
                <w:szCs w:val="24"/>
              </w:rPr>
            </w:pPr>
            <w:r w:rsidRPr="00434D1A">
              <w:rPr>
                <w:rFonts w:eastAsia="Times New Roman" w:cstheme="minorHAnsi"/>
                <w:sz w:val="24"/>
                <w:szCs w:val="24"/>
              </w:rPr>
              <w:t>06.11.2026</w:t>
            </w:r>
            <w:r w:rsidR="00DD0D83" w:rsidRPr="00434D1A">
              <w:rPr>
                <w:rFonts w:eastAsia="Times New Roman" w:cstheme="minorHAnsi"/>
                <w:sz w:val="24"/>
                <w:szCs w:val="24"/>
              </w:rPr>
              <w:t xml:space="preserve">, </w:t>
            </w:r>
            <w:r>
              <w:rPr>
                <w:rFonts w:eastAsia="Times New Roman" w:cstheme="minorHAnsi"/>
                <w:sz w:val="24"/>
                <w:szCs w:val="24"/>
              </w:rPr>
              <w:t xml:space="preserve">între </w:t>
            </w:r>
            <w:r w:rsidR="00DD0D83" w:rsidRPr="00434D1A">
              <w:rPr>
                <w:rFonts w:eastAsia="Times New Roman" w:cstheme="minorHAnsi"/>
                <w:sz w:val="24"/>
                <w:szCs w:val="24"/>
              </w:rPr>
              <w:t>orele 09.00</w:t>
            </w:r>
            <w:r w:rsidR="008D6EC2" w:rsidRPr="00434D1A">
              <w:rPr>
                <w:rFonts w:eastAsia="Times New Roman" w:cstheme="minorHAnsi"/>
                <w:sz w:val="24"/>
                <w:szCs w:val="24"/>
              </w:rPr>
              <w:t>-1</w:t>
            </w:r>
            <w:r w:rsidR="00D57FE3">
              <w:rPr>
                <w:rFonts w:eastAsia="Times New Roman" w:cstheme="minorHAnsi"/>
                <w:sz w:val="24"/>
                <w:szCs w:val="24"/>
              </w:rPr>
              <w:t>2</w:t>
            </w:r>
            <w:r w:rsidR="00DD0D83" w:rsidRPr="00434D1A">
              <w:rPr>
                <w:rFonts w:eastAsia="Times New Roman" w:cstheme="minorHAnsi"/>
                <w:sz w:val="24"/>
                <w:szCs w:val="24"/>
              </w:rPr>
              <w:t>.</w:t>
            </w:r>
            <w:r w:rsidR="00D57FE3">
              <w:rPr>
                <w:rFonts w:eastAsia="Times New Roman" w:cstheme="minorHAnsi"/>
                <w:sz w:val="24"/>
                <w:szCs w:val="24"/>
              </w:rPr>
              <w:t>0</w:t>
            </w:r>
            <w:r w:rsidR="00DD0D83" w:rsidRPr="00434D1A">
              <w:rPr>
                <w:rFonts w:eastAsia="Times New Roman" w:cstheme="minorHAnsi"/>
                <w:sz w:val="24"/>
                <w:szCs w:val="24"/>
              </w:rPr>
              <w:t>0</w:t>
            </w:r>
          </w:p>
        </w:tc>
      </w:tr>
      <w:tr w:rsidR="00DD0D83" w:rsidRPr="00434D1A" w:rsidTr="00DD0D83">
        <w:tc>
          <w:tcPr>
            <w:tcW w:w="5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jc w:val="center"/>
              <w:rPr>
                <w:rFonts w:eastAsia="Times New Roman" w:cstheme="minorHAnsi"/>
                <w:sz w:val="24"/>
                <w:szCs w:val="24"/>
              </w:rPr>
            </w:pPr>
            <w:r w:rsidRPr="00434D1A">
              <w:rPr>
                <w:rFonts w:eastAsia="Times New Roman" w:cstheme="minorHAnsi"/>
                <w:bCs/>
                <w:sz w:val="24"/>
                <w:szCs w:val="24"/>
              </w:rPr>
              <w:t>14.</w:t>
            </w:r>
          </w:p>
        </w:tc>
        <w:tc>
          <w:tcPr>
            <w:tcW w:w="586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rPr>
                <w:rFonts w:eastAsia="Times New Roman" w:cstheme="minorHAnsi"/>
                <w:sz w:val="24"/>
                <w:szCs w:val="24"/>
              </w:rPr>
            </w:pPr>
            <w:r w:rsidRPr="00434D1A">
              <w:rPr>
                <w:rFonts w:eastAsia="Times New Roman" w:cstheme="minorHAnsi"/>
                <w:sz w:val="24"/>
                <w:szCs w:val="24"/>
              </w:rPr>
              <w:t>Afişarea rezultatului soluţionării contestaţiilor</w:t>
            </w:r>
          </w:p>
        </w:tc>
        <w:tc>
          <w:tcPr>
            <w:tcW w:w="3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434D1A" w:rsidP="00D57FE3">
            <w:pPr>
              <w:spacing w:line="408" w:lineRule="atLeast"/>
              <w:rPr>
                <w:rFonts w:eastAsia="Times New Roman" w:cstheme="minorHAnsi"/>
                <w:sz w:val="24"/>
                <w:szCs w:val="24"/>
              </w:rPr>
            </w:pPr>
            <w:r w:rsidRPr="00434D1A">
              <w:rPr>
                <w:rFonts w:eastAsia="Times New Roman" w:cstheme="minorHAnsi"/>
                <w:sz w:val="24"/>
                <w:szCs w:val="24"/>
              </w:rPr>
              <w:t>06.11.2026</w:t>
            </w:r>
            <w:r w:rsidR="00DD0D83" w:rsidRPr="00434D1A">
              <w:rPr>
                <w:rFonts w:eastAsia="Times New Roman" w:cstheme="minorHAnsi"/>
                <w:sz w:val="24"/>
                <w:szCs w:val="24"/>
              </w:rPr>
              <w:t>, ora 1</w:t>
            </w:r>
            <w:r w:rsidR="00D57FE3">
              <w:rPr>
                <w:rFonts w:eastAsia="Times New Roman" w:cstheme="minorHAnsi"/>
                <w:sz w:val="24"/>
                <w:szCs w:val="24"/>
              </w:rPr>
              <w:t>3</w:t>
            </w:r>
            <w:r w:rsidR="00DD0D83" w:rsidRPr="00434D1A">
              <w:rPr>
                <w:rFonts w:eastAsia="Times New Roman" w:cstheme="minorHAnsi"/>
                <w:sz w:val="24"/>
                <w:szCs w:val="24"/>
              </w:rPr>
              <w:t>.</w:t>
            </w:r>
            <w:r w:rsidR="00D57FE3">
              <w:rPr>
                <w:rFonts w:eastAsia="Times New Roman" w:cstheme="minorHAnsi"/>
                <w:sz w:val="24"/>
                <w:szCs w:val="24"/>
              </w:rPr>
              <w:t>3</w:t>
            </w:r>
            <w:r w:rsidR="00DD0D83" w:rsidRPr="00434D1A">
              <w:rPr>
                <w:rFonts w:eastAsia="Times New Roman" w:cstheme="minorHAnsi"/>
                <w:sz w:val="24"/>
                <w:szCs w:val="24"/>
              </w:rPr>
              <w:t>0</w:t>
            </w:r>
          </w:p>
        </w:tc>
      </w:tr>
      <w:tr w:rsidR="00DD0D83" w:rsidRPr="00434D1A" w:rsidTr="00DD0D83">
        <w:tc>
          <w:tcPr>
            <w:tcW w:w="5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jc w:val="center"/>
              <w:rPr>
                <w:rFonts w:eastAsia="Times New Roman" w:cstheme="minorHAnsi"/>
                <w:sz w:val="24"/>
                <w:szCs w:val="24"/>
              </w:rPr>
            </w:pPr>
            <w:r w:rsidRPr="00434D1A">
              <w:rPr>
                <w:rFonts w:eastAsia="Times New Roman" w:cstheme="minorHAnsi"/>
                <w:bCs/>
                <w:sz w:val="24"/>
                <w:szCs w:val="24"/>
              </w:rPr>
              <w:t>15.</w:t>
            </w:r>
          </w:p>
        </w:tc>
        <w:tc>
          <w:tcPr>
            <w:tcW w:w="586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DD0D83" w:rsidP="00196274">
            <w:pPr>
              <w:spacing w:line="408" w:lineRule="atLeast"/>
              <w:rPr>
                <w:rFonts w:eastAsia="Times New Roman" w:cstheme="minorHAnsi"/>
                <w:sz w:val="24"/>
                <w:szCs w:val="24"/>
                <w:lang w:val="pt-BR"/>
              </w:rPr>
            </w:pPr>
            <w:r w:rsidRPr="00434D1A">
              <w:rPr>
                <w:rFonts w:eastAsia="Times New Roman" w:cstheme="minorHAnsi"/>
                <w:sz w:val="24"/>
                <w:szCs w:val="24"/>
                <w:lang w:val="pt-BR"/>
              </w:rPr>
              <w:t>Afişarea rezultatului final al concursului</w:t>
            </w:r>
          </w:p>
        </w:tc>
        <w:tc>
          <w:tcPr>
            <w:tcW w:w="3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D0D83" w:rsidRPr="00434D1A" w:rsidRDefault="00434D1A" w:rsidP="00434D1A">
            <w:pPr>
              <w:spacing w:line="408" w:lineRule="atLeast"/>
              <w:rPr>
                <w:rFonts w:eastAsia="Times New Roman" w:cstheme="minorHAnsi"/>
                <w:sz w:val="24"/>
                <w:szCs w:val="24"/>
              </w:rPr>
            </w:pPr>
            <w:r w:rsidRPr="00434D1A">
              <w:rPr>
                <w:rFonts w:eastAsia="Times New Roman" w:cstheme="minorHAnsi"/>
                <w:sz w:val="24"/>
                <w:szCs w:val="24"/>
              </w:rPr>
              <w:t>09.11.2026</w:t>
            </w:r>
            <w:r w:rsidR="00DD0D83" w:rsidRPr="00434D1A">
              <w:rPr>
                <w:rFonts w:eastAsia="Times New Roman" w:cstheme="minorHAnsi"/>
                <w:sz w:val="24"/>
                <w:szCs w:val="24"/>
              </w:rPr>
              <w:t>, ora 11.00</w:t>
            </w:r>
          </w:p>
        </w:tc>
      </w:tr>
    </w:tbl>
    <w:p w:rsidR="00DD0D83" w:rsidRPr="00434D1A" w:rsidRDefault="00DD0D83" w:rsidP="00DD0D83">
      <w:pPr>
        <w:ind w:right="599"/>
        <w:jc w:val="both"/>
        <w:rPr>
          <w:rFonts w:cstheme="minorHAnsi"/>
          <w:sz w:val="24"/>
          <w:szCs w:val="24"/>
          <w:lang w:val="ro-RO"/>
        </w:rPr>
      </w:pPr>
    </w:p>
    <w:p w:rsidR="00DD0D83" w:rsidRPr="00434D1A" w:rsidRDefault="00DD0D83" w:rsidP="00DD0D83">
      <w:pPr>
        <w:ind w:right="599"/>
        <w:jc w:val="both"/>
        <w:rPr>
          <w:rFonts w:cstheme="minorHAnsi"/>
          <w:sz w:val="24"/>
          <w:szCs w:val="24"/>
          <w:lang w:val="ro-RO"/>
        </w:rPr>
      </w:pPr>
    </w:p>
    <w:p w:rsidR="00DD0D83" w:rsidRPr="00434D1A" w:rsidRDefault="00DD0D83" w:rsidP="00DD0D83">
      <w:pPr>
        <w:jc w:val="both"/>
        <w:rPr>
          <w:rFonts w:cstheme="minorHAnsi"/>
          <w:sz w:val="24"/>
          <w:szCs w:val="24"/>
          <w:lang w:val="ro-RO"/>
        </w:rPr>
      </w:pPr>
      <w:r w:rsidRPr="00434D1A">
        <w:rPr>
          <w:rFonts w:cstheme="minorHAnsi"/>
          <w:sz w:val="24"/>
          <w:szCs w:val="24"/>
          <w:lang w:val="ro-RO"/>
        </w:rPr>
        <w:t>6. Bibliografia și tematica pentru ocuparea prin concurs/examen a postu</w:t>
      </w:r>
      <w:r w:rsidR="00783FFA">
        <w:rPr>
          <w:rFonts w:cstheme="minorHAnsi"/>
          <w:sz w:val="24"/>
          <w:szCs w:val="24"/>
          <w:lang w:val="ro-RO"/>
        </w:rPr>
        <w:t xml:space="preserve">lui </w:t>
      </w:r>
      <w:r w:rsidRPr="00434D1A">
        <w:rPr>
          <w:rFonts w:cstheme="minorHAnsi"/>
          <w:sz w:val="24"/>
          <w:szCs w:val="24"/>
          <w:lang w:val="ro-RO"/>
        </w:rPr>
        <w:t>vacant de asistent medical comunitar din subordinea autorităților din administrației publice locale</w:t>
      </w:r>
    </w:p>
    <w:p w:rsidR="00DD0D83" w:rsidRPr="00434D1A" w:rsidRDefault="00DD0D83" w:rsidP="00DD0D83">
      <w:pPr>
        <w:ind w:firstLine="708"/>
        <w:jc w:val="both"/>
        <w:rPr>
          <w:rFonts w:cstheme="minorHAnsi"/>
          <w:sz w:val="24"/>
          <w:szCs w:val="24"/>
          <w:lang w:val="ro-RO"/>
        </w:rPr>
      </w:pPr>
    </w:p>
    <w:p w:rsidR="00DD0D83" w:rsidRPr="00434D1A" w:rsidRDefault="00DD0D83" w:rsidP="00DD0D83">
      <w:pPr>
        <w:ind w:hanging="2"/>
        <w:jc w:val="both"/>
        <w:rPr>
          <w:rFonts w:cstheme="minorHAnsi"/>
          <w:sz w:val="24"/>
          <w:szCs w:val="24"/>
          <w:lang w:val="ro-RO"/>
        </w:rPr>
      </w:pPr>
      <w:r w:rsidRPr="00434D1A">
        <w:rPr>
          <w:rFonts w:cstheme="minorHAnsi"/>
          <w:sz w:val="24"/>
          <w:szCs w:val="24"/>
          <w:lang w:val="ro-RO"/>
        </w:rPr>
        <w:t>I. Bibliografia pentru ocuparea prin concurs/examen a postu</w:t>
      </w:r>
      <w:r w:rsidR="00783FFA">
        <w:rPr>
          <w:rFonts w:cstheme="minorHAnsi"/>
          <w:sz w:val="24"/>
          <w:szCs w:val="24"/>
          <w:lang w:val="ro-RO"/>
        </w:rPr>
        <w:t>lui vacant</w:t>
      </w:r>
      <w:r w:rsidRPr="00434D1A">
        <w:rPr>
          <w:rFonts w:cstheme="minorHAnsi"/>
          <w:sz w:val="24"/>
          <w:szCs w:val="24"/>
          <w:lang w:val="ro-RO"/>
        </w:rPr>
        <w:t xml:space="preserve"> de asistent medical comunitar </w:t>
      </w:r>
    </w:p>
    <w:p w:rsidR="00DD0D83" w:rsidRPr="00434D1A" w:rsidRDefault="00DD0D83" w:rsidP="00DD0D83">
      <w:pPr>
        <w:jc w:val="both"/>
        <w:rPr>
          <w:rFonts w:cstheme="minorHAnsi"/>
          <w:sz w:val="24"/>
          <w:szCs w:val="24"/>
          <w:lang w:val="ro-RO"/>
        </w:rPr>
      </w:pPr>
    </w:p>
    <w:p w:rsidR="00DD0D83" w:rsidRPr="00434D1A" w:rsidRDefault="00DD0D83" w:rsidP="00DD0D83">
      <w:pPr>
        <w:pStyle w:val="ListParagraph"/>
        <w:numPr>
          <w:ilvl w:val="1"/>
          <w:numId w:val="7"/>
        </w:numPr>
        <w:ind w:left="0" w:firstLine="0"/>
        <w:jc w:val="both"/>
        <w:rPr>
          <w:rFonts w:cstheme="minorHAnsi"/>
          <w:sz w:val="24"/>
          <w:szCs w:val="24"/>
        </w:rPr>
      </w:pPr>
      <w:r w:rsidRPr="00434D1A">
        <w:rPr>
          <w:rFonts w:cstheme="minorHAnsi"/>
          <w:sz w:val="24"/>
          <w:szCs w:val="24"/>
        </w:rPr>
        <w:t>Lucreţia Titircă: Urgenţe medico-chirurgicale –Sinteze-Editura medicală, Bucureşti 2023;</w:t>
      </w:r>
    </w:p>
    <w:p w:rsidR="00DD0D83" w:rsidRPr="00434D1A" w:rsidRDefault="00DD0D83" w:rsidP="00DD0D83">
      <w:pPr>
        <w:pStyle w:val="ListParagraph"/>
        <w:numPr>
          <w:ilvl w:val="1"/>
          <w:numId w:val="7"/>
        </w:numPr>
        <w:ind w:left="0" w:firstLine="0"/>
        <w:jc w:val="both"/>
        <w:rPr>
          <w:rFonts w:cstheme="minorHAnsi"/>
          <w:sz w:val="24"/>
          <w:szCs w:val="24"/>
          <w:lang w:val="it-IT"/>
        </w:rPr>
      </w:pPr>
      <w:r w:rsidRPr="00434D1A">
        <w:rPr>
          <w:rFonts w:cstheme="minorHAnsi"/>
          <w:sz w:val="24"/>
          <w:szCs w:val="24"/>
          <w:lang w:val="it-IT"/>
        </w:rPr>
        <w:t>C. Bocârnea: Boli infecţioase si epidemiologie: Ed.Info-team, 1993;</w:t>
      </w:r>
    </w:p>
    <w:p w:rsidR="00DD0D83" w:rsidRPr="00434D1A" w:rsidRDefault="00DD0D83" w:rsidP="00DD0D83">
      <w:pPr>
        <w:pStyle w:val="ListParagraph"/>
        <w:numPr>
          <w:ilvl w:val="1"/>
          <w:numId w:val="7"/>
        </w:numPr>
        <w:ind w:left="0" w:firstLine="0"/>
        <w:jc w:val="both"/>
        <w:rPr>
          <w:rFonts w:cstheme="minorHAnsi"/>
          <w:sz w:val="24"/>
          <w:szCs w:val="24"/>
          <w:lang w:val="it-IT"/>
        </w:rPr>
      </w:pPr>
      <w:r w:rsidRPr="00434D1A">
        <w:rPr>
          <w:rFonts w:cstheme="minorHAnsi"/>
          <w:sz w:val="24"/>
          <w:szCs w:val="24"/>
          <w:lang w:val="it-IT"/>
        </w:rPr>
        <w:t xml:space="preserve">Ordinul ministrului sănătăţii nr. 1226/2012 </w:t>
      </w:r>
      <w:r w:rsidRPr="00434D1A">
        <w:rPr>
          <w:rFonts w:cstheme="minorHAnsi"/>
          <w:sz w:val="24"/>
          <w:szCs w:val="24"/>
          <w:lang w:val="ro-RO"/>
        </w:rPr>
        <w:t>pentru aprobarea </w:t>
      </w:r>
      <w:hyperlink r:id="rId11" w:history="1">
        <w:r w:rsidRPr="00434D1A">
          <w:rPr>
            <w:rStyle w:val="Hyperlink"/>
            <w:rFonts w:cstheme="minorHAnsi"/>
            <w:color w:val="auto"/>
            <w:sz w:val="24"/>
            <w:szCs w:val="24"/>
            <w:u w:val="none"/>
            <w:lang w:val="ro-RO"/>
          </w:rPr>
          <w:t>Normelor tehnice</w:t>
        </w:r>
      </w:hyperlink>
      <w:r w:rsidRPr="00434D1A">
        <w:rPr>
          <w:rFonts w:cstheme="minorHAnsi"/>
          <w:sz w:val="24"/>
          <w:szCs w:val="24"/>
          <w:lang w:val="ro-RO"/>
        </w:rPr>
        <w:t> privind gestionarea deșeurilor rezultate din activități medicale și a </w:t>
      </w:r>
      <w:hyperlink r:id="rId12" w:history="1">
        <w:r w:rsidRPr="00434D1A">
          <w:rPr>
            <w:rStyle w:val="Hyperlink"/>
            <w:rFonts w:cstheme="minorHAnsi"/>
            <w:color w:val="auto"/>
            <w:sz w:val="24"/>
            <w:szCs w:val="24"/>
            <w:u w:val="none"/>
            <w:lang w:val="ro-RO"/>
          </w:rPr>
          <w:t>Metodologiei</w:t>
        </w:r>
      </w:hyperlink>
      <w:r w:rsidRPr="00434D1A">
        <w:rPr>
          <w:rFonts w:cstheme="minorHAnsi"/>
          <w:sz w:val="24"/>
          <w:szCs w:val="24"/>
          <w:lang w:val="ro-RO"/>
        </w:rPr>
        <w:t> de culegere a datelor pentru baza națională de date privind deșeurile rezultate din activități medicale - Anexele 1 și 3;</w:t>
      </w:r>
    </w:p>
    <w:p w:rsidR="00DD0D83" w:rsidRPr="00434D1A" w:rsidRDefault="00DD0D83" w:rsidP="00DD0D83">
      <w:pPr>
        <w:pStyle w:val="ListParagraph"/>
        <w:numPr>
          <w:ilvl w:val="1"/>
          <w:numId w:val="7"/>
        </w:numPr>
        <w:ind w:left="0" w:firstLine="0"/>
        <w:jc w:val="both"/>
        <w:rPr>
          <w:rFonts w:cstheme="minorHAnsi"/>
          <w:sz w:val="24"/>
          <w:szCs w:val="24"/>
          <w:lang w:val="it-IT"/>
        </w:rPr>
      </w:pPr>
      <w:r w:rsidRPr="00434D1A">
        <w:rPr>
          <w:rFonts w:cstheme="minorHAnsi"/>
          <w:sz w:val="24"/>
          <w:szCs w:val="24"/>
          <w:lang w:val="it-IT"/>
        </w:rPr>
        <w:t>Legea nr. 46/2003 privind drepturile pacientului,  cu modificările și completările ulterioare;</w:t>
      </w:r>
    </w:p>
    <w:p w:rsidR="00DD0D83" w:rsidRPr="00434D1A" w:rsidRDefault="00DD0D83" w:rsidP="00DD0D83">
      <w:pPr>
        <w:pStyle w:val="ListParagraph"/>
        <w:numPr>
          <w:ilvl w:val="1"/>
          <w:numId w:val="7"/>
        </w:numPr>
        <w:ind w:left="0" w:firstLine="0"/>
        <w:jc w:val="both"/>
        <w:rPr>
          <w:rFonts w:cstheme="minorHAnsi"/>
          <w:sz w:val="24"/>
          <w:szCs w:val="24"/>
        </w:rPr>
      </w:pPr>
      <w:r w:rsidRPr="00434D1A">
        <w:rPr>
          <w:rFonts w:cstheme="minorHAnsi"/>
          <w:sz w:val="24"/>
          <w:szCs w:val="24"/>
        </w:rPr>
        <w:t>Ordinul ministrului sănătăţii nr. 1410/2016 privind aprobarea Normelor de aplicare a Legii drepturilor pacientului nr. 46/2003, cu modificările și completările ulterioare;</w:t>
      </w:r>
    </w:p>
    <w:p w:rsidR="00DD0D83" w:rsidRPr="00434D1A" w:rsidRDefault="00DD0D83" w:rsidP="00DD0D83">
      <w:pPr>
        <w:pStyle w:val="ListParagraph"/>
        <w:numPr>
          <w:ilvl w:val="1"/>
          <w:numId w:val="7"/>
        </w:numPr>
        <w:ind w:left="0" w:firstLine="0"/>
        <w:jc w:val="both"/>
        <w:rPr>
          <w:rFonts w:cstheme="minorHAnsi"/>
          <w:sz w:val="24"/>
          <w:szCs w:val="24"/>
          <w:lang w:val="it-IT"/>
        </w:rPr>
      </w:pPr>
      <w:r w:rsidRPr="00434D1A">
        <w:rPr>
          <w:rFonts w:cstheme="minorHAnsi"/>
          <w:sz w:val="24"/>
          <w:szCs w:val="24"/>
          <w:lang w:val="it-IT"/>
        </w:rPr>
        <w:t>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w:t>
      </w:r>
    </w:p>
    <w:p w:rsidR="00DD0D83" w:rsidRPr="00434D1A" w:rsidRDefault="00DD0D83" w:rsidP="00DD0D83">
      <w:pPr>
        <w:pStyle w:val="ListParagraph"/>
        <w:numPr>
          <w:ilvl w:val="1"/>
          <w:numId w:val="7"/>
        </w:numPr>
        <w:ind w:left="0" w:firstLine="0"/>
        <w:jc w:val="both"/>
        <w:rPr>
          <w:rFonts w:cstheme="minorHAnsi"/>
          <w:sz w:val="24"/>
          <w:szCs w:val="24"/>
        </w:rPr>
      </w:pPr>
      <w:r w:rsidRPr="00434D1A">
        <w:rPr>
          <w:rFonts w:cstheme="minorHAnsi"/>
          <w:sz w:val="24"/>
          <w:szCs w:val="24"/>
        </w:rPr>
        <w:t>Codul de etică si deontologie al asistentului medical generalist, al moaşei şi al asistentului medical din România, adoptat prin Hotărârea Adunării generale naţionale a Ordinului Asistenţilor Medicali Generalişti, Moaşelor şi Asistenţilor Medicali din România nr. 2/9 iulie 2009, cu modificările și completările ulterioare;</w:t>
      </w:r>
    </w:p>
    <w:p w:rsidR="00DD0D83" w:rsidRPr="00434D1A" w:rsidRDefault="00DD0D83" w:rsidP="00DD0D83">
      <w:pPr>
        <w:pStyle w:val="ListParagraph"/>
        <w:numPr>
          <w:ilvl w:val="1"/>
          <w:numId w:val="7"/>
        </w:numPr>
        <w:ind w:left="0" w:firstLine="0"/>
        <w:jc w:val="both"/>
        <w:rPr>
          <w:rFonts w:cstheme="minorHAnsi"/>
          <w:sz w:val="24"/>
          <w:szCs w:val="24"/>
        </w:rPr>
      </w:pPr>
      <w:r w:rsidRPr="00434D1A">
        <w:rPr>
          <w:rFonts w:cstheme="minorHAnsi"/>
          <w:sz w:val="24"/>
          <w:szCs w:val="24"/>
        </w:rPr>
        <w:t>Ordinul ministrului sănătăţii nr. 1142/03 octombrie 2013 privind aprobarea procedurilor de practică pentru asistenți medicali generaliști, Capitolele 11.1, 11.2, 11.3, 11.5, 14.7, 14.8, 14.9, 14.10, 14.11, 15.6, 21.1, 21.2, 21.3, 21.4, 21.5, 21.6, 22.5. 22.6, 23.1(litera b, c, d, e), 23.2, 23.3, 23.6, 24;</w:t>
      </w:r>
    </w:p>
    <w:p w:rsidR="00DD0D83" w:rsidRPr="00434D1A" w:rsidRDefault="00DD0D83" w:rsidP="00DD0D83">
      <w:pPr>
        <w:pStyle w:val="ListParagraph"/>
        <w:numPr>
          <w:ilvl w:val="1"/>
          <w:numId w:val="7"/>
        </w:numPr>
        <w:ind w:left="0" w:firstLine="0"/>
        <w:jc w:val="both"/>
        <w:rPr>
          <w:rFonts w:cstheme="minorHAnsi"/>
          <w:sz w:val="24"/>
          <w:szCs w:val="24"/>
        </w:rPr>
      </w:pPr>
      <w:r w:rsidRPr="00434D1A">
        <w:rPr>
          <w:rFonts w:cstheme="minorHAnsi"/>
          <w:sz w:val="24"/>
          <w:szCs w:val="24"/>
        </w:rPr>
        <w:t>Ordonanța de ugență a Guvernului nr. 18/01.03.2017 privind asistenţa medicală comunitară aprobată prin Legea nr.180/2017, cu modificările şi completările ulterioare;</w:t>
      </w:r>
    </w:p>
    <w:p w:rsidR="00DD0D83" w:rsidRPr="00434D1A" w:rsidRDefault="00DD0D83" w:rsidP="00DD0D83">
      <w:pPr>
        <w:pStyle w:val="ListParagraph"/>
        <w:numPr>
          <w:ilvl w:val="1"/>
          <w:numId w:val="7"/>
        </w:numPr>
        <w:ind w:left="0" w:firstLine="0"/>
        <w:jc w:val="both"/>
        <w:rPr>
          <w:rFonts w:cstheme="minorHAnsi"/>
          <w:sz w:val="24"/>
          <w:szCs w:val="24"/>
          <w:lang w:val="it-IT"/>
        </w:rPr>
      </w:pPr>
      <w:r w:rsidRPr="00434D1A">
        <w:rPr>
          <w:rFonts w:cstheme="minorHAnsi"/>
          <w:sz w:val="24"/>
          <w:szCs w:val="24"/>
          <w:lang w:val="it-IT"/>
        </w:rPr>
        <w:t>Hotărârea  Guvernului nr. 324/2019 pentru aprobarea Normelor metodologice privind organizarea, funcţionarea şi finanţarea activităţii de asistenţă medicală comunitară;</w:t>
      </w:r>
    </w:p>
    <w:p w:rsidR="00DD0D83" w:rsidRPr="00434D1A" w:rsidRDefault="00DD0D83" w:rsidP="00DD0D83">
      <w:pPr>
        <w:pStyle w:val="ListParagraph"/>
        <w:numPr>
          <w:ilvl w:val="1"/>
          <w:numId w:val="7"/>
        </w:numPr>
        <w:ind w:left="0" w:firstLine="0"/>
        <w:jc w:val="both"/>
        <w:rPr>
          <w:rFonts w:cstheme="minorHAnsi"/>
          <w:sz w:val="24"/>
          <w:szCs w:val="24"/>
        </w:rPr>
      </w:pPr>
      <w:r w:rsidRPr="00434D1A">
        <w:rPr>
          <w:rFonts w:cstheme="minorHAnsi"/>
          <w:sz w:val="24"/>
          <w:szCs w:val="24"/>
        </w:rPr>
        <w:t>Ordinul ministrului sănătății nr. 2931/2021 privind aprobarea Manualului centrelor comunitare integrate;</w:t>
      </w:r>
    </w:p>
    <w:p w:rsidR="00DD0D83" w:rsidRPr="00434D1A" w:rsidRDefault="00DD0D83" w:rsidP="00DD0D83">
      <w:pPr>
        <w:pStyle w:val="ListParagraph"/>
        <w:numPr>
          <w:ilvl w:val="1"/>
          <w:numId w:val="7"/>
        </w:numPr>
        <w:ind w:left="0" w:firstLine="0"/>
        <w:jc w:val="both"/>
        <w:rPr>
          <w:rFonts w:cstheme="minorHAnsi"/>
          <w:sz w:val="24"/>
          <w:szCs w:val="24"/>
          <w:lang w:val="it-IT"/>
        </w:rPr>
      </w:pPr>
      <w:r w:rsidRPr="00434D1A">
        <w:rPr>
          <w:rFonts w:cstheme="minorHAnsi"/>
          <w:sz w:val="24"/>
          <w:szCs w:val="24"/>
          <w:lang w:val="it-IT"/>
        </w:rPr>
        <w:t>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w:t>
      </w:r>
    </w:p>
    <w:p w:rsidR="00DD0D83" w:rsidRPr="00434D1A" w:rsidRDefault="00DD0D83" w:rsidP="00DD0D83">
      <w:pPr>
        <w:pStyle w:val="ListParagraph"/>
        <w:numPr>
          <w:ilvl w:val="1"/>
          <w:numId w:val="7"/>
        </w:numPr>
        <w:ind w:left="0" w:firstLine="0"/>
        <w:jc w:val="both"/>
        <w:rPr>
          <w:rFonts w:cstheme="minorHAnsi"/>
          <w:sz w:val="24"/>
          <w:szCs w:val="24"/>
          <w:lang w:val="en-GB"/>
        </w:rPr>
      </w:pPr>
      <w:r w:rsidRPr="00434D1A">
        <w:rPr>
          <w:rFonts w:cstheme="minorHAnsi"/>
          <w:sz w:val="24"/>
          <w:szCs w:val="24"/>
          <w:lang w:val="en-GB"/>
        </w:rPr>
        <w:t xml:space="preserve">Ordinul ministrului muncii </w:t>
      </w:r>
      <w:r w:rsidRPr="00434D1A">
        <w:rPr>
          <w:rFonts w:cstheme="minorHAnsi"/>
          <w:sz w:val="24"/>
          <w:szCs w:val="24"/>
          <w:lang w:val="ro-RO"/>
        </w:rPr>
        <w:t xml:space="preserve">și justiției sociale, ministrului sănătății și al ministrului educației naționale nr. </w:t>
      </w:r>
      <w:r w:rsidRPr="00434D1A">
        <w:rPr>
          <w:rFonts w:cstheme="minorHAnsi"/>
          <w:sz w:val="24"/>
          <w:szCs w:val="24"/>
          <w:lang w:val="en-GB"/>
        </w:rPr>
        <w:t>393/630/4236/2017 pentru aprobarea Protocolului de colaborare în vederea implementării serviciilor comunitare integrate necesare prevenirii excluziunii sociale şi combaterii sărăciei;</w:t>
      </w:r>
    </w:p>
    <w:p w:rsidR="00DD0D83" w:rsidRPr="00434D1A" w:rsidRDefault="00DD0D83" w:rsidP="00DD0D83">
      <w:pPr>
        <w:pStyle w:val="ListParagraph"/>
        <w:numPr>
          <w:ilvl w:val="1"/>
          <w:numId w:val="7"/>
        </w:numPr>
        <w:ind w:left="0" w:firstLine="0"/>
        <w:jc w:val="both"/>
        <w:rPr>
          <w:rFonts w:cstheme="minorHAnsi"/>
          <w:sz w:val="24"/>
          <w:szCs w:val="24"/>
        </w:rPr>
      </w:pPr>
      <w:r w:rsidRPr="00434D1A">
        <w:rPr>
          <w:rFonts w:cstheme="minorHAnsi"/>
          <w:sz w:val="24"/>
          <w:szCs w:val="24"/>
        </w:rPr>
        <w:lastRenderedPageBreak/>
        <w:t>Ghid metodologic privind furnizarea serviciilor de asistență medicală comunitară de către asistentul medical comunitar, aprobat prin Ordinul ministrului sănătății nr. 740/2024.</w:t>
      </w:r>
    </w:p>
    <w:p w:rsidR="00DD0D83" w:rsidRPr="00434D1A" w:rsidRDefault="00DD0D83" w:rsidP="00DD0D83">
      <w:pPr>
        <w:pStyle w:val="ListParagraph"/>
        <w:numPr>
          <w:ilvl w:val="1"/>
          <w:numId w:val="7"/>
        </w:numPr>
        <w:autoSpaceDE w:val="0"/>
        <w:autoSpaceDN w:val="0"/>
        <w:adjustRightInd w:val="0"/>
        <w:ind w:left="0" w:firstLine="0"/>
        <w:rPr>
          <w:rFonts w:cstheme="minorHAnsi"/>
          <w:sz w:val="24"/>
          <w:szCs w:val="24"/>
        </w:rPr>
      </w:pPr>
      <w:r w:rsidRPr="00434D1A">
        <w:rPr>
          <w:rFonts w:cstheme="minorHAnsi"/>
          <w:sz w:val="24"/>
          <w:szCs w:val="24"/>
        </w:rPr>
        <w:t>Constitutia României;</w:t>
      </w:r>
    </w:p>
    <w:p w:rsidR="00DD0D83" w:rsidRPr="00434D1A" w:rsidRDefault="00DD0D83" w:rsidP="00DD0D83">
      <w:pPr>
        <w:pStyle w:val="ListParagraph"/>
        <w:numPr>
          <w:ilvl w:val="1"/>
          <w:numId w:val="7"/>
        </w:numPr>
        <w:autoSpaceDE w:val="0"/>
        <w:autoSpaceDN w:val="0"/>
        <w:adjustRightInd w:val="0"/>
        <w:ind w:left="0" w:firstLine="0"/>
        <w:jc w:val="both"/>
        <w:rPr>
          <w:rFonts w:cstheme="minorHAnsi"/>
          <w:sz w:val="24"/>
          <w:szCs w:val="24"/>
          <w:lang w:val="ro-RO"/>
        </w:rPr>
      </w:pPr>
      <w:r w:rsidRPr="00434D1A">
        <w:rPr>
          <w:rFonts w:cstheme="minorHAnsi"/>
          <w:sz w:val="24"/>
          <w:szCs w:val="24"/>
        </w:rPr>
        <w:t>O.G nr. 137/2000 privind Prevenirea si sanctionarea tuturor formelor de discriminare, cu modificarile si completarile ulterioare.</w:t>
      </w:r>
    </w:p>
    <w:p w:rsidR="00DD0D83" w:rsidRPr="00434D1A" w:rsidRDefault="00DD0D83" w:rsidP="00DD0D83">
      <w:pPr>
        <w:ind w:hanging="2"/>
        <w:jc w:val="both"/>
        <w:rPr>
          <w:rFonts w:cstheme="minorHAnsi"/>
          <w:sz w:val="24"/>
          <w:szCs w:val="24"/>
          <w:lang w:val="ro-RO"/>
        </w:rPr>
      </w:pPr>
      <w:r w:rsidRPr="00434D1A">
        <w:rPr>
          <w:rFonts w:cstheme="minorHAnsi"/>
          <w:sz w:val="24"/>
          <w:szCs w:val="24"/>
          <w:lang w:val="ro-RO"/>
        </w:rPr>
        <w:t>II. Tematica pentru ocuparea prin concurs a postu</w:t>
      </w:r>
      <w:r w:rsidR="00434D1A">
        <w:rPr>
          <w:rFonts w:cstheme="minorHAnsi"/>
          <w:sz w:val="24"/>
          <w:szCs w:val="24"/>
          <w:lang w:val="ro-RO"/>
        </w:rPr>
        <w:t xml:space="preserve">lui </w:t>
      </w:r>
      <w:r w:rsidRPr="00434D1A">
        <w:rPr>
          <w:rFonts w:cstheme="minorHAnsi"/>
          <w:sz w:val="24"/>
          <w:szCs w:val="24"/>
          <w:lang w:val="ro-RO"/>
        </w:rPr>
        <w:t xml:space="preserve">vacant de asistent medical comunitar </w:t>
      </w:r>
    </w:p>
    <w:p w:rsidR="00DD0D83" w:rsidRPr="00434D1A" w:rsidRDefault="00DD0D83" w:rsidP="00DD0D83">
      <w:pPr>
        <w:jc w:val="both"/>
        <w:rPr>
          <w:rFonts w:cstheme="minorHAnsi"/>
          <w:sz w:val="24"/>
          <w:szCs w:val="24"/>
          <w:lang w:val="ro-RO"/>
        </w:rPr>
      </w:pPr>
    </w:p>
    <w:p w:rsidR="00DD0D83" w:rsidRPr="00434D1A" w:rsidRDefault="00DD0D83" w:rsidP="00DD0D83">
      <w:pPr>
        <w:jc w:val="both"/>
        <w:rPr>
          <w:rFonts w:cstheme="minorHAnsi"/>
          <w:sz w:val="24"/>
          <w:szCs w:val="24"/>
        </w:rPr>
      </w:pPr>
      <w:r w:rsidRPr="00434D1A">
        <w:rPr>
          <w:rFonts w:cstheme="minorHAnsi"/>
          <w:sz w:val="24"/>
          <w:szCs w:val="24"/>
        </w:rPr>
        <w:t>1. Insuficienţa respiratorie acută: cauze, simptomatologie, conduită de urgenţă;</w:t>
      </w:r>
    </w:p>
    <w:p w:rsidR="00DD0D83" w:rsidRPr="00434D1A" w:rsidRDefault="00DD0D83" w:rsidP="00DD0D83">
      <w:pPr>
        <w:jc w:val="both"/>
        <w:rPr>
          <w:rFonts w:cstheme="minorHAnsi"/>
          <w:sz w:val="24"/>
          <w:szCs w:val="24"/>
        </w:rPr>
      </w:pPr>
      <w:r w:rsidRPr="00434D1A">
        <w:rPr>
          <w:rFonts w:cstheme="minorHAnsi"/>
          <w:sz w:val="24"/>
          <w:szCs w:val="24"/>
        </w:rPr>
        <w:t>2. Bronhopneumopatia obstructivă cronică acutizată (BPOC acutizată): simptome, măsuri de urgenţă;</w:t>
      </w:r>
    </w:p>
    <w:p w:rsidR="00DD0D83" w:rsidRPr="00434D1A" w:rsidRDefault="00DD0D83" w:rsidP="00DD0D83">
      <w:pPr>
        <w:jc w:val="both"/>
        <w:rPr>
          <w:rFonts w:cstheme="minorHAnsi"/>
          <w:sz w:val="24"/>
          <w:szCs w:val="24"/>
        </w:rPr>
      </w:pPr>
      <w:r w:rsidRPr="00434D1A">
        <w:rPr>
          <w:rFonts w:cstheme="minorHAnsi"/>
          <w:sz w:val="24"/>
          <w:szCs w:val="24"/>
        </w:rPr>
        <w:t>3. Edemul pulmonar acut (EPA): factori etiologici principali, manifestări clinice, conduită de urgenţă;</w:t>
      </w:r>
    </w:p>
    <w:p w:rsidR="00DD0D83" w:rsidRPr="00434D1A" w:rsidRDefault="00DD0D83" w:rsidP="00DD0D83">
      <w:pPr>
        <w:jc w:val="both"/>
        <w:rPr>
          <w:rFonts w:cstheme="minorHAnsi"/>
          <w:sz w:val="24"/>
          <w:szCs w:val="24"/>
        </w:rPr>
      </w:pPr>
      <w:r w:rsidRPr="00434D1A">
        <w:rPr>
          <w:rFonts w:cstheme="minorHAnsi"/>
          <w:sz w:val="24"/>
          <w:szCs w:val="24"/>
        </w:rPr>
        <w:t>4. Infarctul miocardic acut (I.M.A.); semne clinice, conduită de urgenţă;</w:t>
      </w:r>
    </w:p>
    <w:p w:rsidR="00DD0D83" w:rsidRPr="00434D1A" w:rsidRDefault="00DD0D83" w:rsidP="00DD0D83">
      <w:pPr>
        <w:jc w:val="both"/>
        <w:rPr>
          <w:rFonts w:cstheme="minorHAnsi"/>
          <w:sz w:val="24"/>
          <w:szCs w:val="24"/>
        </w:rPr>
      </w:pPr>
      <w:r w:rsidRPr="00434D1A">
        <w:rPr>
          <w:rFonts w:cstheme="minorHAnsi"/>
          <w:sz w:val="24"/>
          <w:szCs w:val="24"/>
        </w:rPr>
        <w:t>5. Angorul pectoral: cauze, simptome, atitudinea de urgenţă,</w:t>
      </w:r>
    </w:p>
    <w:p w:rsidR="00DD0D83" w:rsidRPr="00434D1A" w:rsidRDefault="00DD0D83" w:rsidP="00DD0D83">
      <w:pPr>
        <w:jc w:val="both"/>
        <w:rPr>
          <w:rFonts w:cstheme="minorHAnsi"/>
          <w:sz w:val="24"/>
          <w:szCs w:val="24"/>
        </w:rPr>
      </w:pPr>
      <w:r w:rsidRPr="00434D1A">
        <w:rPr>
          <w:rFonts w:cstheme="minorHAnsi"/>
          <w:sz w:val="24"/>
          <w:szCs w:val="24"/>
        </w:rPr>
        <w:t>6. Colica biliară: cauze, simptomatologie, conduită de urgenţă;</w:t>
      </w:r>
    </w:p>
    <w:p w:rsidR="00DD0D83" w:rsidRPr="00434D1A" w:rsidRDefault="00DD0D83" w:rsidP="00DD0D83">
      <w:pPr>
        <w:tabs>
          <w:tab w:val="left" w:pos="284"/>
          <w:tab w:val="left" w:pos="426"/>
        </w:tabs>
        <w:jc w:val="both"/>
        <w:rPr>
          <w:rFonts w:cstheme="minorHAnsi"/>
          <w:sz w:val="24"/>
          <w:szCs w:val="24"/>
        </w:rPr>
      </w:pPr>
      <w:r w:rsidRPr="00434D1A">
        <w:rPr>
          <w:rFonts w:cstheme="minorHAnsi"/>
          <w:sz w:val="24"/>
          <w:szCs w:val="24"/>
        </w:rPr>
        <w:t>7. Hemoragiile digestive superioare (H.D.S.): cauze, evaluarea cantităţii de sânge pierdut, simptomatologie, conduită de urgenţă;</w:t>
      </w:r>
    </w:p>
    <w:p w:rsidR="00DD0D83" w:rsidRPr="00434D1A" w:rsidRDefault="00DD0D83" w:rsidP="00DD0D83">
      <w:pPr>
        <w:jc w:val="both"/>
        <w:rPr>
          <w:rFonts w:cstheme="minorHAnsi"/>
          <w:sz w:val="24"/>
          <w:szCs w:val="24"/>
        </w:rPr>
      </w:pPr>
      <w:r w:rsidRPr="00434D1A">
        <w:rPr>
          <w:rFonts w:cstheme="minorHAnsi"/>
          <w:sz w:val="24"/>
          <w:szCs w:val="24"/>
        </w:rPr>
        <w:t>8. Insuficienta renală acută: cauze, simptomatologie, conduită de urgenţă;</w:t>
      </w:r>
    </w:p>
    <w:p w:rsidR="00DD0D83" w:rsidRPr="00434D1A" w:rsidRDefault="00DD0D83" w:rsidP="00DD0D83">
      <w:pPr>
        <w:jc w:val="both"/>
        <w:rPr>
          <w:rFonts w:cstheme="minorHAnsi"/>
          <w:sz w:val="24"/>
          <w:szCs w:val="24"/>
        </w:rPr>
      </w:pPr>
      <w:r w:rsidRPr="00434D1A">
        <w:rPr>
          <w:rFonts w:cstheme="minorHAnsi"/>
          <w:sz w:val="24"/>
          <w:szCs w:val="24"/>
        </w:rPr>
        <w:t>9. Colica renală nefritică: cauze, simptomatologie, conduită de urgenţă;</w:t>
      </w:r>
    </w:p>
    <w:p w:rsidR="00DD0D83" w:rsidRPr="00434D1A" w:rsidRDefault="00DD0D83" w:rsidP="00DD0D83">
      <w:pPr>
        <w:jc w:val="both"/>
        <w:rPr>
          <w:rFonts w:cstheme="minorHAnsi"/>
          <w:sz w:val="24"/>
          <w:szCs w:val="24"/>
        </w:rPr>
      </w:pPr>
      <w:r w:rsidRPr="00434D1A">
        <w:rPr>
          <w:rFonts w:cstheme="minorHAnsi"/>
          <w:sz w:val="24"/>
          <w:szCs w:val="24"/>
        </w:rPr>
        <w:t>10</w:t>
      </w:r>
      <w:proofErr w:type="gramStart"/>
      <w:r w:rsidRPr="00434D1A">
        <w:rPr>
          <w:rFonts w:cstheme="minorHAnsi"/>
          <w:sz w:val="24"/>
          <w:szCs w:val="24"/>
        </w:rPr>
        <w:t>.Retenţia</w:t>
      </w:r>
      <w:proofErr w:type="gramEnd"/>
      <w:r w:rsidRPr="00434D1A">
        <w:rPr>
          <w:rFonts w:cstheme="minorHAnsi"/>
          <w:sz w:val="24"/>
          <w:szCs w:val="24"/>
        </w:rPr>
        <w:t xml:space="preserve"> acută de urină: cauze-obstacole mecanice, simptomatologie, conduită de urgenţă;.</w:t>
      </w:r>
    </w:p>
    <w:p w:rsidR="00DD0D83" w:rsidRPr="00434D1A" w:rsidRDefault="00DD0D83" w:rsidP="00DD0D83">
      <w:pPr>
        <w:jc w:val="both"/>
        <w:rPr>
          <w:rFonts w:cstheme="minorHAnsi"/>
          <w:sz w:val="24"/>
          <w:szCs w:val="24"/>
        </w:rPr>
      </w:pPr>
      <w:r w:rsidRPr="00434D1A">
        <w:rPr>
          <w:rFonts w:cstheme="minorHAnsi"/>
          <w:sz w:val="24"/>
          <w:szCs w:val="24"/>
        </w:rPr>
        <w:t>11. Stările comatoase: etiologia comelor, clasificarea în 4 grade</w:t>
      </w:r>
      <w:proofErr w:type="gramStart"/>
      <w:r w:rsidRPr="00434D1A">
        <w:rPr>
          <w:rFonts w:cstheme="minorHAnsi"/>
          <w:sz w:val="24"/>
          <w:szCs w:val="24"/>
        </w:rPr>
        <w:t>,măsurile</w:t>
      </w:r>
      <w:proofErr w:type="gramEnd"/>
      <w:r w:rsidRPr="00434D1A">
        <w:rPr>
          <w:rFonts w:cstheme="minorHAnsi"/>
          <w:sz w:val="24"/>
          <w:szCs w:val="24"/>
        </w:rPr>
        <w:t xml:space="preserve"> de urgenţă;</w:t>
      </w:r>
    </w:p>
    <w:p w:rsidR="00DD0D83" w:rsidRPr="00434D1A" w:rsidRDefault="00DD0D83" w:rsidP="00DD0D83">
      <w:pPr>
        <w:jc w:val="both"/>
        <w:rPr>
          <w:rFonts w:cstheme="minorHAnsi"/>
          <w:sz w:val="24"/>
          <w:szCs w:val="24"/>
        </w:rPr>
      </w:pPr>
      <w:r w:rsidRPr="00434D1A">
        <w:rPr>
          <w:rFonts w:cstheme="minorHAnsi"/>
          <w:sz w:val="24"/>
          <w:szCs w:val="24"/>
        </w:rPr>
        <w:t>12</w:t>
      </w:r>
      <w:proofErr w:type="gramStart"/>
      <w:r w:rsidRPr="00434D1A">
        <w:rPr>
          <w:rFonts w:cstheme="minorHAnsi"/>
          <w:sz w:val="24"/>
          <w:szCs w:val="24"/>
        </w:rPr>
        <w:t>.Accidente</w:t>
      </w:r>
      <w:proofErr w:type="gramEnd"/>
      <w:r w:rsidRPr="00434D1A">
        <w:rPr>
          <w:rFonts w:cstheme="minorHAnsi"/>
          <w:sz w:val="24"/>
          <w:szCs w:val="24"/>
        </w:rPr>
        <w:t xml:space="preserve"> vasculare cerebrale (A.V.C.): cauze, simptomatologie, ischemia cerebrală, hemoragia cerebrală, hemoragia subarahnoidiană; conduita de urgenţă;</w:t>
      </w:r>
    </w:p>
    <w:p w:rsidR="00DD0D83" w:rsidRPr="00434D1A" w:rsidRDefault="00DD0D83" w:rsidP="00DD0D83">
      <w:pPr>
        <w:jc w:val="both"/>
        <w:rPr>
          <w:rFonts w:cstheme="minorHAnsi"/>
          <w:sz w:val="24"/>
          <w:szCs w:val="24"/>
        </w:rPr>
      </w:pPr>
      <w:r w:rsidRPr="00434D1A">
        <w:rPr>
          <w:rFonts w:cstheme="minorHAnsi"/>
          <w:sz w:val="24"/>
          <w:szCs w:val="24"/>
        </w:rPr>
        <w:t>13. Şocul anafilactic: tablou clinic, conduita de urgenţă;</w:t>
      </w:r>
    </w:p>
    <w:p w:rsidR="00DD0D83" w:rsidRPr="00434D1A" w:rsidRDefault="00DD0D83" w:rsidP="00DD0D83">
      <w:pPr>
        <w:jc w:val="both"/>
        <w:rPr>
          <w:rFonts w:cstheme="minorHAnsi"/>
          <w:sz w:val="24"/>
          <w:szCs w:val="24"/>
        </w:rPr>
      </w:pPr>
      <w:r w:rsidRPr="00434D1A">
        <w:rPr>
          <w:rFonts w:cstheme="minorHAnsi"/>
          <w:sz w:val="24"/>
          <w:szCs w:val="24"/>
        </w:rPr>
        <w:t>14. Arsurile termice: îngrijirile acordate bolnavilor arşi;</w:t>
      </w:r>
    </w:p>
    <w:p w:rsidR="00DD0D83" w:rsidRPr="00434D1A" w:rsidRDefault="00DD0D83" w:rsidP="00DD0D83">
      <w:pPr>
        <w:jc w:val="both"/>
        <w:rPr>
          <w:rFonts w:cstheme="minorHAnsi"/>
          <w:sz w:val="24"/>
          <w:szCs w:val="24"/>
        </w:rPr>
      </w:pPr>
      <w:r w:rsidRPr="00434D1A">
        <w:rPr>
          <w:rFonts w:cstheme="minorHAnsi"/>
          <w:sz w:val="24"/>
          <w:szCs w:val="24"/>
        </w:rPr>
        <w:t>15. Înecul (submersia):</w:t>
      </w:r>
    </w:p>
    <w:p w:rsidR="00DD0D83" w:rsidRPr="00434D1A" w:rsidRDefault="00DD0D83" w:rsidP="00DD0D83">
      <w:pPr>
        <w:jc w:val="both"/>
        <w:rPr>
          <w:rFonts w:cstheme="minorHAnsi"/>
          <w:sz w:val="24"/>
          <w:szCs w:val="24"/>
        </w:rPr>
      </w:pPr>
      <w:r w:rsidRPr="00434D1A">
        <w:rPr>
          <w:rFonts w:cstheme="minorHAnsi"/>
          <w:sz w:val="24"/>
          <w:szCs w:val="24"/>
        </w:rPr>
        <w:t xml:space="preserve">          a) </w:t>
      </w:r>
      <w:proofErr w:type="gramStart"/>
      <w:r w:rsidRPr="00434D1A">
        <w:rPr>
          <w:rFonts w:cstheme="minorHAnsi"/>
          <w:sz w:val="24"/>
          <w:szCs w:val="24"/>
        </w:rPr>
        <w:t>înecul</w:t>
      </w:r>
      <w:proofErr w:type="gramEnd"/>
      <w:r w:rsidRPr="00434D1A">
        <w:rPr>
          <w:rFonts w:cstheme="minorHAnsi"/>
          <w:sz w:val="24"/>
          <w:szCs w:val="24"/>
        </w:rPr>
        <w:t xml:space="preserve"> propriu-zis prin aspiraţie de lichid (inecatul albastru);</w:t>
      </w:r>
    </w:p>
    <w:p w:rsidR="00DD0D83" w:rsidRPr="00434D1A" w:rsidRDefault="00DD0D83" w:rsidP="00DD0D83">
      <w:pPr>
        <w:jc w:val="both"/>
        <w:rPr>
          <w:rFonts w:cstheme="minorHAnsi"/>
          <w:sz w:val="24"/>
          <w:szCs w:val="24"/>
        </w:rPr>
      </w:pPr>
      <w:r w:rsidRPr="00434D1A">
        <w:rPr>
          <w:rFonts w:cstheme="minorHAnsi"/>
          <w:sz w:val="24"/>
          <w:szCs w:val="24"/>
        </w:rPr>
        <w:t xml:space="preserve">          b) </w:t>
      </w:r>
      <w:proofErr w:type="gramStart"/>
      <w:r w:rsidRPr="00434D1A">
        <w:rPr>
          <w:rFonts w:cstheme="minorHAnsi"/>
          <w:sz w:val="24"/>
          <w:szCs w:val="24"/>
        </w:rPr>
        <w:t>înecul</w:t>
      </w:r>
      <w:proofErr w:type="gramEnd"/>
      <w:r w:rsidRPr="00434D1A">
        <w:rPr>
          <w:rFonts w:cstheme="minorHAnsi"/>
          <w:sz w:val="24"/>
          <w:szCs w:val="24"/>
        </w:rPr>
        <w:t xml:space="preserve"> fără aspiraţie de lichid (hidrocutare = înecatul alb);</w:t>
      </w:r>
    </w:p>
    <w:p w:rsidR="00DD0D83" w:rsidRPr="00434D1A" w:rsidRDefault="00DD0D83" w:rsidP="00DD0D83">
      <w:pPr>
        <w:jc w:val="both"/>
        <w:rPr>
          <w:rFonts w:cstheme="minorHAnsi"/>
          <w:sz w:val="24"/>
          <w:szCs w:val="24"/>
        </w:rPr>
      </w:pPr>
      <w:r w:rsidRPr="00434D1A">
        <w:rPr>
          <w:rFonts w:cstheme="minorHAnsi"/>
          <w:sz w:val="24"/>
          <w:szCs w:val="24"/>
        </w:rPr>
        <w:t xml:space="preserve">          c) </w:t>
      </w:r>
      <w:proofErr w:type="gramStart"/>
      <w:r w:rsidRPr="00434D1A">
        <w:rPr>
          <w:rFonts w:cstheme="minorHAnsi"/>
          <w:sz w:val="24"/>
          <w:szCs w:val="24"/>
        </w:rPr>
        <w:t>înecul</w:t>
      </w:r>
      <w:proofErr w:type="gramEnd"/>
      <w:r w:rsidRPr="00434D1A">
        <w:rPr>
          <w:rFonts w:cstheme="minorHAnsi"/>
          <w:sz w:val="24"/>
          <w:szCs w:val="24"/>
        </w:rPr>
        <w:t xml:space="preserve"> prin traumatisme, primul ajutor la înecaţi.</w:t>
      </w:r>
    </w:p>
    <w:p w:rsidR="00DD0D83" w:rsidRPr="00434D1A" w:rsidRDefault="00DD0D83" w:rsidP="00DD0D83">
      <w:pPr>
        <w:jc w:val="both"/>
        <w:rPr>
          <w:rFonts w:cstheme="minorHAnsi"/>
          <w:sz w:val="24"/>
          <w:szCs w:val="24"/>
        </w:rPr>
      </w:pPr>
      <w:r w:rsidRPr="00434D1A">
        <w:rPr>
          <w:rFonts w:cstheme="minorHAnsi"/>
          <w:sz w:val="24"/>
          <w:szCs w:val="24"/>
        </w:rPr>
        <w:t>16. Urgențe în pediatrie:</w:t>
      </w:r>
    </w:p>
    <w:p w:rsidR="00DD0D83" w:rsidRPr="00434D1A" w:rsidRDefault="00DD0D83" w:rsidP="00DD0D83">
      <w:pPr>
        <w:jc w:val="both"/>
        <w:rPr>
          <w:rFonts w:cstheme="minorHAnsi"/>
          <w:sz w:val="24"/>
          <w:szCs w:val="24"/>
        </w:rPr>
      </w:pPr>
      <w:r w:rsidRPr="00434D1A">
        <w:rPr>
          <w:rFonts w:cstheme="minorHAnsi"/>
          <w:sz w:val="24"/>
          <w:szCs w:val="24"/>
        </w:rPr>
        <w:t xml:space="preserve">         a) </w:t>
      </w:r>
      <w:proofErr w:type="gramStart"/>
      <w:r w:rsidRPr="00434D1A">
        <w:rPr>
          <w:rFonts w:cstheme="minorHAnsi"/>
          <w:sz w:val="24"/>
          <w:szCs w:val="24"/>
        </w:rPr>
        <w:t>convulsiile</w:t>
      </w:r>
      <w:proofErr w:type="gramEnd"/>
      <w:r w:rsidRPr="00434D1A">
        <w:rPr>
          <w:rFonts w:cstheme="minorHAnsi"/>
          <w:sz w:val="24"/>
          <w:szCs w:val="24"/>
        </w:rPr>
        <w:t>: tabloul crizei tipice, măsuri de urgență;</w:t>
      </w:r>
    </w:p>
    <w:p w:rsidR="00DD0D83" w:rsidRPr="00434D1A" w:rsidRDefault="00DD0D83" w:rsidP="00DD0D83">
      <w:pPr>
        <w:jc w:val="both"/>
        <w:rPr>
          <w:rFonts w:cstheme="minorHAnsi"/>
          <w:sz w:val="24"/>
          <w:szCs w:val="24"/>
        </w:rPr>
      </w:pPr>
      <w:r w:rsidRPr="00434D1A">
        <w:rPr>
          <w:rFonts w:cstheme="minorHAnsi"/>
          <w:sz w:val="24"/>
          <w:szCs w:val="24"/>
        </w:rPr>
        <w:t xml:space="preserve">         b) </w:t>
      </w:r>
      <w:proofErr w:type="gramStart"/>
      <w:r w:rsidRPr="00434D1A">
        <w:rPr>
          <w:rFonts w:cstheme="minorHAnsi"/>
          <w:sz w:val="24"/>
          <w:szCs w:val="24"/>
        </w:rPr>
        <w:t>sindromul</w:t>
      </w:r>
      <w:proofErr w:type="gramEnd"/>
      <w:r w:rsidRPr="00434D1A">
        <w:rPr>
          <w:rFonts w:cstheme="minorHAnsi"/>
          <w:sz w:val="24"/>
          <w:szCs w:val="24"/>
        </w:rPr>
        <w:t xml:space="preserve"> de deshidratare acută: cauze, manifestări clinice, conduita de urgență.</w:t>
      </w:r>
    </w:p>
    <w:p w:rsidR="00DD0D83" w:rsidRPr="00434D1A" w:rsidRDefault="00DD0D83" w:rsidP="00DD0D83">
      <w:pPr>
        <w:jc w:val="both"/>
        <w:rPr>
          <w:rFonts w:cstheme="minorHAnsi"/>
          <w:sz w:val="24"/>
          <w:szCs w:val="24"/>
        </w:rPr>
      </w:pPr>
      <w:r w:rsidRPr="00434D1A">
        <w:rPr>
          <w:rFonts w:cstheme="minorHAnsi"/>
          <w:sz w:val="24"/>
          <w:szCs w:val="24"/>
        </w:rPr>
        <w:t>17. Traumatismele membrelor: fracturile, entorsele, luxațiile;</w:t>
      </w:r>
    </w:p>
    <w:p w:rsidR="00DD0D83" w:rsidRPr="00434D1A" w:rsidRDefault="00DD0D83" w:rsidP="00DD0D83">
      <w:pPr>
        <w:jc w:val="both"/>
        <w:rPr>
          <w:rFonts w:cstheme="minorHAnsi"/>
          <w:sz w:val="24"/>
          <w:szCs w:val="24"/>
        </w:rPr>
      </w:pPr>
      <w:r w:rsidRPr="00434D1A">
        <w:rPr>
          <w:rFonts w:cstheme="minorHAnsi"/>
          <w:sz w:val="24"/>
          <w:szCs w:val="24"/>
        </w:rPr>
        <w:t>18. Resuscitarea cardiorespiratorie;</w:t>
      </w:r>
    </w:p>
    <w:p w:rsidR="00DD0D83" w:rsidRPr="00434D1A" w:rsidRDefault="00DD0D83" w:rsidP="00DD0D83">
      <w:pPr>
        <w:jc w:val="both"/>
        <w:rPr>
          <w:rFonts w:cstheme="minorHAnsi"/>
          <w:sz w:val="24"/>
          <w:szCs w:val="24"/>
        </w:rPr>
      </w:pPr>
      <w:r w:rsidRPr="00434D1A">
        <w:rPr>
          <w:rFonts w:cstheme="minorHAnsi"/>
          <w:sz w:val="24"/>
          <w:szCs w:val="24"/>
        </w:rPr>
        <w:t>19. Noțiuni de epidemiologie generală,</w:t>
      </w:r>
    </w:p>
    <w:p w:rsidR="00DD0D83" w:rsidRPr="00434D1A" w:rsidRDefault="00DD0D83" w:rsidP="00DD0D83">
      <w:pPr>
        <w:jc w:val="both"/>
        <w:rPr>
          <w:rFonts w:cstheme="minorHAnsi"/>
          <w:sz w:val="24"/>
          <w:szCs w:val="24"/>
        </w:rPr>
      </w:pPr>
      <w:r w:rsidRPr="00434D1A">
        <w:rPr>
          <w:rFonts w:cstheme="minorHAnsi"/>
          <w:sz w:val="24"/>
          <w:szCs w:val="24"/>
        </w:rPr>
        <w:t>20. Profilaxia și simptomatologia tuberculozei, rujeolei, rubeolei, scarlatinei, varicelei, tusei convulsive, parotiditei epidemice, gripei, virozelor respiratorii;</w:t>
      </w:r>
    </w:p>
    <w:p w:rsidR="00DD0D83" w:rsidRPr="00434D1A" w:rsidRDefault="00DD0D83" w:rsidP="00DD0D83">
      <w:pPr>
        <w:jc w:val="both"/>
        <w:rPr>
          <w:rFonts w:cstheme="minorHAnsi"/>
          <w:sz w:val="24"/>
          <w:szCs w:val="24"/>
        </w:rPr>
      </w:pPr>
      <w:r w:rsidRPr="00434D1A">
        <w:rPr>
          <w:rFonts w:cstheme="minorHAnsi"/>
          <w:sz w:val="24"/>
          <w:szCs w:val="24"/>
        </w:rPr>
        <w:t>21. Hepatitele: epidemiologie, simptomatologie, forme clinice după etiologie, măsuri generale de profilaxie;</w:t>
      </w:r>
    </w:p>
    <w:p w:rsidR="00DD0D83" w:rsidRPr="00434D1A" w:rsidRDefault="00DD0D83" w:rsidP="00DD0D83">
      <w:pPr>
        <w:jc w:val="both"/>
        <w:rPr>
          <w:rFonts w:cstheme="minorHAnsi"/>
          <w:sz w:val="24"/>
          <w:szCs w:val="24"/>
        </w:rPr>
      </w:pPr>
      <w:r w:rsidRPr="00434D1A">
        <w:rPr>
          <w:rFonts w:cstheme="minorHAnsi"/>
          <w:sz w:val="24"/>
          <w:szCs w:val="24"/>
        </w:rPr>
        <w:t>22. Noțiuni privind Normele tehnice privind gestionarea deşeurilor rezultate din activităţi medicale şi a Metodologiei de culegere a datelor pentru baza naţională de date privind deşeurile rezultate din activităţi medicale;</w:t>
      </w:r>
    </w:p>
    <w:p w:rsidR="00DD0D83" w:rsidRPr="00434D1A" w:rsidRDefault="00DD0D83" w:rsidP="00DD0D83">
      <w:pPr>
        <w:jc w:val="both"/>
        <w:rPr>
          <w:rFonts w:cstheme="minorHAnsi"/>
          <w:sz w:val="24"/>
          <w:szCs w:val="24"/>
        </w:rPr>
      </w:pPr>
      <w:r w:rsidRPr="00434D1A">
        <w:rPr>
          <w:rFonts w:cstheme="minorHAnsi"/>
          <w:sz w:val="24"/>
          <w:szCs w:val="24"/>
        </w:rPr>
        <w:t>23. Noțiuni privind Normele de aplicare a Legii drepturilor pacientului;</w:t>
      </w:r>
    </w:p>
    <w:p w:rsidR="00DD0D83" w:rsidRPr="00434D1A" w:rsidRDefault="00DD0D83" w:rsidP="00DD0D83">
      <w:pPr>
        <w:jc w:val="both"/>
        <w:rPr>
          <w:rFonts w:cstheme="minorHAnsi"/>
          <w:sz w:val="24"/>
          <w:szCs w:val="24"/>
        </w:rPr>
      </w:pPr>
      <w:r w:rsidRPr="00434D1A">
        <w:rPr>
          <w:rFonts w:cstheme="minorHAnsi"/>
          <w:sz w:val="24"/>
          <w:szCs w:val="24"/>
        </w:rPr>
        <w:t>24. Noțiuni privind exercitarea profesiei de asistent medical generalist, a profesiei de moaşă şi a profesiei de asistent medical, precum si organizarea şi funcţionarea Ordinului Asistenţilor Medicali Generalişti, Moaşelor şi Asistenţilor Medicali din România;</w:t>
      </w:r>
    </w:p>
    <w:p w:rsidR="00DD0D83" w:rsidRPr="00434D1A" w:rsidRDefault="00DD0D83" w:rsidP="00DD0D83">
      <w:pPr>
        <w:jc w:val="both"/>
        <w:rPr>
          <w:rFonts w:cstheme="minorHAnsi"/>
          <w:sz w:val="24"/>
          <w:szCs w:val="24"/>
        </w:rPr>
      </w:pPr>
      <w:r w:rsidRPr="00434D1A">
        <w:rPr>
          <w:rFonts w:cstheme="minorHAnsi"/>
          <w:sz w:val="24"/>
          <w:szCs w:val="24"/>
        </w:rPr>
        <w:t>25. Noțiuni privind Codul de etică si deontologie al asistentului medical generalist, al moaşei şi al asistentului medical din România;</w:t>
      </w:r>
    </w:p>
    <w:p w:rsidR="00DD0D83" w:rsidRPr="00434D1A" w:rsidRDefault="00DD0D83" w:rsidP="00DD0D83">
      <w:pPr>
        <w:jc w:val="both"/>
        <w:rPr>
          <w:rFonts w:cstheme="minorHAnsi"/>
          <w:sz w:val="24"/>
          <w:szCs w:val="24"/>
        </w:rPr>
      </w:pPr>
      <w:r w:rsidRPr="00434D1A">
        <w:rPr>
          <w:rFonts w:cstheme="minorHAnsi"/>
          <w:sz w:val="24"/>
          <w:szCs w:val="24"/>
        </w:rPr>
        <w:t>26. Noțiuni privind asistenţa medicală comunitară;</w:t>
      </w:r>
    </w:p>
    <w:p w:rsidR="00DD0D83" w:rsidRPr="00434D1A" w:rsidRDefault="00DD0D83" w:rsidP="00DD0D83">
      <w:pPr>
        <w:jc w:val="both"/>
        <w:rPr>
          <w:rFonts w:cstheme="minorHAnsi"/>
          <w:sz w:val="24"/>
          <w:szCs w:val="24"/>
        </w:rPr>
      </w:pPr>
      <w:r w:rsidRPr="00434D1A">
        <w:rPr>
          <w:rFonts w:cstheme="minorHAnsi"/>
          <w:sz w:val="24"/>
          <w:szCs w:val="24"/>
        </w:rPr>
        <w:t>27. Noțiuni privind Normele metodologice privind organizarea, funcţionarea şi finanţarea activităţii de asistenţă medicală comunitară;</w:t>
      </w:r>
    </w:p>
    <w:p w:rsidR="00DD0D83" w:rsidRPr="00434D1A" w:rsidRDefault="00DD0D83" w:rsidP="00DD0D83">
      <w:pPr>
        <w:jc w:val="both"/>
        <w:rPr>
          <w:rFonts w:cstheme="minorHAnsi"/>
          <w:sz w:val="24"/>
          <w:szCs w:val="24"/>
        </w:rPr>
      </w:pPr>
      <w:r w:rsidRPr="00434D1A">
        <w:rPr>
          <w:rFonts w:cstheme="minorHAnsi"/>
          <w:sz w:val="24"/>
          <w:szCs w:val="24"/>
        </w:rPr>
        <w:lastRenderedPageBreak/>
        <w:t>28. Noțiuni privind centrele comunitare integrate;</w:t>
      </w:r>
    </w:p>
    <w:p w:rsidR="00DD0D83" w:rsidRPr="00434D1A" w:rsidRDefault="00DD0D83" w:rsidP="00DD0D83">
      <w:pPr>
        <w:jc w:val="both"/>
        <w:rPr>
          <w:rFonts w:cstheme="minorHAnsi"/>
          <w:sz w:val="24"/>
          <w:szCs w:val="24"/>
        </w:rPr>
      </w:pPr>
      <w:r w:rsidRPr="00434D1A">
        <w:rPr>
          <w:rFonts w:cstheme="minorHAnsi"/>
          <w:sz w:val="24"/>
          <w:szCs w:val="24"/>
        </w:rPr>
        <w:t>29. Noțiuni privind Modelul de protocol-cadru de colaborare între unitatea/subdiviziunea administrativ-teritorială și cabinetele de medicină de familie care deservesc populația;</w:t>
      </w:r>
    </w:p>
    <w:p w:rsidR="00DD0D83" w:rsidRPr="00434D1A" w:rsidRDefault="00DD0D83" w:rsidP="00DD0D83">
      <w:pPr>
        <w:jc w:val="both"/>
        <w:rPr>
          <w:rFonts w:cstheme="minorHAnsi"/>
          <w:sz w:val="24"/>
          <w:szCs w:val="24"/>
        </w:rPr>
      </w:pPr>
      <w:r w:rsidRPr="00434D1A">
        <w:rPr>
          <w:rFonts w:cstheme="minorHAnsi"/>
          <w:sz w:val="24"/>
          <w:szCs w:val="24"/>
        </w:rPr>
        <w:t>30. Noțiuni privind furnizarea serviciilor de asistență medicală comunitară de către asistentul medical comunitar;</w:t>
      </w:r>
    </w:p>
    <w:p w:rsidR="00DD0D83" w:rsidRPr="00434D1A" w:rsidRDefault="00DD0D83" w:rsidP="00DD0D83">
      <w:pPr>
        <w:jc w:val="both"/>
        <w:rPr>
          <w:rFonts w:cstheme="minorHAnsi"/>
          <w:sz w:val="24"/>
          <w:szCs w:val="24"/>
        </w:rPr>
      </w:pPr>
      <w:r w:rsidRPr="00434D1A">
        <w:rPr>
          <w:rFonts w:cstheme="minorHAnsi"/>
          <w:sz w:val="24"/>
          <w:szCs w:val="24"/>
        </w:rPr>
        <w:t>31. Catagrafia populației;</w:t>
      </w:r>
    </w:p>
    <w:p w:rsidR="00DD0D83" w:rsidRPr="00434D1A" w:rsidRDefault="00DD0D83" w:rsidP="00DD0D83">
      <w:pPr>
        <w:jc w:val="both"/>
        <w:rPr>
          <w:rFonts w:cstheme="minorHAnsi"/>
          <w:sz w:val="24"/>
          <w:szCs w:val="24"/>
        </w:rPr>
      </w:pPr>
      <w:r w:rsidRPr="00434D1A">
        <w:rPr>
          <w:rFonts w:cstheme="minorHAnsi"/>
          <w:sz w:val="24"/>
          <w:szCs w:val="24"/>
        </w:rPr>
        <w:t>32. Planificarea și implementarea activității;</w:t>
      </w:r>
    </w:p>
    <w:p w:rsidR="00DD0D83" w:rsidRPr="00434D1A" w:rsidRDefault="00DD0D83" w:rsidP="00DD0D83">
      <w:pPr>
        <w:jc w:val="both"/>
        <w:rPr>
          <w:rFonts w:cstheme="minorHAnsi"/>
          <w:sz w:val="24"/>
          <w:szCs w:val="24"/>
        </w:rPr>
      </w:pPr>
      <w:r w:rsidRPr="00434D1A">
        <w:rPr>
          <w:rFonts w:cstheme="minorHAnsi"/>
          <w:sz w:val="24"/>
          <w:szCs w:val="24"/>
        </w:rPr>
        <w:t>33. Promovarea sănătății și prevenirea creșterii indicatorilor de morbiditate și mortalitate la nivelul comunității;</w:t>
      </w:r>
    </w:p>
    <w:p w:rsidR="00DD0D83" w:rsidRPr="00434D1A" w:rsidRDefault="00DD0D83" w:rsidP="00DD0D83">
      <w:pPr>
        <w:jc w:val="both"/>
        <w:rPr>
          <w:rFonts w:cstheme="minorHAnsi"/>
          <w:sz w:val="24"/>
          <w:szCs w:val="24"/>
        </w:rPr>
      </w:pPr>
      <w:r w:rsidRPr="00434D1A">
        <w:rPr>
          <w:rFonts w:cstheme="minorHAnsi"/>
          <w:sz w:val="24"/>
          <w:szCs w:val="24"/>
        </w:rPr>
        <w:t>34. Implicarea în Programul Național de Vaccinare;</w:t>
      </w:r>
    </w:p>
    <w:p w:rsidR="00DD0D83" w:rsidRPr="00434D1A" w:rsidRDefault="00DD0D83" w:rsidP="00DD0D83">
      <w:pPr>
        <w:jc w:val="both"/>
        <w:rPr>
          <w:rFonts w:cstheme="minorHAnsi"/>
          <w:sz w:val="24"/>
          <w:szCs w:val="24"/>
        </w:rPr>
      </w:pPr>
      <w:r w:rsidRPr="00434D1A">
        <w:rPr>
          <w:rFonts w:cstheme="minorHAnsi"/>
          <w:sz w:val="24"/>
          <w:szCs w:val="24"/>
        </w:rPr>
        <w:t>35. Ancheta epidemiologicǎ;</w:t>
      </w:r>
    </w:p>
    <w:p w:rsidR="00DD0D83" w:rsidRPr="00434D1A" w:rsidRDefault="00DD0D83" w:rsidP="00DD0D83">
      <w:pPr>
        <w:jc w:val="both"/>
        <w:rPr>
          <w:rFonts w:cstheme="minorHAnsi"/>
          <w:sz w:val="24"/>
          <w:szCs w:val="24"/>
        </w:rPr>
      </w:pPr>
      <w:r w:rsidRPr="00434D1A">
        <w:rPr>
          <w:rFonts w:cstheme="minorHAnsi"/>
          <w:sz w:val="24"/>
          <w:szCs w:val="24"/>
        </w:rPr>
        <w:t>36. Intervenția în focar;</w:t>
      </w:r>
    </w:p>
    <w:p w:rsidR="00DD0D83" w:rsidRPr="00434D1A" w:rsidRDefault="00DD0D83" w:rsidP="00DD0D83">
      <w:pPr>
        <w:jc w:val="both"/>
        <w:rPr>
          <w:rFonts w:cstheme="minorHAnsi"/>
          <w:sz w:val="24"/>
          <w:szCs w:val="24"/>
        </w:rPr>
      </w:pPr>
      <w:r w:rsidRPr="00434D1A">
        <w:rPr>
          <w:rFonts w:cstheme="minorHAnsi"/>
          <w:sz w:val="24"/>
          <w:szCs w:val="24"/>
        </w:rPr>
        <w:t>37. Triajul epidemiologic;</w:t>
      </w:r>
    </w:p>
    <w:p w:rsidR="00DD0D83" w:rsidRPr="00434D1A" w:rsidRDefault="00DD0D83" w:rsidP="00DD0D83">
      <w:pPr>
        <w:jc w:val="both"/>
        <w:rPr>
          <w:rFonts w:cstheme="minorHAnsi"/>
          <w:sz w:val="24"/>
          <w:szCs w:val="24"/>
        </w:rPr>
      </w:pPr>
      <w:r w:rsidRPr="00434D1A">
        <w:rPr>
          <w:rFonts w:cstheme="minorHAnsi"/>
          <w:sz w:val="24"/>
          <w:szCs w:val="24"/>
        </w:rPr>
        <w:t>38. Implicarea în activitățile de screening;</w:t>
      </w:r>
    </w:p>
    <w:p w:rsidR="00DD0D83" w:rsidRPr="00434D1A" w:rsidRDefault="00DD0D83" w:rsidP="00DD0D83">
      <w:pPr>
        <w:jc w:val="both"/>
        <w:rPr>
          <w:rFonts w:cstheme="minorHAnsi"/>
          <w:sz w:val="24"/>
          <w:szCs w:val="24"/>
        </w:rPr>
      </w:pPr>
      <w:r w:rsidRPr="00434D1A">
        <w:rPr>
          <w:rFonts w:cstheme="minorHAnsi"/>
          <w:sz w:val="24"/>
          <w:szCs w:val="24"/>
        </w:rPr>
        <w:t>39. Rolul asistentului medical comunitar în cadrul îngrijirilor la domiciliu, integrat cu rolul personalului specializat din echipa comunitară multidisciplinară;</w:t>
      </w:r>
    </w:p>
    <w:p w:rsidR="00DD0D83" w:rsidRPr="00434D1A" w:rsidRDefault="00DD0D83" w:rsidP="00DD0D83">
      <w:pPr>
        <w:jc w:val="both"/>
        <w:rPr>
          <w:rFonts w:cstheme="minorHAnsi"/>
          <w:sz w:val="24"/>
          <w:szCs w:val="24"/>
        </w:rPr>
      </w:pPr>
      <w:r w:rsidRPr="00434D1A">
        <w:rPr>
          <w:rFonts w:cstheme="minorHAnsi"/>
          <w:sz w:val="24"/>
          <w:szCs w:val="24"/>
        </w:rPr>
        <w:t>40. Rolul asistentului medical comunitar în administrarea tratamentelor la domiciliu din prisma activității de asistență medicală comunitară integrate;</w:t>
      </w:r>
    </w:p>
    <w:p w:rsidR="00DD0D83" w:rsidRPr="00434D1A" w:rsidRDefault="00DD0D83" w:rsidP="00DD0D83">
      <w:pPr>
        <w:jc w:val="both"/>
        <w:rPr>
          <w:rFonts w:cstheme="minorHAnsi"/>
          <w:sz w:val="24"/>
          <w:szCs w:val="24"/>
        </w:rPr>
      </w:pPr>
      <w:r w:rsidRPr="00434D1A">
        <w:rPr>
          <w:rFonts w:cstheme="minorHAnsi"/>
          <w:sz w:val="24"/>
          <w:szCs w:val="24"/>
        </w:rPr>
        <w:t>41. Abordarea cazurilor de urgență medicală din prisma activității de asistență medicală comunitară;</w:t>
      </w:r>
    </w:p>
    <w:p w:rsidR="00DD0D83" w:rsidRPr="00434D1A" w:rsidRDefault="00DD0D83" w:rsidP="00DD0D83">
      <w:pPr>
        <w:jc w:val="both"/>
        <w:rPr>
          <w:rFonts w:cstheme="minorHAnsi"/>
          <w:sz w:val="24"/>
          <w:szCs w:val="24"/>
        </w:rPr>
      </w:pPr>
      <w:r w:rsidRPr="00434D1A">
        <w:rPr>
          <w:rFonts w:cstheme="minorHAnsi"/>
          <w:sz w:val="24"/>
          <w:szCs w:val="24"/>
        </w:rPr>
        <w:t>42. Rolul asistentului medical comunitar în supravegherea și monitorizarea gravidei din prisma activității de asistență medicală comunitară integrate;</w:t>
      </w:r>
    </w:p>
    <w:p w:rsidR="00DD0D83" w:rsidRPr="00434D1A" w:rsidRDefault="00DD0D83" w:rsidP="00DD0D83">
      <w:pPr>
        <w:jc w:val="both"/>
        <w:rPr>
          <w:rFonts w:cstheme="minorHAnsi"/>
          <w:sz w:val="24"/>
          <w:szCs w:val="24"/>
        </w:rPr>
      </w:pPr>
      <w:r w:rsidRPr="00434D1A">
        <w:rPr>
          <w:rFonts w:cstheme="minorHAnsi"/>
          <w:sz w:val="24"/>
          <w:szCs w:val="24"/>
        </w:rPr>
        <w:t>43. Rolul asistentului medical comunitar privind supravegherea lăuzei din prisma activității de asistență medicală comunitară integrate;</w:t>
      </w:r>
    </w:p>
    <w:p w:rsidR="00DD0D83" w:rsidRPr="00434D1A" w:rsidRDefault="00DD0D83" w:rsidP="00DD0D83">
      <w:pPr>
        <w:jc w:val="both"/>
        <w:rPr>
          <w:rFonts w:cstheme="minorHAnsi"/>
          <w:sz w:val="24"/>
          <w:szCs w:val="24"/>
        </w:rPr>
      </w:pPr>
      <w:r w:rsidRPr="00434D1A">
        <w:rPr>
          <w:rFonts w:cstheme="minorHAnsi"/>
          <w:sz w:val="24"/>
          <w:szCs w:val="24"/>
        </w:rPr>
        <w:t>44. Rolul asistentului medical comunitar în supravegherea nou născutului și copilului mic din prisma activității de asistență medicală comunitară integrate;</w:t>
      </w:r>
    </w:p>
    <w:p w:rsidR="00DD0D83" w:rsidRPr="00434D1A" w:rsidRDefault="00DD0D83" w:rsidP="00DD0D83">
      <w:pPr>
        <w:jc w:val="both"/>
        <w:rPr>
          <w:rFonts w:cstheme="minorHAnsi"/>
          <w:sz w:val="24"/>
          <w:szCs w:val="24"/>
        </w:rPr>
      </w:pPr>
      <w:r w:rsidRPr="00434D1A">
        <w:rPr>
          <w:rFonts w:cstheme="minorHAnsi"/>
          <w:sz w:val="24"/>
          <w:szCs w:val="24"/>
        </w:rPr>
        <w:t>45. Rolul asistentului medical comunitar în supravegherea pacientului cronic din prisma activității de asistență medicală comunitară;</w:t>
      </w:r>
    </w:p>
    <w:p w:rsidR="00DD0D83" w:rsidRPr="00434D1A" w:rsidRDefault="00DD0D83" w:rsidP="00DD0D83">
      <w:pPr>
        <w:jc w:val="both"/>
        <w:rPr>
          <w:rFonts w:cstheme="minorHAnsi"/>
          <w:sz w:val="24"/>
          <w:szCs w:val="24"/>
        </w:rPr>
      </w:pPr>
      <w:r w:rsidRPr="00434D1A">
        <w:rPr>
          <w:rFonts w:cstheme="minorHAnsi"/>
          <w:sz w:val="24"/>
          <w:szCs w:val="24"/>
        </w:rPr>
        <w:t xml:space="preserve">46. Rolul asistentului medical comunitar în supravegherea persoanei vârstnice din prisma activității </w:t>
      </w:r>
      <w:proofErr w:type="gramStart"/>
      <w:r w:rsidRPr="00434D1A">
        <w:rPr>
          <w:rFonts w:cstheme="minorHAnsi"/>
          <w:sz w:val="24"/>
          <w:szCs w:val="24"/>
        </w:rPr>
        <w:t>de  asisten</w:t>
      </w:r>
      <w:proofErr w:type="gramEnd"/>
      <w:r w:rsidRPr="00434D1A">
        <w:rPr>
          <w:rFonts w:cstheme="minorHAnsi"/>
          <w:sz w:val="24"/>
          <w:szCs w:val="24"/>
        </w:rPr>
        <w:t>ță medicală comunitară;</w:t>
      </w:r>
    </w:p>
    <w:p w:rsidR="00DD0D83" w:rsidRPr="00434D1A" w:rsidRDefault="00DD0D83" w:rsidP="00DD0D83">
      <w:pPr>
        <w:jc w:val="both"/>
        <w:rPr>
          <w:rFonts w:cstheme="minorHAnsi"/>
          <w:sz w:val="24"/>
          <w:szCs w:val="24"/>
        </w:rPr>
      </w:pPr>
      <w:r w:rsidRPr="00434D1A">
        <w:rPr>
          <w:rFonts w:cstheme="minorHAnsi"/>
          <w:sz w:val="24"/>
          <w:szCs w:val="24"/>
        </w:rPr>
        <w:t>47. Rolul asistentului medical comunitar în relație cu pacientul cu afecțiuni psihiatrice, din prisma activității de asistență medicală comunitară integrate;</w:t>
      </w:r>
    </w:p>
    <w:p w:rsidR="00DD0D83" w:rsidRPr="00434D1A" w:rsidRDefault="00DD0D83" w:rsidP="00DD0D83">
      <w:pPr>
        <w:jc w:val="both"/>
        <w:rPr>
          <w:rFonts w:cstheme="minorHAnsi"/>
          <w:sz w:val="24"/>
          <w:szCs w:val="24"/>
        </w:rPr>
      </w:pPr>
      <w:r w:rsidRPr="00434D1A">
        <w:rPr>
          <w:rFonts w:cstheme="minorHAnsi"/>
          <w:sz w:val="24"/>
          <w:szCs w:val="24"/>
        </w:rPr>
        <w:t>48. Monitorizarea activității de asistență medicală comunitară.</w:t>
      </w:r>
    </w:p>
    <w:p w:rsidR="00DD0D83" w:rsidRPr="00434D1A" w:rsidRDefault="00DD0D83" w:rsidP="00DD0D83">
      <w:pPr>
        <w:widowControl/>
        <w:autoSpaceDE w:val="0"/>
        <w:autoSpaceDN w:val="0"/>
        <w:adjustRightInd w:val="0"/>
        <w:rPr>
          <w:rFonts w:cstheme="minorHAnsi"/>
          <w:sz w:val="24"/>
          <w:szCs w:val="24"/>
        </w:rPr>
      </w:pPr>
      <w:r w:rsidRPr="00434D1A">
        <w:rPr>
          <w:rFonts w:cstheme="minorHAnsi"/>
          <w:sz w:val="24"/>
          <w:szCs w:val="24"/>
        </w:rPr>
        <w:t>49)  Constitutia României</w:t>
      </w:r>
      <w:proofErr w:type="gramStart"/>
      <w:r w:rsidRPr="00434D1A">
        <w:rPr>
          <w:rFonts w:cstheme="minorHAnsi"/>
          <w:sz w:val="24"/>
          <w:szCs w:val="24"/>
        </w:rPr>
        <w:t>,integral</w:t>
      </w:r>
      <w:proofErr w:type="gramEnd"/>
      <w:r w:rsidRPr="00434D1A">
        <w:rPr>
          <w:rFonts w:cstheme="minorHAnsi"/>
          <w:sz w:val="24"/>
          <w:szCs w:val="24"/>
        </w:rPr>
        <w:t>;</w:t>
      </w:r>
    </w:p>
    <w:p w:rsidR="00DD0D83" w:rsidRPr="00434D1A" w:rsidRDefault="00DD0D83" w:rsidP="00DD0D83">
      <w:pPr>
        <w:widowControl/>
        <w:autoSpaceDE w:val="0"/>
        <w:autoSpaceDN w:val="0"/>
        <w:adjustRightInd w:val="0"/>
        <w:rPr>
          <w:rFonts w:cstheme="minorHAnsi"/>
          <w:sz w:val="24"/>
          <w:szCs w:val="24"/>
        </w:rPr>
      </w:pPr>
      <w:r w:rsidRPr="00434D1A">
        <w:rPr>
          <w:rFonts w:cstheme="minorHAnsi"/>
          <w:sz w:val="24"/>
          <w:szCs w:val="24"/>
        </w:rPr>
        <w:t>50) O.G nr. 137/2000 privind Prevenirea si sanctionarea tuturor formelor de discriminare,</w:t>
      </w:r>
    </w:p>
    <w:p w:rsidR="00DD0D83" w:rsidRPr="00434D1A" w:rsidRDefault="00DD0D83" w:rsidP="00DD0D83">
      <w:pPr>
        <w:widowControl/>
        <w:autoSpaceDE w:val="0"/>
        <w:autoSpaceDN w:val="0"/>
        <w:adjustRightInd w:val="0"/>
        <w:rPr>
          <w:rFonts w:cstheme="minorHAnsi"/>
          <w:sz w:val="24"/>
          <w:szCs w:val="24"/>
        </w:rPr>
      </w:pPr>
      <w:proofErr w:type="gramStart"/>
      <w:r w:rsidRPr="00434D1A">
        <w:rPr>
          <w:rFonts w:cstheme="minorHAnsi"/>
          <w:sz w:val="24"/>
          <w:szCs w:val="24"/>
        </w:rPr>
        <w:t>cu</w:t>
      </w:r>
      <w:proofErr w:type="gramEnd"/>
      <w:r w:rsidRPr="00434D1A">
        <w:rPr>
          <w:rFonts w:cstheme="minorHAnsi"/>
          <w:sz w:val="24"/>
          <w:szCs w:val="24"/>
        </w:rPr>
        <w:t xml:space="preserve"> modificarile șii completările ulterioare,integral.</w:t>
      </w:r>
    </w:p>
    <w:p w:rsidR="00DD0D83" w:rsidRPr="00434D1A" w:rsidRDefault="00DD0D83" w:rsidP="00DD0D83">
      <w:pPr>
        <w:shd w:val="clear" w:color="auto" w:fill="FFFFFF"/>
        <w:rPr>
          <w:rFonts w:eastAsia="Times New Roman" w:cstheme="minorHAnsi"/>
          <w:sz w:val="24"/>
          <w:szCs w:val="24"/>
          <w:lang w:val="pt-BR"/>
        </w:rPr>
      </w:pPr>
    </w:p>
    <w:p w:rsidR="00DD0D83" w:rsidRPr="00434D1A" w:rsidRDefault="00DD0D83" w:rsidP="00DD0D83">
      <w:pPr>
        <w:jc w:val="both"/>
        <w:rPr>
          <w:rFonts w:cstheme="minorHAnsi"/>
          <w:sz w:val="24"/>
          <w:szCs w:val="24"/>
        </w:rPr>
      </w:pPr>
      <w:r w:rsidRPr="00434D1A">
        <w:rPr>
          <w:rFonts w:cstheme="minorHAnsi"/>
          <w:spacing w:val="-1"/>
          <w:sz w:val="24"/>
          <w:szCs w:val="24"/>
        </w:rPr>
        <w:t xml:space="preserve">   Candidații</w:t>
      </w:r>
      <w:r w:rsidRPr="00434D1A">
        <w:rPr>
          <w:rFonts w:cstheme="minorHAnsi"/>
          <w:sz w:val="24"/>
          <w:szCs w:val="24"/>
        </w:rPr>
        <w:t xml:space="preserve"> </w:t>
      </w:r>
      <w:r w:rsidRPr="00434D1A">
        <w:rPr>
          <w:rFonts w:cstheme="minorHAnsi"/>
          <w:spacing w:val="3"/>
          <w:sz w:val="24"/>
          <w:szCs w:val="24"/>
        </w:rPr>
        <w:t xml:space="preserve"> </w:t>
      </w:r>
      <w:r w:rsidRPr="00434D1A">
        <w:rPr>
          <w:rFonts w:cstheme="minorHAnsi"/>
          <w:spacing w:val="-1"/>
          <w:sz w:val="24"/>
          <w:szCs w:val="24"/>
        </w:rPr>
        <w:t>vor</w:t>
      </w:r>
      <w:r w:rsidRPr="00434D1A">
        <w:rPr>
          <w:rFonts w:cstheme="minorHAnsi"/>
          <w:sz w:val="24"/>
          <w:szCs w:val="24"/>
        </w:rPr>
        <w:t xml:space="preserve"> </w:t>
      </w:r>
      <w:r w:rsidRPr="00434D1A">
        <w:rPr>
          <w:rFonts w:cstheme="minorHAnsi"/>
          <w:spacing w:val="4"/>
          <w:sz w:val="24"/>
          <w:szCs w:val="24"/>
        </w:rPr>
        <w:t xml:space="preserve"> </w:t>
      </w:r>
      <w:r w:rsidRPr="00434D1A">
        <w:rPr>
          <w:rFonts w:cstheme="minorHAnsi"/>
          <w:spacing w:val="-1"/>
          <w:sz w:val="24"/>
          <w:szCs w:val="24"/>
        </w:rPr>
        <w:t>avea</w:t>
      </w:r>
      <w:r w:rsidRPr="00434D1A">
        <w:rPr>
          <w:rFonts w:cstheme="minorHAnsi"/>
          <w:sz w:val="24"/>
          <w:szCs w:val="24"/>
        </w:rPr>
        <w:t xml:space="preserve"> </w:t>
      </w:r>
      <w:r w:rsidRPr="00434D1A">
        <w:rPr>
          <w:rFonts w:cstheme="minorHAnsi"/>
          <w:spacing w:val="6"/>
          <w:sz w:val="24"/>
          <w:szCs w:val="24"/>
        </w:rPr>
        <w:t xml:space="preserve"> </w:t>
      </w:r>
      <w:r w:rsidRPr="00434D1A">
        <w:rPr>
          <w:rFonts w:cstheme="minorHAnsi"/>
          <w:spacing w:val="-1"/>
          <w:sz w:val="24"/>
          <w:szCs w:val="24"/>
        </w:rPr>
        <w:t>în</w:t>
      </w:r>
      <w:r w:rsidRPr="00434D1A">
        <w:rPr>
          <w:rFonts w:cstheme="minorHAnsi"/>
          <w:sz w:val="24"/>
          <w:szCs w:val="24"/>
        </w:rPr>
        <w:t xml:space="preserve"> </w:t>
      </w:r>
      <w:r w:rsidRPr="00434D1A">
        <w:rPr>
          <w:rFonts w:cstheme="minorHAnsi"/>
          <w:spacing w:val="3"/>
          <w:sz w:val="24"/>
          <w:szCs w:val="24"/>
        </w:rPr>
        <w:t xml:space="preserve"> </w:t>
      </w:r>
      <w:r w:rsidRPr="00434D1A">
        <w:rPr>
          <w:rFonts w:cstheme="minorHAnsi"/>
          <w:spacing w:val="-1"/>
          <w:sz w:val="24"/>
          <w:szCs w:val="24"/>
        </w:rPr>
        <w:t>vedere</w:t>
      </w:r>
      <w:r w:rsidRPr="00434D1A">
        <w:rPr>
          <w:rFonts w:cstheme="minorHAnsi"/>
          <w:sz w:val="24"/>
          <w:szCs w:val="24"/>
        </w:rPr>
        <w:t xml:space="preserve"> </w:t>
      </w:r>
      <w:r w:rsidRPr="00434D1A">
        <w:rPr>
          <w:rFonts w:cstheme="minorHAnsi"/>
          <w:spacing w:val="5"/>
          <w:sz w:val="24"/>
          <w:szCs w:val="24"/>
        </w:rPr>
        <w:t xml:space="preserve"> </w:t>
      </w:r>
      <w:r w:rsidRPr="00434D1A">
        <w:rPr>
          <w:rFonts w:cstheme="minorHAnsi"/>
          <w:spacing w:val="-1"/>
          <w:sz w:val="24"/>
          <w:szCs w:val="24"/>
        </w:rPr>
        <w:t>la</w:t>
      </w:r>
      <w:r w:rsidRPr="00434D1A">
        <w:rPr>
          <w:rFonts w:cstheme="minorHAnsi"/>
          <w:sz w:val="24"/>
          <w:szCs w:val="24"/>
        </w:rPr>
        <w:t xml:space="preserve"> </w:t>
      </w:r>
      <w:r w:rsidRPr="00434D1A">
        <w:rPr>
          <w:rFonts w:cstheme="minorHAnsi"/>
          <w:spacing w:val="4"/>
          <w:sz w:val="24"/>
          <w:szCs w:val="24"/>
        </w:rPr>
        <w:t xml:space="preserve"> </w:t>
      </w:r>
      <w:r w:rsidRPr="00434D1A">
        <w:rPr>
          <w:rFonts w:cstheme="minorHAnsi"/>
          <w:spacing w:val="-1"/>
          <w:sz w:val="24"/>
          <w:szCs w:val="24"/>
        </w:rPr>
        <w:t>studierea</w:t>
      </w:r>
      <w:r w:rsidRPr="00434D1A">
        <w:rPr>
          <w:rFonts w:cstheme="minorHAnsi"/>
          <w:sz w:val="24"/>
          <w:szCs w:val="24"/>
        </w:rPr>
        <w:t xml:space="preserve"> </w:t>
      </w:r>
      <w:r w:rsidRPr="00434D1A">
        <w:rPr>
          <w:rFonts w:cstheme="minorHAnsi"/>
          <w:spacing w:val="3"/>
          <w:sz w:val="24"/>
          <w:szCs w:val="24"/>
        </w:rPr>
        <w:t xml:space="preserve"> </w:t>
      </w:r>
      <w:r w:rsidRPr="00434D1A">
        <w:rPr>
          <w:rFonts w:cstheme="minorHAnsi"/>
          <w:spacing w:val="-1"/>
          <w:sz w:val="24"/>
          <w:szCs w:val="24"/>
        </w:rPr>
        <w:t>actelor</w:t>
      </w:r>
      <w:r w:rsidRPr="00434D1A">
        <w:rPr>
          <w:rFonts w:cstheme="minorHAnsi"/>
          <w:sz w:val="24"/>
          <w:szCs w:val="24"/>
        </w:rPr>
        <w:t xml:space="preserve"> </w:t>
      </w:r>
      <w:r w:rsidRPr="00434D1A">
        <w:rPr>
          <w:rFonts w:cstheme="minorHAnsi"/>
          <w:spacing w:val="3"/>
          <w:sz w:val="24"/>
          <w:szCs w:val="24"/>
        </w:rPr>
        <w:t xml:space="preserve"> </w:t>
      </w:r>
      <w:r w:rsidRPr="00434D1A">
        <w:rPr>
          <w:rFonts w:cstheme="minorHAnsi"/>
          <w:spacing w:val="-1"/>
          <w:sz w:val="24"/>
          <w:szCs w:val="24"/>
        </w:rPr>
        <w:t>normative</w:t>
      </w:r>
      <w:r w:rsidRPr="00434D1A">
        <w:rPr>
          <w:rFonts w:cstheme="minorHAnsi"/>
          <w:sz w:val="24"/>
          <w:szCs w:val="24"/>
        </w:rPr>
        <w:t xml:space="preserve"> </w:t>
      </w:r>
      <w:r w:rsidRPr="00434D1A">
        <w:rPr>
          <w:rFonts w:cstheme="minorHAnsi"/>
          <w:spacing w:val="5"/>
          <w:sz w:val="24"/>
          <w:szCs w:val="24"/>
        </w:rPr>
        <w:t xml:space="preserve"> </w:t>
      </w:r>
      <w:r w:rsidRPr="00434D1A">
        <w:rPr>
          <w:rFonts w:cstheme="minorHAnsi"/>
          <w:spacing w:val="-1"/>
          <w:sz w:val="24"/>
          <w:szCs w:val="24"/>
        </w:rPr>
        <w:t>din</w:t>
      </w:r>
      <w:r w:rsidRPr="00434D1A">
        <w:rPr>
          <w:rFonts w:cstheme="minorHAnsi"/>
          <w:sz w:val="24"/>
          <w:szCs w:val="24"/>
        </w:rPr>
        <w:t xml:space="preserve"> </w:t>
      </w:r>
      <w:r w:rsidRPr="00434D1A">
        <w:rPr>
          <w:rFonts w:cstheme="minorHAnsi"/>
          <w:spacing w:val="3"/>
          <w:sz w:val="24"/>
          <w:szCs w:val="24"/>
        </w:rPr>
        <w:t xml:space="preserve"> </w:t>
      </w:r>
      <w:r w:rsidRPr="00434D1A">
        <w:rPr>
          <w:rFonts w:cstheme="minorHAnsi"/>
          <w:spacing w:val="-1"/>
          <w:sz w:val="24"/>
          <w:szCs w:val="24"/>
        </w:rPr>
        <w:t>bibliografie,</w:t>
      </w:r>
      <w:r w:rsidRPr="00434D1A">
        <w:rPr>
          <w:rFonts w:cstheme="minorHAnsi"/>
          <w:sz w:val="24"/>
          <w:szCs w:val="24"/>
        </w:rPr>
        <w:t xml:space="preserve"> </w:t>
      </w:r>
      <w:r w:rsidRPr="00434D1A">
        <w:rPr>
          <w:rFonts w:cstheme="minorHAnsi"/>
          <w:spacing w:val="5"/>
          <w:sz w:val="24"/>
          <w:szCs w:val="24"/>
        </w:rPr>
        <w:t xml:space="preserve"> </w:t>
      </w:r>
      <w:r w:rsidRPr="00434D1A">
        <w:rPr>
          <w:rFonts w:cstheme="minorHAnsi"/>
          <w:spacing w:val="-1"/>
          <w:sz w:val="24"/>
          <w:szCs w:val="24"/>
        </w:rPr>
        <w:t>inclusiv republicările,</w:t>
      </w:r>
      <w:r w:rsidRPr="00434D1A">
        <w:rPr>
          <w:rFonts w:cstheme="minorHAnsi"/>
          <w:spacing w:val="54"/>
          <w:w w:val="99"/>
          <w:sz w:val="24"/>
          <w:szCs w:val="24"/>
        </w:rPr>
        <w:t xml:space="preserve"> </w:t>
      </w:r>
      <w:r w:rsidRPr="00434D1A">
        <w:rPr>
          <w:rFonts w:cstheme="minorHAnsi"/>
          <w:spacing w:val="-1"/>
          <w:sz w:val="24"/>
          <w:szCs w:val="24"/>
        </w:rPr>
        <w:t>modificările</w:t>
      </w:r>
      <w:r w:rsidRPr="00434D1A">
        <w:rPr>
          <w:rFonts w:cstheme="minorHAnsi"/>
          <w:spacing w:val="-8"/>
          <w:sz w:val="24"/>
          <w:szCs w:val="24"/>
        </w:rPr>
        <w:t xml:space="preserve"> </w:t>
      </w:r>
      <w:r w:rsidRPr="00434D1A">
        <w:rPr>
          <w:rFonts w:cstheme="minorHAnsi"/>
          <w:spacing w:val="-1"/>
          <w:sz w:val="24"/>
          <w:szCs w:val="24"/>
        </w:rPr>
        <w:t>și</w:t>
      </w:r>
      <w:r w:rsidRPr="00434D1A">
        <w:rPr>
          <w:rFonts w:cstheme="minorHAnsi"/>
          <w:spacing w:val="-8"/>
          <w:sz w:val="24"/>
          <w:szCs w:val="24"/>
        </w:rPr>
        <w:t xml:space="preserve"> </w:t>
      </w:r>
      <w:r w:rsidRPr="00434D1A">
        <w:rPr>
          <w:rFonts w:cstheme="minorHAnsi"/>
          <w:spacing w:val="-1"/>
          <w:sz w:val="24"/>
          <w:szCs w:val="24"/>
        </w:rPr>
        <w:t>completările</w:t>
      </w:r>
      <w:r w:rsidRPr="00434D1A">
        <w:rPr>
          <w:rFonts w:cstheme="minorHAnsi"/>
          <w:spacing w:val="-7"/>
          <w:sz w:val="24"/>
          <w:szCs w:val="24"/>
        </w:rPr>
        <w:t xml:space="preserve"> </w:t>
      </w:r>
      <w:r w:rsidRPr="00434D1A">
        <w:rPr>
          <w:rFonts w:cstheme="minorHAnsi"/>
          <w:spacing w:val="-1"/>
          <w:sz w:val="24"/>
          <w:szCs w:val="24"/>
        </w:rPr>
        <w:t>acestora.</w:t>
      </w:r>
    </w:p>
    <w:p w:rsidR="00DD0D83" w:rsidRPr="00434D1A" w:rsidRDefault="00DD0D83" w:rsidP="00DD0D83">
      <w:pPr>
        <w:shd w:val="clear" w:color="auto" w:fill="FFFFFF"/>
        <w:tabs>
          <w:tab w:val="left" w:pos="990"/>
        </w:tabs>
        <w:rPr>
          <w:rFonts w:eastAsia="Times New Roman" w:cstheme="minorHAnsi"/>
          <w:sz w:val="24"/>
          <w:szCs w:val="24"/>
          <w:lang w:val="pt-BR"/>
        </w:rPr>
      </w:pPr>
      <w:r w:rsidRPr="00434D1A">
        <w:rPr>
          <w:rFonts w:eastAsia="Times New Roman" w:cstheme="minorHAnsi"/>
          <w:sz w:val="24"/>
          <w:szCs w:val="24"/>
          <w:lang w:val="pt-BR"/>
        </w:rPr>
        <w:tab/>
      </w:r>
    </w:p>
    <w:p w:rsidR="00DD0D83" w:rsidRPr="00434D1A" w:rsidRDefault="00DD0D83" w:rsidP="00DD0D83">
      <w:pPr>
        <w:spacing w:line="239" w:lineRule="auto"/>
        <w:ind w:right="108"/>
        <w:rPr>
          <w:rFonts w:eastAsia="Arial" w:cstheme="minorHAnsi"/>
          <w:sz w:val="24"/>
          <w:szCs w:val="24"/>
          <w:lang w:val="pt-BR"/>
        </w:rPr>
      </w:pPr>
    </w:p>
    <w:p w:rsidR="00DD0D83" w:rsidRPr="00434D1A" w:rsidRDefault="00DD0D83" w:rsidP="00DD0D83">
      <w:pPr>
        <w:widowControl/>
        <w:autoSpaceDE w:val="0"/>
        <w:autoSpaceDN w:val="0"/>
        <w:adjustRightInd w:val="0"/>
        <w:spacing w:after="160" w:line="276" w:lineRule="auto"/>
        <w:jc w:val="both"/>
        <w:rPr>
          <w:rFonts w:cstheme="minorHAnsi"/>
          <w:sz w:val="24"/>
          <w:szCs w:val="24"/>
        </w:rPr>
      </w:pPr>
      <w:proofErr w:type="gramStart"/>
      <w:r w:rsidRPr="00434D1A">
        <w:rPr>
          <w:rFonts w:cstheme="minorHAnsi"/>
          <w:bCs/>
          <w:sz w:val="24"/>
          <w:szCs w:val="24"/>
        </w:rPr>
        <w:t>Afișat ast</w:t>
      </w:r>
      <w:r w:rsidRPr="00434D1A">
        <w:rPr>
          <w:rFonts w:cstheme="minorHAnsi"/>
          <w:bCs/>
          <w:sz w:val="24"/>
          <w:szCs w:val="24"/>
          <w:lang w:val="ro-RO"/>
        </w:rPr>
        <w:t>ă</w:t>
      </w:r>
      <w:r w:rsidRPr="00434D1A">
        <w:rPr>
          <w:rFonts w:cstheme="minorHAnsi"/>
          <w:bCs/>
          <w:sz w:val="24"/>
          <w:szCs w:val="24"/>
        </w:rPr>
        <w:t xml:space="preserve">zi, </w:t>
      </w:r>
      <w:r w:rsidR="001B7EE8" w:rsidRPr="00434D1A">
        <w:rPr>
          <w:rFonts w:cstheme="minorHAnsi"/>
          <w:bCs/>
          <w:sz w:val="24"/>
          <w:szCs w:val="24"/>
        </w:rPr>
        <w:t>12.10.2026,</w:t>
      </w:r>
      <w:r w:rsidRPr="00434D1A">
        <w:rPr>
          <w:rFonts w:cstheme="minorHAnsi"/>
          <w:sz w:val="24"/>
          <w:szCs w:val="24"/>
        </w:rPr>
        <w:t xml:space="preserve"> la sediul și pe site-ul instituției Comuna Lunguletu, precum și pe portalul posturi.gov.ro.</w:t>
      </w:r>
      <w:proofErr w:type="gramEnd"/>
    </w:p>
    <w:p w:rsidR="00DD0D83" w:rsidRPr="00434D1A" w:rsidRDefault="00DD0D83" w:rsidP="00DD0D83">
      <w:pPr>
        <w:spacing w:line="239" w:lineRule="auto"/>
        <w:ind w:right="108"/>
        <w:jc w:val="center"/>
        <w:rPr>
          <w:rFonts w:cstheme="minorHAnsi"/>
          <w:bCs/>
          <w:sz w:val="24"/>
          <w:szCs w:val="24"/>
        </w:rPr>
      </w:pPr>
      <w:r w:rsidRPr="00434D1A">
        <w:rPr>
          <w:rFonts w:cstheme="minorHAnsi"/>
          <w:bCs/>
          <w:sz w:val="24"/>
          <w:szCs w:val="24"/>
        </w:rPr>
        <w:t>PRIMAR</w:t>
      </w:r>
    </w:p>
    <w:p w:rsidR="00DD0D83" w:rsidRPr="00434D1A" w:rsidRDefault="00DD0D83" w:rsidP="00DD0D83">
      <w:pPr>
        <w:spacing w:line="239" w:lineRule="auto"/>
        <w:ind w:right="108"/>
        <w:jc w:val="center"/>
        <w:rPr>
          <w:rFonts w:cstheme="minorHAnsi"/>
          <w:bCs/>
          <w:sz w:val="24"/>
          <w:szCs w:val="24"/>
        </w:rPr>
      </w:pPr>
      <w:r w:rsidRPr="00434D1A">
        <w:rPr>
          <w:rFonts w:cstheme="minorHAnsi"/>
          <w:bCs/>
          <w:sz w:val="24"/>
          <w:szCs w:val="24"/>
        </w:rPr>
        <w:t>DUTU GEORGE</w:t>
      </w:r>
    </w:p>
    <w:p w:rsidR="00660655" w:rsidRPr="00434D1A" w:rsidRDefault="00660655">
      <w:pPr>
        <w:rPr>
          <w:rFonts w:cstheme="minorHAnsi"/>
          <w:sz w:val="24"/>
          <w:szCs w:val="24"/>
        </w:rPr>
      </w:pPr>
    </w:p>
    <w:p w:rsidR="001B7EE8" w:rsidRPr="00434D1A" w:rsidRDefault="001B7EE8">
      <w:pPr>
        <w:rPr>
          <w:rFonts w:cstheme="minorHAnsi"/>
          <w:sz w:val="24"/>
          <w:szCs w:val="24"/>
        </w:rPr>
      </w:pPr>
    </w:p>
    <w:sectPr w:rsidR="001B7EE8" w:rsidRPr="00434D1A" w:rsidSect="003A1BEF">
      <w:pgSz w:w="11906" w:h="16838"/>
      <w:pgMar w:top="709" w:right="991"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F5B89"/>
    <w:multiLevelType w:val="hybridMultilevel"/>
    <w:tmpl w:val="99A86EE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20297E5E"/>
    <w:multiLevelType w:val="multilevel"/>
    <w:tmpl w:val="84901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43863D23"/>
    <w:multiLevelType w:val="hybridMultilevel"/>
    <w:tmpl w:val="5C4E788A"/>
    <w:lvl w:ilvl="0" w:tplc="04180011">
      <w:start w:val="1"/>
      <w:numFmt w:val="decimal"/>
      <w:lvlText w:val="%1)"/>
      <w:lvlJc w:val="left"/>
      <w:pPr>
        <w:ind w:left="720" w:hanging="360"/>
      </w:pPr>
    </w:lvl>
    <w:lvl w:ilvl="1" w:tplc="D58852A4">
      <w:start w:val="1"/>
      <w:numFmt w:val="decimal"/>
      <w:lvlText w:val="%2."/>
      <w:lvlJc w:val="left"/>
      <w:pPr>
        <w:ind w:left="1440" w:hanging="360"/>
      </w:pPr>
      <w:rPr>
        <w:b w:val="0"/>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62E771BD"/>
    <w:multiLevelType w:val="hybridMultilevel"/>
    <w:tmpl w:val="3F3AFCF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64042E56"/>
    <w:multiLevelType w:val="hybridMultilevel"/>
    <w:tmpl w:val="36D02C8A"/>
    <w:lvl w:ilvl="0" w:tplc="04180017">
      <w:start w:val="1"/>
      <w:numFmt w:val="lowerLetter"/>
      <w:lvlText w:val="%1)"/>
      <w:lvlJc w:val="left"/>
      <w:pPr>
        <w:ind w:left="720" w:hanging="360"/>
      </w:pPr>
    </w:lvl>
    <w:lvl w:ilvl="1" w:tplc="F7CA8A2A">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6AD3707E"/>
    <w:multiLevelType w:val="hybridMultilevel"/>
    <w:tmpl w:val="DABCF30C"/>
    <w:lvl w:ilvl="0" w:tplc="04090017">
      <w:start w:val="1"/>
      <w:numFmt w:val="lowerLetter"/>
      <w:lvlText w:val="%1)"/>
      <w:lvlJc w:val="left"/>
      <w:pPr>
        <w:ind w:left="718" w:hanging="360"/>
      </w:pPr>
    </w:lvl>
    <w:lvl w:ilvl="1" w:tplc="04090019">
      <w:start w:val="1"/>
      <w:numFmt w:val="lowerLetter"/>
      <w:lvlText w:val="%2."/>
      <w:lvlJc w:val="left"/>
      <w:pPr>
        <w:ind w:left="1438" w:hanging="360"/>
      </w:pPr>
    </w:lvl>
    <w:lvl w:ilvl="2" w:tplc="0409001B">
      <w:start w:val="1"/>
      <w:numFmt w:val="lowerRoman"/>
      <w:lvlText w:val="%3."/>
      <w:lvlJc w:val="right"/>
      <w:pPr>
        <w:ind w:left="2158" w:hanging="180"/>
      </w:pPr>
    </w:lvl>
    <w:lvl w:ilvl="3" w:tplc="0409000F">
      <w:start w:val="1"/>
      <w:numFmt w:val="decimal"/>
      <w:lvlText w:val="%4."/>
      <w:lvlJc w:val="left"/>
      <w:pPr>
        <w:ind w:left="2878" w:hanging="360"/>
      </w:pPr>
    </w:lvl>
    <w:lvl w:ilvl="4" w:tplc="04090019">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6">
    <w:nsid w:val="6F207A5F"/>
    <w:multiLevelType w:val="hybridMultilevel"/>
    <w:tmpl w:val="DC96297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6"/>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360CE9"/>
    <w:rsid w:val="001B7EE8"/>
    <w:rsid w:val="00360CE9"/>
    <w:rsid w:val="00434D1A"/>
    <w:rsid w:val="00571BD0"/>
    <w:rsid w:val="00632B40"/>
    <w:rsid w:val="00660655"/>
    <w:rsid w:val="00731A1B"/>
    <w:rsid w:val="00783FFA"/>
    <w:rsid w:val="008D6EC2"/>
    <w:rsid w:val="0095440A"/>
    <w:rsid w:val="009A28E2"/>
    <w:rsid w:val="00D01507"/>
    <w:rsid w:val="00D57FE3"/>
    <w:rsid w:val="00D6492A"/>
    <w:rsid w:val="00DD0D8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D83"/>
    <w:pPr>
      <w:widowControl w:val="0"/>
      <w:spacing w:after="0" w:line="240" w:lineRule="auto"/>
    </w:pPr>
    <w:rPr>
      <w:lang w:val="en-US"/>
    </w:rPr>
  </w:style>
  <w:style w:type="paragraph" w:styleId="Heading3">
    <w:name w:val="heading 3"/>
    <w:basedOn w:val="Normal"/>
    <w:next w:val="Normal"/>
    <w:link w:val="Heading3Char"/>
    <w:uiPriority w:val="9"/>
    <w:semiHidden/>
    <w:unhideWhenUsed/>
    <w:qFormat/>
    <w:rsid w:val="00DD0D8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DD0D8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unhideWhenUsed/>
    <w:rsid w:val="00DD0D83"/>
    <w:rPr>
      <w:color w:val="0000FF" w:themeColor="hyperlink"/>
      <w:u w:val="single"/>
    </w:rPr>
  </w:style>
  <w:style w:type="character" w:styleId="Emphasis">
    <w:name w:val="Emphasis"/>
    <w:basedOn w:val="DefaultParagraphFont"/>
    <w:uiPriority w:val="20"/>
    <w:qFormat/>
    <w:rsid w:val="00DD0D83"/>
    <w:rPr>
      <w:i/>
      <w:iCs/>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DD0D83"/>
    <w:pPr>
      <w:widowControl/>
      <w:spacing w:after="160" w:line="259" w:lineRule="auto"/>
      <w:ind w:left="720"/>
      <w:contextualSpacing/>
    </w:p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DD0D83"/>
    <w:rPr>
      <w:lang w:val="en-US"/>
    </w:rPr>
  </w:style>
  <w:style w:type="paragraph" w:styleId="BalloonText">
    <w:name w:val="Balloon Text"/>
    <w:basedOn w:val="Normal"/>
    <w:link w:val="BalloonTextChar"/>
    <w:uiPriority w:val="99"/>
    <w:semiHidden/>
    <w:unhideWhenUsed/>
    <w:rsid w:val="0095440A"/>
    <w:rPr>
      <w:rFonts w:ascii="Tahoma" w:hAnsi="Tahoma" w:cs="Tahoma"/>
      <w:sz w:val="16"/>
      <w:szCs w:val="16"/>
    </w:rPr>
  </w:style>
  <w:style w:type="character" w:customStyle="1" w:styleId="BalloonTextChar">
    <w:name w:val="Balloon Text Char"/>
    <w:basedOn w:val="DefaultParagraphFont"/>
    <w:link w:val="BalloonText"/>
    <w:uiPriority w:val="99"/>
    <w:semiHidden/>
    <w:rsid w:val="0095440A"/>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D83"/>
    <w:pPr>
      <w:widowControl w:val="0"/>
      <w:spacing w:after="0" w:line="240" w:lineRule="auto"/>
    </w:pPr>
    <w:rPr>
      <w:lang w:val="en-US"/>
    </w:rPr>
  </w:style>
  <w:style w:type="paragraph" w:styleId="Heading3">
    <w:name w:val="heading 3"/>
    <w:basedOn w:val="Normal"/>
    <w:next w:val="Normal"/>
    <w:link w:val="Heading3Char"/>
    <w:uiPriority w:val="9"/>
    <w:semiHidden/>
    <w:unhideWhenUsed/>
    <w:qFormat/>
    <w:rsid w:val="00DD0D8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DD0D8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unhideWhenUsed/>
    <w:rsid w:val="00DD0D83"/>
    <w:rPr>
      <w:color w:val="0000FF" w:themeColor="hyperlink"/>
      <w:u w:val="single"/>
    </w:rPr>
  </w:style>
  <w:style w:type="character" w:styleId="Emphasis">
    <w:name w:val="Emphasis"/>
    <w:basedOn w:val="DefaultParagraphFont"/>
    <w:uiPriority w:val="20"/>
    <w:qFormat/>
    <w:rsid w:val="00DD0D83"/>
    <w:rPr>
      <w:i/>
      <w:iCs/>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DD0D83"/>
    <w:pPr>
      <w:widowControl/>
      <w:spacing w:after="160" w:line="259" w:lineRule="auto"/>
      <w:ind w:left="720"/>
      <w:contextualSpacing/>
    </w:p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DD0D8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ct:3377274%20289261148"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yperlink" Target="https://legislatie.just.ro/Public/DetaliiDocumentAfis/1439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legislatie.just.ro/Public/DetaliiDocumentAfis/143906" TargetMode="External"/><Relationship Id="rId5" Type="http://schemas.openxmlformats.org/officeDocument/2006/relationships/webSettings" Target="webSettings.xml"/><Relationship Id="rId10" Type="http://schemas.openxmlformats.org/officeDocument/2006/relationships/hyperlink" Target="act:12940929%20505557683" TargetMode="External"/><Relationship Id="rId4" Type="http://schemas.openxmlformats.org/officeDocument/2006/relationships/settings" Target="settings.xml"/><Relationship Id="rId9" Type="http://schemas.openxmlformats.org/officeDocument/2006/relationships/hyperlink" Target="act:114401%20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10</Pages>
  <Words>4974</Words>
  <Characters>28855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Lunguletu</dc:creator>
  <cp:keywords/>
  <dc:description/>
  <cp:lastModifiedBy>Primaria Lunguletu</cp:lastModifiedBy>
  <cp:revision>7</cp:revision>
  <cp:lastPrinted>2026-10-08T07:14:00Z</cp:lastPrinted>
  <dcterms:created xsi:type="dcterms:W3CDTF">2026-08-24T12:19:00Z</dcterms:created>
  <dcterms:modified xsi:type="dcterms:W3CDTF">2026-10-08T07:14:00Z</dcterms:modified>
</cp:coreProperties>
</file>