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COMUNA ZĂBRANI</w:t>
      </w:r>
    </w:p>
    <w:p>
      <w:r>
        <w:rPr>
          <w:sz w:val="20"/>
          <w:szCs w:val="20"/>
        </w:rPr>
        <w:t xml:space="preserve">Arad, str PRINCIPALĂ, nr 95, ZĂBRANI </w:t>
      </w:r>
    </w:p>
    <w:p>
      <w:r>
        <w:rPr>
          <w:sz w:val="20"/>
          <w:szCs w:val="20"/>
        </w:rPr>
        <w:t xml:space="preserve">CIF 3519216</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Comuna Zăbrani</w:t>
      </w:r>
      <w:r>
        <w:rPr>
          <w:color w:val="000000"/>
          <w:sz w:val="20"/>
          <w:szCs w:val="20"/>
          <w:rFonts w:ascii="Times New Roman" w:cs="Times New Roman" w:eastAsia="Times New Roman" w:hAnsi="Times New Roman"/>
        </w:rPr>
        <w:t xml:space="preserve"> cu sediul în Zăbrani, str. Principală nr. 95, județul Arad,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EDUCATOR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0257457001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26.10.2026,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Candidații pentru ocuparea functiei de educator trebuie să fie absolvenți de liceu pedagogic, cu diplomă de bacalaureat sau absolvenți de studii superioare absolvite cu diploma de licență în pedagogia învăţământului primar şi preşcolar(pipp).</w:t>
      </w:r>
    </w:p>
    <w:p>
      <w:pPr>
        <w:jc w:val="both"/>
      </w:pPr>
      <w:r>
        <w:rPr>
          <w:color w:val="000000"/>
          <w:sz w:val="20"/>
          <w:szCs w:val="20"/>
          <w:rFonts w:ascii="Times New Roman" w:cs="Times New Roman" w:eastAsia="Times New Roman" w:hAnsi="Times New Roman"/>
        </w:rPr>
        <w:t xml:space="preserve">2. Vechime în muncă:  Vechime in specialitatea studiilor  minim 2 ani.</w:t>
      </w:r>
    </w:p>
    <w:p>
      <w:pPr>
        <w:jc w:val="both"/>
      </w:pPr>
      <w:r>
        <w:rPr>
          <w:color w:val="000000"/>
          <w:sz w:val="20"/>
          <w:szCs w:val="20"/>
          <w:rFonts w:ascii="Times New Roman" w:cs="Times New Roman" w:eastAsia="Times New Roman" w:hAnsi="Times New Roman"/>
        </w:rPr>
        <w:t xml:space="preserve">3. Alte condiții:          În vederea înscrierii la concurs, candidaţii trebuie să îndeplinească următoarele condiţii generale:      
        a) are cetăţenia română, cetăţenie a altor state membre ale Uniunii Europene sau a statelor aparţinând Spaţiului Economic European şi domiciliul în România;
        b) cunoaşte limba română, scris şi vorbit; 
        c) are vârsta minimă reglementată de prevederile legale; 
        d) are capacitate deplină de exerciţiu;
        e) are o stare de sănătate corespunzătoare postului pentru care candidează, atestată pe baza adeverinţei medicale eliberate de medicul de familie sau de unităţile sanitare abilitate; 
        f) îndeplineşte condiţiile de studii şi, după caz, de vechime sau alte condiţii specifice potrivit cerinţelor postului scos la concurs; 
        g) 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
</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1.	Ordonanta Guvernului nr.137/2000 privind prevenirea si sanctionarea tuturor formelor de discriminare, republicata, cu modificarile si completarile ulterioare,R2;
2.	Legea nr.202/2002 privind egalitatea de sanse si de tratament intre femei si barbati, republicata, cu modificarile si completarile ulterioare.
3.	Legea nr.272/2004 privind protecția și promovarea drepturilor copilului R1, 
TEMATICA Capitolul 2 Drepturile copilului SECŢIUNEA 1 Drepturi şi libertăţi civile
SECŢIUNEA a 2-a Mediul familial şi îngrijirea alternativă SECŢIUNEA a 3-a Sănătatea şi bunăstarea copilului SECŢIUNEA a 4-a Educaţie, activităţi recreative şi culturale
4.	HG Nr. 268/2026  si funcționarea serviciilor sociale.
5.	Legea învățământului preuniversitar nr. 198/2023, cu modificările si completările ulterioare;
TEMATICA CAPITOLUL II Formele de organizare a învăţământului preuniversitar CAPITOLUL IV Organizarea unităţilor de învăţământ preuniversitar SECŢIUNEA 1 Educaţia timpurie SECŢIUNEA a 2-a Învăţământul primar SECŢIUNEA a 3-a Învăţământul gimnazial
</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 Capitolul 2 Drepturile copilului SECŢIUNEA 1 Drepturi şi libertăţi civile
SECŢIUNEA a 2-a Mediul familial şi îngrijirea alternativă SECŢIUNEA a 3-a Sănătatea şi bunăstarea copilului SECŢIUNEA a 4-a Educaţie, activităţi recreative şi culturale
CAPITOLUL II Formele de organizare a învăţământului preuniversitar CAPITOLUL IV Organizarea unităţilor de învăţământ preuniversitar SECŢIUNEA 1 Educaţia timpurie SECŢIUNEA a 2-a Învăţământul primar SECŢIUNEA a 3-a Învăţământul gimnazial
</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12 Octombrie 2026</w:t>
            </w:r>
          </w:p>
        </w:tc>
        <w:tc>
          <w:p>
            <w:r>
              <w:t xml:space="preserve"/>
            </w:r>
          </w:p>
        </w:tc>
      </w:tr>
      <w:tr>
        <w:tc>
          <w:p>
            <w:r>
              <w:rPr>
                <w:b/>
                <w:bCs/>
              </w:rPr>
              <w:t xml:space="preserve">Data limită de depunere a dosarelor</w:t>
            </w:r>
          </w:p>
        </w:tc>
        <w:tc>
          <w:p>
            <w:r>
              <w:rPr>
                <w:b/>
                <w:bCs/>
              </w:rPr>
              <w:t xml:space="preserve">26 Octombrie 2026</w:t>
            </w:r>
          </w:p>
        </w:tc>
        <w:tc>
          <w:p>
            <w:r>
              <w:t xml:space="preserve">15:00</w:t>
            </w:r>
          </w:p>
        </w:tc>
      </w:tr>
      <w:tr>
        <w:tc>
          <w:p>
            <w:r>
              <w:t xml:space="preserve">Selecția dosarelor</w:t>
            </w:r>
          </w:p>
        </w:tc>
        <w:tc>
          <w:p>
            <w:r>
              <w:t xml:space="preserve">27 Octombrie 2026</w:t>
            </w:r>
          </w:p>
        </w:tc>
        <w:tc>
          <w:p>
            <w:r>
              <w:t xml:space="preserve">12:00</w:t>
            </w:r>
          </w:p>
        </w:tc>
      </w:tr>
      <w:tr>
        <w:tc>
          <w:p>
            <w:r>
              <w:t xml:space="preserve">Afișarea selecției dosarelor</w:t>
            </w:r>
          </w:p>
        </w:tc>
        <w:tc>
          <w:p>
            <w:r>
              <w:t xml:space="preserve">27 Octombrie 2026</w:t>
            </w:r>
          </w:p>
        </w:tc>
        <w:tc>
          <w:p>
            <w:r>
              <w:t xml:space="preserve">13:00</w:t>
            </w:r>
          </w:p>
        </w:tc>
      </w:tr>
      <w:tr>
        <w:tc>
          <w:p>
            <w:r>
              <w:t xml:space="preserve">Termen limită contestații ref la selecția dosarelor</w:t>
            </w:r>
          </w:p>
        </w:tc>
        <w:tc>
          <w:p>
            <w:r>
              <w:t xml:space="preserve">28 Octombrie 2026</w:t>
            </w:r>
          </w:p>
        </w:tc>
        <w:tc>
          <w:p>
            <w:r>
              <w:t xml:space="preserve">13:00</w:t>
            </w:r>
          </w:p>
        </w:tc>
      </w:tr>
      <w:tr>
        <w:tc>
          <w:p>
            <w:r>
              <w:t xml:space="preserve">Afișarea rezultatelor la contestații</w:t>
            </w:r>
          </w:p>
        </w:tc>
        <w:tc>
          <w:p>
            <w:r>
              <w:t xml:space="preserve">29 Octombrie 2026</w:t>
            </w:r>
          </w:p>
        </w:tc>
        <w:tc>
          <w:p>
            <w:r>
              <w:t xml:space="preserve">13:00</w:t>
            </w:r>
          </w:p>
        </w:tc>
      </w:tr>
      <w:tr>
        <w:tc>
          <w:p>
            <w:r>
              <w:rPr>
                <w:b/>
                <w:bCs/>
              </w:rPr>
              <w:t xml:space="preserve">Proba scrisă</w:t>
            </w:r>
          </w:p>
        </w:tc>
        <w:tc>
          <w:p>
            <w:r>
              <w:rPr>
                <w:b/>
                <w:bCs/>
              </w:rPr>
              <w:t xml:space="preserve">3 Noiembrie 2026</w:t>
            </w:r>
          </w:p>
        </w:tc>
        <w:tc>
          <w:p>
            <w:r>
              <w:t xml:space="preserve">09:00</w:t>
            </w:r>
          </w:p>
        </w:tc>
      </w:tr>
      <w:tr>
        <w:tc>
          <w:p>
            <w:r>
              <w:t xml:space="preserve">Afișarea rezultatelor la proba scrisă</w:t>
            </w:r>
          </w:p>
        </w:tc>
        <w:tc>
          <w:p>
            <w:r>
              <w:t xml:space="preserve">3 Noiembrie 2026</w:t>
            </w:r>
          </w:p>
        </w:tc>
        <w:tc>
          <w:p>
            <w:r>
              <w:t xml:space="preserve">13:00</w:t>
            </w:r>
          </w:p>
        </w:tc>
      </w:tr>
      <w:tr>
        <w:tc>
          <w:p>
            <w:r>
              <w:t xml:space="preserve">Termen limită contestații la proba scrisă</w:t>
            </w:r>
          </w:p>
        </w:tc>
        <w:tc>
          <w:p>
            <w:r>
              <w:t xml:space="preserve">4 Noiembrie 2026</w:t>
            </w:r>
          </w:p>
        </w:tc>
        <w:tc>
          <w:p>
            <w:r>
              <w:t xml:space="preserve">13:00</w:t>
            </w:r>
          </w:p>
        </w:tc>
      </w:tr>
      <w:tr>
        <w:tc>
          <w:p>
            <w:r>
              <w:t xml:space="preserve">Afișarea rezultatelor la contestații ref proba scrisă</w:t>
            </w:r>
          </w:p>
        </w:tc>
        <w:tc>
          <w:p>
            <w:r>
              <w:t xml:space="preserve">4 Noiembrie 2026</w:t>
            </w:r>
          </w:p>
        </w:tc>
        <w:tc>
          <w:p>
            <w:r>
              <w:t xml:space="preserve">15:00</w:t>
            </w:r>
          </w:p>
        </w:tc>
      </w:tr>
      <w:tr>
        <w:tc>
          <w:p>
            <w:r>
              <w:rPr>
                <w:b/>
                <w:bCs/>
              </w:rPr>
              <w:t xml:space="preserve">Interviul</w:t>
            </w:r>
          </w:p>
        </w:tc>
        <w:tc>
          <w:p>
            <w:r>
              <w:rPr>
                <w:b/>
                <w:bCs/>
              </w:rPr>
              <w:t xml:space="preserve">5 Noiembrie 2026</w:t>
            </w:r>
          </w:p>
        </w:tc>
        <w:tc>
          <w:p>
            <w:r>
              <w:t xml:space="preserve">09:00</w:t>
            </w:r>
          </w:p>
        </w:tc>
      </w:tr>
      <w:tr>
        <w:tc>
          <w:p>
            <w:r>
              <w:t xml:space="preserve">Afișarea rezultatelor la proba de interviu</w:t>
            </w:r>
          </w:p>
        </w:tc>
        <w:tc>
          <w:p>
            <w:r>
              <w:t xml:space="preserve">5 Noiembrie 2026</w:t>
            </w:r>
          </w:p>
        </w:tc>
        <w:tc>
          <w:p>
            <w:r>
              <w:t xml:space="preserve">11:00</w:t>
            </w:r>
          </w:p>
        </w:tc>
      </w:tr>
      <w:tr>
        <w:tc>
          <w:p>
            <w:r>
              <w:t xml:space="preserve">Termen limită contestații la proba de interviu</w:t>
            </w:r>
          </w:p>
        </w:tc>
        <w:tc>
          <w:p>
            <w:r>
              <w:t xml:space="preserve">5 Noiembrie 2026</w:t>
            </w:r>
          </w:p>
        </w:tc>
        <w:tc>
          <w:p>
            <w:r>
              <w:t xml:space="preserve">13:00</w:t>
            </w:r>
          </w:p>
        </w:tc>
      </w:tr>
      <w:tr>
        <w:tc>
          <w:p>
            <w:r>
              <w:t xml:space="preserve">Afișarea rezultatelor la contestații la proba de interviu</w:t>
            </w:r>
          </w:p>
        </w:tc>
        <w:tc>
          <w:p>
            <w:r>
              <w:t xml:space="preserve">5 Noiembrie 2026</w:t>
            </w:r>
          </w:p>
        </w:tc>
        <w:tc>
          <w:p>
            <w:r>
              <w:t xml:space="preserve">15:00</w:t>
            </w:r>
          </w:p>
        </w:tc>
      </w:tr>
      <w:tr>
        <w:tc>
          <w:p>
            <w:r>
              <w:t xml:space="preserve">Afișare rezultat final</w:t>
            </w:r>
          </w:p>
        </w:tc>
        <w:tc>
          <w:p>
            <w:r>
              <w:t xml:space="preserve">5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2026-10-08T07:09:25.820Z</dcterms:created>
  <dcterms:modified xsi:type="dcterms:W3CDTF">2026-10-08T07:09:25.820Z</dcterms:modified>
</cp:coreProperties>
</file>

<file path=docProps/custom.xml><?xml version="1.0" encoding="utf-8"?>
<Properties xmlns="http://schemas.openxmlformats.org/officeDocument/2006/custom-properties" xmlns:vt="http://schemas.openxmlformats.org/officeDocument/2006/docPropsVTypes"/>
</file>