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D741F" w14:textId="3924A3FA" w:rsidR="004111C4" w:rsidRPr="009121F1" w:rsidRDefault="004B75C2" w:rsidP="004111C4">
      <w:pPr>
        <w:jc w:val="both"/>
        <w:rPr>
          <w:sz w:val="28"/>
        </w:rPr>
      </w:pPr>
      <w:r w:rsidRPr="009121F1">
        <w:rPr>
          <w:sz w:val="28"/>
        </w:rPr>
        <w:t>Nr.</w:t>
      </w:r>
      <w:r w:rsidR="008F4D46">
        <w:rPr>
          <w:sz w:val="28"/>
        </w:rPr>
        <w:t>7659/07.10.2026</w:t>
      </w:r>
    </w:p>
    <w:p w14:paraId="69AB7E78" w14:textId="77777777" w:rsidR="004111C4" w:rsidRPr="00A777C5" w:rsidRDefault="004111C4" w:rsidP="00C9095B">
      <w:pPr>
        <w:ind w:firstLine="709"/>
        <w:rPr>
          <w:b/>
          <w:sz w:val="16"/>
          <w:szCs w:val="16"/>
        </w:rPr>
      </w:pPr>
    </w:p>
    <w:p w14:paraId="587DD5B9" w14:textId="77777777" w:rsidR="004111C4" w:rsidRPr="0024192B" w:rsidRDefault="004111C4" w:rsidP="004111C4">
      <w:pPr>
        <w:jc w:val="center"/>
        <w:rPr>
          <w:b/>
          <w:sz w:val="28"/>
          <w:szCs w:val="28"/>
          <w:u w:val="single"/>
        </w:rPr>
      </w:pPr>
      <w:r w:rsidRPr="0024192B">
        <w:rPr>
          <w:b/>
          <w:sz w:val="28"/>
          <w:szCs w:val="28"/>
          <w:u w:val="single"/>
        </w:rPr>
        <w:t>ANUNȚ</w:t>
      </w:r>
    </w:p>
    <w:p w14:paraId="6E7CFE3C" w14:textId="77777777" w:rsidR="004111C4" w:rsidRDefault="004111C4" w:rsidP="004111C4">
      <w:pPr>
        <w:rPr>
          <w:sz w:val="28"/>
          <w:szCs w:val="28"/>
        </w:rPr>
      </w:pPr>
    </w:p>
    <w:p w14:paraId="6822E747" w14:textId="61A72FC7" w:rsidR="00FE3C69" w:rsidRDefault="004111C4" w:rsidP="004111C4">
      <w:pPr>
        <w:tabs>
          <w:tab w:val="left" w:pos="567"/>
        </w:tabs>
        <w:jc w:val="both"/>
        <w:rPr>
          <w:lang w:eastAsia="en-US"/>
        </w:rPr>
      </w:pPr>
      <w:r w:rsidRPr="00DB4B73">
        <w:rPr>
          <w:lang w:eastAsia="en-US"/>
        </w:rPr>
        <w:tab/>
        <w:t xml:space="preserve">Unitatea Administrativ-Teritorială Comuna </w:t>
      </w:r>
      <w:r w:rsidR="003346DD">
        <w:rPr>
          <w:lang w:eastAsia="en-US"/>
        </w:rPr>
        <w:t>Olari</w:t>
      </w:r>
      <w:r w:rsidRPr="00DB4B73">
        <w:rPr>
          <w:lang w:eastAsia="en-US"/>
        </w:rPr>
        <w:t xml:space="preserve"> cu sediul în localitatea </w:t>
      </w:r>
      <w:r w:rsidR="003346DD">
        <w:rPr>
          <w:lang w:eastAsia="en-US"/>
        </w:rPr>
        <w:t>Olari</w:t>
      </w:r>
      <w:r w:rsidRPr="00DB4B73">
        <w:rPr>
          <w:lang w:eastAsia="en-US"/>
        </w:rPr>
        <w:t xml:space="preserve">, str. </w:t>
      </w:r>
      <w:r w:rsidR="003346DD">
        <w:rPr>
          <w:lang w:eastAsia="en-US"/>
        </w:rPr>
        <w:t xml:space="preserve">Narciselor </w:t>
      </w:r>
      <w:r w:rsidRPr="00DB4B73">
        <w:rPr>
          <w:lang w:eastAsia="en-US"/>
        </w:rPr>
        <w:t>, nr. 2</w:t>
      </w:r>
      <w:r w:rsidR="003346DD">
        <w:rPr>
          <w:lang w:eastAsia="en-US"/>
        </w:rPr>
        <w:t>1</w:t>
      </w:r>
      <w:r w:rsidRPr="00DB4B73">
        <w:rPr>
          <w:lang w:eastAsia="en-US"/>
        </w:rPr>
        <w:t xml:space="preserve">, com. </w:t>
      </w:r>
      <w:r w:rsidR="003346DD">
        <w:rPr>
          <w:lang w:eastAsia="en-US"/>
        </w:rPr>
        <w:t>Olari</w:t>
      </w:r>
      <w:r w:rsidRPr="00DB4B73">
        <w:rPr>
          <w:lang w:eastAsia="en-US"/>
        </w:rPr>
        <w:t xml:space="preserve">, jud. Arad, în conformitate cu prevederile art. 14 și art.18 din Hotărârea Guvernului nr.1336/2022 pentru aprobarea Regulamentului-cadru privind organizarea si dezvoltarea carierei personalului contractual din sectorul bugetar plătit din fonduri publice organizează </w:t>
      </w:r>
      <w:r w:rsidR="00DC09A7">
        <w:rPr>
          <w:lang w:eastAsia="en-US"/>
        </w:rPr>
        <w:t>în perioada</w:t>
      </w:r>
      <w:r w:rsidR="007C0468">
        <w:rPr>
          <w:lang w:eastAsia="en-US"/>
        </w:rPr>
        <w:t xml:space="preserve">:, </w:t>
      </w:r>
      <w:r w:rsidRPr="00DB4B73">
        <w:rPr>
          <w:lang w:eastAsia="en-US"/>
        </w:rPr>
        <w:t xml:space="preserve">concurs pentru ocuparea </w:t>
      </w:r>
      <w:r w:rsidR="00FE3C69">
        <w:rPr>
          <w:lang w:eastAsia="en-US"/>
        </w:rPr>
        <w:t xml:space="preserve"> </w:t>
      </w:r>
      <w:r w:rsidR="00FE3C69" w:rsidRPr="00FE3C69">
        <w:rPr>
          <w:b/>
          <w:u w:val="single"/>
          <w:lang w:eastAsia="en-US"/>
        </w:rPr>
        <w:t>postu</w:t>
      </w:r>
      <w:r w:rsidR="003650A6">
        <w:rPr>
          <w:b/>
          <w:u w:val="single"/>
          <w:lang w:eastAsia="en-US"/>
        </w:rPr>
        <w:t xml:space="preserve">lui </w:t>
      </w:r>
      <w:r w:rsidR="00FE3C69" w:rsidRPr="00FE3C69">
        <w:rPr>
          <w:b/>
          <w:u w:val="single"/>
          <w:lang w:eastAsia="en-US"/>
        </w:rPr>
        <w:t xml:space="preserve"> contractual de execuție vacant</w:t>
      </w:r>
      <w:r w:rsidR="00FE3C69" w:rsidRPr="00FE3C69">
        <w:rPr>
          <w:rFonts w:eastAsia="Calibri"/>
          <w:b/>
          <w:lang w:eastAsia="en-US"/>
        </w:rPr>
        <w:t xml:space="preserve"> </w:t>
      </w:r>
      <w:r w:rsidR="00FE3C69" w:rsidRPr="00FE3C69">
        <w:rPr>
          <w:lang w:eastAsia="en-US"/>
        </w:rPr>
        <w:t>în cadrul</w:t>
      </w:r>
      <w:r w:rsidR="000533EF">
        <w:rPr>
          <w:lang w:eastAsia="en-US"/>
        </w:rPr>
        <w:t xml:space="preserve"> </w:t>
      </w:r>
      <w:r w:rsidR="005B18E6">
        <w:rPr>
          <w:b/>
          <w:lang w:eastAsia="en-US"/>
        </w:rPr>
        <w:t>S</w:t>
      </w:r>
      <w:r w:rsidR="000533EF">
        <w:rPr>
          <w:b/>
          <w:lang w:eastAsia="en-US"/>
        </w:rPr>
        <w:t>e</w:t>
      </w:r>
      <w:r w:rsidR="005B18E6">
        <w:rPr>
          <w:b/>
          <w:lang w:eastAsia="en-US"/>
        </w:rPr>
        <w:t>rviciul</w:t>
      </w:r>
      <w:r w:rsidR="000533EF">
        <w:rPr>
          <w:b/>
          <w:lang w:eastAsia="en-US"/>
        </w:rPr>
        <w:t xml:space="preserve"> </w:t>
      </w:r>
      <w:r w:rsidR="005B18E6">
        <w:rPr>
          <w:b/>
          <w:lang w:eastAsia="en-US"/>
        </w:rPr>
        <w:t xml:space="preserve">Social </w:t>
      </w:r>
      <w:r w:rsidR="00FE3C69" w:rsidRPr="00FE3C69">
        <w:rPr>
          <w:lang w:eastAsia="en-US"/>
        </w:rPr>
        <w:t>,</w:t>
      </w:r>
      <w:r w:rsidR="006B32A1" w:rsidRPr="006B32A1">
        <w:rPr>
          <w:b/>
          <w:bCs/>
          <w:lang w:eastAsia="en-US"/>
        </w:rPr>
        <w:t>Centru de zi</w:t>
      </w:r>
      <w:r w:rsidR="006B32A1">
        <w:rPr>
          <w:lang w:eastAsia="en-US"/>
        </w:rPr>
        <w:t xml:space="preserve"> </w:t>
      </w:r>
      <w:r w:rsidR="00FE3C69" w:rsidRPr="00FE3C69">
        <w:rPr>
          <w:lang w:eastAsia="en-US"/>
        </w:rPr>
        <w:t xml:space="preserve"> din cadrul aparatului de specialitate al Primarului comunei </w:t>
      </w:r>
      <w:r w:rsidR="00092349">
        <w:rPr>
          <w:lang w:eastAsia="en-US"/>
        </w:rPr>
        <w:t>Olari</w:t>
      </w:r>
      <w:r w:rsidR="00FE3C69" w:rsidRPr="00FE3C69">
        <w:rPr>
          <w:lang w:eastAsia="en-US"/>
        </w:rPr>
        <w:t>, județul Arad</w:t>
      </w:r>
      <w:r w:rsidR="00FE3C69">
        <w:rPr>
          <w:lang w:eastAsia="en-US"/>
        </w:rPr>
        <w:t>:</w:t>
      </w:r>
    </w:p>
    <w:p w14:paraId="2CCE041E" w14:textId="77777777" w:rsidR="00191F42" w:rsidRDefault="00191F42" w:rsidP="004111C4">
      <w:pPr>
        <w:tabs>
          <w:tab w:val="left" w:pos="567"/>
        </w:tabs>
        <w:jc w:val="both"/>
        <w:rPr>
          <w:lang w:eastAsia="en-US"/>
        </w:rPr>
      </w:pPr>
    </w:p>
    <w:p w14:paraId="373B58B5" w14:textId="25CC7E47" w:rsidR="00E50FE8" w:rsidRPr="00E50FE8" w:rsidRDefault="00FE3C69" w:rsidP="00E50FE8">
      <w:pPr>
        <w:tabs>
          <w:tab w:val="left" w:pos="567"/>
        </w:tabs>
        <w:jc w:val="both"/>
        <w:rPr>
          <w:b/>
          <w:lang w:eastAsia="en-US"/>
        </w:rPr>
      </w:pPr>
      <w:r>
        <w:rPr>
          <w:lang w:eastAsia="en-US"/>
        </w:rPr>
        <w:tab/>
        <w:t>1</w:t>
      </w:r>
      <w:r w:rsidR="00E50FE8">
        <w:rPr>
          <w:lang w:eastAsia="en-US"/>
        </w:rPr>
        <w:t>.</w:t>
      </w:r>
      <w:r>
        <w:rPr>
          <w:lang w:eastAsia="en-US"/>
        </w:rPr>
        <w:t xml:space="preserve"> </w:t>
      </w:r>
      <w:bookmarkStart w:id="0" w:name="_Hlk219376226"/>
      <w:r w:rsidR="00B54849">
        <w:rPr>
          <w:b/>
          <w:u w:val="single"/>
          <w:lang w:eastAsia="en-US"/>
        </w:rPr>
        <w:t xml:space="preserve">Mediator scolar </w:t>
      </w:r>
    </w:p>
    <w:bookmarkEnd w:id="0"/>
    <w:p w14:paraId="1C18E241" w14:textId="77777777" w:rsidR="00FE3C69" w:rsidRDefault="00FE3C69" w:rsidP="004111C4">
      <w:pPr>
        <w:tabs>
          <w:tab w:val="left" w:pos="567"/>
        </w:tabs>
        <w:jc w:val="both"/>
        <w:rPr>
          <w:lang w:eastAsia="en-US"/>
        </w:rPr>
      </w:pPr>
    </w:p>
    <w:p w14:paraId="0D0E42A0" w14:textId="0F44A9AE" w:rsidR="00DC09A7" w:rsidRPr="00191F42" w:rsidRDefault="00DC09A7" w:rsidP="00DC09A7">
      <w:pPr>
        <w:ind w:firstLine="708"/>
        <w:jc w:val="both"/>
        <w:rPr>
          <w:rFonts w:eastAsia="Calibri"/>
          <w:b/>
          <w:lang w:eastAsia="en-US"/>
        </w:rPr>
      </w:pPr>
      <w:r w:rsidRPr="00191F42">
        <w:rPr>
          <w:lang w:eastAsia="en-US"/>
        </w:rPr>
        <w:t xml:space="preserve">Contractul de muncă va fi pe </w:t>
      </w:r>
      <w:r w:rsidRPr="00191F42">
        <w:rPr>
          <w:b/>
          <w:lang w:eastAsia="en-US"/>
        </w:rPr>
        <w:t>perioadă determinată</w:t>
      </w:r>
      <w:r w:rsidR="00635085" w:rsidRPr="00191F42">
        <w:rPr>
          <w:b/>
          <w:lang w:eastAsia="en-US"/>
        </w:rPr>
        <w:t xml:space="preserve"> de până la </w:t>
      </w:r>
      <w:r w:rsidR="00E91098">
        <w:rPr>
          <w:b/>
          <w:lang w:eastAsia="en-US"/>
        </w:rPr>
        <w:t>5</w:t>
      </w:r>
      <w:r w:rsidR="00635085" w:rsidRPr="00191F42">
        <w:rPr>
          <w:b/>
          <w:lang w:eastAsia="en-US"/>
        </w:rPr>
        <w:t xml:space="preserve"> ani</w:t>
      </w:r>
      <w:r w:rsidR="00A777C5" w:rsidRPr="00191F42">
        <w:rPr>
          <w:b/>
          <w:lang w:eastAsia="en-US"/>
        </w:rPr>
        <w:t xml:space="preserve">, cu posibilitate de </w:t>
      </w:r>
      <w:r w:rsidR="00635085" w:rsidRPr="00191F42">
        <w:rPr>
          <w:b/>
          <w:lang w:eastAsia="en-US"/>
        </w:rPr>
        <w:t>modificare/</w:t>
      </w:r>
      <w:r w:rsidR="00A777C5" w:rsidRPr="00191F42">
        <w:rPr>
          <w:b/>
          <w:lang w:eastAsia="en-US"/>
        </w:rPr>
        <w:t xml:space="preserve">prelungire în funcție de perioada de implementare, derulare și </w:t>
      </w:r>
      <w:r w:rsidR="00635085" w:rsidRPr="00191F42">
        <w:rPr>
          <w:b/>
          <w:lang w:eastAsia="en-US"/>
        </w:rPr>
        <w:t>postimplementare proiect</w:t>
      </w:r>
      <w:r w:rsidR="005B18E6">
        <w:rPr>
          <w:b/>
          <w:lang w:eastAsia="en-US"/>
        </w:rPr>
        <w:t xml:space="preserve"> </w:t>
      </w:r>
      <w:r w:rsidR="005B18E6" w:rsidRPr="005B18E6">
        <w:rPr>
          <w:b/>
          <w:bCs/>
          <w:lang w:eastAsia="en-US"/>
        </w:rPr>
        <w:t>prin Planul Național de Redresare și Reziliență, Componenta C13 – REFORME SOCIALE, Investiția I1- Centru de zi pentru copii aflati in situatie de risc de separare de parinti in comuna Olari, judetul Arad,</w:t>
      </w:r>
      <w:r w:rsidR="005B18E6" w:rsidRPr="005B18E6">
        <w:rPr>
          <w:b/>
          <w:lang w:eastAsia="en-US"/>
        </w:rPr>
        <w:t xml:space="preserve"> cu normă întreagă, durata normată a timpului de muncă: 8 ore/zi, 40 ore/săptămână</w:t>
      </w:r>
      <w:r w:rsidRPr="00191F42">
        <w:rPr>
          <w:lang w:eastAsia="en-US"/>
        </w:rPr>
        <w:t xml:space="preserve">, </w:t>
      </w:r>
      <w:r w:rsidRPr="00191F42">
        <w:rPr>
          <w:b/>
          <w:lang w:eastAsia="en-US"/>
        </w:rPr>
        <w:t>cu normă întreagă</w:t>
      </w:r>
      <w:r w:rsidRPr="00191F42">
        <w:rPr>
          <w:lang w:eastAsia="en-US"/>
        </w:rPr>
        <w:t xml:space="preserve">, </w:t>
      </w:r>
      <w:r w:rsidRPr="00191F42">
        <w:rPr>
          <w:rFonts w:eastAsia="Calibri"/>
          <w:b/>
          <w:lang w:eastAsia="en-US"/>
        </w:rPr>
        <w:t>durata normată a timpului de muncă: 8 ore/zi, 40 ore/săptămână</w:t>
      </w:r>
      <w:r w:rsidR="008B60A5" w:rsidRPr="00191F42">
        <w:rPr>
          <w:rFonts w:eastAsia="Calibri"/>
          <w:b/>
          <w:lang w:eastAsia="en-US"/>
        </w:rPr>
        <w:t>.</w:t>
      </w:r>
    </w:p>
    <w:p w14:paraId="35CC93BA" w14:textId="49BB7DC2" w:rsidR="004111C4" w:rsidRPr="00191F42" w:rsidRDefault="004111C4" w:rsidP="004111C4">
      <w:pPr>
        <w:tabs>
          <w:tab w:val="left" w:pos="567"/>
        </w:tabs>
        <w:jc w:val="both"/>
        <w:rPr>
          <w:lang w:eastAsia="en-US"/>
        </w:rPr>
      </w:pPr>
    </w:p>
    <w:p w14:paraId="0C4A8B7E" w14:textId="765960BE" w:rsidR="009E2CB1" w:rsidRPr="009121F1" w:rsidRDefault="00DC09A7" w:rsidP="00985AC6">
      <w:pPr>
        <w:ind w:firstLine="708"/>
        <w:jc w:val="both"/>
        <w:rPr>
          <w:rFonts w:eastAsia="Calibri"/>
          <w:b/>
          <w:lang w:eastAsia="en-US"/>
        </w:rPr>
      </w:pPr>
      <w:r w:rsidRPr="009121F1">
        <w:rPr>
          <w:rFonts w:eastAsia="Calibri"/>
          <w:b/>
          <w:lang w:eastAsia="en-US"/>
        </w:rPr>
        <w:t xml:space="preserve">Concursul va consta în </w:t>
      </w:r>
      <w:r w:rsidR="009121F1" w:rsidRPr="009121F1">
        <w:rPr>
          <w:rFonts w:eastAsia="Calibri"/>
          <w:b/>
          <w:lang w:eastAsia="en-US"/>
        </w:rPr>
        <w:t>3</w:t>
      </w:r>
      <w:r w:rsidRPr="009121F1">
        <w:rPr>
          <w:rFonts w:eastAsia="Calibri"/>
          <w:b/>
          <w:lang w:eastAsia="en-US"/>
        </w:rPr>
        <w:t xml:space="preserve"> probe</w:t>
      </w:r>
      <w:r w:rsidR="008B60A5" w:rsidRPr="009121F1">
        <w:rPr>
          <w:rFonts w:eastAsia="Calibri"/>
          <w:b/>
          <w:lang w:eastAsia="en-US"/>
        </w:rPr>
        <w:t xml:space="preserve"> succesive, după cum urmează: </w:t>
      </w:r>
    </w:p>
    <w:p w14:paraId="351FA6E0" w14:textId="7C08B8A6" w:rsidR="009E2CB1" w:rsidRPr="009121F1" w:rsidRDefault="008B60A5" w:rsidP="009E2CB1">
      <w:pPr>
        <w:pStyle w:val="ListParagraph"/>
        <w:numPr>
          <w:ilvl w:val="0"/>
          <w:numId w:val="15"/>
        </w:numPr>
        <w:jc w:val="both"/>
        <w:rPr>
          <w:rFonts w:eastAsia="Calibri"/>
          <w:lang w:eastAsia="en-US"/>
        </w:rPr>
      </w:pPr>
      <w:r w:rsidRPr="009121F1">
        <w:rPr>
          <w:rFonts w:eastAsia="Calibri"/>
          <w:b/>
          <w:lang w:eastAsia="en-US"/>
        </w:rPr>
        <w:t>selecția dosarelor de înscriere</w:t>
      </w:r>
      <w:r w:rsidR="009E2CB1" w:rsidRPr="009121F1">
        <w:rPr>
          <w:rFonts w:eastAsia="Calibri"/>
          <w:b/>
          <w:lang w:eastAsia="en-US"/>
        </w:rPr>
        <w:t xml:space="preserve">, </w:t>
      </w:r>
      <w:r w:rsidR="009E2CB1" w:rsidRPr="009121F1">
        <w:rPr>
          <w:lang w:eastAsia="en-US"/>
        </w:rPr>
        <w:t>se va face în termen de 2 zile lucrătoare de la data expirării termenului de depunere a dosarelor;</w:t>
      </w:r>
    </w:p>
    <w:p w14:paraId="7FAB6B46" w14:textId="2B81C14B" w:rsidR="0024192B" w:rsidRPr="009121F1" w:rsidRDefault="00C32F43" w:rsidP="0024192B">
      <w:pPr>
        <w:pStyle w:val="ListParagraph"/>
        <w:numPr>
          <w:ilvl w:val="0"/>
          <w:numId w:val="15"/>
        </w:numPr>
        <w:jc w:val="both"/>
        <w:rPr>
          <w:rFonts w:eastAsia="Calibri"/>
          <w:lang w:eastAsia="en-US"/>
        </w:rPr>
      </w:pPr>
      <w:r w:rsidRPr="009121F1">
        <w:rPr>
          <w:rFonts w:eastAsia="Calibri"/>
          <w:b/>
          <w:lang w:eastAsia="en-US"/>
        </w:rPr>
        <w:t>p</w:t>
      </w:r>
      <w:r w:rsidR="00DC09A7" w:rsidRPr="009121F1">
        <w:rPr>
          <w:rFonts w:eastAsia="Calibri"/>
          <w:b/>
          <w:lang w:eastAsia="en-US"/>
        </w:rPr>
        <w:t>roba scrisă</w:t>
      </w:r>
      <w:r w:rsidR="009E2CB1" w:rsidRPr="009121F1">
        <w:rPr>
          <w:rFonts w:eastAsia="Calibri"/>
          <w:b/>
          <w:lang w:eastAsia="en-US"/>
        </w:rPr>
        <w:t xml:space="preserve">: </w:t>
      </w:r>
      <w:r w:rsidR="006B32A1">
        <w:rPr>
          <w:rFonts w:eastAsia="Calibri"/>
          <w:b/>
          <w:lang w:eastAsia="en-US"/>
        </w:rPr>
        <w:t>10</w:t>
      </w:r>
      <w:r w:rsidR="00810541">
        <w:rPr>
          <w:rFonts w:eastAsia="Calibri"/>
          <w:b/>
          <w:lang w:eastAsia="en-US"/>
        </w:rPr>
        <w:t>.</w:t>
      </w:r>
      <w:r w:rsidR="00E91098">
        <w:rPr>
          <w:rFonts w:eastAsia="Calibri"/>
          <w:b/>
          <w:lang w:eastAsia="en-US"/>
        </w:rPr>
        <w:t>1</w:t>
      </w:r>
      <w:r w:rsidR="006B32A1">
        <w:rPr>
          <w:rFonts w:eastAsia="Calibri"/>
          <w:b/>
          <w:lang w:eastAsia="en-US"/>
        </w:rPr>
        <w:t>1</w:t>
      </w:r>
      <w:r w:rsidR="00810541">
        <w:rPr>
          <w:rFonts w:eastAsia="Calibri"/>
          <w:b/>
          <w:lang w:eastAsia="en-US"/>
        </w:rPr>
        <w:t xml:space="preserve">.2026 </w:t>
      </w:r>
      <w:r w:rsidR="0024192B" w:rsidRPr="009121F1">
        <w:rPr>
          <w:rFonts w:eastAsia="Calibri"/>
          <w:lang w:eastAsia="en-US"/>
        </w:rPr>
        <w:t>ora</w:t>
      </w:r>
      <w:r w:rsidR="0024192B" w:rsidRPr="009121F1">
        <w:rPr>
          <w:rFonts w:eastAsia="Calibri"/>
          <w:b/>
          <w:lang w:eastAsia="en-US"/>
        </w:rPr>
        <w:t xml:space="preserve"> </w:t>
      </w:r>
      <w:r w:rsidR="000533EF">
        <w:rPr>
          <w:rFonts w:eastAsia="Calibri"/>
          <w:b/>
          <w:lang w:eastAsia="en-US"/>
        </w:rPr>
        <w:t>09</w:t>
      </w:r>
      <w:r w:rsidR="0024192B" w:rsidRPr="009121F1">
        <w:rPr>
          <w:rFonts w:eastAsia="Calibri"/>
          <w:b/>
          <w:vertAlign w:val="superscript"/>
          <w:lang w:eastAsia="en-US"/>
        </w:rPr>
        <w:t>00</w:t>
      </w:r>
      <w:r w:rsidR="0024192B" w:rsidRPr="009121F1">
        <w:rPr>
          <w:rFonts w:eastAsia="Calibri"/>
          <w:b/>
          <w:lang w:eastAsia="en-US"/>
        </w:rPr>
        <w:t xml:space="preserve">, </w:t>
      </w:r>
      <w:r w:rsidR="0024192B" w:rsidRPr="009121F1">
        <w:rPr>
          <w:rFonts w:eastAsia="Calibri"/>
          <w:lang w:eastAsia="en-US"/>
        </w:rPr>
        <w:t xml:space="preserve">la sediul Primăriei comunei </w:t>
      </w:r>
      <w:r w:rsidR="00092349">
        <w:rPr>
          <w:rFonts w:eastAsia="Calibri"/>
          <w:lang w:eastAsia="en-US"/>
        </w:rPr>
        <w:t>Olari</w:t>
      </w:r>
      <w:r w:rsidR="0024192B" w:rsidRPr="009121F1">
        <w:rPr>
          <w:rFonts w:eastAsia="Calibri"/>
          <w:lang w:eastAsia="en-US"/>
        </w:rPr>
        <w:t>, str.</w:t>
      </w:r>
      <w:r w:rsidR="00092349">
        <w:rPr>
          <w:rFonts w:eastAsia="Calibri"/>
          <w:lang w:eastAsia="en-US"/>
        </w:rPr>
        <w:t xml:space="preserve">Narciselor </w:t>
      </w:r>
      <w:r w:rsidR="0024192B" w:rsidRPr="009121F1">
        <w:rPr>
          <w:rFonts w:eastAsia="Calibri"/>
          <w:lang w:eastAsia="en-US"/>
        </w:rPr>
        <w:t>, nr. 2</w:t>
      </w:r>
      <w:r w:rsidR="00092349">
        <w:rPr>
          <w:rFonts w:eastAsia="Calibri"/>
          <w:lang w:eastAsia="en-US"/>
        </w:rPr>
        <w:t>1</w:t>
      </w:r>
      <w:r w:rsidR="0024192B" w:rsidRPr="009121F1">
        <w:rPr>
          <w:rFonts w:eastAsia="Calibri"/>
          <w:lang w:eastAsia="en-US"/>
        </w:rPr>
        <w:t>, județul Arad;</w:t>
      </w:r>
    </w:p>
    <w:p w14:paraId="739B29F7" w14:textId="04C7C78E" w:rsidR="00092349" w:rsidRPr="00092349" w:rsidRDefault="00C32F43" w:rsidP="00092349">
      <w:pPr>
        <w:pStyle w:val="ListParagraph"/>
        <w:numPr>
          <w:ilvl w:val="0"/>
          <w:numId w:val="15"/>
        </w:numPr>
        <w:jc w:val="both"/>
        <w:rPr>
          <w:rFonts w:eastAsia="Calibri"/>
          <w:lang w:eastAsia="en-US"/>
        </w:rPr>
      </w:pPr>
      <w:r w:rsidRPr="009121F1">
        <w:rPr>
          <w:rFonts w:eastAsia="Calibri"/>
          <w:b/>
          <w:lang w:eastAsia="en-US"/>
        </w:rPr>
        <w:t>i</w:t>
      </w:r>
      <w:r w:rsidR="00DC09A7" w:rsidRPr="009121F1">
        <w:rPr>
          <w:rFonts w:eastAsia="Calibri"/>
          <w:b/>
          <w:lang w:eastAsia="en-US"/>
        </w:rPr>
        <w:t>nterviul</w:t>
      </w:r>
      <w:r w:rsidR="0024192B" w:rsidRPr="009121F1">
        <w:rPr>
          <w:rFonts w:eastAsia="Calibri"/>
          <w:b/>
          <w:lang w:eastAsia="en-US"/>
        </w:rPr>
        <w:t>:</w:t>
      </w:r>
      <w:r w:rsidR="007B2447">
        <w:rPr>
          <w:rFonts w:eastAsia="Calibri"/>
          <w:b/>
          <w:lang w:eastAsia="en-US"/>
        </w:rPr>
        <w:t xml:space="preserve"> </w:t>
      </w:r>
      <w:r w:rsidR="006B32A1">
        <w:rPr>
          <w:rFonts w:eastAsia="Calibri"/>
          <w:b/>
          <w:lang w:eastAsia="en-US"/>
        </w:rPr>
        <w:t>13</w:t>
      </w:r>
      <w:r w:rsidR="00891504">
        <w:rPr>
          <w:rFonts w:eastAsia="Calibri"/>
          <w:b/>
          <w:lang w:eastAsia="en-US"/>
        </w:rPr>
        <w:t>.</w:t>
      </w:r>
      <w:r w:rsidR="000E29D1">
        <w:rPr>
          <w:rFonts w:eastAsia="Calibri"/>
          <w:b/>
          <w:lang w:eastAsia="en-US"/>
        </w:rPr>
        <w:t>1</w:t>
      </w:r>
      <w:r w:rsidR="006B32A1">
        <w:rPr>
          <w:rFonts w:eastAsia="Calibri"/>
          <w:b/>
          <w:lang w:eastAsia="en-US"/>
        </w:rPr>
        <w:t>1</w:t>
      </w:r>
      <w:r w:rsidR="00810541">
        <w:rPr>
          <w:rFonts w:eastAsia="Calibri"/>
          <w:b/>
          <w:lang w:eastAsia="en-US"/>
        </w:rPr>
        <w:t>.2026</w:t>
      </w:r>
      <w:r w:rsidR="0024192B" w:rsidRPr="009121F1">
        <w:rPr>
          <w:rFonts w:eastAsia="Calibri"/>
          <w:lang w:eastAsia="en-US"/>
        </w:rPr>
        <w:t xml:space="preserve"> ora</w:t>
      </w:r>
      <w:r w:rsidR="00C3041A">
        <w:rPr>
          <w:rFonts w:eastAsia="Calibri"/>
          <w:b/>
          <w:lang w:eastAsia="en-US"/>
        </w:rPr>
        <w:t xml:space="preserve"> </w:t>
      </w:r>
      <w:r w:rsidR="000533EF">
        <w:rPr>
          <w:rFonts w:eastAsia="Calibri"/>
          <w:b/>
          <w:lang w:eastAsia="en-US"/>
        </w:rPr>
        <w:t>09</w:t>
      </w:r>
      <w:r w:rsidR="0024192B" w:rsidRPr="009121F1">
        <w:rPr>
          <w:rFonts w:eastAsia="Calibri"/>
          <w:b/>
          <w:vertAlign w:val="superscript"/>
          <w:lang w:eastAsia="en-US"/>
        </w:rPr>
        <w:t>00</w:t>
      </w:r>
      <w:r w:rsidR="0024192B" w:rsidRPr="009121F1">
        <w:rPr>
          <w:rFonts w:eastAsia="Calibri"/>
          <w:b/>
          <w:lang w:eastAsia="en-US"/>
        </w:rPr>
        <w:t xml:space="preserve">, </w:t>
      </w:r>
      <w:r w:rsidR="0024192B" w:rsidRPr="009121F1">
        <w:rPr>
          <w:rFonts w:eastAsia="Calibri"/>
          <w:lang w:eastAsia="en-US"/>
        </w:rPr>
        <w:t xml:space="preserve">la sediul Primăriei </w:t>
      </w:r>
      <w:r w:rsidR="00092349" w:rsidRPr="00092349">
        <w:rPr>
          <w:rFonts w:eastAsia="Calibri"/>
          <w:lang w:eastAsia="en-US"/>
        </w:rPr>
        <w:t>comunei Olari, str.Narciselor , nr. 21, județul Arad;</w:t>
      </w:r>
    </w:p>
    <w:p w14:paraId="6DE2B033" w14:textId="22A5E8EF" w:rsidR="00A456FA" w:rsidRPr="009E2CB1" w:rsidRDefault="00A456FA" w:rsidP="00B54849">
      <w:pPr>
        <w:pStyle w:val="ListParagraph"/>
        <w:ind w:left="1068"/>
        <w:jc w:val="both"/>
        <w:rPr>
          <w:rFonts w:eastAsia="Calibri"/>
          <w:lang w:eastAsia="en-US"/>
        </w:rPr>
      </w:pPr>
    </w:p>
    <w:p w14:paraId="26872D8E" w14:textId="5A13FE0A" w:rsidR="00BB7424" w:rsidRPr="00D3596E" w:rsidRDefault="00DD10BC" w:rsidP="00C32F43">
      <w:pPr>
        <w:ind w:firstLine="708"/>
        <w:jc w:val="both"/>
        <w:rPr>
          <w:b/>
          <w:color w:val="000000" w:themeColor="text1"/>
          <w:lang w:eastAsia="en-US"/>
        </w:rPr>
      </w:pPr>
      <w:r w:rsidRPr="00C3041A">
        <w:rPr>
          <w:b/>
          <w:lang w:eastAsia="en-US"/>
        </w:rPr>
        <w:t xml:space="preserve">Dosarele pentru concurs se vor depune la sediul Primăriei comunei </w:t>
      </w:r>
      <w:r w:rsidR="007B2447">
        <w:rPr>
          <w:b/>
          <w:lang w:eastAsia="en-US"/>
        </w:rPr>
        <w:t>Olari</w:t>
      </w:r>
      <w:r w:rsidR="00A44CB9" w:rsidRPr="00C3041A">
        <w:rPr>
          <w:b/>
          <w:lang w:eastAsia="en-US"/>
        </w:rPr>
        <w:t xml:space="preserve"> </w:t>
      </w:r>
      <w:r w:rsidR="007B2447">
        <w:rPr>
          <w:b/>
          <w:lang w:eastAsia="en-US"/>
        </w:rPr>
        <w:t>,</w:t>
      </w:r>
      <w:r w:rsidR="00A44CB9" w:rsidRPr="00C3041A">
        <w:rPr>
          <w:b/>
          <w:lang w:eastAsia="en-US"/>
        </w:rPr>
        <w:t>str.</w:t>
      </w:r>
      <w:r w:rsidR="007B2447">
        <w:rPr>
          <w:b/>
          <w:lang w:eastAsia="en-US"/>
        </w:rPr>
        <w:t xml:space="preserve">Narciselor </w:t>
      </w:r>
      <w:r w:rsidR="00A44CB9" w:rsidRPr="00C3041A">
        <w:rPr>
          <w:b/>
          <w:lang w:eastAsia="en-US"/>
        </w:rPr>
        <w:t>, nr. 2</w:t>
      </w:r>
      <w:r w:rsidR="007B2447">
        <w:rPr>
          <w:b/>
          <w:lang w:eastAsia="en-US"/>
        </w:rPr>
        <w:t>1</w:t>
      </w:r>
      <w:r w:rsidR="00A44CB9" w:rsidRPr="00C3041A">
        <w:rPr>
          <w:b/>
          <w:lang w:eastAsia="en-US"/>
        </w:rPr>
        <w:t>, jud. Arad, în termenul prevăzut la art. 34 din HG 1336/2022, respectiv 1</w:t>
      </w:r>
      <w:r w:rsidR="00B54849">
        <w:rPr>
          <w:b/>
          <w:lang w:eastAsia="en-US"/>
        </w:rPr>
        <w:t>5</w:t>
      </w:r>
      <w:r w:rsidR="00A44CB9" w:rsidRPr="00C3041A">
        <w:rPr>
          <w:b/>
          <w:lang w:eastAsia="en-US"/>
        </w:rPr>
        <w:t xml:space="preserve"> zile lucrătoare de la data publicării anunțului </w:t>
      </w:r>
      <w:r w:rsidR="00AA08FF" w:rsidRPr="00C3041A">
        <w:rPr>
          <w:b/>
          <w:lang w:eastAsia="en-US"/>
        </w:rPr>
        <w:t xml:space="preserve">(termenul se calculează conform art. 98 din HG </w:t>
      </w:r>
      <w:r w:rsidR="00C41FEC" w:rsidRPr="00C3041A">
        <w:rPr>
          <w:b/>
          <w:lang w:eastAsia="en-US"/>
        </w:rPr>
        <w:t>nr.</w:t>
      </w:r>
      <w:r w:rsidR="00AA08FF" w:rsidRPr="00C3041A">
        <w:rPr>
          <w:b/>
          <w:lang w:eastAsia="en-US"/>
        </w:rPr>
        <w:t xml:space="preserve">1336/2022) în perioada </w:t>
      </w:r>
      <w:r w:rsidR="006B32A1">
        <w:rPr>
          <w:b/>
          <w:color w:val="000000" w:themeColor="text1"/>
          <w:lang w:eastAsia="en-US"/>
        </w:rPr>
        <w:t>0</w:t>
      </w:r>
      <w:r w:rsidR="000E29D1">
        <w:rPr>
          <w:b/>
          <w:color w:val="000000" w:themeColor="text1"/>
          <w:lang w:eastAsia="en-US"/>
        </w:rPr>
        <w:t>3</w:t>
      </w:r>
      <w:r w:rsidR="00810541" w:rsidRPr="00D3596E">
        <w:rPr>
          <w:b/>
          <w:color w:val="000000" w:themeColor="text1"/>
          <w:lang w:eastAsia="en-US"/>
        </w:rPr>
        <w:t>.</w:t>
      </w:r>
      <w:r w:rsidR="000E29D1">
        <w:rPr>
          <w:b/>
          <w:color w:val="000000" w:themeColor="text1"/>
          <w:lang w:eastAsia="en-US"/>
        </w:rPr>
        <w:t>11</w:t>
      </w:r>
      <w:r w:rsidR="00810541" w:rsidRPr="00D3596E">
        <w:rPr>
          <w:b/>
          <w:color w:val="000000" w:themeColor="text1"/>
          <w:lang w:eastAsia="en-US"/>
        </w:rPr>
        <w:t>.2026 –</w:t>
      </w:r>
      <w:r w:rsidR="007B2447" w:rsidRPr="00D3596E">
        <w:rPr>
          <w:b/>
          <w:color w:val="000000" w:themeColor="text1"/>
          <w:lang w:eastAsia="en-US"/>
        </w:rPr>
        <w:t xml:space="preserve"> </w:t>
      </w:r>
      <w:r w:rsidR="006B32A1">
        <w:rPr>
          <w:b/>
          <w:color w:val="000000" w:themeColor="text1"/>
          <w:lang w:eastAsia="en-US"/>
        </w:rPr>
        <w:t>04</w:t>
      </w:r>
      <w:r w:rsidR="00810541" w:rsidRPr="00D3596E">
        <w:rPr>
          <w:b/>
          <w:color w:val="000000" w:themeColor="text1"/>
          <w:lang w:eastAsia="en-US"/>
        </w:rPr>
        <w:t>.</w:t>
      </w:r>
      <w:r w:rsidR="000E29D1">
        <w:rPr>
          <w:b/>
          <w:color w:val="000000" w:themeColor="text1"/>
          <w:lang w:eastAsia="en-US"/>
        </w:rPr>
        <w:t>11.</w:t>
      </w:r>
      <w:r w:rsidR="00810541" w:rsidRPr="00D3596E">
        <w:rPr>
          <w:b/>
          <w:color w:val="000000" w:themeColor="text1"/>
          <w:lang w:eastAsia="en-US"/>
        </w:rPr>
        <w:t>2026</w:t>
      </w:r>
      <w:r w:rsidR="00AA08FF" w:rsidRPr="00D3596E">
        <w:rPr>
          <w:b/>
          <w:color w:val="000000" w:themeColor="text1"/>
          <w:lang w:eastAsia="en-US"/>
        </w:rPr>
        <w:t xml:space="preserve"> și vor</w:t>
      </w:r>
      <w:r w:rsidR="00BB7424" w:rsidRPr="00D3596E">
        <w:rPr>
          <w:b/>
          <w:color w:val="000000" w:themeColor="text1"/>
          <w:lang w:eastAsia="en-US"/>
        </w:rPr>
        <w:t xml:space="preserve"> conţine</w:t>
      </w:r>
      <w:r w:rsidR="00AA08FF" w:rsidRPr="00D3596E">
        <w:rPr>
          <w:b/>
          <w:color w:val="000000" w:themeColor="text1"/>
          <w:lang w:eastAsia="en-US"/>
        </w:rPr>
        <w:t xml:space="preserve">, </w:t>
      </w:r>
      <w:r w:rsidR="009453A1" w:rsidRPr="00D3596E">
        <w:rPr>
          <w:b/>
          <w:color w:val="000000" w:themeColor="text1"/>
          <w:lang w:eastAsia="en-US"/>
        </w:rPr>
        <w:t xml:space="preserve">obligatoriu, </w:t>
      </w:r>
      <w:r w:rsidR="00BB7424" w:rsidRPr="00D3596E">
        <w:rPr>
          <w:b/>
          <w:color w:val="000000" w:themeColor="text1"/>
          <w:lang w:eastAsia="en-US"/>
        </w:rPr>
        <w:t xml:space="preserve">următoarele documente: </w:t>
      </w:r>
    </w:p>
    <w:p w14:paraId="2AEB76FB" w14:textId="77777777" w:rsidR="005756E8" w:rsidRPr="00D3596E" w:rsidRDefault="005756E8" w:rsidP="00BB7424">
      <w:pPr>
        <w:ind w:firstLine="708"/>
        <w:rPr>
          <w:b/>
          <w:color w:val="000000" w:themeColor="text1"/>
          <w:lang w:eastAsia="en-US"/>
        </w:rPr>
      </w:pPr>
    </w:p>
    <w:p w14:paraId="466C2581" w14:textId="77777777" w:rsidR="00C3041A" w:rsidRPr="008C28BB" w:rsidRDefault="00C3041A" w:rsidP="00C3041A">
      <w:pPr>
        <w:tabs>
          <w:tab w:val="left" w:pos="2366"/>
        </w:tabs>
        <w:jc w:val="both"/>
      </w:pPr>
      <w:r w:rsidRPr="008C28BB">
        <w:rPr>
          <w:b/>
          <w:bCs/>
        </w:rPr>
        <w:t>a)</w:t>
      </w:r>
      <w:r w:rsidRPr="008C28BB">
        <w:t xml:space="preserve"> formular de înscriere la concurs, conform modelului prevăzut la </w:t>
      </w:r>
      <w:hyperlink r:id="rId8" w:anchor="ANEXA2" w:history="1">
        <w:r w:rsidRPr="008C28BB">
          <w:t>anexa nr. 2</w:t>
        </w:r>
      </w:hyperlink>
      <w:r w:rsidRPr="008C28BB">
        <w:t xml:space="preserve"> la H.G. nr. 1336/2022;</w:t>
      </w:r>
      <w:r w:rsidRPr="008C28BB">
        <w:br/>
      </w:r>
      <w:r w:rsidRPr="008C28BB">
        <w:rPr>
          <w:b/>
          <w:bCs/>
        </w:rPr>
        <w:t>b)</w:t>
      </w:r>
      <w:r w:rsidRPr="008C28BB">
        <w:t xml:space="preserve"> copia actului de identitate sau orice alt document care atestă identitatea, potrivit legii, aflate în termen de valabilitate;</w:t>
      </w:r>
    </w:p>
    <w:p w14:paraId="3DE78FBE" w14:textId="77777777" w:rsidR="00C3041A" w:rsidRPr="008C28BB" w:rsidRDefault="00C3041A" w:rsidP="00C3041A">
      <w:pPr>
        <w:tabs>
          <w:tab w:val="left" w:pos="2366"/>
        </w:tabs>
        <w:jc w:val="both"/>
      </w:pPr>
      <w:r w:rsidRPr="008C28BB">
        <w:rPr>
          <w:b/>
          <w:bCs/>
        </w:rPr>
        <w:t>c)</w:t>
      </w:r>
      <w:r w:rsidRPr="008C28BB">
        <w:t xml:space="preserve"> copia certificatului de căsătorie sau a altui document prin care s-a realizat schimbarea de nume, după caz;</w:t>
      </w:r>
    </w:p>
    <w:p w14:paraId="7782499B" w14:textId="77777777" w:rsidR="00C3041A" w:rsidRPr="008C28BB" w:rsidRDefault="00C3041A" w:rsidP="00C3041A">
      <w:pPr>
        <w:tabs>
          <w:tab w:val="left" w:pos="2366"/>
        </w:tabs>
        <w:jc w:val="both"/>
      </w:pPr>
      <w:r w:rsidRPr="008C28BB">
        <w:rPr>
          <w:b/>
          <w:bCs/>
        </w:rPr>
        <w:t>d)</w:t>
      </w:r>
      <w:r w:rsidRPr="008C28BB">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C4EBA7D" w14:textId="77777777" w:rsidR="00C3041A" w:rsidRPr="008C28BB" w:rsidRDefault="00C3041A" w:rsidP="00C3041A">
      <w:pPr>
        <w:tabs>
          <w:tab w:val="left" w:pos="2366"/>
        </w:tabs>
        <w:jc w:val="both"/>
      </w:pPr>
      <w:r w:rsidRPr="008C28BB">
        <w:rPr>
          <w:b/>
          <w:bCs/>
        </w:rPr>
        <w:lastRenderedPageBreak/>
        <w:t>e)</w:t>
      </w:r>
      <w:r w:rsidRPr="008C28BB">
        <w:t xml:space="preserve"> copia carnetului de muncă, a adeverinţei eliberate de angajator pentru perioada lucrată, care să ateste vechimea în muncă şi în specialitatea studiilor solicitate pentru ocuparea postului;</w:t>
      </w:r>
    </w:p>
    <w:p w14:paraId="53553EED" w14:textId="4C059DC0" w:rsidR="00C3041A" w:rsidRPr="008C28BB" w:rsidRDefault="00C3041A" w:rsidP="00C3041A">
      <w:pPr>
        <w:tabs>
          <w:tab w:val="left" w:pos="2366"/>
        </w:tabs>
        <w:jc w:val="both"/>
      </w:pPr>
      <w:r w:rsidRPr="008C28BB">
        <w:rPr>
          <w:b/>
          <w:bCs/>
        </w:rPr>
        <w:t>f)</w:t>
      </w:r>
      <w:r w:rsidRPr="008C28BB">
        <w:t xml:space="preserve"> certificat de cazier judiciar sau, </w:t>
      </w:r>
    </w:p>
    <w:p w14:paraId="085BEB0F" w14:textId="77777777" w:rsidR="00C3041A" w:rsidRPr="008C28BB" w:rsidRDefault="00C3041A" w:rsidP="00C3041A">
      <w:pPr>
        <w:tabs>
          <w:tab w:val="left" w:pos="2366"/>
        </w:tabs>
        <w:jc w:val="both"/>
      </w:pPr>
      <w:r w:rsidRPr="008C28BB">
        <w:rPr>
          <w:b/>
          <w:bCs/>
        </w:rPr>
        <w:t>g)</w:t>
      </w:r>
      <w:r w:rsidRPr="008C28BB">
        <w:t xml:space="preserve"> adeverinţă medicală care să ateste starea de sănătate corespunzătoare, eliberată de către medicul de familie al candidatului sau de către unităţile sanitare abilitate cu cel mult 6 luni anterior derulării concursului;</w:t>
      </w:r>
    </w:p>
    <w:p w14:paraId="49555393" w14:textId="77777777" w:rsidR="00C3041A" w:rsidRPr="008C28BB" w:rsidRDefault="00C3041A" w:rsidP="00C3041A">
      <w:pPr>
        <w:tabs>
          <w:tab w:val="left" w:pos="2366"/>
        </w:tabs>
        <w:jc w:val="both"/>
      </w:pPr>
      <w:r w:rsidRPr="008C28BB">
        <w:rPr>
          <w:b/>
          <w:bCs/>
        </w:rPr>
        <w:t>h)</w:t>
      </w:r>
      <w:r w:rsidRPr="008C28BB">
        <w:t xml:space="preserve"> certificatul de integritate comportamentală din care să reiasă că nu s-au comis infracţiuni prevăzute la art. 1 alin. (2) din </w:t>
      </w:r>
      <w:hyperlink r:id="rId9" w:history="1">
        <w:r w:rsidRPr="008C28BB">
          <w:rPr>
            <w:u w:val="single"/>
          </w:rPr>
          <w:t>Legea nr. 118/2019</w:t>
        </w:r>
      </w:hyperlink>
      <w:r w:rsidRPr="008C28BB">
        <w:t xml:space="preserve"> privind Registrul naţional automatizat cu privire la persoanele care au comis infracţiuni sexuale, de exploatare a unor persoane sau asupra minorilor, precum şi pentru completarea </w:t>
      </w:r>
      <w:hyperlink r:id="rId10" w:history="1">
        <w:r w:rsidRPr="008C28BB">
          <w:rPr>
            <w:u w:val="single"/>
          </w:rPr>
          <w:t>Legii nr. 76/2008</w:t>
        </w:r>
      </w:hyperlink>
      <w:r w:rsidRPr="008C28BB">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973FFEC" w14:textId="77777777" w:rsidR="00C3041A" w:rsidRPr="008C28BB" w:rsidRDefault="00C3041A" w:rsidP="00C3041A">
      <w:pPr>
        <w:tabs>
          <w:tab w:val="left" w:pos="2366"/>
        </w:tabs>
        <w:jc w:val="both"/>
      </w:pPr>
      <w:r w:rsidRPr="008C28BB">
        <w:rPr>
          <w:b/>
          <w:bCs/>
        </w:rPr>
        <w:t>i)</w:t>
      </w:r>
      <w:r w:rsidRPr="008C28BB">
        <w:t xml:space="preserve"> curriculum vitae, model comun european. </w:t>
      </w:r>
    </w:p>
    <w:p w14:paraId="222DF28D" w14:textId="77777777" w:rsidR="00C3041A" w:rsidRPr="008C28BB" w:rsidRDefault="00C3041A" w:rsidP="00C3041A">
      <w:pPr>
        <w:rPr>
          <w:b/>
        </w:rPr>
      </w:pPr>
    </w:p>
    <w:p w14:paraId="57611453" w14:textId="77777777" w:rsidR="006B32A1" w:rsidRPr="006B32A1" w:rsidRDefault="006B32A1" w:rsidP="006B32A1">
      <w:pPr>
        <w:rPr>
          <w:b/>
        </w:rPr>
      </w:pPr>
      <w:bookmarkStart w:id="1" w:name="_Hlk242269676"/>
    </w:p>
    <w:p w14:paraId="42558E97" w14:textId="77777777" w:rsidR="006B32A1" w:rsidRPr="006B32A1" w:rsidRDefault="006B32A1" w:rsidP="006B32A1">
      <w:pPr>
        <w:rPr>
          <w:b/>
        </w:rPr>
      </w:pPr>
      <w:r w:rsidRPr="006B32A1">
        <w:rPr>
          <w:b/>
        </w:rPr>
        <w:t xml:space="preserve">NOTĂ : </w:t>
      </w:r>
    </w:p>
    <w:p w14:paraId="674C19E9" w14:textId="38080E2F" w:rsidR="006B32A1" w:rsidRPr="006B32A1" w:rsidRDefault="006B32A1" w:rsidP="006B32A1">
      <w:pPr>
        <w:rPr>
          <w:bCs/>
        </w:rPr>
      </w:pPr>
      <w:r w:rsidRPr="006B32A1">
        <w:rPr>
          <w:bCs/>
        </w:rPr>
        <w:t>Modelul orientativ al adeverinţei menţionate la lit. e) este prevăzut în anexă</w:t>
      </w:r>
      <w:r w:rsidR="000533EF">
        <w:rPr>
          <w:bCs/>
        </w:rPr>
        <w:t xml:space="preserve"> </w:t>
      </w:r>
      <w:bookmarkStart w:id="2" w:name="_Hlk242277316"/>
      <w:r w:rsidR="000533EF">
        <w:rPr>
          <w:bCs/>
        </w:rPr>
        <w:t>din H.G. nr.1336/2022</w:t>
      </w:r>
      <w:r w:rsidRPr="006B32A1">
        <w:rPr>
          <w:bCs/>
        </w:rPr>
        <w:t xml:space="preserve"> </w:t>
      </w:r>
      <w:bookmarkEnd w:id="2"/>
    </w:p>
    <w:p w14:paraId="6D8ADE6D" w14:textId="77777777" w:rsidR="006B32A1" w:rsidRPr="006B32A1" w:rsidRDefault="006B32A1" w:rsidP="006B32A1">
      <w:pPr>
        <w:rPr>
          <w:bCs/>
        </w:rPr>
      </w:pPr>
      <w:r w:rsidRPr="006B32A1">
        <w:rPr>
          <w:bCs/>
        </w:rPr>
        <w:t xml:space="preserve">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14:paraId="0383F330" w14:textId="77777777" w:rsidR="006B32A1" w:rsidRPr="006B32A1" w:rsidRDefault="006B32A1" w:rsidP="006B32A1">
      <w:pPr>
        <w:rPr>
          <w:bCs/>
        </w:rPr>
      </w:pPr>
      <w:r w:rsidRPr="006B32A1">
        <w:rPr>
          <w:bCs/>
        </w:rPr>
        <w:t xml:space="preserve">Copiile de pe actele prevăzute la lit. b)-e), precum şi copia certificatului de încadrare întrun grad de handicap prevăzut mai sus se prezintă însoţite de documentele originale, care se certifică cu menţiunea „conform cu originalul“ de către secretarul comisiei de concurs. </w:t>
      </w:r>
    </w:p>
    <w:p w14:paraId="78152804" w14:textId="77777777" w:rsidR="006B32A1" w:rsidRPr="006B32A1" w:rsidRDefault="006B32A1" w:rsidP="006B32A1">
      <w:pPr>
        <w:rPr>
          <w:bCs/>
        </w:rPr>
      </w:pPr>
      <w:r w:rsidRPr="006B32A1">
        <w:rPr>
          <w:bCs/>
        </w:rPr>
        <w:t xml:space="preserve">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 </w:t>
      </w:r>
    </w:p>
    <w:p w14:paraId="5EAD0867" w14:textId="77777777" w:rsidR="006B32A1" w:rsidRPr="006B32A1" w:rsidRDefault="006B32A1" w:rsidP="006B32A1">
      <w:pPr>
        <w:rPr>
          <w:bCs/>
        </w:rPr>
      </w:pPr>
      <w:r w:rsidRPr="006B32A1">
        <w:rPr>
          <w:bCs/>
        </w:rPr>
        <w:t xml:space="preserve">Documentul prevăzut la lit. h) poate fi solicitat şi de către autoritatea sau instituţia publică organizatoare a concursului, cu acordul persoanei verificate, potrivit legii. </w:t>
      </w:r>
    </w:p>
    <w:p w14:paraId="2F284770" w14:textId="4EA989B9" w:rsidR="006B32A1" w:rsidRPr="006B32A1" w:rsidRDefault="006B32A1" w:rsidP="006B32A1">
      <w:pPr>
        <w:rPr>
          <w:bCs/>
        </w:rPr>
      </w:pPr>
      <w:r w:rsidRPr="006B32A1">
        <w:rPr>
          <w:bCs/>
        </w:rPr>
        <w:t>În funcţie de decizia conducătorului instituţiei publice, dosarele de concurs se depun la compartimentul resurse umane sau pot fi transmise de candidaţi prin Poşta Română, serviciul de curierat rapid, poşta electronică sau platformele informatice ale autorităţilor sau instituţiilor publice înăuntrul termenului prevăzut la art. 34</w:t>
      </w:r>
      <w:r w:rsidR="000533EF" w:rsidRPr="000533EF">
        <w:t xml:space="preserve"> </w:t>
      </w:r>
      <w:r w:rsidR="000533EF" w:rsidRPr="000533EF">
        <w:rPr>
          <w:bCs/>
        </w:rPr>
        <w:t>din H.G. nr.1336/2022</w:t>
      </w:r>
    </w:p>
    <w:p w14:paraId="37495C5E" w14:textId="77777777" w:rsidR="006B32A1" w:rsidRPr="006B32A1" w:rsidRDefault="006B32A1" w:rsidP="006B32A1">
      <w:pPr>
        <w:rPr>
          <w:bCs/>
        </w:rPr>
      </w:pPr>
      <w:r w:rsidRPr="006B32A1">
        <w:rPr>
          <w:bCs/>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 </w:t>
      </w:r>
    </w:p>
    <w:p w14:paraId="14696355" w14:textId="77777777" w:rsidR="006B32A1" w:rsidRPr="006B32A1" w:rsidRDefault="006B32A1" w:rsidP="006B32A1">
      <w:pPr>
        <w:rPr>
          <w:bCs/>
        </w:rPr>
      </w:pPr>
      <w:r w:rsidRPr="006B32A1">
        <w:rPr>
          <w:bCs/>
        </w:rPr>
        <w:lastRenderedPageBreak/>
        <w:t xml:space="preserve">Transmiterea documentelor prin poşta electronică sau prin platformele informatice ale autorităţilor sau instituţiilor publice se realizează în format .pdf cu volum maxim de 1 MB, documentele fiind acceptate doar în formă lizibilă. </w:t>
      </w:r>
    </w:p>
    <w:p w14:paraId="2A147DE9" w14:textId="77777777" w:rsidR="006B32A1" w:rsidRPr="006B32A1" w:rsidRDefault="006B32A1" w:rsidP="006B32A1">
      <w:pPr>
        <w:rPr>
          <w:bCs/>
        </w:rPr>
      </w:pPr>
      <w:r w:rsidRPr="006B32A1">
        <w:rPr>
          <w:bCs/>
        </w:rPr>
        <w:t xml:space="preserve">Nerespectarea prevederilor de mai sus, conduce la respingerea candidatului. </w:t>
      </w:r>
    </w:p>
    <w:p w14:paraId="6F2F18CD" w14:textId="27BE0F0A" w:rsidR="006B32A1" w:rsidRPr="006B32A1" w:rsidRDefault="006B32A1" w:rsidP="006B32A1">
      <w:pPr>
        <w:rPr>
          <w:bCs/>
        </w:rPr>
      </w:pPr>
      <w:r w:rsidRPr="006B32A1">
        <w:rPr>
          <w:bCs/>
        </w:rPr>
        <w:t>Prin raportare la nevoile individuale, candidatul cu dizabilităţi poate înainta comisiei de concurs, în termenul prevăzut la art. 34</w:t>
      </w:r>
      <w:r w:rsidR="000533EF">
        <w:rPr>
          <w:bCs/>
        </w:rPr>
        <w:t xml:space="preserve"> </w:t>
      </w:r>
      <w:r w:rsidR="000533EF" w:rsidRPr="000533EF">
        <w:rPr>
          <w:bCs/>
        </w:rPr>
        <w:t>din H.G. nr.1336/2022</w:t>
      </w:r>
      <w:r w:rsidRPr="006B32A1">
        <w:rPr>
          <w:bCs/>
        </w:rPr>
        <w:t xml:space="preserve">, propunerea sa privind instrumentele necesare pentru asigurarea accesibilităţii probelor de concurs. </w:t>
      </w:r>
    </w:p>
    <w:p w14:paraId="60F2111F" w14:textId="3D102D62" w:rsidR="006B32A1" w:rsidRPr="006B32A1" w:rsidRDefault="006B32A1" w:rsidP="006B32A1">
      <w:pPr>
        <w:rPr>
          <w:bCs/>
        </w:rPr>
      </w:pPr>
    </w:p>
    <w:p w14:paraId="4187A97A" w14:textId="77777777" w:rsidR="006B32A1" w:rsidRPr="006B32A1" w:rsidRDefault="006B32A1" w:rsidP="006B32A1">
      <w:pPr>
        <w:rPr>
          <w:b/>
        </w:rPr>
      </w:pPr>
    </w:p>
    <w:p w14:paraId="3B0402CA" w14:textId="54CD3948" w:rsidR="00A456FA" w:rsidRPr="00A777C5" w:rsidRDefault="00A456FA" w:rsidP="00DA2EE8">
      <w:pPr>
        <w:jc w:val="both"/>
        <w:rPr>
          <w:rFonts w:eastAsia="Calibri"/>
          <w:b/>
          <w:sz w:val="16"/>
          <w:szCs w:val="16"/>
          <w:lang w:eastAsia="en-US"/>
        </w:rPr>
      </w:pPr>
    </w:p>
    <w:p w14:paraId="23EBCEE2" w14:textId="31F11048" w:rsidR="005F05F2" w:rsidRPr="00664445" w:rsidRDefault="00C32F43" w:rsidP="00DB4B73">
      <w:pPr>
        <w:pStyle w:val="ListParagraph"/>
        <w:jc w:val="both"/>
        <w:rPr>
          <w:rFonts w:eastAsia="Calibri"/>
          <w:b/>
          <w:lang w:eastAsia="en-US"/>
        </w:rPr>
      </w:pPr>
      <w:r w:rsidRPr="00664445">
        <w:rPr>
          <w:rFonts w:eastAsia="Calibri"/>
          <w:b/>
          <w:lang w:eastAsia="en-US"/>
        </w:rPr>
        <w:t>Condiții generale de participare la concurs</w:t>
      </w:r>
      <w:r w:rsidR="005F05F2" w:rsidRPr="00664445">
        <w:rPr>
          <w:rFonts w:eastAsia="Calibri"/>
          <w:b/>
          <w:lang w:eastAsia="en-US"/>
        </w:rPr>
        <w:t>:</w:t>
      </w:r>
    </w:p>
    <w:p w14:paraId="2C88CB5D" w14:textId="77777777" w:rsidR="00DB4B73" w:rsidRDefault="00DB4B73" w:rsidP="00DB4B73">
      <w:pPr>
        <w:pStyle w:val="ListParagraph"/>
        <w:jc w:val="both"/>
        <w:rPr>
          <w:rFonts w:eastAsia="Calibri"/>
          <w:b/>
          <w:u w:val="single"/>
          <w:lang w:eastAsia="en-US"/>
        </w:rPr>
      </w:pPr>
    </w:p>
    <w:p w14:paraId="65F31AB7" w14:textId="0C27EF73" w:rsidR="005F05F2" w:rsidRPr="00C9095B" w:rsidRDefault="005F05F2" w:rsidP="005F05F2">
      <w:pPr>
        <w:ind w:firstLine="720"/>
        <w:jc w:val="both"/>
        <w:rPr>
          <w:b/>
          <w:lang w:eastAsia="en-US"/>
        </w:rPr>
      </w:pPr>
      <w:r w:rsidRPr="00C9095B">
        <w:rPr>
          <w:b/>
          <w:lang w:eastAsia="en-US"/>
        </w:rPr>
        <w:t>Poate participa</w:t>
      </w:r>
      <w:r w:rsidRPr="00C9095B">
        <w:rPr>
          <w:lang w:eastAsia="en-US"/>
        </w:rPr>
        <w:t xml:space="preserve"> </w:t>
      </w:r>
      <w:r w:rsidRPr="00C9095B">
        <w:rPr>
          <w:b/>
          <w:lang w:eastAsia="en-US"/>
        </w:rPr>
        <w:t>la concursul organizat pentru ocuparea postu</w:t>
      </w:r>
      <w:r w:rsidR="009355FB">
        <w:rPr>
          <w:b/>
          <w:lang w:eastAsia="en-US"/>
        </w:rPr>
        <w:t>lui</w:t>
      </w:r>
      <w:r w:rsidRPr="00C9095B">
        <w:rPr>
          <w:b/>
          <w:lang w:eastAsia="en-US"/>
        </w:rPr>
        <w:t xml:space="preserve"> vacant persoana care îndeplineşte condiţiile prevăzute de </w:t>
      </w:r>
      <w:hyperlink r:id="rId11" w:history="1">
        <w:r w:rsidRPr="00C9095B">
          <w:rPr>
            <w:b/>
            <w:lang w:eastAsia="en-US"/>
          </w:rPr>
          <w:t>Legea nr. 53/2003</w:t>
        </w:r>
      </w:hyperlink>
      <w:r w:rsidRPr="00C9095B">
        <w:rPr>
          <w:b/>
          <w:lang w:eastAsia="en-US"/>
        </w:rPr>
        <w:t xml:space="preserve"> - Codul muncii, republicată, cu modificările şi completările ulterioare, şi cerinţele specifice prevăzute la art. 542 alin. (1) şi (2) din </w:t>
      </w:r>
      <w:hyperlink r:id="rId12" w:history="1">
        <w:r w:rsidRPr="00C9095B">
          <w:rPr>
            <w:b/>
            <w:lang w:eastAsia="en-US"/>
          </w:rPr>
          <w:t>Ordonanţa de urgenţă a Guvernului nr. 57/2019</w:t>
        </w:r>
      </w:hyperlink>
      <w:r w:rsidRPr="00C9095B">
        <w:rPr>
          <w:b/>
          <w:lang w:eastAsia="en-US"/>
        </w:rPr>
        <w:t xml:space="preserve"> privind Codul administrativ, cu modificările şi completările ulterioare, respectiv: </w:t>
      </w:r>
    </w:p>
    <w:p w14:paraId="12E8BA19" w14:textId="77777777" w:rsidR="00A777C5" w:rsidRPr="00A777C5" w:rsidRDefault="00A777C5" w:rsidP="00A777C5">
      <w:pPr>
        <w:ind w:firstLine="708"/>
        <w:jc w:val="both"/>
        <w:rPr>
          <w:b/>
          <w:bCs/>
          <w:sz w:val="16"/>
          <w:szCs w:val="16"/>
          <w:lang w:eastAsia="en-US"/>
        </w:rPr>
      </w:pPr>
    </w:p>
    <w:p w14:paraId="35BC9B22" w14:textId="77777777" w:rsidR="00712478" w:rsidRPr="008C28BB" w:rsidRDefault="00712478" w:rsidP="00712478">
      <w:pPr>
        <w:jc w:val="both"/>
      </w:pPr>
      <w:r w:rsidRPr="008C28BB">
        <w:rPr>
          <w:b/>
          <w:bCs/>
        </w:rPr>
        <w:t>a)</w:t>
      </w:r>
      <w:r w:rsidRPr="008C28BB">
        <w:t xml:space="preserve"> are cetăţenia română sau cetăţenia unui alt stat membru al Uniunii Europene, a unui stat parte la </w:t>
      </w:r>
      <w:hyperlink r:id="rId13" w:history="1">
        <w:r w:rsidRPr="008C28BB">
          <w:t>Acordul</w:t>
        </w:r>
      </w:hyperlink>
      <w:r w:rsidRPr="008C28BB">
        <w:t xml:space="preserve"> privind Spaţiul Economic European (SEE) sau cetăţenia Confederaţiei Elveţiene, cu reședința în România;</w:t>
      </w:r>
    </w:p>
    <w:p w14:paraId="1F982877" w14:textId="77777777" w:rsidR="00712478" w:rsidRPr="008C28BB" w:rsidRDefault="00712478" w:rsidP="00712478">
      <w:pPr>
        <w:jc w:val="both"/>
      </w:pPr>
      <w:r w:rsidRPr="008C28BB">
        <w:rPr>
          <w:b/>
          <w:bCs/>
        </w:rPr>
        <w:t>b)</w:t>
      </w:r>
      <w:r w:rsidRPr="008C28BB">
        <w:t xml:space="preserve"> cunoaşte limba română, scris şi vorbit;</w:t>
      </w:r>
    </w:p>
    <w:p w14:paraId="2B553127" w14:textId="77777777" w:rsidR="00712478" w:rsidRPr="008C28BB" w:rsidRDefault="00712478" w:rsidP="00712478">
      <w:pPr>
        <w:jc w:val="both"/>
      </w:pPr>
      <w:r w:rsidRPr="008C28BB">
        <w:rPr>
          <w:b/>
          <w:bCs/>
        </w:rPr>
        <w:t>c)</w:t>
      </w:r>
      <w:r w:rsidRPr="008C28BB">
        <w:t xml:space="preserve"> are capacitate de muncă în conformitate cu prevederile </w:t>
      </w:r>
      <w:hyperlink r:id="rId14" w:history="1">
        <w:r w:rsidRPr="008C28BB">
          <w:t>Legii nr. 53/2003</w:t>
        </w:r>
      </w:hyperlink>
      <w:r w:rsidRPr="008C28BB">
        <w:t xml:space="preserve"> - Codul muncii, republicată, cu modificările şi completările ulterioare;</w:t>
      </w:r>
    </w:p>
    <w:p w14:paraId="7E4B696D" w14:textId="77777777" w:rsidR="00712478" w:rsidRPr="008C28BB" w:rsidRDefault="00712478" w:rsidP="00712478">
      <w:pPr>
        <w:jc w:val="both"/>
      </w:pPr>
      <w:r w:rsidRPr="008C28BB">
        <w:rPr>
          <w:b/>
          <w:bCs/>
        </w:rPr>
        <w:t>d)</w:t>
      </w:r>
      <w:r w:rsidRPr="008C28BB">
        <w:t xml:space="preserve"> are o stare de sănătate corespunzătoare postului pentru care candidează, atestată pe baza adeverinţei medicale eliberate de medicul de familie sau de unităţile sanitare abilitate;</w:t>
      </w:r>
    </w:p>
    <w:p w14:paraId="2E1866A5" w14:textId="77777777" w:rsidR="00712478" w:rsidRPr="008C28BB" w:rsidRDefault="00712478" w:rsidP="00712478">
      <w:pPr>
        <w:jc w:val="both"/>
      </w:pPr>
      <w:r w:rsidRPr="008C28BB">
        <w:rPr>
          <w:b/>
          <w:bCs/>
        </w:rPr>
        <w:t>e)</w:t>
      </w:r>
      <w:r w:rsidRPr="008C28BB">
        <w:t xml:space="preserve"> îndeplineşte condiţiile de studii, de vechime în specialitate şi, după caz, alte condiţii specifice potrivit cerinţelor postului scos la concurs;</w:t>
      </w:r>
    </w:p>
    <w:p w14:paraId="79269EEE" w14:textId="77777777" w:rsidR="00712478" w:rsidRPr="008C28BB" w:rsidRDefault="00712478" w:rsidP="00712478">
      <w:pPr>
        <w:jc w:val="both"/>
      </w:pPr>
      <w:r w:rsidRPr="008C28BB">
        <w:rPr>
          <w:b/>
          <w:bCs/>
        </w:rPr>
        <w:t>f)</w:t>
      </w:r>
      <w:r w:rsidRPr="008C28BB">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9AC0C3E" w14:textId="77777777" w:rsidR="00712478" w:rsidRPr="008C28BB" w:rsidRDefault="00712478" w:rsidP="00712478">
      <w:pPr>
        <w:jc w:val="both"/>
      </w:pPr>
      <w:r w:rsidRPr="008C28BB">
        <w:rPr>
          <w:b/>
          <w:bCs/>
        </w:rPr>
        <w:t>g)</w:t>
      </w:r>
      <w:r w:rsidRPr="008C28BB">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4E6328E" w14:textId="2B8A8D8D" w:rsidR="00233677" w:rsidRDefault="00712478" w:rsidP="005F05F2">
      <w:pPr>
        <w:jc w:val="both"/>
      </w:pPr>
      <w:r w:rsidRPr="008C28BB">
        <w:rPr>
          <w:b/>
          <w:bCs/>
        </w:rPr>
        <w:t>h)</w:t>
      </w:r>
      <w:r w:rsidRPr="008C28BB">
        <w:t xml:space="preserve">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w:t>
      </w:r>
      <w:r w:rsidR="000533EF">
        <w:t xml:space="preserve"> </w:t>
      </w:r>
      <w:r w:rsidR="00233677" w:rsidRPr="00233677">
        <w:rPr>
          <w:lang w:eastAsia="en-US"/>
        </w:rPr>
        <w:t>ori care presupune examinarea fizică sau evaluarea psihologică a unei persoane</w:t>
      </w:r>
      <w:r w:rsidR="00233677">
        <w:rPr>
          <w:lang w:eastAsia="en-US"/>
        </w:rPr>
        <w:t>.</w:t>
      </w:r>
    </w:p>
    <w:p w14:paraId="2B20981F" w14:textId="72E35F04" w:rsidR="005F57DE" w:rsidRPr="00C9095B" w:rsidRDefault="005F57DE" w:rsidP="005F05F2">
      <w:pPr>
        <w:jc w:val="both"/>
        <w:rPr>
          <w:lang w:eastAsia="en-US"/>
        </w:rPr>
      </w:pPr>
      <w:r>
        <w:rPr>
          <w:lang w:eastAsia="en-US"/>
        </w:rPr>
        <w:tab/>
      </w:r>
    </w:p>
    <w:bookmarkEnd w:id="1"/>
    <w:p w14:paraId="06938D8D" w14:textId="77777777" w:rsidR="00664445" w:rsidRDefault="00664445" w:rsidP="00664445">
      <w:pPr>
        <w:jc w:val="both"/>
        <w:rPr>
          <w:rFonts w:eastAsia="Calibri"/>
          <w:b/>
          <w:lang w:eastAsia="en-US"/>
        </w:rPr>
      </w:pPr>
    </w:p>
    <w:p w14:paraId="4971AB77" w14:textId="77777777" w:rsidR="00664445" w:rsidRDefault="00664445" w:rsidP="00664445">
      <w:pPr>
        <w:jc w:val="both"/>
        <w:rPr>
          <w:rFonts w:eastAsia="Calibri"/>
          <w:b/>
          <w:lang w:eastAsia="en-US"/>
        </w:rPr>
      </w:pPr>
    </w:p>
    <w:p w14:paraId="2CC484B0" w14:textId="77777777" w:rsidR="00664445" w:rsidRDefault="00664445" w:rsidP="00664445">
      <w:pPr>
        <w:jc w:val="both"/>
        <w:rPr>
          <w:rFonts w:eastAsia="Calibri"/>
          <w:b/>
          <w:lang w:eastAsia="en-US"/>
        </w:rPr>
      </w:pPr>
    </w:p>
    <w:p w14:paraId="00D6F188" w14:textId="77777777" w:rsidR="00664445" w:rsidRDefault="00664445" w:rsidP="00664445">
      <w:pPr>
        <w:jc w:val="both"/>
        <w:rPr>
          <w:rFonts w:eastAsia="Calibri"/>
          <w:b/>
          <w:lang w:eastAsia="en-US"/>
        </w:rPr>
      </w:pPr>
    </w:p>
    <w:p w14:paraId="073FC841" w14:textId="77777777" w:rsidR="00664445" w:rsidRDefault="00664445" w:rsidP="00664445">
      <w:pPr>
        <w:jc w:val="both"/>
        <w:rPr>
          <w:rFonts w:eastAsia="Calibri"/>
          <w:b/>
          <w:lang w:eastAsia="en-US"/>
        </w:rPr>
      </w:pPr>
    </w:p>
    <w:p w14:paraId="4401B853" w14:textId="77777777" w:rsidR="00664445" w:rsidRDefault="00664445" w:rsidP="00664445">
      <w:pPr>
        <w:jc w:val="both"/>
        <w:rPr>
          <w:rFonts w:eastAsia="Calibri"/>
          <w:b/>
          <w:lang w:eastAsia="en-US"/>
        </w:rPr>
      </w:pPr>
    </w:p>
    <w:p w14:paraId="2652DFFB" w14:textId="77777777" w:rsidR="00664445" w:rsidRDefault="00664445" w:rsidP="00664445">
      <w:pPr>
        <w:jc w:val="both"/>
        <w:rPr>
          <w:rFonts w:eastAsia="Calibri"/>
          <w:b/>
          <w:lang w:eastAsia="en-US"/>
        </w:rPr>
      </w:pPr>
    </w:p>
    <w:p w14:paraId="2D38DDE7" w14:textId="77777777" w:rsidR="00664445" w:rsidRDefault="00C32F43" w:rsidP="00664445">
      <w:pPr>
        <w:jc w:val="both"/>
        <w:rPr>
          <w:rFonts w:eastAsia="Calibri"/>
          <w:b/>
          <w:lang w:eastAsia="en-US"/>
        </w:rPr>
      </w:pPr>
      <w:r w:rsidRPr="00664445">
        <w:rPr>
          <w:rFonts w:eastAsia="Calibri"/>
          <w:b/>
          <w:lang w:eastAsia="en-US"/>
        </w:rPr>
        <w:t>Condiții specifice de participare la concurs:</w:t>
      </w:r>
      <w:bookmarkStart w:id="3" w:name="_Hlk221106568"/>
    </w:p>
    <w:p w14:paraId="4FBA3A4F" w14:textId="79A5B8D0" w:rsidR="007B2447" w:rsidRPr="00664445" w:rsidRDefault="00664445" w:rsidP="00664445">
      <w:pPr>
        <w:jc w:val="both"/>
        <w:rPr>
          <w:rFonts w:eastAsia="Calibri"/>
          <w:b/>
          <w:lang w:eastAsia="en-US"/>
        </w:rPr>
      </w:pPr>
      <w:r>
        <w:rPr>
          <w:b/>
          <w:lang w:eastAsia="en-US"/>
        </w:rPr>
        <w:t xml:space="preserve"> </w:t>
      </w:r>
      <w:r w:rsidR="00B54849" w:rsidRPr="00664445">
        <w:rPr>
          <w:b/>
          <w:lang w:eastAsia="en-US"/>
        </w:rPr>
        <w:t>Mediator  scolar</w:t>
      </w:r>
    </w:p>
    <w:p w14:paraId="0837A5FD" w14:textId="631C0506" w:rsidR="006C1AAA" w:rsidRPr="007B2447" w:rsidRDefault="00D430AC" w:rsidP="007B2447">
      <w:pPr>
        <w:ind w:firstLine="708"/>
        <w:jc w:val="both"/>
        <w:rPr>
          <w:b/>
          <w:u w:val="single"/>
          <w:lang w:eastAsia="en-US"/>
        </w:rPr>
      </w:pPr>
      <w:r>
        <w:rPr>
          <w:lang w:eastAsia="en-US"/>
        </w:rPr>
        <w:t xml:space="preserve"> </w:t>
      </w:r>
    </w:p>
    <w:p w14:paraId="03FFA6B4" w14:textId="2A54314E" w:rsidR="00054A8D" w:rsidRPr="00054A8D" w:rsidRDefault="00712478" w:rsidP="00054A8D">
      <w:pPr>
        <w:jc w:val="both"/>
        <w:rPr>
          <w:rFonts w:eastAsia="Calibri"/>
        </w:rPr>
      </w:pPr>
      <w:bookmarkStart w:id="4" w:name="_Hlk219379103"/>
      <w:r w:rsidRPr="008C28BB">
        <w:rPr>
          <w:rFonts w:eastAsia="Calibri"/>
        </w:rPr>
        <w:t xml:space="preserve">- </w:t>
      </w:r>
      <w:r w:rsidRPr="008C28BB">
        <w:rPr>
          <w:rFonts w:eastAsia="Calibri"/>
          <w:b/>
        </w:rPr>
        <w:t>nivelul studiilor</w:t>
      </w:r>
      <w:bookmarkEnd w:id="4"/>
      <w:r w:rsidRPr="008C28BB">
        <w:rPr>
          <w:rFonts w:eastAsia="Calibri"/>
        </w:rPr>
        <w:t>:</w:t>
      </w:r>
    </w:p>
    <w:p w14:paraId="49D591D7" w14:textId="712195F9" w:rsidR="00712478" w:rsidRPr="008C28BB" w:rsidRDefault="00054A8D" w:rsidP="00140A8C">
      <w:pPr>
        <w:jc w:val="both"/>
      </w:pPr>
      <w:r>
        <w:rPr>
          <w:lang w:val="en-US"/>
        </w:rPr>
        <w:t>1</w:t>
      </w:r>
      <w:r w:rsidR="00140A8C" w:rsidRPr="00140A8C">
        <w:rPr>
          <w:lang w:val="en-US"/>
        </w:rPr>
        <w:t xml:space="preserve">.Studii medii absolvite cu diplomă de bacalaureat a oricărui profil liceal, urmate de un curs </w:t>
      </w:r>
      <w:r w:rsidR="000564F1" w:rsidRPr="000564F1">
        <w:rPr>
          <w:lang w:val="en-US"/>
        </w:rPr>
        <w:t xml:space="preserve"> de formare profesională cu specializarea de mediator şcolar, recunoscut de Ministerul Educaţiei și Cercetării</w:t>
      </w:r>
    </w:p>
    <w:p w14:paraId="2148B714" w14:textId="37D8D657" w:rsidR="00712478" w:rsidRPr="008C28BB" w:rsidRDefault="00712478" w:rsidP="00712478">
      <w:pPr>
        <w:jc w:val="both"/>
        <w:rPr>
          <w:rFonts w:eastAsia="Calibri"/>
        </w:rPr>
      </w:pPr>
      <w:bookmarkStart w:id="5" w:name="_Hlk219379065"/>
      <w:r w:rsidRPr="008C28BB">
        <w:rPr>
          <w:rFonts w:eastAsia="Calibri"/>
          <w:b/>
        </w:rPr>
        <w:t xml:space="preserve">- vechime în specialitate studiilor necesare ocupării postului: </w:t>
      </w:r>
      <w:r w:rsidR="00097EEC">
        <w:rPr>
          <w:rFonts w:eastAsia="Calibri"/>
        </w:rPr>
        <w:t>nu se cere</w:t>
      </w:r>
      <w:r w:rsidR="00E3504C">
        <w:rPr>
          <w:rFonts w:eastAsia="Calibri"/>
        </w:rPr>
        <w:t xml:space="preserve"> </w:t>
      </w:r>
    </w:p>
    <w:bookmarkEnd w:id="5"/>
    <w:p w14:paraId="6BE80972" w14:textId="14D99D9D" w:rsidR="00737D2A" w:rsidRDefault="00737D2A" w:rsidP="00737D2A">
      <w:pPr>
        <w:jc w:val="both"/>
      </w:pPr>
      <w:r>
        <w:t xml:space="preserve">•Cunoştinţe de operare pe calculator </w:t>
      </w:r>
    </w:p>
    <w:p w14:paraId="3FBF3946" w14:textId="58A5E57F" w:rsidR="00737D2A" w:rsidRDefault="00737D2A" w:rsidP="00737D2A">
      <w:pPr>
        <w:jc w:val="both"/>
      </w:pPr>
      <w:r>
        <w:t xml:space="preserve">•Abilităţi, calităţi şi aptitudini necesare:  </w:t>
      </w:r>
    </w:p>
    <w:p w14:paraId="26050AC6" w14:textId="6FDCF679" w:rsidR="00737D2A" w:rsidRDefault="00737D2A" w:rsidP="00737D2A">
      <w:pPr>
        <w:jc w:val="both"/>
      </w:pPr>
      <w:r>
        <w:t xml:space="preserve">-competențe de comunicare scrisă şi verbală, </w:t>
      </w:r>
      <w:r w:rsidR="000533EF">
        <w:t xml:space="preserve"> si </w:t>
      </w:r>
      <w:r>
        <w:t xml:space="preserve">de relaționare; </w:t>
      </w:r>
    </w:p>
    <w:bookmarkEnd w:id="3"/>
    <w:p w14:paraId="5D5DD846" w14:textId="6E0FC7DA" w:rsidR="001728D1" w:rsidRDefault="001728D1" w:rsidP="001728D1">
      <w:pPr>
        <w:jc w:val="both"/>
        <w:rPr>
          <w:rFonts w:eastAsia="Calibri"/>
          <w:lang w:eastAsia="en-US"/>
        </w:rPr>
      </w:pPr>
      <w:r w:rsidRPr="00C9095B">
        <w:rPr>
          <w:rFonts w:eastAsia="Calibri"/>
          <w:lang w:eastAsia="en-US"/>
        </w:rPr>
        <w:t xml:space="preserve">- </w:t>
      </w:r>
      <w:r w:rsidRPr="00C9095B">
        <w:rPr>
          <w:rFonts w:eastAsia="Calibri"/>
          <w:b/>
          <w:lang w:eastAsia="en-US"/>
        </w:rPr>
        <w:t>Selecţia dosarelor</w:t>
      </w:r>
      <w:r w:rsidRPr="00C9095B">
        <w:rPr>
          <w:rFonts w:eastAsia="Calibri"/>
          <w:lang w:eastAsia="en-US"/>
        </w:rPr>
        <w:t xml:space="preserve"> de înscriere, în cadrul căreia comisia de concurs are obligaţia de a selecta dosarele de concurs pe baza îndeplinirii condiţ</w:t>
      </w:r>
      <w:r>
        <w:rPr>
          <w:rFonts w:eastAsia="Calibri"/>
          <w:lang w:eastAsia="en-US"/>
        </w:rPr>
        <w:t xml:space="preserve">iilor de participare la concurs. </w:t>
      </w:r>
    </w:p>
    <w:p w14:paraId="743ED94E" w14:textId="77777777" w:rsidR="001728D1" w:rsidRDefault="001728D1" w:rsidP="001728D1">
      <w:pPr>
        <w:jc w:val="both"/>
        <w:rPr>
          <w:rFonts w:eastAsia="Calibri"/>
          <w:lang w:eastAsia="en-US"/>
        </w:rPr>
      </w:pPr>
      <w:r>
        <w:rPr>
          <w:rFonts w:eastAsia="Calibri"/>
          <w:lang w:eastAsia="en-US"/>
        </w:rPr>
        <w:t>Selecția dosarelor de concurs se realizează în maximum două zile lucrătoare de la expirarea datei limită de depunere a dosarelor, cu mențiunea „ADMIS” sau „RESPINS”.</w:t>
      </w:r>
    </w:p>
    <w:p w14:paraId="2A238A69" w14:textId="77777777" w:rsidR="001728D1" w:rsidRDefault="001728D1" w:rsidP="001728D1">
      <w:pPr>
        <w:jc w:val="both"/>
        <w:rPr>
          <w:rFonts w:eastAsia="Calibri"/>
          <w:lang w:eastAsia="en-US"/>
        </w:rPr>
      </w:pPr>
      <w:r>
        <w:rPr>
          <w:rFonts w:eastAsia="Calibri"/>
          <w:lang w:eastAsia="en-US"/>
        </w:rPr>
        <w:t>Doar candidații declarați „ADMIS”, se pot prezenta la proba următoare.</w:t>
      </w:r>
    </w:p>
    <w:p w14:paraId="6725896B" w14:textId="5762FF84" w:rsidR="001728D1" w:rsidRPr="006C1AAA" w:rsidRDefault="001728D1" w:rsidP="001728D1">
      <w:pPr>
        <w:jc w:val="both"/>
        <w:rPr>
          <w:rFonts w:eastAsia="Calibri"/>
          <w:color w:val="FF0000"/>
          <w:lang w:eastAsia="en-US"/>
        </w:rPr>
      </w:pPr>
      <w:r w:rsidRPr="00C9095B">
        <w:rPr>
          <w:rFonts w:eastAsia="Calibri"/>
          <w:lang w:eastAsia="en-US"/>
        </w:rPr>
        <w:t xml:space="preserve">- </w:t>
      </w:r>
      <w:r w:rsidRPr="00C9095B">
        <w:rPr>
          <w:rFonts w:eastAsia="Calibri"/>
          <w:b/>
          <w:lang w:eastAsia="en-US"/>
        </w:rPr>
        <w:t>Proba scrisă</w:t>
      </w:r>
    </w:p>
    <w:p w14:paraId="2615CA8E" w14:textId="77777777" w:rsidR="001728D1" w:rsidRPr="00C9095B" w:rsidRDefault="001728D1" w:rsidP="001728D1">
      <w:pPr>
        <w:jc w:val="both"/>
        <w:rPr>
          <w:rFonts w:eastAsia="Calibri"/>
          <w:lang w:eastAsia="en-US"/>
        </w:rPr>
      </w:pPr>
      <w:r w:rsidRPr="00C9095B">
        <w:rPr>
          <w:rFonts w:eastAsia="Calibri"/>
          <w:lang w:eastAsia="en-US"/>
        </w:rPr>
        <w:t xml:space="preserve">- </w:t>
      </w:r>
      <w:r w:rsidRPr="00C9095B">
        <w:rPr>
          <w:rFonts w:eastAsia="Calibri"/>
          <w:b/>
          <w:lang w:eastAsia="en-US"/>
        </w:rPr>
        <w:t>Interviul,</w:t>
      </w:r>
      <w:r w:rsidRPr="00C9095B">
        <w:rPr>
          <w:rFonts w:eastAsia="Calibri"/>
          <w:lang w:eastAsia="en-US"/>
        </w:rPr>
        <w:t xml:space="preserve"> în cadrul căruia se testează abilităţile, aptitudinile şi motivaţia candidaţilor.</w:t>
      </w:r>
    </w:p>
    <w:p w14:paraId="6BCEAF1B" w14:textId="77777777" w:rsidR="006B32A1" w:rsidRDefault="006B32A1" w:rsidP="00040D71">
      <w:pPr>
        <w:pStyle w:val="ListParagraph"/>
        <w:jc w:val="both"/>
        <w:rPr>
          <w:rFonts w:eastAsia="Calibri"/>
          <w:b/>
          <w:u w:val="single"/>
          <w:lang w:eastAsia="en-US"/>
        </w:rPr>
      </w:pPr>
    </w:p>
    <w:p w14:paraId="392993BB" w14:textId="77777777" w:rsidR="006B32A1" w:rsidRDefault="006B32A1" w:rsidP="00040D71">
      <w:pPr>
        <w:pStyle w:val="ListParagraph"/>
        <w:jc w:val="both"/>
        <w:rPr>
          <w:rFonts w:eastAsia="Calibri"/>
          <w:b/>
          <w:u w:val="single"/>
          <w:lang w:eastAsia="en-US"/>
        </w:rPr>
      </w:pPr>
    </w:p>
    <w:p w14:paraId="505F6EEF" w14:textId="06064249" w:rsidR="00113948" w:rsidRDefault="003D7C98" w:rsidP="00040D71">
      <w:pPr>
        <w:pStyle w:val="ListParagraph"/>
        <w:jc w:val="both"/>
        <w:rPr>
          <w:rFonts w:eastAsia="Calibri"/>
          <w:b/>
          <w:u w:val="single"/>
          <w:lang w:eastAsia="en-US"/>
        </w:rPr>
      </w:pPr>
      <w:r>
        <w:rPr>
          <w:rFonts w:eastAsia="Calibri"/>
          <w:b/>
          <w:u w:val="single"/>
          <w:lang w:eastAsia="en-US"/>
        </w:rPr>
        <w:t>BIBLIOGRAFIA:</w:t>
      </w:r>
    </w:p>
    <w:p w14:paraId="40853D6F" w14:textId="77777777" w:rsidR="0087129C" w:rsidRDefault="0087129C" w:rsidP="00040D71">
      <w:pPr>
        <w:pStyle w:val="ListParagraph"/>
        <w:jc w:val="both"/>
        <w:rPr>
          <w:rFonts w:eastAsia="Calibri"/>
          <w:b/>
          <w:u w:val="single"/>
          <w:lang w:eastAsia="en-US"/>
        </w:rPr>
      </w:pPr>
    </w:p>
    <w:p w14:paraId="6078CDA0" w14:textId="77777777" w:rsidR="00363256" w:rsidRPr="006B32A1" w:rsidRDefault="00363256" w:rsidP="00363256">
      <w:pPr>
        <w:jc w:val="both"/>
        <w:rPr>
          <w:rFonts w:eastAsia="Calibri"/>
        </w:rPr>
      </w:pPr>
      <w:bookmarkStart w:id="6" w:name="_Hlk221106743"/>
      <w:r w:rsidRPr="006B32A1">
        <w:rPr>
          <w:rFonts w:eastAsia="Calibri"/>
        </w:rPr>
        <w:t>1. Constitutia Romaniei – republicata cu Tematica Constitutia Romaniei – republicata</w:t>
      </w:r>
    </w:p>
    <w:p w14:paraId="15755536" w14:textId="77777777" w:rsidR="00363256" w:rsidRPr="006B32A1" w:rsidRDefault="00363256" w:rsidP="00363256">
      <w:pPr>
        <w:jc w:val="both"/>
        <w:rPr>
          <w:rFonts w:eastAsia="Calibri"/>
        </w:rPr>
      </w:pPr>
      <w:r w:rsidRPr="006B32A1">
        <w:rPr>
          <w:rFonts w:eastAsia="Calibri"/>
        </w:rPr>
        <w:t>2. O.G. nr. 137/2000 privind prevenirea şi sancţionarea tuturor formelor de discriminare cu modificările şi completările ulterioare cu Tematica O.G. nr. 137/2000 privind prevenirea şi sancţionarea tuturor formelor de discriminare</w:t>
      </w:r>
    </w:p>
    <w:p w14:paraId="5152A32D" w14:textId="77777777" w:rsidR="00363256" w:rsidRPr="006B32A1" w:rsidRDefault="00363256" w:rsidP="00363256">
      <w:pPr>
        <w:jc w:val="both"/>
        <w:rPr>
          <w:rFonts w:eastAsia="Calibri"/>
        </w:rPr>
      </w:pPr>
      <w:r w:rsidRPr="006B32A1">
        <w:rPr>
          <w:rFonts w:eastAsia="Calibri"/>
        </w:rPr>
        <w:t>3. Legea învăţământului preuniversitar nr. 198/2023, cu modificările şi completările ulterioare cu Tematica text integral;</w:t>
      </w:r>
    </w:p>
    <w:p w14:paraId="6A4AD5C7" w14:textId="77777777" w:rsidR="00363256" w:rsidRPr="006B32A1" w:rsidRDefault="00363256" w:rsidP="00363256">
      <w:pPr>
        <w:jc w:val="both"/>
        <w:rPr>
          <w:rFonts w:eastAsia="Calibri"/>
        </w:rPr>
      </w:pPr>
      <w:r w:rsidRPr="006B32A1">
        <w:rPr>
          <w:rFonts w:eastAsia="Calibri"/>
        </w:rPr>
        <w:t>4. Legea nr. 272 din 21 iunie 2004(**republicată**) privind protecția și promovarea drepturilor copilului cu Tematica text integral;</w:t>
      </w:r>
    </w:p>
    <w:p w14:paraId="53F82ABA" w14:textId="77777777" w:rsidR="00363256" w:rsidRPr="006B32A1" w:rsidRDefault="00363256" w:rsidP="00363256">
      <w:pPr>
        <w:jc w:val="both"/>
        <w:rPr>
          <w:rFonts w:eastAsia="Calibri"/>
        </w:rPr>
      </w:pPr>
      <w:r w:rsidRPr="006B32A1">
        <w:rPr>
          <w:rFonts w:eastAsia="Calibri"/>
        </w:rPr>
        <w:t>5. OMEC nr. 5.701 din 31 iulie 2024 pentru aprobarea Regulamentului-cadru de organizare şi funcţionare a centrelor judeţene/al municipiului Bucureşti de resurse şi asistenţă educaţională, cu modificările şi completările ulterioare cu Tematica text integral;</w:t>
      </w:r>
    </w:p>
    <w:p w14:paraId="728C0FF0" w14:textId="77777777" w:rsidR="00363256" w:rsidRPr="006B32A1" w:rsidRDefault="00363256" w:rsidP="00363256">
      <w:pPr>
        <w:jc w:val="both"/>
        <w:rPr>
          <w:rFonts w:eastAsia="Calibri"/>
        </w:rPr>
      </w:pPr>
      <w:r w:rsidRPr="006B32A1">
        <w:rPr>
          <w:rFonts w:eastAsia="Calibri"/>
        </w:rPr>
        <w:t>6.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cu Tematica text integral.</w:t>
      </w:r>
    </w:p>
    <w:p w14:paraId="1EAD3504" w14:textId="024C5963" w:rsidR="00363256" w:rsidRPr="006B32A1" w:rsidRDefault="00363256" w:rsidP="00363256">
      <w:pPr>
        <w:jc w:val="both"/>
        <w:rPr>
          <w:rFonts w:eastAsia="Calibri"/>
        </w:rPr>
      </w:pPr>
      <w:r w:rsidRPr="006B32A1">
        <w:rPr>
          <w:rFonts w:eastAsia="Calibri"/>
        </w:rPr>
        <w:t>7. Ordinul nr.1539 din 19.07.2007 privind normele de încadrare şi de activitate ale mediatorului şcolar cu Tematica text integral;</w:t>
      </w:r>
    </w:p>
    <w:p w14:paraId="6375E765" w14:textId="77777777" w:rsidR="0087129C" w:rsidRPr="006B32A1" w:rsidRDefault="0087129C" w:rsidP="004361B9">
      <w:pPr>
        <w:jc w:val="both"/>
        <w:rPr>
          <w:rFonts w:eastAsia="Calibri"/>
        </w:rPr>
      </w:pPr>
    </w:p>
    <w:bookmarkEnd w:id="6"/>
    <w:p w14:paraId="4C11CC6D" w14:textId="37FF82FF" w:rsidR="00CD35A1" w:rsidRPr="00CD35A1" w:rsidRDefault="00CD35A1" w:rsidP="00CD35A1">
      <w:pPr>
        <w:jc w:val="both"/>
        <w:rPr>
          <w:b/>
          <w:lang w:eastAsia="en-US"/>
        </w:rPr>
      </w:pPr>
      <w:r w:rsidRPr="00CD35A1">
        <w:rPr>
          <w:b/>
          <w:lang w:eastAsia="en-US"/>
        </w:rPr>
        <w:t>Atributiile  mediatorului scolar:</w:t>
      </w:r>
    </w:p>
    <w:p w14:paraId="49B93211" w14:textId="77777777" w:rsidR="006B32A1" w:rsidRDefault="00CD35A1" w:rsidP="00CD35A1">
      <w:pPr>
        <w:jc w:val="both"/>
        <w:rPr>
          <w:bCs/>
          <w:lang w:eastAsia="en-US"/>
        </w:rPr>
      </w:pPr>
      <w:r w:rsidRPr="00CD35A1">
        <w:rPr>
          <w:bCs/>
          <w:lang w:eastAsia="en-US"/>
        </w:rPr>
        <w:t>1.Asigură legătura permanentă între școală (conducere, profesori) familiile sau comunitățile cu populație vulnerabilă ori marginalizată si personalul din Centrul</w:t>
      </w:r>
    </w:p>
    <w:p w14:paraId="5B9FF559" w14:textId="0B154308" w:rsidR="00CD35A1" w:rsidRPr="00CD35A1" w:rsidRDefault="00CD35A1" w:rsidP="00CD35A1">
      <w:pPr>
        <w:jc w:val="both"/>
        <w:rPr>
          <w:bCs/>
          <w:lang w:eastAsia="en-US"/>
        </w:rPr>
      </w:pPr>
      <w:r w:rsidRPr="00CD35A1">
        <w:rPr>
          <w:bCs/>
          <w:lang w:eastAsia="en-US"/>
        </w:rPr>
        <w:t>2.Asigură legătura strânsă între unitatea de învățământ, Centrul de Zi și familia copilului.</w:t>
      </w:r>
    </w:p>
    <w:p w14:paraId="22944A6D" w14:textId="77777777" w:rsidR="00CD35A1" w:rsidRPr="00CD35A1" w:rsidRDefault="00CD35A1" w:rsidP="00CD35A1">
      <w:pPr>
        <w:jc w:val="both"/>
        <w:rPr>
          <w:bCs/>
          <w:lang w:eastAsia="en-US"/>
        </w:rPr>
      </w:pPr>
      <w:r w:rsidRPr="00CD35A1">
        <w:rPr>
          <w:bCs/>
          <w:lang w:eastAsia="en-US"/>
        </w:rPr>
        <w:t>3. Sprijină copiii expuși riscului de părăsire timpurie a școlii să se integreze și să frecventeze cursurile si programul Centrului de Zi</w:t>
      </w:r>
    </w:p>
    <w:p w14:paraId="2DF7EB13" w14:textId="46640316" w:rsidR="00CD35A1" w:rsidRPr="00CD35A1" w:rsidRDefault="00CD35A1" w:rsidP="00CD35A1">
      <w:pPr>
        <w:jc w:val="both"/>
        <w:rPr>
          <w:bCs/>
          <w:lang w:eastAsia="en-US"/>
        </w:rPr>
      </w:pPr>
      <w:r w:rsidRPr="00CD35A1">
        <w:rPr>
          <w:bCs/>
          <w:lang w:eastAsia="en-US"/>
        </w:rPr>
        <w:lastRenderedPageBreak/>
        <w:t>4.Participă la toate activitățile Centrului de Zi  și sprijină adaptarea elevilor.</w:t>
      </w:r>
    </w:p>
    <w:p w14:paraId="1B020994" w14:textId="05D73C50" w:rsidR="00CD35A1" w:rsidRPr="00CD35A1" w:rsidRDefault="00CD35A1" w:rsidP="00CD35A1">
      <w:pPr>
        <w:jc w:val="both"/>
        <w:rPr>
          <w:bCs/>
          <w:lang w:eastAsia="en-US"/>
        </w:rPr>
      </w:pPr>
      <w:r w:rsidRPr="00CD35A1">
        <w:rPr>
          <w:bCs/>
          <w:lang w:eastAsia="en-US"/>
        </w:rPr>
        <w:t>5.Colaboreaza cu asistentul social, psihologul, educatorii din centrul de zi, cadrele didactice din școlile de proveniență ale copiilor, consilierul școlar și reprezentanții comunității.</w:t>
      </w:r>
    </w:p>
    <w:p w14:paraId="383625CB" w14:textId="77777777" w:rsidR="00CD35A1" w:rsidRPr="00CD35A1" w:rsidRDefault="00CD35A1" w:rsidP="00CD35A1">
      <w:pPr>
        <w:jc w:val="both"/>
        <w:rPr>
          <w:bCs/>
          <w:lang w:eastAsia="en-US"/>
        </w:rPr>
      </w:pPr>
      <w:r w:rsidRPr="00CD35A1">
        <w:rPr>
          <w:bCs/>
          <w:lang w:eastAsia="en-US"/>
        </w:rPr>
        <w:t>6.Monitorizează zilnic prezența copiilor înscriși în Centrul de Zi atât la activitățile centrului, cât și la școală.</w:t>
      </w:r>
    </w:p>
    <w:p w14:paraId="1054AAF9" w14:textId="62B0FD35" w:rsidR="00CD35A1" w:rsidRPr="00CD35A1" w:rsidRDefault="00CD35A1" w:rsidP="00CD35A1">
      <w:pPr>
        <w:jc w:val="both"/>
        <w:rPr>
          <w:bCs/>
          <w:lang w:eastAsia="en-US"/>
        </w:rPr>
      </w:pPr>
      <w:r w:rsidRPr="00CD35A1">
        <w:rPr>
          <w:bCs/>
          <w:lang w:eastAsia="en-US"/>
        </w:rPr>
        <w:t>7.Identifică copiii din comunitate aflați în risc de abandon școlar sau neînscriși în sistemul de învățământ și oferă sprijin familiilor pentru efectuarea demersurilor de înscriere in Centrul de zi</w:t>
      </w:r>
    </w:p>
    <w:p w14:paraId="1B2FDE36" w14:textId="77777777" w:rsidR="00CD35A1" w:rsidRPr="00CD35A1" w:rsidRDefault="00CD35A1" w:rsidP="00CD35A1">
      <w:pPr>
        <w:jc w:val="both"/>
        <w:rPr>
          <w:bCs/>
          <w:lang w:eastAsia="en-US"/>
        </w:rPr>
      </w:pPr>
      <w:r w:rsidRPr="00CD35A1">
        <w:rPr>
          <w:bCs/>
          <w:lang w:eastAsia="en-US"/>
        </w:rPr>
        <w:t>8.Colaborează cu asistentul social pentru identificarea și gestionarea cazurilor vulnerabile (familii monoparentale, părinți plecați în străinătate, situații de neglijare sau violență domestică)</w:t>
      </w:r>
    </w:p>
    <w:p w14:paraId="166C8999" w14:textId="2D3169F5" w:rsidR="00CD35A1" w:rsidRPr="00CD35A1" w:rsidRDefault="00CD35A1" w:rsidP="00CD35A1">
      <w:pPr>
        <w:jc w:val="both"/>
        <w:rPr>
          <w:bCs/>
          <w:lang w:eastAsia="en-US"/>
        </w:rPr>
      </w:pPr>
      <w:r w:rsidRPr="00CD35A1">
        <w:rPr>
          <w:bCs/>
          <w:lang w:eastAsia="en-US"/>
        </w:rPr>
        <w:t>9.Facilitează accesul părinților la serviciile de consiliere educațională și programele de educație parentală , daca acestea se  deruleaza  în cadrul centrului.</w:t>
      </w:r>
    </w:p>
    <w:p w14:paraId="5CE76D19" w14:textId="77777777" w:rsidR="00CD35A1" w:rsidRPr="00CD35A1" w:rsidRDefault="00CD35A1" w:rsidP="00CD35A1">
      <w:pPr>
        <w:jc w:val="both"/>
        <w:rPr>
          <w:bCs/>
          <w:lang w:eastAsia="en-US"/>
        </w:rPr>
      </w:pPr>
      <w:r w:rsidRPr="00CD35A1">
        <w:rPr>
          <w:bCs/>
          <w:lang w:eastAsia="en-US"/>
        </w:rPr>
        <w:t>10.Sprijină familiile în întocmirea dosarelor pentru inscrierea copiilor in Centrul de Zi</w:t>
      </w:r>
    </w:p>
    <w:p w14:paraId="355152F7" w14:textId="5BBAABE0" w:rsidR="00CD35A1" w:rsidRPr="00CD35A1" w:rsidRDefault="00CD35A1" w:rsidP="00CD35A1">
      <w:pPr>
        <w:jc w:val="both"/>
        <w:rPr>
          <w:bCs/>
          <w:lang w:eastAsia="en-US"/>
        </w:rPr>
      </w:pPr>
      <w:r w:rsidRPr="00CD35A1">
        <w:rPr>
          <w:bCs/>
          <w:lang w:eastAsia="en-US"/>
        </w:rPr>
        <w:t>11.Aplică tehnici de mediere în situații de conflict apărute între copii, între părinți și personalul centrului, ori între familie și școală.</w:t>
      </w:r>
    </w:p>
    <w:p w14:paraId="0BE8A361" w14:textId="77777777" w:rsidR="00CD35A1" w:rsidRPr="00CD35A1" w:rsidRDefault="00CD35A1" w:rsidP="00CD35A1">
      <w:pPr>
        <w:jc w:val="both"/>
        <w:rPr>
          <w:bCs/>
          <w:lang w:eastAsia="en-US"/>
        </w:rPr>
      </w:pPr>
      <w:r w:rsidRPr="00CD35A1">
        <w:rPr>
          <w:bCs/>
          <w:lang w:eastAsia="en-US"/>
        </w:rPr>
        <w:t>12.Promovează incluziunea școlară și socială, organizând activități care valorizează diversitatea culturală, tradițiile și obiceiurile comunității in cadrul Centrului</w:t>
      </w:r>
    </w:p>
    <w:p w14:paraId="76D064F3" w14:textId="2360A258" w:rsidR="00CD35A1" w:rsidRPr="00CD35A1" w:rsidRDefault="00CD35A1" w:rsidP="00CD35A1">
      <w:pPr>
        <w:jc w:val="both"/>
        <w:rPr>
          <w:bCs/>
          <w:lang w:eastAsia="en-US"/>
        </w:rPr>
      </w:pPr>
      <w:r w:rsidRPr="00CD35A1">
        <w:rPr>
          <w:bCs/>
          <w:lang w:eastAsia="en-US"/>
        </w:rPr>
        <w:t>13.Acordă atenție specială copiilor cu Cerințe Educaționale Speciale (CES) sau dizabilități, colaborând cu specialiștii pentru adaptarea lor in cadrul Centrului de zi</w:t>
      </w:r>
    </w:p>
    <w:p w14:paraId="33BDBEA1" w14:textId="77777777" w:rsidR="00CD35A1" w:rsidRPr="00CD35A1" w:rsidRDefault="00CD35A1" w:rsidP="00CD35A1">
      <w:pPr>
        <w:jc w:val="both"/>
        <w:rPr>
          <w:bCs/>
          <w:lang w:eastAsia="en-US"/>
        </w:rPr>
      </w:pPr>
      <w:r w:rsidRPr="00CD35A1">
        <w:rPr>
          <w:bCs/>
          <w:lang w:eastAsia="en-US"/>
        </w:rPr>
        <w:t>14.Elaborează fișe de monitorizare a evoluției școlare și sociale pentru fiecare copil din Centrul de Zi.</w:t>
      </w:r>
    </w:p>
    <w:p w14:paraId="1147062D" w14:textId="77777777" w:rsidR="00CD35A1" w:rsidRPr="00CD35A1" w:rsidRDefault="00CD35A1" w:rsidP="00CD35A1">
      <w:pPr>
        <w:jc w:val="both"/>
        <w:rPr>
          <w:bCs/>
          <w:lang w:eastAsia="en-US"/>
        </w:rPr>
      </w:pPr>
      <w:r w:rsidRPr="00CD35A1">
        <w:rPr>
          <w:bCs/>
          <w:lang w:eastAsia="en-US"/>
        </w:rPr>
        <w:t>15.Respectă cu strictețe confidențialitatea datelor cu caracter personal și a informațiilor obținute în urma interacțiunii cu familiile și copiii.</w:t>
      </w:r>
    </w:p>
    <w:p w14:paraId="6CC49E19" w14:textId="77777777" w:rsidR="00CD35A1" w:rsidRPr="00CD35A1" w:rsidRDefault="00CD35A1" w:rsidP="00CD35A1">
      <w:pPr>
        <w:jc w:val="both"/>
        <w:rPr>
          <w:bCs/>
          <w:lang w:eastAsia="en-US"/>
        </w:rPr>
      </w:pPr>
      <w:r w:rsidRPr="00CD35A1">
        <w:rPr>
          <w:bCs/>
          <w:lang w:eastAsia="en-US"/>
        </w:rPr>
        <w:t>16.Nu are dreptul să ia decizii de natură juridică sau administrativă care depășesc mandatul acordat de conducerea centrului.</w:t>
      </w:r>
    </w:p>
    <w:p w14:paraId="10EE61A7" w14:textId="4DF2164C" w:rsidR="00CD35A1" w:rsidRPr="00CD35A1" w:rsidRDefault="00CD35A1" w:rsidP="00CD35A1">
      <w:pPr>
        <w:jc w:val="both"/>
        <w:rPr>
          <w:bCs/>
          <w:lang w:eastAsia="en-US"/>
        </w:rPr>
      </w:pPr>
      <w:r w:rsidRPr="00CD35A1">
        <w:rPr>
          <w:bCs/>
          <w:lang w:eastAsia="en-US"/>
        </w:rPr>
        <w:t>17.Răspunde de calitatea și acuratețea datelor transmise către DGASPC, SPAS , AJPIS, Inspectoratul Școlar sau alte institutii ale statului</w:t>
      </w:r>
    </w:p>
    <w:p w14:paraId="3FB71830" w14:textId="77777777" w:rsidR="0039305D" w:rsidRPr="006C024E" w:rsidRDefault="0039305D" w:rsidP="006C024E">
      <w:pPr>
        <w:jc w:val="both"/>
        <w:rPr>
          <w:b/>
          <w:lang w:val="en-US"/>
        </w:rPr>
      </w:pPr>
    </w:p>
    <w:p w14:paraId="4FCAF02A" w14:textId="088FBA08" w:rsidR="00704C86" w:rsidRPr="00182015" w:rsidRDefault="000754DB" w:rsidP="00182015">
      <w:pPr>
        <w:spacing w:line="259" w:lineRule="auto"/>
        <w:ind w:left="17"/>
        <w:rPr>
          <w:rFonts w:eastAsia="Calibri"/>
          <w:color w:val="000000"/>
          <w:kern w:val="2"/>
          <w:lang w:val="en-US" w:eastAsia="en-US"/>
          <w14:ligatures w14:val="standardContextual"/>
        </w:rPr>
      </w:pPr>
      <w:r w:rsidRPr="000754DB">
        <w:rPr>
          <w:rFonts w:eastAsia="Calibri"/>
          <w:b/>
          <w:color w:val="000000"/>
          <w:kern w:val="2"/>
          <w:lang w:val="en-US" w:eastAsia="en-US"/>
          <w14:ligatures w14:val="standardContextual"/>
        </w:rPr>
        <w:t xml:space="preserve"> </w:t>
      </w:r>
      <w:r w:rsidR="00182015">
        <w:rPr>
          <w:rFonts w:eastAsia="Calibri"/>
          <w:color w:val="000000"/>
          <w:kern w:val="2"/>
          <w:lang w:val="en-US" w:eastAsia="en-US"/>
          <w14:ligatures w14:val="standardContextual"/>
        </w:rPr>
        <w:t xml:space="preserve">      </w:t>
      </w:r>
      <w:r w:rsidR="00704C86" w:rsidRPr="00704C86">
        <w:rPr>
          <w:rFonts w:eastAsia="Calibri"/>
          <w:lang w:eastAsia="en-US"/>
        </w:rPr>
        <w:t>C</w:t>
      </w:r>
      <w:r w:rsidR="00704C86">
        <w:rPr>
          <w:rFonts w:eastAsia="Calibri"/>
          <w:lang w:eastAsia="en-US"/>
        </w:rPr>
        <w:t>oncursul are loc la sediul Primă</w:t>
      </w:r>
      <w:r w:rsidR="00704C86" w:rsidRPr="00704C86">
        <w:rPr>
          <w:rFonts w:eastAsia="Calibri"/>
          <w:lang w:eastAsia="en-US"/>
        </w:rPr>
        <w:t xml:space="preserve">riei </w:t>
      </w:r>
      <w:r w:rsidR="00704C86">
        <w:rPr>
          <w:rFonts w:eastAsia="Calibri"/>
          <w:lang w:eastAsia="en-US"/>
        </w:rPr>
        <w:t>c</w:t>
      </w:r>
      <w:r w:rsidR="00704C86" w:rsidRPr="00704C86">
        <w:rPr>
          <w:rFonts w:eastAsia="Calibri"/>
          <w:lang w:eastAsia="en-US"/>
        </w:rPr>
        <w:t xml:space="preserve">omunei </w:t>
      </w:r>
      <w:bookmarkStart w:id="7" w:name="_Hlk219382658"/>
      <w:r w:rsidR="00F75264">
        <w:rPr>
          <w:rFonts w:eastAsia="Calibri"/>
          <w:lang w:eastAsia="en-US"/>
        </w:rPr>
        <w:t>Olari</w:t>
      </w:r>
      <w:r w:rsidR="00704C86" w:rsidRPr="00704C86">
        <w:rPr>
          <w:rFonts w:eastAsia="Calibri"/>
          <w:lang w:eastAsia="en-US"/>
        </w:rPr>
        <w:t xml:space="preserve">, din str. </w:t>
      </w:r>
      <w:r w:rsidR="00F75264">
        <w:rPr>
          <w:rFonts w:eastAsia="Calibri"/>
          <w:lang w:eastAsia="en-US"/>
        </w:rPr>
        <w:t>Narciselor</w:t>
      </w:r>
      <w:r w:rsidR="00704C86" w:rsidRPr="00704C86">
        <w:rPr>
          <w:rFonts w:eastAsia="Calibri"/>
          <w:lang w:eastAsia="en-US"/>
        </w:rPr>
        <w:t xml:space="preserve">, nr. </w:t>
      </w:r>
      <w:r w:rsidR="00704C86">
        <w:rPr>
          <w:rFonts w:eastAsia="Calibri"/>
          <w:lang w:eastAsia="en-US"/>
        </w:rPr>
        <w:t>2</w:t>
      </w:r>
      <w:r w:rsidR="00F75264">
        <w:rPr>
          <w:rFonts w:eastAsia="Calibri"/>
          <w:lang w:eastAsia="en-US"/>
        </w:rPr>
        <w:t>1</w:t>
      </w:r>
      <w:r w:rsidR="00704C86">
        <w:rPr>
          <w:rFonts w:eastAsia="Calibri"/>
          <w:lang w:eastAsia="en-US"/>
        </w:rPr>
        <w:t>, județ</w:t>
      </w:r>
      <w:r w:rsidR="00704C86" w:rsidRPr="00704C86">
        <w:rPr>
          <w:rFonts w:eastAsia="Calibri"/>
          <w:lang w:eastAsia="en-US"/>
        </w:rPr>
        <w:t xml:space="preserve">ul </w:t>
      </w:r>
      <w:r w:rsidR="00704C86">
        <w:rPr>
          <w:rFonts w:eastAsia="Calibri"/>
          <w:lang w:eastAsia="en-US"/>
        </w:rPr>
        <w:t>Arad</w:t>
      </w:r>
      <w:r w:rsidR="00704C86" w:rsidRPr="00704C86">
        <w:rPr>
          <w:rFonts w:eastAsia="Calibri"/>
          <w:lang w:eastAsia="en-US"/>
        </w:rPr>
        <w:t>.</w:t>
      </w:r>
    </w:p>
    <w:bookmarkEnd w:id="7"/>
    <w:p w14:paraId="376C4DC1" w14:textId="67FCD207" w:rsidR="00704C86" w:rsidRPr="00704C86" w:rsidRDefault="00182015" w:rsidP="00182015">
      <w:pPr>
        <w:jc w:val="both"/>
        <w:rPr>
          <w:rFonts w:eastAsia="Calibri"/>
          <w:lang w:eastAsia="en-US"/>
        </w:rPr>
      </w:pPr>
      <w:r>
        <w:rPr>
          <w:rFonts w:eastAsia="Calibri"/>
          <w:lang w:eastAsia="en-US"/>
        </w:rPr>
        <w:t xml:space="preserve">       </w:t>
      </w:r>
      <w:r w:rsidR="00704C86" w:rsidRPr="00704C86">
        <w:rPr>
          <w:rFonts w:eastAsia="Calibri"/>
          <w:lang w:eastAsia="en-US"/>
        </w:rPr>
        <w:t>Calendarul de desfășurare a concursului:</w:t>
      </w:r>
    </w:p>
    <w:p w14:paraId="070A9ED9" w14:textId="77777777" w:rsidR="00EF0D0D" w:rsidRPr="008F4D46" w:rsidRDefault="000B792D" w:rsidP="00EF0D0D">
      <w:pPr>
        <w:rPr>
          <w:b/>
          <w:lang w:eastAsia="ar-SA"/>
        </w:rPr>
      </w:pPr>
      <w:r w:rsidRPr="00EF0D0D">
        <w:rPr>
          <w:bCs/>
          <w:lang w:eastAsia="ar-SA"/>
        </w:rPr>
        <w:t xml:space="preserve"> </w:t>
      </w:r>
      <w:r w:rsidR="00EF0D0D" w:rsidRPr="00EF0D0D">
        <w:rPr>
          <w:bCs/>
          <w:lang w:eastAsia="ar-SA"/>
        </w:rPr>
        <w:t xml:space="preserve">Afișare anunț: </w:t>
      </w:r>
      <w:r w:rsidR="00EF0D0D" w:rsidRPr="008F4D46">
        <w:rPr>
          <w:b/>
          <w:lang w:eastAsia="ar-SA"/>
        </w:rPr>
        <w:t>13.10.2026;</w:t>
      </w:r>
    </w:p>
    <w:p w14:paraId="3D7C8FFF" w14:textId="77777777" w:rsidR="00EF0D0D" w:rsidRPr="00EF0D0D" w:rsidRDefault="00EF0D0D" w:rsidP="00EF0D0D">
      <w:pPr>
        <w:rPr>
          <w:bCs/>
          <w:lang w:eastAsia="ar-SA"/>
        </w:rPr>
      </w:pPr>
      <w:r w:rsidRPr="00EF0D0D">
        <w:rPr>
          <w:bCs/>
          <w:lang w:eastAsia="ar-SA"/>
        </w:rPr>
        <w:t xml:space="preserve">• Dosarele de înscriere la concurs se vor depune la sediul Primăria Olari, din str. Narciselor, nr. 21, județul Arad, până în data de </w:t>
      </w:r>
      <w:r w:rsidRPr="00EF0D0D">
        <w:rPr>
          <w:b/>
          <w:lang w:eastAsia="ar-SA"/>
        </w:rPr>
        <w:t>04.11.2026 ora 16</w:t>
      </w:r>
      <w:r w:rsidRPr="00EF0D0D">
        <w:rPr>
          <w:b/>
          <w:vertAlign w:val="superscript"/>
          <w:lang w:eastAsia="ar-SA"/>
        </w:rPr>
        <w:t>00</w:t>
      </w:r>
      <w:r w:rsidRPr="00EF0D0D">
        <w:rPr>
          <w:bCs/>
          <w:lang w:eastAsia="ar-SA"/>
        </w:rPr>
        <w:t>;</w:t>
      </w:r>
    </w:p>
    <w:p w14:paraId="6EAD0712" w14:textId="77777777" w:rsidR="00EF0D0D" w:rsidRPr="00EF0D0D" w:rsidRDefault="00EF0D0D" w:rsidP="00EF0D0D">
      <w:pPr>
        <w:rPr>
          <w:bCs/>
          <w:lang w:eastAsia="ar-SA"/>
        </w:rPr>
      </w:pPr>
      <w:r w:rsidRPr="00EF0D0D">
        <w:rPr>
          <w:bCs/>
          <w:lang w:eastAsia="ar-SA"/>
        </w:rPr>
        <w:t>• Selecţia dosarelor de concurs va avea loc în data de 05.11.2026 .Rezultatele selecţiei dosarelor de către membrii comisie de concurs vor fi afişate în data de 06.11.2026 orele 14</w:t>
      </w:r>
      <w:r w:rsidRPr="00EF0D0D">
        <w:rPr>
          <w:bCs/>
          <w:vertAlign w:val="superscript"/>
          <w:lang w:eastAsia="ar-SA"/>
        </w:rPr>
        <w:t>00</w:t>
      </w:r>
      <w:r w:rsidRPr="00EF0D0D">
        <w:rPr>
          <w:bCs/>
          <w:lang w:eastAsia="ar-SA"/>
        </w:rPr>
        <w:t>;</w:t>
      </w:r>
    </w:p>
    <w:p w14:paraId="7EF52AC8" w14:textId="77777777" w:rsidR="00EF0D0D" w:rsidRPr="00EF0D0D" w:rsidRDefault="00EF0D0D" w:rsidP="00EF0D0D">
      <w:pPr>
        <w:rPr>
          <w:bCs/>
          <w:lang w:eastAsia="ar-SA"/>
        </w:rPr>
      </w:pPr>
      <w:r w:rsidRPr="00EF0D0D">
        <w:rPr>
          <w:bCs/>
          <w:lang w:eastAsia="ar-SA"/>
        </w:rPr>
        <w:t>• Depunerea contestaţiilor privind rezultatele selecţiei dosarelor de concurs se depun la secretariatul comisiei de soluţionare a contestaţiilor până în data de 08.11.2026 până cel mai târziu ora 14</w:t>
      </w:r>
      <w:r w:rsidRPr="00EF0D0D">
        <w:rPr>
          <w:bCs/>
          <w:vertAlign w:val="superscript"/>
          <w:lang w:eastAsia="ar-SA"/>
        </w:rPr>
        <w:t>00</w:t>
      </w:r>
      <w:r w:rsidRPr="00EF0D0D">
        <w:rPr>
          <w:bCs/>
          <w:lang w:eastAsia="ar-SA"/>
        </w:rPr>
        <w:t>;</w:t>
      </w:r>
    </w:p>
    <w:p w14:paraId="5E286688" w14:textId="11A3D803" w:rsidR="00EF0D0D" w:rsidRPr="00EF0D0D" w:rsidRDefault="00EF0D0D" w:rsidP="00EF0D0D">
      <w:pPr>
        <w:rPr>
          <w:bCs/>
          <w:lang w:eastAsia="ar-SA"/>
        </w:rPr>
      </w:pPr>
      <w:r w:rsidRPr="00EF0D0D">
        <w:rPr>
          <w:bCs/>
          <w:lang w:eastAsia="ar-SA"/>
        </w:rPr>
        <w:t>• Rezultatul contestaţiilor se afişează la sediul Primăriei Olari, din str. Narciselor, nr. 21, județul Arad, în data de 09.11.2026, ora 14</w:t>
      </w:r>
      <w:r w:rsidRPr="00EF0D0D">
        <w:rPr>
          <w:bCs/>
          <w:vertAlign w:val="superscript"/>
          <w:lang w:eastAsia="ar-SA"/>
        </w:rPr>
        <w:t>00</w:t>
      </w:r>
      <w:r w:rsidRPr="00EF0D0D">
        <w:rPr>
          <w:bCs/>
          <w:lang w:eastAsia="ar-SA"/>
        </w:rPr>
        <w:t>;</w:t>
      </w:r>
    </w:p>
    <w:p w14:paraId="4EF250AA" w14:textId="4D5277D4" w:rsidR="00EF0D0D" w:rsidRPr="00EF0D0D" w:rsidRDefault="00EF0D0D" w:rsidP="00EF0D0D">
      <w:pPr>
        <w:rPr>
          <w:bCs/>
          <w:lang w:eastAsia="ar-SA"/>
        </w:rPr>
      </w:pPr>
      <w:r w:rsidRPr="00EF0D0D">
        <w:rPr>
          <w:bCs/>
          <w:lang w:eastAsia="ar-SA"/>
        </w:rPr>
        <w:t xml:space="preserve">• </w:t>
      </w:r>
      <w:r w:rsidRPr="00EF0D0D">
        <w:rPr>
          <w:b/>
          <w:lang w:eastAsia="ar-SA"/>
        </w:rPr>
        <w:t>Proba scrisă</w:t>
      </w:r>
      <w:r w:rsidRPr="00EF0D0D">
        <w:rPr>
          <w:bCs/>
          <w:lang w:eastAsia="ar-SA"/>
        </w:rPr>
        <w:t xml:space="preserve"> se va desfăşura în data de 10.11.2026, ora </w:t>
      </w:r>
      <w:r w:rsidR="000564F1">
        <w:rPr>
          <w:bCs/>
          <w:lang w:eastAsia="ar-SA"/>
        </w:rPr>
        <w:t>09</w:t>
      </w:r>
      <w:r w:rsidRPr="00EF0D0D">
        <w:rPr>
          <w:bCs/>
          <w:vertAlign w:val="superscript"/>
          <w:lang w:eastAsia="ar-SA"/>
        </w:rPr>
        <w:t>00</w:t>
      </w:r>
      <w:r w:rsidRPr="00EF0D0D">
        <w:rPr>
          <w:bCs/>
          <w:lang w:eastAsia="ar-SA"/>
        </w:rPr>
        <w:t xml:space="preserve"> la sediul Primăriei comunei Olari, din str. Narciselor, nr. 21, județul Arad. Rezultatele la proba scrisă se vor afişa în termen de maxim o zi lucrătoare de la finalizarea probei scrise;   </w:t>
      </w:r>
    </w:p>
    <w:p w14:paraId="410D5AC1" w14:textId="77777777" w:rsidR="00EF0D0D" w:rsidRPr="00EF0D0D" w:rsidRDefault="00EF0D0D" w:rsidP="00EF0D0D">
      <w:pPr>
        <w:rPr>
          <w:bCs/>
          <w:lang w:eastAsia="ar-SA"/>
        </w:rPr>
      </w:pPr>
      <w:r w:rsidRPr="00EF0D0D">
        <w:rPr>
          <w:bCs/>
          <w:lang w:eastAsia="ar-SA"/>
        </w:rPr>
        <w:t>• Contestaţiile privind rezultatul probei scrise se depun la secretariatul comisiei de soluţionare a contestaţiilor pana în data de 11.11.2026 până cel mai târziu ora14</w:t>
      </w:r>
      <w:r w:rsidRPr="00EF0D0D">
        <w:rPr>
          <w:bCs/>
          <w:vertAlign w:val="superscript"/>
          <w:lang w:eastAsia="ar-SA"/>
        </w:rPr>
        <w:t>00</w:t>
      </w:r>
      <w:r w:rsidRPr="00EF0D0D">
        <w:rPr>
          <w:bCs/>
          <w:lang w:eastAsia="ar-SA"/>
        </w:rPr>
        <w:t xml:space="preserve"> ;</w:t>
      </w:r>
    </w:p>
    <w:p w14:paraId="385F8584" w14:textId="77777777" w:rsidR="00EF0D0D" w:rsidRPr="00EF0D0D" w:rsidRDefault="00EF0D0D" w:rsidP="00EF0D0D">
      <w:pPr>
        <w:rPr>
          <w:bCs/>
          <w:lang w:eastAsia="ar-SA"/>
        </w:rPr>
      </w:pPr>
      <w:r w:rsidRPr="00EF0D0D">
        <w:rPr>
          <w:bCs/>
          <w:lang w:eastAsia="ar-SA"/>
        </w:rPr>
        <w:t xml:space="preserve">• Rezultatul contestaţiilor se afişează la sediul Primăriei comune Olari, din str. Narciselor, nr. 21, județul Arad, în data de 12.11.2026, ora </w:t>
      </w:r>
      <w:bookmarkStart w:id="8" w:name="_Hlk242187518"/>
      <w:r w:rsidRPr="00EF0D0D">
        <w:rPr>
          <w:bCs/>
          <w:lang w:eastAsia="ar-SA"/>
        </w:rPr>
        <w:t>14</w:t>
      </w:r>
      <w:r w:rsidRPr="00EF0D0D">
        <w:rPr>
          <w:bCs/>
          <w:vertAlign w:val="superscript"/>
          <w:lang w:eastAsia="ar-SA"/>
        </w:rPr>
        <w:t>00</w:t>
      </w:r>
      <w:bookmarkEnd w:id="8"/>
      <w:r w:rsidRPr="00EF0D0D">
        <w:rPr>
          <w:bCs/>
          <w:lang w:eastAsia="ar-SA"/>
        </w:rPr>
        <w:t>;</w:t>
      </w:r>
    </w:p>
    <w:p w14:paraId="4391E5E8" w14:textId="564A97E7" w:rsidR="00EF0D0D" w:rsidRPr="00EF0D0D" w:rsidRDefault="00EF0D0D" w:rsidP="00EF0D0D">
      <w:pPr>
        <w:rPr>
          <w:bCs/>
          <w:lang w:eastAsia="ar-SA"/>
        </w:rPr>
      </w:pPr>
      <w:r w:rsidRPr="00EF0D0D">
        <w:rPr>
          <w:bCs/>
          <w:lang w:eastAsia="ar-SA"/>
        </w:rPr>
        <w:t xml:space="preserve">• Dacă există contestații, </w:t>
      </w:r>
      <w:r w:rsidRPr="00EF0D0D">
        <w:rPr>
          <w:b/>
          <w:lang w:eastAsia="ar-SA"/>
        </w:rPr>
        <w:t>proba interviului</w:t>
      </w:r>
      <w:r w:rsidRPr="00EF0D0D">
        <w:rPr>
          <w:bCs/>
          <w:lang w:eastAsia="ar-SA"/>
        </w:rPr>
        <w:t xml:space="preserve"> se va desfăşura după soluționarea acestora, în data de 13.11.2026, ora </w:t>
      </w:r>
      <w:r w:rsidR="008F4D46">
        <w:rPr>
          <w:bCs/>
          <w:lang w:eastAsia="ar-SA"/>
        </w:rPr>
        <w:t>09</w:t>
      </w:r>
      <w:r w:rsidRPr="00EF0D0D">
        <w:rPr>
          <w:bCs/>
          <w:vertAlign w:val="superscript"/>
          <w:lang w:eastAsia="ar-SA"/>
        </w:rPr>
        <w:t>00</w:t>
      </w:r>
      <w:r w:rsidRPr="00EF0D0D">
        <w:rPr>
          <w:bCs/>
          <w:lang w:eastAsia="ar-SA"/>
        </w:rPr>
        <w:t xml:space="preserve"> la sediul Primăriei comunei Olari, din str. Narciselor, nr. 21, județul Arad;</w:t>
      </w:r>
    </w:p>
    <w:p w14:paraId="4F2DBDA9" w14:textId="77777777" w:rsidR="00EF0D0D" w:rsidRPr="00EF0D0D" w:rsidRDefault="00EF0D0D" w:rsidP="00EF0D0D">
      <w:pPr>
        <w:rPr>
          <w:bCs/>
          <w:lang w:eastAsia="ar-SA"/>
        </w:rPr>
      </w:pPr>
      <w:r w:rsidRPr="00EF0D0D">
        <w:rPr>
          <w:bCs/>
          <w:lang w:eastAsia="ar-SA"/>
        </w:rPr>
        <w:t xml:space="preserve">Comunicarea rezultatelor după susținerea interviului se vor afişa la sediul instituţiei, în termen de maxim o zi lucrătoare de la finalizarea probei interviu;  </w:t>
      </w:r>
    </w:p>
    <w:p w14:paraId="28D1E811" w14:textId="77777777" w:rsidR="00EF0D0D" w:rsidRPr="00EF0D0D" w:rsidRDefault="00EF0D0D" w:rsidP="00EF0D0D">
      <w:pPr>
        <w:rPr>
          <w:bCs/>
          <w:lang w:eastAsia="ar-SA"/>
        </w:rPr>
      </w:pPr>
      <w:r w:rsidRPr="00EF0D0D">
        <w:rPr>
          <w:bCs/>
          <w:lang w:eastAsia="ar-SA"/>
        </w:rPr>
        <w:lastRenderedPageBreak/>
        <w:t>• Contestaţiile privind rezultatul interviului se depun  la secretariatul comisiei de soluţionare a contestaţiilor pana în data de 16.11.2026 până cel mai târziu ora 14</w:t>
      </w:r>
      <w:r w:rsidRPr="00EF0D0D">
        <w:rPr>
          <w:bCs/>
          <w:vertAlign w:val="superscript"/>
          <w:lang w:eastAsia="ar-SA"/>
        </w:rPr>
        <w:t>00</w:t>
      </w:r>
      <w:r w:rsidRPr="00EF0D0D">
        <w:rPr>
          <w:bCs/>
          <w:lang w:eastAsia="ar-SA"/>
        </w:rPr>
        <w:t>;</w:t>
      </w:r>
    </w:p>
    <w:p w14:paraId="17C0AEB1" w14:textId="77777777" w:rsidR="00EF0D0D" w:rsidRPr="00EF0D0D" w:rsidRDefault="00EF0D0D" w:rsidP="00EF0D0D">
      <w:pPr>
        <w:rPr>
          <w:bCs/>
          <w:lang w:eastAsia="ar-SA"/>
        </w:rPr>
      </w:pPr>
      <w:r w:rsidRPr="00EF0D0D">
        <w:rPr>
          <w:bCs/>
          <w:lang w:eastAsia="ar-SA"/>
        </w:rPr>
        <w:t>• Rezultatul contestaţiilor se afişează la sediul Primăriei comunei Olari, din str. Narciselor, nr. 21, județul Arad., în data de 17.11.2026, ora 14</w:t>
      </w:r>
      <w:r w:rsidRPr="00EF0D0D">
        <w:rPr>
          <w:bCs/>
          <w:vertAlign w:val="superscript"/>
          <w:lang w:eastAsia="ar-SA"/>
        </w:rPr>
        <w:t>00</w:t>
      </w:r>
      <w:r w:rsidRPr="00EF0D0D">
        <w:rPr>
          <w:bCs/>
          <w:lang w:eastAsia="ar-SA"/>
        </w:rPr>
        <w:t>;</w:t>
      </w:r>
    </w:p>
    <w:p w14:paraId="55FA7FF6" w14:textId="77777777" w:rsidR="00EF0D0D" w:rsidRPr="00EF0D0D" w:rsidRDefault="00EF0D0D" w:rsidP="00EF0D0D">
      <w:pPr>
        <w:rPr>
          <w:bCs/>
          <w:lang w:eastAsia="ar-SA"/>
        </w:rPr>
      </w:pPr>
      <w:r w:rsidRPr="00EF0D0D">
        <w:rPr>
          <w:bCs/>
          <w:lang w:eastAsia="ar-SA"/>
        </w:rPr>
        <w:t>• Afișarea rezultatului final al concursului 18.11.2026, ora 16</w:t>
      </w:r>
      <w:r w:rsidRPr="00EF0D0D">
        <w:rPr>
          <w:bCs/>
          <w:vertAlign w:val="superscript"/>
          <w:lang w:eastAsia="ar-SA"/>
        </w:rPr>
        <w:t>00</w:t>
      </w:r>
      <w:r w:rsidRPr="00EF0D0D">
        <w:rPr>
          <w:bCs/>
          <w:lang w:eastAsia="ar-SA"/>
        </w:rPr>
        <w:t>.     </w:t>
      </w:r>
    </w:p>
    <w:p w14:paraId="0FDE9382" w14:textId="2E86CCD6" w:rsidR="00EF0D0D" w:rsidRPr="00EF0D0D" w:rsidRDefault="00EF0D0D" w:rsidP="00EF0D0D">
      <w:pPr>
        <w:rPr>
          <w:bCs/>
          <w:lang w:eastAsia="ar-SA"/>
        </w:rPr>
      </w:pPr>
      <w:r w:rsidRPr="00EF0D0D">
        <w:rPr>
          <w:bCs/>
          <w:lang w:eastAsia="ar-SA"/>
        </w:rPr>
        <w:t xml:space="preserve">  Informații suplimentare se pot obține de la sediul Primăriei comunei Olari, din str. Narciselor, nr. 21, județul Arad – </w:t>
      </w:r>
      <w:r w:rsidR="0031236F" w:rsidRPr="0031236F">
        <w:rPr>
          <w:bCs/>
          <w:lang w:eastAsia="ar-SA"/>
        </w:rPr>
        <w:t>Persoana de contact: Isopescu Mihaiela Codruta –nr. tel.0741474730.</w:t>
      </w:r>
    </w:p>
    <w:p w14:paraId="68CD8E48" w14:textId="77777777" w:rsidR="00EF0D0D" w:rsidRPr="00EF0D0D" w:rsidRDefault="00EF0D0D" w:rsidP="00EF0D0D">
      <w:pPr>
        <w:rPr>
          <w:bCs/>
          <w:lang w:eastAsia="ar-SA"/>
        </w:rPr>
      </w:pPr>
      <w:r w:rsidRPr="00EF0D0D">
        <w:rPr>
          <w:bCs/>
          <w:lang w:val="en-US" w:eastAsia="ar-SA"/>
        </w:rPr>
        <w:t xml:space="preserve">        </w:t>
      </w:r>
      <w:r w:rsidRPr="00EF0D0D">
        <w:rPr>
          <w:bCs/>
          <w:lang w:eastAsia="ar-SA"/>
        </w:rPr>
        <w:t>Anunțul va fi afișat la avizierul unității și postat pe site-ul Primăriei comunei Olari, din str. Narciselor, nr. 21, județul Arad, si va fi transmis spre publicare către portalul posturi.gov.ro.</w:t>
      </w:r>
    </w:p>
    <w:p w14:paraId="30D858DE" w14:textId="77777777" w:rsidR="00EF0D0D" w:rsidRPr="00EF0D0D" w:rsidRDefault="00EF0D0D" w:rsidP="00EF0D0D">
      <w:pPr>
        <w:rPr>
          <w:bCs/>
          <w:lang w:eastAsia="ar-SA"/>
        </w:rPr>
      </w:pPr>
      <w:r w:rsidRPr="00EF0D0D">
        <w:rPr>
          <w:bCs/>
          <w:lang w:eastAsia="ar-SA"/>
        </w:rPr>
        <w:t xml:space="preserve">      Coordonate de contact: la sediul Primăriei comunei Olari, din str. Narciselor, nr. 21, județul Arad ,nr.tel/fax:0257377132/0257377011,e-mail:contact@comunaolari.ro </w:t>
      </w:r>
    </w:p>
    <w:p w14:paraId="0BFEC40C" w14:textId="645E4235" w:rsidR="00EF0D0D" w:rsidRPr="00EF0D0D" w:rsidRDefault="0031236F" w:rsidP="00EF0D0D">
      <w:pPr>
        <w:rPr>
          <w:bCs/>
          <w:lang w:eastAsia="ar-SA"/>
        </w:rPr>
      </w:pPr>
      <w:r w:rsidRPr="0031236F">
        <w:rPr>
          <w:bCs/>
          <w:lang w:eastAsia="ar-SA"/>
        </w:rPr>
        <w:t>Persoana de contact: Isopescu Mihaiela Codruta –nr. tel.0741474730.</w:t>
      </w:r>
    </w:p>
    <w:p w14:paraId="47B3A932" w14:textId="77777777" w:rsidR="00EF0D0D" w:rsidRPr="00EF0D0D" w:rsidRDefault="00EF0D0D" w:rsidP="00EF0D0D">
      <w:pPr>
        <w:rPr>
          <w:bCs/>
          <w:lang w:eastAsia="ar-SA"/>
        </w:rPr>
      </w:pPr>
    </w:p>
    <w:p w14:paraId="526EBCC7" w14:textId="77777777" w:rsidR="00EF0D0D" w:rsidRPr="00EF0D0D" w:rsidRDefault="00EF0D0D" w:rsidP="00EF0D0D">
      <w:pPr>
        <w:rPr>
          <w:b/>
          <w:lang w:eastAsia="ar-SA"/>
        </w:rPr>
      </w:pPr>
      <w:r w:rsidRPr="00EF0D0D">
        <w:rPr>
          <w:b/>
          <w:lang w:eastAsia="ar-SA"/>
        </w:rPr>
        <w:t xml:space="preserve">           PRIMAR,</w:t>
      </w:r>
      <w:r w:rsidRPr="00EF0D0D">
        <w:rPr>
          <w:b/>
          <w:lang w:eastAsia="ar-SA"/>
        </w:rPr>
        <w:tab/>
      </w:r>
      <w:r w:rsidRPr="00EF0D0D">
        <w:rPr>
          <w:b/>
          <w:lang w:eastAsia="ar-SA"/>
        </w:rPr>
        <w:tab/>
      </w:r>
      <w:r w:rsidRPr="00EF0D0D">
        <w:rPr>
          <w:b/>
          <w:lang w:eastAsia="ar-SA"/>
        </w:rPr>
        <w:tab/>
      </w:r>
      <w:r w:rsidRPr="00EF0D0D">
        <w:rPr>
          <w:b/>
          <w:lang w:eastAsia="ar-SA"/>
        </w:rPr>
        <w:tab/>
      </w:r>
      <w:r w:rsidRPr="00EF0D0D">
        <w:rPr>
          <w:b/>
          <w:lang w:eastAsia="ar-SA"/>
        </w:rPr>
        <w:tab/>
        <w:t>,</w:t>
      </w:r>
    </w:p>
    <w:p w14:paraId="0E416805" w14:textId="7D4D016B" w:rsidR="005756E8" w:rsidRPr="00C9095B" w:rsidRDefault="00EF0D0D" w:rsidP="00EF0D0D">
      <w:r w:rsidRPr="00EF0D0D">
        <w:rPr>
          <w:b/>
          <w:lang w:eastAsia="ar-SA"/>
        </w:rPr>
        <w:t xml:space="preserve">           RAUT PETRU</w:t>
      </w:r>
      <w:r w:rsidRPr="00EF0D0D">
        <w:rPr>
          <w:b/>
          <w:lang w:eastAsia="ar-SA"/>
        </w:rPr>
        <w:tab/>
      </w:r>
    </w:p>
    <w:sectPr w:rsidR="005756E8" w:rsidRPr="00C9095B" w:rsidSect="00191F42">
      <w:footerReference w:type="default" r:id="rId15"/>
      <w:headerReference w:type="first" r:id="rId16"/>
      <w:pgSz w:w="12240" w:h="15840" w:code="1"/>
      <w:pgMar w:top="851" w:right="760" w:bottom="709"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A67E3" w14:textId="77777777" w:rsidR="00AF4268" w:rsidRDefault="00AF4268" w:rsidP="00C918A5">
      <w:r>
        <w:separator/>
      </w:r>
    </w:p>
  </w:endnote>
  <w:endnote w:type="continuationSeparator" w:id="0">
    <w:p w14:paraId="5B37260B" w14:textId="77777777" w:rsidR="00AF4268" w:rsidRDefault="00AF4268" w:rsidP="00C91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0A87" w14:textId="2C5F4F6F" w:rsidR="00C918A5" w:rsidRDefault="00C918A5">
    <w:pPr>
      <w:pStyle w:val="Footer"/>
      <w:pBdr>
        <w:top w:val="single" w:sz="4" w:space="1" w:color="D9D9D9" w:themeColor="background1" w:themeShade="D9"/>
      </w:pBdr>
      <w:jc w:val="right"/>
    </w:pPr>
  </w:p>
  <w:p w14:paraId="54068B7F" w14:textId="77777777" w:rsidR="00C918A5" w:rsidRDefault="00C918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6A54E" w14:textId="77777777" w:rsidR="00AF4268" w:rsidRDefault="00AF4268" w:rsidP="00C918A5">
      <w:r>
        <w:separator/>
      </w:r>
    </w:p>
  </w:footnote>
  <w:footnote w:type="continuationSeparator" w:id="0">
    <w:p w14:paraId="37D7C2B3" w14:textId="77777777" w:rsidR="00AF4268" w:rsidRDefault="00AF4268" w:rsidP="00C91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FD838" w14:textId="77777777" w:rsidR="00E50FE8" w:rsidRPr="00E50FE8" w:rsidRDefault="00E50FE8" w:rsidP="00E50FE8">
    <w:pPr>
      <w:spacing w:line="259" w:lineRule="auto"/>
      <w:rPr>
        <w:sz w:val="22"/>
        <w:szCs w:val="22"/>
      </w:rPr>
    </w:pPr>
  </w:p>
  <w:p w14:paraId="5976A9BE" w14:textId="77777777" w:rsidR="00E50FE8" w:rsidRPr="003B253C" w:rsidRDefault="00E50FE8" w:rsidP="00E50FE8">
    <w:pPr>
      <w:spacing w:line="259" w:lineRule="auto"/>
      <w:jc w:val="center"/>
      <w:rPr>
        <w:sz w:val="22"/>
        <w:szCs w:val="22"/>
      </w:rPr>
    </w:pPr>
    <w:r w:rsidRPr="00E50FE8">
      <w:rPr>
        <w:noProof/>
        <w:sz w:val="22"/>
        <w:szCs w:val="22"/>
      </w:rPr>
      <w:drawing>
        <wp:inline distT="0" distB="0" distL="0" distR="0" wp14:anchorId="27676933" wp14:editId="453B7F07">
          <wp:extent cx="533400" cy="504825"/>
          <wp:effectExtent l="0" t="0" r="0" b="9525"/>
          <wp:docPr id="10072113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04825"/>
                  </a:xfrm>
                  <a:prstGeom prst="rect">
                    <a:avLst/>
                  </a:prstGeom>
                  <a:solidFill>
                    <a:srgbClr val="FFFFFF"/>
                  </a:solidFill>
                  <a:ln>
                    <a:noFill/>
                  </a:ln>
                </pic:spPr>
              </pic:pic>
            </a:graphicData>
          </a:graphic>
        </wp:inline>
      </w:drawing>
    </w:r>
  </w:p>
  <w:p w14:paraId="385AD037" w14:textId="77777777" w:rsidR="00E50FE8" w:rsidRPr="003B253C" w:rsidRDefault="00E50FE8" w:rsidP="00E50FE8">
    <w:pPr>
      <w:spacing w:line="259" w:lineRule="auto"/>
      <w:jc w:val="center"/>
      <w:rPr>
        <w:sz w:val="22"/>
        <w:szCs w:val="22"/>
      </w:rPr>
    </w:pPr>
    <w:r w:rsidRPr="003B253C">
      <w:rPr>
        <w:sz w:val="22"/>
        <w:szCs w:val="22"/>
      </w:rPr>
      <w:t>ROMÂNIA</w:t>
    </w:r>
  </w:p>
  <w:p w14:paraId="0EF2A0EE" w14:textId="77777777" w:rsidR="00E50FE8" w:rsidRPr="003B253C" w:rsidRDefault="00E50FE8" w:rsidP="00E50FE8">
    <w:pPr>
      <w:spacing w:line="259" w:lineRule="auto"/>
      <w:jc w:val="center"/>
      <w:rPr>
        <w:sz w:val="22"/>
        <w:szCs w:val="22"/>
      </w:rPr>
    </w:pPr>
    <w:r w:rsidRPr="003B253C">
      <w:rPr>
        <w:sz w:val="22"/>
        <w:szCs w:val="22"/>
      </w:rPr>
      <w:t>J U D E Ţ U L  A R A D</w:t>
    </w:r>
  </w:p>
  <w:p w14:paraId="0D1480DD" w14:textId="77777777" w:rsidR="00E50FE8" w:rsidRPr="003B253C" w:rsidRDefault="00E50FE8" w:rsidP="00E50FE8">
    <w:pPr>
      <w:spacing w:line="259" w:lineRule="auto"/>
      <w:jc w:val="center"/>
      <w:rPr>
        <w:sz w:val="22"/>
        <w:szCs w:val="22"/>
      </w:rPr>
    </w:pPr>
    <w:r w:rsidRPr="003B253C">
      <w:rPr>
        <w:sz w:val="22"/>
        <w:szCs w:val="22"/>
      </w:rPr>
      <w:t>P R I M ARIA  C O M U N E I   O L A R I</w:t>
    </w:r>
  </w:p>
  <w:p w14:paraId="66A04CD0" w14:textId="77777777" w:rsidR="00E50FE8" w:rsidRPr="003B253C" w:rsidRDefault="00E50FE8" w:rsidP="00E50FE8">
    <w:pPr>
      <w:spacing w:line="259" w:lineRule="auto"/>
      <w:jc w:val="center"/>
      <w:rPr>
        <w:sz w:val="22"/>
        <w:szCs w:val="22"/>
      </w:rPr>
    </w:pPr>
    <w:r w:rsidRPr="003B253C">
      <w:rPr>
        <w:sz w:val="22"/>
        <w:szCs w:val="22"/>
      </w:rPr>
      <w:t>Com. OLARI,</w:t>
    </w:r>
    <w:r w:rsidRPr="003B253C">
      <w:rPr>
        <w:sz w:val="22"/>
        <w:szCs w:val="22"/>
        <w:lang w:val="en-US"/>
      </w:rPr>
      <w:t>str.Narciselor,</w:t>
    </w:r>
    <w:r w:rsidRPr="003B253C">
      <w:rPr>
        <w:sz w:val="22"/>
        <w:szCs w:val="22"/>
      </w:rPr>
      <w:t xml:space="preserve"> Nr.</w:t>
    </w:r>
    <w:r w:rsidRPr="003B253C">
      <w:rPr>
        <w:sz w:val="22"/>
        <w:szCs w:val="22"/>
        <w:lang w:val="en-US"/>
      </w:rPr>
      <w:t>21</w:t>
    </w:r>
    <w:r w:rsidRPr="003B253C">
      <w:rPr>
        <w:sz w:val="22"/>
        <w:szCs w:val="22"/>
      </w:rPr>
      <w:t>, judeţul Arad, Cod.: 317225,Telefon, 0257/377132,fax 0257 / 377 011,</w:t>
    </w:r>
  </w:p>
  <w:p w14:paraId="2EAFC00C" w14:textId="77777777" w:rsidR="00E50FE8" w:rsidRPr="003B253C" w:rsidRDefault="00E50FE8" w:rsidP="00E50FE8">
    <w:pPr>
      <w:spacing w:line="259" w:lineRule="auto"/>
      <w:jc w:val="center"/>
      <w:rPr>
        <w:sz w:val="22"/>
        <w:szCs w:val="22"/>
      </w:rPr>
    </w:pPr>
    <w:r w:rsidRPr="003B253C">
      <w:rPr>
        <w:sz w:val="22"/>
        <w:szCs w:val="22"/>
      </w:rPr>
      <w:t>e-mail: contact@comunaolari.ro, Site:www.comunaolari.ro</w:t>
    </w:r>
  </w:p>
  <w:p w14:paraId="763C28FC" w14:textId="7686AE22" w:rsidR="000753B7" w:rsidRPr="00E50FE8" w:rsidRDefault="000753B7" w:rsidP="00FE2E35">
    <w:pPr>
      <w:tabs>
        <w:tab w:val="center" w:pos="4536"/>
        <w:tab w:val="right" w:pos="9072"/>
      </w:tabs>
      <w:rPr>
        <w:rFonts w:ascii="Arial" w:eastAsia="Arial" w:hAnsi="Arial" w:cs="Arial"/>
        <w:color w:val="1D2228"/>
        <w:sz w:val="22"/>
        <w:szCs w:val="22"/>
        <w:lang w:val="en-US"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1346C6"/>
    <w:multiLevelType w:val="hybridMultilevel"/>
    <w:tmpl w:val="45FE82F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9B34EDA"/>
    <w:multiLevelType w:val="hybridMultilevel"/>
    <w:tmpl w:val="7745A9C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AC29C69"/>
    <w:multiLevelType w:val="hybridMultilevel"/>
    <w:tmpl w:val="F391BC3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CC3D809"/>
    <w:multiLevelType w:val="hybridMultilevel"/>
    <w:tmpl w:val="950D206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BD03C8"/>
    <w:multiLevelType w:val="hybridMultilevel"/>
    <w:tmpl w:val="D2545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69F74F"/>
    <w:multiLevelType w:val="hybridMultilevel"/>
    <w:tmpl w:val="59F9EBD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6632F0A"/>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0EC5531A"/>
    <w:multiLevelType w:val="hybridMultilevel"/>
    <w:tmpl w:val="E9E6B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1B79"/>
    <w:multiLevelType w:val="hybridMultilevel"/>
    <w:tmpl w:val="5DF87C1A"/>
    <w:lvl w:ilvl="0" w:tplc="78EC53BA">
      <w:start w:val="3"/>
      <w:numFmt w:val="decimal"/>
      <w:lvlText w:val="%1)"/>
      <w:lvlJc w:val="left"/>
      <w:pPr>
        <w:ind w:left="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94E77C8">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8A536A">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06E5AA6">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AC2F03A">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C0076A2">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024063A">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C2A7960">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530E2CC">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6E5040D"/>
    <w:multiLevelType w:val="hybridMultilevel"/>
    <w:tmpl w:val="D106858E"/>
    <w:lvl w:ilvl="0" w:tplc="52501908">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CD7327"/>
    <w:multiLevelType w:val="hybridMultilevel"/>
    <w:tmpl w:val="339A1C80"/>
    <w:lvl w:ilvl="0" w:tplc="FFFFFFFF">
      <w:start w:val="1"/>
      <w:numFmt w:val="decimal"/>
      <w:lvlText w:val="%1."/>
      <w:lvlJc w:val="left"/>
      <w:pPr>
        <w:ind w:left="36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FFFFFFFF">
      <w:start w:val="1"/>
      <w:numFmt w:val="bullet"/>
      <w:lvlText w:val="•"/>
      <w:lvlJc w:val="left"/>
      <w:pPr>
        <w:ind w:left="72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FFFFFFFF">
      <w:start w:val="1"/>
      <w:numFmt w:val="bullet"/>
      <w:lvlText w:val="▪"/>
      <w:lvlJc w:val="left"/>
      <w:pPr>
        <w:ind w:left="15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FFFFFFFF">
      <w:start w:val="1"/>
      <w:numFmt w:val="bullet"/>
      <w:lvlText w:val="•"/>
      <w:lvlJc w:val="left"/>
      <w:pPr>
        <w:ind w:left="226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FFFFFFF">
      <w:start w:val="1"/>
      <w:numFmt w:val="bullet"/>
      <w:lvlText w:val="o"/>
      <w:lvlJc w:val="left"/>
      <w:pPr>
        <w:ind w:left="298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FFFFFFFF">
      <w:start w:val="1"/>
      <w:numFmt w:val="bullet"/>
      <w:lvlText w:val="▪"/>
      <w:lvlJc w:val="left"/>
      <w:pPr>
        <w:ind w:left="37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FFFFFFFF">
      <w:start w:val="1"/>
      <w:numFmt w:val="bullet"/>
      <w:lvlText w:val="•"/>
      <w:lvlJc w:val="left"/>
      <w:pPr>
        <w:ind w:left="44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FFFFFFF">
      <w:start w:val="1"/>
      <w:numFmt w:val="bullet"/>
      <w:lvlText w:val="o"/>
      <w:lvlJc w:val="left"/>
      <w:pPr>
        <w:ind w:left="51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FFFFFFF">
      <w:start w:val="1"/>
      <w:numFmt w:val="bullet"/>
      <w:lvlText w:val="▪"/>
      <w:lvlJc w:val="left"/>
      <w:pPr>
        <w:ind w:left="586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1" w15:restartNumberingAfterBreak="0">
    <w:nsid w:val="23EA119F"/>
    <w:multiLevelType w:val="hybridMultilevel"/>
    <w:tmpl w:val="54049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D5699E"/>
    <w:multiLevelType w:val="hybridMultilevel"/>
    <w:tmpl w:val="49BC063A"/>
    <w:lvl w:ilvl="0" w:tplc="A2621038">
      <w:numFmt w:val="bullet"/>
      <w:lvlText w:val="-"/>
      <w:lvlJc w:val="left"/>
      <w:pPr>
        <w:tabs>
          <w:tab w:val="num" w:pos="1428"/>
        </w:tabs>
        <w:ind w:left="1428" w:hanging="360"/>
      </w:pPr>
      <w:rPr>
        <w:rFonts w:ascii="Tahoma" w:eastAsia="Times New Roman" w:hAnsi="Tahoma" w:cs="Tahoma" w:hint="default"/>
        <w:b w:val="0"/>
      </w:rPr>
    </w:lvl>
    <w:lvl w:ilvl="1" w:tplc="04090003">
      <w:start w:val="1"/>
      <w:numFmt w:val="bullet"/>
      <w:lvlText w:val="o"/>
      <w:lvlJc w:val="left"/>
      <w:pPr>
        <w:tabs>
          <w:tab w:val="num" w:pos="2148"/>
        </w:tabs>
        <w:ind w:left="2148" w:hanging="360"/>
      </w:pPr>
      <w:rPr>
        <w:rFonts w:ascii="Courier New" w:hAnsi="Courier New" w:cs="Courier New" w:hint="default"/>
      </w:rPr>
    </w:lvl>
    <w:lvl w:ilvl="2" w:tplc="A2621038">
      <w:numFmt w:val="bullet"/>
      <w:lvlText w:val="-"/>
      <w:lvlJc w:val="left"/>
      <w:pPr>
        <w:tabs>
          <w:tab w:val="num" w:pos="2868"/>
        </w:tabs>
        <w:ind w:left="2868" w:hanging="360"/>
      </w:pPr>
      <w:rPr>
        <w:rFonts w:ascii="Tahoma" w:eastAsia="Times New Roman" w:hAnsi="Tahoma" w:cs="Tahoma" w:hint="default"/>
        <w:b w:val="0"/>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cs="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cs="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13" w15:restartNumberingAfterBreak="0">
    <w:nsid w:val="2BA877E8"/>
    <w:multiLevelType w:val="hybridMultilevel"/>
    <w:tmpl w:val="89C4B740"/>
    <w:lvl w:ilvl="0" w:tplc="824ADEAE">
      <w:start w:val="1"/>
      <w:numFmt w:val="decimal"/>
      <w:lvlText w:val="%1)"/>
      <w:lvlJc w:val="left"/>
      <w:pPr>
        <w:ind w:left="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1CC766A">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67CDC92">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88A0B88">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870E410">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E6A9A8C">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E447096">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DAC637A">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8E64AC8">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690698A"/>
    <w:multiLevelType w:val="hybridMultilevel"/>
    <w:tmpl w:val="339A1C80"/>
    <w:lvl w:ilvl="0" w:tplc="D006FAC8">
      <w:start w:val="1"/>
      <w:numFmt w:val="decimal"/>
      <w:lvlText w:val="%1."/>
      <w:lvlJc w:val="left"/>
      <w:pPr>
        <w:ind w:left="36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67B4D3B8">
      <w:start w:val="1"/>
      <w:numFmt w:val="bullet"/>
      <w:lvlText w:val="•"/>
      <w:lvlJc w:val="left"/>
      <w:pPr>
        <w:ind w:left="72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F6F83D84">
      <w:start w:val="1"/>
      <w:numFmt w:val="bullet"/>
      <w:lvlText w:val="▪"/>
      <w:lvlJc w:val="left"/>
      <w:pPr>
        <w:ind w:left="15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82CC86">
      <w:start w:val="1"/>
      <w:numFmt w:val="bullet"/>
      <w:lvlText w:val="•"/>
      <w:lvlJc w:val="left"/>
      <w:pPr>
        <w:ind w:left="226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08AC556">
      <w:start w:val="1"/>
      <w:numFmt w:val="bullet"/>
      <w:lvlText w:val="o"/>
      <w:lvlJc w:val="left"/>
      <w:pPr>
        <w:ind w:left="298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F6465C20">
      <w:start w:val="1"/>
      <w:numFmt w:val="bullet"/>
      <w:lvlText w:val="▪"/>
      <w:lvlJc w:val="left"/>
      <w:pPr>
        <w:ind w:left="37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36E1D2">
      <w:start w:val="1"/>
      <w:numFmt w:val="bullet"/>
      <w:lvlText w:val="•"/>
      <w:lvlJc w:val="left"/>
      <w:pPr>
        <w:ind w:left="44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E556C80C">
      <w:start w:val="1"/>
      <w:numFmt w:val="bullet"/>
      <w:lvlText w:val="o"/>
      <w:lvlJc w:val="left"/>
      <w:pPr>
        <w:ind w:left="51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36BB6A">
      <w:start w:val="1"/>
      <w:numFmt w:val="bullet"/>
      <w:lvlText w:val="▪"/>
      <w:lvlJc w:val="left"/>
      <w:pPr>
        <w:ind w:left="586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5" w15:restartNumberingAfterBreak="0">
    <w:nsid w:val="3FF9ED71"/>
    <w:multiLevelType w:val="hybridMultilevel"/>
    <w:tmpl w:val="39131A7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05C4A59"/>
    <w:multiLevelType w:val="multilevel"/>
    <w:tmpl w:val="042C8F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103AD7"/>
    <w:multiLevelType w:val="hybridMultilevel"/>
    <w:tmpl w:val="FF2A7290"/>
    <w:lvl w:ilvl="0" w:tplc="9C3AF93C">
      <w:start w:val="1"/>
      <w:numFmt w:val="decimal"/>
      <w:lvlText w:val="%1."/>
      <w:lvlJc w:val="left"/>
      <w:pPr>
        <w:ind w:left="72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557F55"/>
    <w:multiLevelType w:val="hybridMultilevel"/>
    <w:tmpl w:val="C9FC803E"/>
    <w:lvl w:ilvl="0" w:tplc="1BFCEE0C">
      <w:numFmt w:val="bullet"/>
      <w:lvlText w:val="-"/>
      <w:lvlJc w:val="left"/>
      <w:pPr>
        <w:ind w:left="1068" w:hanging="360"/>
      </w:pPr>
      <w:rPr>
        <w:rFonts w:ascii="Times New Roman" w:eastAsia="Calibri" w:hAnsi="Times New Roman" w:cs="Times New Roman" w:hint="default"/>
        <w:b/>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9" w15:restartNumberingAfterBreak="0">
    <w:nsid w:val="47497ADE"/>
    <w:multiLevelType w:val="hybridMultilevel"/>
    <w:tmpl w:val="C9706CCE"/>
    <w:lvl w:ilvl="0" w:tplc="82E4F3EA">
      <w:start w:val="1"/>
      <w:numFmt w:val="bullet"/>
      <w:lvlText w:val="•"/>
      <w:lvlJc w:val="left"/>
      <w:pPr>
        <w:ind w:left="4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2361570">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28E672E">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2006E2">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BED290">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62E915A">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C32BE50">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894D180">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F8D4A8">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B110716"/>
    <w:multiLevelType w:val="hybridMultilevel"/>
    <w:tmpl w:val="72127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7A27F7"/>
    <w:multiLevelType w:val="singleLevel"/>
    <w:tmpl w:val="0409000F"/>
    <w:lvl w:ilvl="0">
      <w:start w:val="1"/>
      <w:numFmt w:val="decimal"/>
      <w:lvlText w:val="%1."/>
      <w:lvlJc w:val="left"/>
      <w:pPr>
        <w:tabs>
          <w:tab w:val="num" w:pos="360"/>
        </w:tabs>
        <w:ind w:left="360" w:hanging="360"/>
      </w:pPr>
      <w:rPr>
        <w:rFonts w:hint="default"/>
      </w:rPr>
    </w:lvl>
  </w:abstractNum>
  <w:abstractNum w:abstractNumId="22" w15:restartNumberingAfterBreak="0">
    <w:nsid w:val="59560103"/>
    <w:multiLevelType w:val="hybridMultilevel"/>
    <w:tmpl w:val="EF72AE2A"/>
    <w:lvl w:ilvl="0" w:tplc="0046EE5A">
      <w:start w:val="1"/>
      <w:numFmt w:val="bullet"/>
      <w:lvlText w:val="•"/>
      <w:lvlJc w:val="left"/>
      <w:pPr>
        <w:ind w:left="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4A3E38">
      <w:start w:val="1"/>
      <w:numFmt w:val="bullet"/>
      <w:lvlText w:val="o"/>
      <w:lvlJc w:val="left"/>
      <w:pPr>
        <w:ind w:left="14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1E8C82E">
      <w:start w:val="1"/>
      <w:numFmt w:val="bullet"/>
      <w:lvlText w:val="▪"/>
      <w:lvlJc w:val="left"/>
      <w:pPr>
        <w:ind w:left="21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7E8D4C">
      <w:start w:val="1"/>
      <w:numFmt w:val="bullet"/>
      <w:lvlText w:val="•"/>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C434E8">
      <w:start w:val="1"/>
      <w:numFmt w:val="bullet"/>
      <w:lvlText w:val="o"/>
      <w:lvlJc w:val="left"/>
      <w:pPr>
        <w:ind w:left="35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1D69120">
      <w:start w:val="1"/>
      <w:numFmt w:val="bullet"/>
      <w:lvlText w:val="▪"/>
      <w:lvlJc w:val="left"/>
      <w:pPr>
        <w:ind w:left="43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84AF02">
      <w:start w:val="1"/>
      <w:numFmt w:val="bullet"/>
      <w:lvlText w:val="•"/>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D5C114C">
      <w:start w:val="1"/>
      <w:numFmt w:val="bullet"/>
      <w:lvlText w:val="o"/>
      <w:lvlJc w:val="left"/>
      <w:pPr>
        <w:ind w:left="57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ACEEB74">
      <w:start w:val="1"/>
      <w:numFmt w:val="bullet"/>
      <w:lvlText w:val="▪"/>
      <w:lvlJc w:val="left"/>
      <w:pPr>
        <w:ind w:left="64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F464BD7"/>
    <w:multiLevelType w:val="hybridMultilevel"/>
    <w:tmpl w:val="5A0E376A"/>
    <w:lvl w:ilvl="0" w:tplc="3B988F36">
      <w:start w:val="1"/>
      <w:numFmt w:val="lowerLetter"/>
      <w:lvlText w:val="%1)"/>
      <w:lvlJc w:val="left"/>
      <w:pPr>
        <w:ind w:left="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B8A784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ADC3C6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BA4B1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9CC0D5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BAC2DD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71C0D6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11AB66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BACE11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0BA0267"/>
    <w:multiLevelType w:val="singleLevel"/>
    <w:tmpl w:val="D1EE286E"/>
    <w:lvl w:ilvl="0">
      <w:start w:val="2"/>
      <w:numFmt w:val="upperLetter"/>
      <w:lvlText w:val="%1."/>
      <w:lvlJc w:val="left"/>
      <w:pPr>
        <w:tabs>
          <w:tab w:val="num" w:pos="585"/>
        </w:tabs>
        <w:ind w:left="585" w:hanging="585"/>
      </w:pPr>
      <w:rPr>
        <w:rFonts w:hint="default"/>
      </w:rPr>
    </w:lvl>
  </w:abstractNum>
  <w:abstractNum w:abstractNumId="25" w15:restartNumberingAfterBreak="0">
    <w:nsid w:val="64A961B4"/>
    <w:multiLevelType w:val="hybridMultilevel"/>
    <w:tmpl w:val="954C15E6"/>
    <w:lvl w:ilvl="0" w:tplc="AF083D72">
      <w:start w:val="1"/>
      <w:numFmt w:val="decimal"/>
      <w:lvlText w:val="%1."/>
      <w:lvlJc w:val="left"/>
      <w:pPr>
        <w:ind w:left="1068" w:hanging="360"/>
      </w:pPr>
      <w:rPr>
        <w:rFonts w:ascii="Times New Roman" w:hAnsi="Times New Roman" w:hint="default"/>
        <w:b w:val="0"/>
        <w:sz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15:restartNumberingAfterBreak="0">
    <w:nsid w:val="653158F4"/>
    <w:multiLevelType w:val="hybridMultilevel"/>
    <w:tmpl w:val="32880506"/>
    <w:lvl w:ilvl="0" w:tplc="4E52234A">
      <w:start w:val="7"/>
      <w:numFmt w:val="bullet"/>
      <w:lvlText w:val="-"/>
      <w:lvlJc w:val="left"/>
      <w:pPr>
        <w:ind w:left="420" w:hanging="360"/>
      </w:pPr>
      <w:rPr>
        <w:rFonts w:ascii="Times New Roman" w:eastAsia="Times New Roman" w:hAnsi="Times New Roman" w:cs="Times New Roman"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7" w15:restartNumberingAfterBreak="0">
    <w:nsid w:val="66EF247D"/>
    <w:multiLevelType w:val="hybridMultilevel"/>
    <w:tmpl w:val="43627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787CD1"/>
    <w:multiLevelType w:val="hybridMultilevel"/>
    <w:tmpl w:val="859C1D2C"/>
    <w:lvl w:ilvl="0" w:tplc="98521548">
      <w:start w:val="1"/>
      <w:numFmt w:val="lowerLetter"/>
      <w:lvlText w:val="%1)"/>
      <w:lvlJc w:val="left"/>
      <w:pPr>
        <w:ind w:left="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A446C0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6CCEE3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10045A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5DE236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FF6A21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C64420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7B4BD4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65006B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71CAFE5A"/>
    <w:multiLevelType w:val="hybridMultilevel"/>
    <w:tmpl w:val="79FB1B1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5811E8E"/>
    <w:multiLevelType w:val="hybridMultilevel"/>
    <w:tmpl w:val="27AAEFD2"/>
    <w:lvl w:ilvl="0" w:tplc="77AC8DC4">
      <w:start w:val="1"/>
      <w:numFmt w:val="decimal"/>
      <w:lvlText w:val="%1."/>
      <w:lvlJc w:val="left"/>
      <w:pPr>
        <w:ind w:left="1068" w:hanging="360"/>
      </w:pPr>
      <w:rPr>
        <w:rFonts w:hint="default"/>
        <w:u w:val="none"/>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1" w15:restartNumberingAfterBreak="0">
    <w:nsid w:val="7A6A0195"/>
    <w:multiLevelType w:val="hybridMultilevel"/>
    <w:tmpl w:val="A24E2804"/>
    <w:lvl w:ilvl="0" w:tplc="7982F15C">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num w:numId="1" w16cid:durableId="1352801085">
    <w:abstractNumId w:val="12"/>
  </w:num>
  <w:num w:numId="2" w16cid:durableId="717823011">
    <w:abstractNumId w:val="21"/>
  </w:num>
  <w:num w:numId="3" w16cid:durableId="422800946">
    <w:abstractNumId w:val="24"/>
  </w:num>
  <w:num w:numId="4" w16cid:durableId="674501573">
    <w:abstractNumId w:val="6"/>
  </w:num>
  <w:num w:numId="5" w16cid:durableId="1938712366">
    <w:abstractNumId w:val="31"/>
  </w:num>
  <w:num w:numId="6" w16cid:durableId="1170677412">
    <w:abstractNumId w:val="27"/>
  </w:num>
  <w:num w:numId="7" w16cid:durableId="1422531164">
    <w:abstractNumId w:val="4"/>
  </w:num>
  <w:num w:numId="8" w16cid:durableId="1284074440">
    <w:abstractNumId w:val="20"/>
  </w:num>
  <w:num w:numId="9" w16cid:durableId="204677196">
    <w:abstractNumId w:val="11"/>
  </w:num>
  <w:num w:numId="10" w16cid:durableId="1954097668">
    <w:abstractNumId w:val="25"/>
  </w:num>
  <w:num w:numId="11" w16cid:durableId="424494678">
    <w:abstractNumId w:val="17"/>
  </w:num>
  <w:num w:numId="12" w16cid:durableId="2058625988">
    <w:abstractNumId w:val="9"/>
  </w:num>
  <w:num w:numId="13" w16cid:durableId="147064128">
    <w:abstractNumId w:val="26"/>
  </w:num>
  <w:num w:numId="14" w16cid:durableId="700323459">
    <w:abstractNumId w:val="16"/>
  </w:num>
  <w:num w:numId="15" w16cid:durableId="1275747380">
    <w:abstractNumId w:val="18"/>
  </w:num>
  <w:num w:numId="16" w16cid:durableId="327906936">
    <w:abstractNumId w:val="5"/>
  </w:num>
  <w:num w:numId="17" w16cid:durableId="1205754571">
    <w:abstractNumId w:val="7"/>
  </w:num>
  <w:num w:numId="18" w16cid:durableId="1834369470">
    <w:abstractNumId w:val="2"/>
  </w:num>
  <w:num w:numId="19" w16cid:durableId="292373608">
    <w:abstractNumId w:val="0"/>
  </w:num>
  <w:num w:numId="20" w16cid:durableId="533273619">
    <w:abstractNumId w:val="1"/>
  </w:num>
  <w:num w:numId="21" w16cid:durableId="287395627">
    <w:abstractNumId w:val="3"/>
  </w:num>
  <w:num w:numId="22" w16cid:durableId="1857306013">
    <w:abstractNumId w:val="29"/>
  </w:num>
  <w:num w:numId="23" w16cid:durableId="2126265665">
    <w:abstractNumId w:val="15"/>
  </w:num>
  <w:num w:numId="24" w16cid:durableId="1096096890">
    <w:abstractNumId w:val="14"/>
    <w:lvlOverride w:ilvl="0">
      <w:startOverride w:val="1"/>
    </w:lvlOverride>
    <w:lvlOverride w:ilvl="1"/>
    <w:lvlOverride w:ilvl="2"/>
    <w:lvlOverride w:ilvl="3"/>
    <w:lvlOverride w:ilvl="4"/>
    <w:lvlOverride w:ilvl="5"/>
    <w:lvlOverride w:ilvl="6"/>
    <w:lvlOverride w:ilvl="7"/>
    <w:lvlOverride w:ilvl="8"/>
  </w:num>
  <w:num w:numId="25" w16cid:durableId="15734535">
    <w:abstractNumId w:val="19"/>
  </w:num>
  <w:num w:numId="26" w16cid:durableId="1113667457">
    <w:abstractNumId w:val="8"/>
  </w:num>
  <w:num w:numId="27" w16cid:durableId="1111360834">
    <w:abstractNumId w:val="13"/>
  </w:num>
  <w:num w:numId="28" w16cid:durableId="634288033">
    <w:abstractNumId w:val="14"/>
  </w:num>
  <w:num w:numId="29" w16cid:durableId="1940527208">
    <w:abstractNumId w:val="10"/>
  </w:num>
  <w:num w:numId="30" w16cid:durableId="1824156760">
    <w:abstractNumId w:val="28"/>
  </w:num>
  <w:num w:numId="31" w16cid:durableId="2038655911">
    <w:abstractNumId w:val="23"/>
  </w:num>
  <w:num w:numId="32" w16cid:durableId="1390307134">
    <w:abstractNumId w:val="22"/>
  </w:num>
  <w:num w:numId="33" w16cid:durableId="182242939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669"/>
    <w:rsid w:val="00010954"/>
    <w:rsid w:val="00013908"/>
    <w:rsid w:val="00034EBE"/>
    <w:rsid w:val="00040D71"/>
    <w:rsid w:val="00044385"/>
    <w:rsid w:val="0005290A"/>
    <w:rsid w:val="000533EF"/>
    <w:rsid w:val="00054A8D"/>
    <w:rsid w:val="000564F1"/>
    <w:rsid w:val="000716F2"/>
    <w:rsid w:val="000753B7"/>
    <w:rsid w:val="000754DB"/>
    <w:rsid w:val="00092349"/>
    <w:rsid w:val="00092B84"/>
    <w:rsid w:val="00097EEC"/>
    <w:rsid w:val="000A125F"/>
    <w:rsid w:val="000A5194"/>
    <w:rsid w:val="000B792D"/>
    <w:rsid w:val="000D44D9"/>
    <w:rsid w:val="000D5206"/>
    <w:rsid w:val="000D76F2"/>
    <w:rsid w:val="000E29D1"/>
    <w:rsid w:val="000E7E98"/>
    <w:rsid w:val="000F3F6E"/>
    <w:rsid w:val="000F608B"/>
    <w:rsid w:val="000F648A"/>
    <w:rsid w:val="00113948"/>
    <w:rsid w:val="00120A4A"/>
    <w:rsid w:val="0013376C"/>
    <w:rsid w:val="00140A8C"/>
    <w:rsid w:val="00142DB0"/>
    <w:rsid w:val="00143FA2"/>
    <w:rsid w:val="00154B4A"/>
    <w:rsid w:val="001728D1"/>
    <w:rsid w:val="00176BF6"/>
    <w:rsid w:val="00180D22"/>
    <w:rsid w:val="00181C5C"/>
    <w:rsid w:val="00182015"/>
    <w:rsid w:val="0018523F"/>
    <w:rsid w:val="00191F42"/>
    <w:rsid w:val="00192070"/>
    <w:rsid w:val="0019545A"/>
    <w:rsid w:val="0019756E"/>
    <w:rsid w:val="001A2C03"/>
    <w:rsid w:val="001A54F8"/>
    <w:rsid w:val="001C01FB"/>
    <w:rsid w:val="001E5A6D"/>
    <w:rsid w:val="001F6C93"/>
    <w:rsid w:val="00222780"/>
    <w:rsid w:val="002275EF"/>
    <w:rsid w:val="00233677"/>
    <w:rsid w:val="0024192B"/>
    <w:rsid w:val="002601DC"/>
    <w:rsid w:val="00264DF0"/>
    <w:rsid w:val="002845A7"/>
    <w:rsid w:val="002917B6"/>
    <w:rsid w:val="0029582B"/>
    <w:rsid w:val="002C3FCC"/>
    <w:rsid w:val="002C7A14"/>
    <w:rsid w:val="002D0E23"/>
    <w:rsid w:val="002D3752"/>
    <w:rsid w:val="002D6A49"/>
    <w:rsid w:val="002F6962"/>
    <w:rsid w:val="002F7A40"/>
    <w:rsid w:val="0031236F"/>
    <w:rsid w:val="00315485"/>
    <w:rsid w:val="003346DD"/>
    <w:rsid w:val="00343FC8"/>
    <w:rsid w:val="00354F00"/>
    <w:rsid w:val="00363256"/>
    <w:rsid w:val="003650A6"/>
    <w:rsid w:val="00386CCA"/>
    <w:rsid w:val="0039305D"/>
    <w:rsid w:val="003C6101"/>
    <w:rsid w:val="003D5D43"/>
    <w:rsid w:val="003D609D"/>
    <w:rsid w:val="003D7C98"/>
    <w:rsid w:val="003E0F4B"/>
    <w:rsid w:val="003E56FE"/>
    <w:rsid w:val="003F4A52"/>
    <w:rsid w:val="003F6CAF"/>
    <w:rsid w:val="003F6DCF"/>
    <w:rsid w:val="00401C6F"/>
    <w:rsid w:val="004111C4"/>
    <w:rsid w:val="00411E84"/>
    <w:rsid w:val="004230FA"/>
    <w:rsid w:val="00425EDC"/>
    <w:rsid w:val="00426D71"/>
    <w:rsid w:val="004361B9"/>
    <w:rsid w:val="00443B47"/>
    <w:rsid w:val="00456C53"/>
    <w:rsid w:val="004739FB"/>
    <w:rsid w:val="0049487D"/>
    <w:rsid w:val="0049602A"/>
    <w:rsid w:val="004A2F4D"/>
    <w:rsid w:val="004B67A4"/>
    <w:rsid w:val="004B75C2"/>
    <w:rsid w:val="004C3ABB"/>
    <w:rsid w:val="004D4039"/>
    <w:rsid w:val="004E0688"/>
    <w:rsid w:val="004E5877"/>
    <w:rsid w:val="004E5C51"/>
    <w:rsid w:val="004E6D1B"/>
    <w:rsid w:val="005345A5"/>
    <w:rsid w:val="0054703D"/>
    <w:rsid w:val="00553039"/>
    <w:rsid w:val="005641B5"/>
    <w:rsid w:val="005657B1"/>
    <w:rsid w:val="005756E8"/>
    <w:rsid w:val="005813AA"/>
    <w:rsid w:val="00583BCA"/>
    <w:rsid w:val="005A2950"/>
    <w:rsid w:val="005B18E6"/>
    <w:rsid w:val="005B6FB0"/>
    <w:rsid w:val="005D4768"/>
    <w:rsid w:val="005D6DB9"/>
    <w:rsid w:val="005F05F2"/>
    <w:rsid w:val="005F57DE"/>
    <w:rsid w:val="006033D5"/>
    <w:rsid w:val="00604567"/>
    <w:rsid w:val="00604BC9"/>
    <w:rsid w:val="00610751"/>
    <w:rsid w:val="00615D89"/>
    <w:rsid w:val="0062063A"/>
    <w:rsid w:val="00626B3B"/>
    <w:rsid w:val="00633C78"/>
    <w:rsid w:val="00635085"/>
    <w:rsid w:val="00641022"/>
    <w:rsid w:val="00654F55"/>
    <w:rsid w:val="0065509E"/>
    <w:rsid w:val="00664445"/>
    <w:rsid w:val="00694892"/>
    <w:rsid w:val="006A08E7"/>
    <w:rsid w:val="006A4E02"/>
    <w:rsid w:val="006B32A1"/>
    <w:rsid w:val="006C024E"/>
    <w:rsid w:val="006C1AAA"/>
    <w:rsid w:val="006D6A1A"/>
    <w:rsid w:val="006D7068"/>
    <w:rsid w:val="006E1DCB"/>
    <w:rsid w:val="006E240B"/>
    <w:rsid w:val="006E3592"/>
    <w:rsid w:val="006F2ED3"/>
    <w:rsid w:val="00704C86"/>
    <w:rsid w:val="00707A28"/>
    <w:rsid w:val="00712478"/>
    <w:rsid w:val="00712823"/>
    <w:rsid w:val="00737D2A"/>
    <w:rsid w:val="0074302F"/>
    <w:rsid w:val="00747FFC"/>
    <w:rsid w:val="007615FB"/>
    <w:rsid w:val="00766AB3"/>
    <w:rsid w:val="00767571"/>
    <w:rsid w:val="0079029B"/>
    <w:rsid w:val="00792669"/>
    <w:rsid w:val="007B2447"/>
    <w:rsid w:val="007B3C5D"/>
    <w:rsid w:val="007B6BDD"/>
    <w:rsid w:val="007C0468"/>
    <w:rsid w:val="007C5BD4"/>
    <w:rsid w:val="007D01BA"/>
    <w:rsid w:val="007D4516"/>
    <w:rsid w:val="007E34D5"/>
    <w:rsid w:val="007F0D60"/>
    <w:rsid w:val="00810541"/>
    <w:rsid w:val="008330F7"/>
    <w:rsid w:val="00851BAB"/>
    <w:rsid w:val="0087129C"/>
    <w:rsid w:val="0088562C"/>
    <w:rsid w:val="00885707"/>
    <w:rsid w:val="008859AC"/>
    <w:rsid w:val="00891504"/>
    <w:rsid w:val="00896EAF"/>
    <w:rsid w:val="008B60A5"/>
    <w:rsid w:val="008D15E4"/>
    <w:rsid w:val="008F4D46"/>
    <w:rsid w:val="009121F1"/>
    <w:rsid w:val="00926C71"/>
    <w:rsid w:val="009315B9"/>
    <w:rsid w:val="00932557"/>
    <w:rsid w:val="00932E5E"/>
    <w:rsid w:val="00933173"/>
    <w:rsid w:val="009355FB"/>
    <w:rsid w:val="00935AAA"/>
    <w:rsid w:val="009360D2"/>
    <w:rsid w:val="009424D4"/>
    <w:rsid w:val="009453A1"/>
    <w:rsid w:val="00972910"/>
    <w:rsid w:val="00985AC6"/>
    <w:rsid w:val="00985E09"/>
    <w:rsid w:val="009A0F97"/>
    <w:rsid w:val="009B6C48"/>
    <w:rsid w:val="009E165B"/>
    <w:rsid w:val="009E2CB1"/>
    <w:rsid w:val="009E5E00"/>
    <w:rsid w:val="00A00B06"/>
    <w:rsid w:val="00A00C68"/>
    <w:rsid w:val="00A00F1E"/>
    <w:rsid w:val="00A04982"/>
    <w:rsid w:val="00A11C2D"/>
    <w:rsid w:val="00A22365"/>
    <w:rsid w:val="00A44CB9"/>
    <w:rsid w:val="00A456FA"/>
    <w:rsid w:val="00A47778"/>
    <w:rsid w:val="00A57A25"/>
    <w:rsid w:val="00A62760"/>
    <w:rsid w:val="00A777C5"/>
    <w:rsid w:val="00A77BE1"/>
    <w:rsid w:val="00A964EC"/>
    <w:rsid w:val="00AA04C7"/>
    <w:rsid w:val="00AA08FF"/>
    <w:rsid w:val="00AA402C"/>
    <w:rsid w:val="00AB2C66"/>
    <w:rsid w:val="00AC2F5B"/>
    <w:rsid w:val="00AC568A"/>
    <w:rsid w:val="00AD73BE"/>
    <w:rsid w:val="00AF4268"/>
    <w:rsid w:val="00AF5E16"/>
    <w:rsid w:val="00AF7336"/>
    <w:rsid w:val="00B2787C"/>
    <w:rsid w:val="00B40CDD"/>
    <w:rsid w:val="00B54849"/>
    <w:rsid w:val="00B60C5C"/>
    <w:rsid w:val="00B60E44"/>
    <w:rsid w:val="00B678B0"/>
    <w:rsid w:val="00B8608C"/>
    <w:rsid w:val="00BA1C49"/>
    <w:rsid w:val="00BA6317"/>
    <w:rsid w:val="00BB37E2"/>
    <w:rsid w:val="00BB3DC1"/>
    <w:rsid w:val="00BB7424"/>
    <w:rsid w:val="00BB7837"/>
    <w:rsid w:val="00BE0860"/>
    <w:rsid w:val="00BF0C1C"/>
    <w:rsid w:val="00C3041A"/>
    <w:rsid w:val="00C322F7"/>
    <w:rsid w:val="00C32F43"/>
    <w:rsid w:val="00C41FEC"/>
    <w:rsid w:val="00C473D1"/>
    <w:rsid w:val="00C5077F"/>
    <w:rsid w:val="00C54164"/>
    <w:rsid w:val="00C61BF5"/>
    <w:rsid w:val="00C70341"/>
    <w:rsid w:val="00C738FC"/>
    <w:rsid w:val="00C836EF"/>
    <w:rsid w:val="00C9095B"/>
    <w:rsid w:val="00C918A5"/>
    <w:rsid w:val="00C94FC0"/>
    <w:rsid w:val="00C972B8"/>
    <w:rsid w:val="00CC6BC4"/>
    <w:rsid w:val="00CD2EE2"/>
    <w:rsid w:val="00CD35A1"/>
    <w:rsid w:val="00CD437A"/>
    <w:rsid w:val="00CE00E5"/>
    <w:rsid w:val="00CE6EEF"/>
    <w:rsid w:val="00CF0AB1"/>
    <w:rsid w:val="00CF5916"/>
    <w:rsid w:val="00D04590"/>
    <w:rsid w:val="00D10F51"/>
    <w:rsid w:val="00D113F8"/>
    <w:rsid w:val="00D26DCC"/>
    <w:rsid w:val="00D3022A"/>
    <w:rsid w:val="00D3596E"/>
    <w:rsid w:val="00D430AC"/>
    <w:rsid w:val="00D53569"/>
    <w:rsid w:val="00D6018A"/>
    <w:rsid w:val="00DA1B16"/>
    <w:rsid w:val="00DA2EE8"/>
    <w:rsid w:val="00DA326D"/>
    <w:rsid w:val="00DA4E7E"/>
    <w:rsid w:val="00DB4B73"/>
    <w:rsid w:val="00DC09A7"/>
    <w:rsid w:val="00DD10BC"/>
    <w:rsid w:val="00DD36C4"/>
    <w:rsid w:val="00DD6084"/>
    <w:rsid w:val="00DE3444"/>
    <w:rsid w:val="00DE66AC"/>
    <w:rsid w:val="00DE6B47"/>
    <w:rsid w:val="00DF04E2"/>
    <w:rsid w:val="00E00843"/>
    <w:rsid w:val="00E03F2D"/>
    <w:rsid w:val="00E24BCF"/>
    <w:rsid w:val="00E314EA"/>
    <w:rsid w:val="00E31D9B"/>
    <w:rsid w:val="00E33B52"/>
    <w:rsid w:val="00E3504C"/>
    <w:rsid w:val="00E35DFC"/>
    <w:rsid w:val="00E42A30"/>
    <w:rsid w:val="00E50FE8"/>
    <w:rsid w:val="00E54D8F"/>
    <w:rsid w:val="00E663A8"/>
    <w:rsid w:val="00E6665C"/>
    <w:rsid w:val="00E73E97"/>
    <w:rsid w:val="00E754B5"/>
    <w:rsid w:val="00E77DB5"/>
    <w:rsid w:val="00E871CF"/>
    <w:rsid w:val="00E90F7B"/>
    <w:rsid w:val="00E91098"/>
    <w:rsid w:val="00E95332"/>
    <w:rsid w:val="00EB1CED"/>
    <w:rsid w:val="00ED222D"/>
    <w:rsid w:val="00ED33BB"/>
    <w:rsid w:val="00EF0D0D"/>
    <w:rsid w:val="00EF6F1F"/>
    <w:rsid w:val="00F05656"/>
    <w:rsid w:val="00F13822"/>
    <w:rsid w:val="00F22440"/>
    <w:rsid w:val="00F356A0"/>
    <w:rsid w:val="00F57805"/>
    <w:rsid w:val="00F7305E"/>
    <w:rsid w:val="00F75264"/>
    <w:rsid w:val="00F81CA5"/>
    <w:rsid w:val="00F8377B"/>
    <w:rsid w:val="00FA68D3"/>
    <w:rsid w:val="00FA6A4A"/>
    <w:rsid w:val="00FB718D"/>
    <w:rsid w:val="00FC2A05"/>
    <w:rsid w:val="00FE2E35"/>
    <w:rsid w:val="00FE3C69"/>
    <w:rsid w:val="00FF63E0"/>
    <w:rsid w:val="00FF6DA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D708E"/>
  <w15:docId w15:val="{F7FA2490-1182-4B7B-ABBF-F125A84C2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447"/>
    <w:pPr>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92669"/>
    <w:rPr>
      <w:color w:val="0000FF"/>
      <w:u w:val="single"/>
    </w:rPr>
  </w:style>
  <w:style w:type="paragraph" w:customStyle="1" w:styleId="Default">
    <w:name w:val="Default"/>
    <w:rsid w:val="00792669"/>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ListParagraph">
    <w:name w:val="List Paragraph"/>
    <w:basedOn w:val="Normal"/>
    <w:uiPriority w:val="34"/>
    <w:qFormat/>
    <w:rsid w:val="00DA2EE8"/>
    <w:pPr>
      <w:ind w:left="720"/>
      <w:contextualSpacing/>
    </w:pPr>
  </w:style>
  <w:style w:type="paragraph" w:styleId="Header">
    <w:name w:val="header"/>
    <w:basedOn w:val="Normal"/>
    <w:link w:val="HeaderChar"/>
    <w:unhideWhenUsed/>
    <w:rsid w:val="00C918A5"/>
    <w:pPr>
      <w:tabs>
        <w:tab w:val="center" w:pos="4680"/>
        <w:tab w:val="right" w:pos="9360"/>
      </w:tabs>
    </w:pPr>
  </w:style>
  <w:style w:type="character" w:customStyle="1" w:styleId="HeaderChar">
    <w:name w:val="Header Char"/>
    <w:basedOn w:val="DefaultParagraphFont"/>
    <w:link w:val="Header"/>
    <w:rsid w:val="00C918A5"/>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C918A5"/>
    <w:pPr>
      <w:tabs>
        <w:tab w:val="center" w:pos="4680"/>
        <w:tab w:val="right" w:pos="9360"/>
      </w:tabs>
    </w:pPr>
  </w:style>
  <w:style w:type="character" w:customStyle="1" w:styleId="FooterChar">
    <w:name w:val="Footer Char"/>
    <w:basedOn w:val="DefaultParagraphFont"/>
    <w:link w:val="Footer"/>
    <w:uiPriority w:val="99"/>
    <w:rsid w:val="00C918A5"/>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7C0468"/>
    <w:rPr>
      <w:rFonts w:ascii="Tahoma" w:hAnsi="Tahoma" w:cs="Tahoma"/>
      <w:sz w:val="16"/>
      <w:szCs w:val="16"/>
    </w:rPr>
  </w:style>
  <w:style w:type="character" w:customStyle="1" w:styleId="BalloonTextChar">
    <w:name w:val="Balloon Text Char"/>
    <w:basedOn w:val="DefaultParagraphFont"/>
    <w:link w:val="BalloonText"/>
    <w:uiPriority w:val="99"/>
    <w:semiHidden/>
    <w:rsid w:val="007C0468"/>
    <w:rPr>
      <w:rFonts w:ascii="Tahoma" w:eastAsia="Times New Roman" w:hAnsi="Tahoma" w:cs="Tahoma"/>
      <w:sz w:val="16"/>
      <w:szCs w:val="16"/>
      <w:lang w:eastAsia="ro-RO"/>
    </w:rPr>
  </w:style>
  <w:style w:type="character" w:styleId="Emphasis">
    <w:name w:val="Emphasis"/>
    <w:basedOn w:val="DefaultParagraphFont"/>
    <w:uiPriority w:val="20"/>
    <w:qFormat/>
    <w:rsid w:val="000716F2"/>
    <w:rPr>
      <w:i/>
      <w:iCs/>
    </w:rPr>
  </w:style>
  <w:style w:type="table" w:customStyle="1" w:styleId="TableGrid">
    <w:name w:val="TableGrid"/>
    <w:rsid w:val="00097EEC"/>
    <w:pPr>
      <w:spacing w:after="0" w:line="240" w:lineRule="auto"/>
    </w:pPr>
    <w:rPr>
      <w:rFonts w:eastAsiaTheme="minorEastAsia"/>
      <w:kern w:val="2"/>
      <w:sz w:val="24"/>
      <w:szCs w:val="24"/>
      <w:lang w:val="en-US"/>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6B32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90125">
      <w:bodyDiv w:val="1"/>
      <w:marLeft w:val="0"/>
      <w:marRight w:val="0"/>
      <w:marTop w:val="0"/>
      <w:marBottom w:val="0"/>
      <w:divBdr>
        <w:top w:val="none" w:sz="0" w:space="0" w:color="auto"/>
        <w:left w:val="none" w:sz="0" w:space="0" w:color="auto"/>
        <w:bottom w:val="none" w:sz="0" w:space="0" w:color="auto"/>
        <w:right w:val="none" w:sz="0" w:space="0" w:color="auto"/>
      </w:divBdr>
    </w:div>
    <w:div w:id="819227138">
      <w:bodyDiv w:val="1"/>
      <w:marLeft w:val="0"/>
      <w:marRight w:val="0"/>
      <w:marTop w:val="0"/>
      <w:marBottom w:val="0"/>
      <w:divBdr>
        <w:top w:val="none" w:sz="0" w:space="0" w:color="auto"/>
        <w:left w:val="none" w:sz="0" w:space="0" w:color="auto"/>
        <w:bottom w:val="none" w:sz="0" w:space="0" w:color="auto"/>
        <w:right w:val="none" w:sz="0" w:space="0" w:color="auto"/>
      </w:divBdr>
    </w:div>
    <w:div w:id="843596949">
      <w:bodyDiv w:val="1"/>
      <w:marLeft w:val="0"/>
      <w:marRight w:val="0"/>
      <w:marTop w:val="0"/>
      <w:marBottom w:val="0"/>
      <w:divBdr>
        <w:top w:val="none" w:sz="0" w:space="0" w:color="auto"/>
        <w:left w:val="none" w:sz="0" w:space="0" w:color="auto"/>
        <w:bottom w:val="none" w:sz="0" w:space="0" w:color="auto"/>
        <w:right w:val="none" w:sz="0" w:space="0" w:color="auto"/>
      </w:divBdr>
    </w:div>
    <w:div w:id="899098339">
      <w:bodyDiv w:val="1"/>
      <w:marLeft w:val="0"/>
      <w:marRight w:val="0"/>
      <w:marTop w:val="0"/>
      <w:marBottom w:val="0"/>
      <w:divBdr>
        <w:top w:val="none" w:sz="0" w:space="0" w:color="auto"/>
        <w:left w:val="none" w:sz="0" w:space="0" w:color="auto"/>
        <w:bottom w:val="none" w:sz="0" w:space="0" w:color="auto"/>
        <w:right w:val="none" w:sz="0" w:space="0" w:color="auto"/>
      </w:divBdr>
    </w:div>
    <w:div w:id="1241137177">
      <w:bodyDiv w:val="1"/>
      <w:marLeft w:val="0"/>
      <w:marRight w:val="0"/>
      <w:marTop w:val="0"/>
      <w:marBottom w:val="0"/>
      <w:divBdr>
        <w:top w:val="none" w:sz="0" w:space="0" w:color="auto"/>
        <w:left w:val="none" w:sz="0" w:space="0" w:color="auto"/>
        <w:bottom w:val="none" w:sz="0" w:space="0" w:color="auto"/>
        <w:right w:val="none" w:sz="0" w:space="0" w:color="auto"/>
      </w:divBdr>
    </w:div>
    <w:div w:id="1316909816">
      <w:bodyDiv w:val="1"/>
      <w:marLeft w:val="0"/>
      <w:marRight w:val="0"/>
      <w:marTop w:val="0"/>
      <w:marBottom w:val="0"/>
      <w:divBdr>
        <w:top w:val="none" w:sz="0" w:space="0" w:color="auto"/>
        <w:left w:val="none" w:sz="0" w:space="0" w:color="auto"/>
        <w:bottom w:val="none" w:sz="0" w:space="0" w:color="auto"/>
        <w:right w:val="none" w:sz="0" w:space="0" w:color="auto"/>
      </w:divBdr>
    </w:div>
    <w:div w:id="1363477915">
      <w:bodyDiv w:val="1"/>
      <w:marLeft w:val="0"/>
      <w:marRight w:val="0"/>
      <w:marTop w:val="0"/>
      <w:marBottom w:val="0"/>
      <w:divBdr>
        <w:top w:val="none" w:sz="0" w:space="0" w:color="auto"/>
        <w:left w:val="none" w:sz="0" w:space="0" w:color="auto"/>
        <w:bottom w:val="none" w:sz="0" w:space="0" w:color="auto"/>
        <w:right w:val="none" w:sz="0" w:space="0" w:color="auto"/>
      </w:divBdr>
    </w:div>
    <w:div w:id="1392539355">
      <w:bodyDiv w:val="1"/>
      <w:marLeft w:val="0"/>
      <w:marRight w:val="0"/>
      <w:marTop w:val="0"/>
      <w:marBottom w:val="0"/>
      <w:divBdr>
        <w:top w:val="none" w:sz="0" w:space="0" w:color="auto"/>
        <w:left w:val="none" w:sz="0" w:space="0" w:color="auto"/>
        <w:bottom w:val="none" w:sz="0" w:space="0" w:color="auto"/>
        <w:right w:val="none" w:sz="0" w:space="0" w:color="auto"/>
      </w:divBdr>
    </w:div>
    <w:div w:id="1492600818">
      <w:bodyDiv w:val="1"/>
      <w:marLeft w:val="0"/>
      <w:marRight w:val="0"/>
      <w:marTop w:val="0"/>
      <w:marBottom w:val="0"/>
      <w:divBdr>
        <w:top w:val="none" w:sz="0" w:space="0" w:color="auto"/>
        <w:left w:val="none" w:sz="0" w:space="0" w:color="auto"/>
        <w:bottom w:val="none" w:sz="0" w:space="0" w:color="auto"/>
        <w:right w:val="none" w:sz="0" w:space="0" w:color="auto"/>
      </w:divBdr>
    </w:div>
    <w:div w:id="1676615994">
      <w:bodyDiv w:val="1"/>
      <w:marLeft w:val="0"/>
      <w:marRight w:val="0"/>
      <w:marTop w:val="0"/>
      <w:marBottom w:val="0"/>
      <w:divBdr>
        <w:top w:val="none" w:sz="0" w:space="0" w:color="auto"/>
        <w:left w:val="none" w:sz="0" w:space="0" w:color="auto"/>
        <w:bottom w:val="none" w:sz="0" w:space="0" w:color="auto"/>
        <w:right w:val="none" w:sz="0" w:space="0" w:color="auto"/>
      </w:divBdr>
    </w:div>
    <w:div w:id="1755664955">
      <w:bodyDiv w:val="1"/>
      <w:marLeft w:val="0"/>
      <w:marRight w:val="0"/>
      <w:marTop w:val="0"/>
      <w:marBottom w:val="0"/>
      <w:divBdr>
        <w:top w:val="none" w:sz="0" w:space="0" w:color="auto"/>
        <w:left w:val="none" w:sz="0" w:space="0" w:color="auto"/>
        <w:bottom w:val="none" w:sz="0" w:space="0" w:color="auto"/>
        <w:right w:val="none" w:sz="0" w:space="0" w:color="auto"/>
      </w:divBdr>
    </w:div>
    <w:div w:id="1769349387">
      <w:bodyDiv w:val="1"/>
      <w:marLeft w:val="0"/>
      <w:marRight w:val="0"/>
      <w:marTop w:val="0"/>
      <w:marBottom w:val="0"/>
      <w:divBdr>
        <w:top w:val="none" w:sz="0" w:space="0" w:color="auto"/>
        <w:left w:val="none" w:sz="0" w:space="0" w:color="auto"/>
        <w:bottom w:val="none" w:sz="0" w:space="0" w:color="auto"/>
        <w:right w:val="none" w:sz="0" w:space="0" w:color="auto"/>
      </w:divBdr>
    </w:div>
    <w:div w:id="1799184027">
      <w:bodyDiv w:val="1"/>
      <w:marLeft w:val="0"/>
      <w:marRight w:val="0"/>
      <w:marTop w:val="0"/>
      <w:marBottom w:val="0"/>
      <w:divBdr>
        <w:top w:val="none" w:sz="0" w:space="0" w:color="auto"/>
        <w:left w:val="none" w:sz="0" w:space="0" w:color="auto"/>
        <w:bottom w:val="none" w:sz="0" w:space="0" w:color="auto"/>
        <w:right w:val="none" w:sz="0" w:space="0" w:color="auto"/>
      </w:divBdr>
    </w:div>
    <w:div w:id="1948586161">
      <w:bodyDiv w:val="1"/>
      <w:marLeft w:val="0"/>
      <w:marRight w:val="0"/>
      <w:marTop w:val="0"/>
      <w:marBottom w:val="0"/>
      <w:divBdr>
        <w:top w:val="none" w:sz="0" w:space="0" w:color="auto"/>
        <w:left w:val="none" w:sz="0" w:space="0" w:color="auto"/>
        <w:bottom w:val="none" w:sz="0" w:space="0" w:color="auto"/>
        <w:right w:val="none" w:sz="0" w:space="0" w:color="auto"/>
      </w:divBdr>
    </w:div>
    <w:div w:id="20481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 TargetMode="External"/><Relationship Id="rId13" Type="http://schemas.openxmlformats.org/officeDocument/2006/relationships/hyperlink" Target="unsaved://LexNavigator.htm/DB0;LexAct%2011654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nsaved://LexNavigator.htm/DB0;LexAct%2038726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14646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unsaved://LexNavigator.htm/DB0;LexAct%20106258" TargetMode="External"/><Relationship Id="rId4" Type="http://schemas.openxmlformats.org/officeDocument/2006/relationships/settings" Target="settings.xml"/><Relationship Id="rId9" Type="http://schemas.openxmlformats.org/officeDocument/2006/relationships/hyperlink" Target="unsaved://LexNavigator.htm/DB0;LexAct%20386447" TargetMode="External"/><Relationship Id="rId14" Type="http://schemas.openxmlformats.org/officeDocument/2006/relationships/hyperlink" Target="unsaved://LexNavigator.htm/DB0;LexAct%2014646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936B5-1EA5-4210-824F-6384F7640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6</Pages>
  <Words>2721</Words>
  <Characters>15515</Characters>
  <Application>Microsoft Office Word</Application>
  <DocSecurity>0</DocSecurity>
  <Lines>129</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Utilizator</cp:lastModifiedBy>
  <cp:revision>11</cp:revision>
  <cp:lastPrinted>2026-10-06T10:59:00Z</cp:lastPrinted>
  <dcterms:created xsi:type="dcterms:W3CDTF">2026-10-06T05:49:00Z</dcterms:created>
  <dcterms:modified xsi:type="dcterms:W3CDTF">2026-10-07T12:01:00Z</dcterms:modified>
</cp:coreProperties>
</file>