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FF113" w14:textId="77777777" w:rsidR="00E978EB" w:rsidRPr="00AB68B1" w:rsidRDefault="00E978EB" w:rsidP="00E978EB">
      <w:pPr>
        <w:spacing w:line="480" w:lineRule="auto"/>
        <w:jc w:val="center"/>
        <w:rPr>
          <w:rFonts w:ascii="Arial" w:hAnsi="Arial" w:cs="Arial"/>
          <w:b/>
        </w:rPr>
      </w:pPr>
    </w:p>
    <w:p w14:paraId="33E0321B" w14:textId="77777777" w:rsidR="00E978EB" w:rsidRPr="00AB68B1" w:rsidRDefault="008C6AFB" w:rsidP="00E978EB">
      <w:pPr>
        <w:jc w:val="center"/>
        <w:rPr>
          <w:rFonts w:ascii="Arial" w:hAnsi="Arial" w:cs="Arial"/>
          <w:b/>
        </w:rPr>
      </w:pPr>
      <w:r w:rsidRPr="00AB68B1">
        <w:rPr>
          <w:rFonts w:ascii="Arial" w:hAnsi="Arial" w:cs="Arial"/>
          <w:b/>
        </w:rPr>
        <w:t>ANUN</w:t>
      </w:r>
      <w:r w:rsidR="006C61C5" w:rsidRPr="00AB68B1">
        <w:rPr>
          <w:rFonts w:ascii="Arial" w:hAnsi="Arial" w:cs="Arial"/>
          <w:b/>
          <w:szCs w:val="28"/>
        </w:rPr>
        <w:t>Ț</w:t>
      </w:r>
    </w:p>
    <w:p w14:paraId="3AEF053C" w14:textId="77777777" w:rsidR="00E978EB" w:rsidRPr="00AB68B1" w:rsidRDefault="00E978EB" w:rsidP="00E978EB">
      <w:pPr>
        <w:spacing w:line="480" w:lineRule="auto"/>
        <w:rPr>
          <w:rFonts w:ascii="Arial" w:hAnsi="Arial" w:cs="Arial"/>
          <w:b/>
        </w:rPr>
      </w:pPr>
    </w:p>
    <w:p w14:paraId="7EA896F3" w14:textId="77777777" w:rsidR="008C6AFB" w:rsidRPr="00AB68B1" w:rsidRDefault="008C6AFB" w:rsidP="008C6AFB">
      <w:pPr>
        <w:jc w:val="both"/>
        <w:rPr>
          <w:rFonts w:ascii="Arial" w:hAnsi="Arial" w:cs="Arial"/>
        </w:rPr>
      </w:pPr>
      <w:r w:rsidRPr="00AB68B1">
        <w:rPr>
          <w:rFonts w:ascii="Arial" w:hAnsi="Arial" w:cs="Arial"/>
        </w:rPr>
        <w:tab/>
        <w:t xml:space="preserve">Serviciul de </w:t>
      </w:r>
      <w:r w:rsidR="00703E16" w:rsidRPr="00AB68B1">
        <w:rPr>
          <w:rFonts w:ascii="Arial" w:hAnsi="Arial" w:cs="Arial"/>
        </w:rPr>
        <w:t>Telecomunicații</w:t>
      </w:r>
      <w:r w:rsidRPr="00AB68B1">
        <w:rPr>
          <w:rFonts w:ascii="Arial" w:hAnsi="Arial" w:cs="Arial"/>
        </w:rPr>
        <w:t xml:space="preserve"> Speciale scoate la concurs, în conformitate cu Ordinul ministrului </w:t>
      </w:r>
      <w:r w:rsidR="00703E16" w:rsidRPr="00AB68B1">
        <w:rPr>
          <w:rFonts w:ascii="Arial" w:hAnsi="Arial" w:cs="Arial"/>
        </w:rPr>
        <w:t>sănătății</w:t>
      </w:r>
      <w:r w:rsidRPr="00AB68B1">
        <w:rPr>
          <w:rFonts w:ascii="Arial" w:hAnsi="Arial" w:cs="Arial"/>
        </w:rPr>
        <w:t xml:space="preserve"> nr. 166/2023</w:t>
      </w:r>
      <w:r w:rsidR="00E978EB" w:rsidRPr="00AB68B1">
        <w:rPr>
          <w:rFonts w:ascii="Arial" w:hAnsi="Arial" w:cs="Arial"/>
        </w:rPr>
        <w:t xml:space="preserve"> </w:t>
      </w:r>
      <w:r w:rsidR="00E978EB" w:rsidRPr="00AB68B1">
        <w:rPr>
          <w:rFonts w:ascii="Arial" w:hAnsi="Arial" w:cs="Arial"/>
          <w:i/>
          <w:iCs/>
        </w:rPr>
        <w:t>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precum și a funcțiilor de șef de secție, șef de laborator și șef de compartiment din unitățile sanitare fără paturi sau din direcțiile de sănătate publică, respectiv a funcției de farmacist-șef în unitățile sanitare publice cu paturi</w:t>
      </w:r>
      <w:r w:rsidR="00901002" w:rsidRPr="00AB68B1">
        <w:rPr>
          <w:rFonts w:ascii="Arial" w:hAnsi="Arial" w:cs="Arial"/>
        </w:rPr>
        <w:t xml:space="preserve"> cu modificările și completările ulterioare</w:t>
      </w:r>
      <w:r w:rsidRPr="00AB68B1">
        <w:rPr>
          <w:rFonts w:ascii="Arial" w:hAnsi="Arial" w:cs="Arial"/>
        </w:rPr>
        <w:t xml:space="preserve"> </w:t>
      </w:r>
      <w:r w:rsidR="00703E16" w:rsidRPr="00AB68B1">
        <w:rPr>
          <w:rFonts w:ascii="Arial" w:hAnsi="Arial" w:cs="Arial"/>
        </w:rPr>
        <w:t>și</w:t>
      </w:r>
      <w:r w:rsidRPr="00AB68B1">
        <w:rPr>
          <w:rFonts w:ascii="Arial" w:hAnsi="Arial" w:cs="Arial"/>
        </w:rPr>
        <w:t xml:space="preserve"> Legea nr. 80/1995 </w:t>
      </w:r>
      <w:r w:rsidRPr="00AB68B1">
        <w:rPr>
          <w:rFonts w:ascii="Arial" w:hAnsi="Arial" w:cs="Arial"/>
          <w:i/>
          <w:iCs/>
        </w:rPr>
        <w:t>privind statutul cadrelor militare</w:t>
      </w:r>
      <w:r w:rsidRPr="00AB68B1">
        <w:rPr>
          <w:rFonts w:ascii="Arial" w:hAnsi="Arial" w:cs="Arial"/>
        </w:rPr>
        <w:t xml:space="preserve">, cu modificările </w:t>
      </w:r>
      <w:r w:rsidR="00703E16" w:rsidRPr="00AB68B1">
        <w:rPr>
          <w:rFonts w:ascii="Arial" w:hAnsi="Arial" w:cs="Arial"/>
        </w:rPr>
        <w:t>și</w:t>
      </w:r>
      <w:r w:rsidRPr="00AB68B1">
        <w:rPr>
          <w:rFonts w:ascii="Arial" w:hAnsi="Arial" w:cs="Arial"/>
        </w:rPr>
        <w:t xml:space="preserve"> completările ulterioare, un post vacant de ofițer </w:t>
      </w:r>
      <w:r w:rsidRPr="00AB68B1">
        <w:rPr>
          <w:rFonts w:ascii="Arial" w:hAnsi="Arial"/>
        </w:rPr>
        <w:t>(medic primar medicină de laborator - șef laborator),</w:t>
      </w:r>
      <w:r w:rsidRPr="00AB68B1">
        <w:rPr>
          <w:rFonts w:ascii="Arial" w:hAnsi="Arial"/>
          <w:b/>
          <w:bCs/>
        </w:rPr>
        <w:t xml:space="preserve"> </w:t>
      </w:r>
      <w:r w:rsidRPr="00AB68B1">
        <w:rPr>
          <w:rFonts w:ascii="Arial" w:hAnsi="Arial" w:cs="Arial"/>
        </w:rPr>
        <w:t xml:space="preserve">din cadrul Centrului Medical al </w:t>
      </w:r>
      <w:r w:rsidR="00703E16" w:rsidRPr="00AB68B1">
        <w:rPr>
          <w:rFonts w:ascii="Arial" w:hAnsi="Arial" w:cs="Arial"/>
        </w:rPr>
        <w:t>instituției</w:t>
      </w:r>
      <w:r w:rsidRPr="00AB68B1">
        <w:rPr>
          <w:rFonts w:ascii="Arial" w:hAnsi="Arial" w:cs="Arial"/>
        </w:rPr>
        <w:t xml:space="preserve">, cu sediul în </w:t>
      </w:r>
      <w:r w:rsidR="00703E16" w:rsidRPr="00AB68B1">
        <w:rPr>
          <w:rFonts w:ascii="Arial" w:hAnsi="Arial" w:cs="Arial"/>
        </w:rPr>
        <w:t>București</w:t>
      </w:r>
      <w:r w:rsidRPr="00AB68B1">
        <w:rPr>
          <w:rFonts w:ascii="Arial" w:hAnsi="Arial" w:cs="Arial"/>
        </w:rPr>
        <w:t>.</w:t>
      </w:r>
    </w:p>
    <w:p w14:paraId="24B3E569" w14:textId="77777777" w:rsidR="008C6AFB" w:rsidRPr="00AB68B1" w:rsidRDefault="008C6AFB" w:rsidP="00E978EB">
      <w:pPr>
        <w:jc w:val="both"/>
        <w:rPr>
          <w:rFonts w:ascii="Arial" w:hAnsi="Arial" w:cs="Arial"/>
        </w:rPr>
      </w:pPr>
    </w:p>
    <w:p w14:paraId="2474ADCF" w14:textId="77777777" w:rsidR="008C6AFB" w:rsidRPr="00AB68B1" w:rsidRDefault="00703E16" w:rsidP="008C6AFB">
      <w:pPr>
        <w:numPr>
          <w:ilvl w:val="0"/>
          <w:numId w:val="4"/>
        </w:numPr>
        <w:jc w:val="both"/>
        <w:rPr>
          <w:rFonts w:ascii="Arial" w:hAnsi="Arial" w:cs="Arial"/>
          <w:b/>
          <w:u w:val="single"/>
        </w:rPr>
      </w:pPr>
      <w:r w:rsidRPr="00AB68B1">
        <w:rPr>
          <w:rFonts w:ascii="Arial" w:hAnsi="Arial" w:cs="Arial"/>
          <w:b/>
          <w:u w:val="single"/>
        </w:rPr>
        <w:t>Condiții</w:t>
      </w:r>
      <w:r w:rsidR="008C6AFB" w:rsidRPr="00AB68B1">
        <w:rPr>
          <w:rFonts w:ascii="Arial" w:hAnsi="Arial" w:cs="Arial"/>
          <w:b/>
          <w:u w:val="single"/>
        </w:rPr>
        <w:t xml:space="preserve"> de participare:</w:t>
      </w:r>
    </w:p>
    <w:p w14:paraId="2B3CAEAC" w14:textId="77777777" w:rsidR="008C6AFB" w:rsidRPr="00AB68B1" w:rsidRDefault="008C6AFB" w:rsidP="008C6AFB">
      <w:pPr>
        <w:ind w:left="1080"/>
        <w:jc w:val="both"/>
        <w:rPr>
          <w:rFonts w:ascii="Arial" w:hAnsi="Arial" w:cs="Arial"/>
          <w:b/>
          <w:u w:val="single"/>
        </w:rPr>
      </w:pPr>
    </w:p>
    <w:p w14:paraId="5205D978" w14:textId="77777777" w:rsidR="008C6AFB" w:rsidRPr="00AB68B1" w:rsidRDefault="00703E16" w:rsidP="008C6AFB">
      <w:pPr>
        <w:ind w:firstLine="720"/>
        <w:jc w:val="both"/>
        <w:rPr>
          <w:rFonts w:ascii="Arial" w:hAnsi="Arial" w:cs="Arial"/>
        </w:rPr>
      </w:pPr>
      <w:r w:rsidRPr="00AB68B1">
        <w:rPr>
          <w:rFonts w:ascii="Arial" w:hAnsi="Arial" w:cs="Arial"/>
        </w:rPr>
        <w:t>Candidații</w:t>
      </w:r>
      <w:r w:rsidR="008C6AFB" w:rsidRPr="00AB68B1">
        <w:rPr>
          <w:rFonts w:ascii="Arial" w:hAnsi="Arial" w:cs="Arial"/>
        </w:rPr>
        <w:t xml:space="preserve"> trebuie să îndeplinească </w:t>
      </w:r>
      <w:r w:rsidRPr="00AB68B1">
        <w:rPr>
          <w:rFonts w:ascii="Arial" w:hAnsi="Arial" w:cs="Arial"/>
        </w:rPr>
        <w:t>toate condițiile</w:t>
      </w:r>
      <w:r w:rsidR="008C6AFB" w:rsidRPr="00AB68B1">
        <w:rPr>
          <w:rFonts w:ascii="Arial" w:hAnsi="Arial" w:cs="Arial"/>
        </w:rPr>
        <w:t xml:space="preserve"> stabilite de Ordinul ministrului </w:t>
      </w:r>
      <w:r w:rsidRPr="00AB68B1">
        <w:rPr>
          <w:rFonts w:ascii="Arial" w:hAnsi="Arial" w:cs="Arial"/>
        </w:rPr>
        <w:t>sănătății</w:t>
      </w:r>
      <w:r w:rsidR="008C6AFB" w:rsidRPr="00AB68B1">
        <w:rPr>
          <w:rFonts w:ascii="Arial" w:hAnsi="Arial" w:cs="Arial"/>
        </w:rPr>
        <w:t xml:space="preserve"> nr. 166/2023,</w:t>
      </w:r>
      <w:r w:rsidR="00E978EB" w:rsidRPr="00AB68B1">
        <w:rPr>
          <w:rFonts w:ascii="Arial" w:hAnsi="Arial" w:cs="Arial"/>
        </w:rPr>
        <w:t xml:space="preserve"> cu modificările și completările ulterioare,</w:t>
      </w:r>
      <w:r w:rsidR="008C6AFB" w:rsidRPr="00AB68B1">
        <w:rPr>
          <w:rFonts w:ascii="Arial" w:hAnsi="Arial" w:cs="Arial"/>
        </w:rPr>
        <w:t xml:space="preserve"> precum </w:t>
      </w:r>
      <w:r w:rsidRPr="00AB68B1">
        <w:rPr>
          <w:rFonts w:ascii="Arial" w:hAnsi="Arial" w:cs="Arial"/>
        </w:rPr>
        <w:t>și</w:t>
      </w:r>
      <w:r w:rsidR="008C6AFB" w:rsidRPr="00AB68B1">
        <w:rPr>
          <w:rFonts w:ascii="Arial" w:hAnsi="Arial" w:cs="Arial"/>
        </w:rPr>
        <w:t>:</w:t>
      </w:r>
    </w:p>
    <w:p w14:paraId="4574BA64" w14:textId="77777777" w:rsidR="008C6AFB" w:rsidRPr="00AB68B1" w:rsidRDefault="008C6AFB" w:rsidP="008C6AFB">
      <w:pPr>
        <w:numPr>
          <w:ilvl w:val="0"/>
          <w:numId w:val="5"/>
        </w:numPr>
        <w:tabs>
          <w:tab w:val="clear" w:pos="1800"/>
          <w:tab w:val="left" w:pos="993"/>
        </w:tabs>
        <w:ind w:left="14" w:firstLine="695"/>
        <w:jc w:val="both"/>
        <w:rPr>
          <w:rFonts w:ascii="Arial" w:hAnsi="Arial" w:cs="Arial"/>
        </w:rPr>
      </w:pPr>
      <w:r w:rsidRPr="00AB68B1">
        <w:rPr>
          <w:rFonts w:ascii="Arial" w:hAnsi="Arial" w:cs="Arial"/>
        </w:rPr>
        <w:t xml:space="preserve">să aibă </w:t>
      </w:r>
      <w:r w:rsidR="00703E16" w:rsidRPr="00AB68B1">
        <w:rPr>
          <w:rFonts w:ascii="Arial" w:hAnsi="Arial" w:cs="Arial"/>
        </w:rPr>
        <w:t>cetățenie</w:t>
      </w:r>
      <w:r w:rsidRPr="00AB68B1">
        <w:rPr>
          <w:rFonts w:ascii="Arial" w:hAnsi="Arial" w:cs="Arial"/>
        </w:rPr>
        <w:t xml:space="preserve"> română;</w:t>
      </w:r>
    </w:p>
    <w:p w14:paraId="2A1F7A74" w14:textId="77777777" w:rsidR="008C6AFB" w:rsidRPr="00AB68B1" w:rsidRDefault="008C6AFB" w:rsidP="008C6AFB">
      <w:pPr>
        <w:numPr>
          <w:ilvl w:val="0"/>
          <w:numId w:val="5"/>
        </w:numPr>
        <w:tabs>
          <w:tab w:val="left" w:pos="993"/>
        </w:tabs>
        <w:ind w:left="14" w:firstLine="695"/>
        <w:jc w:val="both"/>
        <w:rPr>
          <w:rFonts w:ascii="Arial" w:hAnsi="Arial" w:cs="Arial"/>
        </w:rPr>
      </w:pPr>
      <w:r w:rsidRPr="00AB68B1">
        <w:rPr>
          <w:rFonts w:ascii="Arial" w:hAnsi="Arial" w:cs="Arial"/>
        </w:rPr>
        <w:t xml:space="preserve">să cunoască o limbă străină de </w:t>
      </w:r>
      <w:r w:rsidR="00703E16" w:rsidRPr="00AB68B1">
        <w:rPr>
          <w:rFonts w:ascii="Arial" w:hAnsi="Arial" w:cs="Arial"/>
        </w:rPr>
        <w:t>circulație</w:t>
      </w:r>
      <w:r w:rsidRPr="00AB68B1">
        <w:rPr>
          <w:rFonts w:ascii="Arial" w:hAnsi="Arial" w:cs="Arial"/>
        </w:rPr>
        <w:t xml:space="preserve"> </w:t>
      </w:r>
      <w:r w:rsidR="00703E16" w:rsidRPr="00AB68B1">
        <w:rPr>
          <w:rFonts w:ascii="Arial" w:hAnsi="Arial" w:cs="Arial"/>
        </w:rPr>
        <w:t>internațională</w:t>
      </w:r>
      <w:r w:rsidR="00EA2C42" w:rsidRPr="00AB68B1">
        <w:rPr>
          <w:rFonts w:ascii="Arial" w:hAnsi="Arial" w:cs="Arial"/>
        </w:rPr>
        <w:t>,</w:t>
      </w:r>
      <w:r w:rsidRPr="00AB68B1">
        <w:rPr>
          <w:rFonts w:ascii="Arial" w:hAnsi="Arial" w:cs="Arial"/>
        </w:rPr>
        <w:t xml:space="preserve"> nivel „elementar”;</w:t>
      </w:r>
    </w:p>
    <w:p w14:paraId="14A96BBE" w14:textId="77777777" w:rsidR="008C6AFB" w:rsidRPr="00AB68B1" w:rsidRDefault="008C6AFB" w:rsidP="008C6AFB">
      <w:pPr>
        <w:numPr>
          <w:ilvl w:val="0"/>
          <w:numId w:val="5"/>
        </w:numPr>
        <w:tabs>
          <w:tab w:val="left" w:pos="993"/>
        </w:tabs>
        <w:ind w:left="14" w:firstLine="695"/>
        <w:jc w:val="both"/>
        <w:rPr>
          <w:rFonts w:ascii="Arial" w:hAnsi="Arial" w:cs="Arial"/>
        </w:rPr>
      </w:pPr>
      <w:r w:rsidRPr="00AB68B1">
        <w:rPr>
          <w:rFonts w:ascii="Arial" w:hAnsi="Arial" w:cs="Arial"/>
        </w:rPr>
        <w:t>să fie absolvenți ai studiilor universitare de licență cu specializarea medicină generală și confirmați ca medic primar în specialitatea medicină de laborator;</w:t>
      </w:r>
    </w:p>
    <w:p w14:paraId="429702F5" w14:textId="77777777" w:rsidR="008C6AFB" w:rsidRPr="00AB68B1" w:rsidRDefault="008C6AFB" w:rsidP="008C6AFB">
      <w:pPr>
        <w:numPr>
          <w:ilvl w:val="0"/>
          <w:numId w:val="5"/>
        </w:numPr>
        <w:tabs>
          <w:tab w:val="left" w:pos="993"/>
        </w:tabs>
        <w:ind w:left="14" w:firstLine="695"/>
        <w:jc w:val="both"/>
        <w:rPr>
          <w:rFonts w:ascii="Arial" w:hAnsi="Arial" w:cs="Arial"/>
        </w:rPr>
      </w:pPr>
      <w:r w:rsidRPr="00AB68B1">
        <w:rPr>
          <w:rFonts w:ascii="Arial" w:hAnsi="Arial" w:cs="Arial"/>
          <w:bCs/>
        </w:rPr>
        <w:t xml:space="preserve">media examenului de </w:t>
      </w:r>
      <w:r w:rsidR="00703E16" w:rsidRPr="00AB68B1">
        <w:rPr>
          <w:rFonts w:ascii="Arial" w:hAnsi="Arial" w:cs="Arial"/>
          <w:bCs/>
        </w:rPr>
        <w:t>licență</w:t>
      </w:r>
      <w:r w:rsidRPr="00AB68B1">
        <w:rPr>
          <w:rFonts w:ascii="Arial" w:hAnsi="Arial" w:cs="Arial"/>
          <w:bCs/>
        </w:rPr>
        <w:t xml:space="preserve"> </w:t>
      </w:r>
      <w:r w:rsidRPr="00AB68B1">
        <w:rPr>
          <w:rFonts w:ascii="Arial" w:hAnsi="Arial" w:cs="Arial"/>
        </w:rPr>
        <w:t>corespunzătoare studiilor postului scos la concurs să nu fie mai mică de 7,00;</w:t>
      </w:r>
    </w:p>
    <w:p w14:paraId="36594DEA" w14:textId="77777777" w:rsidR="008C6AFB" w:rsidRPr="00AB68B1" w:rsidRDefault="008C6AFB" w:rsidP="008C6AFB">
      <w:pPr>
        <w:numPr>
          <w:ilvl w:val="0"/>
          <w:numId w:val="5"/>
        </w:numPr>
        <w:tabs>
          <w:tab w:val="left" w:pos="993"/>
        </w:tabs>
        <w:ind w:left="14" w:firstLine="695"/>
        <w:jc w:val="both"/>
        <w:rPr>
          <w:rFonts w:ascii="Arial" w:hAnsi="Arial" w:cs="Arial"/>
          <w:b/>
        </w:rPr>
      </w:pPr>
      <w:r w:rsidRPr="00AB68B1">
        <w:rPr>
          <w:rFonts w:ascii="Arial" w:hAnsi="Arial" w:cs="Arial"/>
        </w:rPr>
        <w:t>vechime în specialitate: cel puțin 5 ani (vechimea în specialitate decurge de la data confirmării și încadrării ca specialist);</w:t>
      </w:r>
    </w:p>
    <w:p w14:paraId="1B0EECD7" w14:textId="77777777" w:rsidR="008C6AFB" w:rsidRPr="00AB68B1" w:rsidRDefault="008C6AFB" w:rsidP="008C6AFB">
      <w:pPr>
        <w:tabs>
          <w:tab w:val="left" w:pos="1134"/>
        </w:tabs>
        <w:ind w:firstLine="709"/>
        <w:jc w:val="both"/>
        <w:rPr>
          <w:rFonts w:ascii="Arial" w:hAnsi="Arial" w:cs="Arial"/>
          <w:spacing w:val="-4"/>
        </w:rPr>
      </w:pPr>
      <w:r w:rsidRPr="00AB68B1">
        <w:rPr>
          <w:rFonts w:ascii="Arial" w:hAnsi="Arial" w:cs="Arial"/>
          <w:spacing w:val="-4"/>
        </w:rPr>
        <w:t xml:space="preserve">-  să nu fi fost </w:t>
      </w:r>
      <w:r w:rsidR="00703E16" w:rsidRPr="00AB68B1">
        <w:rPr>
          <w:rFonts w:ascii="Arial" w:hAnsi="Arial" w:cs="Arial"/>
          <w:spacing w:val="-4"/>
        </w:rPr>
        <w:t>condamnați</w:t>
      </w:r>
      <w:r w:rsidRPr="00AB68B1">
        <w:rPr>
          <w:rFonts w:ascii="Arial" w:hAnsi="Arial" w:cs="Arial"/>
          <w:spacing w:val="-4"/>
        </w:rPr>
        <w:t xml:space="preserve"> penal printr-o hotărâre judecătorească rămasă definitivă pentru o </w:t>
      </w:r>
      <w:r w:rsidR="00703E16" w:rsidRPr="00AB68B1">
        <w:rPr>
          <w:rFonts w:ascii="Arial" w:hAnsi="Arial" w:cs="Arial"/>
          <w:spacing w:val="-4"/>
        </w:rPr>
        <w:t>infracțiune</w:t>
      </w:r>
      <w:r w:rsidRPr="00AB68B1">
        <w:rPr>
          <w:rFonts w:ascii="Arial" w:hAnsi="Arial" w:cs="Arial"/>
          <w:spacing w:val="-4"/>
        </w:rPr>
        <w:t xml:space="preserve"> </w:t>
      </w:r>
      <w:r w:rsidR="00703E16" w:rsidRPr="00AB68B1">
        <w:rPr>
          <w:rFonts w:ascii="Arial" w:hAnsi="Arial" w:cs="Arial"/>
          <w:spacing w:val="-4"/>
        </w:rPr>
        <w:t>săvârșită</w:t>
      </w:r>
      <w:r w:rsidRPr="00AB68B1">
        <w:rPr>
          <w:rFonts w:ascii="Arial" w:hAnsi="Arial" w:cs="Arial"/>
          <w:spacing w:val="-4"/>
        </w:rPr>
        <w:t xml:space="preserve"> cu </w:t>
      </w:r>
      <w:r w:rsidR="00703E16" w:rsidRPr="00AB68B1">
        <w:rPr>
          <w:rFonts w:ascii="Arial" w:hAnsi="Arial" w:cs="Arial"/>
          <w:spacing w:val="-4"/>
        </w:rPr>
        <w:t>intenție</w:t>
      </w:r>
      <w:r w:rsidRPr="00AB68B1">
        <w:rPr>
          <w:rFonts w:ascii="Arial" w:hAnsi="Arial" w:cs="Arial"/>
          <w:spacing w:val="-4"/>
        </w:rPr>
        <w:t xml:space="preserve">, să nu fi executat o pedeapsă cu închisoarea ca urmare a </w:t>
      </w:r>
      <w:r w:rsidR="00703E16" w:rsidRPr="00AB68B1">
        <w:rPr>
          <w:rFonts w:ascii="Arial" w:hAnsi="Arial" w:cs="Arial"/>
          <w:spacing w:val="-4"/>
        </w:rPr>
        <w:t>săvârșirii</w:t>
      </w:r>
      <w:r w:rsidRPr="00AB68B1">
        <w:rPr>
          <w:rFonts w:ascii="Arial" w:hAnsi="Arial" w:cs="Arial"/>
          <w:spacing w:val="-4"/>
        </w:rPr>
        <w:t xml:space="preserve"> unei </w:t>
      </w:r>
      <w:r w:rsidR="00703E16" w:rsidRPr="00AB68B1">
        <w:rPr>
          <w:rFonts w:ascii="Arial" w:hAnsi="Arial" w:cs="Arial"/>
          <w:spacing w:val="-4"/>
        </w:rPr>
        <w:t>infracțiuni</w:t>
      </w:r>
      <w:r w:rsidRPr="00AB68B1">
        <w:rPr>
          <w:rFonts w:ascii="Arial" w:hAnsi="Arial" w:cs="Arial"/>
          <w:spacing w:val="-4"/>
        </w:rPr>
        <w:t xml:space="preserve"> din culpă </w:t>
      </w:r>
      <w:r w:rsidR="00703E16" w:rsidRPr="00AB68B1">
        <w:rPr>
          <w:rFonts w:ascii="Arial" w:hAnsi="Arial" w:cs="Arial"/>
          <w:spacing w:val="-4"/>
        </w:rPr>
        <w:t>și</w:t>
      </w:r>
      <w:r w:rsidRPr="00AB68B1">
        <w:rPr>
          <w:rFonts w:ascii="Arial" w:hAnsi="Arial" w:cs="Arial"/>
          <w:spacing w:val="-4"/>
        </w:rPr>
        <w:t xml:space="preserve"> să nu fie în curs de cercetare sau judecată </w:t>
      </w:r>
      <w:r w:rsidRPr="00AB68B1">
        <w:rPr>
          <w:rFonts w:ascii="Arial" w:hAnsi="Arial" w:cs="Arial"/>
          <w:spacing w:val="-4"/>
        </w:rPr>
        <w:br/>
        <w:t>într-un dosar penal.</w:t>
      </w:r>
    </w:p>
    <w:p w14:paraId="26A0BDFD" w14:textId="77777777" w:rsidR="008C6AFB" w:rsidRPr="00AB68B1" w:rsidRDefault="008C6AFB" w:rsidP="00E978EB">
      <w:pPr>
        <w:ind w:firstLine="709"/>
        <w:jc w:val="both"/>
        <w:rPr>
          <w:rFonts w:ascii="Arial" w:hAnsi="Arial" w:cs="Arial"/>
          <w:b/>
        </w:rPr>
      </w:pPr>
    </w:p>
    <w:p w14:paraId="7FA54A21" w14:textId="77777777" w:rsidR="008C6AFB" w:rsidRPr="00AB68B1" w:rsidRDefault="008C6AFB" w:rsidP="008C6AFB">
      <w:pPr>
        <w:numPr>
          <w:ilvl w:val="0"/>
          <w:numId w:val="4"/>
        </w:numPr>
        <w:jc w:val="both"/>
        <w:rPr>
          <w:rFonts w:ascii="Arial" w:hAnsi="Arial" w:cs="Arial"/>
          <w:b/>
          <w:u w:val="single"/>
        </w:rPr>
      </w:pPr>
      <w:r w:rsidRPr="00AB68B1">
        <w:rPr>
          <w:rFonts w:ascii="Arial" w:hAnsi="Arial" w:cs="Arial"/>
          <w:b/>
          <w:u w:val="single"/>
        </w:rPr>
        <w:t>Sediul înscrierilor:</w:t>
      </w:r>
    </w:p>
    <w:p w14:paraId="0319CF2D" w14:textId="77777777" w:rsidR="008C6AFB" w:rsidRPr="00AB68B1" w:rsidRDefault="008C6AFB" w:rsidP="008C6AFB">
      <w:pPr>
        <w:ind w:left="1080"/>
        <w:jc w:val="both"/>
        <w:rPr>
          <w:rFonts w:ascii="Arial" w:hAnsi="Arial" w:cs="Arial"/>
          <w:b/>
          <w:u w:val="single"/>
        </w:rPr>
      </w:pPr>
    </w:p>
    <w:p w14:paraId="102D9624" w14:textId="77777777" w:rsidR="008C6AFB" w:rsidRPr="00AB68B1" w:rsidRDefault="008C6AFB" w:rsidP="008C6AFB">
      <w:pPr>
        <w:jc w:val="both"/>
        <w:rPr>
          <w:rFonts w:ascii="Arial" w:hAnsi="Arial" w:cs="Arial"/>
          <w:spacing w:val="4"/>
        </w:rPr>
      </w:pPr>
      <w:r w:rsidRPr="00AB68B1">
        <w:rPr>
          <w:rFonts w:ascii="Arial" w:hAnsi="Arial" w:cs="Arial"/>
        </w:rPr>
        <w:tab/>
      </w:r>
      <w:r w:rsidRPr="00AB68B1">
        <w:rPr>
          <w:rFonts w:ascii="Arial" w:hAnsi="Arial" w:cs="Arial"/>
          <w:spacing w:val="4"/>
        </w:rPr>
        <w:t xml:space="preserve">Înscrierile se vor face </w:t>
      </w:r>
      <w:r w:rsidRPr="00AB68B1">
        <w:rPr>
          <w:rFonts w:ascii="Arial" w:hAnsi="Arial" w:cs="Arial"/>
        </w:rPr>
        <w:t>la sediul Serviciului de Telecomunicații Speciale</w:t>
      </w:r>
      <w:r w:rsidRPr="00AB68B1">
        <w:rPr>
          <w:rFonts w:ascii="Arial" w:hAnsi="Arial" w:cs="Arial"/>
          <w:color w:val="FF0000"/>
        </w:rPr>
        <w:t xml:space="preserve"> </w:t>
      </w:r>
      <w:r w:rsidRPr="00AB68B1">
        <w:rPr>
          <w:rFonts w:ascii="Arial" w:hAnsi="Arial" w:cs="Arial"/>
        </w:rPr>
        <w:t xml:space="preserve">din Splaiul </w:t>
      </w:r>
      <w:r w:rsidR="00703E16" w:rsidRPr="00AB68B1">
        <w:rPr>
          <w:rFonts w:ascii="Arial" w:hAnsi="Arial" w:cs="Arial"/>
        </w:rPr>
        <w:t>Independenței</w:t>
      </w:r>
      <w:r w:rsidRPr="00AB68B1">
        <w:rPr>
          <w:rFonts w:ascii="Arial" w:hAnsi="Arial" w:cs="Arial"/>
        </w:rPr>
        <w:t xml:space="preserve"> nr.</w:t>
      </w:r>
      <w:r w:rsidR="00EA2C42" w:rsidRPr="00AB68B1">
        <w:rPr>
          <w:rFonts w:ascii="Arial" w:hAnsi="Arial" w:cs="Arial"/>
        </w:rPr>
        <w:t xml:space="preserve"> </w:t>
      </w:r>
      <w:r w:rsidRPr="00AB68B1">
        <w:rPr>
          <w:rFonts w:ascii="Arial" w:hAnsi="Arial" w:cs="Arial"/>
        </w:rPr>
        <w:t>323A, sector 6, București</w:t>
      </w:r>
      <w:r w:rsidR="00650553" w:rsidRPr="00AB68B1">
        <w:rPr>
          <w:rFonts w:ascii="Arial" w:hAnsi="Arial" w:cs="Arial"/>
        </w:rPr>
        <w:t xml:space="preserve"> (intrarea din Șoseaua Virtuții </w:t>
      </w:r>
      <w:r w:rsidR="00650553" w:rsidRPr="00AB68B1">
        <w:rPr>
          <w:rFonts w:ascii="Arial" w:hAnsi="Arial" w:cs="Arial"/>
        </w:rPr>
        <w:br/>
        <w:t>nr. 22D)</w:t>
      </w:r>
      <w:r w:rsidRPr="00AB68B1">
        <w:rPr>
          <w:rFonts w:ascii="Arial" w:hAnsi="Arial" w:cs="Arial"/>
        </w:rPr>
        <w:t>,</w:t>
      </w:r>
      <w:r w:rsidRPr="00AB68B1">
        <w:rPr>
          <w:rFonts w:ascii="Arial" w:hAnsi="Arial" w:cs="Arial"/>
          <w:color w:val="FF0000"/>
        </w:rPr>
        <w:t xml:space="preserve"> </w:t>
      </w:r>
      <w:r w:rsidRPr="00AB68B1">
        <w:rPr>
          <w:rFonts w:ascii="Arial" w:hAnsi="Arial" w:cs="Arial"/>
          <w:spacing w:val="4"/>
        </w:rPr>
        <w:t xml:space="preserve">până la data de </w:t>
      </w:r>
      <w:r w:rsidR="009E3947" w:rsidRPr="00AB68B1">
        <w:rPr>
          <w:rFonts w:ascii="Arial" w:hAnsi="Arial" w:cs="Arial"/>
          <w:spacing w:val="4"/>
        </w:rPr>
        <w:t>23.10</w:t>
      </w:r>
      <w:r w:rsidRPr="00AB68B1">
        <w:rPr>
          <w:rFonts w:ascii="Arial" w:hAnsi="Arial" w:cs="Arial"/>
          <w:spacing w:val="4"/>
        </w:rPr>
        <w:t>.2026,ora 16:00.</w:t>
      </w:r>
    </w:p>
    <w:p w14:paraId="3FE59DAD" w14:textId="77777777" w:rsidR="008C6AFB" w:rsidRPr="00AB68B1" w:rsidRDefault="008C6AFB" w:rsidP="00E978EB">
      <w:pPr>
        <w:ind w:left="720"/>
        <w:jc w:val="both"/>
        <w:rPr>
          <w:rFonts w:ascii="Arial" w:hAnsi="Arial" w:cs="Arial"/>
        </w:rPr>
      </w:pPr>
    </w:p>
    <w:p w14:paraId="66DEC1F9" w14:textId="77777777" w:rsidR="008C6AFB" w:rsidRPr="00AB68B1" w:rsidRDefault="008C6AFB" w:rsidP="008C6AFB">
      <w:pPr>
        <w:numPr>
          <w:ilvl w:val="0"/>
          <w:numId w:val="4"/>
        </w:numPr>
        <w:jc w:val="both"/>
        <w:rPr>
          <w:rFonts w:ascii="Arial" w:hAnsi="Arial" w:cs="Arial"/>
          <w:b/>
          <w:u w:val="single"/>
        </w:rPr>
      </w:pPr>
      <w:r w:rsidRPr="00AB68B1">
        <w:rPr>
          <w:rFonts w:ascii="Arial" w:hAnsi="Arial" w:cs="Arial"/>
          <w:b/>
          <w:u w:val="single"/>
        </w:rPr>
        <w:t xml:space="preserve">Dosarul de concurs va </w:t>
      </w:r>
      <w:r w:rsidR="00640E88" w:rsidRPr="00AB68B1">
        <w:rPr>
          <w:rFonts w:ascii="Arial" w:hAnsi="Arial" w:cs="Arial"/>
          <w:b/>
          <w:u w:val="single"/>
        </w:rPr>
        <w:t>conține</w:t>
      </w:r>
      <w:r w:rsidRPr="00AB68B1">
        <w:rPr>
          <w:rFonts w:ascii="Arial" w:hAnsi="Arial" w:cs="Arial"/>
          <w:b/>
          <w:u w:val="single"/>
        </w:rPr>
        <w:t xml:space="preserve"> următoarele documente:</w:t>
      </w:r>
    </w:p>
    <w:p w14:paraId="0AC45C48" w14:textId="77777777" w:rsidR="008C6AFB" w:rsidRPr="00AB68B1" w:rsidRDefault="008C6AFB" w:rsidP="008C6AFB">
      <w:pPr>
        <w:ind w:left="720"/>
        <w:jc w:val="both"/>
        <w:rPr>
          <w:rFonts w:ascii="Arial" w:hAnsi="Arial" w:cs="Arial"/>
          <w:b/>
          <w:u w:val="single"/>
        </w:rPr>
      </w:pPr>
    </w:p>
    <w:p w14:paraId="2A14DC12" w14:textId="77777777" w:rsidR="008C6AFB" w:rsidRPr="00AB68B1" w:rsidRDefault="008C6AFB" w:rsidP="008C6AFB">
      <w:pPr>
        <w:jc w:val="both"/>
        <w:rPr>
          <w:rFonts w:ascii="Arial" w:hAnsi="Arial" w:cs="Arial"/>
        </w:rPr>
      </w:pPr>
      <w:r w:rsidRPr="00AB68B1">
        <w:rPr>
          <w:rFonts w:ascii="Arial" w:hAnsi="Arial" w:cs="Arial"/>
        </w:rPr>
        <w:tab/>
        <w:t>-  formular de înscriere la concurs;</w:t>
      </w:r>
    </w:p>
    <w:p w14:paraId="7D4B74EE" w14:textId="77777777" w:rsidR="008C6AFB" w:rsidRPr="00AB68B1" w:rsidRDefault="008C6AFB" w:rsidP="008C6AFB">
      <w:pPr>
        <w:ind w:firstLine="720"/>
        <w:jc w:val="both"/>
        <w:rPr>
          <w:rFonts w:ascii="Arial" w:hAnsi="Arial" w:cs="Arial"/>
        </w:rPr>
      </w:pPr>
      <w:r w:rsidRPr="00AB68B1">
        <w:rPr>
          <w:rFonts w:ascii="Arial" w:hAnsi="Arial" w:cs="Arial"/>
        </w:rPr>
        <w:t xml:space="preserve">-  copie de pe diploma de </w:t>
      </w:r>
      <w:r w:rsidR="00703E16" w:rsidRPr="00AB68B1">
        <w:rPr>
          <w:rFonts w:ascii="Arial" w:hAnsi="Arial" w:cs="Arial"/>
        </w:rPr>
        <w:t>licență</w:t>
      </w:r>
      <w:r w:rsidRPr="00AB68B1">
        <w:rPr>
          <w:rFonts w:ascii="Arial" w:hAnsi="Arial" w:cs="Arial"/>
        </w:rPr>
        <w:t xml:space="preserve"> </w:t>
      </w:r>
      <w:r w:rsidR="00703E16" w:rsidRPr="00AB68B1">
        <w:rPr>
          <w:rFonts w:ascii="Arial" w:hAnsi="Arial" w:cs="Arial"/>
        </w:rPr>
        <w:t>și</w:t>
      </w:r>
      <w:r w:rsidRPr="00AB68B1">
        <w:rPr>
          <w:rFonts w:ascii="Arial" w:hAnsi="Arial" w:cs="Arial"/>
        </w:rPr>
        <w:t xml:space="preserve"> certificatul de medic primar;</w:t>
      </w:r>
    </w:p>
    <w:p w14:paraId="52D1B8DC" w14:textId="77777777" w:rsidR="008C6AFB" w:rsidRPr="00AB68B1" w:rsidRDefault="008C6AFB" w:rsidP="008C6AFB">
      <w:pPr>
        <w:ind w:firstLine="720"/>
        <w:jc w:val="both"/>
        <w:rPr>
          <w:rFonts w:ascii="Arial" w:hAnsi="Arial" w:cs="Arial"/>
        </w:rPr>
      </w:pPr>
      <w:r w:rsidRPr="00AB68B1">
        <w:rPr>
          <w:rFonts w:ascii="Arial" w:hAnsi="Arial" w:cs="Arial"/>
        </w:rPr>
        <w:t>- dovada absolvirii unor cursuri de perfecționare în management sanitar sau management al serviciilor de sănătate, avizate de Ministerul Sănătății în baza criteriilor de calitate stabilite prin ordin al ministrului sănătății sau, după caz, dovada că sunt medici primari în specialitatea sănătate publică și management sau că au absolvit un masterat sau doctorat în management sanitar sau managementul serviciilor de sănătate, organizat într-o instituție de învățământ superior acreditată;</w:t>
      </w:r>
    </w:p>
    <w:p w14:paraId="52ADA710" w14:textId="77777777" w:rsidR="008C6AFB" w:rsidRPr="00AB68B1" w:rsidRDefault="008C6AFB" w:rsidP="008C6AFB">
      <w:pPr>
        <w:tabs>
          <w:tab w:val="left" w:pos="851"/>
        </w:tabs>
        <w:ind w:firstLine="720"/>
        <w:jc w:val="both"/>
        <w:rPr>
          <w:rFonts w:ascii="Arial" w:hAnsi="Arial" w:cs="Arial"/>
          <w:spacing w:val="-2"/>
        </w:rPr>
      </w:pPr>
      <w:r w:rsidRPr="00AB68B1">
        <w:rPr>
          <w:rFonts w:ascii="Arial" w:hAnsi="Arial" w:cs="Arial"/>
          <w:spacing w:val="-2"/>
        </w:rPr>
        <w:t>- copia certificatului de membru al organizației profesionale cu viza pe anul în curs;</w:t>
      </w:r>
    </w:p>
    <w:p w14:paraId="6AEEF42A" w14:textId="77777777" w:rsidR="008C6AFB" w:rsidRPr="00AB68B1" w:rsidRDefault="008C6AFB" w:rsidP="008C6AFB">
      <w:pPr>
        <w:tabs>
          <w:tab w:val="left" w:pos="851"/>
        </w:tabs>
        <w:ind w:firstLine="720"/>
        <w:jc w:val="both"/>
        <w:rPr>
          <w:rFonts w:ascii="Arial" w:hAnsi="Arial" w:cs="Arial"/>
        </w:rPr>
      </w:pPr>
      <w:r w:rsidRPr="00AB68B1">
        <w:rPr>
          <w:rFonts w:ascii="Arial" w:hAnsi="Arial" w:cs="Arial"/>
        </w:rPr>
        <w:lastRenderedPageBreak/>
        <w:t xml:space="preserve">- dovada/înscrisul din care să rezulte că nu i-a fost aplicată una dintre </w:t>
      </w:r>
      <w:r w:rsidR="00703E16" w:rsidRPr="00AB68B1">
        <w:rPr>
          <w:rFonts w:ascii="Arial" w:hAnsi="Arial" w:cs="Arial"/>
        </w:rPr>
        <w:t>sancțiunile</w:t>
      </w:r>
      <w:r w:rsidRPr="00AB68B1">
        <w:rPr>
          <w:rFonts w:ascii="Arial" w:hAnsi="Arial" w:cs="Arial"/>
        </w:rPr>
        <w:t xml:space="preserve"> prevăzute la art. 455 alin. (1) lit. e) sau f) din Legea nr. 95/2006 </w:t>
      </w:r>
      <w:r w:rsidRPr="00AB68B1">
        <w:rPr>
          <w:rFonts w:ascii="Arial" w:hAnsi="Arial" w:cs="Arial"/>
          <w:i/>
          <w:iCs/>
        </w:rPr>
        <w:t xml:space="preserve">privind reforma în domeniul </w:t>
      </w:r>
      <w:r w:rsidR="00703E16" w:rsidRPr="00AB68B1">
        <w:rPr>
          <w:rFonts w:ascii="Arial" w:hAnsi="Arial" w:cs="Arial"/>
          <w:i/>
          <w:iCs/>
        </w:rPr>
        <w:t>sănătății</w:t>
      </w:r>
      <w:r w:rsidRPr="00AB68B1">
        <w:rPr>
          <w:rFonts w:ascii="Arial" w:hAnsi="Arial" w:cs="Arial"/>
        </w:rPr>
        <w:t xml:space="preserve">, republicată, cu modificările </w:t>
      </w:r>
      <w:r w:rsidR="00703E16" w:rsidRPr="00AB68B1">
        <w:rPr>
          <w:rFonts w:ascii="Arial" w:hAnsi="Arial" w:cs="Arial"/>
        </w:rPr>
        <w:t>și</w:t>
      </w:r>
      <w:r w:rsidRPr="00AB68B1">
        <w:rPr>
          <w:rFonts w:ascii="Arial" w:hAnsi="Arial" w:cs="Arial"/>
        </w:rPr>
        <w:t xml:space="preserve"> completările ulterioare;</w:t>
      </w:r>
    </w:p>
    <w:p w14:paraId="6C19E9EA" w14:textId="77777777" w:rsidR="008C6AFB" w:rsidRPr="00AB68B1" w:rsidRDefault="008C6AFB" w:rsidP="008C6AFB">
      <w:pPr>
        <w:ind w:firstLine="720"/>
        <w:jc w:val="both"/>
        <w:rPr>
          <w:rFonts w:ascii="Arial" w:hAnsi="Arial" w:cs="Arial"/>
        </w:rPr>
      </w:pPr>
      <w:r w:rsidRPr="00AB68B1">
        <w:rPr>
          <w:rFonts w:ascii="Arial" w:hAnsi="Arial" w:cs="Arial"/>
        </w:rPr>
        <w:t xml:space="preserve">- acte doveditoare pentru calcularea punctajului prevăzut în anexa nr. 3 la Ordinul ministrului </w:t>
      </w:r>
      <w:r w:rsidR="00703E16" w:rsidRPr="00AB68B1">
        <w:rPr>
          <w:rFonts w:ascii="Arial" w:hAnsi="Arial" w:cs="Arial"/>
        </w:rPr>
        <w:t>sănătății</w:t>
      </w:r>
      <w:r w:rsidRPr="00AB68B1">
        <w:rPr>
          <w:rFonts w:ascii="Arial" w:hAnsi="Arial" w:cs="Arial"/>
        </w:rPr>
        <w:t xml:space="preserve"> nr. 166/2023</w:t>
      </w:r>
      <w:r w:rsidR="00703E16" w:rsidRPr="00AB68B1">
        <w:rPr>
          <w:rFonts w:ascii="Arial" w:hAnsi="Arial" w:cs="Arial"/>
        </w:rPr>
        <w:t>, cu modificările și completările ulterioare</w:t>
      </w:r>
      <w:r w:rsidRPr="00AB68B1">
        <w:rPr>
          <w:rFonts w:ascii="Arial" w:hAnsi="Arial" w:cs="Arial"/>
        </w:rPr>
        <w:t>;</w:t>
      </w:r>
    </w:p>
    <w:p w14:paraId="392F9D2F" w14:textId="77777777" w:rsidR="00CD55D2" w:rsidRPr="00AB68B1" w:rsidRDefault="008C6AFB" w:rsidP="00CD55D2">
      <w:pPr>
        <w:ind w:firstLine="720"/>
        <w:jc w:val="both"/>
        <w:rPr>
          <w:rFonts w:ascii="Arial" w:hAnsi="Arial" w:cs="Arial"/>
        </w:rPr>
      </w:pPr>
      <w:r w:rsidRPr="00AB68B1">
        <w:rPr>
          <w:rFonts w:ascii="Arial" w:hAnsi="Arial" w:cs="Arial"/>
        </w:rPr>
        <w:t>- cazier judiciar sau, după caz, extrasul de cazier judiciar;</w:t>
      </w:r>
    </w:p>
    <w:p w14:paraId="72ADF28E" w14:textId="77777777" w:rsidR="008C6AFB" w:rsidRPr="00AB68B1" w:rsidRDefault="008C6AFB" w:rsidP="00CD55D2">
      <w:pPr>
        <w:ind w:firstLine="720"/>
        <w:jc w:val="both"/>
        <w:rPr>
          <w:rFonts w:ascii="Arial" w:hAnsi="Arial" w:cs="Arial"/>
        </w:rPr>
      </w:pPr>
      <w:r w:rsidRPr="00AB68B1">
        <w:rPr>
          <w:rFonts w:ascii="Arial" w:hAnsi="Arial" w:cs="Arial"/>
        </w:rPr>
        <w:t xml:space="preserve">- certificatul de integritate comportamentală din care să reiasă că nu s-au comis </w:t>
      </w:r>
      <w:r w:rsidR="00703E16" w:rsidRPr="00AB68B1">
        <w:rPr>
          <w:rFonts w:ascii="Arial" w:hAnsi="Arial" w:cs="Arial"/>
        </w:rPr>
        <w:t>infracțiuni</w:t>
      </w:r>
      <w:r w:rsidRPr="00AB68B1">
        <w:rPr>
          <w:rFonts w:ascii="Arial" w:hAnsi="Arial" w:cs="Arial"/>
        </w:rPr>
        <w:t xml:space="preserve"> prevăzute la art. 1 alin. (2) din Legea nr. 118/2019 </w:t>
      </w:r>
      <w:r w:rsidRPr="00AB68B1">
        <w:rPr>
          <w:rFonts w:ascii="Arial" w:hAnsi="Arial" w:cs="Arial"/>
          <w:i/>
          <w:iCs/>
        </w:rPr>
        <w:t xml:space="preserve">privind Registrul </w:t>
      </w:r>
      <w:r w:rsidR="00703E16" w:rsidRPr="00AB68B1">
        <w:rPr>
          <w:rFonts w:ascii="Arial" w:hAnsi="Arial" w:cs="Arial"/>
          <w:i/>
          <w:iCs/>
        </w:rPr>
        <w:t>național</w:t>
      </w:r>
      <w:r w:rsidRPr="00AB68B1">
        <w:rPr>
          <w:rFonts w:ascii="Arial" w:hAnsi="Arial" w:cs="Arial"/>
          <w:i/>
          <w:iCs/>
        </w:rPr>
        <w:t xml:space="preserve"> automatizat cu privire la persoanele care au comis </w:t>
      </w:r>
      <w:r w:rsidR="00703E16" w:rsidRPr="00AB68B1">
        <w:rPr>
          <w:rFonts w:ascii="Arial" w:hAnsi="Arial" w:cs="Arial"/>
          <w:i/>
          <w:iCs/>
        </w:rPr>
        <w:t>infracțiuni</w:t>
      </w:r>
      <w:r w:rsidRPr="00AB68B1">
        <w:rPr>
          <w:rFonts w:ascii="Arial" w:hAnsi="Arial" w:cs="Arial"/>
          <w:i/>
          <w:iCs/>
        </w:rPr>
        <w:t xml:space="preserve"> sexuale, de exploatare a unor persoane sau asupra minorilor, precum </w:t>
      </w:r>
      <w:r w:rsidR="00703E16" w:rsidRPr="00AB68B1">
        <w:rPr>
          <w:rFonts w:ascii="Arial" w:hAnsi="Arial" w:cs="Arial"/>
          <w:i/>
          <w:iCs/>
        </w:rPr>
        <w:t>și</w:t>
      </w:r>
      <w:r w:rsidRPr="00AB68B1">
        <w:rPr>
          <w:rFonts w:ascii="Arial" w:hAnsi="Arial" w:cs="Arial"/>
          <w:i/>
          <w:iCs/>
        </w:rPr>
        <w:t xml:space="preserve"> pentru completarea Legii nr. 76/2008 privind organizarea și funcționarea Sistemului Na</w:t>
      </w:r>
      <w:r w:rsidR="00703E16" w:rsidRPr="00AB68B1">
        <w:rPr>
          <w:rFonts w:ascii="Arial" w:hAnsi="Arial" w:cs="Arial"/>
          <w:i/>
          <w:iCs/>
        </w:rPr>
        <w:t>ț</w:t>
      </w:r>
      <w:r w:rsidRPr="00AB68B1">
        <w:rPr>
          <w:rFonts w:ascii="Arial" w:hAnsi="Arial" w:cs="Arial"/>
          <w:i/>
          <w:iCs/>
        </w:rPr>
        <w:t>ional de Date Genetice Judiciare</w:t>
      </w:r>
      <w:r w:rsidRPr="00AB68B1">
        <w:rPr>
          <w:rFonts w:ascii="Arial" w:hAnsi="Arial" w:cs="Arial"/>
        </w:rPr>
        <w:t>, cu modificările ulterioare;</w:t>
      </w:r>
    </w:p>
    <w:p w14:paraId="163F33AA" w14:textId="77777777" w:rsidR="008C6AFB" w:rsidRPr="00AB68B1" w:rsidRDefault="008C6AFB" w:rsidP="008C6AFB">
      <w:pPr>
        <w:ind w:firstLine="720"/>
        <w:jc w:val="both"/>
        <w:rPr>
          <w:rFonts w:ascii="Arial" w:hAnsi="Arial" w:cs="Arial"/>
        </w:rPr>
      </w:pPr>
      <w:r w:rsidRPr="00AB68B1">
        <w:rPr>
          <w:rFonts w:ascii="Arial" w:hAnsi="Arial" w:cs="Arial"/>
        </w:rPr>
        <w:t>- adeverință medicală care să ateste starea de sănătate corespunzătoare din punct de vedere fizic și neuropsihic pentru ocuparea postului pentru care candidează, eliberată de către medicul de familie al candidatului sau de către unitățile sanitare abilitate</w:t>
      </w:r>
      <w:r w:rsidR="00703E16" w:rsidRPr="00AB68B1">
        <w:rPr>
          <w:rFonts w:ascii="Arial" w:hAnsi="Arial" w:cs="Arial"/>
        </w:rPr>
        <w:t>,</w:t>
      </w:r>
      <w:r w:rsidRPr="00AB68B1">
        <w:rPr>
          <w:rFonts w:ascii="Arial" w:hAnsi="Arial" w:cs="Arial"/>
        </w:rPr>
        <w:t xml:space="preserve"> cu cel mult 6 luni anterior derulării concursului;</w:t>
      </w:r>
    </w:p>
    <w:p w14:paraId="11ADC0D3" w14:textId="77777777" w:rsidR="008C6AFB" w:rsidRPr="00AB68B1" w:rsidRDefault="008C6AFB" w:rsidP="008C6AFB">
      <w:pPr>
        <w:ind w:firstLine="720"/>
        <w:jc w:val="both"/>
        <w:rPr>
          <w:rFonts w:ascii="Arial" w:hAnsi="Arial" w:cs="Arial"/>
        </w:rPr>
      </w:pPr>
      <w:r w:rsidRPr="00AB68B1">
        <w:rPr>
          <w:rFonts w:ascii="Arial" w:hAnsi="Arial" w:cs="Arial"/>
        </w:rPr>
        <w:t>-  curriculum vitae, model comun european;</w:t>
      </w:r>
    </w:p>
    <w:p w14:paraId="51CB1DBE" w14:textId="77777777" w:rsidR="008C6AFB" w:rsidRPr="00AB68B1" w:rsidRDefault="008C6AFB" w:rsidP="008C6AFB">
      <w:pPr>
        <w:jc w:val="both"/>
        <w:rPr>
          <w:rFonts w:ascii="Arial" w:hAnsi="Arial" w:cs="Arial"/>
        </w:rPr>
      </w:pPr>
      <w:r w:rsidRPr="00AB68B1">
        <w:rPr>
          <w:rFonts w:ascii="Arial" w:hAnsi="Arial" w:cs="Arial"/>
        </w:rPr>
        <w:tab/>
        <w:t>-  copia actului de identitate;</w:t>
      </w:r>
    </w:p>
    <w:p w14:paraId="7840D99D" w14:textId="77777777" w:rsidR="008C6AFB" w:rsidRPr="00AB68B1" w:rsidRDefault="008C6AFB" w:rsidP="008C6AFB">
      <w:pPr>
        <w:jc w:val="both"/>
        <w:rPr>
          <w:rFonts w:ascii="Arial" w:hAnsi="Arial" w:cs="Arial"/>
        </w:rPr>
      </w:pPr>
      <w:r w:rsidRPr="00AB68B1">
        <w:rPr>
          <w:rFonts w:ascii="Arial" w:hAnsi="Arial" w:cs="Arial"/>
        </w:rPr>
        <w:tab/>
        <w:t>- copia certificatului de căsătorie sau a altui document prin care s-a realizat schimbarea de nume, după caz;</w:t>
      </w:r>
    </w:p>
    <w:p w14:paraId="6AE942D6" w14:textId="77777777" w:rsidR="008C6AFB" w:rsidRPr="00AB68B1" w:rsidRDefault="008C6AFB" w:rsidP="008C6AFB">
      <w:pPr>
        <w:jc w:val="both"/>
        <w:rPr>
          <w:rFonts w:ascii="Arial" w:hAnsi="Arial" w:cs="Arial"/>
        </w:rPr>
      </w:pPr>
      <w:r w:rsidRPr="00AB68B1">
        <w:rPr>
          <w:rFonts w:ascii="Arial" w:hAnsi="Arial" w:cs="Arial"/>
        </w:rPr>
        <w:tab/>
        <w:t>- copia carnetului de muncă, a adeverinței eliberate de angajator pentru perioada lucrată care să ateste vechimea în muncă</w:t>
      </w:r>
      <w:r w:rsidR="00703E16" w:rsidRPr="00AB68B1">
        <w:rPr>
          <w:rFonts w:ascii="Arial" w:hAnsi="Arial" w:cs="Arial"/>
        </w:rPr>
        <w:t xml:space="preserve"> </w:t>
      </w:r>
      <w:r w:rsidRPr="00AB68B1">
        <w:rPr>
          <w:rFonts w:ascii="Arial" w:hAnsi="Arial" w:cs="Arial"/>
        </w:rPr>
        <w:t>și în specialitatea studiilor solicitate pentru ocuparea postului;</w:t>
      </w:r>
    </w:p>
    <w:p w14:paraId="11B5EDAD" w14:textId="77777777" w:rsidR="008C6AFB" w:rsidRPr="00AB68B1" w:rsidRDefault="008C6AFB" w:rsidP="008C6AFB">
      <w:pPr>
        <w:tabs>
          <w:tab w:val="left" w:pos="1134"/>
        </w:tabs>
        <w:ind w:firstLine="720"/>
        <w:jc w:val="both"/>
        <w:rPr>
          <w:rFonts w:ascii="Arial" w:hAnsi="Arial" w:cs="Arial"/>
        </w:rPr>
      </w:pPr>
      <w:r w:rsidRPr="00AB68B1">
        <w:rPr>
          <w:rFonts w:ascii="Arial" w:hAnsi="Arial" w:cs="Arial"/>
        </w:rPr>
        <w:t>-  copia livretului militar, unde este cazul;</w:t>
      </w:r>
    </w:p>
    <w:p w14:paraId="0B6BC8E9" w14:textId="77777777" w:rsidR="008C6AFB" w:rsidRPr="00AB68B1" w:rsidRDefault="008C6AFB" w:rsidP="008C6AFB">
      <w:pPr>
        <w:ind w:firstLine="710"/>
        <w:jc w:val="both"/>
        <w:rPr>
          <w:rFonts w:ascii="Arial" w:hAnsi="Arial" w:cs="Arial"/>
        </w:rPr>
      </w:pPr>
      <w:r w:rsidRPr="00AB68B1">
        <w:rPr>
          <w:rFonts w:ascii="Arial" w:hAnsi="Arial" w:cs="Arial"/>
        </w:rPr>
        <w:t xml:space="preserve">- declarație pe proprie răspundere privind acceptul de a fi verificat în cazul câștigării concursului sau promovării examenului, în vederea obținerii </w:t>
      </w:r>
      <w:r w:rsidRPr="00AB68B1">
        <w:rPr>
          <w:rFonts w:ascii="Arial" w:eastAsia="SimSun" w:hAnsi="Arial" w:cs="Arial"/>
          <w:iCs/>
          <w:lang w:eastAsia="zh-CN"/>
        </w:rPr>
        <w:t>certificatului/ autorizației de acces la informații clasificate, corespunzător/corespunzătoare postului</w:t>
      </w:r>
      <w:r w:rsidRPr="00AB68B1">
        <w:rPr>
          <w:rFonts w:ascii="Arial" w:hAnsi="Arial" w:cs="Arial"/>
        </w:rPr>
        <w:t>;</w:t>
      </w:r>
    </w:p>
    <w:p w14:paraId="41075BED" w14:textId="77777777" w:rsidR="008C6AFB" w:rsidRPr="00AB68B1" w:rsidRDefault="008C6AFB" w:rsidP="008C6AFB">
      <w:pPr>
        <w:autoSpaceDE w:val="0"/>
        <w:autoSpaceDN w:val="0"/>
        <w:adjustRightInd w:val="0"/>
        <w:ind w:firstLine="710"/>
        <w:jc w:val="both"/>
        <w:rPr>
          <w:rFonts w:ascii="Arial" w:hAnsi="Arial" w:cs="Arial"/>
        </w:rPr>
      </w:pPr>
      <w:r w:rsidRPr="00AB68B1">
        <w:rPr>
          <w:rFonts w:ascii="Arial" w:hAnsi="Arial" w:cs="Arial"/>
        </w:rPr>
        <w:t xml:space="preserve">- acord de prelucrare a datelor cu caracter personal de către </w:t>
      </w:r>
      <w:r w:rsidRPr="00AB68B1">
        <w:rPr>
          <w:rFonts w:ascii="Arial" w:hAnsi="Arial" w:cs="Arial"/>
          <w:bCs/>
          <w:iCs/>
        </w:rPr>
        <w:t>Serviciul de Telecomunicații Speciale.</w:t>
      </w:r>
    </w:p>
    <w:p w14:paraId="525E5F4D" w14:textId="77777777" w:rsidR="008C6AFB" w:rsidRPr="00AB68B1" w:rsidRDefault="008C6AFB" w:rsidP="008C6AFB">
      <w:pPr>
        <w:jc w:val="both"/>
        <w:rPr>
          <w:rFonts w:ascii="Arial" w:hAnsi="Arial" w:cs="Arial"/>
        </w:rPr>
      </w:pPr>
      <w:r w:rsidRPr="00AB68B1">
        <w:rPr>
          <w:rFonts w:ascii="Arial" w:hAnsi="Arial" w:cs="Arial"/>
        </w:rPr>
        <w:tab/>
      </w:r>
    </w:p>
    <w:p w14:paraId="097ADC66" w14:textId="77777777" w:rsidR="008C6AFB" w:rsidRPr="00AB68B1" w:rsidRDefault="008C6AFB" w:rsidP="008C6AFB">
      <w:pPr>
        <w:jc w:val="both"/>
        <w:rPr>
          <w:rFonts w:ascii="Arial" w:hAnsi="Arial" w:cs="Arial"/>
        </w:rPr>
      </w:pPr>
      <w:r w:rsidRPr="00AB68B1">
        <w:rPr>
          <w:rFonts w:ascii="Arial" w:hAnsi="Arial" w:cs="Arial"/>
        </w:rPr>
        <w:tab/>
        <w:t xml:space="preserve">Copiile documentelor sus-menționate se prezintă însoțite de documentele originale în vederea certificării cu mențiunea </w:t>
      </w:r>
      <w:r w:rsidR="00703E16" w:rsidRPr="00AB68B1">
        <w:rPr>
          <w:rFonts w:ascii="Arial" w:hAnsi="Arial" w:cs="Arial"/>
        </w:rPr>
        <w:t>„</w:t>
      </w:r>
      <w:r w:rsidRPr="00AB68B1">
        <w:rPr>
          <w:rFonts w:ascii="Arial" w:hAnsi="Arial" w:cs="Arial"/>
        </w:rPr>
        <w:t>conform cu originalul”.</w:t>
      </w:r>
    </w:p>
    <w:p w14:paraId="4965FD36" w14:textId="77777777" w:rsidR="008C6AFB" w:rsidRPr="00AB68B1" w:rsidRDefault="008C6AFB" w:rsidP="00E978EB">
      <w:pPr>
        <w:ind w:left="993"/>
        <w:jc w:val="both"/>
        <w:rPr>
          <w:rFonts w:ascii="Arial" w:hAnsi="Arial" w:cs="Arial"/>
        </w:rPr>
      </w:pPr>
    </w:p>
    <w:p w14:paraId="68AFD762" w14:textId="77777777" w:rsidR="008C6AFB" w:rsidRPr="00AB68B1" w:rsidRDefault="008C6AFB" w:rsidP="008C6AFB">
      <w:pPr>
        <w:ind w:firstLine="720"/>
        <w:rPr>
          <w:rFonts w:ascii="Arial" w:hAnsi="Arial" w:cs="Arial"/>
        </w:rPr>
      </w:pPr>
      <w:r w:rsidRPr="00AB68B1">
        <w:rPr>
          <w:rFonts w:ascii="Arial" w:hAnsi="Arial" w:cs="Arial"/>
          <w:b/>
        </w:rPr>
        <w:t>D.</w:t>
      </w:r>
      <w:r w:rsidRPr="00AB68B1">
        <w:rPr>
          <w:rFonts w:ascii="Arial" w:hAnsi="Arial" w:cs="Arial"/>
          <w:color w:val="FF0000"/>
        </w:rPr>
        <w:t xml:space="preserve"> </w:t>
      </w:r>
      <w:r w:rsidR="00C1071C" w:rsidRPr="00AB68B1">
        <w:rPr>
          <w:rFonts w:ascii="Arial" w:hAnsi="Arial" w:cs="Arial"/>
          <w:b/>
          <w:bCs/>
        </w:rPr>
        <w:t>Informații</w:t>
      </w:r>
      <w:r w:rsidRPr="00AB68B1">
        <w:rPr>
          <w:rFonts w:ascii="Arial" w:hAnsi="Arial" w:cs="Arial"/>
          <w:b/>
          <w:bCs/>
        </w:rPr>
        <w:t xml:space="preserve"> suplimentare</w:t>
      </w:r>
      <w:r w:rsidR="00703E16" w:rsidRPr="00AB68B1">
        <w:rPr>
          <w:rFonts w:ascii="Arial" w:hAnsi="Arial" w:cs="Arial"/>
          <w:b/>
          <w:bCs/>
        </w:rPr>
        <w:t>:</w:t>
      </w:r>
      <w:r w:rsidRPr="00AB68B1">
        <w:rPr>
          <w:rFonts w:ascii="Arial" w:hAnsi="Arial" w:cs="Arial"/>
        </w:rPr>
        <w:t xml:space="preserve"> se pot </w:t>
      </w:r>
      <w:r w:rsidR="00703E16" w:rsidRPr="00AB68B1">
        <w:rPr>
          <w:rFonts w:ascii="Arial" w:hAnsi="Arial" w:cs="Arial"/>
        </w:rPr>
        <w:t>obține</w:t>
      </w:r>
      <w:r w:rsidRPr="00AB68B1">
        <w:rPr>
          <w:rFonts w:ascii="Arial" w:hAnsi="Arial" w:cs="Arial"/>
        </w:rPr>
        <w:t xml:space="preserve"> la numărul de telefon: 021.309.11</w:t>
      </w:r>
      <w:r w:rsidR="00706E85" w:rsidRPr="00AB68B1">
        <w:rPr>
          <w:rFonts w:ascii="Arial" w:hAnsi="Arial" w:cs="Arial"/>
        </w:rPr>
        <w:t>.</w:t>
      </w:r>
      <w:r w:rsidRPr="00AB68B1">
        <w:rPr>
          <w:rFonts w:ascii="Arial" w:hAnsi="Arial" w:cs="Arial"/>
        </w:rPr>
        <w:t>26</w:t>
      </w:r>
      <w:r w:rsidR="00703E16" w:rsidRPr="00AB68B1">
        <w:rPr>
          <w:rFonts w:ascii="Arial" w:hAnsi="Arial" w:cs="Arial"/>
        </w:rPr>
        <w:t>.</w:t>
      </w:r>
    </w:p>
    <w:p w14:paraId="3CE6B17B" w14:textId="77777777" w:rsidR="008C6AFB" w:rsidRPr="00AB68B1" w:rsidRDefault="008C6AFB" w:rsidP="008C6AFB">
      <w:pPr>
        <w:ind w:left="810"/>
        <w:jc w:val="both"/>
        <w:rPr>
          <w:rFonts w:ascii="Arial" w:hAnsi="Arial" w:cs="Arial"/>
          <w:b/>
          <w:u w:val="single"/>
        </w:rPr>
      </w:pPr>
    </w:p>
    <w:p w14:paraId="79337E37" w14:textId="77777777" w:rsidR="008C6AFB" w:rsidRPr="00AB68B1" w:rsidRDefault="008C6AFB" w:rsidP="008C6AFB">
      <w:pPr>
        <w:ind w:firstLine="720"/>
        <w:jc w:val="both"/>
        <w:rPr>
          <w:rFonts w:ascii="Arial" w:hAnsi="Arial" w:cs="Arial"/>
        </w:rPr>
      </w:pPr>
      <w:r w:rsidRPr="00AB68B1">
        <w:rPr>
          <w:rFonts w:ascii="Arial" w:hAnsi="Arial" w:cs="Arial"/>
        </w:rPr>
        <w:t>Concursul se va organiza în maxim</w:t>
      </w:r>
      <w:r w:rsidR="00703E16" w:rsidRPr="00AB68B1">
        <w:rPr>
          <w:rFonts w:ascii="Arial" w:hAnsi="Arial" w:cs="Arial"/>
        </w:rPr>
        <w:t>um</w:t>
      </w:r>
      <w:r w:rsidRPr="00AB68B1">
        <w:rPr>
          <w:rFonts w:ascii="Arial" w:hAnsi="Arial" w:cs="Arial"/>
        </w:rPr>
        <w:t xml:space="preserve"> 30 de zile</w:t>
      </w:r>
      <w:r w:rsidR="00650553" w:rsidRPr="00AB68B1">
        <w:rPr>
          <w:rFonts w:ascii="Arial" w:hAnsi="Arial" w:cs="Arial"/>
        </w:rPr>
        <w:t xml:space="preserve"> lucrătoare</w:t>
      </w:r>
      <w:r w:rsidRPr="00AB68B1">
        <w:rPr>
          <w:rFonts w:ascii="Arial" w:hAnsi="Arial" w:cs="Arial"/>
        </w:rPr>
        <w:t xml:space="preserve"> de la data publicării prezentului anunț, iar anterior susținerii probelor, candidații vor parcurge următoarele etape eliminatorii:</w:t>
      </w:r>
    </w:p>
    <w:p w14:paraId="477E0F92" w14:textId="77777777" w:rsidR="008C6AFB" w:rsidRPr="00AB68B1" w:rsidRDefault="008C6AFB" w:rsidP="008C6AFB">
      <w:pPr>
        <w:autoSpaceDE w:val="0"/>
        <w:autoSpaceDN w:val="0"/>
        <w:adjustRightInd w:val="0"/>
        <w:ind w:left="748"/>
        <w:rPr>
          <w:rFonts w:ascii="Arial" w:eastAsia="HiddenHorzOCR" w:hAnsi="Arial" w:cs="Arial"/>
        </w:rPr>
      </w:pPr>
      <w:r w:rsidRPr="00AB68B1">
        <w:rPr>
          <w:rFonts w:ascii="Arial" w:hAnsi="Arial" w:cs="Arial"/>
        </w:rPr>
        <w:t>a) e</w:t>
      </w:r>
      <w:r w:rsidR="009E3947" w:rsidRPr="00AB68B1">
        <w:rPr>
          <w:rFonts w:ascii="Arial" w:hAnsi="Arial" w:cs="Arial"/>
        </w:rPr>
        <w:t>valuarea</w:t>
      </w:r>
      <w:r w:rsidRPr="00AB68B1">
        <w:rPr>
          <w:rFonts w:ascii="Arial" w:hAnsi="Arial" w:cs="Arial"/>
        </w:rPr>
        <w:t xml:space="preserve"> </w:t>
      </w:r>
      <w:r w:rsidRPr="00AB68B1">
        <w:rPr>
          <w:rFonts w:ascii="Arial" w:eastAsia="HiddenHorzOCR" w:hAnsi="Arial" w:cs="Arial"/>
        </w:rPr>
        <w:t>psihologică;</w:t>
      </w:r>
    </w:p>
    <w:p w14:paraId="4A283D2A" w14:textId="77777777" w:rsidR="008C6AFB" w:rsidRPr="00AB68B1" w:rsidRDefault="008C6AFB" w:rsidP="008C6AFB">
      <w:pPr>
        <w:autoSpaceDE w:val="0"/>
        <w:autoSpaceDN w:val="0"/>
        <w:adjustRightInd w:val="0"/>
        <w:ind w:left="748"/>
        <w:rPr>
          <w:rFonts w:ascii="Arial" w:eastAsia="HiddenHorzOCR" w:hAnsi="Arial" w:cs="Arial"/>
        </w:rPr>
      </w:pPr>
      <w:r w:rsidRPr="00AB68B1">
        <w:rPr>
          <w:rFonts w:ascii="Arial" w:hAnsi="Arial" w:cs="Arial"/>
        </w:rPr>
        <w:t xml:space="preserve">b) evaluarea </w:t>
      </w:r>
      <w:r w:rsidR="00703E16" w:rsidRPr="00AB68B1">
        <w:rPr>
          <w:rFonts w:ascii="Arial" w:eastAsia="HiddenHorzOCR" w:hAnsi="Arial" w:cs="Arial"/>
        </w:rPr>
        <w:t>competențelor lingvistice</w:t>
      </w:r>
      <w:r w:rsidRPr="00AB68B1">
        <w:rPr>
          <w:rFonts w:ascii="Arial" w:eastAsia="HiddenHorzOCR" w:hAnsi="Arial" w:cs="Arial"/>
        </w:rPr>
        <w:t xml:space="preserve"> (</w:t>
      </w:r>
      <w:r w:rsidR="00CD55D2" w:rsidRPr="00AB68B1">
        <w:rPr>
          <w:rFonts w:ascii="Arial" w:eastAsia="HiddenHorzOCR" w:hAnsi="Arial" w:cs="Arial"/>
        </w:rPr>
        <w:t xml:space="preserve">limbă străină </w:t>
      </w:r>
      <w:r w:rsidRPr="00AB68B1">
        <w:rPr>
          <w:rFonts w:ascii="Arial" w:eastAsia="HiddenHorzOCR" w:hAnsi="Arial" w:cs="Arial"/>
        </w:rPr>
        <w:t>de circulație internațională);</w:t>
      </w:r>
    </w:p>
    <w:p w14:paraId="04BF4808" w14:textId="77777777" w:rsidR="00E978EB" w:rsidRPr="00AB68B1" w:rsidRDefault="008C6AFB" w:rsidP="00E978EB">
      <w:pPr>
        <w:ind w:firstLine="742"/>
        <w:jc w:val="both"/>
        <w:rPr>
          <w:rFonts w:ascii="Arial" w:hAnsi="Arial" w:cs="Arial"/>
        </w:rPr>
      </w:pPr>
      <w:r w:rsidRPr="00AB68B1">
        <w:rPr>
          <w:rFonts w:ascii="Arial" w:eastAsia="HiddenHorzOCR" w:hAnsi="Arial" w:cs="Arial"/>
        </w:rPr>
        <w:t>c) evaluar</w:t>
      </w:r>
      <w:r w:rsidR="00640E88" w:rsidRPr="00AB68B1">
        <w:rPr>
          <w:rFonts w:ascii="Arial" w:eastAsia="HiddenHorzOCR" w:hAnsi="Arial" w:cs="Arial"/>
        </w:rPr>
        <w:t>ea nivelului de pregătire fizică</w:t>
      </w:r>
      <w:r w:rsidRPr="00AB68B1">
        <w:rPr>
          <w:rFonts w:ascii="Arial" w:hAnsi="Arial" w:cs="Arial"/>
        </w:rPr>
        <w:t>.</w:t>
      </w:r>
    </w:p>
    <w:p w14:paraId="393B113B" w14:textId="77777777" w:rsidR="00E978EB" w:rsidRPr="00AB68B1" w:rsidRDefault="00E978EB" w:rsidP="008C6AFB">
      <w:pPr>
        <w:jc w:val="both"/>
        <w:rPr>
          <w:rFonts w:ascii="Arial" w:hAnsi="Arial" w:cs="Arial"/>
          <w:b/>
          <w:u w:val="single"/>
        </w:rPr>
      </w:pPr>
    </w:p>
    <w:p w14:paraId="2A10D25C" w14:textId="77777777" w:rsidR="008C6AFB" w:rsidRPr="00AB68B1" w:rsidRDefault="008C6AFB" w:rsidP="008C6AFB">
      <w:pPr>
        <w:numPr>
          <w:ilvl w:val="0"/>
          <w:numId w:val="7"/>
        </w:numPr>
        <w:jc w:val="both"/>
        <w:rPr>
          <w:rFonts w:ascii="Arial" w:hAnsi="Arial" w:cs="Arial"/>
          <w:u w:val="single"/>
        </w:rPr>
      </w:pPr>
      <w:r w:rsidRPr="00AB68B1">
        <w:rPr>
          <w:rFonts w:ascii="Arial" w:hAnsi="Arial" w:cs="Arial"/>
          <w:b/>
          <w:u w:val="single"/>
        </w:rPr>
        <w:t>Etapele concursului</w:t>
      </w:r>
      <w:r w:rsidRPr="00AB68B1">
        <w:rPr>
          <w:rFonts w:ascii="Arial" w:hAnsi="Arial" w:cs="Arial"/>
          <w:u w:val="single"/>
        </w:rPr>
        <w:t>:</w:t>
      </w:r>
    </w:p>
    <w:p w14:paraId="6262E9AA" w14:textId="77777777" w:rsidR="008C6AFB" w:rsidRPr="00AB68B1" w:rsidRDefault="008C6AFB" w:rsidP="008C6AFB">
      <w:pPr>
        <w:ind w:firstLine="810"/>
        <w:jc w:val="both"/>
        <w:rPr>
          <w:rFonts w:ascii="Arial" w:hAnsi="Arial" w:cs="Arial"/>
        </w:rPr>
      </w:pP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544"/>
      </w:tblGrid>
      <w:tr w:rsidR="00CD55D2" w:rsidRPr="00AB68B1" w14:paraId="1F622C2E" w14:textId="77777777" w:rsidTr="00597A57">
        <w:trPr>
          <w:trHeight w:val="604"/>
          <w:tblHeader/>
        </w:trPr>
        <w:tc>
          <w:tcPr>
            <w:tcW w:w="5528" w:type="dxa"/>
            <w:shd w:val="clear" w:color="auto" w:fill="E7E6E6" w:themeFill="background2"/>
            <w:vAlign w:val="center"/>
          </w:tcPr>
          <w:p w14:paraId="07AAFB39" w14:textId="77777777" w:rsidR="00CD55D2" w:rsidRPr="00AB68B1" w:rsidRDefault="00CD55D2" w:rsidP="008A7B22">
            <w:pPr>
              <w:rPr>
                <w:rFonts w:ascii="Arial" w:hAnsi="Arial" w:cs="Arial"/>
              </w:rPr>
            </w:pPr>
            <w:r w:rsidRPr="00AB68B1">
              <w:rPr>
                <w:rFonts w:ascii="Arial" w:hAnsi="Arial" w:cs="Arial"/>
              </w:rPr>
              <w:t>Etapă/probă concurs</w:t>
            </w:r>
          </w:p>
        </w:tc>
        <w:tc>
          <w:tcPr>
            <w:tcW w:w="3544" w:type="dxa"/>
            <w:shd w:val="clear" w:color="auto" w:fill="E7E6E6" w:themeFill="background2"/>
            <w:vAlign w:val="center"/>
          </w:tcPr>
          <w:p w14:paraId="457472BA" w14:textId="77777777" w:rsidR="00CD55D2" w:rsidRPr="00AB68B1" w:rsidRDefault="00CD55D2" w:rsidP="008A7B22">
            <w:pPr>
              <w:rPr>
                <w:rFonts w:ascii="Arial" w:hAnsi="Arial" w:cs="Arial"/>
              </w:rPr>
            </w:pPr>
            <w:r w:rsidRPr="00AB68B1">
              <w:rPr>
                <w:rFonts w:ascii="Arial" w:hAnsi="Arial"/>
              </w:rPr>
              <w:t>Data</w:t>
            </w:r>
          </w:p>
        </w:tc>
      </w:tr>
      <w:tr w:rsidR="00CD55D2" w:rsidRPr="00AB68B1" w14:paraId="3C2D9C60" w14:textId="77777777" w:rsidTr="00CD55D2">
        <w:trPr>
          <w:trHeight w:val="230"/>
        </w:trPr>
        <w:tc>
          <w:tcPr>
            <w:tcW w:w="5528" w:type="dxa"/>
            <w:shd w:val="clear" w:color="auto" w:fill="auto"/>
          </w:tcPr>
          <w:p w14:paraId="144595B0" w14:textId="77777777" w:rsidR="00CD55D2" w:rsidRPr="00AB68B1" w:rsidRDefault="00CD55D2" w:rsidP="008A7B22">
            <w:pPr>
              <w:jc w:val="both"/>
              <w:rPr>
                <w:rFonts w:ascii="Arial" w:hAnsi="Arial" w:cs="Arial"/>
                <w:b/>
              </w:rPr>
            </w:pPr>
            <w:r w:rsidRPr="00AB68B1">
              <w:rPr>
                <w:rFonts w:ascii="Arial" w:hAnsi="Arial" w:cs="Arial"/>
                <w:b/>
              </w:rPr>
              <w:t>Selecția dosarelor</w:t>
            </w:r>
          </w:p>
        </w:tc>
        <w:tc>
          <w:tcPr>
            <w:tcW w:w="3544" w:type="dxa"/>
            <w:shd w:val="clear" w:color="auto" w:fill="auto"/>
          </w:tcPr>
          <w:p w14:paraId="4C8C4486" w14:textId="77777777" w:rsidR="00CD55D2" w:rsidRPr="00AB68B1" w:rsidRDefault="00CD55D2" w:rsidP="008A7B22">
            <w:pPr>
              <w:jc w:val="both"/>
              <w:rPr>
                <w:rFonts w:ascii="Arial" w:hAnsi="Arial" w:cs="Arial"/>
              </w:rPr>
            </w:pPr>
            <w:r w:rsidRPr="00AB68B1">
              <w:rPr>
                <w:rFonts w:ascii="Arial" w:hAnsi="Arial" w:cs="Arial"/>
              </w:rPr>
              <w:t>27.10.2026</w:t>
            </w:r>
          </w:p>
        </w:tc>
      </w:tr>
      <w:tr w:rsidR="00CD55D2" w:rsidRPr="00AB68B1" w14:paraId="4B369F92" w14:textId="77777777" w:rsidTr="00CD55D2">
        <w:trPr>
          <w:trHeight w:val="230"/>
        </w:trPr>
        <w:tc>
          <w:tcPr>
            <w:tcW w:w="5528" w:type="dxa"/>
            <w:shd w:val="clear" w:color="auto" w:fill="auto"/>
          </w:tcPr>
          <w:p w14:paraId="3CD4E498" w14:textId="77777777" w:rsidR="00CD55D2" w:rsidRPr="00AB68B1" w:rsidRDefault="00CD55D2" w:rsidP="008A7B22">
            <w:pPr>
              <w:jc w:val="both"/>
              <w:rPr>
                <w:rFonts w:ascii="Arial" w:hAnsi="Arial" w:cs="Arial"/>
              </w:rPr>
            </w:pPr>
            <w:r w:rsidRPr="00AB68B1">
              <w:rPr>
                <w:rFonts w:ascii="Arial" w:hAnsi="Arial" w:cs="Arial"/>
              </w:rPr>
              <w:t>Afișare rezultate</w:t>
            </w:r>
          </w:p>
        </w:tc>
        <w:tc>
          <w:tcPr>
            <w:tcW w:w="3544" w:type="dxa"/>
            <w:shd w:val="clear" w:color="auto" w:fill="auto"/>
          </w:tcPr>
          <w:p w14:paraId="4E526D44" w14:textId="77777777" w:rsidR="00CD55D2" w:rsidRPr="00AB68B1" w:rsidRDefault="00CD55D2" w:rsidP="008A7B22">
            <w:pPr>
              <w:jc w:val="both"/>
              <w:rPr>
                <w:rFonts w:ascii="Arial" w:hAnsi="Arial" w:cs="Arial"/>
              </w:rPr>
            </w:pPr>
            <w:r w:rsidRPr="00AB68B1">
              <w:rPr>
                <w:rFonts w:ascii="Arial" w:hAnsi="Arial" w:cs="Arial"/>
              </w:rPr>
              <w:t>28.10.2026</w:t>
            </w:r>
          </w:p>
        </w:tc>
      </w:tr>
      <w:tr w:rsidR="00CD55D2" w:rsidRPr="00AB68B1" w14:paraId="1EC76A92" w14:textId="77777777" w:rsidTr="00CD55D2">
        <w:trPr>
          <w:trHeight w:val="230"/>
        </w:trPr>
        <w:tc>
          <w:tcPr>
            <w:tcW w:w="5528" w:type="dxa"/>
            <w:shd w:val="clear" w:color="auto" w:fill="auto"/>
          </w:tcPr>
          <w:p w14:paraId="09948407" w14:textId="77777777" w:rsidR="00CD55D2" w:rsidRPr="00AB68B1" w:rsidRDefault="00CD55D2" w:rsidP="008A7B22">
            <w:pPr>
              <w:jc w:val="both"/>
              <w:rPr>
                <w:rFonts w:ascii="Arial" w:hAnsi="Arial" w:cs="Arial"/>
              </w:rPr>
            </w:pPr>
            <w:r w:rsidRPr="00AB68B1">
              <w:rPr>
                <w:rFonts w:ascii="Arial" w:hAnsi="Arial" w:cs="Arial"/>
              </w:rPr>
              <w:t>Depunere contestații</w:t>
            </w:r>
          </w:p>
        </w:tc>
        <w:tc>
          <w:tcPr>
            <w:tcW w:w="3544" w:type="dxa"/>
            <w:shd w:val="clear" w:color="auto" w:fill="auto"/>
          </w:tcPr>
          <w:p w14:paraId="2199A7CF" w14:textId="77777777" w:rsidR="00CD55D2" w:rsidRPr="00AB68B1" w:rsidRDefault="00CD55D2" w:rsidP="008A7B22">
            <w:pPr>
              <w:jc w:val="both"/>
              <w:rPr>
                <w:rFonts w:ascii="Arial" w:hAnsi="Arial" w:cs="Arial"/>
              </w:rPr>
            </w:pPr>
            <w:r w:rsidRPr="00AB68B1">
              <w:rPr>
                <w:rFonts w:ascii="Arial" w:hAnsi="Arial" w:cs="Arial"/>
              </w:rPr>
              <w:t>29.10.2026</w:t>
            </w:r>
          </w:p>
        </w:tc>
      </w:tr>
      <w:tr w:rsidR="00CD55D2" w:rsidRPr="00AB68B1" w14:paraId="28F528A3" w14:textId="77777777" w:rsidTr="00CD55D2">
        <w:trPr>
          <w:trHeight w:val="230"/>
        </w:trPr>
        <w:tc>
          <w:tcPr>
            <w:tcW w:w="5528" w:type="dxa"/>
            <w:shd w:val="clear" w:color="auto" w:fill="auto"/>
          </w:tcPr>
          <w:p w14:paraId="6350299F" w14:textId="77777777" w:rsidR="00CD55D2" w:rsidRPr="00AB68B1" w:rsidRDefault="00CD55D2" w:rsidP="008A7B22">
            <w:pPr>
              <w:jc w:val="both"/>
              <w:rPr>
                <w:rFonts w:ascii="Arial" w:hAnsi="Arial" w:cs="Arial"/>
              </w:rPr>
            </w:pPr>
            <w:r w:rsidRPr="00AB68B1">
              <w:rPr>
                <w:rFonts w:ascii="Arial" w:hAnsi="Arial" w:cs="Arial"/>
              </w:rPr>
              <w:t>Soluționare contestații</w:t>
            </w:r>
          </w:p>
        </w:tc>
        <w:tc>
          <w:tcPr>
            <w:tcW w:w="3544" w:type="dxa"/>
            <w:shd w:val="clear" w:color="auto" w:fill="auto"/>
          </w:tcPr>
          <w:p w14:paraId="155996A6" w14:textId="77777777" w:rsidR="00CD55D2" w:rsidRPr="00AB68B1" w:rsidRDefault="00CD55D2" w:rsidP="008A7B22">
            <w:pPr>
              <w:jc w:val="both"/>
              <w:rPr>
                <w:rFonts w:ascii="Arial" w:hAnsi="Arial" w:cs="Arial"/>
              </w:rPr>
            </w:pPr>
            <w:r w:rsidRPr="00AB68B1">
              <w:rPr>
                <w:rFonts w:ascii="Arial" w:hAnsi="Arial" w:cs="Arial"/>
              </w:rPr>
              <w:t>30.10.2026</w:t>
            </w:r>
          </w:p>
        </w:tc>
      </w:tr>
      <w:tr w:rsidR="00CD55D2" w:rsidRPr="00AB68B1" w14:paraId="0E9E625A" w14:textId="77777777" w:rsidTr="00CD55D2">
        <w:trPr>
          <w:trHeight w:val="230"/>
        </w:trPr>
        <w:tc>
          <w:tcPr>
            <w:tcW w:w="5528" w:type="dxa"/>
            <w:shd w:val="clear" w:color="auto" w:fill="auto"/>
          </w:tcPr>
          <w:p w14:paraId="6024AFE2" w14:textId="77777777" w:rsidR="00CD55D2" w:rsidRPr="00AB68B1" w:rsidRDefault="00CD55D2" w:rsidP="008A7B22">
            <w:pPr>
              <w:jc w:val="both"/>
              <w:rPr>
                <w:rFonts w:ascii="Arial" w:hAnsi="Arial" w:cs="Arial"/>
              </w:rPr>
            </w:pPr>
            <w:r w:rsidRPr="00AB68B1">
              <w:rPr>
                <w:rFonts w:ascii="Arial" w:hAnsi="Arial" w:cs="Arial"/>
              </w:rPr>
              <w:t>Afișare rezultate contestații</w:t>
            </w:r>
          </w:p>
        </w:tc>
        <w:tc>
          <w:tcPr>
            <w:tcW w:w="3544" w:type="dxa"/>
            <w:shd w:val="clear" w:color="auto" w:fill="auto"/>
          </w:tcPr>
          <w:p w14:paraId="7A7C538E" w14:textId="77777777" w:rsidR="00CD55D2" w:rsidRPr="00AB68B1" w:rsidRDefault="00CD55D2" w:rsidP="008A7B22">
            <w:pPr>
              <w:jc w:val="both"/>
              <w:rPr>
                <w:rFonts w:ascii="Arial" w:hAnsi="Arial" w:cs="Arial"/>
              </w:rPr>
            </w:pPr>
            <w:r w:rsidRPr="00AB68B1">
              <w:rPr>
                <w:rFonts w:ascii="Arial" w:hAnsi="Arial" w:cs="Arial"/>
              </w:rPr>
              <w:t>30.10.2026</w:t>
            </w:r>
          </w:p>
        </w:tc>
      </w:tr>
      <w:tr w:rsidR="00CD55D2" w:rsidRPr="00AB68B1" w14:paraId="791B9DC6" w14:textId="77777777" w:rsidTr="00CD55D2">
        <w:trPr>
          <w:trHeight w:val="230"/>
        </w:trPr>
        <w:tc>
          <w:tcPr>
            <w:tcW w:w="5528" w:type="dxa"/>
            <w:tcBorders>
              <w:bottom w:val="single" w:sz="4" w:space="0" w:color="auto"/>
            </w:tcBorders>
            <w:shd w:val="clear" w:color="auto" w:fill="auto"/>
          </w:tcPr>
          <w:p w14:paraId="6D2FE298" w14:textId="77777777" w:rsidR="00CD55D2" w:rsidRPr="00AB68B1" w:rsidRDefault="00CD55D2" w:rsidP="008A7B22">
            <w:pPr>
              <w:jc w:val="both"/>
              <w:rPr>
                <w:rFonts w:ascii="Arial" w:hAnsi="Arial" w:cs="Arial"/>
              </w:rPr>
            </w:pPr>
            <w:r w:rsidRPr="00AB68B1">
              <w:rPr>
                <w:rFonts w:ascii="Arial" w:hAnsi="Arial" w:cs="Arial"/>
              </w:rPr>
              <w:lastRenderedPageBreak/>
              <w:t xml:space="preserve">Evaluarea competențelor lingvistice și </w:t>
            </w:r>
            <w:r w:rsidRPr="00AB68B1">
              <w:rPr>
                <w:rFonts w:ascii="Arial" w:eastAsia="HiddenHorzOCR" w:hAnsi="Arial" w:cs="Arial"/>
              </w:rPr>
              <w:t>evaluarea nivelului de pregătire fizică</w:t>
            </w:r>
            <w:r w:rsidRPr="00AB68B1">
              <w:rPr>
                <w:rFonts w:ascii="Arial" w:hAnsi="Arial" w:cs="Arial"/>
              </w:rPr>
              <w:t xml:space="preserve"> </w:t>
            </w:r>
            <w:r w:rsidRPr="00AB68B1">
              <w:rPr>
                <w:rFonts w:ascii="Arial" w:hAnsi="Arial" w:cs="Arial"/>
                <w:b/>
                <w:bCs/>
              </w:rPr>
              <w:t>(probe eliminatorii)</w:t>
            </w:r>
          </w:p>
        </w:tc>
        <w:tc>
          <w:tcPr>
            <w:tcW w:w="3544" w:type="dxa"/>
            <w:tcBorders>
              <w:bottom w:val="single" w:sz="4" w:space="0" w:color="auto"/>
            </w:tcBorders>
            <w:shd w:val="clear" w:color="auto" w:fill="auto"/>
            <w:vAlign w:val="center"/>
          </w:tcPr>
          <w:p w14:paraId="6114E17F" w14:textId="77777777" w:rsidR="00CD55D2" w:rsidRPr="00AB68B1" w:rsidRDefault="00CD55D2" w:rsidP="008A7B22">
            <w:pPr>
              <w:rPr>
                <w:rFonts w:ascii="Arial" w:hAnsi="Arial" w:cs="Arial"/>
              </w:rPr>
            </w:pPr>
            <w:r w:rsidRPr="00AB68B1">
              <w:rPr>
                <w:rFonts w:ascii="Arial" w:hAnsi="Arial" w:cs="Arial"/>
              </w:rPr>
              <w:t>02.11.2026</w:t>
            </w:r>
            <w:r w:rsidR="00706E85" w:rsidRPr="00AB68B1">
              <w:rPr>
                <w:rFonts w:ascii="Arial" w:hAnsi="Arial" w:cs="Arial"/>
              </w:rPr>
              <w:t>, ora 08:00, respectiv ora 14:00</w:t>
            </w:r>
          </w:p>
        </w:tc>
      </w:tr>
      <w:tr w:rsidR="00EA2C42" w:rsidRPr="00AB68B1" w14:paraId="533962FB" w14:textId="77777777" w:rsidTr="00CD55D2">
        <w:trPr>
          <w:trHeight w:val="230"/>
        </w:trPr>
        <w:tc>
          <w:tcPr>
            <w:tcW w:w="5528" w:type="dxa"/>
            <w:tcBorders>
              <w:bottom w:val="single" w:sz="4" w:space="0" w:color="auto"/>
            </w:tcBorders>
            <w:shd w:val="clear" w:color="auto" w:fill="auto"/>
          </w:tcPr>
          <w:p w14:paraId="3380B090" w14:textId="77777777" w:rsidR="00EA2C42" w:rsidRPr="00AB68B1" w:rsidRDefault="00EA2C42" w:rsidP="008A7B22">
            <w:pPr>
              <w:jc w:val="both"/>
              <w:rPr>
                <w:rFonts w:ascii="Arial" w:hAnsi="Arial" w:cs="Arial"/>
              </w:rPr>
            </w:pPr>
            <w:r w:rsidRPr="00AB68B1">
              <w:rPr>
                <w:rFonts w:ascii="Arial" w:hAnsi="Arial" w:cs="Arial"/>
              </w:rPr>
              <w:t xml:space="preserve">Evaluare psihologică </w:t>
            </w:r>
            <w:r w:rsidRPr="00AB68B1">
              <w:rPr>
                <w:rFonts w:ascii="Arial" w:hAnsi="Arial" w:cs="Arial"/>
                <w:b/>
              </w:rPr>
              <w:t>(probă eliminatorie)</w:t>
            </w:r>
          </w:p>
        </w:tc>
        <w:tc>
          <w:tcPr>
            <w:tcW w:w="3544" w:type="dxa"/>
            <w:tcBorders>
              <w:bottom w:val="single" w:sz="4" w:space="0" w:color="auto"/>
            </w:tcBorders>
            <w:shd w:val="clear" w:color="auto" w:fill="auto"/>
            <w:vAlign w:val="center"/>
          </w:tcPr>
          <w:p w14:paraId="6B02530F" w14:textId="77777777" w:rsidR="00EA2C42" w:rsidRPr="00AB68B1" w:rsidRDefault="00EA2C42" w:rsidP="008A7B22">
            <w:pPr>
              <w:rPr>
                <w:rFonts w:ascii="Arial" w:hAnsi="Arial" w:cs="Arial"/>
              </w:rPr>
            </w:pPr>
            <w:r w:rsidRPr="00AB68B1">
              <w:rPr>
                <w:rFonts w:ascii="Arial" w:hAnsi="Arial" w:cs="Arial"/>
              </w:rPr>
              <w:t>03.11.2026, ora 08:00</w:t>
            </w:r>
          </w:p>
        </w:tc>
      </w:tr>
      <w:tr w:rsidR="00CD55D2" w:rsidRPr="00AB68B1" w14:paraId="79152EB4" w14:textId="77777777" w:rsidTr="00CD55D2">
        <w:trPr>
          <w:trHeight w:val="230"/>
        </w:trPr>
        <w:tc>
          <w:tcPr>
            <w:tcW w:w="5528" w:type="dxa"/>
            <w:tcBorders>
              <w:top w:val="nil"/>
              <w:right w:val="single" w:sz="4" w:space="0" w:color="auto"/>
            </w:tcBorders>
            <w:shd w:val="clear" w:color="auto" w:fill="auto"/>
          </w:tcPr>
          <w:p w14:paraId="5B970CD3" w14:textId="77777777" w:rsidR="00CD55D2" w:rsidRPr="00AB68B1" w:rsidRDefault="00CD55D2" w:rsidP="008A7B22">
            <w:pPr>
              <w:jc w:val="both"/>
              <w:rPr>
                <w:rFonts w:ascii="Arial" w:hAnsi="Arial" w:cs="Arial"/>
              </w:rPr>
            </w:pPr>
            <w:r w:rsidRPr="00AB68B1">
              <w:rPr>
                <w:rFonts w:ascii="Arial" w:hAnsi="Arial" w:cs="Arial"/>
              </w:rPr>
              <w:t>Afișare rezultate competențe lingvistice</w:t>
            </w:r>
          </w:p>
        </w:tc>
        <w:tc>
          <w:tcPr>
            <w:tcW w:w="3544" w:type="dxa"/>
            <w:tcBorders>
              <w:top w:val="single" w:sz="4" w:space="0" w:color="auto"/>
              <w:left w:val="single" w:sz="4" w:space="0" w:color="auto"/>
            </w:tcBorders>
            <w:shd w:val="clear" w:color="auto" w:fill="auto"/>
            <w:vAlign w:val="center"/>
          </w:tcPr>
          <w:p w14:paraId="4CD3EC18" w14:textId="77777777" w:rsidR="00CD55D2" w:rsidRPr="00AB68B1" w:rsidRDefault="00EA2C42" w:rsidP="008A7B22">
            <w:pPr>
              <w:rPr>
                <w:rFonts w:ascii="Arial" w:hAnsi="Arial" w:cs="Arial"/>
              </w:rPr>
            </w:pPr>
            <w:r w:rsidRPr="00AB68B1">
              <w:rPr>
                <w:rFonts w:ascii="Arial" w:hAnsi="Arial" w:cs="Arial"/>
              </w:rPr>
              <w:t>03.11.2026</w:t>
            </w:r>
          </w:p>
        </w:tc>
      </w:tr>
      <w:tr w:rsidR="00CD55D2" w:rsidRPr="00AB68B1" w14:paraId="5A6C7CCC" w14:textId="77777777" w:rsidTr="00CD55D2">
        <w:trPr>
          <w:trHeight w:val="230"/>
        </w:trPr>
        <w:tc>
          <w:tcPr>
            <w:tcW w:w="5528" w:type="dxa"/>
            <w:shd w:val="clear" w:color="auto" w:fill="auto"/>
          </w:tcPr>
          <w:p w14:paraId="3CADB55D" w14:textId="77777777" w:rsidR="00CD55D2" w:rsidRPr="00AB68B1" w:rsidRDefault="00CD55D2" w:rsidP="008A7B22">
            <w:pPr>
              <w:jc w:val="both"/>
              <w:rPr>
                <w:rFonts w:ascii="Arial" w:hAnsi="Arial" w:cs="Arial"/>
              </w:rPr>
            </w:pPr>
            <w:r w:rsidRPr="00AB68B1">
              <w:rPr>
                <w:rFonts w:ascii="Arial" w:hAnsi="Arial" w:cs="Arial"/>
              </w:rPr>
              <w:t>Depunere contestații competențe lingvistice</w:t>
            </w:r>
          </w:p>
        </w:tc>
        <w:tc>
          <w:tcPr>
            <w:tcW w:w="3544" w:type="dxa"/>
            <w:shd w:val="clear" w:color="auto" w:fill="auto"/>
            <w:vAlign w:val="center"/>
          </w:tcPr>
          <w:p w14:paraId="6F1381EE" w14:textId="77777777" w:rsidR="00CD55D2" w:rsidRPr="00AB68B1" w:rsidRDefault="00CD55D2" w:rsidP="008A7B22">
            <w:pPr>
              <w:rPr>
                <w:rFonts w:ascii="Arial" w:hAnsi="Arial" w:cs="Arial"/>
              </w:rPr>
            </w:pPr>
            <w:r w:rsidRPr="00AB68B1">
              <w:rPr>
                <w:rFonts w:ascii="Arial" w:hAnsi="Arial" w:cs="Arial"/>
              </w:rPr>
              <w:t>04.11.2026</w:t>
            </w:r>
          </w:p>
        </w:tc>
      </w:tr>
      <w:tr w:rsidR="00CD55D2" w:rsidRPr="00AB68B1" w14:paraId="2BBA184D" w14:textId="77777777" w:rsidTr="00CD55D2">
        <w:trPr>
          <w:trHeight w:val="230"/>
        </w:trPr>
        <w:tc>
          <w:tcPr>
            <w:tcW w:w="5528" w:type="dxa"/>
            <w:shd w:val="clear" w:color="auto" w:fill="auto"/>
          </w:tcPr>
          <w:p w14:paraId="0EFC8956" w14:textId="77777777" w:rsidR="00CD55D2" w:rsidRPr="00AB68B1" w:rsidRDefault="00CD55D2" w:rsidP="008A7B22">
            <w:pPr>
              <w:jc w:val="both"/>
              <w:rPr>
                <w:rFonts w:ascii="Arial" w:hAnsi="Arial" w:cs="Arial"/>
              </w:rPr>
            </w:pPr>
            <w:r w:rsidRPr="00AB68B1">
              <w:rPr>
                <w:rFonts w:ascii="Arial" w:hAnsi="Arial" w:cs="Arial"/>
              </w:rPr>
              <w:t>Soluționare contestații competențe lingvistice</w:t>
            </w:r>
          </w:p>
        </w:tc>
        <w:tc>
          <w:tcPr>
            <w:tcW w:w="3544" w:type="dxa"/>
            <w:shd w:val="clear" w:color="auto" w:fill="auto"/>
            <w:vAlign w:val="center"/>
          </w:tcPr>
          <w:p w14:paraId="092D58F3" w14:textId="77777777" w:rsidR="00CD55D2" w:rsidRPr="00AB68B1" w:rsidRDefault="00CD55D2" w:rsidP="008A7B22">
            <w:pPr>
              <w:rPr>
                <w:rFonts w:ascii="Arial" w:hAnsi="Arial" w:cs="Arial"/>
              </w:rPr>
            </w:pPr>
            <w:r w:rsidRPr="00AB68B1">
              <w:rPr>
                <w:rFonts w:ascii="Arial" w:hAnsi="Arial" w:cs="Arial"/>
              </w:rPr>
              <w:t>05.11.2026</w:t>
            </w:r>
          </w:p>
        </w:tc>
      </w:tr>
      <w:tr w:rsidR="00CD55D2" w:rsidRPr="00AB68B1" w14:paraId="7C041743" w14:textId="77777777" w:rsidTr="00CD55D2">
        <w:trPr>
          <w:trHeight w:val="297"/>
        </w:trPr>
        <w:tc>
          <w:tcPr>
            <w:tcW w:w="5528" w:type="dxa"/>
            <w:shd w:val="clear" w:color="auto" w:fill="auto"/>
            <w:vAlign w:val="center"/>
          </w:tcPr>
          <w:p w14:paraId="1D431A64" w14:textId="77777777" w:rsidR="00CD55D2" w:rsidRPr="00AB68B1" w:rsidRDefault="00CD55D2" w:rsidP="008A7B22">
            <w:pPr>
              <w:rPr>
                <w:rFonts w:ascii="Arial" w:hAnsi="Arial" w:cs="Arial"/>
              </w:rPr>
            </w:pPr>
            <w:r w:rsidRPr="00AB68B1">
              <w:rPr>
                <w:rFonts w:ascii="Arial" w:hAnsi="Arial" w:cs="Arial"/>
              </w:rPr>
              <w:t>Afișare rezultate probe eliminatorii</w:t>
            </w:r>
          </w:p>
        </w:tc>
        <w:tc>
          <w:tcPr>
            <w:tcW w:w="3544" w:type="dxa"/>
            <w:shd w:val="clear" w:color="auto" w:fill="auto"/>
            <w:vAlign w:val="center"/>
          </w:tcPr>
          <w:p w14:paraId="32582EB1" w14:textId="77777777" w:rsidR="00CD55D2" w:rsidRPr="00AB68B1" w:rsidRDefault="00CD55D2" w:rsidP="008A7B22">
            <w:pPr>
              <w:rPr>
                <w:rFonts w:ascii="Arial" w:hAnsi="Arial" w:cs="Arial"/>
              </w:rPr>
            </w:pPr>
            <w:r w:rsidRPr="00AB68B1">
              <w:rPr>
                <w:rFonts w:ascii="Arial" w:hAnsi="Arial" w:cs="Arial"/>
              </w:rPr>
              <w:t>06.11.2026</w:t>
            </w:r>
          </w:p>
        </w:tc>
      </w:tr>
      <w:tr w:rsidR="00CD55D2" w:rsidRPr="00AB68B1" w14:paraId="14B55D38" w14:textId="77777777" w:rsidTr="00CD55D2">
        <w:trPr>
          <w:trHeight w:val="230"/>
        </w:trPr>
        <w:tc>
          <w:tcPr>
            <w:tcW w:w="5528" w:type="dxa"/>
            <w:shd w:val="clear" w:color="auto" w:fill="auto"/>
          </w:tcPr>
          <w:p w14:paraId="43FD52CF" w14:textId="77777777" w:rsidR="00CD55D2" w:rsidRPr="00AB68B1" w:rsidRDefault="00CD55D2" w:rsidP="008A7B22">
            <w:pPr>
              <w:jc w:val="both"/>
              <w:rPr>
                <w:rFonts w:ascii="Arial" w:hAnsi="Arial" w:cs="Arial"/>
                <w:b/>
                <w:bCs/>
              </w:rPr>
            </w:pPr>
            <w:r w:rsidRPr="00AB68B1">
              <w:rPr>
                <w:rFonts w:ascii="Arial" w:hAnsi="Arial" w:cs="Arial"/>
                <w:b/>
                <w:bCs/>
              </w:rPr>
              <w:t>Proba scrisă</w:t>
            </w:r>
          </w:p>
        </w:tc>
        <w:tc>
          <w:tcPr>
            <w:tcW w:w="3544" w:type="dxa"/>
            <w:shd w:val="clear" w:color="auto" w:fill="auto"/>
          </w:tcPr>
          <w:p w14:paraId="685EB792" w14:textId="77777777" w:rsidR="00CD55D2" w:rsidRPr="00AB68B1" w:rsidRDefault="00CD55D2" w:rsidP="008A7B22">
            <w:pPr>
              <w:jc w:val="both"/>
              <w:rPr>
                <w:rFonts w:ascii="Arial" w:hAnsi="Arial" w:cs="Arial"/>
                <w:b/>
                <w:bCs/>
              </w:rPr>
            </w:pPr>
            <w:r w:rsidRPr="00AB68B1">
              <w:rPr>
                <w:rFonts w:ascii="Arial" w:hAnsi="Arial" w:cs="Arial"/>
                <w:b/>
                <w:bCs/>
              </w:rPr>
              <w:t>09.11.2026</w:t>
            </w:r>
            <w:r w:rsidR="00706E85" w:rsidRPr="00AB68B1">
              <w:rPr>
                <w:rFonts w:ascii="Arial" w:hAnsi="Arial" w:cs="Arial"/>
              </w:rPr>
              <w:t>, ora 09:00</w:t>
            </w:r>
          </w:p>
        </w:tc>
      </w:tr>
      <w:tr w:rsidR="00CD55D2" w:rsidRPr="00AB68B1" w14:paraId="07C28B73" w14:textId="77777777" w:rsidTr="00CD55D2">
        <w:trPr>
          <w:trHeight w:val="230"/>
        </w:trPr>
        <w:tc>
          <w:tcPr>
            <w:tcW w:w="5528" w:type="dxa"/>
            <w:shd w:val="clear" w:color="auto" w:fill="auto"/>
          </w:tcPr>
          <w:p w14:paraId="0CC5E684" w14:textId="77777777" w:rsidR="00CD55D2" w:rsidRPr="00AB68B1" w:rsidRDefault="00CD55D2" w:rsidP="008A7B22">
            <w:pPr>
              <w:jc w:val="both"/>
              <w:rPr>
                <w:rFonts w:ascii="Arial" w:hAnsi="Arial" w:cs="Arial"/>
              </w:rPr>
            </w:pPr>
            <w:r w:rsidRPr="00AB68B1">
              <w:rPr>
                <w:rFonts w:ascii="Arial" w:hAnsi="Arial" w:cs="Arial"/>
              </w:rPr>
              <w:t>Afișare rezultate</w:t>
            </w:r>
          </w:p>
        </w:tc>
        <w:tc>
          <w:tcPr>
            <w:tcW w:w="3544" w:type="dxa"/>
            <w:shd w:val="clear" w:color="auto" w:fill="auto"/>
          </w:tcPr>
          <w:p w14:paraId="1F292022" w14:textId="77777777" w:rsidR="00CD55D2" w:rsidRPr="00AB68B1" w:rsidRDefault="00CD55D2" w:rsidP="008A7B22">
            <w:pPr>
              <w:jc w:val="both"/>
              <w:rPr>
                <w:rFonts w:ascii="Arial" w:hAnsi="Arial" w:cs="Arial"/>
              </w:rPr>
            </w:pPr>
            <w:r w:rsidRPr="00AB68B1">
              <w:rPr>
                <w:rFonts w:ascii="Arial" w:hAnsi="Arial" w:cs="Arial"/>
              </w:rPr>
              <w:t>10.11.2026</w:t>
            </w:r>
          </w:p>
        </w:tc>
      </w:tr>
      <w:tr w:rsidR="00CD55D2" w:rsidRPr="00AB68B1" w14:paraId="20BF2C4F" w14:textId="77777777" w:rsidTr="00CD55D2">
        <w:trPr>
          <w:trHeight w:val="230"/>
        </w:trPr>
        <w:tc>
          <w:tcPr>
            <w:tcW w:w="5528" w:type="dxa"/>
            <w:shd w:val="clear" w:color="auto" w:fill="auto"/>
          </w:tcPr>
          <w:p w14:paraId="4D6C7F1D" w14:textId="77777777" w:rsidR="00CD55D2" w:rsidRPr="00AB68B1" w:rsidRDefault="00CD55D2" w:rsidP="008A7B22">
            <w:pPr>
              <w:jc w:val="both"/>
              <w:rPr>
                <w:rFonts w:ascii="Arial" w:hAnsi="Arial" w:cs="Arial"/>
              </w:rPr>
            </w:pPr>
            <w:r w:rsidRPr="00AB68B1">
              <w:rPr>
                <w:rFonts w:ascii="Arial" w:hAnsi="Arial" w:cs="Arial"/>
              </w:rPr>
              <w:t>Depunere contestații</w:t>
            </w:r>
          </w:p>
        </w:tc>
        <w:tc>
          <w:tcPr>
            <w:tcW w:w="3544" w:type="dxa"/>
            <w:shd w:val="clear" w:color="auto" w:fill="auto"/>
          </w:tcPr>
          <w:p w14:paraId="56554830" w14:textId="77777777" w:rsidR="00CD55D2" w:rsidRPr="00AB68B1" w:rsidRDefault="00CD55D2" w:rsidP="008A7B22">
            <w:pPr>
              <w:jc w:val="both"/>
              <w:rPr>
                <w:rFonts w:ascii="Arial" w:hAnsi="Arial" w:cs="Arial"/>
              </w:rPr>
            </w:pPr>
            <w:r w:rsidRPr="00AB68B1">
              <w:rPr>
                <w:rFonts w:ascii="Arial" w:hAnsi="Arial" w:cs="Arial"/>
              </w:rPr>
              <w:t>11.11.2026</w:t>
            </w:r>
          </w:p>
        </w:tc>
      </w:tr>
      <w:tr w:rsidR="00CD55D2" w:rsidRPr="00AB68B1" w14:paraId="3EC49121" w14:textId="77777777" w:rsidTr="00CD55D2">
        <w:trPr>
          <w:trHeight w:val="230"/>
        </w:trPr>
        <w:tc>
          <w:tcPr>
            <w:tcW w:w="5528" w:type="dxa"/>
            <w:shd w:val="clear" w:color="auto" w:fill="auto"/>
          </w:tcPr>
          <w:p w14:paraId="6113A87E" w14:textId="77777777" w:rsidR="00CD55D2" w:rsidRPr="00AB68B1" w:rsidRDefault="00CD55D2" w:rsidP="008A7B22">
            <w:pPr>
              <w:jc w:val="both"/>
              <w:rPr>
                <w:rFonts w:ascii="Arial" w:hAnsi="Arial" w:cs="Arial"/>
              </w:rPr>
            </w:pPr>
            <w:r w:rsidRPr="00AB68B1">
              <w:rPr>
                <w:rFonts w:ascii="Arial" w:hAnsi="Arial" w:cs="Arial"/>
              </w:rPr>
              <w:t>Soluționare contestații</w:t>
            </w:r>
          </w:p>
        </w:tc>
        <w:tc>
          <w:tcPr>
            <w:tcW w:w="3544" w:type="dxa"/>
            <w:shd w:val="clear" w:color="auto" w:fill="auto"/>
          </w:tcPr>
          <w:p w14:paraId="4A33C2CA" w14:textId="77777777" w:rsidR="00CD55D2" w:rsidRPr="00AB68B1" w:rsidRDefault="00CD55D2" w:rsidP="008A7B22">
            <w:pPr>
              <w:jc w:val="both"/>
              <w:rPr>
                <w:rFonts w:ascii="Arial" w:hAnsi="Arial" w:cs="Arial"/>
              </w:rPr>
            </w:pPr>
            <w:r w:rsidRPr="00AB68B1">
              <w:rPr>
                <w:rFonts w:ascii="Arial" w:hAnsi="Arial" w:cs="Arial"/>
              </w:rPr>
              <w:t>12.11.2026</w:t>
            </w:r>
          </w:p>
        </w:tc>
      </w:tr>
      <w:tr w:rsidR="00CD55D2" w:rsidRPr="00AB68B1" w14:paraId="3981EBD1" w14:textId="77777777" w:rsidTr="00CD55D2">
        <w:trPr>
          <w:trHeight w:val="230"/>
        </w:trPr>
        <w:tc>
          <w:tcPr>
            <w:tcW w:w="5528" w:type="dxa"/>
            <w:shd w:val="clear" w:color="auto" w:fill="auto"/>
          </w:tcPr>
          <w:p w14:paraId="16007F59" w14:textId="77777777" w:rsidR="00CD55D2" w:rsidRPr="00AB68B1" w:rsidRDefault="00CD55D2" w:rsidP="008A7B22">
            <w:pPr>
              <w:jc w:val="both"/>
              <w:rPr>
                <w:rFonts w:ascii="Arial" w:hAnsi="Arial" w:cs="Arial"/>
              </w:rPr>
            </w:pPr>
            <w:r w:rsidRPr="00AB68B1">
              <w:rPr>
                <w:rFonts w:ascii="Arial" w:hAnsi="Arial" w:cs="Arial"/>
              </w:rPr>
              <w:t>Afișare rezultate contestații</w:t>
            </w:r>
          </w:p>
        </w:tc>
        <w:tc>
          <w:tcPr>
            <w:tcW w:w="3544" w:type="dxa"/>
            <w:shd w:val="clear" w:color="auto" w:fill="auto"/>
          </w:tcPr>
          <w:p w14:paraId="2C224370" w14:textId="77777777" w:rsidR="00CD55D2" w:rsidRPr="00AB68B1" w:rsidRDefault="00CD55D2" w:rsidP="008A7B22">
            <w:pPr>
              <w:jc w:val="both"/>
              <w:rPr>
                <w:rFonts w:ascii="Arial" w:hAnsi="Arial" w:cs="Arial"/>
              </w:rPr>
            </w:pPr>
            <w:r w:rsidRPr="00AB68B1">
              <w:rPr>
                <w:rFonts w:ascii="Arial" w:hAnsi="Arial" w:cs="Arial"/>
              </w:rPr>
              <w:t>12.11.2026</w:t>
            </w:r>
          </w:p>
        </w:tc>
      </w:tr>
      <w:tr w:rsidR="00CD55D2" w:rsidRPr="00AB68B1" w14:paraId="23603E22" w14:textId="77777777" w:rsidTr="00CD55D2">
        <w:trPr>
          <w:trHeight w:val="230"/>
        </w:trPr>
        <w:tc>
          <w:tcPr>
            <w:tcW w:w="5528" w:type="dxa"/>
            <w:shd w:val="clear" w:color="auto" w:fill="auto"/>
          </w:tcPr>
          <w:p w14:paraId="48407962" w14:textId="77777777" w:rsidR="00CD55D2" w:rsidRPr="00AB68B1" w:rsidRDefault="00CD55D2" w:rsidP="008A7B22">
            <w:pPr>
              <w:jc w:val="both"/>
              <w:rPr>
                <w:rFonts w:ascii="Arial" w:hAnsi="Arial" w:cs="Arial"/>
                <w:b/>
              </w:rPr>
            </w:pPr>
            <w:r w:rsidRPr="00AB68B1">
              <w:rPr>
                <w:rFonts w:ascii="Arial" w:hAnsi="Arial" w:cs="Arial"/>
                <w:b/>
              </w:rPr>
              <w:t>Proba practică</w:t>
            </w:r>
          </w:p>
        </w:tc>
        <w:tc>
          <w:tcPr>
            <w:tcW w:w="3544" w:type="dxa"/>
            <w:shd w:val="clear" w:color="auto" w:fill="auto"/>
          </w:tcPr>
          <w:p w14:paraId="6C7D70E0" w14:textId="77777777" w:rsidR="00CD55D2" w:rsidRPr="00AB68B1" w:rsidRDefault="00CD55D2" w:rsidP="008A7B22">
            <w:pPr>
              <w:jc w:val="both"/>
              <w:rPr>
                <w:rFonts w:ascii="Arial" w:hAnsi="Arial" w:cs="Arial"/>
                <w:b/>
                <w:bCs/>
              </w:rPr>
            </w:pPr>
            <w:r w:rsidRPr="00AB68B1">
              <w:rPr>
                <w:rFonts w:ascii="Arial" w:hAnsi="Arial" w:cs="Arial"/>
                <w:b/>
                <w:bCs/>
              </w:rPr>
              <w:t>13.11.2026</w:t>
            </w:r>
            <w:r w:rsidR="00706E85" w:rsidRPr="00AB68B1">
              <w:rPr>
                <w:rFonts w:ascii="Arial" w:hAnsi="Arial" w:cs="Arial"/>
              </w:rPr>
              <w:t>, ora 09:00</w:t>
            </w:r>
          </w:p>
        </w:tc>
      </w:tr>
      <w:tr w:rsidR="00CD55D2" w:rsidRPr="00AB68B1" w14:paraId="0DD6240F" w14:textId="77777777" w:rsidTr="00CD55D2">
        <w:trPr>
          <w:trHeight w:val="230"/>
        </w:trPr>
        <w:tc>
          <w:tcPr>
            <w:tcW w:w="5528" w:type="dxa"/>
            <w:shd w:val="clear" w:color="auto" w:fill="auto"/>
          </w:tcPr>
          <w:p w14:paraId="3E3C6276" w14:textId="77777777" w:rsidR="00CD55D2" w:rsidRPr="00AB68B1" w:rsidRDefault="00CD55D2" w:rsidP="008A7B22">
            <w:pPr>
              <w:jc w:val="both"/>
              <w:rPr>
                <w:rFonts w:ascii="Arial" w:hAnsi="Arial" w:cs="Arial"/>
              </w:rPr>
            </w:pPr>
            <w:r w:rsidRPr="00AB68B1">
              <w:rPr>
                <w:rFonts w:ascii="Arial" w:hAnsi="Arial" w:cs="Arial"/>
              </w:rPr>
              <w:t>Afișare rezultate</w:t>
            </w:r>
          </w:p>
        </w:tc>
        <w:tc>
          <w:tcPr>
            <w:tcW w:w="3544" w:type="dxa"/>
            <w:shd w:val="clear" w:color="auto" w:fill="auto"/>
          </w:tcPr>
          <w:p w14:paraId="2D9A26FB" w14:textId="77777777" w:rsidR="00CD55D2" w:rsidRPr="00AB68B1" w:rsidRDefault="00CD55D2" w:rsidP="008A7B22">
            <w:pPr>
              <w:jc w:val="both"/>
              <w:rPr>
                <w:rFonts w:ascii="Arial" w:hAnsi="Arial" w:cs="Arial"/>
              </w:rPr>
            </w:pPr>
            <w:r w:rsidRPr="00AB68B1">
              <w:rPr>
                <w:rFonts w:ascii="Arial" w:hAnsi="Arial" w:cs="Arial"/>
              </w:rPr>
              <w:t>16.11.2026</w:t>
            </w:r>
          </w:p>
        </w:tc>
      </w:tr>
      <w:tr w:rsidR="00CD55D2" w:rsidRPr="00AB68B1" w14:paraId="02116B94" w14:textId="77777777" w:rsidTr="00CD55D2">
        <w:trPr>
          <w:trHeight w:val="230"/>
        </w:trPr>
        <w:tc>
          <w:tcPr>
            <w:tcW w:w="5528" w:type="dxa"/>
            <w:shd w:val="clear" w:color="auto" w:fill="auto"/>
          </w:tcPr>
          <w:p w14:paraId="6B3201C1" w14:textId="77777777" w:rsidR="00CD55D2" w:rsidRPr="00AB68B1" w:rsidRDefault="00CD55D2" w:rsidP="008A7B22">
            <w:pPr>
              <w:jc w:val="both"/>
              <w:rPr>
                <w:rFonts w:ascii="Arial" w:hAnsi="Arial" w:cs="Arial"/>
              </w:rPr>
            </w:pPr>
            <w:r w:rsidRPr="00AB68B1">
              <w:rPr>
                <w:rFonts w:ascii="Arial" w:hAnsi="Arial" w:cs="Arial"/>
              </w:rPr>
              <w:t>Depunere contestații</w:t>
            </w:r>
          </w:p>
        </w:tc>
        <w:tc>
          <w:tcPr>
            <w:tcW w:w="3544" w:type="dxa"/>
            <w:shd w:val="clear" w:color="auto" w:fill="auto"/>
          </w:tcPr>
          <w:p w14:paraId="787A2CB1" w14:textId="77777777" w:rsidR="00CD55D2" w:rsidRPr="00AB68B1" w:rsidRDefault="00CD55D2" w:rsidP="008A7B22">
            <w:pPr>
              <w:jc w:val="both"/>
              <w:rPr>
                <w:rFonts w:ascii="Arial" w:hAnsi="Arial" w:cs="Arial"/>
              </w:rPr>
            </w:pPr>
            <w:r w:rsidRPr="00AB68B1">
              <w:rPr>
                <w:rFonts w:ascii="Arial" w:hAnsi="Arial" w:cs="Arial"/>
              </w:rPr>
              <w:t>17.11.2026</w:t>
            </w:r>
          </w:p>
        </w:tc>
      </w:tr>
      <w:tr w:rsidR="00CD55D2" w:rsidRPr="00AB68B1" w14:paraId="27DB330B" w14:textId="77777777" w:rsidTr="00CD55D2">
        <w:trPr>
          <w:trHeight w:val="230"/>
        </w:trPr>
        <w:tc>
          <w:tcPr>
            <w:tcW w:w="5528" w:type="dxa"/>
            <w:shd w:val="clear" w:color="auto" w:fill="auto"/>
          </w:tcPr>
          <w:p w14:paraId="7158C82E" w14:textId="77777777" w:rsidR="00CD55D2" w:rsidRPr="00AB68B1" w:rsidRDefault="00CD55D2" w:rsidP="008A7B22">
            <w:pPr>
              <w:jc w:val="both"/>
              <w:rPr>
                <w:rFonts w:ascii="Arial" w:hAnsi="Arial" w:cs="Arial"/>
              </w:rPr>
            </w:pPr>
            <w:r w:rsidRPr="00AB68B1">
              <w:rPr>
                <w:rFonts w:ascii="Arial" w:hAnsi="Arial" w:cs="Arial"/>
              </w:rPr>
              <w:t>Soluționare contestații</w:t>
            </w:r>
          </w:p>
        </w:tc>
        <w:tc>
          <w:tcPr>
            <w:tcW w:w="3544" w:type="dxa"/>
            <w:shd w:val="clear" w:color="auto" w:fill="auto"/>
          </w:tcPr>
          <w:p w14:paraId="76048E7C" w14:textId="77777777" w:rsidR="00CD55D2" w:rsidRPr="00AB68B1" w:rsidRDefault="00CD55D2" w:rsidP="008A7B22">
            <w:pPr>
              <w:jc w:val="both"/>
              <w:rPr>
                <w:rFonts w:ascii="Arial" w:hAnsi="Arial" w:cs="Arial"/>
              </w:rPr>
            </w:pPr>
            <w:r w:rsidRPr="00AB68B1">
              <w:rPr>
                <w:rFonts w:ascii="Arial" w:hAnsi="Arial" w:cs="Arial"/>
              </w:rPr>
              <w:t>18.11.2026</w:t>
            </w:r>
          </w:p>
        </w:tc>
      </w:tr>
      <w:tr w:rsidR="00CD55D2" w:rsidRPr="00AB68B1" w14:paraId="424612D4" w14:textId="77777777" w:rsidTr="00CD55D2">
        <w:trPr>
          <w:trHeight w:val="230"/>
        </w:trPr>
        <w:tc>
          <w:tcPr>
            <w:tcW w:w="5528" w:type="dxa"/>
            <w:shd w:val="clear" w:color="auto" w:fill="auto"/>
          </w:tcPr>
          <w:p w14:paraId="1F41FA8D" w14:textId="77777777" w:rsidR="00CD55D2" w:rsidRPr="00AB68B1" w:rsidRDefault="00CD55D2" w:rsidP="008A7B22">
            <w:pPr>
              <w:jc w:val="both"/>
              <w:rPr>
                <w:rFonts w:ascii="Arial" w:hAnsi="Arial" w:cs="Arial"/>
              </w:rPr>
            </w:pPr>
            <w:r w:rsidRPr="00AB68B1">
              <w:rPr>
                <w:rFonts w:ascii="Arial" w:hAnsi="Arial" w:cs="Arial"/>
              </w:rPr>
              <w:t>Afișare rezultate contestații</w:t>
            </w:r>
          </w:p>
        </w:tc>
        <w:tc>
          <w:tcPr>
            <w:tcW w:w="3544" w:type="dxa"/>
            <w:shd w:val="clear" w:color="auto" w:fill="auto"/>
          </w:tcPr>
          <w:p w14:paraId="4135A6A0" w14:textId="77777777" w:rsidR="00CD55D2" w:rsidRPr="00AB68B1" w:rsidRDefault="00CD55D2" w:rsidP="008A7B22">
            <w:pPr>
              <w:jc w:val="both"/>
              <w:rPr>
                <w:rFonts w:ascii="Arial" w:hAnsi="Arial" w:cs="Arial"/>
              </w:rPr>
            </w:pPr>
            <w:r w:rsidRPr="00AB68B1">
              <w:rPr>
                <w:rFonts w:ascii="Arial" w:hAnsi="Arial" w:cs="Arial"/>
              </w:rPr>
              <w:t>18.11.2026</w:t>
            </w:r>
          </w:p>
        </w:tc>
      </w:tr>
      <w:tr w:rsidR="00CD55D2" w:rsidRPr="00AB68B1" w14:paraId="64729477" w14:textId="77777777" w:rsidTr="00CD55D2">
        <w:trPr>
          <w:trHeight w:val="230"/>
        </w:trPr>
        <w:tc>
          <w:tcPr>
            <w:tcW w:w="5528" w:type="dxa"/>
            <w:shd w:val="clear" w:color="auto" w:fill="auto"/>
          </w:tcPr>
          <w:p w14:paraId="154D2C87" w14:textId="77777777" w:rsidR="00CD55D2" w:rsidRPr="00AB68B1" w:rsidRDefault="00CD55D2" w:rsidP="008A7B22">
            <w:pPr>
              <w:jc w:val="both"/>
              <w:rPr>
                <w:rFonts w:ascii="Arial" w:hAnsi="Arial" w:cs="Arial"/>
                <w:b/>
                <w:bCs/>
              </w:rPr>
            </w:pPr>
            <w:r w:rsidRPr="00AB68B1">
              <w:rPr>
                <w:rFonts w:ascii="Arial" w:hAnsi="Arial" w:cs="Arial"/>
                <w:b/>
                <w:bCs/>
              </w:rPr>
              <w:t>Afișare rezultate finale</w:t>
            </w:r>
          </w:p>
        </w:tc>
        <w:tc>
          <w:tcPr>
            <w:tcW w:w="3544" w:type="dxa"/>
            <w:shd w:val="clear" w:color="auto" w:fill="auto"/>
          </w:tcPr>
          <w:p w14:paraId="4CB204E5" w14:textId="77777777" w:rsidR="00CD55D2" w:rsidRPr="00AB68B1" w:rsidRDefault="00CD55D2" w:rsidP="008A7B22">
            <w:pPr>
              <w:jc w:val="both"/>
              <w:rPr>
                <w:rFonts w:ascii="Arial" w:hAnsi="Arial" w:cs="Arial"/>
              </w:rPr>
            </w:pPr>
            <w:r w:rsidRPr="00AB68B1">
              <w:rPr>
                <w:rFonts w:ascii="Arial" w:hAnsi="Arial" w:cs="Arial"/>
              </w:rPr>
              <w:t>19.11.2026</w:t>
            </w:r>
          </w:p>
        </w:tc>
      </w:tr>
    </w:tbl>
    <w:p w14:paraId="1AB679D1" w14:textId="77777777" w:rsidR="008C6AFB" w:rsidRPr="00AB68B1" w:rsidRDefault="008C6AFB" w:rsidP="00E978EB">
      <w:pPr>
        <w:spacing w:line="276" w:lineRule="auto"/>
        <w:ind w:firstLine="810"/>
        <w:jc w:val="both"/>
        <w:rPr>
          <w:rFonts w:ascii="Arial" w:hAnsi="Arial" w:cs="Arial"/>
          <w:color w:val="FF0000"/>
        </w:rPr>
      </w:pPr>
    </w:p>
    <w:p w14:paraId="656BFF92" w14:textId="77777777" w:rsidR="00640E88" w:rsidRPr="00AB68B1" w:rsidRDefault="008C6AFB" w:rsidP="00D350D8">
      <w:pPr>
        <w:ind w:firstLine="284"/>
        <w:jc w:val="both"/>
        <w:rPr>
          <w:rFonts w:ascii="Arial" w:hAnsi="Arial" w:cs="Arial"/>
          <w:b/>
        </w:rPr>
      </w:pPr>
      <w:r w:rsidRPr="00AB68B1">
        <w:rPr>
          <w:rFonts w:ascii="Arial" w:hAnsi="Arial" w:cs="Arial"/>
          <w:b/>
        </w:rPr>
        <w:t>Locațiile de susținere a probelor:</w:t>
      </w:r>
    </w:p>
    <w:p w14:paraId="7B386A2A" w14:textId="77777777" w:rsidR="008C6AFB" w:rsidRPr="00AB68B1" w:rsidRDefault="00640E88" w:rsidP="00640E88">
      <w:pPr>
        <w:numPr>
          <w:ilvl w:val="0"/>
          <w:numId w:val="6"/>
        </w:numPr>
        <w:ind w:left="709" w:hanging="425"/>
        <w:jc w:val="both"/>
        <w:rPr>
          <w:rFonts w:ascii="Arial" w:hAnsi="Arial" w:cs="Arial"/>
        </w:rPr>
      </w:pPr>
      <w:r w:rsidRPr="00AB68B1">
        <w:rPr>
          <w:rFonts w:ascii="Arial" w:hAnsi="Arial" w:cs="Arial"/>
          <w:b/>
          <w:bCs/>
        </w:rPr>
        <w:t>E</w:t>
      </w:r>
      <w:r w:rsidR="009E3947" w:rsidRPr="00AB68B1">
        <w:rPr>
          <w:rFonts w:ascii="Arial" w:hAnsi="Arial" w:cs="Arial"/>
          <w:b/>
          <w:bCs/>
        </w:rPr>
        <w:t>valuarea</w:t>
      </w:r>
      <w:r w:rsidRPr="00AB68B1">
        <w:rPr>
          <w:rFonts w:ascii="Arial" w:hAnsi="Arial" w:cs="Arial"/>
          <w:b/>
          <w:bCs/>
        </w:rPr>
        <w:t xml:space="preserve"> psihologică, evaluarea competențelor lingvistice și </w:t>
      </w:r>
      <w:r w:rsidRPr="00AB68B1">
        <w:rPr>
          <w:rFonts w:ascii="Arial" w:eastAsia="HiddenHorzOCR" w:hAnsi="Arial" w:cs="Arial"/>
          <w:b/>
          <w:bCs/>
        </w:rPr>
        <w:t>evaluarea nivelului de pregătire fizică</w:t>
      </w:r>
      <w:r w:rsidRPr="00AB68B1">
        <w:rPr>
          <w:rFonts w:ascii="Arial" w:hAnsi="Arial" w:cs="Arial"/>
          <w:b/>
          <w:bCs/>
        </w:rPr>
        <w:t>:</w:t>
      </w:r>
      <w:r w:rsidRPr="00AB68B1">
        <w:rPr>
          <w:rFonts w:ascii="Arial" w:hAnsi="Arial" w:cs="Arial"/>
        </w:rPr>
        <w:t xml:space="preserve"> </w:t>
      </w:r>
      <w:r w:rsidR="008C6AFB" w:rsidRPr="00AB68B1">
        <w:rPr>
          <w:rFonts w:ascii="Arial" w:hAnsi="Arial" w:cs="Arial"/>
        </w:rPr>
        <w:t>București, Splaiul Independenței nr. 323A,</w:t>
      </w:r>
      <w:r w:rsidR="00650553" w:rsidRPr="00AB68B1">
        <w:rPr>
          <w:rFonts w:ascii="Arial" w:hAnsi="Arial" w:cs="Arial"/>
        </w:rPr>
        <w:t xml:space="preserve"> </w:t>
      </w:r>
      <w:r w:rsidR="008C6AFB" w:rsidRPr="00AB68B1">
        <w:rPr>
          <w:rFonts w:ascii="Arial" w:hAnsi="Arial" w:cs="Arial"/>
        </w:rPr>
        <w:t>sector 6</w:t>
      </w:r>
      <w:r w:rsidRPr="00AB68B1">
        <w:rPr>
          <w:rFonts w:ascii="Arial" w:hAnsi="Arial" w:cs="Arial"/>
        </w:rPr>
        <w:t xml:space="preserve"> (</w:t>
      </w:r>
      <w:r w:rsidR="008C6AFB" w:rsidRPr="00AB68B1">
        <w:rPr>
          <w:rFonts w:ascii="Arial" w:hAnsi="Arial" w:cs="Arial"/>
        </w:rPr>
        <w:t>intrarea se face prin Ș</w:t>
      </w:r>
      <w:r w:rsidRPr="00AB68B1">
        <w:rPr>
          <w:rFonts w:ascii="Arial" w:hAnsi="Arial" w:cs="Arial"/>
        </w:rPr>
        <w:t>oseaua</w:t>
      </w:r>
      <w:r w:rsidR="008C6AFB" w:rsidRPr="00AB68B1">
        <w:rPr>
          <w:rFonts w:ascii="Arial" w:hAnsi="Arial" w:cs="Arial"/>
        </w:rPr>
        <w:t xml:space="preserve"> Virtuții nr. 22</w:t>
      </w:r>
      <w:r w:rsidRPr="00AB68B1">
        <w:rPr>
          <w:rFonts w:ascii="Arial" w:hAnsi="Arial" w:cs="Arial"/>
        </w:rPr>
        <w:t>D)</w:t>
      </w:r>
      <w:r w:rsidR="008C6AFB" w:rsidRPr="00AB68B1">
        <w:rPr>
          <w:rFonts w:ascii="Arial" w:hAnsi="Arial" w:cs="Arial"/>
          <w:iCs/>
        </w:rPr>
        <w:t>;</w:t>
      </w:r>
    </w:p>
    <w:p w14:paraId="3E4DBD33" w14:textId="77777777" w:rsidR="008C6AFB" w:rsidRPr="00AB68B1" w:rsidRDefault="00640E88" w:rsidP="00640E88">
      <w:pPr>
        <w:numPr>
          <w:ilvl w:val="0"/>
          <w:numId w:val="6"/>
        </w:numPr>
        <w:ind w:left="709" w:hanging="425"/>
        <w:jc w:val="both"/>
        <w:rPr>
          <w:rFonts w:ascii="Arial" w:hAnsi="Arial" w:cs="Arial"/>
          <w:color w:val="000000"/>
        </w:rPr>
      </w:pPr>
      <w:r w:rsidRPr="00AB68B1">
        <w:rPr>
          <w:rFonts w:ascii="Arial" w:hAnsi="Arial" w:cs="Arial"/>
          <w:b/>
          <w:bCs/>
          <w:color w:val="000000"/>
        </w:rPr>
        <w:t>Proba scrisă și proba practică:</w:t>
      </w:r>
      <w:r w:rsidRPr="00AB68B1">
        <w:rPr>
          <w:rFonts w:ascii="Arial" w:hAnsi="Arial" w:cs="Arial"/>
          <w:color w:val="000000"/>
        </w:rPr>
        <w:t xml:space="preserve"> </w:t>
      </w:r>
      <w:r w:rsidR="008C6AFB" w:rsidRPr="00AB68B1">
        <w:rPr>
          <w:rFonts w:ascii="Arial" w:hAnsi="Arial" w:cs="Arial"/>
          <w:color w:val="000000"/>
        </w:rPr>
        <w:t xml:space="preserve">București, Splaiul Independenței </w:t>
      </w:r>
      <w:r w:rsidRPr="00AB68B1">
        <w:rPr>
          <w:rFonts w:ascii="Arial" w:hAnsi="Arial" w:cs="Arial"/>
          <w:color w:val="000000"/>
        </w:rPr>
        <w:t xml:space="preserve">nr. </w:t>
      </w:r>
      <w:r w:rsidR="008C6AFB" w:rsidRPr="00AB68B1">
        <w:rPr>
          <w:rFonts w:ascii="Arial" w:hAnsi="Arial" w:cs="Arial"/>
          <w:color w:val="000000"/>
        </w:rPr>
        <w:t>103,</w:t>
      </w:r>
      <w:r w:rsidR="009E3947" w:rsidRPr="00AB68B1">
        <w:rPr>
          <w:rFonts w:ascii="Arial" w:hAnsi="Arial" w:cs="Arial"/>
          <w:color w:val="000000"/>
        </w:rPr>
        <w:br/>
      </w:r>
      <w:r w:rsidR="008C6AFB" w:rsidRPr="00AB68B1">
        <w:rPr>
          <w:rFonts w:ascii="Arial" w:hAnsi="Arial" w:cs="Arial"/>
          <w:color w:val="000000"/>
        </w:rPr>
        <w:t xml:space="preserve"> sector 5, Institutul Național de Cercetare-Dezvoltare</w:t>
      </w:r>
      <w:r w:rsidR="00EA2C42" w:rsidRPr="00AB68B1">
        <w:rPr>
          <w:rFonts w:ascii="Arial" w:hAnsi="Arial" w:cs="Arial"/>
          <w:color w:val="000000"/>
        </w:rPr>
        <w:t xml:space="preserve"> </w:t>
      </w:r>
      <w:r w:rsidR="008C6AFB" w:rsidRPr="00AB68B1">
        <w:rPr>
          <w:rFonts w:ascii="Arial" w:hAnsi="Arial" w:cs="Arial"/>
          <w:color w:val="000000"/>
        </w:rPr>
        <w:t>Medico-Militară „Cantacuzino”.</w:t>
      </w:r>
    </w:p>
    <w:p w14:paraId="476035C1" w14:textId="77777777" w:rsidR="008C6AFB" w:rsidRPr="00AB68B1" w:rsidRDefault="008C6AFB" w:rsidP="00E978EB">
      <w:pPr>
        <w:spacing w:line="360" w:lineRule="auto"/>
        <w:jc w:val="both"/>
        <w:rPr>
          <w:rFonts w:ascii="Arial" w:hAnsi="Arial" w:cs="Arial"/>
          <w:b/>
          <w:u w:val="single"/>
        </w:rPr>
      </w:pPr>
    </w:p>
    <w:p w14:paraId="50FAF9FD" w14:textId="77777777" w:rsidR="008C6AFB" w:rsidRPr="00AB68B1" w:rsidRDefault="008C6AFB" w:rsidP="008C6AFB">
      <w:pPr>
        <w:ind w:left="851" w:hanging="567"/>
        <w:jc w:val="both"/>
        <w:rPr>
          <w:rFonts w:ascii="Arial" w:hAnsi="Arial" w:cs="Arial"/>
          <w:b/>
          <w:u w:val="single"/>
        </w:rPr>
      </w:pPr>
      <w:r w:rsidRPr="00AB68B1">
        <w:rPr>
          <w:rFonts w:ascii="Arial" w:hAnsi="Arial" w:cs="Arial"/>
          <w:b/>
          <w:u w:val="single"/>
        </w:rPr>
        <w:t>F.  Tematică și bibliografie</w:t>
      </w:r>
    </w:p>
    <w:p w14:paraId="475546B0" w14:textId="77777777" w:rsidR="00C5209A" w:rsidRPr="00AB68B1" w:rsidRDefault="00C5209A" w:rsidP="008C6AFB">
      <w:pPr>
        <w:ind w:left="851" w:hanging="567"/>
        <w:jc w:val="both"/>
        <w:rPr>
          <w:rFonts w:ascii="Arial" w:hAnsi="Arial" w:cs="Arial"/>
          <w:b/>
          <w:u w:val="single"/>
        </w:rPr>
      </w:pPr>
    </w:p>
    <w:p w14:paraId="2D85975E" w14:textId="77777777" w:rsidR="00C5209A" w:rsidRPr="00AB68B1" w:rsidRDefault="00C5209A" w:rsidP="008C6AFB">
      <w:pPr>
        <w:ind w:left="851" w:hanging="567"/>
        <w:jc w:val="both"/>
        <w:rPr>
          <w:rFonts w:ascii="Arial" w:hAnsi="Arial" w:cs="Arial"/>
          <w:b/>
          <w:u w:val="single"/>
        </w:rPr>
      </w:pPr>
      <w:r w:rsidRPr="00AB68B1">
        <w:rPr>
          <w:rFonts w:ascii="Arial" w:hAnsi="Arial" w:cs="Arial"/>
          <w:b/>
          <w:u w:val="single"/>
        </w:rPr>
        <w:t>TEMATICĂ:</w:t>
      </w:r>
    </w:p>
    <w:p w14:paraId="790CCB49" w14:textId="77777777" w:rsidR="008C6AFB" w:rsidRPr="00AB68B1" w:rsidRDefault="008C6AFB" w:rsidP="002C774B">
      <w:pPr>
        <w:rPr>
          <w:rFonts w:ascii="Arial" w:hAnsi="Arial" w:cs="Arial"/>
        </w:rPr>
      </w:pPr>
    </w:p>
    <w:p w14:paraId="7ADF9D10" w14:textId="77777777" w:rsidR="008C6AFB" w:rsidRPr="00AB68B1" w:rsidRDefault="008C6AFB" w:rsidP="008C6AFB">
      <w:pPr>
        <w:rPr>
          <w:rFonts w:ascii="Arial" w:hAnsi="Arial" w:cs="Arial"/>
          <w:b/>
          <w:bCs/>
        </w:rPr>
      </w:pPr>
      <w:r w:rsidRPr="00AB68B1">
        <w:rPr>
          <w:rFonts w:ascii="Arial" w:hAnsi="Arial" w:cs="Arial"/>
          <w:b/>
          <w:bCs/>
        </w:rPr>
        <w:t>I. PROBA SCRIS</w:t>
      </w:r>
      <w:r w:rsidR="00000422" w:rsidRPr="00AB68B1">
        <w:rPr>
          <w:rFonts w:ascii="Arial" w:hAnsi="Arial" w:cs="Arial"/>
          <w:b/>
          <w:bCs/>
        </w:rPr>
        <w:t>Ă</w:t>
      </w:r>
    </w:p>
    <w:p w14:paraId="6F995E3A" w14:textId="0C7ADCC1" w:rsidR="008C6AFB" w:rsidRPr="00AB68B1" w:rsidRDefault="008C6AFB" w:rsidP="008C6AFB">
      <w:pPr>
        <w:jc w:val="both"/>
        <w:rPr>
          <w:rFonts w:ascii="Arial" w:hAnsi="Arial" w:cs="Arial"/>
        </w:rPr>
      </w:pPr>
      <w:r w:rsidRPr="00AB68B1">
        <w:rPr>
          <w:rFonts w:ascii="Arial" w:hAnsi="Arial" w:cs="Arial"/>
        </w:rPr>
        <w:t xml:space="preserve">1. Diagnosticul de laborator al </w:t>
      </w:r>
      <w:r w:rsidR="00000422" w:rsidRPr="00AB68B1">
        <w:rPr>
          <w:rFonts w:ascii="Arial" w:hAnsi="Arial" w:cs="Arial"/>
        </w:rPr>
        <w:t>producției</w:t>
      </w:r>
      <w:r w:rsidRPr="00AB68B1">
        <w:rPr>
          <w:rFonts w:ascii="Arial" w:hAnsi="Arial" w:cs="Arial"/>
        </w:rPr>
        <w:t xml:space="preserve"> </w:t>
      </w:r>
      <w:r w:rsidR="00000422" w:rsidRPr="00AB68B1">
        <w:rPr>
          <w:rFonts w:ascii="Arial" w:hAnsi="Arial" w:cs="Arial"/>
        </w:rPr>
        <w:t>ș</w:t>
      </w:r>
      <w:r w:rsidRPr="00AB68B1">
        <w:rPr>
          <w:rFonts w:ascii="Arial" w:hAnsi="Arial" w:cs="Arial"/>
        </w:rPr>
        <w:t xml:space="preserve">i </w:t>
      </w:r>
      <w:proofErr w:type="spellStart"/>
      <w:r w:rsidRPr="00AB68B1">
        <w:rPr>
          <w:rFonts w:ascii="Arial" w:hAnsi="Arial" w:cs="Arial"/>
        </w:rPr>
        <w:t>distruc</w:t>
      </w:r>
      <w:r w:rsidR="00AB68B1">
        <w:rPr>
          <w:rFonts w:ascii="Arial" w:hAnsi="Arial" w:cs="Arial"/>
        </w:rPr>
        <w:t>ț</w:t>
      </w:r>
      <w:r w:rsidRPr="00AB68B1">
        <w:rPr>
          <w:rFonts w:ascii="Arial" w:hAnsi="Arial" w:cs="Arial"/>
        </w:rPr>
        <w:t>iei</w:t>
      </w:r>
      <w:proofErr w:type="spellEnd"/>
      <w:r w:rsidRPr="00AB68B1">
        <w:rPr>
          <w:rFonts w:ascii="Arial" w:hAnsi="Arial" w:cs="Arial"/>
        </w:rPr>
        <w:t xml:space="preserve"> de eritrocite. (1,2,3)</w:t>
      </w:r>
    </w:p>
    <w:p w14:paraId="69C0DB2B" w14:textId="77777777" w:rsidR="008C6AFB" w:rsidRPr="00AB68B1" w:rsidRDefault="008C6AFB" w:rsidP="008C6AFB">
      <w:pPr>
        <w:jc w:val="both"/>
        <w:rPr>
          <w:rFonts w:ascii="Arial" w:hAnsi="Arial" w:cs="Arial"/>
        </w:rPr>
      </w:pPr>
      <w:r w:rsidRPr="00AB68B1">
        <w:rPr>
          <w:rFonts w:ascii="Arial" w:hAnsi="Arial" w:cs="Arial"/>
        </w:rPr>
        <w:t xml:space="preserve">2. Metabolismul fierului: date normale, fiziopatologie, metode de explorare </w:t>
      </w:r>
      <w:r w:rsidR="00000422" w:rsidRPr="00AB68B1">
        <w:rPr>
          <w:rFonts w:ascii="Arial" w:hAnsi="Arial" w:cs="Arial"/>
        </w:rPr>
        <w:t>î</w:t>
      </w:r>
      <w:r w:rsidRPr="00AB68B1">
        <w:rPr>
          <w:rFonts w:ascii="Arial" w:hAnsi="Arial" w:cs="Arial"/>
        </w:rPr>
        <w:t>n laboratorul clinic. (1,2,3)</w:t>
      </w:r>
    </w:p>
    <w:p w14:paraId="26A4E374" w14:textId="77777777" w:rsidR="008C6AFB" w:rsidRPr="00AB68B1" w:rsidRDefault="008C6AFB" w:rsidP="008C6AFB">
      <w:pPr>
        <w:jc w:val="both"/>
        <w:rPr>
          <w:rFonts w:ascii="Arial" w:hAnsi="Arial" w:cs="Arial"/>
        </w:rPr>
      </w:pPr>
      <w:r w:rsidRPr="00AB68B1">
        <w:rPr>
          <w:rFonts w:ascii="Arial" w:hAnsi="Arial" w:cs="Arial"/>
        </w:rPr>
        <w:t xml:space="preserve">3. Diagnosticul de laborator al hemolizei </w:t>
      </w:r>
      <w:proofErr w:type="spellStart"/>
      <w:r w:rsidRPr="00AB68B1">
        <w:rPr>
          <w:rFonts w:ascii="Arial" w:hAnsi="Arial" w:cs="Arial"/>
        </w:rPr>
        <w:t>extravasculare</w:t>
      </w:r>
      <w:proofErr w:type="spellEnd"/>
      <w:r w:rsidRPr="00AB68B1">
        <w:rPr>
          <w:rFonts w:ascii="Arial" w:hAnsi="Arial" w:cs="Arial"/>
        </w:rPr>
        <w:t xml:space="preserve"> </w:t>
      </w:r>
      <w:r w:rsidR="00000422" w:rsidRPr="00AB68B1">
        <w:rPr>
          <w:rFonts w:ascii="Arial" w:hAnsi="Arial" w:cs="Arial"/>
        </w:rPr>
        <w:t>ș</w:t>
      </w:r>
      <w:r w:rsidRPr="00AB68B1">
        <w:rPr>
          <w:rFonts w:ascii="Arial" w:hAnsi="Arial" w:cs="Arial"/>
        </w:rPr>
        <w:t>i al hemolizei intravasculare. (1,2,3)</w:t>
      </w:r>
    </w:p>
    <w:p w14:paraId="1EB6A306" w14:textId="77777777" w:rsidR="008C6AFB" w:rsidRPr="00AB68B1" w:rsidRDefault="008C6AFB" w:rsidP="008C6AFB">
      <w:pPr>
        <w:jc w:val="both"/>
        <w:rPr>
          <w:rFonts w:ascii="Arial" w:hAnsi="Arial" w:cs="Arial"/>
        </w:rPr>
      </w:pPr>
      <w:r w:rsidRPr="00AB68B1">
        <w:rPr>
          <w:rFonts w:ascii="Arial" w:hAnsi="Arial" w:cs="Arial"/>
        </w:rPr>
        <w:t>4. Anomaliile morfologice ale globulului ro</w:t>
      </w:r>
      <w:r w:rsidR="00000422" w:rsidRPr="00AB68B1">
        <w:rPr>
          <w:rFonts w:ascii="Arial" w:hAnsi="Arial" w:cs="Arial"/>
        </w:rPr>
        <w:t>ș</w:t>
      </w:r>
      <w:r w:rsidRPr="00AB68B1">
        <w:rPr>
          <w:rFonts w:ascii="Arial" w:hAnsi="Arial" w:cs="Arial"/>
        </w:rPr>
        <w:t>u: descriere, semnifica</w:t>
      </w:r>
      <w:r w:rsidR="00000422" w:rsidRPr="00AB68B1">
        <w:rPr>
          <w:rFonts w:ascii="Arial" w:hAnsi="Arial" w:cs="Arial"/>
        </w:rPr>
        <w:t>ț</w:t>
      </w:r>
      <w:r w:rsidRPr="00AB68B1">
        <w:rPr>
          <w:rFonts w:ascii="Arial" w:hAnsi="Arial" w:cs="Arial"/>
        </w:rPr>
        <w:t>ie, metode de eviden</w:t>
      </w:r>
      <w:r w:rsidR="00000422" w:rsidRPr="00AB68B1">
        <w:rPr>
          <w:rFonts w:ascii="Arial" w:hAnsi="Arial" w:cs="Arial"/>
        </w:rPr>
        <w:t>ț</w:t>
      </w:r>
      <w:r w:rsidRPr="00AB68B1">
        <w:rPr>
          <w:rFonts w:ascii="Arial" w:hAnsi="Arial" w:cs="Arial"/>
        </w:rPr>
        <w:t>iere.(1,2,3)</w:t>
      </w:r>
    </w:p>
    <w:p w14:paraId="5F98D466" w14:textId="77777777" w:rsidR="008C6AFB" w:rsidRPr="00AB68B1" w:rsidRDefault="008C6AFB" w:rsidP="008C6AFB">
      <w:pPr>
        <w:jc w:val="both"/>
        <w:rPr>
          <w:rFonts w:ascii="Arial" w:hAnsi="Arial" w:cs="Arial"/>
        </w:rPr>
      </w:pPr>
      <w:r w:rsidRPr="00AB68B1">
        <w:rPr>
          <w:rFonts w:ascii="Arial" w:hAnsi="Arial" w:cs="Arial"/>
        </w:rPr>
        <w:t xml:space="preserve">5. Hemostaza </w:t>
      </w:r>
      <w:r w:rsidR="00000422" w:rsidRPr="00AB68B1">
        <w:rPr>
          <w:rFonts w:ascii="Arial" w:hAnsi="Arial" w:cs="Arial"/>
        </w:rPr>
        <w:t>ș</w:t>
      </w:r>
      <w:r w:rsidRPr="00AB68B1">
        <w:rPr>
          <w:rFonts w:ascii="Arial" w:hAnsi="Arial" w:cs="Arial"/>
        </w:rPr>
        <w:t xml:space="preserve">i </w:t>
      </w:r>
      <w:proofErr w:type="spellStart"/>
      <w:r w:rsidRPr="00AB68B1">
        <w:rPr>
          <w:rFonts w:ascii="Arial" w:hAnsi="Arial" w:cs="Arial"/>
        </w:rPr>
        <w:t>fibrinoliza</w:t>
      </w:r>
      <w:proofErr w:type="spellEnd"/>
      <w:r w:rsidRPr="00AB68B1">
        <w:rPr>
          <w:rFonts w:ascii="Arial" w:hAnsi="Arial" w:cs="Arial"/>
        </w:rPr>
        <w:t xml:space="preserve">: mecanisme, reglare, explorare </w:t>
      </w:r>
      <w:r w:rsidR="00000422" w:rsidRPr="00AB68B1">
        <w:rPr>
          <w:rFonts w:ascii="Arial" w:hAnsi="Arial" w:cs="Arial"/>
        </w:rPr>
        <w:t>î</w:t>
      </w:r>
      <w:r w:rsidRPr="00AB68B1">
        <w:rPr>
          <w:rFonts w:ascii="Arial" w:hAnsi="Arial" w:cs="Arial"/>
        </w:rPr>
        <w:t>n laboratorul clinic. (1,2,3)</w:t>
      </w:r>
    </w:p>
    <w:p w14:paraId="0519483E" w14:textId="77777777" w:rsidR="008C6AFB" w:rsidRPr="00AB68B1" w:rsidRDefault="008C6AFB" w:rsidP="008C6AFB">
      <w:pPr>
        <w:jc w:val="both"/>
        <w:rPr>
          <w:rFonts w:ascii="Arial" w:hAnsi="Arial" w:cs="Arial"/>
        </w:rPr>
      </w:pPr>
      <w:r w:rsidRPr="00AB68B1">
        <w:rPr>
          <w:rFonts w:ascii="Arial" w:hAnsi="Arial" w:cs="Arial"/>
        </w:rPr>
        <w:t>6. Defini</w:t>
      </w:r>
      <w:r w:rsidR="00000422" w:rsidRPr="00AB68B1">
        <w:rPr>
          <w:rFonts w:ascii="Arial" w:hAnsi="Arial" w:cs="Arial"/>
        </w:rPr>
        <w:t>ț</w:t>
      </w:r>
      <w:r w:rsidRPr="00AB68B1">
        <w:rPr>
          <w:rFonts w:ascii="Arial" w:hAnsi="Arial" w:cs="Arial"/>
        </w:rPr>
        <w:t>ia, clasificarea patogenic</w:t>
      </w:r>
      <w:r w:rsidR="00000422" w:rsidRPr="00AB68B1">
        <w:rPr>
          <w:rFonts w:ascii="Arial" w:hAnsi="Arial" w:cs="Arial"/>
        </w:rPr>
        <w:t>ă</w:t>
      </w:r>
      <w:r w:rsidRPr="00AB68B1">
        <w:rPr>
          <w:rFonts w:ascii="Arial" w:hAnsi="Arial" w:cs="Arial"/>
        </w:rPr>
        <w:t xml:space="preserve"> </w:t>
      </w:r>
      <w:r w:rsidR="00000422" w:rsidRPr="00AB68B1">
        <w:rPr>
          <w:rFonts w:ascii="Arial" w:hAnsi="Arial" w:cs="Arial"/>
        </w:rPr>
        <w:t>ș</w:t>
      </w:r>
      <w:r w:rsidRPr="00AB68B1">
        <w:rPr>
          <w:rFonts w:ascii="Arial" w:hAnsi="Arial" w:cs="Arial"/>
        </w:rPr>
        <w:t>i metodologia de identificare a urm</w:t>
      </w:r>
      <w:r w:rsidR="00000422" w:rsidRPr="00AB68B1">
        <w:rPr>
          <w:rFonts w:ascii="Arial" w:hAnsi="Arial" w:cs="Arial"/>
        </w:rPr>
        <w:t>ă</w:t>
      </w:r>
      <w:r w:rsidRPr="00AB68B1">
        <w:rPr>
          <w:rFonts w:ascii="Arial" w:hAnsi="Arial" w:cs="Arial"/>
        </w:rPr>
        <w:t xml:space="preserve">toarelor tipuri de anemii: </w:t>
      </w:r>
      <w:proofErr w:type="spellStart"/>
      <w:r w:rsidRPr="00AB68B1">
        <w:rPr>
          <w:rFonts w:ascii="Arial" w:hAnsi="Arial" w:cs="Arial"/>
        </w:rPr>
        <w:t>hipocrome</w:t>
      </w:r>
      <w:proofErr w:type="spellEnd"/>
      <w:r w:rsidRPr="00AB68B1">
        <w:rPr>
          <w:rFonts w:ascii="Arial" w:hAnsi="Arial" w:cs="Arial"/>
        </w:rPr>
        <w:t xml:space="preserve">, hemolitice, </w:t>
      </w:r>
      <w:proofErr w:type="spellStart"/>
      <w:r w:rsidRPr="00AB68B1">
        <w:rPr>
          <w:rFonts w:ascii="Arial" w:hAnsi="Arial" w:cs="Arial"/>
        </w:rPr>
        <w:t>megaloblastice</w:t>
      </w:r>
      <w:proofErr w:type="spellEnd"/>
      <w:r w:rsidRPr="00AB68B1">
        <w:rPr>
          <w:rFonts w:ascii="Arial" w:hAnsi="Arial" w:cs="Arial"/>
        </w:rPr>
        <w:t>. (1,2,3)</w:t>
      </w:r>
    </w:p>
    <w:p w14:paraId="35F51750" w14:textId="77777777" w:rsidR="008C6AFB" w:rsidRPr="00AB68B1" w:rsidRDefault="008C6AFB" w:rsidP="008C6AFB">
      <w:pPr>
        <w:jc w:val="both"/>
        <w:rPr>
          <w:rFonts w:ascii="Arial" w:hAnsi="Arial" w:cs="Arial"/>
        </w:rPr>
      </w:pPr>
      <w:r w:rsidRPr="00AB68B1">
        <w:rPr>
          <w:rFonts w:ascii="Arial" w:hAnsi="Arial" w:cs="Arial"/>
        </w:rPr>
        <w:t>7. Defini</w:t>
      </w:r>
      <w:r w:rsidR="00000422" w:rsidRPr="00AB68B1">
        <w:rPr>
          <w:rFonts w:ascii="Arial" w:hAnsi="Arial" w:cs="Arial"/>
        </w:rPr>
        <w:t>ț</w:t>
      </w:r>
      <w:r w:rsidRPr="00AB68B1">
        <w:rPr>
          <w:rFonts w:ascii="Arial" w:hAnsi="Arial" w:cs="Arial"/>
        </w:rPr>
        <w:t xml:space="preserve">ia, clasificarea </w:t>
      </w:r>
      <w:r w:rsidR="00000422" w:rsidRPr="00AB68B1">
        <w:rPr>
          <w:rFonts w:ascii="Arial" w:hAnsi="Arial" w:cs="Arial"/>
        </w:rPr>
        <w:t>ș</w:t>
      </w:r>
      <w:r w:rsidRPr="00AB68B1">
        <w:rPr>
          <w:rFonts w:ascii="Arial" w:hAnsi="Arial" w:cs="Arial"/>
        </w:rPr>
        <w:t xml:space="preserve">i criteriile de diagnostic ale bolilor </w:t>
      </w:r>
      <w:proofErr w:type="spellStart"/>
      <w:r w:rsidRPr="00AB68B1">
        <w:rPr>
          <w:rFonts w:ascii="Arial" w:hAnsi="Arial" w:cs="Arial"/>
        </w:rPr>
        <w:t>mieloproliferative</w:t>
      </w:r>
      <w:proofErr w:type="spellEnd"/>
      <w:r w:rsidRPr="00AB68B1">
        <w:rPr>
          <w:rFonts w:ascii="Arial" w:hAnsi="Arial" w:cs="Arial"/>
        </w:rPr>
        <w:t xml:space="preserve"> cronice: leucemia, </w:t>
      </w:r>
      <w:proofErr w:type="spellStart"/>
      <w:r w:rsidRPr="00AB68B1">
        <w:rPr>
          <w:rFonts w:ascii="Arial" w:hAnsi="Arial" w:cs="Arial"/>
        </w:rPr>
        <w:t>granulocitar</w:t>
      </w:r>
      <w:r w:rsidR="00000422" w:rsidRPr="00AB68B1">
        <w:rPr>
          <w:rFonts w:ascii="Arial" w:hAnsi="Arial" w:cs="Arial"/>
        </w:rPr>
        <w:t>ă</w:t>
      </w:r>
      <w:proofErr w:type="spellEnd"/>
      <w:r w:rsidRPr="00AB68B1">
        <w:rPr>
          <w:rFonts w:ascii="Arial" w:hAnsi="Arial" w:cs="Arial"/>
        </w:rPr>
        <w:t xml:space="preserve"> cronic</w:t>
      </w:r>
      <w:r w:rsidR="00000422" w:rsidRPr="00AB68B1">
        <w:rPr>
          <w:rFonts w:ascii="Arial" w:hAnsi="Arial" w:cs="Arial"/>
        </w:rPr>
        <w:t>ă</w:t>
      </w:r>
      <w:r w:rsidRPr="00AB68B1">
        <w:rPr>
          <w:rFonts w:ascii="Arial" w:hAnsi="Arial" w:cs="Arial"/>
        </w:rPr>
        <w:t xml:space="preserve">, </w:t>
      </w:r>
      <w:proofErr w:type="spellStart"/>
      <w:r w:rsidRPr="00AB68B1">
        <w:rPr>
          <w:rFonts w:ascii="Arial" w:hAnsi="Arial" w:cs="Arial"/>
        </w:rPr>
        <w:t>mielofibroza</w:t>
      </w:r>
      <w:proofErr w:type="spellEnd"/>
      <w:r w:rsidRPr="00AB68B1">
        <w:rPr>
          <w:rFonts w:ascii="Arial" w:hAnsi="Arial" w:cs="Arial"/>
        </w:rPr>
        <w:t xml:space="preserve"> cu metaplazie </w:t>
      </w:r>
      <w:proofErr w:type="spellStart"/>
      <w:r w:rsidRPr="00AB68B1">
        <w:rPr>
          <w:rFonts w:ascii="Arial" w:hAnsi="Arial" w:cs="Arial"/>
        </w:rPr>
        <w:t>mieloid</w:t>
      </w:r>
      <w:r w:rsidR="00000422" w:rsidRPr="00AB68B1">
        <w:rPr>
          <w:rFonts w:ascii="Arial" w:hAnsi="Arial" w:cs="Arial"/>
        </w:rPr>
        <w:t>ă</w:t>
      </w:r>
      <w:proofErr w:type="spellEnd"/>
      <w:r w:rsidRPr="00AB68B1">
        <w:rPr>
          <w:rFonts w:ascii="Arial" w:hAnsi="Arial" w:cs="Arial"/>
        </w:rPr>
        <w:t xml:space="preserve">, policitemia Vera, </w:t>
      </w:r>
      <w:proofErr w:type="spellStart"/>
      <w:r w:rsidRPr="00AB68B1">
        <w:rPr>
          <w:rFonts w:ascii="Arial" w:hAnsi="Arial" w:cs="Arial"/>
        </w:rPr>
        <w:t>trombocitemia</w:t>
      </w:r>
      <w:proofErr w:type="spellEnd"/>
      <w:r w:rsidRPr="00AB68B1">
        <w:rPr>
          <w:rFonts w:ascii="Arial" w:hAnsi="Arial" w:cs="Arial"/>
        </w:rPr>
        <w:t xml:space="preserve"> hemoragic</w:t>
      </w:r>
      <w:r w:rsidR="00000422" w:rsidRPr="00AB68B1">
        <w:rPr>
          <w:rFonts w:ascii="Arial" w:hAnsi="Arial" w:cs="Arial"/>
        </w:rPr>
        <w:t>ă</w:t>
      </w:r>
      <w:r w:rsidRPr="00AB68B1">
        <w:rPr>
          <w:rFonts w:ascii="Arial" w:hAnsi="Arial" w:cs="Arial"/>
        </w:rPr>
        <w:t>. (1,2,3)</w:t>
      </w:r>
    </w:p>
    <w:p w14:paraId="168C3906" w14:textId="77777777" w:rsidR="008C6AFB" w:rsidRPr="00AB68B1" w:rsidRDefault="008C6AFB" w:rsidP="008C6AFB">
      <w:pPr>
        <w:jc w:val="both"/>
        <w:rPr>
          <w:rFonts w:ascii="Arial" w:hAnsi="Arial" w:cs="Arial"/>
        </w:rPr>
      </w:pPr>
      <w:r w:rsidRPr="00AB68B1">
        <w:rPr>
          <w:rFonts w:ascii="Arial" w:hAnsi="Arial" w:cs="Arial"/>
        </w:rPr>
        <w:t>8. Defini</w:t>
      </w:r>
      <w:r w:rsidR="00000422" w:rsidRPr="00AB68B1">
        <w:rPr>
          <w:rFonts w:ascii="Arial" w:hAnsi="Arial" w:cs="Arial"/>
        </w:rPr>
        <w:t>ț</w:t>
      </w:r>
      <w:r w:rsidRPr="00AB68B1">
        <w:rPr>
          <w:rFonts w:ascii="Arial" w:hAnsi="Arial" w:cs="Arial"/>
        </w:rPr>
        <w:t xml:space="preserve">ia, clasificarea </w:t>
      </w:r>
      <w:r w:rsidR="00000422" w:rsidRPr="00AB68B1">
        <w:rPr>
          <w:rFonts w:ascii="Arial" w:hAnsi="Arial" w:cs="Arial"/>
        </w:rPr>
        <w:t>ș</w:t>
      </w:r>
      <w:r w:rsidRPr="00AB68B1">
        <w:rPr>
          <w:rFonts w:ascii="Arial" w:hAnsi="Arial" w:cs="Arial"/>
        </w:rPr>
        <w:t xml:space="preserve">i criteriile de diagnostic ale leucemiei limfatice cronice </w:t>
      </w:r>
      <w:r w:rsidR="00000422" w:rsidRPr="00AB68B1">
        <w:rPr>
          <w:rFonts w:ascii="Arial" w:hAnsi="Arial" w:cs="Arial"/>
        </w:rPr>
        <w:t>ș</w:t>
      </w:r>
      <w:r w:rsidRPr="00AB68B1">
        <w:rPr>
          <w:rFonts w:ascii="Arial" w:hAnsi="Arial" w:cs="Arial"/>
        </w:rPr>
        <w:t>i ale leucemiei cu celule p</w:t>
      </w:r>
      <w:r w:rsidR="00000422" w:rsidRPr="00AB68B1">
        <w:rPr>
          <w:rFonts w:ascii="Arial" w:hAnsi="Arial" w:cs="Arial"/>
        </w:rPr>
        <w:t>ă</w:t>
      </w:r>
      <w:r w:rsidRPr="00AB68B1">
        <w:rPr>
          <w:rFonts w:ascii="Arial" w:hAnsi="Arial" w:cs="Arial"/>
        </w:rPr>
        <w:t>roase.(1,2,3)</w:t>
      </w:r>
    </w:p>
    <w:p w14:paraId="1C74504E" w14:textId="77777777" w:rsidR="008C6AFB" w:rsidRPr="00AB68B1" w:rsidRDefault="008C6AFB" w:rsidP="008C6AFB">
      <w:pPr>
        <w:jc w:val="both"/>
        <w:rPr>
          <w:rFonts w:ascii="Arial" w:hAnsi="Arial" w:cs="Arial"/>
        </w:rPr>
      </w:pPr>
      <w:r w:rsidRPr="00AB68B1">
        <w:rPr>
          <w:rFonts w:ascii="Arial" w:hAnsi="Arial" w:cs="Arial"/>
        </w:rPr>
        <w:lastRenderedPageBreak/>
        <w:t xml:space="preserve">9. Leucemiile acute (L.A.): clasificarea (criteriile FAB) </w:t>
      </w:r>
      <w:r w:rsidR="00453C9F" w:rsidRPr="00AB68B1">
        <w:rPr>
          <w:rFonts w:ascii="Arial" w:hAnsi="Arial" w:cs="Arial"/>
        </w:rPr>
        <w:t>ș</w:t>
      </w:r>
      <w:r w:rsidRPr="00AB68B1">
        <w:rPr>
          <w:rFonts w:ascii="Arial" w:hAnsi="Arial" w:cs="Arial"/>
        </w:rPr>
        <w:t>i metodele de diagnostic (examenul morfologic, citochimia optic</w:t>
      </w:r>
      <w:r w:rsidR="00453C9F" w:rsidRPr="00AB68B1">
        <w:rPr>
          <w:rFonts w:ascii="Arial" w:hAnsi="Arial" w:cs="Arial"/>
        </w:rPr>
        <w:t>ă</w:t>
      </w:r>
      <w:r w:rsidRPr="00AB68B1">
        <w:rPr>
          <w:rFonts w:ascii="Arial" w:hAnsi="Arial" w:cs="Arial"/>
        </w:rPr>
        <w:t xml:space="preserve"> </w:t>
      </w:r>
      <w:r w:rsidR="00453C9F" w:rsidRPr="00AB68B1">
        <w:rPr>
          <w:rFonts w:ascii="Arial" w:hAnsi="Arial" w:cs="Arial"/>
        </w:rPr>
        <w:t>ș</w:t>
      </w:r>
      <w:r w:rsidRPr="00AB68B1">
        <w:rPr>
          <w:rFonts w:ascii="Arial" w:hAnsi="Arial" w:cs="Arial"/>
        </w:rPr>
        <w:t xml:space="preserve">i </w:t>
      </w:r>
      <w:proofErr w:type="spellStart"/>
      <w:r w:rsidRPr="00AB68B1">
        <w:rPr>
          <w:rFonts w:ascii="Arial" w:hAnsi="Arial" w:cs="Arial"/>
        </w:rPr>
        <w:t>ultrastructural</w:t>
      </w:r>
      <w:r w:rsidR="00453C9F" w:rsidRPr="00AB68B1">
        <w:rPr>
          <w:rFonts w:ascii="Arial" w:hAnsi="Arial" w:cs="Arial"/>
        </w:rPr>
        <w:t>ă</w:t>
      </w:r>
      <w:proofErr w:type="spellEnd"/>
      <w:r w:rsidRPr="00AB68B1">
        <w:rPr>
          <w:rFonts w:ascii="Arial" w:hAnsi="Arial" w:cs="Arial"/>
        </w:rPr>
        <w:t>,</w:t>
      </w:r>
      <w:r w:rsidR="00453C9F" w:rsidRPr="00AB68B1">
        <w:rPr>
          <w:rFonts w:ascii="Arial" w:hAnsi="Arial" w:cs="Arial"/>
        </w:rPr>
        <w:t xml:space="preserve"> </w:t>
      </w:r>
      <w:proofErr w:type="spellStart"/>
      <w:r w:rsidRPr="00AB68B1">
        <w:rPr>
          <w:rFonts w:ascii="Arial" w:hAnsi="Arial" w:cs="Arial"/>
        </w:rPr>
        <w:t>imunofenotiparea</w:t>
      </w:r>
      <w:proofErr w:type="spellEnd"/>
      <w:r w:rsidRPr="00AB68B1">
        <w:rPr>
          <w:rFonts w:ascii="Arial" w:hAnsi="Arial" w:cs="Arial"/>
        </w:rPr>
        <w:t>, examenul citogenetic, genetica molecular</w:t>
      </w:r>
      <w:r w:rsidR="006C0E6A" w:rsidRPr="00AB68B1">
        <w:rPr>
          <w:rFonts w:ascii="Arial" w:hAnsi="Arial" w:cs="Arial"/>
        </w:rPr>
        <w:t>ă</w:t>
      </w:r>
      <w:r w:rsidRPr="00AB68B1">
        <w:rPr>
          <w:rFonts w:ascii="Arial" w:hAnsi="Arial" w:cs="Arial"/>
        </w:rPr>
        <w:t>. (1,2,3)</w:t>
      </w:r>
    </w:p>
    <w:p w14:paraId="353991DC" w14:textId="77777777" w:rsidR="008C6AFB" w:rsidRPr="00AB68B1" w:rsidRDefault="008C6AFB" w:rsidP="008C6AFB">
      <w:pPr>
        <w:jc w:val="both"/>
        <w:rPr>
          <w:rFonts w:ascii="Arial" w:hAnsi="Arial" w:cs="Arial"/>
        </w:rPr>
      </w:pPr>
      <w:r w:rsidRPr="00AB68B1">
        <w:rPr>
          <w:rFonts w:ascii="Arial" w:hAnsi="Arial" w:cs="Arial"/>
        </w:rPr>
        <w:t xml:space="preserve">10. Sindroame </w:t>
      </w:r>
      <w:proofErr w:type="spellStart"/>
      <w:r w:rsidRPr="00AB68B1">
        <w:rPr>
          <w:rFonts w:ascii="Arial" w:hAnsi="Arial" w:cs="Arial"/>
        </w:rPr>
        <w:t>mielodisplazice</w:t>
      </w:r>
      <w:proofErr w:type="spellEnd"/>
      <w:r w:rsidRPr="00AB68B1">
        <w:rPr>
          <w:rFonts w:ascii="Arial" w:hAnsi="Arial" w:cs="Arial"/>
        </w:rPr>
        <w:t xml:space="preserve"> (SMD): defini</w:t>
      </w:r>
      <w:r w:rsidR="006C0E6A" w:rsidRPr="00AB68B1">
        <w:rPr>
          <w:rFonts w:ascii="Arial" w:hAnsi="Arial" w:cs="Arial"/>
        </w:rPr>
        <w:t>ț</w:t>
      </w:r>
      <w:r w:rsidRPr="00AB68B1">
        <w:rPr>
          <w:rFonts w:ascii="Arial" w:hAnsi="Arial" w:cs="Arial"/>
        </w:rPr>
        <w:t>ie, clasificare (criteriile FAB), diagnosticul diferen</w:t>
      </w:r>
      <w:r w:rsidR="006C0E6A" w:rsidRPr="00AB68B1">
        <w:rPr>
          <w:rFonts w:ascii="Arial" w:hAnsi="Arial" w:cs="Arial"/>
        </w:rPr>
        <w:t>ț</w:t>
      </w:r>
      <w:r w:rsidRPr="00AB68B1">
        <w:rPr>
          <w:rFonts w:ascii="Arial" w:hAnsi="Arial" w:cs="Arial"/>
        </w:rPr>
        <w:t xml:space="preserve">ial dintre SMD </w:t>
      </w:r>
      <w:r w:rsidR="006C0E6A" w:rsidRPr="00AB68B1">
        <w:rPr>
          <w:rFonts w:ascii="Arial" w:hAnsi="Arial" w:cs="Arial"/>
        </w:rPr>
        <w:t>ș</w:t>
      </w:r>
      <w:r w:rsidRPr="00AB68B1">
        <w:rPr>
          <w:rFonts w:ascii="Arial" w:hAnsi="Arial" w:cs="Arial"/>
        </w:rPr>
        <w:t>i LA. (1,2,3)</w:t>
      </w:r>
    </w:p>
    <w:p w14:paraId="7C9D705F" w14:textId="77777777" w:rsidR="008C6AFB" w:rsidRPr="00AB68B1" w:rsidRDefault="008C6AFB" w:rsidP="008C6AFB">
      <w:pPr>
        <w:jc w:val="both"/>
        <w:rPr>
          <w:rFonts w:ascii="Arial" w:hAnsi="Arial" w:cs="Arial"/>
        </w:rPr>
      </w:pPr>
      <w:r w:rsidRPr="00AB68B1">
        <w:rPr>
          <w:rFonts w:ascii="Arial" w:hAnsi="Arial" w:cs="Arial"/>
        </w:rPr>
        <w:t>11. Sindroame hemoragice (SH): clasificare, metodologia diagnosticului. Se vor trata urm</w:t>
      </w:r>
      <w:r w:rsidR="006C0E6A" w:rsidRPr="00AB68B1">
        <w:rPr>
          <w:rFonts w:ascii="Arial" w:hAnsi="Arial" w:cs="Arial"/>
        </w:rPr>
        <w:t>ă</w:t>
      </w:r>
      <w:r w:rsidRPr="00AB68B1">
        <w:rPr>
          <w:rFonts w:ascii="Arial" w:hAnsi="Arial" w:cs="Arial"/>
        </w:rPr>
        <w:t>toarele afec</w:t>
      </w:r>
      <w:r w:rsidR="006C0E6A" w:rsidRPr="00AB68B1">
        <w:rPr>
          <w:rFonts w:ascii="Arial" w:hAnsi="Arial" w:cs="Arial"/>
        </w:rPr>
        <w:t>ț</w:t>
      </w:r>
      <w:r w:rsidRPr="00AB68B1">
        <w:rPr>
          <w:rFonts w:ascii="Arial" w:hAnsi="Arial" w:cs="Arial"/>
        </w:rPr>
        <w:t>iuni: SH de cauz</w:t>
      </w:r>
      <w:r w:rsidR="006C0E6A" w:rsidRPr="00AB68B1">
        <w:rPr>
          <w:rFonts w:ascii="Arial" w:hAnsi="Arial" w:cs="Arial"/>
        </w:rPr>
        <w:t>ă</w:t>
      </w:r>
      <w:r w:rsidRPr="00AB68B1">
        <w:rPr>
          <w:rFonts w:ascii="Arial" w:hAnsi="Arial" w:cs="Arial"/>
        </w:rPr>
        <w:t xml:space="preserve"> </w:t>
      </w:r>
      <w:proofErr w:type="spellStart"/>
      <w:r w:rsidRPr="00AB68B1">
        <w:rPr>
          <w:rFonts w:ascii="Arial" w:hAnsi="Arial" w:cs="Arial"/>
        </w:rPr>
        <w:t>trombocitar</w:t>
      </w:r>
      <w:r w:rsidR="006C0E6A" w:rsidRPr="00AB68B1">
        <w:rPr>
          <w:rFonts w:ascii="Arial" w:hAnsi="Arial" w:cs="Arial"/>
        </w:rPr>
        <w:t>ă</w:t>
      </w:r>
      <w:proofErr w:type="spellEnd"/>
      <w:r w:rsidRPr="00AB68B1">
        <w:rPr>
          <w:rFonts w:ascii="Arial" w:hAnsi="Arial" w:cs="Arial"/>
        </w:rPr>
        <w:t xml:space="preserve">, hemofiliile, boala Von </w:t>
      </w:r>
      <w:proofErr w:type="spellStart"/>
      <w:r w:rsidRPr="00AB68B1">
        <w:rPr>
          <w:rFonts w:ascii="Arial" w:hAnsi="Arial" w:cs="Arial"/>
        </w:rPr>
        <w:t>Willebrand</w:t>
      </w:r>
      <w:proofErr w:type="spellEnd"/>
      <w:r w:rsidRPr="00AB68B1">
        <w:rPr>
          <w:rFonts w:ascii="Arial" w:hAnsi="Arial" w:cs="Arial"/>
        </w:rPr>
        <w:t>, sindromul coagul</w:t>
      </w:r>
      <w:r w:rsidR="006C0E6A" w:rsidRPr="00AB68B1">
        <w:rPr>
          <w:rFonts w:ascii="Arial" w:hAnsi="Arial" w:cs="Arial"/>
        </w:rPr>
        <w:t>ă</w:t>
      </w:r>
      <w:r w:rsidRPr="00AB68B1">
        <w:rPr>
          <w:rFonts w:ascii="Arial" w:hAnsi="Arial" w:cs="Arial"/>
        </w:rPr>
        <w:t xml:space="preserve">rii intravasculare diseminate, </w:t>
      </w:r>
      <w:proofErr w:type="spellStart"/>
      <w:r w:rsidRPr="00AB68B1">
        <w:rPr>
          <w:rFonts w:ascii="Arial" w:hAnsi="Arial" w:cs="Arial"/>
        </w:rPr>
        <w:t>fibrinoliza</w:t>
      </w:r>
      <w:proofErr w:type="spellEnd"/>
      <w:r w:rsidRPr="00AB68B1">
        <w:rPr>
          <w:rFonts w:ascii="Arial" w:hAnsi="Arial" w:cs="Arial"/>
        </w:rPr>
        <w:t xml:space="preserve"> primar</w:t>
      </w:r>
      <w:r w:rsidR="006C0E6A" w:rsidRPr="00AB68B1">
        <w:rPr>
          <w:rFonts w:ascii="Arial" w:hAnsi="Arial" w:cs="Arial"/>
        </w:rPr>
        <w:t>ă</w:t>
      </w:r>
      <w:r w:rsidRPr="00AB68B1">
        <w:rPr>
          <w:rFonts w:ascii="Arial" w:hAnsi="Arial" w:cs="Arial"/>
        </w:rPr>
        <w:t>. (1,2,3)</w:t>
      </w:r>
    </w:p>
    <w:p w14:paraId="3EECE958" w14:textId="77777777" w:rsidR="008C6AFB" w:rsidRPr="00AB68B1" w:rsidRDefault="008C6AFB" w:rsidP="008C6AFB">
      <w:pPr>
        <w:jc w:val="both"/>
        <w:rPr>
          <w:rFonts w:ascii="Arial" w:hAnsi="Arial" w:cs="Arial"/>
        </w:rPr>
      </w:pPr>
      <w:r w:rsidRPr="00AB68B1">
        <w:rPr>
          <w:rFonts w:ascii="Arial" w:hAnsi="Arial" w:cs="Arial"/>
        </w:rPr>
        <w:t xml:space="preserve">12. Sistemele ABO </w:t>
      </w:r>
      <w:r w:rsidR="006C0E6A" w:rsidRPr="00AB68B1">
        <w:rPr>
          <w:rFonts w:ascii="Arial" w:hAnsi="Arial" w:cs="Arial"/>
        </w:rPr>
        <w:t>ș</w:t>
      </w:r>
      <w:r w:rsidRPr="00AB68B1">
        <w:rPr>
          <w:rFonts w:ascii="Arial" w:hAnsi="Arial" w:cs="Arial"/>
        </w:rPr>
        <w:t xml:space="preserve">i Rh: antigene </w:t>
      </w:r>
      <w:r w:rsidR="006C0E6A" w:rsidRPr="00AB68B1">
        <w:rPr>
          <w:rFonts w:ascii="Arial" w:hAnsi="Arial" w:cs="Arial"/>
        </w:rPr>
        <w:t>și</w:t>
      </w:r>
      <w:r w:rsidRPr="00AB68B1">
        <w:rPr>
          <w:rFonts w:ascii="Arial" w:hAnsi="Arial" w:cs="Arial"/>
        </w:rPr>
        <w:t xml:space="preserve"> anticorpi regulari </w:t>
      </w:r>
      <w:r w:rsidR="006C0E6A" w:rsidRPr="00AB68B1">
        <w:rPr>
          <w:rFonts w:ascii="Arial" w:hAnsi="Arial" w:cs="Arial"/>
        </w:rPr>
        <w:t>și</w:t>
      </w:r>
      <w:r w:rsidRPr="00AB68B1">
        <w:rPr>
          <w:rFonts w:ascii="Arial" w:hAnsi="Arial" w:cs="Arial"/>
        </w:rPr>
        <w:t xml:space="preserve"> imuni; regulile </w:t>
      </w:r>
      <w:proofErr w:type="spellStart"/>
      <w:r w:rsidRPr="00AB68B1">
        <w:rPr>
          <w:rFonts w:ascii="Arial" w:hAnsi="Arial" w:cs="Arial"/>
        </w:rPr>
        <w:t>transfuzionale</w:t>
      </w:r>
      <w:proofErr w:type="spellEnd"/>
      <w:r w:rsidRPr="00AB68B1">
        <w:rPr>
          <w:rFonts w:ascii="Arial" w:hAnsi="Arial" w:cs="Arial"/>
        </w:rPr>
        <w:t xml:space="preserve"> de compatibilitate ABO </w:t>
      </w:r>
      <w:r w:rsidR="006C0E6A" w:rsidRPr="00AB68B1">
        <w:rPr>
          <w:rFonts w:ascii="Arial" w:hAnsi="Arial" w:cs="Arial"/>
        </w:rPr>
        <w:t>și</w:t>
      </w:r>
      <w:r w:rsidRPr="00AB68B1">
        <w:rPr>
          <w:rFonts w:ascii="Arial" w:hAnsi="Arial" w:cs="Arial"/>
        </w:rPr>
        <w:t xml:space="preserve"> identitate </w:t>
      </w:r>
      <w:r w:rsidR="006C0E6A" w:rsidRPr="00AB68B1">
        <w:rPr>
          <w:rFonts w:ascii="Arial" w:hAnsi="Arial" w:cs="Arial"/>
        </w:rPr>
        <w:t>și</w:t>
      </w:r>
      <w:r w:rsidRPr="00AB68B1">
        <w:rPr>
          <w:rFonts w:ascii="Arial" w:hAnsi="Arial" w:cs="Arial"/>
        </w:rPr>
        <w:t xml:space="preserve"> compatibilitate Rh; regulile imunologice ale transfuziei; accidentele imunologice ale transfuziei. (1,2,3)</w:t>
      </w:r>
    </w:p>
    <w:p w14:paraId="21C0A020" w14:textId="77777777" w:rsidR="008C6AFB" w:rsidRPr="00AB68B1" w:rsidRDefault="008C6AFB" w:rsidP="008C6AFB">
      <w:pPr>
        <w:jc w:val="both"/>
        <w:rPr>
          <w:rFonts w:ascii="Arial" w:hAnsi="Arial" w:cs="Arial"/>
        </w:rPr>
      </w:pPr>
      <w:r w:rsidRPr="00AB68B1">
        <w:rPr>
          <w:rFonts w:ascii="Arial" w:hAnsi="Arial" w:cs="Arial"/>
        </w:rPr>
        <w:t>13. Proteinele: (4)</w:t>
      </w:r>
    </w:p>
    <w:p w14:paraId="75CBA637" w14:textId="77777777" w:rsidR="008C6AFB" w:rsidRPr="00AB68B1" w:rsidRDefault="008C6AFB" w:rsidP="008C6AFB">
      <w:pPr>
        <w:jc w:val="both"/>
        <w:rPr>
          <w:rFonts w:ascii="Arial" w:hAnsi="Arial" w:cs="Arial"/>
        </w:rPr>
      </w:pPr>
      <w:r w:rsidRPr="00AB68B1">
        <w:rPr>
          <w:rFonts w:ascii="Arial" w:hAnsi="Arial" w:cs="Arial"/>
        </w:rPr>
        <w:t xml:space="preserve"> - </w:t>
      </w:r>
      <w:r w:rsidR="006C0E6A" w:rsidRPr="00AB68B1">
        <w:rPr>
          <w:rFonts w:ascii="Arial" w:hAnsi="Arial" w:cs="Arial"/>
        </w:rPr>
        <w:t xml:space="preserve"> </w:t>
      </w:r>
      <w:r w:rsidRPr="00AB68B1">
        <w:rPr>
          <w:rFonts w:ascii="Arial" w:hAnsi="Arial" w:cs="Arial"/>
        </w:rPr>
        <w:t>peptide biologic active</w:t>
      </w:r>
    </w:p>
    <w:p w14:paraId="20B48DD5" w14:textId="77777777" w:rsidR="008C6AFB" w:rsidRPr="00AB68B1" w:rsidRDefault="008C6AFB" w:rsidP="008C6AFB">
      <w:pPr>
        <w:jc w:val="both"/>
        <w:rPr>
          <w:rFonts w:ascii="Arial" w:hAnsi="Arial" w:cs="Arial"/>
        </w:rPr>
      </w:pPr>
      <w:r w:rsidRPr="00AB68B1">
        <w:rPr>
          <w:rFonts w:ascii="Arial" w:hAnsi="Arial" w:cs="Arial"/>
        </w:rPr>
        <w:t xml:space="preserve"> - nivele de organizare a macromoleculelor proteice (structura primar</w:t>
      </w:r>
      <w:r w:rsidR="006C0E6A" w:rsidRPr="00AB68B1">
        <w:rPr>
          <w:rFonts w:ascii="Arial" w:hAnsi="Arial" w:cs="Arial"/>
        </w:rPr>
        <w:t>ă</w:t>
      </w:r>
      <w:r w:rsidRPr="00AB68B1">
        <w:rPr>
          <w:rFonts w:ascii="Arial" w:hAnsi="Arial" w:cs="Arial"/>
        </w:rPr>
        <w:t>, secundar</w:t>
      </w:r>
      <w:r w:rsidR="006C0E6A" w:rsidRPr="00AB68B1">
        <w:rPr>
          <w:rFonts w:ascii="Arial" w:hAnsi="Arial" w:cs="Arial"/>
        </w:rPr>
        <w:t>ă</w:t>
      </w:r>
      <w:r w:rsidRPr="00AB68B1">
        <w:rPr>
          <w:rFonts w:ascii="Arial" w:hAnsi="Arial" w:cs="Arial"/>
        </w:rPr>
        <w:t xml:space="preserve">, </w:t>
      </w:r>
      <w:proofErr w:type="spellStart"/>
      <w:r w:rsidRPr="00AB68B1">
        <w:rPr>
          <w:rFonts w:ascii="Arial" w:hAnsi="Arial" w:cs="Arial"/>
        </w:rPr>
        <w:t>suprasecundar</w:t>
      </w:r>
      <w:r w:rsidR="006C0E6A" w:rsidRPr="00AB68B1">
        <w:rPr>
          <w:rFonts w:ascii="Arial" w:hAnsi="Arial" w:cs="Arial"/>
        </w:rPr>
        <w:t>ă</w:t>
      </w:r>
      <w:proofErr w:type="spellEnd"/>
      <w:r w:rsidRPr="00AB68B1">
        <w:rPr>
          <w:rFonts w:ascii="Arial" w:hAnsi="Arial" w:cs="Arial"/>
        </w:rPr>
        <w:t>, ter</w:t>
      </w:r>
      <w:r w:rsidR="006C0E6A" w:rsidRPr="00AB68B1">
        <w:rPr>
          <w:rFonts w:ascii="Arial" w:hAnsi="Arial" w:cs="Arial"/>
        </w:rPr>
        <w:t>ț</w:t>
      </w:r>
      <w:r w:rsidRPr="00AB68B1">
        <w:rPr>
          <w:rFonts w:ascii="Arial" w:hAnsi="Arial" w:cs="Arial"/>
        </w:rPr>
        <w:t>iar</w:t>
      </w:r>
      <w:r w:rsidR="006C0E6A" w:rsidRPr="00AB68B1">
        <w:rPr>
          <w:rFonts w:ascii="Arial" w:hAnsi="Arial" w:cs="Arial"/>
        </w:rPr>
        <w:t>ă</w:t>
      </w:r>
      <w:r w:rsidRPr="00AB68B1">
        <w:rPr>
          <w:rFonts w:ascii="Arial" w:hAnsi="Arial" w:cs="Arial"/>
        </w:rPr>
        <w:t>, domeniile, structura cuaternar</w:t>
      </w:r>
      <w:r w:rsidR="006C0E6A" w:rsidRPr="00AB68B1">
        <w:rPr>
          <w:rFonts w:ascii="Arial" w:hAnsi="Arial" w:cs="Arial"/>
        </w:rPr>
        <w:t>ă</w:t>
      </w:r>
      <w:r w:rsidRPr="00AB68B1">
        <w:rPr>
          <w:rFonts w:ascii="Arial" w:hAnsi="Arial" w:cs="Arial"/>
        </w:rPr>
        <w:t>)</w:t>
      </w:r>
    </w:p>
    <w:p w14:paraId="49B1F5FA" w14:textId="77777777" w:rsidR="008C6AFB" w:rsidRPr="00AB68B1" w:rsidRDefault="008C6AFB" w:rsidP="008C6AFB">
      <w:pPr>
        <w:jc w:val="both"/>
        <w:rPr>
          <w:rFonts w:ascii="Arial" w:hAnsi="Arial" w:cs="Arial"/>
        </w:rPr>
      </w:pPr>
      <w:r w:rsidRPr="00AB68B1">
        <w:rPr>
          <w:rFonts w:ascii="Arial" w:hAnsi="Arial" w:cs="Arial"/>
        </w:rPr>
        <w:t xml:space="preserve"> - biosinteza proteic</w:t>
      </w:r>
      <w:r w:rsidR="006C0E6A" w:rsidRPr="00AB68B1">
        <w:rPr>
          <w:rFonts w:ascii="Arial" w:hAnsi="Arial" w:cs="Arial"/>
        </w:rPr>
        <w:t>ă</w:t>
      </w:r>
      <w:r w:rsidRPr="00AB68B1">
        <w:rPr>
          <w:rFonts w:ascii="Arial" w:hAnsi="Arial" w:cs="Arial"/>
        </w:rPr>
        <w:t xml:space="preserve"> (etape)</w:t>
      </w:r>
    </w:p>
    <w:p w14:paraId="4B364A3E" w14:textId="77777777" w:rsidR="008C6AFB" w:rsidRPr="00AB68B1" w:rsidRDefault="008C6AFB" w:rsidP="008C6AFB">
      <w:pPr>
        <w:jc w:val="both"/>
        <w:rPr>
          <w:rFonts w:ascii="Arial" w:hAnsi="Arial" w:cs="Arial"/>
        </w:rPr>
      </w:pPr>
      <w:r w:rsidRPr="00AB68B1">
        <w:rPr>
          <w:rFonts w:ascii="Arial" w:hAnsi="Arial" w:cs="Arial"/>
        </w:rPr>
        <w:t xml:space="preserve"> - metabolismul aminoacizilor</w:t>
      </w:r>
    </w:p>
    <w:p w14:paraId="7CCAFEDE" w14:textId="77777777" w:rsidR="008C6AFB" w:rsidRPr="00AB68B1" w:rsidRDefault="008C6AFB" w:rsidP="008C6AFB">
      <w:pPr>
        <w:jc w:val="both"/>
        <w:rPr>
          <w:rFonts w:ascii="Arial" w:hAnsi="Arial" w:cs="Arial"/>
        </w:rPr>
      </w:pPr>
      <w:r w:rsidRPr="00AB68B1">
        <w:rPr>
          <w:rFonts w:ascii="Arial" w:hAnsi="Arial" w:cs="Arial"/>
        </w:rPr>
        <w:t xml:space="preserve"> - reac</w:t>
      </w:r>
      <w:r w:rsidR="006C0E6A" w:rsidRPr="00AB68B1">
        <w:rPr>
          <w:rFonts w:ascii="Arial" w:hAnsi="Arial" w:cs="Arial"/>
        </w:rPr>
        <w:t>ț</w:t>
      </w:r>
      <w:r w:rsidR="00C1215F" w:rsidRPr="00AB68B1">
        <w:rPr>
          <w:rFonts w:ascii="Arial" w:hAnsi="Arial" w:cs="Arial"/>
        </w:rPr>
        <w:t>i</w:t>
      </w:r>
      <w:r w:rsidRPr="00AB68B1">
        <w:rPr>
          <w:rFonts w:ascii="Arial" w:hAnsi="Arial" w:cs="Arial"/>
        </w:rPr>
        <w:t xml:space="preserve">ile de </w:t>
      </w:r>
      <w:proofErr w:type="spellStart"/>
      <w:r w:rsidRPr="00AB68B1">
        <w:rPr>
          <w:rFonts w:ascii="Arial" w:hAnsi="Arial" w:cs="Arial"/>
        </w:rPr>
        <w:t>transaminare</w:t>
      </w:r>
      <w:proofErr w:type="spellEnd"/>
      <w:r w:rsidRPr="00AB68B1">
        <w:rPr>
          <w:rFonts w:ascii="Arial" w:hAnsi="Arial" w:cs="Arial"/>
        </w:rPr>
        <w:t xml:space="preserve"> </w:t>
      </w:r>
      <w:r w:rsidR="006C0E6A" w:rsidRPr="00AB68B1">
        <w:rPr>
          <w:rFonts w:ascii="Arial" w:hAnsi="Arial" w:cs="Arial"/>
        </w:rPr>
        <w:t xml:space="preserve">și </w:t>
      </w:r>
      <w:proofErr w:type="spellStart"/>
      <w:r w:rsidRPr="00AB68B1">
        <w:rPr>
          <w:rFonts w:ascii="Arial" w:hAnsi="Arial" w:cs="Arial"/>
        </w:rPr>
        <w:t>dezaminare</w:t>
      </w:r>
      <w:proofErr w:type="spellEnd"/>
      <w:r w:rsidRPr="00AB68B1">
        <w:rPr>
          <w:rFonts w:ascii="Arial" w:hAnsi="Arial" w:cs="Arial"/>
        </w:rPr>
        <w:t xml:space="preserve"> oxidativ</w:t>
      </w:r>
      <w:r w:rsidR="006C0E6A" w:rsidRPr="00AB68B1">
        <w:rPr>
          <w:rFonts w:ascii="Arial" w:hAnsi="Arial" w:cs="Arial"/>
        </w:rPr>
        <w:t>ă</w:t>
      </w:r>
    </w:p>
    <w:p w14:paraId="12A07C65" w14:textId="77777777" w:rsidR="008C6AFB" w:rsidRPr="00AB68B1" w:rsidRDefault="008C6AFB" w:rsidP="008C6AFB">
      <w:pPr>
        <w:jc w:val="both"/>
        <w:rPr>
          <w:rFonts w:ascii="Arial" w:hAnsi="Arial" w:cs="Arial"/>
        </w:rPr>
      </w:pPr>
      <w:r w:rsidRPr="00AB68B1">
        <w:rPr>
          <w:rFonts w:ascii="Arial" w:hAnsi="Arial" w:cs="Arial"/>
        </w:rPr>
        <w:t xml:space="preserve"> - degradarea scheletului de atomi de C (defecte genetice)</w:t>
      </w:r>
    </w:p>
    <w:p w14:paraId="31D0D7FA" w14:textId="77777777" w:rsidR="008C6AFB" w:rsidRPr="00AB68B1" w:rsidRDefault="008C6AFB" w:rsidP="008C6AFB">
      <w:pPr>
        <w:jc w:val="both"/>
        <w:rPr>
          <w:rFonts w:ascii="Arial" w:hAnsi="Arial" w:cs="Arial"/>
        </w:rPr>
      </w:pPr>
      <w:r w:rsidRPr="00AB68B1">
        <w:rPr>
          <w:rFonts w:ascii="Arial" w:hAnsi="Arial" w:cs="Arial"/>
        </w:rPr>
        <w:t xml:space="preserve"> - ciclul ureei</w:t>
      </w:r>
    </w:p>
    <w:p w14:paraId="33FA6EE2" w14:textId="77777777" w:rsidR="008C6AFB" w:rsidRPr="00AB68B1" w:rsidRDefault="008C6AFB" w:rsidP="008C6AFB">
      <w:pPr>
        <w:jc w:val="both"/>
        <w:rPr>
          <w:rFonts w:ascii="Arial" w:hAnsi="Arial" w:cs="Arial"/>
        </w:rPr>
      </w:pPr>
      <w:r w:rsidRPr="00AB68B1">
        <w:rPr>
          <w:rFonts w:ascii="Arial" w:hAnsi="Arial" w:cs="Arial"/>
        </w:rPr>
        <w:t>14. Glucide (4)</w:t>
      </w:r>
    </w:p>
    <w:p w14:paraId="297C9E82" w14:textId="77777777" w:rsidR="008C6AFB" w:rsidRPr="00AB68B1" w:rsidRDefault="008C6AFB" w:rsidP="008C6AFB">
      <w:pPr>
        <w:jc w:val="both"/>
        <w:rPr>
          <w:rFonts w:ascii="Arial" w:hAnsi="Arial" w:cs="Arial"/>
        </w:rPr>
      </w:pPr>
      <w:r w:rsidRPr="00AB68B1">
        <w:rPr>
          <w:rFonts w:ascii="Arial" w:hAnsi="Arial" w:cs="Arial"/>
        </w:rPr>
        <w:t xml:space="preserve"> - glicoliza</w:t>
      </w:r>
    </w:p>
    <w:p w14:paraId="2CD9A2DE" w14:textId="77777777" w:rsidR="008C6AFB" w:rsidRPr="00AB68B1" w:rsidRDefault="008C6AFB" w:rsidP="008C6AFB">
      <w:pPr>
        <w:jc w:val="both"/>
        <w:rPr>
          <w:rFonts w:ascii="Arial" w:hAnsi="Arial" w:cs="Arial"/>
        </w:rPr>
      </w:pPr>
      <w:r w:rsidRPr="00AB68B1">
        <w:rPr>
          <w:rFonts w:ascii="Arial" w:hAnsi="Arial" w:cs="Arial"/>
        </w:rPr>
        <w:t xml:space="preserve"> - </w:t>
      </w:r>
      <w:proofErr w:type="spellStart"/>
      <w:r w:rsidRPr="00AB68B1">
        <w:rPr>
          <w:rFonts w:ascii="Arial" w:hAnsi="Arial" w:cs="Arial"/>
        </w:rPr>
        <w:t>gluconeogeneza</w:t>
      </w:r>
      <w:proofErr w:type="spellEnd"/>
    </w:p>
    <w:p w14:paraId="3449D69F" w14:textId="77777777" w:rsidR="008C6AFB" w:rsidRPr="00AB68B1" w:rsidRDefault="008C6AFB" w:rsidP="008C6AFB">
      <w:pPr>
        <w:jc w:val="both"/>
        <w:rPr>
          <w:rFonts w:ascii="Arial" w:hAnsi="Arial" w:cs="Arial"/>
        </w:rPr>
      </w:pPr>
      <w:r w:rsidRPr="00AB68B1">
        <w:rPr>
          <w:rFonts w:ascii="Arial" w:hAnsi="Arial" w:cs="Arial"/>
        </w:rPr>
        <w:t xml:space="preserve"> - ciclul acizilor tricarboxilici</w:t>
      </w:r>
    </w:p>
    <w:p w14:paraId="0FBB5F8A" w14:textId="77777777" w:rsidR="008C6AFB" w:rsidRPr="00AB68B1" w:rsidRDefault="008C6AFB" w:rsidP="008C6AFB">
      <w:pPr>
        <w:jc w:val="both"/>
        <w:rPr>
          <w:rFonts w:ascii="Arial" w:hAnsi="Arial" w:cs="Arial"/>
        </w:rPr>
      </w:pPr>
      <w:r w:rsidRPr="00AB68B1">
        <w:rPr>
          <w:rFonts w:ascii="Arial" w:hAnsi="Arial" w:cs="Arial"/>
        </w:rPr>
        <w:t>15. Lipide (4)</w:t>
      </w:r>
    </w:p>
    <w:p w14:paraId="224CF971" w14:textId="77777777" w:rsidR="008C6AFB" w:rsidRPr="00AB68B1" w:rsidRDefault="008C6AFB" w:rsidP="008C6AFB">
      <w:pPr>
        <w:jc w:val="both"/>
        <w:rPr>
          <w:rFonts w:ascii="Arial" w:hAnsi="Arial" w:cs="Arial"/>
        </w:rPr>
      </w:pPr>
      <w:r w:rsidRPr="00AB68B1">
        <w:rPr>
          <w:rFonts w:ascii="Arial" w:hAnsi="Arial" w:cs="Arial"/>
        </w:rPr>
        <w:t xml:space="preserve"> - biosinteza acizilor gra</w:t>
      </w:r>
      <w:r w:rsidR="006C0E6A" w:rsidRPr="00AB68B1">
        <w:rPr>
          <w:rFonts w:ascii="Arial" w:hAnsi="Arial" w:cs="Arial"/>
        </w:rPr>
        <w:t xml:space="preserve">și </w:t>
      </w:r>
    </w:p>
    <w:p w14:paraId="7E0A2263" w14:textId="77777777" w:rsidR="008C6AFB" w:rsidRPr="00AB68B1" w:rsidRDefault="008C6AFB" w:rsidP="008C6AFB">
      <w:pPr>
        <w:jc w:val="both"/>
        <w:rPr>
          <w:rFonts w:ascii="Arial" w:hAnsi="Arial" w:cs="Arial"/>
        </w:rPr>
      </w:pPr>
      <w:r w:rsidRPr="00AB68B1">
        <w:rPr>
          <w:rFonts w:ascii="Arial" w:hAnsi="Arial" w:cs="Arial"/>
        </w:rPr>
        <w:t xml:space="preserve"> - degradarea acizilor gra</w:t>
      </w:r>
      <w:r w:rsidR="006C0E6A" w:rsidRPr="00AB68B1">
        <w:rPr>
          <w:rFonts w:ascii="Arial" w:hAnsi="Arial" w:cs="Arial"/>
        </w:rPr>
        <w:t>ș</w:t>
      </w:r>
      <w:r w:rsidRPr="00AB68B1">
        <w:rPr>
          <w:rFonts w:ascii="Arial" w:hAnsi="Arial" w:cs="Arial"/>
        </w:rPr>
        <w:t>i (B-oxidarea)</w:t>
      </w:r>
    </w:p>
    <w:p w14:paraId="65D634F6" w14:textId="77777777" w:rsidR="008C6AFB" w:rsidRPr="00AB68B1" w:rsidRDefault="008C6AFB" w:rsidP="008C6AFB">
      <w:pPr>
        <w:jc w:val="both"/>
        <w:rPr>
          <w:rFonts w:ascii="Arial" w:hAnsi="Arial" w:cs="Arial"/>
        </w:rPr>
      </w:pPr>
      <w:r w:rsidRPr="00AB68B1">
        <w:rPr>
          <w:rFonts w:ascii="Arial" w:hAnsi="Arial" w:cs="Arial"/>
        </w:rPr>
        <w:t xml:space="preserve"> - formarea corpilor cetonici </w:t>
      </w:r>
      <w:r w:rsidR="00C5209A" w:rsidRPr="00AB68B1">
        <w:rPr>
          <w:rFonts w:ascii="Arial" w:hAnsi="Arial" w:cs="Arial"/>
        </w:rPr>
        <w:t>–</w:t>
      </w:r>
      <w:r w:rsidRPr="00AB68B1">
        <w:rPr>
          <w:rFonts w:ascii="Arial" w:hAnsi="Arial" w:cs="Arial"/>
        </w:rPr>
        <w:t xml:space="preserve"> </w:t>
      </w:r>
      <w:proofErr w:type="spellStart"/>
      <w:r w:rsidRPr="00AB68B1">
        <w:rPr>
          <w:rFonts w:ascii="Arial" w:hAnsi="Arial" w:cs="Arial"/>
        </w:rPr>
        <w:t>acetoacetatul</w:t>
      </w:r>
      <w:proofErr w:type="spellEnd"/>
      <w:r w:rsidRPr="00AB68B1">
        <w:rPr>
          <w:rFonts w:ascii="Arial" w:hAnsi="Arial" w:cs="Arial"/>
        </w:rPr>
        <w:t xml:space="preserve"> ca surs</w:t>
      </w:r>
      <w:r w:rsidR="006C0E6A" w:rsidRPr="00AB68B1">
        <w:rPr>
          <w:rFonts w:ascii="Arial" w:hAnsi="Arial" w:cs="Arial"/>
        </w:rPr>
        <w:t>ă</w:t>
      </w:r>
      <w:r w:rsidRPr="00AB68B1">
        <w:rPr>
          <w:rFonts w:ascii="Arial" w:hAnsi="Arial" w:cs="Arial"/>
        </w:rPr>
        <w:t xml:space="preserve"> de energie</w:t>
      </w:r>
    </w:p>
    <w:p w14:paraId="65BAAB17" w14:textId="77777777" w:rsidR="008C6AFB" w:rsidRPr="00AB68B1" w:rsidRDefault="008C6AFB" w:rsidP="008C6AFB">
      <w:pPr>
        <w:jc w:val="both"/>
        <w:rPr>
          <w:rFonts w:ascii="Arial" w:hAnsi="Arial" w:cs="Arial"/>
        </w:rPr>
      </w:pPr>
      <w:r w:rsidRPr="00AB68B1">
        <w:rPr>
          <w:rFonts w:ascii="Arial" w:hAnsi="Arial" w:cs="Arial"/>
        </w:rPr>
        <w:t xml:space="preserve"> - deriva</w:t>
      </w:r>
      <w:r w:rsidR="006C0E6A" w:rsidRPr="00AB68B1">
        <w:rPr>
          <w:rFonts w:ascii="Arial" w:hAnsi="Arial" w:cs="Arial"/>
        </w:rPr>
        <w:t>ț</w:t>
      </w:r>
      <w:r w:rsidRPr="00AB68B1">
        <w:rPr>
          <w:rFonts w:ascii="Arial" w:hAnsi="Arial" w:cs="Arial"/>
        </w:rPr>
        <w:t>i ai acizilor gra</w:t>
      </w:r>
      <w:r w:rsidR="006C0E6A" w:rsidRPr="00AB68B1">
        <w:rPr>
          <w:rFonts w:ascii="Arial" w:hAnsi="Arial" w:cs="Arial"/>
        </w:rPr>
        <w:t>ș</w:t>
      </w:r>
      <w:r w:rsidRPr="00AB68B1">
        <w:rPr>
          <w:rFonts w:ascii="Arial" w:hAnsi="Arial" w:cs="Arial"/>
        </w:rPr>
        <w:t xml:space="preserve">i: </w:t>
      </w:r>
      <w:proofErr w:type="spellStart"/>
      <w:r w:rsidRPr="00AB68B1">
        <w:rPr>
          <w:rFonts w:ascii="Arial" w:hAnsi="Arial" w:cs="Arial"/>
        </w:rPr>
        <w:t>prostaglandine</w:t>
      </w:r>
      <w:proofErr w:type="spellEnd"/>
      <w:r w:rsidRPr="00AB68B1">
        <w:rPr>
          <w:rFonts w:ascii="Arial" w:hAnsi="Arial" w:cs="Arial"/>
        </w:rPr>
        <w:t xml:space="preserve">, </w:t>
      </w:r>
      <w:proofErr w:type="spellStart"/>
      <w:r w:rsidRPr="00AB68B1">
        <w:rPr>
          <w:rFonts w:ascii="Arial" w:hAnsi="Arial" w:cs="Arial"/>
        </w:rPr>
        <w:t>tromboxani</w:t>
      </w:r>
      <w:proofErr w:type="spellEnd"/>
      <w:r w:rsidRPr="00AB68B1">
        <w:rPr>
          <w:rFonts w:ascii="Arial" w:hAnsi="Arial" w:cs="Arial"/>
        </w:rPr>
        <w:t xml:space="preserve">, </w:t>
      </w:r>
      <w:proofErr w:type="spellStart"/>
      <w:r w:rsidRPr="00AB68B1">
        <w:rPr>
          <w:rFonts w:ascii="Arial" w:hAnsi="Arial" w:cs="Arial"/>
        </w:rPr>
        <w:t>leukotriene</w:t>
      </w:r>
      <w:proofErr w:type="spellEnd"/>
    </w:p>
    <w:p w14:paraId="45427682" w14:textId="77777777" w:rsidR="008C6AFB" w:rsidRPr="00AB68B1" w:rsidRDefault="008C6AFB" w:rsidP="008C6AFB">
      <w:pPr>
        <w:jc w:val="both"/>
        <w:rPr>
          <w:rFonts w:ascii="Arial" w:hAnsi="Arial" w:cs="Arial"/>
        </w:rPr>
      </w:pPr>
      <w:r w:rsidRPr="00AB68B1">
        <w:rPr>
          <w:rFonts w:ascii="Arial" w:hAnsi="Arial" w:cs="Arial"/>
        </w:rPr>
        <w:t xml:space="preserve"> - colesterolul </w:t>
      </w:r>
      <w:r w:rsidR="00C5209A" w:rsidRPr="00AB68B1">
        <w:rPr>
          <w:rFonts w:ascii="Arial" w:hAnsi="Arial" w:cs="Arial"/>
        </w:rPr>
        <w:t>–</w:t>
      </w:r>
      <w:r w:rsidRPr="00AB68B1">
        <w:rPr>
          <w:rFonts w:ascii="Arial" w:hAnsi="Arial" w:cs="Arial"/>
        </w:rPr>
        <w:t xml:space="preserve"> biosinteza</w:t>
      </w:r>
    </w:p>
    <w:p w14:paraId="21C93B4F" w14:textId="77777777" w:rsidR="008C6AFB" w:rsidRPr="00AB68B1" w:rsidRDefault="008C6AFB" w:rsidP="008C6AFB">
      <w:pPr>
        <w:jc w:val="both"/>
        <w:rPr>
          <w:rFonts w:ascii="Arial" w:hAnsi="Arial" w:cs="Arial"/>
        </w:rPr>
      </w:pPr>
      <w:r w:rsidRPr="00AB68B1">
        <w:rPr>
          <w:rFonts w:ascii="Arial" w:hAnsi="Arial" w:cs="Arial"/>
        </w:rPr>
        <w:t xml:space="preserve"> - acizi biliari</w:t>
      </w:r>
    </w:p>
    <w:p w14:paraId="3FF5169F" w14:textId="77777777" w:rsidR="008C6AFB" w:rsidRPr="00AB68B1" w:rsidRDefault="008C6AFB" w:rsidP="008C6AFB">
      <w:pPr>
        <w:jc w:val="both"/>
        <w:rPr>
          <w:rFonts w:ascii="Arial" w:hAnsi="Arial" w:cs="Arial"/>
        </w:rPr>
      </w:pPr>
      <w:r w:rsidRPr="00AB68B1">
        <w:rPr>
          <w:rFonts w:ascii="Arial" w:hAnsi="Arial" w:cs="Arial"/>
        </w:rPr>
        <w:t xml:space="preserve"> - </w:t>
      </w:r>
      <w:proofErr w:type="spellStart"/>
      <w:r w:rsidRPr="00AB68B1">
        <w:rPr>
          <w:rFonts w:ascii="Arial" w:hAnsi="Arial" w:cs="Arial"/>
        </w:rPr>
        <w:t>lipoproteinele</w:t>
      </w:r>
      <w:proofErr w:type="spellEnd"/>
      <w:r w:rsidRPr="00AB68B1">
        <w:rPr>
          <w:rFonts w:ascii="Arial" w:hAnsi="Arial" w:cs="Arial"/>
        </w:rPr>
        <w:t xml:space="preserve"> serice (structura, </w:t>
      </w:r>
      <w:proofErr w:type="spellStart"/>
      <w:r w:rsidRPr="00AB68B1">
        <w:rPr>
          <w:rFonts w:ascii="Arial" w:hAnsi="Arial" w:cs="Arial"/>
        </w:rPr>
        <w:t>hiperlipoproteinemiile</w:t>
      </w:r>
      <w:proofErr w:type="spellEnd"/>
      <w:r w:rsidRPr="00AB68B1">
        <w:rPr>
          <w:rFonts w:ascii="Arial" w:hAnsi="Arial" w:cs="Arial"/>
        </w:rPr>
        <w:t xml:space="preserve"> primare </w:t>
      </w:r>
      <w:r w:rsidR="006C0E6A" w:rsidRPr="00AB68B1">
        <w:rPr>
          <w:rFonts w:ascii="Arial" w:hAnsi="Arial" w:cs="Arial"/>
        </w:rPr>
        <w:t>ș</w:t>
      </w:r>
      <w:r w:rsidRPr="00AB68B1">
        <w:rPr>
          <w:rFonts w:ascii="Arial" w:hAnsi="Arial" w:cs="Arial"/>
        </w:rPr>
        <w:t>i secundare)</w:t>
      </w:r>
    </w:p>
    <w:p w14:paraId="3871B232" w14:textId="77777777" w:rsidR="008C6AFB" w:rsidRPr="00AB68B1" w:rsidRDefault="008C6AFB" w:rsidP="008C6AFB">
      <w:pPr>
        <w:jc w:val="both"/>
        <w:rPr>
          <w:rFonts w:ascii="Arial" w:hAnsi="Arial" w:cs="Arial"/>
        </w:rPr>
      </w:pPr>
      <w:r w:rsidRPr="00AB68B1">
        <w:rPr>
          <w:rFonts w:ascii="Arial" w:hAnsi="Arial" w:cs="Arial"/>
        </w:rPr>
        <w:t>16. Enzime (4)</w:t>
      </w:r>
    </w:p>
    <w:p w14:paraId="7CCDF93C" w14:textId="77777777" w:rsidR="008C6AFB" w:rsidRPr="00AB68B1" w:rsidRDefault="008C6AFB" w:rsidP="008C6AFB">
      <w:pPr>
        <w:jc w:val="both"/>
        <w:rPr>
          <w:rFonts w:ascii="Arial" w:hAnsi="Arial" w:cs="Arial"/>
        </w:rPr>
      </w:pPr>
      <w:r w:rsidRPr="00AB68B1">
        <w:rPr>
          <w:rFonts w:ascii="Arial" w:hAnsi="Arial" w:cs="Arial"/>
        </w:rPr>
        <w:t xml:space="preserve"> - structura enzimelor</w:t>
      </w:r>
    </w:p>
    <w:p w14:paraId="04DF612C" w14:textId="77777777" w:rsidR="008C6AFB" w:rsidRPr="00AB68B1" w:rsidRDefault="008C6AFB" w:rsidP="008C6AFB">
      <w:pPr>
        <w:jc w:val="both"/>
        <w:rPr>
          <w:rFonts w:ascii="Arial" w:hAnsi="Arial" w:cs="Arial"/>
        </w:rPr>
      </w:pPr>
      <w:r w:rsidRPr="00AB68B1">
        <w:rPr>
          <w:rFonts w:ascii="Arial" w:hAnsi="Arial" w:cs="Arial"/>
        </w:rPr>
        <w:t xml:space="preserve"> - </w:t>
      </w:r>
      <w:proofErr w:type="spellStart"/>
      <w:r w:rsidRPr="00AB68B1">
        <w:rPr>
          <w:rFonts w:ascii="Arial" w:hAnsi="Arial" w:cs="Arial"/>
        </w:rPr>
        <w:t>izoenzime</w:t>
      </w:r>
      <w:proofErr w:type="spellEnd"/>
    </w:p>
    <w:p w14:paraId="089F7788" w14:textId="77777777" w:rsidR="008C6AFB" w:rsidRPr="00AB68B1" w:rsidRDefault="008C6AFB" w:rsidP="008C6AFB">
      <w:pPr>
        <w:jc w:val="both"/>
        <w:rPr>
          <w:rFonts w:ascii="Arial" w:hAnsi="Arial" w:cs="Arial"/>
        </w:rPr>
      </w:pPr>
      <w:r w:rsidRPr="00AB68B1">
        <w:rPr>
          <w:rFonts w:ascii="Arial" w:hAnsi="Arial" w:cs="Arial"/>
        </w:rPr>
        <w:t xml:space="preserve"> - func</w:t>
      </w:r>
      <w:r w:rsidR="006C0E6A" w:rsidRPr="00AB68B1">
        <w:rPr>
          <w:rFonts w:ascii="Arial" w:hAnsi="Arial" w:cs="Arial"/>
        </w:rPr>
        <w:t>ți</w:t>
      </w:r>
      <w:r w:rsidRPr="00AB68B1">
        <w:rPr>
          <w:rFonts w:ascii="Arial" w:hAnsi="Arial" w:cs="Arial"/>
        </w:rPr>
        <w:t>a catalitic</w:t>
      </w:r>
      <w:r w:rsidR="006C0E6A" w:rsidRPr="00AB68B1">
        <w:rPr>
          <w:rFonts w:ascii="Arial" w:hAnsi="Arial" w:cs="Arial"/>
        </w:rPr>
        <w:t>ă</w:t>
      </w:r>
      <w:r w:rsidRPr="00AB68B1">
        <w:rPr>
          <w:rFonts w:ascii="Arial" w:hAnsi="Arial" w:cs="Arial"/>
        </w:rPr>
        <w:t xml:space="preserve"> a ARN</w:t>
      </w:r>
    </w:p>
    <w:p w14:paraId="68B945C4" w14:textId="77777777" w:rsidR="008C6AFB" w:rsidRPr="00AB68B1" w:rsidRDefault="008C6AFB" w:rsidP="008C6AFB">
      <w:pPr>
        <w:jc w:val="both"/>
        <w:rPr>
          <w:rFonts w:ascii="Arial" w:hAnsi="Arial" w:cs="Arial"/>
        </w:rPr>
      </w:pPr>
      <w:r w:rsidRPr="00AB68B1">
        <w:rPr>
          <w:rFonts w:ascii="Arial" w:hAnsi="Arial" w:cs="Arial"/>
        </w:rPr>
        <w:t xml:space="preserve"> - no</w:t>
      </w:r>
      <w:r w:rsidR="006C0E6A" w:rsidRPr="00AB68B1">
        <w:rPr>
          <w:rFonts w:ascii="Arial" w:hAnsi="Arial" w:cs="Arial"/>
        </w:rPr>
        <w:t>ț</w:t>
      </w:r>
      <w:r w:rsidRPr="00AB68B1">
        <w:rPr>
          <w:rFonts w:ascii="Arial" w:hAnsi="Arial" w:cs="Arial"/>
        </w:rPr>
        <w:t>iuni de cinetic</w:t>
      </w:r>
      <w:r w:rsidR="006C0E6A" w:rsidRPr="00AB68B1">
        <w:rPr>
          <w:rFonts w:ascii="Arial" w:hAnsi="Arial" w:cs="Arial"/>
        </w:rPr>
        <w:t>ă</w:t>
      </w:r>
      <w:r w:rsidRPr="00AB68B1">
        <w:rPr>
          <w:rFonts w:ascii="Arial" w:hAnsi="Arial" w:cs="Arial"/>
        </w:rPr>
        <w:t xml:space="preserve"> enzimatic</w:t>
      </w:r>
      <w:r w:rsidR="006C0E6A" w:rsidRPr="00AB68B1">
        <w:rPr>
          <w:rFonts w:ascii="Arial" w:hAnsi="Arial" w:cs="Arial"/>
        </w:rPr>
        <w:t>ă</w:t>
      </w:r>
    </w:p>
    <w:p w14:paraId="26B6543C" w14:textId="77777777" w:rsidR="008C6AFB" w:rsidRPr="00AB68B1" w:rsidRDefault="008C6AFB" w:rsidP="008C6AFB">
      <w:pPr>
        <w:jc w:val="both"/>
        <w:rPr>
          <w:rFonts w:ascii="Arial" w:hAnsi="Arial" w:cs="Arial"/>
        </w:rPr>
      </w:pPr>
      <w:r w:rsidRPr="00AB68B1">
        <w:rPr>
          <w:rFonts w:ascii="Arial" w:hAnsi="Arial" w:cs="Arial"/>
        </w:rPr>
        <w:t xml:space="preserve">17. Morfologia </w:t>
      </w:r>
      <w:r w:rsidR="006C0E6A" w:rsidRPr="00AB68B1">
        <w:rPr>
          <w:rFonts w:ascii="Arial" w:hAnsi="Arial" w:cs="Arial"/>
        </w:rPr>
        <w:t>și</w:t>
      </w:r>
      <w:r w:rsidRPr="00AB68B1">
        <w:rPr>
          <w:rFonts w:ascii="Arial" w:hAnsi="Arial" w:cs="Arial"/>
        </w:rPr>
        <w:t xml:space="preserve"> structura celulei bacteriene. (5,6)</w:t>
      </w:r>
    </w:p>
    <w:p w14:paraId="3BCA4815" w14:textId="77777777" w:rsidR="008C6AFB" w:rsidRPr="00AB68B1" w:rsidRDefault="008C6AFB" w:rsidP="008C6AFB">
      <w:pPr>
        <w:tabs>
          <w:tab w:val="left" w:pos="540"/>
        </w:tabs>
        <w:jc w:val="both"/>
        <w:rPr>
          <w:rFonts w:ascii="Arial" w:hAnsi="Arial" w:cs="Arial"/>
        </w:rPr>
      </w:pPr>
      <w:r w:rsidRPr="00AB68B1">
        <w:rPr>
          <w:rFonts w:ascii="Arial" w:hAnsi="Arial" w:cs="Arial"/>
        </w:rPr>
        <w:t>18. Procesul infec</w:t>
      </w:r>
      <w:r w:rsidR="006C0E6A" w:rsidRPr="00AB68B1">
        <w:rPr>
          <w:rFonts w:ascii="Arial" w:hAnsi="Arial" w:cs="Arial"/>
        </w:rPr>
        <w:t>țio</w:t>
      </w:r>
      <w:r w:rsidRPr="00AB68B1">
        <w:rPr>
          <w:rFonts w:ascii="Arial" w:hAnsi="Arial" w:cs="Arial"/>
        </w:rPr>
        <w:t>s; caracterele de patogenitate ale germenilor (factorii de patogenitate). (5,6)</w:t>
      </w:r>
    </w:p>
    <w:p w14:paraId="5A3C0FA4" w14:textId="77777777" w:rsidR="008C6AFB" w:rsidRPr="00AB68B1" w:rsidRDefault="008C6AFB" w:rsidP="008C6AFB">
      <w:pPr>
        <w:jc w:val="both"/>
        <w:rPr>
          <w:rFonts w:ascii="Arial" w:hAnsi="Arial" w:cs="Arial"/>
        </w:rPr>
      </w:pPr>
      <w:r w:rsidRPr="00AB68B1">
        <w:rPr>
          <w:rFonts w:ascii="Arial" w:hAnsi="Arial" w:cs="Arial"/>
        </w:rPr>
        <w:t>19. Ac</w:t>
      </w:r>
      <w:r w:rsidR="006C0E6A" w:rsidRPr="00AB68B1">
        <w:rPr>
          <w:rFonts w:ascii="Arial" w:hAnsi="Arial" w:cs="Arial"/>
        </w:rPr>
        <w:t>ț</w:t>
      </w:r>
      <w:r w:rsidRPr="00AB68B1">
        <w:rPr>
          <w:rFonts w:ascii="Arial" w:hAnsi="Arial" w:cs="Arial"/>
        </w:rPr>
        <w:t>iunea agen</w:t>
      </w:r>
      <w:r w:rsidR="006C0E6A" w:rsidRPr="00AB68B1">
        <w:rPr>
          <w:rFonts w:ascii="Arial" w:hAnsi="Arial" w:cs="Arial"/>
        </w:rPr>
        <w:t>ț</w:t>
      </w:r>
      <w:r w:rsidRPr="00AB68B1">
        <w:rPr>
          <w:rFonts w:ascii="Arial" w:hAnsi="Arial" w:cs="Arial"/>
        </w:rPr>
        <w:t xml:space="preserve">ilor fizici, chimici </w:t>
      </w:r>
      <w:r w:rsidR="006C0E6A" w:rsidRPr="00AB68B1">
        <w:rPr>
          <w:rFonts w:ascii="Arial" w:hAnsi="Arial" w:cs="Arial"/>
        </w:rPr>
        <w:t>și</w:t>
      </w:r>
      <w:r w:rsidRPr="00AB68B1">
        <w:rPr>
          <w:rFonts w:ascii="Arial" w:hAnsi="Arial" w:cs="Arial"/>
        </w:rPr>
        <w:t xml:space="preserve"> biologici asupra microorganismelor. (5,6)</w:t>
      </w:r>
    </w:p>
    <w:p w14:paraId="4D30E164" w14:textId="77777777" w:rsidR="008C6AFB" w:rsidRPr="00AB68B1" w:rsidRDefault="008C6AFB" w:rsidP="008C6AFB">
      <w:pPr>
        <w:jc w:val="both"/>
        <w:rPr>
          <w:rFonts w:ascii="Arial" w:hAnsi="Arial" w:cs="Arial"/>
        </w:rPr>
      </w:pPr>
      <w:r w:rsidRPr="00AB68B1">
        <w:rPr>
          <w:rFonts w:ascii="Arial" w:hAnsi="Arial" w:cs="Arial"/>
        </w:rPr>
        <w:t>20. Genetica bacterian</w:t>
      </w:r>
      <w:r w:rsidR="006C0E6A" w:rsidRPr="00AB68B1">
        <w:rPr>
          <w:rFonts w:ascii="Arial" w:hAnsi="Arial" w:cs="Arial"/>
        </w:rPr>
        <w:t>ă</w:t>
      </w:r>
      <w:r w:rsidRPr="00AB68B1">
        <w:rPr>
          <w:rFonts w:ascii="Arial" w:hAnsi="Arial" w:cs="Arial"/>
        </w:rPr>
        <w:t xml:space="preserve"> (organizarea materialului genetic, variabilitatea genetic</w:t>
      </w:r>
      <w:r w:rsidR="006C0E6A" w:rsidRPr="00AB68B1">
        <w:rPr>
          <w:rFonts w:ascii="Arial" w:hAnsi="Arial" w:cs="Arial"/>
        </w:rPr>
        <w:t>ă</w:t>
      </w:r>
      <w:r w:rsidRPr="00AB68B1">
        <w:rPr>
          <w:rFonts w:ascii="Arial" w:hAnsi="Arial" w:cs="Arial"/>
        </w:rPr>
        <w:t>). (5,6)</w:t>
      </w:r>
    </w:p>
    <w:p w14:paraId="674398DC" w14:textId="77777777" w:rsidR="008C6AFB" w:rsidRPr="00AB68B1" w:rsidRDefault="008C6AFB" w:rsidP="008C6AFB">
      <w:pPr>
        <w:jc w:val="both"/>
        <w:rPr>
          <w:rFonts w:ascii="Arial" w:hAnsi="Arial" w:cs="Arial"/>
        </w:rPr>
      </w:pPr>
      <w:r w:rsidRPr="00AB68B1">
        <w:rPr>
          <w:rFonts w:ascii="Arial" w:hAnsi="Arial" w:cs="Arial"/>
        </w:rPr>
        <w:t>21. Antibiotice (mecanisme de ac</w:t>
      </w:r>
      <w:r w:rsidR="006C0E6A" w:rsidRPr="00AB68B1">
        <w:rPr>
          <w:rFonts w:ascii="Arial" w:hAnsi="Arial" w:cs="Arial"/>
        </w:rPr>
        <w:t>ți</w:t>
      </w:r>
      <w:r w:rsidRPr="00AB68B1">
        <w:rPr>
          <w:rFonts w:ascii="Arial" w:hAnsi="Arial" w:cs="Arial"/>
        </w:rPr>
        <w:t>une pe celula bacterian</w:t>
      </w:r>
      <w:r w:rsidR="006C0E6A" w:rsidRPr="00AB68B1">
        <w:rPr>
          <w:rFonts w:ascii="Arial" w:hAnsi="Arial" w:cs="Arial"/>
        </w:rPr>
        <w:t>ă</w:t>
      </w:r>
      <w:r w:rsidRPr="00AB68B1">
        <w:rPr>
          <w:rFonts w:ascii="Arial" w:hAnsi="Arial" w:cs="Arial"/>
        </w:rPr>
        <w:t>, rezisten</w:t>
      </w:r>
      <w:r w:rsidR="006C0E6A" w:rsidRPr="00AB68B1">
        <w:rPr>
          <w:rFonts w:ascii="Arial" w:hAnsi="Arial" w:cs="Arial"/>
        </w:rPr>
        <w:t>ț</w:t>
      </w:r>
      <w:r w:rsidRPr="00AB68B1">
        <w:rPr>
          <w:rFonts w:ascii="Arial" w:hAnsi="Arial" w:cs="Arial"/>
        </w:rPr>
        <w:t>a bacteriilor la antibiotice). (5,6)</w:t>
      </w:r>
    </w:p>
    <w:p w14:paraId="274C2077" w14:textId="77777777" w:rsidR="008C6AFB" w:rsidRPr="00AB68B1" w:rsidRDefault="008C6AFB" w:rsidP="008C6AFB">
      <w:pPr>
        <w:jc w:val="both"/>
        <w:rPr>
          <w:rFonts w:ascii="Arial" w:hAnsi="Arial" w:cs="Arial"/>
        </w:rPr>
      </w:pPr>
      <w:r w:rsidRPr="00AB68B1">
        <w:rPr>
          <w:rFonts w:ascii="Arial" w:hAnsi="Arial" w:cs="Arial"/>
        </w:rPr>
        <w:t>22. Antigene (defini</w:t>
      </w:r>
      <w:r w:rsidR="006C0E6A" w:rsidRPr="00AB68B1">
        <w:rPr>
          <w:rFonts w:ascii="Arial" w:hAnsi="Arial" w:cs="Arial"/>
        </w:rPr>
        <w:t>ț</w:t>
      </w:r>
      <w:r w:rsidRPr="00AB68B1">
        <w:rPr>
          <w:rFonts w:ascii="Arial" w:hAnsi="Arial" w:cs="Arial"/>
        </w:rPr>
        <w:t>ie, propriet</w:t>
      </w:r>
      <w:r w:rsidR="006C0E6A" w:rsidRPr="00AB68B1">
        <w:rPr>
          <w:rFonts w:ascii="Arial" w:hAnsi="Arial" w:cs="Arial"/>
        </w:rPr>
        <w:t>ăț</w:t>
      </w:r>
      <w:r w:rsidRPr="00AB68B1">
        <w:rPr>
          <w:rFonts w:ascii="Arial" w:hAnsi="Arial" w:cs="Arial"/>
        </w:rPr>
        <w:t>i). (5,6)</w:t>
      </w:r>
    </w:p>
    <w:p w14:paraId="2E864854" w14:textId="77777777" w:rsidR="008C6AFB" w:rsidRPr="00AB68B1" w:rsidRDefault="008C6AFB" w:rsidP="008C6AFB">
      <w:pPr>
        <w:jc w:val="both"/>
        <w:rPr>
          <w:rFonts w:ascii="Arial" w:hAnsi="Arial" w:cs="Arial"/>
        </w:rPr>
      </w:pPr>
      <w:r w:rsidRPr="00AB68B1">
        <w:rPr>
          <w:rFonts w:ascii="Arial" w:hAnsi="Arial" w:cs="Arial"/>
        </w:rPr>
        <w:t>23. Factorii de ap</w:t>
      </w:r>
      <w:r w:rsidR="006C0E6A" w:rsidRPr="00AB68B1">
        <w:rPr>
          <w:rFonts w:ascii="Arial" w:hAnsi="Arial" w:cs="Arial"/>
        </w:rPr>
        <w:t>ă</w:t>
      </w:r>
      <w:r w:rsidRPr="00AB68B1">
        <w:rPr>
          <w:rFonts w:ascii="Arial" w:hAnsi="Arial" w:cs="Arial"/>
        </w:rPr>
        <w:t>rare nespecific</w:t>
      </w:r>
      <w:r w:rsidR="006C0E6A" w:rsidRPr="00AB68B1">
        <w:rPr>
          <w:rFonts w:ascii="Arial" w:hAnsi="Arial" w:cs="Arial"/>
        </w:rPr>
        <w:t>ă</w:t>
      </w:r>
      <w:r w:rsidRPr="00AB68B1">
        <w:rPr>
          <w:rFonts w:ascii="Arial" w:hAnsi="Arial" w:cs="Arial"/>
        </w:rPr>
        <w:t>.(5,6)</w:t>
      </w:r>
    </w:p>
    <w:p w14:paraId="709182D9" w14:textId="77777777" w:rsidR="008C6AFB" w:rsidRPr="00AB68B1" w:rsidRDefault="008C6AFB" w:rsidP="008C6AFB">
      <w:pPr>
        <w:jc w:val="both"/>
        <w:rPr>
          <w:rFonts w:ascii="Arial" w:hAnsi="Arial" w:cs="Arial"/>
        </w:rPr>
      </w:pPr>
      <w:r w:rsidRPr="00AB68B1">
        <w:rPr>
          <w:rFonts w:ascii="Arial" w:hAnsi="Arial" w:cs="Arial"/>
        </w:rPr>
        <w:t>24. R</w:t>
      </w:r>
      <w:r w:rsidR="006C0E6A" w:rsidRPr="00AB68B1">
        <w:rPr>
          <w:rFonts w:ascii="Arial" w:hAnsi="Arial" w:cs="Arial"/>
        </w:rPr>
        <w:t>ă</w:t>
      </w:r>
      <w:r w:rsidRPr="00AB68B1">
        <w:rPr>
          <w:rFonts w:ascii="Arial" w:hAnsi="Arial" w:cs="Arial"/>
        </w:rPr>
        <w:t>spunsul imun umoral</w:t>
      </w:r>
      <w:r w:rsidR="00C1215F" w:rsidRPr="00AB68B1">
        <w:rPr>
          <w:rFonts w:ascii="Arial" w:hAnsi="Arial" w:cs="Arial"/>
        </w:rPr>
        <w:t>.</w:t>
      </w:r>
      <w:r w:rsidRPr="00AB68B1">
        <w:rPr>
          <w:rFonts w:ascii="Arial" w:hAnsi="Arial" w:cs="Arial"/>
        </w:rPr>
        <w:t>(5,6)</w:t>
      </w:r>
    </w:p>
    <w:p w14:paraId="1955B1DA" w14:textId="77777777" w:rsidR="008C6AFB" w:rsidRPr="00AB68B1" w:rsidRDefault="008C6AFB" w:rsidP="008C6AFB">
      <w:pPr>
        <w:jc w:val="both"/>
        <w:rPr>
          <w:rFonts w:ascii="Arial" w:hAnsi="Arial" w:cs="Arial"/>
        </w:rPr>
      </w:pPr>
      <w:r w:rsidRPr="00AB68B1">
        <w:rPr>
          <w:rFonts w:ascii="Arial" w:hAnsi="Arial" w:cs="Arial"/>
        </w:rPr>
        <w:t>25. R</w:t>
      </w:r>
      <w:r w:rsidR="006C0E6A" w:rsidRPr="00AB68B1">
        <w:rPr>
          <w:rFonts w:ascii="Arial" w:hAnsi="Arial" w:cs="Arial"/>
        </w:rPr>
        <w:t>ă</w:t>
      </w:r>
      <w:r w:rsidRPr="00AB68B1">
        <w:rPr>
          <w:rFonts w:ascii="Arial" w:hAnsi="Arial" w:cs="Arial"/>
        </w:rPr>
        <w:t>spunsul imun celular.(5,6)</w:t>
      </w:r>
    </w:p>
    <w:p w14:paraId="0794A4C8" w14:textId="77777777" w:rsidR="008C6AFB" w:rsidRPr="00AB68B1" w:rsidRDefault="008C6AFB" w:rsidP="008C6AFB">
      <w:pPr>
        <w:jc w:val="both"/>
        <w:rPr>
          <w:rFonts w:ascii="Arial" w:hAnsi="Arial" w:cs="Arial"/>
        </w:rPr>
      </w:pPr>
      <w:r w:rsidRPr="00AB68B1">
        <w:rPr>
          <w:rFonts w:ascii="Arial" w:hAnsi="Arial" w:cs="Arial"/>
        </w:rPr>
        <w:t>26. Dinamica r</w:t>
      </w:r>
      <w:r w:rsidR="006C0E6A" w:rsidRPr="00AB68B1">
        <w:rPr>
          <w:rFonts w:ascii="Arial" w:hAnsi="Arial" w:cs="Arial"/>
        </w:rPr>
        <w:t>ă</w:t>
      </w:r>
      <w:r w:rsidRPr="00AB68B1">
        <w:rPr>
          <w:rFonts w:ascii="Arial" w:hAnsi="Arial" w:cs="Arial"/>
        </w:rPr>
        <w:t xml:space="preserve">spunsului imun. </w:t>
      </w:r>
      <w:proofErr w:type="spellStart"/>
      <w:r w:rsidRPr="00AB68B1">
        <w:rPr>
          <w:rFonts w:ascii="Arial" w:hAnsi="Arial" w:cs="Arial"/>
        </w:rPr>
        <w:t>Imunomodulatori</w:t>
      </w:r>
      <w:proofErr w:type="spellEnd"/>
      <w:r w:rsidRPr="00AB68B1">
        <w:rPr>
          <w:rFonts w:ascii="Arial" w:hAnsi="Arial" w:cs="Arial"/>
        </w:rPr>
        <w:t>.(5,6)</w:t>
      </w:r>
    </w:p>
    <w:p w14:paraId="6C82430D" w14:textId="77777777" w:rsidR="008C6AFB" w:rsidRPr="00AB68B1" w:rsidRDefault="008C6AFB" w:rsidP="008C6AFB">
      <w:pPr>
        <w:jc w:val="both"/>
        <w:rPr>
          <w:rFonts w:ascii="Arial" w:hAnsi="Arial" w:cs="Arial"/>
        </w:rPr>
      </w:pPr>
      <w:r w:rsidRPr="00AB68B1">
        <w:rPr>
          <w:rFonts w:ascii="Arial" w:hAnsi="Arial" w:cs="Arial"/>
        </w:rPr>
        <w:t>27. Devia</w:t>
      </w:r>
      <w:r w:rsidR="006C0E6A" w:rsidRPr="00AB68B1">
        <w:rPr>
          <w:rFonts w:ascii="Arial" w:hAnsi="Arial" w:cs="Arial"/>
        </w:rPr>
        <w:t>ț</w:t>
      </w:r>
      <w:r w:rsidRPr="00AB68B1">
        <w:rPr>
          <w:rFonts w:ascii="Arial" w:hAnsi="Arial" w:cs="Arial"/>
        </w:rPr>
        <w:t>iile r</w:t>
      </w:r>
      <w:r w:rsidR="006C0E6A" w:rsidRPr="00AB68B1">
        <w:rPr>
          <w:rFonts w:ascii="Arial" w:hAnsi="Arial" w:cs="Arial"/>
        </w:rPr>
        <w:t>ă</w:t>
      </w:r>
      <w:r w:rsidRPr="00AB68B1">
        <w:rPr>
          <w:rFonts w:ascii="Arial" w:hAnsi="Arial" w:cs="Arial"/>
        </w:rPr>
        <w:t>spunsului imun (toleran</w:t>
      </w:r>
      <w:r w:rsidR="006C0E6A" w:rsidRPr="00AB68B1">
        <w:rPr>
          <w:rFonts w:ascii="Arial" w:hAnsi="Arial" w:cs="Arial"/>
        </w:rPr>
        <w:t>ț</w:t>
      </w:r>
      <w:r w:rsidRPr="00AB68B1">
        <w:rPr>
          <w:rFonts w:ascii="Arial" w:hAnsi="Arial" w:cs="Arial"/>
        </w:rPr>
        <w:t>a imunologic</w:t>
      </w:r>
      <w:r w:rsidR="006C0E6A" w:rsidRPr="00AB68B1">
        <w:rPr>
          <w:rFonts w:ascii="Arial" w:hAnsi="Arial" w:cs="Arial"/>
        </w:rPr>
        <w:t>ă</w:t>
      </w:r>
      <w:r w:rsidRPr="00AB68B1">
        <w:rPr>
          <w:rFonts w:ascii="Arial" w:hAnsi="Arial" w:cs="Arial"/>
        </w:rPr>
        <w:t>, hipersensibilitate, autoimunitate). (5,6)</w:t>
      </w:r>
    </w:p>
    <w:p w14:paraId="5C5344FA" w14:textId="77777777" w:rsidR="008C6AFB" w:rsidRPr="00AB68B1" w:rsidRDefault="008C6AFB" w:rsidP="008C6AFB">
      <w:pPr>
        <w:jc w:val="both"/>
        <w:rPr>
          <w:rFonts w:ascii="Arial" w:hAnsi="Arial" w:cs="Arial"/>
        </w:rPr>
      </w:pPr>
      <w:r w:rsidRPr="00AB68B1">
        <w:rPr>
          <w:rFonts w:ascii="Arial" w:hAnsi="Arial" w:cs="Arial"/>
        </w:rPr>
        <w:lastRenderedPageBreak/>
        <w:t>28. Coci Gram pozitivi (stafilococi, streptococi, pneumococi). Caractere generale, de patogenitate, diagnostic de laborator.(5,6)</w:t>
      </w:r>
    </w:p>
    <w:p w14:paraId="018A2362" w14:textId="77777777" w:rsidR="008C6AFB" w:rsidRPr="00AB68B1" w:rsidRDefault="008C6AFB" w:rsidP="008C6AFB">
      <w:pPr>
        <w:jc w:val="both"/>
        <w:rPr>
          <w:rFonts w:ascii="Arial" w:hAnsi="Arial" w:cs="Arial"/>
        </w:rPr>
      </w:pPr>
      <w:r w:rsidRPr="00AB68B1">
        <w:rPr>
          <w:rFonts w:ascii="Arial" w:hAnsi="Arial" w:cs="Arial"/>
        </w:rPr>
        <w:t>29. Coci Gram negativi (meningococ, gonococ). (5,6)</w:t>
      </w:r>
    </w:p>
    <w:p w14:paraId="2B7C240B" w14:textId="77777777" w:rsidR="008C6AFB" w:rsidRPr="00AB68B1" w:rsidRDefault="008C6AFB" w:rsidP="008C6AFB">
      <w:pPr>
        <w:jc w:val="both"/>
        <w:rPr>
          <w:rFonts w:ascii="Arial" w:hAnsi="Arial" w:cs="Arial"/>
        </w:rPr>
      </w:pPr>
      <w:r w:rsidRPr="00AB68B1">
        <w:rPr>
          <w:rFonts w:ascii="Arial" w:hAnsi="Arial" w:cs="Arial"/>
        </w:rPr>
        <w:t xml:space="preserve">30. </w:t>
      </w:r>
      <w:proofErr w:type="spellStart"/>
      <w:r w:rsidRPr="00AB68B1">
        <w:rPr>
          <w:rFonts w:ascii="Arial" w:hAnsi="Arial" w:cs="Arial"/>
        </w:rPr>
        <w:t>Enterobacteriaceae</w:t>
      </w:r>
      <w:proofErr w:type="spellEnd"/>
      <w:r w:rsidRPr="00AB68B1">
        <w:rPr>
          <w:rFonts w:ascii="Arial" w:hAnsi="Arial" w:cs="Arial"/>
        </w:rPr>
        <w:t xml:space="preserve"> strict patogene (Salmonella, </w:t>
      </w:r>
      <w:proofErr w:type="spellStart"/>
      <w:r w:rsidRPr="00AB68B1">
        <w:rPr>
          <w:rFonts w:ascii="Arial" w:hAnsi="Arial" w:cs="Arial"/>
        </w:rPr>
        <w:t>Shigella</w:t>
      </w:r>
      <w:proofErr w:type="spellEnd"/>
      <w:r w:rsidRPr="00AB68B1">
        <w:rPr>
          <w:rFonts w:ascii="Arial" w:hAnsi="Arial" w:cs="Arial"/>
        </w:rPr>
        <w:t>). Caractere generale, de patogenitate, diagnostic de laborator.(5,6)</w:t>
      </w:r>
    </w:p>
    <w:p w14:paraId="547F91BD" w14:textId="77777777" w:rsidR="008C6AFB" w:rsidRPr="00AB68B1" w:rsidRDefault="008C6AFB" w:rsidP="008C6AFB">
      <w:pPr>
        <w:jc w:val="both"/>
        <w:rPr>
          <w:rFonts w:ascii="Arial" w:hAnsi="Arial" w:cs="Arial"/>
        </w:rPr>
      </w:pPr>
      <w:r w:rsidRPr="00AB68B1">
        <w:rPr>
          <w:rFonts w:ascii="Arial" w:hAnsi="Arial" w:cs="Arial"/>
        </w:rPr>
        <w:t xml:space="preserve">31. </w:t>
      </w:r>
      <w:proofErr w:type="spellStart"/>
      <w:r w:rsidRPr="00AB68B1">
        <w:rPr>
          <w:rFonts w:ascii="Arial" w:hAnsi="Arial" w:cs="Arial"/>
        </w:rPr>
        <w:t>Enterobacteriaceae</w:t>
      </w:r>
      <w:proofErr w:type="spellEnd"/>
      <w:r w:rsidRPr="00AB68B1">
        <w:rPr>
          <w:rFonts w:ascii="Arial" w:hAnsi="Arial" w:cs="Arial"/>
        </w:rPr>
        <w:t xml:space="preserve"> condi</w:t>
      </w:r>
      <w:r w:rsidR="006561A0" w:rsidRPr="00AB68B1">
        <w:rPr>
          <w:rFonts w:ascii="Arial" w:hAnsi="Arial" w:cs="Arial"/>
        </w:rPr>
        <w:t>ț</w:t>
      </w:r>
      <w:r w:rsidRPr="00AB68B1">
        <w:rPr>
          <w:rFonts w:ascii="Arial" w:hAnsi="Arial" w:cs="Arial"/>
        </w:rPr>
        <w:t>ionat patogene (</w:t>
      </w:r>
      <w:proofErr w:type="spellStart"/>
      <w:r w:rsidRPr="00AB68B1">
        <w:rPr>
          <w:rFonts w:ascii="Arial" w:hAnsi="Arial" w:cs="Arial"/>
        </w:rPr>
        <w:t>Escherichia</w:t>
      </w:r>
      <w:proofErr w:type="spellEnd"/>
      <w:r w:rsidRPr="00AB68B1">
        <w:rPr>
          <w:rFonts w:ascii="Arial" w:hAnsi="Arial" w:cs="Arial"/>
        </w:rPr>
        <w:t xml:space="preserve">, </w:t>
      </w:r>
      <w:proofErr w:type="spellStart"/>
      <w:r w:rsidRPr="00AB68B1">
        <w:rPr>
          <w:rFonts w:ascii="Arial" w:hAnsi="Arial" w:cs="Arial"/>
        </w:rPr>
        <w:t>Klebsiella</w:t>
      </w:r>
      <w:proofErr w:type="spellEnd"/>
      <w:r w:rsidRPr="00AB68B1">
        <w:rPr>
          <w:rFonts w:ascii="Arial" w:hAnsi="Arial" w:cs="Arial"/>
        </w:rPr>
        <w:t xml:space="preserve">, </w:t>
      </w:r>
      <w:proofErr w:type="spellStart"/>
      <w:r w:rsidRPr="00AB68B1">
        <w:rPr>
          <w:rFonts w:ascii="Arial" w:hAnsi="Arial" w:cs="Arial"/>
        </w:rPr>
        <w:t>Enterobacter</w:t>
      </w:r>
      <w:proofErr w:type="spellEnd"/>
      <w:r w:rsidRPr="00AB68B1">
        <w:rPr>
          <w:rFonts w:ascii="Arial" w:hAnsi="Arial" w:cs="Arial"/>
        </w:rPr>
        <w:t xml:space="preserve">, Proteus </w:t>
      </w:r>
      <w:proofErr w:type="spellStart"/>
      <w:r w:rsidRPr="00AB68B1">
        <w:rPr>
          <w:rFonts w:ascii="Arial" w:hAnsi="Arial" w:cs="Arial"/>
        </w:rPr>
        <w:t>Yersinia</w:t>
      </w:r>
      <w:proofErr w:type="spellEnd"/>
      <w:r w:rsidRPr="00AB68B1">
        <w:rPr>
          <w:rFonts w:ascii="Arial" w:hAnsi="Arial" w:cs="Arial"/>
        </w:rPr>
        <w:t>). Caractere generale, de patogenitate, diagnostic de laborator.(5,6)</w:t>
      </w:r>
    </w:p>
    <w:p w14:paraId="3D06D98A" w14:textId="77777777" w:rsidR="008C6AFB" w:rsidRPr="00AB68B1" w:rsidRDefault="008C6AFB" w:rsidP="008C6AFB">
      <w:pPr>
        <w:jc w:val="both"/>
        <w:rPr>
          <w:rFonts w:ascii="Arial" w:hAnsi="Arial" w:cs="Arial"/>
        </w:rPr>
      </w:pPr>
      <w:r w:rsidRPr="00AB68B1">
        <w:rPr>
          <w:rFonts w:ascii="Arial" w:hAnsi="Arial" w:cs="Arial"/>
        </w:rPr>
        <w:t xml:space="preserve">32. </w:t>
      </w:r>
      <w:proofErr w:type="spellStart"/>
      <w:r w:rsidRPr="00AB68B1">
        <w:rPr>
          <w:rFonts w:ascii="Arial" w:hAnsi="Arial" w:cs="Arial"/>
        </w:rPr>
        <w:t>Parvobacteriaceae</w:t>
      </w:r>
      <w:proofErr w:type="spellEnd"/>
      <w:r w:rsidRPr="00AB68B1">
        <w:rPr>
          <w:rFonts w:ascii="Arial" w:hAnsi="Arial" w:cs="Arial"/>
        </w:rPr>
        <w:t xml:space="preserve"> (</w:t>
      </w:r>
      <w:proofErr w:type="spellStart"/>
      <w:r w:rsidRPr="00AB68B1">
        <w:rPr>
          <w:rFonts w:ascii="Arial" w:hAnsi="Arial" w:cs="Arial"/>
        </w:rPr>
        <w:t>Haemophilus</w:t>
      </w:r>
      <w:proofErr w:type="spellEnd"/>
      <w:r w:rsidRPr="00AB68B1">
        <w:rPr>
          <w:rFonts w:ascii="Arial" w:hAnsi="Arial" w:cs="Arial"/>
        </w:rPr>
        <w:t xml:space="preserve">, </w:t>
      </w:r>
      <w:proofErr w:type="spellStart"/>
      <w:r w:rsidRPr="00AB68B1">
        <w:rPr>
          <w:rFonts w:ascii="Arial" w:hAnsi="Arial" w:cs="Arial"/>
        </w:rPr>
        <w:t>Brucella</w:t>
      </w:r>
      <w:proofErr w:type="spellEnd"/>
      <w:r w:rsidRPr="00AB68B1">
        <w:rPr>
          <w:rFonts w:ascii="Arial" w:hAnsi="Arial" w:cs="Arial"/>
        </w:rPr>
        <w:t xml:space="preserve">, </w:t>
      </w:r>
      <w:proofErr w:type="spellStart"/>
      <w:r w:rsidRPr="00AB68B1">
        <w:rPr>
          <w:rFonts w:ascii="Arial" w:hAnsi="Arial" w:cs="Arial"/>
        </w:rPr>
        <w:t>Bordetella</w:t>
      </w:r>
      <w:proofErr w:type="spellEnd"/>
      <w:r w:rsidRPr="00AB68B1">
        <w:rPr>
          <w:rFonts w:ascii="Arial" w:hAnsi="Arial" w:cs="Arial"/>
        </w:rPr>
        <w:t>) Caractere generale, de patogenitate, diagnostic de laborator.(5,6)</w:t>
      </w:r>
    </w:p>
    <w:p w14:paraId="4AD44512" w14:textId="77777777" w:rsidR="008C6AFB" w:rsidRPr="00AB68B1" w:rsidRDefault="008C6AFB" w:rsidP="008C6AFB">
      <w:pPr>
        <w:jc w:val="both"/>
        <w:rPr>
          <w:rFonts w:ascii="Arial" w:hAnsi="Arial" w:cs="Arial"/>
        </w:rPr>
      </w:pPr>
      <w:r w:rsidRPr="00AB68B1">
        <w:rPr>
          <w:rFonts w:ascii="Arial" w:hAnsi="Arial" w:cs="Arial"/>
        </w:rPr>
        <w:t>33. Bacili Gram pozitivi (</w:t>
      </w:r>
      <w:proofErr w:type="spellStart"/>
      <w:r w:rsidRPr="00AB68B1">
        <w:rPr>
          <w:rFonts w:ascii="Arial" w:hAnsi="Arial" w:cs="Arial"/>
        </w:rPr>
        <w:t>Corynebacterium</w:t>
      </w:r>
      <w:proofErr w:type="spellEnd"/>
      <w:r w:rsidRPr="00AB68B1">
        <w:rPr>
          <w:rFonts w:ascii="Arial" w:hAnsi="Arial" w:cs="Arial"/>
        </w:rPr>
        <w:t>,</w:t>
      </w:r>
      <w:r w:rsidR="00D350D8" w:rsidRPr="00AB68B1">
        <w:rPr>
          <w:rFonts w:ascii="Arial" w:hAnsi="Arial" w:cs="Arial"/>
        </w:rPr>
        <w:t xml:space="preserve"> </w:t>
      </w:r>
      <w:proofErr w:type="spellStart"/>
      <w:r w:rsidRPr="00AB68B1">
        <w:rPr>
          <w:rFonts w:ascii="Arial" w:hAnsi="Arial" w:cs="Arial"/>
        </w:rPr>
        <w:t>Bacillus</w:t>
      </w:r>
      <w:proofErr w:type="spellEnd"/>
      <w:r w:rsidRPr="00AB68B1">
        <w:rPr>
          <w:rFonts w:ascii="Arial" w:hAnsi="Arial" w:cs="Arial"/>
        </w:rPr>
        <w:t>).</w:t>
      </w:r>
      <w:r w:rsidR="00D350D8" w:rsidRPr="00AB68B1">
        <w:rPr>
          <w:rFonts w:ascii="Arial" w:hAnsi="Arial" w:cs="Arial"/>
        </w:rPr>
        <w:t xml:space="preserve"> </w:t>
      </w:r>
      <w:r w:rsidRPr="00AB68B1">
        <w:rPr>
          <w:rFonts w:ascii="Arial" w:hAnsi="Arial" w:cs="Arial"/>
        </w:rPr>
        <w:t>Caractere generale, de patogenitate, diagnostic de laborator.(5,6)</w:t>
      </w:r>
    </w:p>
    <w:p w14:paraId="4C6A9762" w14:textId="77777777" w:rsidR="008C6AFB" w:rsidRPr="00AB68B1" w:rsidRDefault="008C6AFB" w:rsidP="008C6AFB">
      <w:pPr>
        <w:jc w:val="both"/>
        <w:rPr>
          <w:rFonts w:ascii="Arial" w:hAnsi="Arial" w:cs="Arial"/>
        </w:rPr>
      </w:pPr>
      <w:r w:rsidRPr="00AB68B1">
        <w:rPr>
          <w:rFonts w:ascii="Arial" w:hAnsi="Arial" w:cs="Arial"/>
        </w:rPr>
        <w:t>34. Germeni anaerobi (</w:t>
      </w:r>
      <w:proofErr w:type="spellStart"/>
      <w:r w:rsidRPr="00AB68B1">
        <w:rPr>
          <w:rFonts w:ascii="Arial" w:hAnsi="Arial" w:cs="Arial"/>
        </w:rPr>
        <w:t>Clostridium</w:t>
      </w:r>
      <w:proofErr w:type="spellEnd"/>
      <w:r w:rsidRPr="00AB68B1">
        <w:rPr>
          <w:rFonts w:ascii="Arial" w:hAnsi="Arial" w:cs="Arial"/>
        </w:rPr>
        <w:t xml:space="preserve">, germeni anaerobi </w:t>
      </w:r>
      <w:proofErr w:type="spellStart"/>
      <w:r w:rsidRPr="00AB68B1">
        <w:rPr>
          <w:rFonts w:ascii="Arial" w:hAnsi="Arial" w:cs="Arial"/>
        </w:rPr>
        <w:t>nesporula</w:t>
      </w:r>
      <w:r w:rsidR="006561A0" w:rsidRPr="00AB68B1">
        <w:rPr>
          <w:rFonts w:ascii="Arial" w:hAnsi="Arial" w:cs="Arial"/>
        </w:rPr>
        <w:t>ț</w:t>
      </w:r>
      <w:r w:rsidRPr="00AB68B1">
        <w:rPr>
          <w:rFonts w:ascii="Arial" w:hAnsi="Arial" w:cs="Arial"/>
        </w:rPr>
        <w:t>i</w:t>
      </w:r>
      <w:proofErr w:type="spellEnd"/>
      <w:r w:rsidRPr="00AB68B1">
        <w:rPr>
          <w:rFonts w:ascii="Arial" w:hAnsi="Arial" w:cs="Arial"/>
        </w:rPr>
        <w:t>). Caractere generale, de patogenitate, diagnostic de laborator.( 5,6)</w:t>
      </w:r>
    </w:p>
    <w:p w14:paraId="303E6E42" w14:textId="77777777" w:rsidR="008C6AFB" w:rsidRPr="00AB68B1" w:rsidRDefault="008C6AFB" w:rsidP="008C6AFB">
      <w:pPr>
        <w:jc w:val="both"/>
        <w:rPr>
          <w:rFonts w:ascii="Arial" w:hAnsi="Arial" w:cs="Arial"/>
        </w:rPr>
      </w:pPr>
      <w:r w:rsidRPr="00AB68B1">
        <w:rPr>
          <w:rFonts w:ascii="Arial" w:hAnsi="Arial" w:cs="Arial"/>
        </w:rPr>
        <w:t>35. Propriet</w:t>
      </w:r>
      <w:r w:rsidR="006561A0" w:rsidRPr="00AB68B1">
        <w:rPr>
          <w:rFonts w:ascii="Arial" w:hAnsi="Arial" w:cs="Arial"/>
        </w:rPr>
        <w:t>ăț</w:t>
      </w:r>
      <w:r w:rsidRPr="00AB68B1">
        <w:rPr>
          <w:rFonts w:ascii="Arial" w:hAnsi="Arial" w:cs="Arial"/>
        </w:rPr>
        <w:t xml:space="preserve">i generale ale virusurilor (structura, clasificarea </w:t>
      </w:r>
      <w:r w:rsidR="006561A0" w:rsidRPr="00AB68B1">
        <w:rPr>
          <w:rFonts w:ascii="Arial" w:hAnsi="Arial" w:cs="Arial"/>
        </w:rPr>
        <w:t>și</w:t>
      </w:r>
      <w:r w:rsidRPr="00AB68B1">
        <w:rPr>
          <w:rFonts w:ascii="Arial" w:hAnsi="Arial" w:cs="Arial"/>
        </w:rPr>
        <w:t xml:space="preserve"> multiplicarea). (7)</w:t>
      </w:r>
    </w:p>
    <w:p w14:paraId="6618A3C7" w14:textId="77777777" w:rsidR="008C6AFB" w:rsidRPr="00AB68B1" w:rsidRDefault="008C6AFB" w:rsidP="008C6AFB">
      <w:pPr>
        <w:jc w:val="both"/>
        <w:rPr>
          <w:rFonts w:ascii="Arial" w:hAnsi="Arial" w:cs="Arial"/>
        </w:rPr>
      </w:pPr>
      <w:r w:rsidRPr="00AB68B1">
        <w:rPr>
          <w:rFonts w:ascii="Arial" w:hAnsi="Arial" w:cs="Arial"/>
        </w:rPr>
        <w:t>36. Virusurile hepatice (clasificarea, diagnostic de laborator).(7)</w:t>
      </w:r>
    </w:p>
    <w:p w14:paraId="5A500646" w14:textId="77777777" w:rsidR="008C6AFB" w:rsidRPr="00AB68B1" w:rsidRDefault="008C6AFB" w:rsidP="008C6AFB">
      <w:pPr>
        <w:jc w:val="both"/>
        <w:rPr>
          <w:rFonts w:ascii="Arial" w:hAnsi="Arial" w:cs="Arial"/>
        </w:rPr>
      </w:pPr>
      <w:r w:rsidRPr="00AB68B1">
        <w:rPr>
          <w:rFonts w:ascii="Arial" w:hAnsi="Arial" w:cs="Arial"/>
        </w:rPr>
        <w:t>37. HIV (diagnostic de laborator).(7)</w:t>
      </w:r>
    </w:p>
    <w:p w14:paraId="4B0D845F" w14:textId="77777777" w:rsidR="008C6AFB" w:rsidRPr="00AB68B1" w:rsidRDefault="008C6AFB" w:rsidP="008C6AFB">
      <w:pPr>
        <w:jc w:val="both"/>
        <w:rPr>
          <w:rFonts w:ascii="Arial" w:hAnsi="Arial" w:cs="Arial"/>
        </w:rPr>
      </w:pPr>
      <w:r w:rsidRPr="00AB68B1">
        <w:rPr>
          <w:rFonts w:ascii="Arial" w:hAnsi="Arial" w:cs="Arial"/>
        </w:rPr>
        <w:t>38. Virusurile gripale (clasificare, diagnostic de laborator).(7)</w:t>
      </w:r>
    </w:p>
    <w:p w14:paraId="609BFB4A" w14:textId="77777777" w:rsidR="008C6AFB" w:rsidRPr="00AB68B1" w:rsidRDefault="008C6AFB" w:rsidP="008C6AFB">
      <w:pPr>
        <w:jc w:val="both"/>
        <w:rPr>
          <w:rFonts w:ascii="Arial" w:hAnsi="Arial" w:cs="Arial"/>
        </w:rPr>
      </w:pPr>
      <w:r w:rsidRPr="00AB68B1">
        <w:rPr>
          <w:rFonts w:ascii="Arial" w:hAnsi="Arial" w:cs="Arial"/>
        </w:rPr>
        <w:t xml:space="preserve">39. </w:t>
      </w:r>
      <w:proofErr w:type="spellStart"/>
      <w:r w:rsidRPr="00AB68B1">
        <w:rPr>
          <w:rFonts w:ascii="Arial" w:hAnsi="Arial" w:cs="Arial"/>
        </w:rPr>
        <w:t>Echinococcus</w:t>
      </w:r>
      <w:proofErr w:type="spellEnd"/>
      <w:r w:rsidRPr="00AB68B1">
        <w:rPr>
          <w:rFonts w:ascii="Arial" w:hAnsi="Arial" w:cs="Arial"/>
        </w:rPr>
        <w:t xml:space="preserve"> </w:t>
      </w:r>
      <w:proofErr w:type="spellStart"/>
      <w:r w:rsidRPr="00AB68B1">
        <w:rPr>
          <w:rFonts w:ascii="Arial" w:hAnsi="Arial" w:cs="Arial"/>
        </w:rPr>
        <w:t>granulosus</w:t>
      </w:r>
      <w:proofErr w:type="spellEnd"/>
      <w:r w:rsidRPr="00AB68B1">
        <w:rPr>
          <w:rFonts w:ascii="Arial" w:hAnsi="Arial" w:cs="Arial"/>
        </w:rPr>
        <w:t xml:space="preserve"> (patogenie, diagnostic de laborator).(8)</w:t>
      </w:r>
    </w:p>
    <w:p w14:paraId="5B042A5C" w14:textId="77777777" w:rsidR="008C6AFB" w:rsidRPr="00AB68B1" w:rsidRDefault="008C6AFB" w:rsidP="008C6AFB">
      <w:pPr>
        <w:jc w:val="both"/>
        <w:rPr>
          <w:rFonts w:ascii="Arial" w:hAnsi="Arial" w:cs="Arial"/>
        </w:rPr>
      </w:pPr>
      <w:r w:rsidRPr="00AB68B1">
        <w:rPr>
          <w:rFonts w:ascii="Arial" w:hAnsi="Arial" w:cs="Arial"/>
        </w:rPr>
        <w:t xml:space="preserve">40. </w:t>
      </w:r>
      <w:proofErr w:type="spellStart"/>
      <w:r w:rsidRPr="00AB68B1">
        <w:rPr>
          <w:rFonts w:ascii="Arial" w:hAnsi="Arial" w:cs="Arial"/>
        </w:rPr>
        <w:t>Trichinella</w:t>
      </w:r>
      <w:proofErr w:type="spellEnd"/>
      <w:r w:rsidRPr="00AB68B1">
        <w:rPr>
          <w:rFonts w:ascii="Arial" w:hAnsi="Arial" w:cs="Arial"/>
        </w:rPr>
        <w:t xml:space="preserve"> </w:t>
      </w:r>
      <w:proofErr w:type="spellStart"/>
      <w:r w:rsidRPr="00AB68B1">
        <w:rPr>
          <w:rFonts w:ascii="Arial" w:hAnsi="Arial" w:cs="Arial"/>
        </w:rPr>
        <w:t>spiralis</w:t>
      </w:r>
      <w:proofErr w:type="spellEnd"/>
      <w:r w:rsidRPr="00AB68B1">
        <w:rPr>
          <w:rFonts w:ascii="Arial" w:hAnsi="Arial" w:cs="Arial"/>
        </w:rPr>
        <w:t xml:space="preserve"> (patogenie, diagnostic de laborator).(8)</w:t>
      </w:r>
    </w:p>
    <w:p w14:paraId="49D9FB84" w14:textId="77777777" w:rsidR="008C6AFB" w:rsidRPr="00AB68B1" w:rsidRDefault="008C6AFB" w:rsidP="008C6AFB">
      <w:pPr>
        <w:jc w:val="both"/>
        <w:rPr>
          <w:rFonts w:ascii="Arial" w:hAnsi="Arial" w:cs="Arial"/>
        </w:rPr>
      </w:pPr>
      <w:r w:rsidRPr="00AB68B1">
        <w:rPr>
          <w:rFonts w:ascii="Arial" w:hAnsi="Arial" w:cs="Arial"/>
        </w:rPr>
        <w:t xml:space="preserve">41. Toxoplasma </w:t>
      </w:r>
      <w:proofErr w:type="spellStart"/>
      <w:r w:rsidRPr="00AB68B1">
        <w:rPr>
          <w:rFonts w:ascii="Arial" w:hAnsi="Arial" w:cs="Arial"/>
        </w:rPr>
        <w:t>gondi</w:t>
      </w:r>
      <w:proofErr w:type="spellEnd"/>
      <w:r w:rsidRPr="00AB68B1">
        <w:rPr>
          <w:rFonts w:ascii="Arial" w:hAnsi="Arial" w:cs="Arial"/>
        </w:rPr>
        <w:t xml:space="preserve"> (patogenie, diagnostic de laborator).(8)</w:t>
      </w:r>
    </w:p>
    <w:p w14:paraId="4A92C69A" w14:textId="77777777" w:rsidR="008C6AFB" w:rsidRPr="00AB68B1" w:rsidRDefault="008C6AFB" w:rsidP="008C6AFB">
      <w:pPr>
        <w:jc w:val="both"/>
        <w:rPr>
          <w:rFonts w:ascii="Arial" w:hAnsi="Arial" w:cs="Arial"/>
        </w:rPr>
      </w:pPr>
      <w:r w:rsidRPr="00AB68B1">
        <w:rPr>
          <w:rFonts w:ascii="Arial" w:hAnsi="Arial" w:cs="Arial"/>
        </w:rPr>
        <w:t xml:space="preserve">42. </w:t>
      </w:r>
      <w:proofErr w:type="spellStart"/>
      <w:r w:rsidRPr="00AB68B1">
        <w:rPr>
          <w:rFonts w:ascii="Arial" w:hAnsi="Arial" w:cs="Arial"/>
        </w:rPr>
        <w:t>Trichomonas</w:t>
      </w:r>
      <w:proofErr w:type="spellEnd"/>
      <w:r w:rsidRPr="00AB68B1">
        <w:rPr>
          <w:rFonts w:ascii="Arial" w:hAnsi="Arial" w:cs="Arial"/>
        </w:rPr>
        <w:t xml:space="preserve"> (patogenie, diagnostic de laborator).(8)</w:t>
      </w:r>
    </w:p>
    <w:p w14:paraId="7BD9DF01" w14:textId="77777777" w:rsidR="008C6AFB" w:rsidRPr="00AB68B1" w:rsidRDefault="008C6AFB" w:rsidP="008C6AFB">
      <w:pPr>
        <w:jc w:val="both"/>
        <w:rPr>
          <w:rFonts w:ascii="Arial" w:hAnsi="Arial" w:cs="Arial"/>
        </w:rPr>
      </w:pPr>
      <w:r w:rsidRPr="00AB68B1">
        <w:rPr>
          <w:rFonts w:ascii="Arial" w:hAnsi="Arial" w:cs="Arial"/>
        </w:rPr>
        <w:t>43. Infec</w:t>
      </w:r>
      <w:r w:rsidR="006561A0" w:rsidRPr="00AB68B1">
        <w:rPr>
          <w:rFonts w:ascii="Arial" w:hAnsi="Arial" w:cs="Arial"/>
        </w:rPr>
        <w:t>ț</w:t>
      </w:r>
      <w:r w:rsidRPr="00AB68B1">
        <w:rPr>
          <w:rFonts w:ascii="Arial" w:hAnsi="Arial" w:cs="Arial"/>
        </w:rPr>
        <w:t xml:space="preserve">ii parazitare oportuniste </w:t>
      </w:r>
      <w:r w:rsidR="006561A0" w:rsidRPr="00AB68B1">
        <w:rPr>
          <w:rFonts w:ascii="Arial" w:hAnsi="Arial" w:cs="Arial"/>
        </w:rPr>
        <w:t>î</w:t>
      </w:r>
      <w:r w:rsidRPr="00AB68B1">
        <w:rPr>
          <w:rFonts w:ascii="Arial" w:hAnsi="Arial" w:cs="Arial"/>
        </w:rPr>
        <w:t>n sindroame de imunodeficien</w:t>
      </w:r>
      <w:r w:rsidR="006561A0" w:rsidRPr="00AB68B1">
        <w:rPr>
          <w:rFonts w:ascii="Arial" w:hAnsi="Arial" w:cs="Arial"/>
        </w:rPr>
        <w:t>ță</w:t>
      </w:r>
      <w:r w:rsidRPr="00AB68B1">
        <w:rPr>
          <w:rFonts w:ascii="Arial" w:hAnsi="Arial" w:cs="Arial"/>
        </w:rPr>
        <w:t xml:space="preserve"> (patogenie, diagnostic de laborator).(8)</w:t>
      </w:r>
    </w:p>
    <w:p w14:paraId="704D1A21" w14:textId="77777777" w:rsidR="002C774B" w:rsidRPr="00AB68B1" w:rsidRDefault="002C774B" w:rsidP="008C6AFB">
      <w:pPr>
        <w:jc w:val="both"/>
        <w:rPr>
          <w:rFonts w:ascii="Arial" w:hAnsi="Arial" w:cs="Arial"/>
        </w:rPr>
      </w:pPr>
    </w:p>
    <w:p w14:paraId="58F04C10" w14:textId="59C45B9E" w:rsidR="002C774B" w:rsidRDefault="008C6AFB" w:rsidP="008C6AFB">
      <w:pPr>
        <w:jc w:val="both"/>
        <w:rPr>
          <w:rFonts w:ascii="Arial" w:hAnsi="Arial" w:cs="Arial"/>
          <w:b/>
          <w:bCs/>
        </w:rPr>
      </w:pPr>
      <w:r w:rsidRPr="00AB68B1">
        <w:rPr>
          <w:rFonts w:ascii="Arial" w:hAnsi="Arial" w:cs="Arial"/>
          <w:b/>
          <w:bCs/>
        </w:rPr>
        <w:t>II. PROBA PRACTIC</w:t>
      </w:r>
      <w:r w:rsidR="006561A0" w:rsidRPr="00AB68B1">
        <w:rPr>
          <w:rFonts w:ascii="Arial" w:hAnsi="Arial" w:cs="Arial"/>
          <w:b/>
          <w:bCs/>
        </w:rPr>
        <w:t>Ă</w:t>
      </w:r>
      <w:r w:rsidRPr="00AB68B1">
        <w:rPr>
          <w:rFonts w:ascii="Arial" w:hAnsi="Arial" w:cs="Arial"/>
          <w:b/>
          <w:bCs/>
        </w:rPr>
        <w:t xml:space="preserve"> </w:t>
      </w:r>
    </w:p>
    <w:p w14:paraId="5CFBA97E" w14:textId="77777777" w:rsidR="00AB68B1" w:rsidRPr="00AB68B1" w:rsidRDefault="00AB68B1" w:rsidP="008C6AFB">
      <w:pPr>
        <w:jc w:val="both"/>
        <w:rPr>
          <w:rFonts w:ascii="Arial" w:hAnsi="Arial" w:cs="Arial"/>
          <w:b/>
          <w:bCs/>
        </w:rPr>
      </w:pPr>
    </w:p>
    <w:p w14:paraId="15A2E732" w14:textId="77777777" w:rsidR="008C6AFB" w:rsidRPr="00AB68B1" w:rsidRDefault="008C6AFB" w:rsidP="002C774B">
      <w:pPr>
        <w:numPr>
          <w:ilvl w:val="0"/>
          <w:numId w:val="10"/>
        </w:numPr>
        <w:jc w:val="both"/>
        <w:rPr>
          <w:rFonts w:ascii="Arial" w:hAnsi="Arial" w:cs="Arial"/>
          <w:b/>
          <w:bCs/>
        </w:rPr>
      </w:pPr>
      <w:r w:rsidRPr="00AB68B1">
        <w:rPr>
          <w:rFonts w:ascii="Arial" w:hAnsi="Arial" w:cs="Arial"/>
          <w:b/>
          <w:bCs/>
        </w:rPr>
        <w:t xml:space="preserve">LABORATOR </w:t>
      </w:r>
      <w:r w:rsidR="00C5209A" w:rsidRPr="00AB68B1">
        <w:rPr>
          <w:rFonts w:ascii="Arial" w:hAnsi="Arial" w:cs="Arial"/>
          <w:b/>
          <w:bCs/>
        </w:rPr>
        <w:t>–</w:t>
      </w:r>
      <w:r w:rsidRPr="00AB68B1">
        <w:rPr>
          <w:rFonts w:ascii="Arial" w:hAnsi="Arial" w:cs="Arial"/>
          <w:b/>
          <w:bCs/>
        </w:rPr>
        <w:t xml:space="preserve"> HEMATOLOGIE (9,10,11)</w:t>
      </w:r>
    </w:p>
    <w:p w14:paraId="258C136D" w14:textId="77777777" w:rsidR="008C6AFB" w:rsidRPr="00AB68B1" w:rsidRDefault="008C6AFB" w:rsidP="008C6AFB">
      <w:pPr>
        <w:jc w:val="both"/>
        <w:rPr>
          <w:rFonts w:ascii="Arial" w:hAnsi="Arial" w:cs="Arial"/>
        </w:rPr>
      </w:pPr>
      <w:r w:rsidRPr="00AB68B1">
        <w:rPr>
          <w:rFonts w:ascii="Arial" w:hAnsi="Arial" w:cs="Arial"/>
        </w:rPr>
        <w:t>1. Preg</w:t>
      </w:r>
      <w:r w:rsidR="006561A0" w:rsidRPr="00AB68B1">
        <w:rPr>
          <w:rFonts w:ascii="Arial" w:hAnsi="Arial" w:cs="Arial"/>
        </w:rPr>
        <w:t>ă</w:t>
      </w:r>
      <w:r w:rsidRPr="00AB68B1">
        <w:rPr>
          <w:rFonts w:ascii="Arial" w:hAnsi="Arial" w:cs="Arial"/>
        </w:rPr>
        <w:t xml:space="preserve">tirea materialului </w:t>
      </w:r>
      <w:r w:rsidR="006561A0" w:rsidRPr="00AB68B1">
        <w:rPr>
          <w:rFonts w:ascii="Arial" w:hAnsi="Arial" w:cs="Arial"/>
        </w:rPr>
        <w:t>și</w:t>
      </w:r>
      <w:r w:rsidRPr="00AB68B1">
        <w:rPr>
          <w:rFonts w:ascii="Arial" w:hAnsi="Arial" w:cs="Arial"/>
        </w:rPr>
        <w:t xml:space="preserve"> recoltarea s</w:t>
      </w:r>
      <w:r w:rsidR="006561A0" w:rsidRPr="00AB68B1">
        <w:rPr>
          <w:rFonts w:ascii="Arial" w:hAnsi="Arial" w:cs="Arial"/>
        </w:rPr>
        <w:t>â</w:t>
      </w:r>
      <w:r w:rsidRPr="00AB68B1">
        <w:rPr>
          <w:rFonts w:ascii="Arial" w:hAnsi="Arial" w:cs="Arial"/>
        </w:rPr>
        <w:t>ngelui pentru hemogram</w:t>
      </w:r>
      <w:r w:rsidR="006561A0" w:rsidRPr="00AB68B1">
        <w:rPr>
          <w:rFonts w:ascii="Arial" w:hAnsi="Arial" w:cs="Arial"/>
        </w:rPr>
        <w:t>ă</w:t>
      </w:r>
      <w:r w:rsidRPr="00AB68B1">
        <w:rPr>
          <w:rFonts w:ascii="Arial" w:hAnsi="Arial" w:cs="Arial"/>
        </w:rPr>
        <w:t>. Colora</w:t>
      </w:r>
      <w:r w:rsidR="006561A0" w:rsidRPr="00AB68B1">
        <w:rPr>
          <w:rFonts w:ascii="Arial" w:hAnsi="Arial" w:cs="Arial"/>
        </w:rPr>
        <w:t>ț</w:t>
      </w:r>
      <w:r w:rsidRPr="00AB68B1">
        <w:rPr>
          <w:rFonts w:ascii="Arial" w:hAnsi="Arial" w:cs="Arial"/>
        </w:rPr>
        <w:t>iile uzuale. Pic</w:t>
      </w:r>
      <w:r w:rsidR="006561A0" w:rsidRPr="00AB68B1">
        <w:rPr>
          <w:rFonts w:ascii="Arial" w:hAnsi="Arial" w:cs="Arial"/>
        </w:rPr>
        <w:t>ă</w:t>
      </w:r>
      <w:r w:rsidRPr="00AB68B1">
        <w:rPr>
          <w:rFonts w:ascii="Arial" w:hAnsi="Arial" w:cs="Arial"/>
        </w:rPr>
        <w:t>tura groas</w:t>
      </w:r>
      <w:r w:rsidR="008D5E3A" w:rsidRPr="00AB68B1">
        <w:rPr>
          <w:rFonts w:ascii="Arial" w:hAnsi="Arial" w:cs="Arial"/>
        </w:rPr>
        <w:t>ă</w:t>
      </w:r>
      <w:r w:rsidRPr="00AB68B1">
        <w:rPr>
          <w:rFonts w:ascii="Arial" w:hAnsi="Arial" w:cs="Arial"/>
        </w:rPr>
        <w:t>.</w:t>
      </w:r>
    </w:p>
    <w:p w14:paraId="09D20129" w14:textId="77777777" w:rsidR="008C6AFB" w:rsidRPr="00AB68B1" w:rsidRDefault="008C6AFB" w:rsidP="008C6AFB">
      <w:pPr>
        <w:jc w:val="both"/>
        <w:rPr>
          <w:rFonts w:ascii="Arial" w:hAnsi="Arial" w:cs="Arial"/>
        </w:rPr>
      </w:pPr>
      <w:r w:rsidRPr="00AB68B1">
        <w:rPr>
          <w:rFonts w:ascii="Arial" w:hAnsi="Arial" w:cs="Arial"/>
        </w:rPr>
        <w:t>2. Num</w:t>
      </w:r>
      <w:r w:rsidR="006561A0" w:rsidRPr="00AB68B1">
        <w:rPr>
          <w:rFonts w:ascii="Arial" w:hAnsi="Arial" w:cs="Arial"/>
        </w:rPr>
        <w:t>ă</w:t>
      </w:r>
      <w:r w:rsidRPr="00AB68B1">
        <w:rPr>
          <w:rFonts w:ascii="Arial" w:hAnsi="Arial" w:cs="Arial"/>
        </w:rPr>
        <w:t>rarea eritrocitelor, leucocitelor, trombocitelor</w:t>
      </w:r>
      <w:r w:rsidR="006561A0" w:rsidRPr="00AB68B1">
        <w:rPr>
          <w:rFonts w:ascii="Arial" w:hAnsi="Arial" w:cs="Arial"/>
        </w:rPr>
        <w:t xml:space="preserve">. </w:t>
      </w:r>
      <w:r w:rsidRPr="00AB68B1">
        <w:rPr>
          <w:rFonts w:ascii="Arial" w:hAnsi="Arial" w:cs="Arial"/>
        </w:rPr>
        <w:t xml:space="preserve">Determinarea reticulocitelor. Indici </w:t>
      </w:r>
      <w:proofErr w:type="spellStart"/>
      <w:r w:rsidRPr="00AB68B1">
        <w:rPr>
          <w:rFonts w:ascii="Arial" w:hAnsi="Arial" w:cs="Arial"/>
        </w:rPr>
        <w:t>eritrocitari</w:t>
      </w:r>
      <w:proofErr w:type="spellEnd"/>
      <w:r w:rsidRPr="00AB68B1">
        <w:rPr>
          <w:rFonts w:ascii="Arial" w:hAnsi="Arial" w:cs="Arial"/>
        </w:rPr>
        <w:t>. Determinarea VSH.</w:t>
      </w:r>
    </w:p>
    <w:p w14:paraId="58833D16" w14:textId="77777777" w:rsidR="008C6AFB" w:rsidRPr="00AB68B1" w:rsidRDefault="008C6AFB" w:rsidP="008C6AFB">
      <w:pPr>
        <w:jc w:val="both"/>
        <w:rPr>
          <w:rFonts w:ascii="Arial" w:hAnsi="Arial" w:cs="Arial"/>
        </w:rPr>
      </w:pPr>
      <w:r w:rsidRPr="00AB68B1">
        <w:rPr>
          <w:rFonts w:ascii="Arial" w:hAnsi="Arial" w:cs="Arial"/>
        </w:rPr>
        <w:t xml:space="preserve">3. Teste citochimice: FAL, peroxidaze, Sudan, </w:t>
      </w:r>
      <w:proofErr w:type="spellStart"/>
      <w:r w:rsidRPr="00AB68B1">
        <w:rPr>
          <w:rFonts w:ascii="Arial" w:hAnsi="Arial" w:cs="Arial"/>
        </w:rPr>
        <w:t>esteraze</w:t>
      </w:r>
      <w:proofErr w:type="spellEnd"/>
      <w:r w:rsidRPr="00AB68B1">
        <w:rPr>
          <w:rFonts w:ascii="Arial" w:hAnsi="Arial" w:cs="Arial"/>
        </w:rPr>
        <w:t>, Pas, hemosiderina medular</w:t>
      </w:r>
      <w:r w:rsidR="006561A0" w:rsidRPr="00AB68B1">
        <w:rPr>
          <w:rFonts w:ascii="Arial" w:hAnsi="Arial" w:cs="Arial"/>
        </w:rPr>
        <w:t>ă</w:t>
      </w:r>
      <w:r w:rsidRPr="00AB68B1">
        <w:rPr>
          <w:rFonts w:ascii="Arial" w:hAnsi="Arial" w:cs="Arial"/>
        </w:rPr>
        <w:t xml:space="preserve"> </w:t>
      </w:r>
      <w:r w:rsidR="006561A0" w:rsidRPr="00AB68B1">
        <w:rPr>
          <w:rFonts w:ascii="Arial" w:hAnsi="Arial" w:cs="Arial"/>
        </w:rPr>
        <w:t xml:space="preserve">și </w:t>
      </w:r>
      <w:r w:rsidRPr="00AB68B1">
        <w:rPr>
          <w:rFonts w:ascii="Arial" w:hAnsi="Arial" w:cs="Arial"/>
        </w:rPr>
        <w:t>urinar</w:t>
      </w:r>
      <w:r w:rsidR="006561A0" w:rsidRPr="00AB68B1">
        <w:rPr>
          <w:rFonts w:ascii="Arial" w:hAnsi="Arial" w:cs="Arial"/>
        </w:rPr>
        <w:t>ă</w:t>
      </w:r>
      <w:r w:rsidRPr="00AB68B1">
        <w:rPr>
          <w:rFonts w:ascii="Arial" w:hAnsi="Arial" w:cs="Arial"/>
        </w:rPr>
        <w:t>.</w:t>
      </w:r>
    </w:p>
    <w:p w14:paraId="3DCB61DD" w14:textId="77777777" w:rsidR="008C6AFB" w:rsidRPr="00AB68B1" w:rsidRDefault="008C6AFB" w:rsidP="008C6AFB">
      <w:pPr>
        <w:jc w:val="both"/>
        <w:rPr>
          <w:rFonts w:ascii="Arial" w:hAnsi="Arial" w:cs="Arial"/>
        </w:rPr>
      </w:pPr>
      <w:r w:rsidRPr="00AB68B1">
        <w:rPr>
          <w:rFonts w:ascii="Arial" w:hAnsi="Arial" w:cs="Arial"/>
        </w:rPr>
        <w:t>4. Mielograma.</w:t>
      </w:r>
    </w:p>
    <w:p w14:paraId="3E763234" w14:textId="77777777" w:rsidR="008C6AFB" w:rsidRPr="00AB68B1" w:rsidRDefault="008C6AFB" w:rsidP="008C6AFB">
      <w:pPr>
        <w:jc w:val="both"/>
        <w:rPr>
          <w:rFonts w:ascii="Arial" w:hAnsi="Arial" w:cs="Arial"/>
        </w:rPr>
      </w:pPr>
      <w:r w:rsidRPr="00AB68B1">
        <w:rPr>
          <w:rFonts w:ascii="Arial" w:hAnsi="Arial" w:cs="Arial"/>
        </w:rPr>
        <w:t xml:space="preserve">5. Examenul morfologic (examinarea </w:t>
      </w:r>
      <w:r w:rsidR="006561A0" w:rsidRPr="00AB68B1">
        <w:rPr>
          <w:rFonts w:ascii="Arial" w:hAnsi="Arial" w:cs="Arial"/>
        </w:rPr>
        <w:t>și</w:t>
      </w:r>
      <w:r w:rsidRPr="00AB68B1">
        <w:rPr>
          <w:rFonts w:ascii="Arial" w:hAnsi="Arial" w:cs="Arial"/>
        </w:rPr>
        <w:t xml:space="preserve"> interpretarea unor frotiuri sanguine </w:t>
      </w:r>
      <w:r w:rsidR="006561A0" w:rsidRPr="00AB68B1">
        <w:rPr>
          <w:rFonts w:ascii="Arial" w:hAnsi="Arial" w:cs="Arial"/>
        </w:rPr>
        <w:t>și</w:t>
      </w:r>
      <w:r w:rsidRPr="00AB68B1">
        <w:rPr>
          <w:rFonts w:ascii="Arial" w:hAnsi="Arial" w:cs="Arial"/>
        </w:rPr>
        <w:t xml:space="preserve"> medulare </w:t>
      </w:r>
      <w:r w:rsidR="006561A0" w:rsidRPr="00AB68B1">
        <w:rPr>
          <w:rFonts w:ascii="Arial" w:hAnsi="Arial" w:cs="Arial"/>
        </w:rPr>
        <w:t>și</w:t>
      </w:r>
      <w:r w:rsidRPr="00AB68B1">
        <w:rPr>
          <w:rFonts w:ascii="Arial" w:hAnsi="Arial" w:cs="Arial"/>
        </w:rPr>
        <w:t xml:space="preserve"> a unor amprente de organe hematopoietice).</w:t>
      </w:r>
    </w:p>
    <w:p w14:paraId="5770C357" w14:textId="77777777" w:rsidR="008C6AFB" w:rsidRPr="00AB68B1" w:rsidRDefault="008C6AFB" w:rsidP="008C6AFB">
      <w:pPr>
        <w:jc w:val="both"/>
        <w:rPr>
          <w:rFonts w:ascii="Arial" w:hAnsi="Arial" w:cs="Arial"/>
        </w:rPr>
      </w:pPr>
      <w:r w:rsidRPr="00AB68B1">
        <w:rPr>
          <w:rFonts w:ascii="Arial" w:hAnsi="Arial" w:cs="Arial"/>
        </w:rPr>
        <w:t>6. Concentratul leucocitelor.</w:t>
      </w:r>
    </w:p>
    <w:p w14:paraId="1C02C144" w14:textId="77777777" w:rsidR="008C6AFB" w:rsidRPr="00AB68B1" w:rsidRDefault="008C6AFB" w:rsidP="008C6AFB">
      <w:pPr>
        <w:jc w:val="both"/>
        <w:rPr>
          <w:rFonts w:ascii="Arial" w:hAnsi="Arial" w:cs="Arial"/>
        </w:rPr>
      </w:pPr>
      <w:r w:rsidRPr="00AB68B1">
        <w:rPr>
          <w:rFonts w:ascii="Arial" w:hAnsi="Arial" w:cs="Arial"/>
        </w:rPr>
        <w:t>7. Rezisten</w:t>
      </w:r>
      <w:r w:rsidR="00F36740" w:rsidRPr="00AB68B1">
        <w:rPr>
          <w:rFonts w:ascii="Arial" w:hAnsi="Arial" w:cs="Arial"/>
        </w:rPr>
        <w:t>ț</w:t>
      </w:r>
      <w:r w:rsidRPr="00AB68B1">
        <w:rPr>
          <w:rFonts w:ascii="Arial" w:hAnsi="Arial" w:cs="Arial"/>
        </w:rPr>
        <w:t>a osmotic</w:t>
      </w:r>
      <w:r w:rsidR="00F36740" w:rsidRPr="00AB68B1">
        <w:rPr>
          <w:rFonts w:ascii="Arial" w:hAnsi="Arial" w:cs="Arial"/>
        </w:rPr>
        <w:t>ă</w:t>
      </w:r>
      <w:r w:rsidRPr="00AB68B1">
        <w:rPr>
          <w:rFonts w:ascii="Arial" w:hAnsi="Arial" w:cs="Arial"/>
        </w:rPr>
        <w:t xml:space="preserve">, </w:t>
      </w:r>
      <w:proofErr w:type="spellStart"/>
      <w:r w:rsidRPr="00AB68B1">
        <w:rPr>
          <w:rFonts w:ascii="Arial" w:hAnsi="Arial" w:cs="Arial"/>
        </w:rPr>
        <w:t>autohemoliza</w:t>
      </w:r>
      <w:proofErr w:type="spellEnd"/>
      <w:r w:rsidRPr="00AB68B1">
        <w:rPr>
          <w:rFonts w:ascii="Arial" w:hAnsi="Arial" w:cs="Arial"/>
        </w:rPr>
        <w:t xml:space="preserve">, determinarea corpilor Heinz, determinarea hemoglobinei </w:t>
      </w:r>
      <w:proofErr w:type="spellStart"/>
      <w:r w:rsidRPr="00AB68B1">
        <w:rPr>
          <w:rFonts w:ascii="Arial" w:hAnsi="Arial" w:cs="Arial"/>
        </w:rPr>
        <w:t>alcalinorezistente</w:t>
      </w:r>
      <w:proofErr w:type="spellEnd"/>
      <w:r w:rsidRPr="00AB68B1">
        <w:rPr>
          <w:rFonts w:ascii="Arial" w:hAnsi="Arial" w:cs="Arial"/>
        </w:rPr>
        <w:t xml:space="preserve">, testul </w:t>
      </w:r>
      <w:proofErr w:type="spellStart"/>
      <w:r w:rsidRPr="00AB68B1">
        <w:rPr>
          <w:rFonts w:ascii="Arial" w:hAnsi="Arial" w:cs="Arial"/>
        </w:rPr>
        <w:t>Brewer</w:t>
      </w:r>
      <w:proofErr w:type="spellEnd"/>
      <w:r w:rsidRPr="00AB68B1">
        <w:rPr>
          <w:rFonts w:ascii="Arial" w:hAnsi="Arial" w:cs="Arial"/>
        </w:rPr>
        <w:t xml:space="preserve">, testul de </w:t>
      </w:r>
      <w:proofErr w:type="spellStart"/>
      <w:r w:rsidRPr="00AB68B1">
        <w:rPr>
          <w:rFonts w:ascii="Arial" w:hAnsi="Arial" w:cs="Arial"/>
        </w:rPr>
        <w:t>siclizare</w:t>
      </w:r>
      <w:proofErr w:type="spellEnd"/>
      <w:r w:rsidRPr="00AB68B1">
        <w:rPr>
          <w:rFonts w:ascii="Arial" w:hAnsi="Arial" w:cs="Arial"/>
        </w:rPr>
        <w:t xml:space="preserve">, testul Ham, testul cu </w:t>
      </w:r>
      <w:proofErr w:type="spellStart"/>
      <w:r w:rsidRPr="00AB68B1">
        <w:rPr>
          <w:rFonts w:ascii="Arial" w:hAnsi="Arial" w:cs="Arial"/>
        </w:rPr>
        <w:t>sucroz</w:t>
      </w:r>
      <w:r w:rsidR="008D5E3A" w:rsidRPr="00AB68B1">
        <w:rPr>
          <w:rFonts w:ascii="Arial" w:hAnsi="Arial" w:cs="Arial"/>
        </w:rPr>
        <w:t>ă</w:t>
      </w:r>
      <w:proofErr w:type="spellEnd"/>
      <w:r w:rsidRPr="00AB68B1">
        <w:rPr>
          <w:rFonts w:ascii="Arial" w:hAnsi="Arial" w:cs="Arial"/>
        </w:rPr>
        <w:t xml:space="preserve">, testul </w:t>
      </w:r>
      <w:proofErr w:type="spellStart"/>
      <w:r w:rsidRPr="00AB68B1">
        <w:rPr>
          <w:rFonts w:ascii="Arial" w:hAnsi="Arial" w:cs="Arial"/>
        </w:rPr>
        <w:t>Sia</w:t>
      </w:r>
      <w:proofErr w:type="spellEnd"/>
      <w:r w:rsidRPr="00AB68B1">
        <w:rPr>
          <w:rFonts w:ascii="Arial" w:hAnsi="Arial" w:cs="Arial"/>
        </w:rPr>
        <w:t>.</w:t>
      </w:r>
    </w:p>
    <w:p w14:paraId="30BD0D52" w14:textId="77777777" w:rsidR="008C6AFB" w:rsidRPr="00AB68B1" w:rsidRDefault="008C6AFB" w:rsidP="008C6AFB">
      <w:pPr>
        <w:jc w:val="both"/>
        <w:rPr>
          <w:rFonts w:ascii="Arial" w:hAnsi="Arial" w:cs="Arial"/>
        </w:rPr>
      </w:pPr>
      <w:r w:rsidRPr="00AB68B1">
        <w:rPr>
          <w:rFonts w:ascii="Arial" w:hAnsi="Arial" w:cs="Arial"/>
        </w:rPr>
        <w:t>8. Determinarea grupelor sanguine; teste de compatibilitate.</w:t>
      </w:r>
    </w:p>
    <w:p w14:paraId="5FB4BE6E" w14:textId="77777777" w:rsidR="008C6AFB" w:rsidRPr="00AB68B1" w:rsidRDefault="008C6AFB" w:rsidP="008C6AFB">
      <w:pPr>
        <w:jc w:val="both"/>
        <w:rPr>
          <w:rFonts w:ascii="Arial" w:hAnsi="Arial" w:cs="Arial"/>
        </w:rPr>
      </w:pPr>
      <w:r w:rsidRPr="00AB68B1">
        <w:rPr>
          <w:rFonts w:ascii="Arial" w:hAnsi="Arial" w:cs="Arial"/>
        </w:rPr>
        <w:t xml:space="preserve">9. Teste pentru diagnosticul bolilor autoimune: test </w:t>
      </w:r>
      <w:proofErr w:type="spellStart"/>
      <w:r w:rsidRPr="00AB68B1">
        <w:rPr>
          <w:rFonts w:ascii="Arial" w:hAnsi="Arial" w:cs="Arial"/>
        </w:rPr>
        <w:t>Coombs</w:t>
      </w:r>
      <w:proofErr w:type="spellEnd"/>
      <w:r w:rsidRPr="00AB68B1">
        <w:rPr>
          <w:rFonts w:ascii="Arial" w:hAnsi="Arial" w:cs="Arial"/>
        </w:rPr>
        <w:t xml:space="preserve">, test indirect cu eritrocite </w:t>
      </w:r>
      <w:proofErr w:type="spellStart"/>
      <w:r w:rsidRPr="00AB68B1">
        <w:rPr>
          <w:rFonts w:ascii="Arial" w:hAnsi="Arial" w:cs="Arial"/>
        </w:rPr>
        <w:t>papainate</w:t>
      </w:r>
      <w:proofErr w:type="spellEnd"/>
      <w:r w:rsidRPr="00AB68B1">
        <w:rPr>
          <w:rFonts w:ascii="Arial" w:hAnsi="Arial" w:cs="Arial"/>
        </w:rPr>
        <w:t xml:space="preserve">, aglutinine la rece, hemolizine, determinarea FAN </w:t>
      </w:r>
      <w:r w:rsidR="00F36740" w:rsidRPr="00AB68B1">
        <w:rPr>
          <w:rFonts w:ascii="Arial" w:hAnsi="Arial" w:cs="Arial"/>
        </w:rPr>
        <w:t>și</w:t>
      </w:r>
      <w:r w:rsidRPr="00AB68B1">
        <w:rPr>
          <w:rFonts w:ascii="Arial" w:hAnsi="Arial" w:cs="Arial"/>
        </w:rPr>
        <w:t xml:space="preserve"> a celulelor LE, dozarea complementului, determinarea factorului reumatoid, latex si </w:t>
      </w:r>
      <w:proofErr w:type="spellStart"/>
      <w:r w:rsidRPr="00AB68B1">
        <w:rPr>
          <w:rFonts w:ascii="Arial" w:hAnsi="Arial" w:cs="Arial"/>
        </w:rPr>
        <w:t>Waaler-Rose</w:t>
      </w:r>
      <w:proofErr w:type="spellEnd"/>
      <w:r w:rsidRPr="00AB68B1">
        <w:rPr>
          <w:rFonts w:ascii="Arial" w:hAnsi="Arial" w:cs="Arial"/>
        </w:rPr>
        <w:t>.</w:t>
      </w:r>
    </w:p>
    <w:p w14:paraId="33FA7248" w14:textId="77777777" w:rsidR="008C6AFB" w:rsidRPr="00AB68B1" w:rsidRDefault="008C6AFB" w:rsidP="008C6AFB">
      <w:pPr>
        <w:jc w:val="both"/>
        <w:rPr>
          <w:rFonts w:ascii="Arial" w:hAnsi="Arial" w:cs="Arial"/>
        </w:rPr>
      </w:pPr>
      <w:r w:rsidRPr="00AB68B1">
        <w:rPr>
          <w:rFonts w:ascii="Arial" w:hAnsi="Arial" w:cs="Arial"/>
        </w:rPr>
        <w:t xml:space="preserve">10. Testul rozetelor E </w:t>
      </w:r>
      <w:r w:rsidR="00F36740" w:rsidRPr="00AB68B1">
        <w:rPr>
          <w:rFonts w:ascii="Arial" w:hAnsi="Arial" w:cs="Arial"/>
        </w:rPr>
        <w:t>și</w:t>
      </w:r>
      <w:r w:rsidRPr="00AB68B1">
        <w:rPr>
          <w:rFonts w:ascii="Arial" w:hAnsi="Arial" w:cs="Arial"/>
        </w:rPr>
        <w:t xml:space="preserve"> EAC.</w:t>
      </w:r>
    </w:p>
    <w:p w14:paraId="29FEF259" w14:textId="77777777" w:rsidR="008C6AFB" w:rsidRPr="00AB68B1" w:rsidRDefault="008C6AFB" w:rsidP="008C6AFB">
      <w:pPr>
        <w:jc w:val="both"/>
        <w:rPr>
          <w:rFonts w:ascii="Arial" w:hAnsi="Arial" w:cs="Arial"/>
        </w:rPr>
      </w:pPr>
      <w:r w:rsidRPr="00AB68B1">
        <w:rPr>
          <w:rFonts w:ascii="Arial" w:hAnsi="Arial" w:cs="Arial"/>
        </w:rPr>
        <w:t xml:space="preserve">11. Teste pentru explorarea hemostazei </w:t>
      </w:r>
      <w:r w:rsidR="00F36740" w:rsidRPr="00AB68B1">
        <w:rPr>
          <w:rFonts w:ascii="Arial" w:hAnsi="Arial" w:cs="Arial"/>
        </w:rPr>
        <w:t>și</w:t>
      </w:r>
      <w:r w:rsidRPr="00AB68B1">
        <w:rPr>
          <w:rFonts w:ascii="Arial" w:hAnsi="Arial" w:cs="Arial"/>
        </w:rPr>
        <w:t xml:space="preserve"> </w:t>
      </w:r>
      <w:proofErr w:type="spellStart"/>
      <w:r w:rsidRPr="00AB68B1">
        <w:rPr>
          <w:rFonts w:ascii="Arial" w:hAnsi="Arial" w:cs="Arial"/>
        </w:rPr>
        <w:t>fibrinolizei</w:t>
      </w:r>
      <w:proofErr w:type="spellEnd"/>
      <w:r w:rsidRPr="00AB68B1">
        <w:rPr>
          <w:rFonts w:ascii="Arial" w:hAnsi="Arial" w:cs="Arial"/>
        </w:rPr>
        <w:t xml:space="preserve"> </w:t>
      </w:r>
      <w:r w:rsidR="00F36740" w:rsidRPr="00AB68B1">
        <w:rPr>
          <w:rFonts w:ascii="Arial" w:hAnsi="Arial" w:cs="Arial"/>
        </w:rPr>
        <w:t>și</w:t>
      </w:r>
      <w:r w:rsidRPr="00AB68B1">
        <w:rPr>
          <w:rFonts w:ascii="Arial" w:hAnsi="Arial" w:cs="Arial"/>
        </w:rPr>
        <w:t xml:space="preserve"> prepararea reactivilor necesari:</w:t>
      </w:r>
    </w:p>
    <w:p w14:paraId="34A41108" w14:textId="77777777" w:rsidR="008C6AFB" w:rsidRPr="00AB68B1" w:rsidRDefault="008C6AFB" w:rsidP="008C6AFB">
      <w:pPr>
        <w:jc w:val="both"/>
        <w:rPr>
          <w:rFonts w:ascii="Arial" w:hAnsi="Arial" w:cs="Arial"/>
        </w:rPr>
      </w:pPr>
      <w:r w:rsidRPr="00AB68B1">
        <w:rPr>
          <w:rFonts w:ascii="Arial" w:hAnsi="Arial" w:cs="Arial"/>
        </w:rPr>
        <w:t xml:space="preserve"> a) Timpul de s</w:t>
      </w:r>
      <w:r w:rsidR="00F36740" w:rsidRPr="00AB68B1">
        <w:rPr>
          <w:rFonts w:ascii="Arial" w:hAnsi="Arial" w:cs="Arial"/>
        </w:rPr>
        <w:t>â</w:t>
      </w:r>
      <w:r w:rsidRPr="00AB68B1">
        <w:rPr>
          <w:rFonts w:ascii="Arial" w:hAnsi="Arial" w:cs="Arial"/>
        </w:rPr>
        <w:t xml:space="preserve">ngerare (TS)(tehnica Duke si </w:t>
      </w:r>
      <w:proofErr w:type="spellStart"/>
      <w:r w:rsidRPr="00AB68B1">
        <w:rPr>
          <w:rFonts w:ascii="Arial" w:hAnsi="Arial" w:cs="Arial"/>
        </w:rPr>
        <w:t>Ivy</w:t>
      </w:r>
      <w:proofErr w:type="spellEnd"/>
      <w:r w:rsidRPr="00AB68B1">
        <w:rPr>
          <w:rFonts w:ascii="Arial" w:hAnsi="Arial" w:cs="Arial"/>
        </w:rPr>
        <w:t>).</w:t>
      </w:r>
    </w:p>
    <w:p w14:paraId="152E2B70" w14:textId="77777777" w:rsidR="008C6AFB" w:rsidRPr="00AB68B1" w:rsidRDefault="008C6AFB" w:rsidP="008C6AFB">
      <w:pPr>
        <w:jc w:val="both"/>
        <w:rPr>
          <w:rFonts w:ascii="Arial" w:hAnsi="Arial" w:cs="Arial"/>
        </w:rPr>
      </w:pPr>
      <w:r w:rsidRPr="00AB68B1">
        <w:rPr>
          <w:rFonts w:ascii="Arial" w:hAnsi="Arial" w:cs="Arial"/>
        </w:rPr>
        <w:t xml:space="preserve"> b) Rezisten</w:t>
      </w:r>
      <w:r w:rsidR="00F36740" w:rsidRPr="00AB68B1">
        <w:rPr>
          <w:rFonts w:ascii="Arial" w:hAnsi="Arial" w:cs="Arial"/>
        </w:rPr>
        <w:t>ț</w:t>
      </w:r>
      <w:r w:rsidRPr="00AB68B1">
        <w:rPr>
          <w:rFonts w:ascii="Arial" w:hAnsi="Arial" w:cs="Arial"/>
        </w:rPr>
        <w:t>a capilar</w:t>
      </w:r>
      <w:r w:rsidR="00F36740" w:rsidRPr="00AB68B1">
        <w:rPr>
          <w:rFonts w:ascii="Arial" w:hAnsi="Arial" w:cs="Arial"/>
        </w:rPr>
        <w:t>ă</w:t>
      </w:r>
      <w:r w:rsidRPr="00AB68B1">
        <w:rPr>
          <w:rFonts w:ascii="Arial" w:hAnsi="Arial" w:cs="Arial"/>
        </w:rPr>
        <w:t>.</w:t>
      </w:r>
    </w:p>
    <w:p w14:paraId="27451EC3" w14:textId="77777777" w:rsidR="008C6AFB" w:rsidRPr="00AB68B1" w:rsidRDefault="008C6AFB" w:rsidP="008C6AFB">
      <w:pPr>
        <w:jc w:val="both"/>
        <w:rPr>
          <w:rFonts w:ascii="Arial" w:hAnsi="Arial" w:cs="Arial"/>
        </w:rPr>
      </w:pPr>
      <w:r w:rsidRPr="00AB68B1">
        <w:rPr>
          <w:rFonts w:ascii="Arial" w:hAnsi="Arial" w:cs="Arial"/>
        </w:rPr>
        <w:t xml:space="preserve"> c) Timpul </w:t>
      </w:r>
      <w:proofErr w:type="spellStart"/>
      <w:r w:rsidRPr="00AB68B1">
        <w:rPr>
          <w:rFonts w:ascii="Arial" w:hAnsi="Arial" w:cs="Arial"/>
        </w:rPr>
        <w:t>Howell</w:t>
      </w:r>
      <w:proofErr w:type="spellEnd"/>
      <w:r w:rsidRPr="00AB68B1">
        <w:rPr>
          <w:rFonts w:ascii="Arial" w:hAnsi="Arial" w:cs="Arial"/>
        </w:rPr>
        <w:t xml:space="preserve"> (TH).</w:t>
      </w:r>
    </w:p>
    <w:p w14:paraId="21B9E5B9" w14:textId="77777777" w:rsidR="008C6AFB" w:rsidRPr="00AB68B1" w:rsidRDefault="008C6AFB" w:rsidP="008C6AFB">
      <w:pPr>
        <w:jc w:val="both"/>
        <w:rPr>
          <w:rFonts w:ascii="Arial" w:hAnsi="Arial" w:cs="Arial"/>
        </w:rPr>
      </w:pPr>
      <w:r w:rsidRPr="00AB68B1">
        <w:rPr>
          <w:rFonts w:ascii="Arial" w:hAnsi="Arial" w:cs="Arial"/>
        </w:rPr>
        <w:t xml:space="preserve"> d) Timpul de cefalin</w:t>
      </w:r>
      <w:r w:rsidR="00F36740" w:rsidRPr="00AB68B1">
        <w:rPr>
          <w:rFonts w:ascii="Arial" w:hAnsi="Arial" w:cs="Arial"/>
        </w:rPr>
        <w:t>ă</w:t>
      </w:r>
      <w:r w:rsidRPr="00AB68B1">
        <w:rPr>
          <w:rFonts w:ascii="Arial" w:hAnsi="Arial" w:cs="Arial"/>
        </w:rPr>
        <w:t xml:space="preserve"> (PTT).</w:t>
      </w:r>
    </w:p>
    <w:p w14:paraId="73AEBD99" w14:textId="77777777" w:rsidR="008C6AFB" w:rsidRPr="00AB68B1" w:rsidRDefault="008C6AFB" w:rsidP="008C6AFB">
      <w:pPr>
        <w:jc w:val="both"/>
        <w:rPr>
          <w:rFonts w:ascii="Arial" w:hAnsi="Arial" w:cs="Arial"/>
        </w:rPr>
      </w:pPr>
      <w:r w:rsidRPr="00AB68B1">
        <w:rPr>
          <w:rFonts w:ascii="Arial" w:hAnsi="Arial" w:cs="Arial"/>
        </w:rPr>
        <w:t xml:space="preserve"> e) Timpul </w:t>
      </w:r>
      <w:proofErr w:type="spellStart"/>
      <w:r w:rsidRPr="00AB68B1">
        <w:rPr>
          <w:rFonts w:ascii="Arial" w:hAnsi="Arial" w:cs="Arial"/>
        </w:rPr>
        <w:t>Quick</w:t>
      </w:r>
      <w:proofErr w:type="spellEnd"/>
      <w:r w:rsidRPr="00AB68B1">
        <w:rPr>
          <w:rFonts w:ascii="Arial" w:hAnsi="Arial" w:cs="Arial"/>
        </w:rPr>
        <w:t xml:space="preserve"> (TQ), AP, LR, INR.</w:t>
      </w:r>
    </w:p>
    <w:p w14:paraId="11AC9D28" w14:textId="77777777" w:rsidR="008C6AFB" w:rsidRPr="00AB68B1" w:rsidRDefault="008C6AFB" w:rsidP="008C6AFB">
      <w:pPr>
        <w:jc w:val="both"/>
        <w:rPr>
          <w:rFonts w:ascii="Arial" w:hAnsi="Arial" w:cs="Arial"/>
        </w:rPr>
      </w:pPr>
      <w:r w:rsidRPr="00AB68B1">
        <w:rPr>
          <w:rFonts w:ascii="Arial" w:hAnsi="Arial" w:cs="Arial"/>
        </w:rPr>
        <w:t xml:space="preserve"> f) </w:t>
      </w:r>
      <w:r w:rsidR="00F36740" w:rsidRPr="00AB68B1">
        <w:rPr>
          <w:rFonts w:ascii="Arial" w:hAnsi="Arial" w:cs="Arial"/>
        </w:rPr>
        <w:t xml:space="preserve"> </w:t>
      </w:r>
      <w:r w:rsidRPr="00AB68B1">
        <w:rPr>
          <w:rFonts w:ascii="Arial" w:hAnsi="Arial" w:cs="Arial"/>
        </w:rPr>
        <w:t>Timpul de trombin</w:t>
      </w:r>
      <w:r w:rsidR="00F36740" w:rsidRPr="00AB68B1">
        <w:rPr>
          <w:rFonts w:ascii="Arial" w:hAnsi="Arial" w:cs="Arial"/>
        </w:rPr>
        <w:t>ă</w:t>
      </w:r>
      <w:r w:rsidRPr="00AB68B1">
        <w:rPr>
          <w:rFonts w:ascii="Arial" w:hAnsi="Arial" w:cs="Arial"/>
        </w:rPr>
        <w:t xml:space="preserve"> (TT).</w:t>
      </w:r>
    </w:p>
    <w:p w14:paraId="2615C3B3" w14:textId="77777777" w:rsidR="008C6AFB" w:rsidRPr="00AB68B1" w:rsidRDefault="008C6AFB" w:rsidP="008C6AFB">
      <w:pPr>
        <w:jc w:val="both"/>
        <w:rPr>
          <w:rFonts w:ascii="Arial" w:hAnsi="Arial" w:cs="Arial"/>
        </w:rPr>
      </w:pPr>
      <w:r w:rsidRPr="00AB68B1">
        <w:rPr>
          <w:rFonts w:ascii="Arial" w:hAnsi="Arial" w:cs="Arial"/>
        </w:rPr>
        <w:lastRenderedPageBreak/>
        <w:t xml:space="preserve"> g) Timpul de </w:t>
      </w:r>
      <w:proofErr w:type="spellStart"/>
      <w:r w:rsidRPr="00AB68B1">
        <w:rPr>
          <w:rFonts w:ascii="Arial" w:hAnsi="Arial" w:cs="Arial"/>
        </w:rPr>
        <w:t>reptilaz</w:t>
      </w:r>
      <w:r w:rsidR="00F36740" w:rsidRPr="00AB68B1">
        <w:rPr>
          <w:rFonts w:ascii="Arial" w:hAnsi="Arial" w:cs="Arial"/>
        </w:rPr>
        <w:t>ă</w:t>
      </w:r>
      <w:proofErr w:type="spellEnd"/>
      <w:r w:rsidRPr="00AB68B1">
        <w:rPr>
          <w:rFonts w:ascii="Arial" w:hAnsi="Arial" w:cs="Arial"/>
        </w:rPr>
        <w:t xml:space="preserve"> (TR).</w:t>
      </w:r>
    </w:p>
    <w:p w14:paraId="2C017E66" w14:textId="77777777" w:rsidR="008C6AFB" w:rsidRPr="00AB68B1" w:rsidRDefault="008C6AFB" w:rsidP="008C6AFB">
      <w:pPr>
        <w:jc w:val="both"/>
        <w:rPr>
          <w:rFonts w:ascii="Arial" w:hAnsi="Arial" w:cs="Arial"/>
        </w:rPr>
      </w:pPr>
      <w:r w:rsidRPr="00AB68B1">
        <w:rPr>
          <w:rFonts w:ascii="Arial" w:hAnsi="Arial" w:cs="Arial"/>
        </w:rPr>
        <w:t xml:space="preserve"> h) Timpul de protrombin</w:t>
      </w:r>
      <w:r w:rsidR="00F36740" w:rsidRPr="00AB68B1">
        <w:rPr>
          <w:rFonts w:ascii="Arial" w:hAnsi="Arial" w:cs="Arial"/>
        </w:rPr>
        <w:t>ă</w:t>
      </w:r>
      <w:r w:rsidRPr="00AB68B1">
        <w:rPr>
          <w:rFonts w:ascii="Arial" w:hAnsi="Arial" w:cs="Arial"/>
        </w:rPr>
        <w:t xml:space="preserve"> seric</w:t>
      </w:r>
      <w:r w:rsidR="00F36740" w:rsidRPr="00AB68B1">
        <w:rPr>
          <w:rFonts w:ascii="Arial" w:hAnsi="Arial" w:cs="Arial"/>
        </w:rPr>
        <w:t>ă</w:t>
      </w:r>
      <w:r w:rsidRPr="00AB68B1">
        <w:rPr>
          <w:rFonts w:ascii="Arial" w:hAnsi="Arial" w:cs="Arial"/>
        </w:rPr>
        <w:t xml:space="preserve"> (TPS)</w:t>
      </w:r>
    </w:p>
    <w:p w14:paraId="505AD6C3" w14:textId="77777777" w:rsidR="008C6AFB" w:rsidRPr="00AB68B1" w:rsidRDefault="008C6AFB" w:rsidP="008C6AFB">
      <w:pPr>
        <w:jc w:val="both"/>
        <w:rPr>
          <w:rFonts w:ascii="Arial" w:hAnsi="Arial" w:cs="Arial"/>
        </w:rPr>
      </w:pPr>
      <w:r w:rsidRPr="00AB68B1">
        <w:rPr>
          <w:rFonts w:ascii="Arial" w:hAnsi="Arial" w:cs="Arial"/>
        </w:rPr>
        <w:t xml:space="preserve"> i) </w:t>
      </w:r>
      <w:r w:rsidR="00F36740" w:rsidRPr="00AB68B1">
        <w:rPr>
          <w:rFonts w:ascii="Arial" w:hAnsi="Arial" w:cs="Arial"/>
        </w:rPr>
        <w:t xml:space="preserve"> </w:t>
      </w:r>
      <w:r w:rsidRPr="00AB68B1">
        <w:rPr>
          <w:rFonts w:ascii="Arial" w:hAnsi="Arial" w:cs="Arial"/>
        </w:rPr>
        <w:t>Determinarea fibrinogenului (gravimetric).</w:t>
      </w:r>
    </w:p>
    <w:p w14:paraId="47EDCA29" w14:textId="77777777" w:rsidR="008C6AFB" w:rsidRPr="00AB68B1" w:rsidRDefault="008C6AFB" w:rsidP="008C6AFB">
      <w:pPr>
        <w:jc w:val="both"/>
        <w:rPr>
          <w:rFonts w:ascii="Arial" w:hAnsi="Arial" w:cs="Arial"/>
        </w:rPr>
      </w:pPr>
      <w:r w:rsidRPr="00AB68B1">
        <w:rPr>
          <w:rFonts w:ascii="Arial" w:hAnsi="Arial" w:cs="Arial"/>
        </w:rPr>
        <w:t xml:space="preserve"> j) </w:t>
      </w:r>
      <w:r w:rsidR="008D5E3A" w:rsidRPr="00AB68B1">
        <w:rPr>
          <w:rFonts w:ascii="Arial" w:hAnsi="Arial" w:cs="Arial"/>
        </w:rPr>
        <w:t xml:space="preserve"> </w:t>
      </w:r>
      <w:r w:rsidRPr="00AB68B1">
        <w:rPr>
          <w:rFonts w:ascii="Arial" w:hAnsi="Arial" w:cs="Arial"/>
        </w:rPr>
        <w:t xml:space="preserve">Timpul de liza cheagului </w:t>
      </w:r>
      <w:proofErr w:type="spellStart"/>
      <w:r w:rsidRPr="00AB68B1">
        <w:rPr>
          <w:rFonts w:ascii="Arial" w:hAnsi="Arial" w:cs="Arial"/>
        </w:rPr>
        <w:t>euglobulinic</w:t>
      </w:r>
      <w:proofErr w:type="spellEnd"/>
      <w:r w:rsidRPr="00AB68B1">
        <w:rPr>
          <w:rFonts w:ascii="Arial" w:hAnsi="Arial" w:cs="Arial"/>
        </w:rPr>
        <w:t xml:space="preserve"> (TLCE).</w:t>
      </w:r>
    </w:p>
    <w:p w14:paraId="08716023" w14:textId="77777777" w:rsidR="008C6AFB" w:rsidRPr="00AB68B1" w:rsidRDefault="008C6AFB" w:rsidP="008C6AFB">
      <w:pPr>
        <w:jc w:val="both"/>
        <w:rPr>
          <w:rFonts w:ascii="Arial" w:hAnsi="Arial" w:cs="Arial"/>
        </w:rPr>
      </w:pPr>
      <w:r w:rsidRPr="00AB68B1">
        <w:rPr>
          <w:rFonts w:ascii="Arial" w:hAnsi="Arial" w:cs="Arial"/>
        </w:rPr>
        <w:t xml:space="preserve"> k) Testul monomerilor de fibrin</w:t>
      </w:r>
      <w:r w:rsidR="00F36740" w:rsidRPr="00AB68B1">
        <w:rPr>
          <w:rFonts w:ascii="Arial" w:hAnsi="Arial" w:cs="Arial"/>
        </w:rPr>
        <w:t>ă</w:t>
      </w:r>
      <w:r w:rsidRPr="00AB68B1">
        <w:rPr>
          <w:rFonts w:ascii="Arial" w:hAnsi="Arial" w:cs="Arial"/>
        </w:rPr>
        <w:t xml:space="preserve"> (TMF).</w:t>
      </w:r>
    </w:p>
    <w:p w14:paraId="0081DF02" w14:textId="77777777" w:rsidR="008C6AFB" w:rsidRPr="00AB68B1" w:rsidRDefault="008C6AFB" w:rsidP="008C6AFB">
      <w:pPr>
        <w:jc w:val="both"/>
        <w:rPr>
          <w:rFonts w:ascii="Arial" w:hAnsi="Arial" w:cs="Arial"/>
        </w:rPr>
      </w:pPr>
      <w:r w:rsidRPr="00AB68B1">
        <w:rPr>
          <w:rFonts w:ascii="Arial" w:hAnsi="Arial" w:cs="Arial"/>
        </w:rPr>
        <w:t xml:space="preserve"> l) </w:t>
      </w:r>
      <w:r w:rsidR="008D5E3A" w:rsidRPr="00AB68B1">
        <w:rPr>
          <w:rFonts w:ascii="Arial" w:hAnsi="Arial" w:cs="Arial"/>
        </w:rPr>
        <w:t xml:space="preserve"> </w:t>
      </w:r>
      <w:r w:rsidRPr="00AB68B1">
        <w:rPr>
          <w:rFonts w:ascii="Arial" w:hAnsi="Arial" w:cs="Arial"/>
        </w:rPr>
        <w:t>Testul activ</w:t>
      </w:r>
      <w:r w:rsidR="00F36740" w:rsidRPr="00AB68B1">
        <w:rPr>
          <w:rFonts w:ascii="Arial" w:hAnsi="Arial" w:cs="Arial"/>
        </w:rPr>
        <w:t>ă</w:t>
      </w:r>
      <w:r w:rsidRPr="00AB68B1">
        <w:rPr>
          <w:rFonts w:ascii="Arial" w:hAnsi="Arial" w:cs="Arial"/>
        </w:rPr>
        <w:t>rii reziduale din ser (TARS).</w:t>
      </w:r>
    </w:p>
    <w:p w14:paraId="1154FD5C" w14:textId="77777777" w:rsidR="008C6AFB" w:rsidRPr="00AB68B1" w:rsidRDefault="008C6AFB" w:rsidP="008C6AFB">
      <w:pPr>
        <w:jc w:val="both"/>
        <w:rPr>
          <w:rFonts w:ascii="Arial" w:hAnsi="Arial" w:cs="Arial"/>
        </w:rPr>
      </w:pPr>
      <w:r w:rsidRPr="00AB68B1">
        <w:rPr>
          <w:rFonts w:ascii="Arial" w:hAnsi="Arial" w:cs="Arial"/>
        </w:rPr>
        <w:t>La pct.12, tratarea subiectului trebuie s</w:t>
      </w:r>
      <w:r w:rsidR="00F36740" w:rsidRPr="00AB68B1">
        <w:rPr>
          <w:rFonts w:ascii="Arial" w:hAnsi="Arial" w:cs="Arial"/>
        </w:rPr>
        <w:t>ă</w:t>
      </w:r>
      <w:r w:rsidRPr="00AB68B1">
        <w:rPr>
          <w:rFonts w:ascii="Arial" w:hAnsi="Arial" w:cs="Arial"/>
        </w:rPr>
        <w:t xml:space="preserve"> cuprind</w:t>
      </w:r>
      <w:r w:rsidR="00F36740" w:rsidRPr="00AB68B1">
        <w:rPr>
          <w:rFonts w:ascii="Arial" w:hAnsi="Arial" w:cs="Arial"/>
        </w:rPr>
        <w:t>ă</w:t>
      </w:r>
      <w:r w:rsidRPr="00AB68B1">
        <w:rPr>
          <w:rFonts w:ascii="Arial" w:hAnsi="Arial" w:cs="Arial"/>
        </w:rPr>
        <w:t xml:space="preserve"> urm</w:t>
      </w:r>
      <w:r w:rsidR="00F36740" w:rsidRPr="00AB68B1">
        <w:rPr>
          <w:rFonts w:ascii="Arial" w:hAnsi="Arial" w:cs="Arial"/>
        </w:rPr>
        <w:t>ă</w:t>
      </w:r>
      <w:r w:rsidRPr="00AB68B1">
        <w:rPr>
          <w:rFonts w:ascii="Arial" w:hAnsi="Arial" w:cs="Arial"/>
        </w:rPr>
        <w:t>torii parametri: principiul metodei, tehnica de execu</w:t>
      </w:r>
      <w:r w:rsidR="00F36740" w:rsidRPr="00AB68B1">
        <w:rPr>
          <w:rFonts w:ascii="Arial" w:hAnsi="Arial" w:cs="Arial"/>
        </w:rPr>
        <w:t>ț</w:t>
      </w:r>
      <w:r w:rsidRPr="00AB68B1">
        <w:rPr>
          <w:rFonts w:ascii="Arial" w:hAnsi="Arial" w:cs="Arial"/>
        </w:rPr>
        <w:t>ie, interpretarea rezultatelor.</w:t>
      </w:r>
    </w:p>
    <w:p w14:paraId="03493CBC" w14:textId="77777777" w:rsidR="00CD55D2" w:rsidRPr="00AB68B1" w:rsidRDefault="00CD55D2" w:rsidP="008C6AFB">
      <w:pPr>
        <w:jc w:val="both"/>
        <w:rPr>
          <w:rFonts w:ascii="Arial" w:hAnsi="Arial" w:cs="Arial"/>
        </w:rPr>
      </w:pPr>
    </w:p>
    <w:p w14:paraId="2BABB7F3" w14:textId="77777777" w:rsidR="008C6AFB" w:rsidRPr="00AB68B1" w:rsidRDefault="008C6AFB" w:rsidP="002C774B">
      <w:pPr>
        <w:numPr>
          <w:ilvl w:val="0"/>
          <w:numId w:val="10"/>
        </w:numPr>
        <w:jc w:val="both"/>
        <w:rPr>
          <w:rFonts w:ascii="Arial" w:hAnsi="Arial" w:cs="Arial"/>
          <w:b/>
          <w:bCs/>
        </w:rPr>
      </w:pPr>
      <w:r w:rsidRPr="00AB68B1">
        <w:rPr>
          <w:rFonts w:ascii="Arial" w:hAnsi="Arial" w:cs="Arial"/>
          <w:b/>
          <w:bCs/>
        </w:rPr>
        <w:t xml:space="preserve">LABORATOR </w:t>
      </w:r>
      <w:r w:rsidR="00C5209A" w:rsidRPr="00AB68B1">
        <w:rPr>
          <w:rFonts w:ascii="Arial" w:hAnsi="Arial" w:cs="Arial"/>
          <w:b/>
          <w:bCs/>
        </w:rPr>
        <w:t>–</w:t>
      </w:r>
      <w:r w:rsidRPr="00AB68B1">
        <w:rPr>
          <w:rFonts w:ascii="Arial" w:hAnsi="Arial" w:cs="Arial"/>
          <w:b/>
          <w:bCs/>
        </w:rPr>
        <w:t xml:space="preserve"> BIOCHIMIE (10,12)</w:t>
      </w:r>
    </w:p>
    <w:p w14:paraId="75BCB796" w14:textId="77777777" w:rsidR="008C6AFB" w:rsidRPr="00AB68B1" w:rsidRDefault="008C6AFB" w:rsidP="008C6AFB">
      <w:pPr>
        <w:jc w:val="both"/>
        <w:rPr>
          <w:rFonts w:ascii="Arial" w:hAnsi="Arial" w:cs="Arial"/>
        </w:rPr>
      </w:pPr>
      <w:r w:rsidRPr="00AB68B1">
        <w:rPr>
          <w:rFonts w:ascii="Arial" w:hAnsi="Arial" w:cs="Arial"/>
        </w:rPr>
        <w:t>1. Examen de urin</w:t>
      </w:r>
      <w:r w:rsidR="008D5E3A" w:rsidRPr="00AB68B1">
        <w:rPr>
          <w:rFonts w:ascii="Arial" w:hAnsi="Arial" w:cs="Arial"/>
        </w:rPr>
        <w:t>ă</w:t>
      </w:r>
      <w:r w:rsidRPr="00AB68B1">
        <w:rPr>
          <w:rFonts w:ascii="Arial" w:hAnsi="Arial" w:cs="Arial"/>
        </w:rPr>
        <w:t>:</w:t>
      </w:r>
    </w:p>
    <w:p w14:paraId="63DBE792" w14:textId="77777777" w:rsidR="008C6AFB" w:rsidRPr="00AB68B1" w:rsidRDefault="008C6AFB" w:rsidP="008C6AFB">
      <w:pPr>
        <w:jc w:val="both"/>
        <w:rPr>
          <w:rFonts w:ascii="Arial" w:hAnsi="Arial" w:cs="Arial"/>
        </w:rPr>
      </w:pPr>
      <w:r w:rsidRPr="00AB68B1">
        <w:rPr>
          <w:rFonts w:ascii="Arial" w:hAnsi="Arial" w:cs="Arial"/>
        </w:rPr>
        <w:t xml:space="preserve"> a) examenul calitativ al urin</w:t>
      </w:r>
      <w:r w:rsidR="00D350D8" w:rsidRPr="00AB68B1">
        <w:rPr>
          <w:rFonts w:ascii="Arial" w:hAnsi="Arial" w:cs="Arial"/>
        </w:rPr>
        <w:t>e</w:t>
      </w:r>
      <w:r w:rsidRPr="00AB68B1">
        <w:rPr>
          <w:rFonts w:ascii="Arial" w:hAnsi="Arial" w:cs="Arial"/>
        </w:rPr>
        <w:t>i</w:t>
      </w:r>
      <w:r w:rsidR="00D350D8" w:rsidRPr="00AB68B1">
        <w:rPr>
          <w:rFonts w:ascii="Arial" w:hAnsi="Arial" w:cs="Arial"/>
        </w:rPr>
        <w:t>;</w:t>
      </w:r>
    </w:p>
    <w:p w14:paraId="064FA7D4" w14:textId="77777777" w:rsidR="008C6AFB" w:rsidRPr="00AB68B1" w:rsidRDefault="008C6AFB" w:rsidP="008C6AFB">
      <w:pPr>
        <w:jc w:val="both"/>
        <w:rPr>
          <w:rFonts w:ascii="Arial" w:hAnsi="Arial" w:cs="Arial"/>
        </w:rPr>
      </w:pPr>
      <w:r w:rsidRPr="00AB68B1">
        <w:rPr>
          <w:rFonts w:ascii="Arial" w:hAnsi="Arial" w:cs="Arial"/>
        </w:rPr>
        <w:t xml:space="preserve"> b) examenul cantitativ al urin</w:t>
      </w:r>
      <w:r w:rsidR="00D350D8" w:rsidRPr="00AB68B1">
        <w:rPr>
          <w:rFonts w:ascii="Arial" w:hAnsi="Arial" w:cs="Arial"/>
        </w:rPr>
        <w:t>e</w:t>
      </w:r>
      <w:r w:rsidRPr="00AB68B1">
        <w:rPr>
          <w:rFonts w:ascii="Arial" w:hAnsi="Arial" w:cs="Arial"/>
        </w:rPr>
        <w:t>i</w:t>
      </w:r>
      <w:r w:rsidR="00D350D8" w:rsidRPr="00AB68B1">
        <w:rPr>
          <w:rFonts w:ascii="Arial" w:hAnsi="Arial" w:cs="Arial"/>
        </w:rPr>
        <w:t>;</w:t>
      </w:r>
    </w:p>
    <w:p w14:paraId="38E6370C" w14:textId="77777777" w:rsidR="008C6AFB" w:rsidRPr="00AB68B1" w:rsidRDefault="008C6AFB" w:rsidP="008C6AFB">
      <w:pPr>
        <w:jc w:val="both"/>
        <w:rPr>
          <w:rFonts w:ascii="Arial" w:hAnsi="Arial" w:cs="Arial"/>
        </w:rPr>
      </w:pPr>
      <w:r w:rsidRPr="00AB68B1">
        <w:rPr>
          <w:rFonts w:ascii="Arial" w:hAnsi="Arial" w:cs="Arial"/>
        </w:rPr>
        <w:t xml:space="preserve"> c) examenul microscopic al sedimentului urinar.</w:t>
      </w:r>
    </w:p>
    <w:p w14:paraId="72DAA8B0" w14:textId="77777777" w:rsidR="008C6AFB" w:rsidRPr="00AB68B1" w:rsidRDefault="008C6AFB" w:rsidP="008C6AFB">
      <w:pPr>
        <w:jc w:val="both"/>
        <w:rPr>
          <w:rFonts w:ascii="Arial" w:hAnsi="Arial" w:cs="Arial"/>
        </w:rPr>
      </w:pPr>
      <w:r w:rsidRPr="00AB68B1">
        <w:rPr>
          <w:rFonts w:ascii="Arial" w:hAnsi="Arial" w:cs="Arial"/>
        </w:rPr>
        <w:t>2. Dozarea substan</w:t>
      </w:r>
      <w:r w:rsidR="00F36740" w:rsidRPr="00AB68B1">
        <w:rPr>
          <w:rFonts w:ascii="Arial" w:hAnsi="Arial" w:cs="Arial"/>
        </w:rPr>
        <w:t>ț</w:t>
      </w:r>
      <w:r w:rsidRPr="00AB68B1">
        <w:rPr>
          <w:rFonts w:ascii="Arial" w:hAnsi="Arial" w:cs="Arial"/>
        </w:rPr>
        <w:t xml:space="preserve">elor minerale: clor, calciu, fosfor, fier, sodiu, magneziu, potasiu, ion </w:t>
      </w:r>
      <w:proofErr w:type="spellStart"/>
      <w:r w:rsidRPr="00AB68B1">
        <w:rPr>
          <w:rFonts w:ascii="Arial" w:hAnsi="Arial" w:cs="Arial"/>
        </w:rPr>
        <w:t>bicarbonic</w:t>
      </w:r>
      <w:proofErr w:type="spellEnd"/>
      <w:r w:rsidRPr="00AB68B1">
        <w:rPr>
          <w:rFonts w:ascii="Arial" w:hAnsi="Arial" w:cs="Arial"/>
        </w:rPr>
        <w:t>.</w:t>
      </w:r>
    </w:p>
    <w:p w14:paraId="49866644" w14:textId="77777777" w:rsidR="008C6AFB" w:rsidRPr="00AB68B1" w:rsidRDefault="008C6AFB" w:rsidP="008C6AFB">
      <w:pPr>
        <w:jc w:val="both"/>
        <w:rPr>
          <w:rFonts w:ascii="Arial" w:hAnsi="Arial" w:cs="Arial"/>
        </w:rPr>
      </w:pPr>
      <w:r w:rsidRPr="00AB68B1">
        <w:rPr>
          <w:rFonts w:ascii="Arial" w:hAnsi="Arial" w:cs="Arial"/>
        </w:rPr>
        <w:t xml:space="preserve">3. Dozarea proteinelor sanguine: dozarea proteinelor totale </w:t>
      </w:r>
      <w:r w:rsidR="00F36740" w:rsidRPr="00AB68B1">
        <w:rPr>
          <w:rFonts w:ascii="Arial" w:hAnsi="Arial" w:cs="Arial"/>
        </w:rPr>
        <w:t>și</w:t>
      </w:r>
      <w:r w:rsidRPr="00AB68B1">
        <w:rPr>
          <w:rFonts w:ascii="Arial" w:hAnsi="Arial" w:cs="Arial"/>
        </w:rPr>
        <w:t xml:space="preserve"> determinarea raportului albumine/globuline, testele de disproteinemie, dozarea aminoacizilor totali, dozarea fibrinogenului, electroforeza.</w:t>
      </w:r>
    </w:p>
    <w:p w14:paraId="440E2222" w14:textId="77777777" w:rsidR="008C6AFB" w:rsidRPr="00AB68B1" w:rsidRDefault="008C6AFB" w:rsidP="008C6AFB">
      <w:pPr>
        <w:jc w:val="both"/>
        <w:rPr>
          <w:rFonts w:ascii="Arial" w:hAnsi="Arial" w:cs="Arial"/>
        </w:rPr>
      </w:pPr>
      <w:r w:rsidRPr="00AB68B1">
        <w:rPr>
          <w:rFonts w:ascii="Arial" w:hAnsi="Arial" w:cs="Arial"/>
        </w:rPr>
        <w:t>4. Dozarea ureei, amoniacului, acidului uric, creatininei.</w:t>
      </w:r>
    </w:p>
    <w:p w14:paraId="6D404D9D" w14:textId="77777777" w:rsidR="008C6AFB" w:rsidRPr="00AB68B1" w:rsidRDefault="008C6AFB" w:rsidP="008C6AFB">
      <w:pPr>
        <w:jc w:val="both"/>
        <w:rPr>
          <w:rFonts w:ascii="Arial" w:hAnsi="Arial" w:cs="Arial"/>
        </w:rPr>
      </w:pPr>
      <w:r w:rsidRPr="00AB68B1">
        <w:rPr>
          <w:rFonts w:ascii="Arial" w:hAnsi="Arial" w:cs="Arial"/>
        </w:rPr>
        <w:t>5. Dozarea bilirubinei sanguine.</w:t>
      </w:r>
    </w:p>
    <w:p w14:paraId="56EE6304" w14:textId="77777777" w:rsidR="008C6AFB" w:rsidRPr="00AB68B1" w:rsidRDefault="008C6AFB" w:rsidP="008C6AFB">
      <w:pPr>
        <w:jc w:val="both"/>
        <w:rPr>
          <w:rFonts w:ascii="Arial" w:hAnsi="Arial" w:cs="Arial"/>
        </w:rPr>
      </w:pPr>
      <w:r w:rsidRPr="00AB68B1">
        <w:rPr>
          <w:rFonts w:ascii="Arial" w:hAnsi="Arial" w:cs="Arial"/>
        </w:rPr>
        <w:t>6. Dozarea glucozei.</w:t>
      </w:r>
    </w:p>
    <w:p w14:paraId="12596859" w14:textId="77777777" w:rsidR="008C6AFB" w:rsidRPr="00AB68B1" w:rsidRDefault="008C6AFB" w:rsidP="008C6AFB">
      <w:pPr>
        <w:jc w:val="both"/>
        <w:rPr>
          <w:rFonts w:ascii="Arial" w:hAnsi="Arial" w:cs="Arial"/>
        </w:rPr>
      </w:pPr>
      <w:r w:rsidRPr="00AB68B1">
        <w:rPr>
          <w:rFonts w:ascii="Arial" w:hAnsi="Arial" w:cs="Arial"/>
        </w:rPr>
        <w:t xml:space="preserve">7. Dozarea lipidelor totale, colesterolului total, trigliceridelor </w:t>
      </w:r>
      <w:r w:rsidR="00F36740" w:rsidRPr="00AB68B1">
        <w:rPr>
          <w:rFonts w:ascii="Arial" w:hAnsi="Arial" w:cs="Arial"/>
        </w:rPr>
        <w:t>și</w:t>
      </w:r>
      <w:r w:rsidRPr="00AB68B1">
        <w:rPr>
          <w:rFonts w:ascii="Arial" w:hAnsi="Arial" w:cs="Arial"/>
        </w:rPr>
        <w:t xml:space="preserve"> acizilor gra</w:t>
      </w:r>
      <w:r w:rsidR="00F36740" w:rsidRPr="00AB68B1">
        <w:rPr>
          <w:rFonts w:ascii="Arial" w:hAnsi="Arial" w:cs="Arial"/>
        </w:rPr>
        <w:t>ș</w:t>
      </w:r>
      <w:r w:rsidRPr="00AB68B1">
        <w:rPr>
          <w:rFonts w:ascii="Arial" w:hAnsi="Arial" w:cs="Arial"/>
        </w:rPr>
        <w:t>i.</w:t>
      </w:r>
    </w:p>
    <w:p w14:paraId="0B04D449" w14:textId="77777777" w:rsidR="008C6AFB" w:rsidRPr="00AB68B1" w:rsidRDefault="008C6AFB" w:rsidP="008C6AFB">
      <w:pPr>
        <w:jc w:val="both"/>
        <w:rPr>
          <w:rFonts w:ascii="Arial" w:hAnsi="Arial" w:cs="Arial"/>
        </w:rPr>
      </w:pPr>
      <w:r w:rsidRPr="00AB68B1">
        <w:rPr>
          <w:rFonts w:ascii="Arial" w:hAnsi="Arial" w:cs="Arial"/>
        </w:rPr>
        <w:t>8.</w:t>
      </w:r>
      <w:r w:rsidR="008D5E3A" w:rsidRPr="00AB68B1">
        <w:rPr>
          <w:rFonts w:ascii="Arial" w:hAnsi="Arial" w:cs="Arial"/>
        </w:rPr>
        <w:t xml:space="preserve"> </w:t>
      </w:r>
      <w:r w:rsidRPr="00AB68B1">
        <w:rPr>
          <w:rFonts w:ascii="Arial" w:hAnsi="Arial" w:cs="Arial"/>
        </w:rPr>
        <w:t>Determinarea activit</w:t>
      </w:r>
      <w:r w:rsidR="00F36740" w:rsidRPr="00AB68B1">
        <w:rPr>
          <w:rFonts w:ascii="Arial" w:hAnsi="Arial" w:cs="Arial"/>
        </w:rPr>
        <w:t>ății</w:t>
      </w:r>
      <w:r w:rsidRPr="00AB68B1">
        <w:rPr>
          <w:rFonts w:ascii="Arial" w:hAnsi="Arial" w:cs="Arial"/>
        </w:rPr>
        <w:t xml:space="preserve"> enzimelor serice: </w:t>
      </w:r>
      <w:proofErr w:type="spellStart"/>
      <w:r w:rsidRPr="00AB68B1">
        <w:rPr>
          <w:rFonts w:ascii="Arial" w:hAnsi="Arial" w:cs="Arial"/>
        </w:rPr>
        <w:t>transaminaze</w:t>
      </w:r>
      <w:proofErr w:type="spellEnd"/>
      <w:r w:rsidRPr="00AB68B1">
        <w:rPr>
          <w:rFonts w:ascii="Arial" w:hAnsi="Arial" w:cs="Arial"/>
        </w:rPr>
        <w:t xml:space="preserve"> (GOT </w:t>
      </w:r>
      <w:r w:rsidR="00F36740" w:rsidRPr="00AB68B1">
        <w:rPr>
          <w:rFonts w:ascii="Arial" w:hAnsi="Arial" w:cs="Arial"/>
        </w:rPr>
        <w:t>și</w:t>
      </w:r>
      <w:r w:rsidRPr="00AB68B1">
        <w:rPr>
          <w:rFonts w:ascii="Arial" w:hAnsi="Arial" w:cs="Arial"/>
        </w:rPr>
        <w:t xml:space="preserve"> GPT), fosfataz</w:t>
      </w:r>
      <w:r w:rsidR="00F36740" w:rsidRPr="00AB68B1">
        <w:rPr>
          <w:rFonts w:ascii="Arial" w:hAnsi="Arial" w:cs="Arial"/>
        </w:rPr>
        <w:t>a</w:t>
      </w:r>
      <w:r w:rsidRPr="00AB68B1">
        <w:rPr>
          <w:rFonts w:ascii="Arial" w:hAnsi="Arial" w:cs="Arial"/>
        </w:rPr>
        <w:t xml:space="preserve"> alcalin</w:t>
      </w:r>
      <w:r w:rsidR="00F36740" w:rsidRPr="00AB68B1">
        <w:rPr>
          <w:rFonts w:ascii="Arial" w:hAnsi="Arial" w:cs="Arial"/>
        </w:rPr>
        <w:t>ă</w:t>
      </w:r>
      <w:r w:rsidRPr="00AB68B1">
        <w:rPr>
          <w:rFonts w:ascii="Arial" w:hAnsi="Arial" w:cs="Arial"/>
        </w:rPr>
        <w:t xml:space="preserve"> </w:t>
      </w:r>
      <w:r w:rsidR="00F36740" w:rsidRPr="00AB68B1">
        <w:rPr>
          <w:rFonts w:ascii="Arial" w:hAnsi="Arial" w:cs="Arial"/>
        </w:rPr>
        <w:t>și</w:t>
      </w:r>
      <w:r w:rsidRPr="00AB68B1">
        <w:rPr>
          <w:rFonts w:ascii="Arial" w:hAnsi="Arial" w:cs="Arial"/>
        </w:rPr>
        <w:t xml:space="preserve"> acid</w:t>
      </w:r>
      <w:r w:rsidR="00F36740" w:rsidRPr="00AB68B1">
        <w:rPr>
          <w:rFonts w:ascii="Arial" w:hAnsi="Arial" w:cs="Arial"/>
        </w:rPr>
        <w:t>ă</w:t>
      </w:r>
      <w:r w:rsidRPr="00AB68B1">
        <w:rPr>
          <w:rFonts w:ascii="Arial" w:hAnsi="Arial" w:cs="Arial"/>
        </w:rPr>
        <w:t>, amilaz</w:t>
      </w:r>
      <w:r w:rsidR="00D350D8" w:rsidRPr="00AB68B1">
        <w:rPr>
          <w:rFonts w:ascii="Arial" w:hAnsi="Arial" w:cs="Arial"/>
        </w:rPr>
        <w:t>a</w:t>
      </w:r>
      <w:r w:rsidRPr="00AB68B1">
        <w:rPr>
          <w:rFonts w:ascii="Arial" w:hAnsi="Arial" w:cs="Arial"/>
        </w:rPr>
        <w:t xml:space="preserve">, lactat </w:t>
      </w:r>
      <w:proofErr w:type="spellStart"/>
      <w:r w:rsidRPr="00AB68B1">
        <w:rPr>
          <w:rFonts w:ascii="Arial" w:hAnsi="Arial" w:cs="Arial"/>
        </w:rPr>
        <w:t>dehidrogenaz</w:t>
      </w:r>
      <w:r w:rsidR="00D350D8" w:rsidRPr="00AB68B1">
        <w:rPr>
          <w:rFonts w:ascii="Arial" w:hAnsi="Arial" w:cs="Arial"/>
        </w:rPr>
        <w:t>a</w:t>
      </w:r>
      <w:proofErr w:type="spellEnd"/>
      <w:r w:rsidRPr="00AB68B1">
        <w:rPr>
          <w:rFonts w:ascii="Arial" w:hAnsi="Arial" w:cs="Arial"/>
        </w:rPr>
        <w:t xml:space="preserve">, </w:t>
      </w:r>
      <w:proofErr w:type="spellStart"/>
      <w:r w:rsidRPr="00AB68B1">
        <w:rPr>
          <w:rFonts w:ascii="Arial" w:hAnsi="Arial" w:cs="Arial"/>
        </w:rPr>
        <w:t>creatinfosfokinaz</w:t>
      </w:r>
      <w:r w:rsidR="00D350D8" w:rsidRPr="00AB68B1">
        <w:rPr>
          <w:rFonts w:ascii="Arial" w:hAnsi="Arial" w:cs="Arial"/>
        </w:rPr>
        <w:t>a</w:t>
      </w:r>
      <w:proofErr w:type="spellEnd"/>
      <w:r w:rsidRPr="00AB68B1">
        <w:rPr>
          <w:rFonts w:ascii="Arial" w:hAnsi="Arial" w:cs="Arial"/>
        </w:rPr>
        <w:t>.</w:t>
      </w:r>
    </w:p>
    <w:p w14:paraId="53509F9A" w14:textId="60738A17" w:rsidR="008C6AFB" w:rsidRDefault="008C6AFB" w:rsidP="008C6AFB">
      <w:pPr>
        <w:jc w:val="both"/>
        <w:rPr>
          <w:rFonts w:ascii="Arial" w:hAnsi="Arial" w:cs="Arial"/>
        </w:rPr>
      </w:pPr>
      <w:r w:rsidRPr="00AB68B1">
        <w:rPr>
          <w:rFonts w:ascii="Arial" w:hAnsi="Arial" w:cs="Arial"/>
        </w:rPr>
        <w:t>9. Examenul biochimic al LCR: dozarea de glucoza, clor, proteine.</w:t>
      </w:r>
    </w:p>
    <w:p w14:paraId="4B85741D" w14:textId="77777777" w:rsidR="00AB68B1" w:rsidRPr="00AB68B1" w:rsidRDefault="00AB68B1" w:rsidP="008C6AFB">
      <w:pPr>
        <w:jc w:val="both"/>
        <w:rPr>
          <w:rFonts w:ascii="Arial" w:hAnsi="Arial" w:cs="Arial"/>
        </w:rPr>
      </w:pPr>
    </w:p>
    <w:p w14:paraId="5707C1CB" w14:textId="77777777" w:rsidR="008C6AFB" w:rsidRPr="00AB68B1" w:rsidRDefault="008C6AFB" w:rsidP="002C774B">
      <w:pPr>
        <w:numPr>
          <w:ilvl w:val="0"/>
          <w:numId w:val="10"/>
        </w:numPr>
        <w:jc w:val="both"/>
        <w:rPr>
          <w:rFonts w:ascii="Arial" w:hAnsi="Arial" w:cs="Arial"/>
          <w:b/>
          <w:bCs/>
        </w:rPr>
      </w:pPr>
      <w:r w:rsidRPr="00AB68B1">
        <w:rPr>
          <w:rFonts w:ascii="Arial" w:hAnsi="Arial" w:cs="Arial"/>
          <w:b/>
          <w:bCs/>
        </w:rPr>
        <w:t xml:space="preserve">LABORATOR </w:t>
      </w:r>
      <w:r w:rsidR="00C5209A" w:rsidRPr="00AB68B1">
        <w:rPr>
          <w:rFonts w:ascii="Arial" w:hAnsi="Arial" w:cs="Arial"/>
          <w:b/>
          <w:bCs/>
        </w:rPr>
        <w:t>–</w:t>
      </w:r>
      <w:r w:rsidRPr="00AB68B1">
        <w:rPr>
          <w:rFonts w:ascii="Arial" w:hAnsi="Arial" w:cs="Arial"/>
          <w:b/>
          <w:bCs/>
        </w:rPr>
        <w:t xml:space="preserve"> MICROBIOLOGIE (13,14,15)</w:t>
      </w:r>
    </w:p>
    <w:p w14:paraId="5FA26355" w14:textId="77777777" w:rsidR="008C6AFB" w:rsidRPr="00AB68B1" w:rsidRDefault="008C6AFB" w:rsidP="008C6AFB">
      <w:pPr>
        <w:jc w:val="both"/>
        <w:rPr>
          <w:rFonts w:ascii="Arial" w:hAnsi="Arial" w:cs="Arial"/>
        </w:rPr>
      </w:pPr>
      <w:r w:rsidRPr="00AB68B1">
        <w:rPr>
          <w:rFonts w:ascii="Arial" w:hAnsi="Arial" w:cs="Arial"/>
        </w:rPr>
        <w:t xml:space="preserve">1. Efectuarea de frotiu. Metode de colorare (albastru de metilen, Gram, </w:t>
      </w:r>
      <w:proofErr w:type="spellStart"/>
      <w:r w:rsidRPr="00AB68B1">
        <w:rPr>
          <w:rFonts w:ascii="Arial" w:hAnsi="Arial" w:cs="Arial"/>
        </w:rPr>
        <w:t>Ziehl-Nielsen</w:t>
      </w:r>
      <w:proofErr w:type="spellEnd"/>
      <w:r w:rsidRPr="00AB68B1">
        <w:rPr>
          <w:rFonts w:ascii="Arial" w:hAnsi="Arial" w:cs="Arial"/>
        </w:rPr>
        <w:t>, verde malachit).</w:t>
      </w:r>
    </w:p>
    <w:p w14:paraId="73C9A4DE" w14:textId="77777777" w:rsidR="008C6AFB" w:rsidRPr="00AB68B1" w:rsidRDefault="008C6AFB" w:rsidP="008C6AFB">
      <w:pPr>
        <w:jc w:val="both"/>
        <w:rPr>
          <w:rFonts w:ascii="Arial" w:hAnsi="Arial" w:cs="Arial"/>
        </w:rPr>
      </w:pPr>
      <w:r w:rsidRPr="00AB68B1">
        <w:rPr>
          <w:rFonts w:ascii="Arial" w:hAnsi="Arial" w:cs="Arial"/>
        </w:rPr>
        <w:t>2. Determinarea sensibilit</w:t>
      </w:r>
      <w:r w:rsidR="00F36740" w:rsidRPr="00AB68B1">
        <w:rPr>
          <w:rFonts w:ascii="Arial" w:hAnsi="Arial" w:cs="Arial"/>
        </w:rPr>
        <w:t>ăț</w:t>
      </w:r>
      <w:r w:rsidRPr="00AB68B1">
        <w:rPr>
          <w:rFonts w:ascii="Arial" w:hAnsi="Arial" w:cs="Arial"/>
        </w:rPr>
        <w:t>ii la chimioterapice (antibiograma difuzimetric</w:t>
      </w:r>
      <w:r w:rsidR="00F36740" w:rsidRPr="00AB68B1">
        <w:rPr>
          <w:rFonts w:ascii="Arial" w:hAnsi="Arial" w:cs="Arial"/>
        </w:rPr>
        <w:t>ă</w:t>
      </w:r>
      <w:r w:rsidRPr="00AB68B1">
        <w:rPr>
          <w:rFonts w:ascii="Arial" w:hAnsi="Arial" w:cs="Arial"/>
        </w:rPr>
        <w:t>, interpretare, CMI, CMB, criterii de alegere a trusei de antibiogram</w:t>
      </w:r>
      <w:r w:rsidR="00F36740" w:rsidRPr="00AB68B1">
        <w:rPr>
          <w:rFonts w:ascii="Arial" w:hAnsi="Arial" w:cs="Arial"/>
        </w:rPr>
        <w:t>ă</w:t>
      </w:r>
      <w:r w:rsidRPr="00AB68B1">
        <w:rPr>
          <w:rFonts w:ascii="Arial" w:hAnsi="Arial" w:cs="Arial"/>
        </w:rPr>
        <w:t>.</w:t>
      </w:r>
    </w:p>
    <w:p w14:paraId="19C6D58E" w14:textId="77777777" w:rsidR="008C6AFB" w:rsidRPr="00AB68B1" w:rsidRDefault="008C6AFB" w:rsidP="008C6AFB">
      <w:pPr>
        <w:jc w:val="both"/>
        <w:rPr>
          <w:rFonts w:ascii="Arial" w:hAnsi="Arial" w:cs="Arial"/>
        </w:rPr>
      </w:pPr>
      <w:r w:rsidRPr="00AB68B1">
        <w:rPr>
          <w:rFonts w:ascii="Arial" w:hAnsi="Arial" w:cs="Arial"/>
        </w:rPr>
        <w:t>3. Diagnosticul de laborator al infec</w:t>
      </w:r>
      <w:r w:rsidR="00F36740" w:rsidRPr="00AB68B1">
        <w:rPr>
          <w:rFonts w:ascii="Arial" w:hAnsi="Arial" w:cs="Arial"/>
        </w:rPr>
        <w:t>ț</w:t>
      </w:r>
      <w:r w:rsidRPr="00AB68B1">
        <w:rPr>
          <w:rFonts w:ascii="Arial" w:hAnsi="Arial" w:cs="Arial"/>
        </w:rPr>
        <w:t>iilor stafilococice, streptococice.</w:t>
      </w:r>
    </w:p>
    <w:p w14:paraId="7BFB7AA1" w14:textId="77777777" w:rsidR="008C6AFB" w:rsidRPr="00AB68B1" w:rsidRDefault="008C6AFB" w:rsidP="008C6AFB">
      <w:pPr>
        <w:jc w:val="both"/>
        <w:rPr>
          <w:rFonts w:ascii="Arial" w:hAnsi="Arial" w:cs="Arial"/>
        </w:rPr>
      </w:pPr>
      <w:r w:rsidRPr="00AB68B1">
        <w:rPr>
          <w:rFonts w:ascii="Arial" w:hAnsi="Arial" w:cs="Arial"/>
        </w:rPr>
        <w:t>4. Diagnosticul de laborator al infec</w:t>
      </w:r>
      <w:r w:rsidR="00F36740" w:rsidRPr="00AB68B1">
        <w:rPr>
          <w:rFonts w:ascii="Arial" w:hAnsi="Arial" w:cs="Arial"/>
        </w:rPr>
        <w:t>ț</w:t>
      </w:r>
      <w:r w:rsidRPr="00AB68B1">
        <w:rPr>
          <w:rFonts w:ascii="Arial" w:hAnsi="Arial" w:cs="Arial"/>
        </w:rPr>
        <w:t xml:space="preserve">iilor </w:t>
      </w:r>
      <w:proofErr w:type="spellStart"/>
      <w:r w:rsidRPr="00AB68B1">
        <w:rPr>
          <w:rFonts w:ascii="Arial" w:hAnsi="Arial" w:cs="Arial"/>
        </w:rPr>
        <w:t>meningococice</w:t>
      </w:r>
      <w:proofErr w:type="spellEnd"/>
      <w:r w:rsidRPr="00AB68B1">
        <w:rPr>
          <w:rFonts w:ascii="Arial" w:hAnsi="Arial" w:cs="Arial"/>
        </w:rPr>
        <w:t xml:space="preserve"> </w:t>
      </w:r>
      <w:r w:rsidR="00F36740" w:rsidRPr="00AB68B1">
        <w:rPr>
          <w:rFonts w:ascii="Arial" w:hAnsi="Arial" w:cs="Arial"/>
        </w:rPr>
        <w:t>și</w:t>
      </w:r>
      <w:r w:rsidRPr="00AB68B1">
        <w:rPr>
          <w:rFonts w:ascii="Arial" w:hAnsi="Arial" w:cs="Arial"/>
        </w:rPr>
        <w:t xml:space="preserve"> gonococice.</w:t>
      </w:r>
    </w:p>
    <w:p w14:paraId="799C6EB7" w14:textId="77777777" w:rsidR="008C6AFB" w:rsidRPr="00AB68B1" w:rsidRDefault="008C6AFB" w:rsidP="008C6AFB">
      <w:pPr>
        <w:jc w:val="both"/>
        <w:rPr>
          <w:rFonts w:ascii="Arial" w:hAnsi="Arial" w:cs="Arial"/>
        </w:rPr>
      </w:pPr>
      <w:r w:rsidRPr="00AB68B1">
        <w:rPr>
          <w:rFonts w:ascii="Arial" w:hAnsi="Arial" w:cs="Arial"/>
        </w:rPr>
        <w:t>5. Diagnosticul de laborator al difteriei.</w:t>
      </w:r>
    </w:p>
    <w:p w14:paraId="015068FB" w14:textId="77777777" w:rsidR="008C6AFB" w:rsidRPr="00AB68B1" w:rsidRDefault="008C6AFB" w:rsidP="008C6AFB">
      <w:pPr>
        <w:jc w:val="both"/>
        <w:rPr>
          <w:rFonts w:ascii="Arial" w:hAnsi="Arial" w:cs="Arial"/>
        </w:rPr>
      </w:pPr>
      <w:r w:rsidRPr="00AB68B1">
        <w:rPr>
          <w:rFonts w:ascii="Arial" w:hAnsi="Arial" w:cs="Arial"/>
        </w:rPr>
        <w:t>6. Diagnosticul de laborator al tuberculozei.</w:t>
      </w:r>
    </w:p>
    <w:p w14:paraId="04D81A76" w14:textId="77777777" w:rsidR="008C6AFB" w:rsidRPr="00AB68B1" w:rsidRDefault="008C6AFB" w:rsidP="008C6AFB">
      <w:pPr>
        <w:jc w:val="both"/>
        <w:rPr>
          <w:rFonts w:ascii="Arial" w:hAnsi="Arial" w:cs="Arial"/>
        </w:rPr>
      </w:pPr>
      <w:r w:rsidRPr="00AB68B1">
        <w:rPr>
          <w:rFonts w:ascii="Arial" w:hAnsi="Arial" w:cs="Arial"/>
        </w:rPr>
        <w:t>7. Diagnosticul de laborator al toxiinfec</w:t>
      </w:r>
      <w:r w:rsidR="00F36740" w:rsidRPr="00AB68B1">
        <w:rPr>
          <w:rFonts w:ascii="Arial" w:hAnsi="Arial" w:cs="Arial"/>
        </w:rPr>
        <w:t>ț</w:t>
      </w:r>
      <w:r w:rsidRPr="00AB68B1">
        <w:rPr>
          <w:rFonts w:ascii="Arial" w:hAnsi="Arial" w:cs="Arial"/>
        </w:rPr>
        <w:t>iilor alimentare.</w:t>
      </w:r>
    </w:p>
    <w:p w14:paraId="717BD9F6" w14:textId="77777777" w:rsidR="008C6AFB" w:rsidRPr="00AB68B1" w:rsidRDefault="008C6AFB" w:rsidP="008C6AFB">
      <w:pPr>
        <w:jc w:val="both"/>
        <w:rPr>
          <w:rFonts w:ascii="Arial" w:hAnsi="Arial" w:cs="Arial"/>
        </w:rPr>
      </w:pPr>
      <w:r w:rsidRPr="00AB68B1">
        <w:rPr>
          <w:rFonts w:ascii="Arial" w:hAnsi="Arial" w:cs="Arial"/>
        </w:rPr>
        <w:t>8. Diagnosticul de laborator al sifilisului.</w:t>
      </w:r>
    </w:p>
    <w:p w14:paraId="3765A770" w14:textId="77777777" w:rsidR="008C6AFB" w:rsidRPr="00AB68B1" w:rsidRDefault="008C6AFB" w:rsidP="008C6AFB">
      <w:pPr>
        <w:jc w:val="both"/>
        <w:rPr>
          <w:rFonts w:ascii="Arial" w:hAnsi="Arial" w:cs="Arial"/>
        </w:rPr>
      </w:pPr>
      <w:r w:rsidRPr="00AB68B1">
        <w:rPr>
          <w:rFonts w:ascii="Arial" w:hAnsi="Arial" w:cs="Arial"/>
        </w:rPr>
        <w:t>9. Diagnosticul de laborator al leptospirozei.</w:t>
      </w:r>
    </w:p>
    <w:p w14:paraId="51D55205" w14:textId="77777777" w:rsidR="008C6AFB" w:rsidRPr="00AB68B1" w:rsidRDefault="008C6AFB" w:rsidP="008C6AFB">
      <w:pPr>
        <w:jc w:val="both"/>
        <w:rPr>
          <w:rFonts w:ascii="Arial" w:hAnsi="Arial" w:cs="Arial"/>
        </w:rPr>
      </w:pPr>
      <w:r w:rsidRPr="00AB68B1">
        <w:rPr>
          <w:rFonts w:ascii="Arial" w:hAnsi="Arial" w:cs="Arial"/>
        </w:rPr>
        <w:t>10. Diagnosticul de laborator al infec</w:t>
      </w:r>
      <w:r w:rsidR="00F36740" w:rsidRPr="00AB68B1">
        <w:rPr>
          <w:rFonts w:ascii="Arial" w:hAnsi="Arial" w:cs="Arial"/>
        </w:rPr>
        <w:t>ț</w:t>
      </w:r>
      <w:r w:rsidRPr="00AB68B1">
        <w:rPr>
          <w:rFonts w:ascii="Arial" w:hAnsi="Arial" w:cs="Arial"/>
        </w:rPr>
        <w:t>iilor cutanate, ORL.</w:t>
      </w:r>
    </w:p>
    <w:p w14:paraId="7FB87DF4" w14:textId="77777777" w:rsidR="008C6AFB" w:rsidRPr="00AB68B1" w:rsidRDefault="008C6AFB" w:rsidP="008C6AFB">
      <w:pPr>
        <w:jc w:val="both"/>
        <w:rPr>
          <w:rFonts w:ascii="Arial" w:hAnsi="Arial" w:cs="Arial"/>
        </w:rPr>
      </w:pPr>
      <w:r w:rsidRPr="00AB68B1">
        <w:rPr>
          <w:rFonts w:ascii="Arial" w:hAnsi="Arial" w:cs="Arial"/>
        </w:rPr>
        <w:t>11. Diagnosticul de laborator al infec</w:t>
      </w:r>
      <w:r w:rsidR="00F36740" w:rsidRPr="00AB68B1">
        <w:rPr>
          <w:rFonts w:ascii="Arial" w:hAnsi="Arial" w:cs="Arial"/>
        </w:rPr>
        <w:t>ț</w:t>
      </w:r>
      <w:r w:rsidRPr="00AB68B1">
        <w:rPr>
          <w:rFonts w:ascii="Arial" w:hAnsi="Arial" w:cs="Arial"/>
        </w:rPr>
        <w:t xml:space="preserve">iilor respiratorii: </w:t>
      </w:r>
      <w:r w:rsidR="002C774B" w:rsidRPr="00AB68B1">
        <w:rPr>
          <w:rFonts w:ascii="Arial" w:hAnsi="Arial" w:cs="Arial"/>
        </w:rPr>
        <w:t>exsudat</w:t>
      </w:r>
      <w:r w:rsidRPr="00AB68B1">
        <w:rPr>
          <w:rFonts w:ascii="Arial" w:hAnsi="Arial" w:cs="Arial"/>
        </w:rPr>
        <w:t xml:space="preserve"> faringian, </w:t>
      </w:r>
      <w:r w:rsidR="002C774B" w:rsidRPr="00AB68B1">
        <w:rPr>
          <w:rFonts w:ascii="Arial" w:hAnsi="Arial" w:cs="Arial"/>
        </w:rPr>
        <w:t>exsudat</w:t>
      </w:r>
      <w:r w:rsidRPr="00AB68B1">
        <w:rPr>
          <w:rFonts w:ascii="Arial" w:hAnsi="Arial" w:cs="Arial"/>
        </w:rPr>
        <w:t xml:space="preserve"> nazal, sputa, aspirate bron</w:t>
      </w:r>
      <w:r w:rsidR="00F36740" w:rsidRPr="00AB68B1">
        <w:rPr>
          <w:rFonts w:ascii="Arial" w:hAnsi="Arial" w:cs="Arial"/>
        </w:rPr>
        <w:t>ș</w:t>
      </w:r>
      <w:r w:rsidRPr="00AB68B1">
        <w:rPr>
          <w:rFonts w:ascii="Arial" w:hAnsi="Arial" w:cs="Arial"/>
        </w:rPr>
        <w:t>ice.</w:t>
      </w:r>
    </w:p>
    <w:p w14:paraId="63C4E84F" w14:textId="77777777" w:rsidR="008C6AFB" w:rsidRPr="00AB68B1" w:rsidRDefault="008C6AFB" w:rsidP="008C6AFB">
      <w:pPr>
        <w:jc w:val="both"/>
        <w:rPr>
          <w:rFonts w:ascii="Arial" w:hAnsi="Arial" w:cs="Arial"/>
        </w:rPr>
      </w:pPr>
      <w:r w:rsidRPr="00AB68B1">
        <w:rPr>
          <w:rFonts w:ascii="Arial" w:hAnsi="Arial" w:cs="Arial"/>
        </w:rPr>
        <w:t>12. Hemocultura.</w:t>
      </w:r>
    </w:p>
    <w:p w14:paraId="1411037B" w14:textId="77777777" w:rsidR="008C6AFB" w:rsidRPr="00AB68B1" w:rsidRDefault="008C6AFB" w:rsidP="008C6AFB">
      <w:pPr>
        <w:jc w:val="both"/>
        <w:rPr>
          <w:rFonts w:ascii="Arial" w:hAnsi="Arial" w:cs="Arial"/>
        </w:rPr>
      </w:pPr>
      <w:r w:rsidRPr="00AB68B1">
        <w:rPr>
          <w:rFonts w:ascii="Arial" w:hAnsi="Arial" w:cs="Arial"/>
        </w:rPr>
        <w:t>13. Urocultura.</w:t>
      </w:r>
    </w:p>
    <w:p w14:paraId="6BBF44EC" w14:textId="77777777" w:rsidR="008C6AFB" w:rsidRPr="00AB68B1" w:rsidRDefault="008C6AFB" w:rsidP="008C6AFB">
      <w:pPr>
        <w:jc w:val="both"/>
        <w:rPr>
          <w:rFonts w:ascii="Arial" w:hAnsi="Arial" w:cs="Arial"/>
        </w:rPr>
      </w:pPr>
      <w:r w:rsidRPr="00AB68B1">
        <w:rPr>
          <w:rFonts w:ascii="Arial" w:hAnsi="Arial" w:cs="Arial"/>
        </w:rPr>
        <w:t>14. Coprocultura (</w:t>
      </w:r>
      <w:proofErr w:type="spellStart"/>
      <w:r w:rsidRPr="00AB68B1">
        <w:rPr>
          <w:rFonts w:ascii="Arial" w:hAnsi="Arial" w:cs="Arial"/>
        </w:rPr>
        <w:t>Esch.Coli</w:t>
      </w:r>
      <w:proofErr w:type="spellEnd"/>
      <w:r w:rsidRPr="00AB68B1">
        <w:rPr>
          <w:rFonts w:ascii="Arial" w:hAnsi="Arial" w:cs="Arial"/>
        </w:rPr>
        <w:t xml:space="preserve">, </w:t>
      </w:r>
      <w:proofErr w:type="spellStart"/>
      <w:r w:rsidRPr="00AB68B1">
        <w:rPr>
          <w:rFonts w:ascii="Arial" w:hAnsi="Arial" w:cs="Arial"/>
        </w:rPr>
        <w:t>Shigella</w:t>
      </w:r>
      <w:proofErr w:type="spellEnd"/>
      <w:r w:rsidRPr="00AB68B1">
        <w:rPr>
          <w:rFonts w:ascii="Arial" w:hAnsi="Arial" w:cs="Arial"/>
        </w:rPr>
        <w:t xml:space="preserve">, Salmonella, </w:t>
      </w:r>
      <w:proofErr w:type="spellStart"/>
      <w:r w:rsidRPr="00AB68B1">
        <w:rPr>
          <w:rFonts w:ascii="Arial" w:hAnsi="Arial" w:cs="Arial"/>
        </w:rPr>
        <w:t>Yersinia</w:t>
      </w:r>
      <w:proofErr w:type="spellEnd"/>
      <w:r w:rsidRPr="00AB68B1">
        <w:rPr>
          <w:rFonts w:ascii="Arial" w:hAnsi="Arial" w:cs="Arial"/>
        </w:rPr>
        <w:t xml:space="preserve">, </w:t>
      </w:r>
      <w:proofErr w:type="spellStart"/>
      <w:r w:rsidRPr="00AB68B1">
        <w:rPr>
          <w:rFonts w:ascii="Arial" w:hAnsi="Arial" w:cs="Arial"/>
        </w:rPr>
        <w:t>Vibrio</w:t>
      </w:r>
      <w:proofErr w:type="spellEnd"/>
      <w:r w:rsidRPr="00AB68B1">
        <w:rPr>
          <w:rFonts w:ascii="Arial" w:hAnsi="Arial" w:cs="Arial"/>
        </w:rPr>
        <w:t xml:space="preserve"> </w:t>
      </w:r>
      <w:proofErr w:type="spellStart"/>
      <w:r w:rsidR="002C774B" w:rsidRPr="00AB68B1">
        <w:rPr>
          <w:rFonts w:ascii="Arial" w:hAnsi="Arial" w:cs="Arial"/>
        </w:rPr>
        <w:t>C</w:t>
      </w:r>
      <w:r w:rsidRPr="00AB68B1">
        <w:rPr>
          <w:rFonts w:ascii="Arial" w:hAnsi="Arial" w:cs="Arial"/>
        </w:rPr>
        <w:t>holerae</w:t>
      </w:r>
      <w:proofErr w:type="spellEnd"/>
      <w:r w:rsidRPr="00AB68B1">
        <w:rPr>
          <w:rFonts w:ascii="Arial" w:hAnsi="Arial" w:cs="Arial"/>
        </w:rPr>
        <w:t xml:space="preserve">, grup 0:1 </w:t>
      </w:r>
      <w:r w:rsidR="008D5E3A" w:rsidRPr="00AB68B1">
        <w:rPr>
          <w:rFonts w:ascii="Arial" w:hAnsi="Arial" w:cs="Arial"/>
        </w:rPr>
        <w:t>și</w:t>
      </w:r>
      <w:r w:rsidRPr="00AB68B1">
        <w:rPr>
          <w:rFonts w:ascii="Arial" w:hAnsi="Arial" w:cs="Arial"/>
        </w:rPr>
        <w:t xml:space="preserve"> grup non 0:1).</w:t>
      </w:r>
    </w:p>
    <w:p w14:paraId="23C3F744" w14:textId="77777777" w:rsidR="008C6AFB" w:rsidRPr="00AB68B1" w:rsidRDefault="008C6AFB" w:rsidP="008C6AFB">
      <w:pPr>
        <w:jc w:val="both"/>
        <w:rPr>
          <w:rFonts w:ascii="Arial" w:hAnsi="Arial" w:cs="Arial"/>
        </w:rPr>
      </w:pPr>
      <w:r w:rsidRPr="00AB68B1">
        <w:rPr>
          <w:rFonts w:ascii="Arial" w:hAnsi="Arial" w:cs="Arial"/>
        </w:rPr>
        <w:t>15. Coprocultura (germeni condi</w:t>
      </w:r>
      <w:r w:rsidR="00F36740" w:rsidRPr="00AB68B1">
        <w:rPr>
          <w:rFonts w:ascii="Arial" w:hAnsi="Arial" w:cs="Arial"/>
        </w:rPr>
        <w:t>ț</w:t>
      </w:r>
      <w:r w:rsidRPr="00AB68B1">
        <w:rPr>
          <w:rFonts w:ascii="Arial" w:hAnsi="Arial" w:cs="Arial"/>
        </w:rPr>
        <w:t xml:space="preserve">ionat patogeni: enterococi, Proteus, </w:t>
      </w:r>
      <w:proofErr w:type="spellStart"/>
      <w:r w:rsidRPr="00AB68B1">
        <w:rPr>
          <w:rFonts w:ascii="Arial" w:hAnsi="Arial" w:cs="Arial"/>
        </w:rPr>
        <w:t>Klebsiella</w:t>
      </w:r>
      <w:proofErr w:type="spellEnd"/>
      <w:r w:rsidRPr="00AB68B1">
        <w:rPr>
          <w:rFonts w:ascii="Arial" w:hAnsi="Arial" w:cs="Arial"/>
        </w:rPr>
        <w:t>).</w:t>
      </w:r>
    </w:p>
    <w:p w14:paraId="2FF1A3FA" w14:textId="77777777" w:rsidR="008C6AFB" w:rsidRPr="00AB68B1" w:rsidRDefault="008C6AFB" w:rsidP="008C6AFB">
      <w:pPr>
        <w:jc w:val="both"/>
        <w:rPr>
          <w:rFonts w:ascii="Arial" w:hAnsi="Arial" w:cs="Arial"/>
        </w:rPr>
      </w:pPr>
      <w:r w:rsidRPr="00AB68B1">
        <w:rPr>
          <w:rFonts w:ascii="Arial" w:hAnsi="Arial" w:cs="Arial"/>
        </w:rPr>
        <w:t xml:space="preserve">16. Examenul de laborator al LCR (meningococ, pneumococ, </w:t>
      </w:r>
      <w:proofErr w:type="spellStart"/>
      <w:r w:rsidRPr="00AB68B1">
        <w:rPr>
          <w:rFonts w:ascii="Arial" w:hAnsi="Arial" w:cs="Arial"/>
        </w:rPr>
        <w:t>hemofili</w:t>
      </w:r>
      <w:proofErr w:type="spellEnd"/>
      <w:r w:rsidRPr="00AB68B1">
        <w:rPr>
          <w:rFonts w:ascii="Arial" w:hAnsi="Arial" w:cs="Arial"/>
        </w:rPr>
        <w:t xml:space="preserve">, </w:t>
      </w:r>
      <w:proofErr w:type="spellStart"/>
      <w:r w:rsidRPr="00AB68B1">
        <w:rPr>
          <w:rFonts w:ascii="Arial" w:hAnsi="Arial" w:cs="Arial"/>
        </w:rPr>
        <w:t>piocianic</w:t>
      </w:r>
      <w:proofErr w:type="spellEnd"/>
      <w:r w:rsidRPr="00AB68B1">
        <w:rPr>
          <w:rFonts w:ascii="Arial" w:hAnsi="Arial" w:cs="Arial"/>
        </w:rPr>
        <w:t>, bacilul tuberculos).</w:t>
      </w:r>
    </w:p>
    <w:p w14:paraId="642C711B" w14:textId="77777777" w:rsidR="008C6AFB" w:rsidRPr="00AB68B1" w:rsidRDefault="008C6AFB" w:rsidP="008C6AFB">
      <w:pPr>
        <w:jc w:val="both"/>
        <w:rPr>
          <w:rFonts w:ascii="Arial" w:hAnsi="Arial" w:cs="Arial"/>
        </w:rPr>
      </w:pPr>
      <w:r w:rsidRPr="00AB68B1">
        <w:rPr>
          <w:rFonts w:ascii="Arial" w:hAnsi="Arial" w:cs="Arial"/>
        </w:rPr>
        <w:t>17. Diagnosticul de laborator al infec</w:t>
      </w:r>
      <w:r w:rsidR="00F36740" w:rsidRPr="00AB68B1">
        <w:rPr>
          <w:rFonts w:ascii="Arial" w:hAnsi="Arial" w:cs="Arial"/>
        </w:rPr>
        <w:t>ț</w:t>
      </w:r>
      <w:r w:rsidRPr="00AB68B1">
        <w:rPr>
          <w:rFonts w:ascii="Arial" w:hAnsi="Arial" w:cs="Arial"/>
        </w:rPr>
        <w:t>iilor cu anaerobi sporula</w:t>
      </w:r>
      <w:r w:rsidR="00F36740" w:rsidRPr="00AB68B1">
        <w:rPr>
          <w:rFonts w:ascii="Arial" w:hAnsi="Arial" w:cs="Arial"/>
        </w:rPr>
        <w:t>ț</w:t>
      </w:r>
      <w:r w:rsidRPr="00AB68B1">
        <w:rPr>
          <w:rFonts w:ascii="Arial" w:hAnsi="Arial" w:cs="Arial"/>
        </w:rPr>
        <w:t>i.</w:t>
      </w:r>
    </w:p>
    <w:p w14:paraId="17FBF6FF" w14:textId="77777777" w:rsidR="008C6AFB" w:rsidRPr="00AB68B1" w:rsidRDefault="008C6AFB" w:rsidP="008C6AFB">
      <w:pPr>
        <w:jc w:val="both"/>
        <w:rPr>
          <w:rFonts w:ascii="Arial" w:hAnsi="Arial" w:cs="Arial"/>
        </w:rPr>
      </w:pPr>
      <w:r w:rsidRPr="00AB68B1">
        <w:rPr>
          <w:rFonts w:ascii="Arial" w:hAnsi="Arial" w:cs="Arial"/>
        </w:rPr>
        <w:t>18. Teste imunologice: reac</w:t>
      </w:r>
      <w:r w:rsidR="00F36740" w:rsidRPr="00AB68B1">
        <w:rPr>
          <w:rFonts w:ascii="Arial" w:hAnsi="Arial" w:cs="Arial"/>
        </w:rPr>
        <w:t>ți</w:t>
      </w:r>
      <w:r w:rsidRPr="00AB68B1">
        <w:rPr>
          <w:rFonts w:ascii="Arial" w:hAnsi="Arial" w:cs="Arial"/>
        </w:rPr>
        <w:t xml:space="preserve">a de </w:t>
      </w:r>
      <w:proofErr w:type="spellStart"/>
      <w:r w:rsidRPr="00AB68B1">
        <w:rPr>
          <w:rFonts w:ascii="Arial" w:hAnsi="Arial" w:cs="Arial"/>
        </w:rPr>
        <w:t>imunoflorescen</w:t>
      </w:r>
      <w:r w:rsidR="002C774B" w:rsidRPr="00AB68B1">
        <w:rPr>
          <w:rFonts w:ascii="Arial" w:hAnsi="Arial" w:cs="Arial"/>
        </w:rPr>
        <w:t>ț</w:t>
      </w:r>
      <w:r w:rsidR="00F36740" w:rsidRPr="00AB68B1">
        <w:rPr>
          <w:rFonts w:ascii="Arial" w:hAnsi="Arial" w:cs="Arial"/>
        </w:rPr>
        <w:t>ă</w:t>
      </w:r>
      <w:proofErr w:type="spellEnd"/>
      <w:r w:rsidRPr="00AB68B1">
        <w:rPr>
          <w:rFonts w:ascii="Arial" w:hAnsi="Arial" w:cs="Arial"/>
        </w:rPr>
        <w:t xml:space="preserve">, ELISA, RIA, precipitarea </w:t>
      </w:r>
      <w:r w:rsidR="003430D7" w:rsidRPr="00AB68B1">
        <w:rPr>
          <w:rFonts w:ascii="Arial" w:hAnsi="Arial" w:cs="Arial"/>
        </w:rPr>
        <w:t>în</w:t>
      </w:r>
      <w:r w:rsidRPr="00AB68B1">
        <w:rPr>
          <w:rFonts w:ascii="Arial" w:hAnsi="Arial" w:cs="Arial"/>
        </w:rPr>
        <w:t xml:space="preserve"> gel (simpl</w:t>
      </w:r>
      <w:r w:rsidR="003430D7" w:rsidRPr="00AB68B1">
        <w:rPr>
          <w:rFonts w:ascii="Arial" w:hAnsi="Arial" w:cs="Arial"/>
        </w:rPr>
        <w:t>ă</w:t>
      </w:r>
      <w:r w:rsidRPr="00AB68B1">
        <w:rPr>
          <w:rFonts w:ascii="Arial" w:hAnsi="Arial" w:cs="Arial"/>
        </w:rPr>
        <w:t xml:space="preserve"> </w:t>
      </w:r>
      <w:r w:rsidR="003430D7" w:rsidRPr="00AB68B1">
        <w:rPr>
          <w:rFonts w:ascii="Arial" w:hAnsi="Arial" w:cs="Arial"/>
        </w:rPr>
        <w:t>ș</w:t>
      </w:r>
      <w:r w:rsidRPr="00AB68B1">
        <w:rPr>
          <w:rFonts w:ascii="Arial" w:hAnsi="Arial" w:cs="Arial"/>
        </w:rPr>
        <w:t>i du</w:t>
      </w:r>
      <w:r w:rsidR="003430D7" w:rsidRPr="00AB68B1">
        <w:rPr>
          <w:rFonts w:ascii="Arial" w:hAnsi="Arial" w:cs="Arial"/>
        </w:rPr>
        <w:t>b</w:t>
      </w:r>
      <w:r w:rsidRPr="00AB68B1">
        <w:rPr>
          <w:rFonts w:ascii="Arial" w:hAnsi="Arial" w:cs="Arial"/>
        </w:rPr>
        <w:t>l</w:t>
      </w:r>
      <w:r w:rsidR="002C774B" w:rsidRPr="00AB68B1">
        <w:rPr>
          <w:rFonts w:ascii="Arial" w:hAnsi="Arial" w:cs="Arial"/>
        </w:rPr>
        <w:t>a</w:t>
      </w:r>
      <w:r w:rsidRPr="00AB68B1">
        <w:rPr>
          <w:rFonts w:ascii="Arial" w:hAnsi="Arial" w:cs="Arial"/>
        </w:rPr>
        <w:t xml:space="preserve"> infuzie), imunoelectroforeza, </w:t>
      </w:r>
      <w:proofErr w:type="spellStart"/>
      <w:r w:rsidRPr="00AB68B1">
        <w:rPr>
          <w:rFonts w:ascii="Arial" w:hAnsi="Arial" w:cs="Arial"/>
        </w:rPr>
        <w:t>contraimunoelectroforeza</w:t>
      </w:r>
      <w:proofErr w:type="spellEnd"/>
      <w:r w:rsidRPr="00AB68B1">
        <w:rPr>
          <w:rFonts w:ascii="Arial" w:hAnsi="Arial" w:cs="Arial"/>
        </w:rPr>
        <w:t xml:space="preserve">, aglutinarea, </w:t>
      </w:r>
      <w:r w:rsidRPr="00AB68B1">
        <w:rPr>
          <w:rFonts w:ascii="Arial" w:hAnsi="Arial" w:cs="Arial"/>
        </w:rPr>
        <w:lastRenderedPageBreak/>
        <w:t xml:space="preserve">coagularea, </w:t>
      </w:r>
      <w:proofErr w:type="spellStart"/>
      <w:r w:rsidRPr="00AB68B1">
        <w:rPr>
          <w:rFonts w:ascii="Arial" w:hAnsi="Arial" w:cs="Arial"/>
        </w:rPr>
        <w:t>hemaglutinarea</w:t>
      </w:r>
      <w:proofErr w:type="spellEnd"/>
      <w:r w:rsidRPr="00AB68B1">
        <w:rPr>
          <w:rFonts w:ascii="Arial" w:hAnsi="Arial" w:cs="Arial"/>
        </w:rPr>
        <w:t xml:space="preserve"> pasiv</w:t>
      </w:r>
      <w:r w:rsidR="003430D7" w:rsidRPr="00AB68B1">
        <w:rPr>
          <w:rFonts w:ascii="Arial" w:hAnsi="Arial" w:cs="Arial"/>
        </w:rPr>
        <w:t>ă</w:t>
      </w:r>
      <w:r w:rsidRPr="00AB68B1">
        <w:rPr>
          <w:rFonts w:ascii="Arial" w:hAnsi="Arial" w:cs="Arial"/>
        </w:rPr>
        <w:t>, VDRL, RFC (principiul reac</w:t>
      </w:r>
      <w:r w:rsidR="003430D7" w:rsidRPr="00AB68B1">
        <w:rPr>
          <w:rFonts w:ascii="Arial" w:hAnsi="Arial" w:cs="Arial"/>
        </w:rPr>
        <w:t>ț</w:t>
      </w:r>
      <w:r w:rsidRPr="00AB68B1">
        <w:rPr>
          <w:rFonts w:ascii="Arial" w:hAnsi="Arial" w:cs="Arial"/>
        </w:rPr>
        <w:t>iei, metoda de lucru, interpretarea rezultatelor).</w:t>
      </w:r>
    </w:p>
    <w:p w14:paraId="383F547A" w14:textId="77777777" w:rsidR="008C6AFB" w:rsidRPr="00AB68B1" w:rsidRDefault="008C6AFB" w:rsidP="008C6AFB">
      <w:pPr>
        <w:jc w:val="both"/>
        <w:rPr>
          <w:rFonts w:ascii="Arial" w:hAnsi="Arial" w:cs="Arial"/>
        </w:rPr>
      </w:pPr>
      <w:r w:rsidRPr="00AB68B1">
        <w:rPr>
          <w:rFonts w:ascii="Arial" w:hAnsi="Arial" w:cs="Arial"/>
        </w:rPr>
        <w:t>19. Diagnosticul de laborator al gripei.</w:t>
      </w:r>
    </w:p>
    <w:p w14:paraId="70989CDE" w14:textId="77777777" w:rsidR="008C6AFB" w:rsidRPr="00AB68B1" w:rsidRDefault="008C6AFB" w:rsidP="008C6AFB">
      <w:pPr>
        <w:jc w:val="both"/>
        <w:rPr>
          <w:rFonts w:ascii="Arial" w:hAnsi="Arial" w:cs="Arial"/>
        </w:rPr>
      </w:pPr>
      <w:r w:rsidRPr="00AB68B1">
        <w:rPr>
          <w:rFonts w:ascii="Arial" w:hAnsi="Arial" w:cs="Arial"/>
        </w:rPr>
        <w:t xml:space="preserve">20. Diagnosticul de laborator al hepatitei virale B </w:t>
      </w:r>
      <w:r w:rsidR="003430D7" w:rsidRPr="00AB68B1">
        <w:rPr>
          <w:rFonts w:ascii="Arial" w:hAnsi="Arial" w:cs="Arial"/>
        </w:rPr>
        <w:t>și</w:t>
      </w:r>
      <w:r w:rsidRPr="00AB68B1">
        <w:rPr>
          <w:rFonts w:ascii="Arial" w:hAnsi="Arial" w:cs="Arial"/>
        </w:rPr>
        <w:t xml:space="preserve"> C.</w:t>
      </w:r>
    </w:p>
    <w:p w14:paraId="29C6D49B" w14:textId="77777777" w:rsidR="008C6AFB" w:rsidRPr="00AB68B1" w:rsidRDefault="008C6AFB" w:rsidP="008C6AFB">
      <w:pPr>
        <w:jc w:val="both"/>
        <w:rPr>
          <w:rFonts w:ascii="Arial" w:hAnsi="Arial" w:cs="Arial"/>
        </w:rPr>
      </w:pPr>
      <w:r w:rsidRPr="00AB68B1">
        <w:rPr>
          <w:rFonts w:ascii="Arial" w:hAnsi="Arial" w:cs="Arial"/>
        </w:rPr>
        <w:t xml:space="preserve">21. Diagnosticul de laborator </w:t>
      </w:r>
      <w:r w:rsidR="003430D7" w:rsidRPr="00AB68B1">
        <w:rPr>
          <w:rFonts w:ascii="Arial" w:hAnsi="Arial" w:cs="Arial"/>
        </w:rPr>
        <w:t>în</w:t>
      </w:r>
      <w:r w:rsidRPr="00AB68B1">
        <w:rPr>
          <w:rFonts w:ascii="Arial" w:hAnsi="Arial" w:cs="Arial"/>
        </w:rPr>
        <w:t xml:space="preserve"> SIDA.</w:t>
      </w:r>
    </w:p>
    <w:p w14:paraId="4BD6FDC6" w14:textId="77777777" w:rsidR="008C6AFB" w:rsidRPr="00AB68B1" w:rsidRDefault="008C6AFB" w:rsidP="008C6AFB">
      <w:pPr>
        <w:jc w:val="both"/>
        <w:rPr>
          <w:rFonts w:ascii="Arial" w:hAnsi="Arial" w:cs="Arial"/>
        </w:rPr>
      </w:pPr>
      <w:r w:rsidRPr="00AB68B1">
        <w:rPr>
          <w:rFonts w:ascii="Arial" w:hAnsi="Arial" w:cs="Arial"/>
        </w:rPr>
        <w:t>22. Diagnosticul hematologic al malariei.</w:t>
      </w:r>
    </w:p>
    <w:p w14:paraId="11D26901" w14:textId="77777777" w:rsidR="008C6AFB" w:rsidRPr="00AB68B1" w:rsidRDefault="008C6AFB" w:rsidP="008C6AFB">
      <w:pPr>
        <w:jc w:val="both"/>
        <w:rPr>
          <w:rFonts w:ascii="Arial" w:hAnsi="Arial" w:cs="Arial"/>
        </w:rPr>
      </w:pPr>
      <w:r w:rsidRPr="00AB68B1">
        <w:rPr>
          <w:rFonts w:ascii="Arial" w:hAnsi="Arial" w:cs="Arial"/>
        </w:rPr>
        <w:t xml:space="preserve">23. Examenul </w:t>
      </w:r>
      <w:proofErr w:type="spellStart"/>
      <w:r w:rsidRPr="00AB68B1">
        <w:rPr>
          <w:rFonts w:ascii="Arial" w:hAnsi="Arial" w:cs="Arial"/>
        </w:rPr>
        <w:t>coproparazitologic</w:t>
      </w:r>
      <w:proofErr w:type="spellEnd"/>
      <w:r w:rsidRPr="00AB68B1">
        <w:rPr>
          <w:rFonts w:ascii="Arial" w:hAnsi="Arial" w:cs="Arial"/>
        </w:rPr>
        <w:t xml:space="preserve"> </w:t>
      </w:r>
      <w:r w:rsidR="003430D7" w:rsidRPr="00AB68B1">
        <w:rPr>
          <w:rFonts w:ascii="Arial" w:hAnsi="Arial" w:cs="Arial"/>
        </w:rPr>
        <w:t>în</w:t>
      </w:r>
      <w:r w:rsidRPr="00AB68B1">
        <w:rPr>
          <w:rFonts w:ascii="Arial" w:hAnsi="Arial" w:cs="Arial"/>
        </w:rPr>
        <w:t xml:space="preserve">: </w:t>
      </w:r>
      <w:proofErr w:type="spellStart"/>
      <w:r w:rsidRPr="00AB68B1">
        <w:rPr>
          <w:rFonts w:ascii="Arial" w:hAnsi="Arial" w:cs="Arial"/>
        </w:rPr>
        <w:t>giardioz</w:t>
      </w:r>
      <w:r w:rsidR="008D5E3A" w:rsidRPr="00AB68B1">
        <w:rPr>
          <w:rFonts w:ascii="Arial" w:hAnsi="Arial" w:cs="Arial"/>
        </w:rPr>
        <w:t>ă</w:t>
      </w:r>
      <w:proofErr w:type="spellEnd"/>
      <w:r w:rsidRPr="00AB68B1">
        <w:rPr>
          <w:rFonts w:ascii="Arial" w:hAnsi="Arial" w:cs="Arial"/>
        </w:rPr>
        <w:t xml:space="preserve">, </w:t>
      </w:r>
      <w:proofErr w:type="spellStart"/>
      <w:r w:rsidRPr="00AB68B1">
        <w:rPr>
          <w:rFonts w:ascii="Arial" w:hAnsi="Arial" w:cs="Arial"/>
        </w:rPr>
        <w:t>ascardioz</w:t>
      </w:r>
      <w:r w:rsidR="008D5E3A" w:rsidRPr="00AB68B1">
        <w:rPr>
          <w:rFonts w:ascii="Arial" w:hAnsi="Arial" w:cs="Arial"/>
        </w:rPr>
        <w:t>ă</w:t>
      </w:r>
      <w:proofErr w:type="spellEnd"/>
      <w:r w:rsidRPr="00AB68B1">
        <w:rPr>
          <w:rFonts w:ascii="Arial" w:hAnsi="Arial" w:cs="Arial"/>
        </w:rPr>
        <w:t xml:space="preserve">, </w:t>
      </w:r>
      <w:proofErr w:type="spellStart"/>
      <w:r w:rsidRPr="00AB68B1">
        <w:rPr>
          <w:rFonts w:ascii="Arial" w:hAnsi="Arial" w:cs="Arial"/>
        </w:rPr>
        <w:t>oxiuroz</w:t>
      </w:r>
      <w:r w:rsidR="008D5E3A" w:rsidRPr="00AB68B1">
        <w:rPr>
          <w:rFonts w:ascii="Arial" w:hAnsi="Arial" w:cs="Arial"/>
        </w:rPr>
        <w:t>ă</w:t>
      </w:r>
      <w:proofErr w:type="spellEnd"/>
      <w:r w:rsidRPr="00AB68B1">
        <w:rPr>
          <w:rFonts w:ascii="Arial" w:hAnsi="Arial" w:cs="Arial"/>
        </w:rPr>
        <w:t xml:space="preserve">, </w:t>
      </w:r>
      <w:proofErr w:type="spellStart"/>
      <w:r w:rsidRPr="00AB68B1">
        <w:rPr>
          <w:rFonts w:ascii="Arial" w:hAnsi="Arial" w:cs="Arial"/>
        </w:rPr>
        <w:t>trichocephaloz</w:t>
      </w:r>
      <w:r w:rsidR="008D5E3A" w:rsidRPr="00AB68B1">
        <w:rPr>
          <w:rFonts w:ascii="Arial" w:hAnsi="Arial" w:cs="Arial"/>
        </w:rPr>
        <w:t>ă</w:t>
      </w:r>
      <w:proofErr w:type="spellEnd"/>
      <w:r w:rsidRPr="00AB68B1">
        <w:rPr>
          <w:rFonts w:ascii="Arial" w:hAnsi="Arial" w:cs="Arial"/>
        </w:rPr>
        <w:t xml:space="preserve">, </w:t>
      </w:r>
      <w:proofErr w:type="spellStart"/>
      <w:r w:rsidRPr="00AB68B1">
        <w:rPr>
          <w:rFonts w:ascii="Arial" w:hAnsi="Arial" w:cs="Arial"/>
        </w:rPr>
        <w:t>strongyloidoz</w:t>
      </w:r>
      <w:r w:rsidR="008D5E3A" w:rsidRPr="00AB68B1">
        <w:rPr>
          <w:rFonts w:ascii="Arial" w:hAnsi="Arial" w:cs="Arial"/>
        </w:rPr>
        <w:t>ă</w:t>
      </w:r>
      <w:proofErr w:type="spellEnd"/>
      <w:r w:rsidRPr="00AB68B1">
        <w:rPr>
          <w:rFonts w:ascii="Arial" w:hAnsi="Arial" w:cs="Arial"/>
        </w:rPr>
        <w:t>, teniaze.</w:t>
      </w:r>
    </w:p>
    <w:p w14:paraId="5012F732" w14:textId="77777777" w:rsidR="008C6AFB" w:rsidRPr="00AB68B1" w:rsidRDefault="008C6AFB" w:rsidP="008C6AFB">
      <w:pPr>
        <w:jc w:val="both"/>
        <w:rPr>
          <w:rFonts w:ascii="Arial" w:hAnsi="Arial" w:cs="Arial"/>
        </w:rPr>
      </w:pPr>
    </w:p>
    <w:p w14:paraId="02A21CF9" w14:textId="77777777" w:rsidR="00CD55D2" w:rsidRPr="00AB68B1" w:rsidRDefault="00CD55D2" w:rsidP="008C6AFB">
      <w:pPr>
        <w:jc w:val="both"/>
        <w:rPr>
          <w:rFonts w:ascii="Arial" w:hAnsi="Arial" w:cs="Arial"/>
        </w:rPr>
      </w:pPr>
    </w:p>
    <w:p w14:paraId="203E2DD6" w14:textId="77777777" w:rsidR="008C6AFB" w:rsidRPr="00AB68B1" w:rsidRDefault="008C6AFB" w:rsidP="008C6AFB">
      <w:pPr>
        <w:jc w:val="both"/>
        <w:rPr>
          <w:rFonts w:ascii="Arial" w:hAnsi="Arial" w:cs="Arial"/>
          <w:b/>
          <w:bCs/>
          <w:u w:val="single"/>
        </w:rPr>
      </w:pPr>
      <w:r w:rsidRPr="00AB68B1">
        <w:rPr>
          <w:rFonts w:ascii="Arial" w:hAnsi="Arial" w:cs="Arial"/>
          <w:b/>
          <w:bCs/>
          <w:u w:val="single"/>
        </w:rPr>
        <w:t>BIBLIOGRAFIE</w:t>
      </w:r>
    </w:p>
    <w:p w14:paraId="0C71391F" w14:textId="77777777" w:rsidR="00C5209A" w:rsidRPr="00AB68B1" w:rsidRDefault="00C5209A" w:rsidP="008C6AFB">
      <w:pPr>
        <w:jc w:val="both"/>
        <w:rPr>
          <w:rFonts w:ascii="Arial" w:hAnsi="Arial" w:cs="Arial"/>
          <w:b/>
          <w:bCs/>
          <w:u w:val="single"/>
        </w:rPr>
      </w:pPr>
    </w:p>
    <w:p w14:paraId="6EA92497" w14:textId="77777777" w:rsidR="008C6AFB" w:rsidRPr="00AB68B1" w:rsidRDefault="008C6AFB" w:rsidP="008C6AFB">
      <w:pPr>
        <w:jc w:val="both"/>
        <w:rPr>
          <w:rFonts w:ascii="Arial" w:hAnsi="Arial" w:cs="Arial"/>
        </w:rPr>
      </w:pPr>
      <w:r w:rsidRPr="00AB68B1">
        <w:rPr>
          <w:rFonts w:ascii="Arial" w:hAnsi="Arial" w:cs="Arial"/>
        </w:rPr>
        <w:t>1. R. Păun -</w:t>
      </w:r>
      <w:r w:rsidR="002C774B" w:rsidRPr="00AB68B1">
        <w:rPr>
          <w:rFonts w:ascii="Arial" w:hAnsi="Arial" w:cs="Arial"/>
        </w:rPr>
        <w:t xml:space="preserve"> </w:t>
      </w:r>
      <w:r w:rsidRPr="00AB68B1">
        <w:rPr>
          <w:rFonts w:ascii="Arial" w:hAnsi="Arial" w:cs="Arial"/>
        </w:rPr>
        <w:t>Tratat de medicină internă (Hematologie), vol</w:t>
      </w:r>
      <w:r w:rsidR="002C774B" w:rsidRPr="00AB68B1">
        <w:rPr>
          <w:rFonts w:ascii="Arial" w:hAnsi="Arial" w:cs="Arial"/>
        </w:rPr>
        <w:t>.</w:t>
      </w:r>
      <w:r w:rsidRPr="00AB68B1">
        <w:rPr>
          <w:rFonts w:ascii="Arial" w:hAnsi="Arial" w:cs="Arial"/>
        </w:rPr>
        <w:t xml:space="preserve"> I - Ed. Medicală, </w:t>
      </w:r>
      <w:r w:rsidR="002C774B" w:rsidRPr="00AB68B1">
        <w:rPr>
          <w:rFonts w:ascii="Arial" w:hAnsi="Arial" w:cs="Arial"/>
        </w:rPr>
        <w:t>București</w:t>
      </w:r>
      <w:r w:rsidRPr="00AB68B1">
        <w:rPr>
          <w:rFonts w:ascii="Arial" w:hAnsi="Arial" w:cs="Arial"/>
        </w:rPr>
        <w:t>, 1997</w:t>
      </w:r>
      <w:r w:rsidR="002C774B" w:rsidRPr="00AB68B1">
        <w:rPr>
          <w:rFonts w:ascii="Arial" w:hAnsi="Arial" w:cs="Arial"/>
        </w:rPr>
        <w:t>;</w:t>
      </w:r>
    </w:p>
    <w:p w14:paraId="69ED95E3" w14:textId="77777777" w:rsidR="008C6AFB" w:rsidRPr="00AB68B1" w:rsidRDefault="008C6AFB" w:rsidP="008C6AFB">
      <w:pPr>
        <w:jc w:val="both"/>
        <w:rPr>
          <w:rFonts w:ascii="Arial" w:hAnsi="Arial" w:cs="Arial"/>
        </w:rPr>
      </w:pPr>
      <w:r w:rsidRPr="00AB68B1">
        <w:rPr>
          <w:rFonts w:ascii="Arial" w:hAnsi="Arial" w:cs="Arial"/>
        </w:rPr>
        <w:t>2. R. Păun - Tratat de medicină internă (Hematologie), vol</w:t>
      </w:r>
      <w:r w:rsidR="002C774B" w:rsidRPr="00AB68B1">
        <w:rPr>
          <w:rFonts w:ascii="Arial" w:hAnsi="Arial" w:cs="Arial"/>
        </w:rPr>
        <w:t>.</w:t>
      </w:r>
      <w:r w:rsidRPr="00AB68B1">
        <w:rPr>
          <w:rFonts w:ascii="Arial" w:hAnsi="Arial" w:cs="Arial"/>
        </w:rPr>
        <w:t xml:space="preserve"> II - Ed. Medicală, </w:t>
      </w:r>
      <w:r w:rsidR="002C774B" w:rsidRPr="00AB68B1">
        <w:rPr>
          <w:rFonts w:ascii="Arial" w:hAnsi="Arial" w:cs="Arial"/>
        </w:rPr>
        <w:t>București</w:t>
      </w:r>
      <w:r w:rsidRPr="00AB68B1">
        <w:rPr>
          <w:rFonts w:ascii="Arial" w:hAnsi="Arial" w:cs="Arial"/>
        </w:rPr>
        <w:t>, 1999</w:t>
      </w:r>
      <w:r w:rsidR="002C774B" w:rsidRPr="00AB68B1">
        <w:rPr>
          <w:rFonts w:ascii="Arial" w:hAnsi="Arial" w:cs="Arial"/>
        </w:rPr>
        <w:t>;</w:t>
      </w:r>
    </w:p>
    <w:p w14:paraId="5A9C07FF" w14:textId="77777777" w:rsidR="008C6AFB" w:rsidRPr="00AB68B1" w:rsidRDefault="008C6AFB" w:rsidP="008C6AFB">
      <w:pPr>
        <w:jc w:val="both"/>
        <w:rPr>
          <w:rFonts w:ascii="Arial" w:hAnsi="Arial" w:cs="Arial"/>
        </w:rPr>
      </w:pPr>
      <w:r w:rsidRPr="00AB68B1">
        <w:rPr>
          <w:rFonts w:ascii="Arial" w:hAnsi="Arial" w:cs="Arial"/>
        </w:rPr>
        <w:t xml:space="preserve">3. Delia Mut Popescu - Hematologie Clinică, Ed. Medicală, </w:t>
      </w:r>
      <w:r w:rsidR="002C774B" w:rsidRPr="00AB68B1">
        <w:rPr>
          <w:rFonts w:ascii="Arial" w:hAnsi="Arial" w:cs="Arial"/>
        </w:rPr>
        <w:t>București</w:t>
      </w:r>
      <w:r w:rsidRPr="00AB68B1">
        <w:rPr>
          <w:rFonts w:ascii="Arial" w:hAnsi="Arial" w:cs="Arial"/>
        </w:rPr>
        <w:t>, 1994</w:t>
      </w:r>
      <w:r w:rsidR="002C774B" w:rsidRPr="00AB68B1">
        <w:rPr>
          <w:rFonts w:ascii="Arial" w:hAnsi="Arial" w:cs="Arial"/>
        </w:rPr>
        <w:t>;</w:t>
      </w:r>
    </w:p>
    <w:p w14:paraId="2EEB9602" w14:textId="77777777" w:rsidR="008C6AFB" w:rsidRPr="00AB68B1" w:rsidRDefault="008C6AFB" w:rsidP="008C6AFB">
      <w:pPr>
        <w:jc w:val="both"/>
        <w:rPr>
          <w:rFonts w:ascii="Arial" w:hAnsi="Arial" w:cs="Arial"/>
        </w:rPr>
      </w:pPr>
      <w:r w:rsidRPr="00AB68B1">
        <w:rPr>
          <w:rFonts w:ascii="Arial" w:hAnsi="Arial" w:cs="Arial"/>
        </w:rPr>
        <w:t xml:space="preserve">4. Veronica Dinu, E. </w:t>
      </w:r>
      <w:proofErr w:type="spellStart"/>
      <w:r w:rsidRPr="00AB68B1">
        <w:rPr>
          <w:rFonts w:ascii="Arial" w:hAnsi="Arial" w:cs="Arial"/>
        </w:rPr>
        <w:t>Trutia</w:t>
      </w:r>
      <w:proofErr w:type="spellEnd"/>
      <w:r w:rsidRPr="00AB68B1">
        <w:rPr>
          <w:rFonts w:ascii="Arial" w:hAnsi="Arial" w:cs="Arial"/>
        </w:rPr>
        <w:t xml:space="preserve">, Elena Popa Cristea, Aurora Popescu - Biochimie Medicală Mic tratat Ed. Medicală, </w:t>
      </w:r>
      <w:r w:rsidR="002C774B" w:rsidRPr="00AB68B1">
        <w:rPr>
          <w:rFonts w:ascii="Arial" w:hAnsi="Arial" w:cs="Arial"/>
        </w:rPr>
        <w:t>București</w:t>
      </w:r>
      <w:r w:rsidRPr="00AB68B1">
        <w:rPr>
          <w:rFonts w:ascii="Arial" w:hAnsi="Arial" w:cs="Arial"/>
        </w:rPr>
        <w:t>, 2000</w:t>
      </w:r>
      <w:r w:rsidR="002C774B" w:rsidRPr="00AB68B1">
        <w:rPr>
          <w:rFonts w:ascii="Arial" w:hAnsi="Arial" w:cs="Arial"/>
        </w:rPr>
        <w:t>;</w:t>
      </w:r>
    </w:p>
    <w:p w14:paraId="1EE6926F" w14:textId="77777777" w:rsidR="008C6AFB" w:rsidRPr="00AB68B1" w:rsidRDefault="008C6AFB" w:rsidP="008C6AFB">
      <w:pPr>
        <w:jc w:val="both"/>
        <w:rPr>
          <w:rFonts w:ascii="Arial" w:hAnsi="Arial" w:cs="Arial"/>
        </w:rPr>
      </w:pPr>
      <w:r w:rsidRPr="00AB68B1">
        <w:rPr>
          <w:rFonts w:ascii="Arial" w:hAnsi="Arial" w:cs="Arial"/>
        </w:rPr>
        <w:t xml:space="preserve">5. Lucia </w:t>
      </w:r>
      <w:proofErr w:type="spellStart"/>
      <w:r w:rsidRPr="00AB68B1">
        <w:rPr>
          <w:rFonts w:ascii="Arial" w:hAnsi="Arial" w:cs="Arial"/>
        </w:rPr>
        <w:t>Debeleac</w:t>
      </w:r>
      <w:proofErr w:type="spellEnd"/>
      <w:r w:rsidRPr="00AB68B1">
        <w:rPr>
          <w:rFonts w:ascii="Arial" w:hAnsi="Arial" w:cs="Arial"/>
        </w:rPr>
        <w:t xml:space="preserve"> - Microbiologie Medicală, Ed. Medicală </w:t>
      </w:r>
      <w:r w:rsidR="002C774B" w:rsidRPr="00AB68B1">
        <w:rPr>
          <w:rFonts w:ascii="Arial" w:hAnsi="Arial" w:cs="Arial"/>
        </w:rPr>
        <w:t>și</w:t>
      </w:r>
      <w:r w:rsidRPr="00AB68B1">
        <w:rPr>
          <w:rFonts w:ascii="Arial" w:hAnsi="Arial" w:cs="Arial"/>
        </w:rPr>
        <w:t xml:space="preserve"> Pedagogică, </w:t>
      </w:r>
      <w:r w:rsidR="002C774B" w:rsidRPr="00AB68B1">
        <w:rPr>
          <w:rFonts w:ascii="Arial" w:hAnsi="Arial" w:cs="Arial"/>
        </w:rPr>
        <w:t>București</w:t>
      </w:r>
      <w:r w:rsidRPr="00AB68B1">
        <w:rPr>
          <w:rFonts w:ascii="Arial" w:hAnsi="Arial" w:cs="Arial"/>
        </w:rPr>
        <w:t>, 1992</w:t>
      </w:r>
      <w:r w:rsidR="002C774B" w:rsidRPr="00AB68B1">
        <w:rPr>
          <w:rFonts w:ascii="Arial" w:hAnsi="Arial" w:cs="Arial"/>
        </w:rPr>
        <w:t>;</w:t>
      </w:r>
    </w:p>
    <w:p w14:paraId="0E8C7FA6" w14:textId="77777777" w:rsidR="008C6AFB" w:rsidRPr="00AB68B1" w:rsidRDefault="008C6AFB" w:rsidP="008C6AFB">
      <w:pPr>
        <w:jc w:val="both"/>
        <w:rPr>
          <w:rFonts w:ascii="Arial" w:hAnsi="Arial" w:cs="Arial"/>
        </w:rPr>
      </w:pPr>
      <w:r w:rsidRPr="00AB68B1">
        <w:rPr>
          <w:rFonts w:ascii="Arial" w:hAnsi="Arial" w:cs="Arial"/>
        </w:rPr>
        <w:t xml:space="preserve">6. Lucia </w:t>
      </w:r>
      <w:proofErr w:type="spellStart"/>
      <w:r w:rsidRPr="00AB68B1">
        <w:rPr>
          <w:rFonts w:ascii="Arial" w:hAnsi="Arial" w:cs="Arial"/>
        </w:rPr>
        <w:t>Debeleac</w:t>
      </w:r>
      <w:proofErr w:type="spellEnd"/>
      <w:r w:rsidRPr="00AB68B1">
        <w:rPr>
          <w:rFonts w:ascii="Arial" w:hAnsi="Arial" w:cs="Arial"/>
        </w:rPr>
        <w:t xml:space="preserve"> - Microbiologie, Ed. Medicală </w:t>
      </w:r>
      <w:proofErr w:type="spellStart"/>
      <w:r w:rsidRPr="00AB68B1">
        <w:rPr>
          <w:rFonts w:ascii="Arial" w:hAnsi="Arial" w:cs="Arial"/>
        </w:rPr>
        <w:t>Amaltea</w:t>
      </w:r>
      <w:proofErr w:type="spellEnd"/>
      <w:r w:rsidR="002C774B" w:rsidRPr="00AB68B1">
        <w:rPr>
          <w:rFonts w:ascii="Arial" w:hAnsi="Arial" w:cs="Arial"/>
        </w:rPr>
        <w:t>,</w:t>
      </w:r>
      <w:r w:rsidRPr="00AB68B1">
        <w:rPr>
          <w:rFonts w:ascii="Arial" w:hAnsi="Arial" w:cs="Arial"/>
        </w:rPr>
        <w:t xml:space="preserve"> 1994</w:t>
      </w:r>
      <w:r w:rsidR="002C774B" w:rsidRPr="00AB68B1">
        <w:rPr>
          <w:rFonts w:ascii="Arial" w:hAnsi="Arial" w:cs="Arial"/>
        </w:rPr>
        <w:t>;</w:t>
      </w:r>
    </w:p>
    <w:p w14:paraId="3F09B62E" w14:textId="77777777" w:rsidR="008C6AFB" w:rsidRPr="00AB68B1" w:rsidRDefault="008C6AFB" w:rsidP="008C6AFB">
      <w:pPr>
        <w:jc w:val="both"/>
        <w:rPr>
          <w:rFonts w:ascii="Arial" w:hAnsi="Arial" w:cs="Arial"/>
        </w:rPr>
      </w:pPr>
      <w:r w:rsidRPr="00AB68B1">
        <w:rPr>
          <w:rFonts w:ascii="Arial" w:hAnsi="Arial" w:cs="Arial"/>
        </w:rPr>
        <w:t>7. Costin Cernescu - Virusologie Medicală</w:t>
      </w:r>
      <w:r w:rsidR="002C774B" w:rsidRPr="00AB68B1">
        <w:rPr>
          <w:rFonts w:ascii="Arial" w:hAnsi="Arial" w:cs="Arial"/>
        </w:rPr>
        <w:t>,</w:t>
      </w:r>
      <w:r w:rsidRPr="00AB68B1">
        <w:rPr>
          <w:rFonts w:ascii="Arial" w:hAnsi="Arial" w:cs="Arial"/>
        </w:rPr>
        <w:t xml:space="preserve"> Ed. Medicală, </w:t>
      </w:r>
      <w:r w:rsidR="002C774B" w:rsidRPr="00AB68B1">
        <w:rPr>
          <w:rFonts w:ascii="Arial" w:hAnsi="Arial" w:cs="Arial"/>
        </w:rPr>
        <w:t>București</w:t>
      </w:r>
      <w:r w:rsidRPr="00AB68B1">
        <w:rPr>
          <w:rFonts w:ascii="Arial" w:hAnsi="Arial" w:cs="Arial"/>
        </w:rPr>
        <w:t>, 2000</w:t>
      </w:r>
      <w:r w:rsidR="002C774B" w:rsidRPr="00AB68B1">
        <w:rPr>
          <w:rFonts w:ascii="Arial" w:hAnsi="Arial" w:cs="Arial"/>
        </w:rPr>
        <w:t>;</w:t>
      </w:r>
    </w:p>
    <w:p w14:paraId="729EE95C" w14:textId="77777777" w:rsidR="008C6AFB" w:rsidRPr="00AB68B1" w:rsidRDefault="008C6AFB" w:rsidP="008C6AFB">
      <w:pPr>
        <w:jc w:val="both"/>
        <w:rPr>
          <w:rFonts w:ascii="Arial" w:hAnsi="Arial" w:cs="Arial"/>
        </w:rPr>
      </w:pPr>
      <w:r w:rsidRPr="00AB68B1">
        <w:rPr>
          <w:rFonts w:ascii="Arial" w:hAnsi="Arial" w:cs="Arial"/>
        </w:rPr>
        <w:t>8. Simona Rădulescu - Parazitologie Medicală</w:t>
      </w:r>
      <w:r w:rsidR="002C774B" w:rsidRPr="00AB68B1">
        <w:rPr>
          <w:rFonts w:ascii="Arial" w:hAnsi="Arial" w:cs="Arial"/>
        </w:rPr>
        <w:t>,</w:t>
      </w:r>
      <w:r w:rsidRPr="00AB68B1">
        <w:rPr>
          <w:rFonts w:ascii="Arial" w:hAnsi="Arial" w:cs="Arial"/>
        </w:rPr>
        <w:t xml:space="preserve"> Ed. </w:t>
      </w:r>
      <w:proofErr w:type="spellStart"/>
      <w:r w:rsidRPr="00AB68B1">
        <w:rPr>
          <w:rFonts w:ascii="Arial" w:hAnsi="Arial" w:cs="Arial"/>
        </w:rPr>
        <w:t>All</w:t>
      </w:r>
      <w:proofErr w:type="spellEnd"/>
      <w:r w:rsidRPr="00AB68B1">
        <w:rPr>
          <w:rFonts w:ascii="Arial" w:hAnsi="Arial" w:cs="Arial"/>
        </w:rPr>
        <w:t>, 2000</w:t>
      </w:r>
      <w:r w:rsidR="002C774B" w:rsidRPr="00AB68B1">
        <w:rPr>
          <w:rFonts w:ascii="Arial" w:hAnsi="Arial" w:cs="Arial"/>
        </w:rPr>
        <w:t>;</w:t>
      </w:r>
    </w:p>
    <w:p w14:paraId="556B68C7" w14:textId="77777777" w:rsidR="008C6AFB" w:rsidRPr="00AB68B1" w:rsidRDefault="008C6AFB" w:rsidP="008C6AFB">
      <w:pPr>
        <w:jc w:val="both"/>
        <w:rPr>
          <w:rFonts w:ascii="Arial" w:hAnsi="Arial" w:cs="Arial"/>
        </w:rPr>
      </w:pPr>
      <w:r w:rsidRPr="00AB68B1">
        <w:rPr>
          <w:rFonts w:ascii="Arial" w:hAnsi="Arial" w:cs="Arial"/>
        </w:rPr>
        <w:t xml:space="preserve">9. </w:t>
      </w:r>
      <w:proofErr w:type="spellStart"/>
      <w:r w:rsidRPr="00AB68B1">
        <w:rPr>
          <w:rFonts w:ascii="Arial" w:hAnsi="Arial" w:cs="Arial"/>
        </w:rPr>
        <w:t>Kondi</w:t>
      </w:r>
      <w:proofErr w:type="spellEnd"/>
      <w:r w:rsidRPr="00AB68B1">
        <w:rPr>
          <w:rFonts w:ascii="Arial" w:hAnsi="Arial" w:cs="Arial"/>
        </w:rPr>
        <w:t>-Anghel - Laboratorul Clinic Hematologie</w:t>
      </w:r>
      <w:r w:rsidR="002C774B" w:rsidRPr="00AB68B1">
        <w:rPr>
          <w:rFonts w:ascii="Arial" w:hAnsi="Arial" w:cs="Arial"/>
        </w:rPr>
        <w:t>,</w:t>
      </w:r>
      <w:r w:rsidRPr="00AB68B1">
        <w:rPr>
          <w:rFonts w:ascii="Arial" w:hAnsi="Arial" w:cs="Arial"/>
        </w:rPr>
        <w:t xml:space="preserve"> Ed. Medicală </w:t>
      </w:r>
      <w:r w:rsidR="002C774B" w:rsidRPr="00AB68B1">
        <w:rPr>
          <w:rFonts w:ascii="Arial" w:hAnsi="Arial" w:cs="Arial"/>
        </w:rPr>
        <w:t>București</w:t>
      </w:r>
      <w:r w:rsidRPr="00AB68B1">
        <w:rPr>
          <w:rFonts w:ascii="Arial" w:hAnsi="Arial" w:cs="Arial"/>
        </w:rPr>
        <w:t>, 1981</w:t>
      </w:r>
      <w:r w:rsidR="002C774B" w:rsidRPr="00AB68B1">
        <w:rPr>
          <w:rFonts w:ascii="Arial" w:hAnsi="Arial" w:cs="Arial"/>
        </w:rPr>
        <w:t>;</w:t>
      </w:r>
    </w:p>
    <w:p w14:paraId="149F8BF6" w14:textId="77777777" w:rsidR="008C6AFB" w:rsidRPr="00AB68B1" w:rsidRDefault="008C6AFB" w:rsidP="008C6AFB">
      <w:pPr>
        <w:jc w:val="both"/>
        <w:rPr>
          <w:rFonts w:ascii="Arial" w:hAnsi="Arial" w:cs="Arial"/>
        </w:rPr>
      </w:pPr>
      <w:r w:rsidRPr="00AB68B1">
        <w:rPr>
          <w:rFonts w:ascii="Arial" w:hAnsi="Arial" w:cs="Arial"/>
        </w:rPr>
        <w:t xml:space="preserve">10. Metode Curente pentru analize de Laborator Clinic, Ed. Medicală, </w:t>
      </w:r>
      <w:r w:rsidR="002C774B" w:rsidRPr="00AB68B1">
        <w:rPr>
          <w:rFonts w:ascii="Arial" w:hAnsi="Arial" w:cs="Arial"/>
        </w:rPr>
        <w:t>București</w:t>
      </w:r>
      <w:r w:rsidRPr="00AB68B1">
        <w:rPr>
          <w:rFonts w:ascii="Arial" w:hAnsi="Arial" w:cs="Arial"/>
        </w:rPr>
        <w:t>, 1982</w:t>
      </w:r>
      <w:r w:rsidR="002C774B" w:rsidRPr="00AB68B1">
        <w:rPr>
          <w:rFonts w:ascii="Arial" w:hAnsi="Arial" w:cs="Arial"/>
        </w:rPr>
        <w:t>;</w:t>
      </w:r>
    </w:p>
    <w:p w14:paraId="47C924E6" w14:textId="77777777" w:rsidR="008C6AFB" w:rsidRPr="00AB68B1" w:rsidRDefault="008C6AFB" w:rsidP="008C6AFB">
      <w:pPr>
        <w:jc w:val="both"/>
        <w:rPr>
          <w:rFonts w:ascii="Arial" w:hAnsi="Arial" w:cs="Arial"/>
        </w:rPr>
      </w:pPr>
      <w:r w:rsidRPr="00AB68B1">
        <w:rPr>
          <w:rFonts w:ascii="Arial" w:hAnsi="Arial" w:cs="Arial"/>
        </w:rPr>
        <w:t>11. Florica Enache, Maria Stuparu -</w:t>
      </w:r>
      <w:r w:rsidR="002C774B" w:rsidRPr="00AB68B1">
        <w:rPr>
          <w:rFonts w:ascii="Arial" w:hAnsi="Arial" w:cs="Arial"/>
        </w:rPr>
        <w:t xml:space="preserve"> </w:t>
      </w:r>
      <w:r w:rsidRPr="00AB68B1">
        <w:rPr>
          <w:rFonts w:ascii="Arial" w:hAnsi="Arial" w:cs="Arial"/>
        </w:rPr>
        <w:t xml:space="preserve">Diagnosticul de laborator în hemostază, Ed. </w:t>
      </w:r>
      <w:proofErr w:type="spellStart"/>
      <w:r w:rsidRPr="00AB68B1">
        <w:rPr>
          <w:rFonts w:ascii="Arial" w:hAnsi="Arial" w:cs="Arial"/>
        </w:rPr>
        <w:t>All</w:t>
      </w:r>
      <w:proofErr w:type="spellEnd"/>
      <w:r w:rsidRPr="00AB68B1">
        <w:rPr>
          <w:rFonts w:ascii="Arial" w:hAnsi="Arial" w:cs="Arial"/>
        </w:rPr>
        <w:t>, 1998</w:t>
      </w:r>
      <w:r w:rsidR="002C774B" w:rsidRPr="00AB68B1">
        <w:rPr>
          <w:rFonts w:ascii="Arial" w:hAnsi="Arial" w:cs="Arial"/>
        </w:rPr>
        <w:t>;</w:t>
      </w:r>
    </w:p>
    <w:p w14:paraId="0A995ECE" w14:textId="77777777" w:rsidR="008C6AFB" w:rsidRPr="00AB68B1" w:rsidRDefault="008C6AFB" w:rsidP="008C6AFB">
      <w:pPr>
        <w:jc w:val="both"/>
        <w:rPr>
          <w:rFonts w:ascii="Arial" w:hAnsi="Arial" w:cs="Arial"/>
        </w:rPr>
      </w:pPr>
      <w:r w:rsidRPr="00AB68B1">
        <w:rPr>
          <w:rFonts w:ascii="Arial" w:hAnsi="Arial" w:cs="Arial"/>
        </w:rPr>
        <w:t xml:space="preserve">12. E. </w:t>
      </w:r>
      <w:proofErr w:type="spellStart"/>
      <w:r w:rsidRPr="00AB68B1">
        <w:rPr>
          <w:rFonts w:ascii="Arial" w:hAnsi="Arial" w:cs="Arial"/>
        </w:rPr>
        <w:t>Trutia</w:t>
      </w:r>
      <w:proofErr w:type="spellEnd"/>
      <w:r w:rsidRPr="00AB68B1">
        <w:rPr>
          <w:rFonts w:ascii="Arial" w:hAnsi="Arial" w:cs="Arial"/>
        </w:rPr>
        <w:t xml:space="preserve"> - Manual de Laborator</w:t>
      </w:r>
      <w:r w:rsidR="002C774B" w:rsidRPr="00AB68B1">
        <w:rPr>
          <w:rFonts w:ascii="Arial" w:hAnsi="Arial" w:cs="Arial"/>
        </w:rPr>
        <w:t>,</w:t>
      </w:r>
      <w:r w:rsidRPr="00AB68B1">
        <w:rPr>
          <w:rFonts w:ascii="Arial" w:hAnsi="Arial" w:cs="Arial"/>
        </w:rPr>
        <w:t xml:space="preserve"> Ed. </w:t>
      </w:r>
      <w:proofErr w:type="spellStart"/>
      <w:r w:rsidRPr="00AB68B1">
        <w:rPr>
          <w:rFonts w:ascii="Arial" w:hAnsi="Arial" w:cs="Arial"/>
        </w:rPr>
        <w:t>Tehnoplast</w:t>
      </w:r>
      <w:proofErr w:type="spellEnd"/>
      <w:r w:rsidRPr="00AB68B1">
        <w:rPr>
          <w:rFonts w:ascii="Arial" w:hAnsi="Arial" w:cs="Arial"/>
        </w:rPr>
        <w:t xml:space="preserve"> Company SRL, </w:t>
      </w:r>
      <w:proofErr w:type="spellStart"/>
      <w:r w:rsidRPr="00AB68B1">
        <w:rPr>
          <w:rFonts w:ascii="Arial" w:hAnsi="Arial" w:cs="Arial"/>
        </w:rPr>
        <w:t>Bucureşti</w:t>
      </w:r>
      <w:proofErr w:type="spellEnd"/>
      <w:r w:rsidRPr="00AB68B1">
        <w:rPr>
          <w:rFonts w:ascii="Arial" w:hAnsi="Arial" w:cs="Arial"/>
        </w:rPr>
        <w:t>, 1999</w:t>
      </w:r>
      <w:r w:rsidR="002C774B" w:rsidRPr="00AB68B1">
        <w:rPr>
          <w:rFonts w:ascii="Arial" w:hAnsi="Arial" w:cs="Arial"/>
        </w:rPr>
        <w:t>;</w:t>
      </w:r>
    </w:p>
    <w:p w14:paraId="38D6B0BF" w14:textId="77777777" w:rsidR="008C6AFB" w:rsidRPr="00AB68B1" w:rsidRDefault="008C6AFB" w:rsidP="008C6AFB">
      <w:pPr>
        <w:jc w:val="both"/>
        <w:rPr>
          <w:rFonts w:ascii="Arial" w:hAnsi="Arial" w:cs="Arial"/>
        </w:rPr>
      </w:pPr>
      <w:r w:rsidRPr="00AB68B1">
        <w:rPr>
          <w:rFonts w:ascii="Arial" w:hAnsi="Arial" w:cs="Arial"/>
        </w:rPr>
        <w:t xml:space="preserve">13. Metode de laborator de uz curent - Ed. Medicală, </w:t>
      </w:r>
      <w:proofErr w:type="spellStart"/>
      <w:r w:rsidRPr="00AB68B1">
        <w:rPr>
          <w:rFonts w:ascii="Arial" w:hAnsi="Arial" w:cs="Arial"/>
        </w:rPr>
        <w:t>Bucureşti</w:t>
      </w:r>
      <w:proofErr w:type="spellEnd"/>
      <w:r w:rsidRPr="00AB68B1">
        <w:rPr>
          <w:rFonts w:ascii="Arial" w:hAnsi="Arial" w:cs="Arial"/>
        </w:rPr>
        <w:t>, 1997</w:t>
      </w:r>
      <w:r w:rsidR="002C774B" w:rsidRPr="00AB68B1">
        <w:rPr>
          <w:rFonts w:ascii="Arial" w:hAnsi="Arial" w:cs="Arial"/>
        </w:rPr>
        <w:t>;</w:t>
      </w:r>
    </w:p>
    <w:p w14:paraId="1F4753CC" w14:textId="77777777" w:rsidR="008C6AFB" w:rsidRPr="00AB68B1" w:rsidRDefault="008C6AFB" w:rsidP="008C6AFB">
      <w:pPr>
        <w:jc w:val="both"/>
        <w:rPr>
          <w:rFonts w:ascii="Arial" w:hAnsi="Arial" w:cs="Arial"/>
        </w:rPr>
      </w:pPr>
      <w:r w:rsidRPr="00AB68B1">
        <w:rPr>
          <w:rFonts w:ascii="Arial" w:hAnsi="Arial" w:cs="Arial"/>
        </w:rPr>
        <w:t>14. Practica Diagnosticului Imunochimic - Ed. Medicală</w:t>
      </w:r>
      <w:r w:rsidR="00C5209A" w:rsidRPr="00AB68B1">
        <w:rPr>
          <w:rFonts w:ascii="Arial" w:hAnsi="Arial" w:cs="Arial"/>
        </w:rPr>
        <w:t>,</w:t>
      </w:r>
      <w:r w:rsidRPr="00AB68B1">
        <w:rPr>
          <w:rFonts w:ascii="Arial" w:hAnsi="Arial" w:cs="Arial"/>
        </w:rPr>
        <w:t xml:space="preserve"> </w:t>
      </w:r>
      <w:proofErr w:type="spellStart"/>
      <w:r w:rsidRPr="00AB68B1">
        <w:rPr>
          <w:rFonts w:ascii="Arial" w:hAnsi="Arial" w:cs="Arial"/>
        </w:rPr>
        <w:t>Bucureşti</w:t>
      </w:r>
      <w:proofErr w:type="spellEnd"/>
      <w:r w:rsidRPr="00AB68B1">
        <w:rPr>
          <w:rFonts w:ascii="Arial" w:hAnsi="Arial" w:cs="Arial"/>
        </w:rPr>
        <w:t>, 1986</w:t>
      </w:r>
      <w:r w:rsidR="00C5209A" w:rsidRPr="00AB68B1">
        <w:rPr>
          <w:rFonts w:ascii="Arial" w:hAnsi="Arial" w:cs="Arial"/>
        </w:rPr>
        <w:t>;</w:t>
      </w:r>
    </w:p>
    <w:p w14:paraId="0E668CBC" w14:textId="77777777" w:rsidR="008C6AFB" w:rsidRPr="00AB68B1" w:rsidRDefault="008C6AFB" w:rsidP="008C6AFB">
      <w:pPr>
        <w:jc w:val="both"/>
        <w:rPr>
          <w:rFonts w:ascii="Arial" w:hAnsi="Arial" w:cs="Arial"/>
        </w:rPr>
      </w:pPr>
      <w:r w:rsidRPr="00AB68B1">
        <w:rPr>
          <w:rFonts w:ascii="Arial" w:hAnsi="Arial" w:cs="Arial"/>
        </w:rPr>
        <w:t xml:space="preserve">15. D. </w:t>
      </w:r>
      <w:proofErr w:type="spellStart"/>
      <w:r w:rsidRPr="00AB68B1">
        <w:rPr>
          <w:rFonts w:ascii="Arial" w:hAnsi="Arial" w:cs="Arial"/>
        </w:rPr>
        <w:t>Buiuc</w:t>
      </w:r>
      <w:proofErr w:type="spellEnd"/>
      <w:r w:rsidRPr="00AB68B1">
        <w:rPr>
          <w:rFonts w:ascii="Arial" w:hAnsi="Arial" w:cs="Arial"/>
        </w:rPr>
        <w:t xml:space="preserve"> - Microbiologie Medicală</w:t>
      </w:r>
      <w:r w:rsidR="00C5209A" w:rsidRPr="00AB68B1">
        <w:rPr>
          <w:rFonts w:ascii="Arial" w:hAnsi="Arial" w:cs="Arial"/>
        </w:rPr>
        <w:t>,</w:t>
      </w:r>
      <w:r w:rsidRPr="00AB68B1">
        <w:rPr>
          <w:rFonts w:ascii="Arial" w:hAnsi="Arial" w:cs="Arial"/>
        </w:rPr>
        <w:t xml:space="preserve"> Ed. Medicală </w:t>
      </w:r>
      <w:r w:rsidR="00C5209A" w:rsidRPr="00AB68B1">
        <w:rPr>
          <w:rFonts w:ascii="Arial" w:hAnsi="Arial" w:cs="Arial"/>
        </w:rPr>
        <w:t>și</w:t>
      </w:r>
      <w:r w:rsidRPr="00AB68B1">
        <w:rPr>
          <w:rFonts w:ascii="Arial" w:hAnsi="Arial" w:cs="Arial"/>
        </w:rPr>
        <w:t xml:space="preserve"> Pedagogică</w:t>
      </w:r>
      <w:r w:rsidR="00C5209A" w:rsidRPr="00AB68B1">
        <w:rPr>
          <w:rFonts w:ascii="Arial" w:hAnsi="Arial" w:cs="Arial"/>
        </w:rPr>
        <w:t>,</w:t>
      </w:r>
      <w:r w:rsidRPr="00AB68B1">
        <w:rPr>
          <w:rFonts w:ascii="Arial" w:hAnsi="Arial" w:cs="Arial"/>
        </w:rPr>
        <w:t xml:space="preserve"> </w:t>
      </w:r>
      <w:proofErr w:type="spellStart"/>
      <w:r w:rsidRPr="00AB68B1">
        <w:rPr>
          <w:rFonts w:ascii="Arial" w:hAnsi="Arial" w:cs="Arial"/>
        </w:rPr>
        <w:t>Bucureşti</w:t>
      </w:r>
      <w:proofErr w:type="spellEnd"/>
      <w:r w:rsidRPr="00AB68B1">
        <w:rPr>
          <w:rFonts w:ascii="Arial" w:hAnsi="Arial" w:cs="Arial"/>
        </w:rPr>
        <w:t>, 1992</w:t>
      </w:r>
      <w:r w:rsidR="00C5209A" w:rsidRPr="00AB68B1">
        <w:rPr>
          <w:rFonts w:ascii="Arial" w:hAnsi="Arial" w:cs="Arial"/>
        </w:rPr>
        <w:t>.</w:t>
      </w:r>
    </w:p>
    <w:p w14:paraId="0F31B0B0" w14:textId="77777777" w:rsidR="008C6AFB" w:rsidRPr="00AB68B1" w:rsidRDefault="008C6AFB" w:rsidP="008C6AFB">
      <w:pPr>
        <w:pStyle w:val="Default"/>
        <w:rPr>
          <w:color w:val="FF0000"/>
          <w:lang w:val="ro-RO"/>
        </w:rPr>
      </w:pPr>
    </w:p>
    <w:p w14:paraId="0053FFBF" w14:textId="77777777" w:rsidR="00E77081" w:rsidRPr="00AB68B1" w:rsidRDefault="00E77081" w:rsidP="008C6AFB">
      <w:pPr>
        <w:spacing w:line="276" w:lineRule="auto"/>
        <w:jc w:val="center"/>
        <w:rPr>
          <w:rFonts w:ascii="Arial" w:hAnsi="Arial"/>
          <w:iCs/>
        </w:rPr>
      </w:pPr>
    </w:p>
    <w:sectPr w:rsidR="00E77081" w:rsidRPr="00AB68B1" w:rsidSect="00AB68B1">
      <w:headerReference w:type="default" r:id="rId8"/>
      <w:footerReference w:type="default" r:id="rId9"/>
      <w:headerReference w:type="first" r:id="rId10"/>
      <w:footerReference w:type="first" r:id="rId11"/>
      <w:pgSz w:w="11907" w:h="16840" w:code="9"/>
      <w:pgMar w:top="850" w:right="850" w:bottom="850" w:left="1699" w:header="288"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14CF6" w14:textId="77777777" w:rsidR="0080652C" w:rsidRDefault="0080652C">
      <w:r>
        <w:separator/>
      </w:r>
    </w:p>
  </w:endnote>
  <w:endnote w:type="continuationSeparator" w:id="0">
    <w:p w14:paraId="0257FFC5" w14:textId="77777777" w:rsidR="0080652C" w:rsidRDefault="0080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iddenHorzOCR">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9358"/>
    </w:tblGrid>
    <w:tr w:rsidR="006C6918" w:rsidRPr="00A02E3F" w14:paraId="528B9A26" w14:textId="77777777" w:rsidTr="00E66765">
      <w:tc>
        <w:tcPr>
          <w:tcW w:w="9571" w:type="dxa"/>
          <w:shd w:val="clear" w:color="auto" w:fill="auto"/>
        </w:tcPr>
        <w:p w14:paraId="3436E15B" w14:textId="77777777" w:rsidR="006C6918" w:rsidRDefault="006C6918" w:rsidP="002C709F">
          <w:pPr>
            <w:pStyle w:val="Footer"/>
            <w:jc w:val="center"/>
            <w:rPr>
              <w:rFonts w:ascii="Arial" w:hAnsi="Arial" w:cs="Arial"/>
              <w:i/>
              <w:color w:val="003399"/>
              <w:sz w:val="8"/>
              <w:szCs w:val="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7"/>
            <w:gridCol w:w="691"/>
            <w:gridCol w:w="4463"/>
          </w:tblGrid>
          <w:tr w:rsidR="006C6918" w:rsidRPr="00E422E8" w14:paraId="1291AD6D" w14:textId="77777777" w:rsidTr="00AB68B1">
            <w:trPr>
              <w:trHeight w:val="87"/>
            </w:trPr>
            <w:tc>
              <w:tcPr>
                <w:tcW w:w="4408" w:type="dxa"/>
                <w:tcBorders>
                  <w:top w:val="nil"/>
                  <w:left w:val="nil"/>
                  <w:bottom w:val="nil"/>
                  <w:right w:val="nil"/>
                </w:tcBorders>
                <w:shd w:val="clear" w:color="auto" w:fill="auto"/>
              </w:tcPr>
              <w:p w14:paraId="3870225F" w14:textId="77777777" w:rsidR="006C6918" w:rsidRPr="00E422E8" w:rsidRDefault="006C6918" w:rsidP="002C709F">
                <w:pPr>
                  <w:pStyle w:val="Footer"/>
                  <w:jc w:val="center"/>
                  <w:rPr>
                    <w:rFonts w:ascii="Arial" w:hAnsi="Arial" w:cs="Arial"/>
                    <w:i/>
                    <w:color w:val="003399"/>
                    <w:sz w:val="8"/>
                    <w:szCs w:val="8"/>
                  </w:rPr>
                </w:pPr>
              </w:p>
            </w:tc>
            <w:tc>
              <w:tcPr>
                <w:tcW w:w="255" w:type="dxa"/>
                <w:vMerge w:val="restart"/>
                <w:tcBorders>
                  <w:top w:val="nil"/>
                  <w:left w:val="nil"/>
                  <w:bottom w:val="nil"/>
                  <w:right w:val="nil"/>
                </w:tcBorders>
                <w:shd w:val="clear" w:color="auto" w:fill="auto"/>
              </w:tcPr>
              <w:p w14:paraId="40E366D6" w14:textId="6CA06A52" w:rsidR="006C6918" w:rsidRPr="00E422E8" w:rsidRDefault="005F5B09" w:rsidP="002C709F">
                <w:pPr>
                  <w:pStyle w:val="Footer"/>
                  <w:jc w:val="center"/>
                  <w:rPr>
                    <w:rFonts w:ascii="Arial" w:hAnsi="Arial" w:cs="Arial"/>
                    <w:i/>
                    <w:color w:val="003399"/>
                    <w:sz w:val="8"/>
                    <w:szCs w:val="8"/>
                  </w:rPr>
                </w:pPr>
                <w:r w:rsidRPr="002C709F">
                  <w:rPr>
                    <w:noProof/>
                    <w:sz w:val="8"/>
                    <w:szCs w:val="8"/>
                    <w:lang w:val="en-US" w:eastAsia="en-US"/>
                  </w:rPr>
                  <w:drawing>
                    <wp:inline distT="0" distB="0" distL="0" distR="0" wp14:anchorId="44F93DDA" wp14:editId="58631819">
                      <wp:extent cx="301625" cy="276225"/>
                      <wp:effectExtent l="0" t="0" r="0" b="0"/>
                      <wp:docPr id="1" name="Picture 1" descr="EMBLEMA STS  2019 TA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A STS  2019 TAIA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625" cy="276225"/>
                              </a:xfrm>
                              <a:prstGeom prst="rect">
                                <a:avLst/>
                              </a:prstGeom>
                              <a:noFill/>
                              <a:ln>
                                <a:noFill/>
                              </a:ln>
                            </pic:spPr>
                          </pic:pic>
                        </a:graphicData>
                      </a:graphic>
                    </wp:inline>
                  </w:drawing>
                </w:r>
              </w:p>
            </w:tc>
            <w:tc>
              <w:tcPr>
                <w:tcW w:w="4688" w:type="dxa"/>
                <w:tcBorders>
                  <w:top w:val="nil"/>
                  <w:left w:val="nil"/>
                  <w:bottom w:val="nil"/>
                  <w:right w:val="nil"/>
                </w:tcBorders>
                <w:shd w:val="clear" w:color="auto" w:fill="auto"/>
              </w:tcPr>
              <w:p w14:paraId="6EECEECA" w14:textId="77777777" w:rsidR="006C6918" w:rsidRPr="00E422E8" w:rsidRDefault="006C6918" w:rsidP="002C709F">
                <w:pPr>
                  <w:pStyle w:val="Footer"/>
                  <w:jc w:val="center"/>
                  <w:rPr>
                    <w:rFonts w:ascii="Arial" w:hAnsi="Arial" w:cs="Arial"/>
                    <w:i/>
                    <w:color w:val="003399"/>
                    <w:sz w:val="8"/>
                    <w:szCs w:val="8"/>
                  </w:rPr>
                </w:pPr>
              </w:p>
            </w:tc>
          </w:tr>
          <w:tr w:rsidR="006C6918" w:rsidRPr="00E422E8" w14:paraId="5B672DA4" w14:textId="77777777" w:rsidTr="00AB68B1">
            <w:tc>
              <w:tcPr>
                <w:tcW w:w="4408" w:type="dxa"/>
                <w:tcBorders>
                  <w:top w:val="nil"/>
                  <w:left w:val="nil"/>
                  <w:bottom w:val="double" w:sz="4" w:space="0" w:color="003399"/>
                  <w:right w:val="nil"/>
                </w:tcBorders>
                <w:shd w:val="clear" w:color="auto" w:fill="auto"/>
              </w:tcPr>
              <w:p w14:paraId="79B6F3C1" w14:textId="77777777" w:rsidR="006C6918" w:rsidRPr="00E422E8" w:rsidRDefault="006C6918" w:rsidP="002C709F">
                <w:pPr>
                  <w:pStyle w:val="Footer"/>
                  <w:jc w:val="center"/>
                  <w:rPr>
                    <w:rFonts w:ascii="Arial" w:hAnsi="Arial" w:cs="Arial"/>
                    <w:i/>
                    <w:color w:val="003399"/>
                    <w:sz w:val="8"/>
                    <w:szCs w:val="8"/>
                  </w:rPr>
                </w:pPr>
              </w:p>
            </w:tc>
            <w:tc>
              <w:tcPr>
                <w:tcW w:w="255" w:type="dxa"/>
                <w:vMerge/>
                <w:tcBorders>
                  <w:top w:val="nil"/>
                  <w:left w:val="nil"/>
                  <w:bottom w:val="double" w:sz="4" w:space="0" w:color="003399"/>
                  <w:right w:val="nil"/>
                </w:tcBorders>
                <w:shd w:val="clear" w:color="auto" w:fill="auto"/>
              </w:tcPr>
              <w:p w14:paraId="7AB2260D" w14:textId="77777777" w:rsidR="006C6918" w:rsidRPr="00E422E8" w:rsidRDefault="006C6918" w:rsidP="002C709F">
                <w:pPr>
                  <w:pStyle w:val="Footer"/>
                  <w:jc w:val="center"/>
                  <w:rPr>
                    <w:sz w:val="8"/>
                    <w:szCs w:val="8"/>
                  </w:rPr>
                </w:pPr>
              </w:p>
            </w:tc>
            <w:tc>
              <w:tcPr>
                <w:tcW w:w="4688" w:type="dxa"/>
                <w:tcBorders>
                  <w:top w:val="nil"/>
                  <w:left w:val="nil"/>
                  <w:bottom w:val="double" w:sz="4" w:space="0" w:color="003399"/>
                  <w:right w:val="nil"/>
                </w:tcBorders>
                <w:shd w:val="clear" w:color="auto" w:fill="auto"/>
              </w:tcPr>
              <w:p w14:paraId="1F6AB324" w14:textId="77777777" w:rsidR="006C6918" w:rsidRPr="00E422E8" w:rsidRDefault="006C6918" w:rsidP="002C709F">
                <w:pPr>
                  <w:pStyle w:val="Footer"/>
                  <w:jc w:val="center"/>
                  <w:rPr>
                    <w:rFonts w:ascii="Arial" w:hAnsi="Arial" w:cs="Arial"/>
                    <w:i/>
                    <w:color w:val="003399"/>
                    <w:sz w:val="8"/>
                    <w:szCs w:val="8"/>
                  </w:rPr>
                </w:pPr>
              </w:p>
            </w:tc>
          </w:tr>
          <w:tr w:rsidR="006C6918" w:rsidRPr="00E422E8" w14:paraId="24155D00" w14:textId="77777777" w:rsidTr="00AB68B1">
            <w:tc>
              <w:tcPr>
                <w:tcW w:w="4408" w:type="dxa"/>
                <w:tcBorders>
                  <w:top w:val="double" w:sz="4" w:space="0" w:color="003399"/>
                  <w:left w:val="nil"/>
                  <w:bottom w:val="nil"/>
                  <w:right w:val="nil"/>
                </w:tcBorders>
                <w:shd w:val="clear" w:color="auto" w:fill="auto"/>
              </w:tcPr>
              <w:p w14:paraId="204EC3F2" w14:textId="77777777" w:rsidR="006C6918" w:rsidRPr="00E422E8" w:rsidRDefault="006C6918" w:rsidP="002C709F">
                <w:pPr>
                  <w:pStyle w:val="Footer"/>
                  <w:jc w:val="center"/>
                  <w:rPr>
                    <w:rFonts w:ascii="Arial" w:hAnsi="Arial" w:cs="Arial"/>
                    <w:i/>
                    <w:color w:val="003399"/>
                    <w:sz w:val="8"/>
                    <w:szCs w:val="8"/>
                  </w:rPr>
                </w:pPr>
              </w:p>
            </w:tc>
            <w:tc>
              <w:tcPr>
                <w:tcW w:w="255" w:type="dxa"/>
                <w:vMerge/>
                <w:tcBorders>
                  <w:top w:val="double" w:sz="4" w:space="0" w:color="003399"/>
                  <w:left w:val="nil"/>
                  <w:bottom w:val="nil"/>
                  <w:right w:val="nil"/>
                </w:tcBorders>
                <w:shd w:val="clear" w:color="auto" w:fill="auto"/>
              </w:tcPr>
              <w:p w14:paraId="08BFECD0" w14:textId="77777777" w:rsidR="006C6918" w:rsidRPr="00E422E8" w:rsidRDefault="006C6918" w:rsidP="002C709F">
                <w:pPr>
                  <w:pStyle w:val="Footer"/>
                  <w:jc w:val="center"/>
                  <w:rPr>
                    <w:sz w:val="8"/>
                    <w:szCs w:val="8"/>
                  </w:rPr>
                </w:pPr>
              </w:p>
            </w:tc>
            <w:tc>
              <w:tcPr>
                <w:tcW w:w="4688" w:type="dxa"/>
                <w:tcBorders>
                  <w:top w:val="double" w:sz="4" w:space="0" w:color="003399"/>
                  <w:left w:val="nil"/>
                  <w:bottom w:val="nil"/>
                  <w:right w:val="nil"/>
                </w:tcBorders>
                <w:shd w:val="clear" w:color="auto" w:fill="auto"/>
              </w:tcPr>
              <w:p w14:paraId="45ECAF7E" w14:textId="77777777" w:rsidR="006C6918" w:rsidRPr="00E422E8" w:rsidRDefault="006C6918" w:rsidP="002C709F">
                <w:pPr>
                  <w:pStyle w:val="Footer"/>
                  <w:jc w:val="center"/>
                  <w:rPr>
                    <w:rFonts w:ascii="Arial" w:hAnsi="Arial" w:cs="Arial"/>
                    <w:i/>
                    <w:color w:val="003399"/>
                    <w:sz w:val="8"/>
                    <w:szCs w:val="8"/>
                  </w:rPr>
                </w:pPr>
              </w:p>
            </w:tc>
          </w:tr>
        </w:tbl>
        <w:p w14:paraId="629D95E0" w14:textId="77777777" w:rsidR="006C6918" w:rsidRPr="008920AB" w:rsidRDefault="006C6918" w:rsidP="002C709F">
          <w:pPr>
            <w:pStyle w:val="Footer"/>
            <w:jc w:val="center"/>
            <w:rPr>
              <w:rFonts w:ascii="Arial" w:hAnsi="Arial" w:cs="Arial"/>
              <w:i/>
              <w:color w:val="003399"/>
            </w:rPr>
          </w:pPr>
        </w:p>
      </w:tc>
    </w:tr>
  </w:tbl>
  <w:p w14:paraId="50A59399" w14:textId="77777777" w:rsidR="006C6918" w:rsidRDefault="008C6AFB" w:rsidP="002C709F">
    <w:pPr>
      <w:pStyle w:val="Footer"/>
      <w:jc w:val="center"/>
      <w:rPr>
        <w:rFonts w:ascii="Arial" w:hAnsi="Arial" w:cs="Arial"/>
        <w:i/>
      </w:rPr>
    </w:pPr>
    <w:r>
      <w:rPr>
        <w:rFonts w:ascii="Arial" w:hAnsi="Arial" w:cs="Arial"/>
        <w:i/>
      </w:rPr>
      <w:t>Neclasificat</w:t>
    </w:r>
  </w:p>
  <w:p w14:paraId="7B1C2EB8" w14:textId="77777777" w:rsidR="006C6918" w:rsidRPr="009B05BB" w:rsidRDefault="006C6918" w:rsidP="002C709F">
    <w:pPr>
      <w:pStyle w:val="Footer"/>
      <w:jc w:val="center"/>
      <w:rPr>
        <w:rFonts w:ascii="Arial" w:hAnsi="Arial" w:cs="Arial"/>
        <w:i/>
      </w:rPr>
    </w:pPr>
    <w:r w:rsidRPr="001D20E9">
      <w:rPr>
        <w:rFonts w:ascii="Arial" w:hAnsi="Arial" w:cs="Arial"/>
        <w:i/>
      </w:rPr>
      <w:fldChar w:fldCharType="begin"/>
    </w:r>
    <w:r w:rsidRPr="001D20E9">
      <w:rPr>
        <w:rFonts w:ascii="Arial" w:hAnsi="Arial" w:cs="Arial"/>
        <w:i/>
      </w:rPr>
      <w:instrText xml:space="preserve"> PAGE </w:instrText>
    </w:r>
    <w:r w:rsidRPr="001D20E9">
      <w:rPr>
        <w:rFonts w:ascii="Arial" w:hAnsi="Arial" w:cs="Arial"/>
        <w:i/>
      </w:rPr>
      <w:fldChar w:fldCharType="separate"/>
    </w:r>
    <w:r w:rsidR="00AC7F67">
      <w:rPr>
        <w:rFonts w:ascii="Arial" w:hAnsi="Arial" w:cs="Arial"/>
        <w:i/>
        <w:noProof/>
      </w:rPr>
      <w:t>4</w:t>
    </w:r>
    <w:r w:rsidRPr="001D20E9">
      <w:rPr>
        <w:rFonts w:ascii="Arial" w:hAnsi="Arial" w:cs="Arial"/>
        <w:i/>
      </w:rPr>
      <w:fldChar w:fldCharType="end"/>
    </w:r>
    <w:r w:rsidRPr="001D20E9">
      <w:rPr>
        <w:rFonts w:ascii="Arial" w:hAnsi="Arial" w:cs="Arial"/>
        <w:i/>
      </w:rPr>
      <w:t>/</w:t>
    </w:r>
    <w:r w:rsidRPr="001D20E9">
      <w:rPr>
        <w:rFonts w:ascii="Arial" w:hAnsi="Arial" w:cs="Arial"/>
        <w:i/>
      </w:rPr>
      <w:fldChar w:fldCharType="begin"/>
    </w:r>
    <w:r w:rsidRPr="001D20E9">
      <w:rPr>
        <w:rFonts w:ascii="Arial" w:hAnsi="Arial" w:cs="Arial"/>
        <w:i/>
      </w:rPr>
      <w:instrText xml:space="preserve"> NUMPAGES </w:instrText>
    </w:r>
    <w:r w:rsidRPr="001D20E9">
      <w:rPr>
        <w:rFonts w:ascii="Arial" w:hAnsi="Arial" w:cs="Arial"/>
        <w:i/>
      </w:rPr>
      <w:fldChar w:fldCharType="separate"/>
    </w:r>
    <w:r w:rsidR="00AC7F67">
      <w:rPr>
        <w:rFonts w:ascii="Arial" w:hAnsi="Arial" w:cs="Arial"/>
        <w:i/>
        <w:noProof/>
      </w:rPr>
      <w:t>4</w:t>
    </w:r>
    <w:r w:rsidRPr="001D20E9">
      <w:rPr>
        <w:rFonts w:ascii="Arial" w:hAnsi="Arial" w:cs="Arial"/>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9571"/>
    </w:tblGrid>
    <w:tr w:rsidR="006C6918" w:rsidRPr="00A02E3F" w14:paraId="735EB4C5" w14:textId="77777777" w:rsidTr="002C709F">
      <w:tc>
        <w:tcPr>
          <w:tcW w:w="9571" w:type="dxa"/>
          <w:shd w:val="clear" w:color="auto" w:fill="auto"/>
        </w:tcPr>
        <w:p w14:paraId="5A48C74E" w14:textId="77777777" w:rsidR="006C6918" w:rsidRDefault="006C6918" w:rsidP="00A06CE1">
          <w:pPr>
            <w:pStyle w:val="Footer"/>
            <w:jc w:val="center"/>
            <w:rPr>
              <w:rFonts w:ascii="Arial" w:hAnsi="Arial" w:cs="Arial"/>
              <w:i/>
              <w:color w:val="003399"/>
              <w:sz w:val="8"/>
              <w:szCs w:val="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3"/>
            <w:gridCol w:w="720"/>
            <w:gridCol w:w="4418"/>
          </w:tblGrid>
          <w:tr w:rsidR="006C6918" w:rsidRPr="00E422E8" w14:paraId="1D73705B" w14:textId="77777777" w:rsidTr="00AB68B1">
            <w:trPr>
              <w:trHeight w:val="87"/>
            </w:trPr>
            <w:tc>
              <w:tcPr>
                <w:tcW w:w="4213" w:type="dxa"/>
                <w:tcBorders>
                  <w:top w:val="nil"/>
                  <w:left w:val="nil"/>
                  <w:bottom w:val="nil"/>
                  <w:right w:val="nil"/>
                </w:tcBorders>
                <w:shd w:val="clear" w:color="auto" w:fill="auto"/>
              </w:tcPr>
              <w:p w14:paraId="3512E210" w14:textId="77777777" w:rsidR="006C6918" w:rsidRPr="00E422E8" w:rsidRDefault="006C6918" w:rsidP="00A06CE1">
                <w:pPr>
                  <w:pStyle w:val="Footer"/>
                  <w:jc w:val="center"/>
                  <w:rPr>
                    <w:rFonts w:ascii="Arial" w:hAnsi="Arial" w:cs="Arial"/>
                    <w:i/>
                    <w:color w:val="003399"/>
                    <w:sz w:val="8"/>
                    <w:szCs w:val="8"/>
                  </w:rPr>
                </w:pPr>
              </w:p>
            </w:tc>
            <w:tc>
              <w:tcPr>
                <w:tcW w:w="720" w:type="dxa"/>
                <w:vMerge w:val="restart"/>
                <w:tcBorders>
                  <w:top w:val="nil"/>
                  <w:left w:val="nil"/>
                  <w:bottom w:val="nil"/>
                  <w:right w:val="nil"/>
                </w:tcBorders>
                <w:shd w:val="clear" w:color="auto" w:fill="auto"/>
              </w:tcPr>
              <w:p w14:paraId="30775AC7" w14:textId="43DB16BC" w:rsidR="006C6918" w:rsidRPr="00E422E8" w:rsidRDefault="005F5B09" w:rsidP="00A06CE1">
                <w:pPr>
                  <w:pStyle w:val="Footer"/>
                  <w:jc w:val="center"/>
                  <w:rPr>
                    <w:rFonts w:ascii="Arial" w:hAnsi="Arial" w:cs="Arial"/>
                    <w:i/>
                    <w:color w:val="003399"/>
                    <w:sz w:val="8"/>
                    <w:szCs w:val="8"/>
                  </w:rPr>
                </w:pPr>
                <w:r w:rsidRPr="00A06CE1">
                  <w:rPr>
                    <w:noProof/>
                    <w:sz w:val="8"/>
                    <w:szCs w:val="8"/>
                    <w:lang w:val="en-US" w:eastAsia="en-US"/>
                  </w:rPr>
                  <w:drawing>
                    <wp:inline distT="0" distB="0" distL="0" distR="0" wp14:anchorId="28C6A3B2" wp14:editId="24148FBD">
                      <wp:extent cx="301625" cy="276225"/>
                      <wp:effectExtent l="0" t="0" r="0" b="0"/>
                      <wp:docPr id="2" name="Picture 9" descr="EMBLEMA STS  2019 TA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BLEMA STS  2019 TAIA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625" cy="276225"/>
                              </a:xfrm>
                              <a:prstGeom prst="rect">
                                <a:avLst/>
                              </a:prstGeom>
                              <a:noFill/>
                              <a:ln>
                                <a:noFill/>
                              </a:ln>
                            </pic:spPr>
                          </pic:pic>
                        </a:graphicData>
                      </a:graphic>
                    </wp:inline>
                  </w:drawing>
                </w:r>
              </w:p>
            </w:tc>
            <w:tc>
              <w:tcPr>
                <w:tcW w:w="4418" w:type="dxa"/>
                <w:tcBorders>
                  <w:top w:val="nil"/>
                  <w:left w:val="nil"/>
                  <w:bottom w:val="nil"/>
                  <w:right w:val="nil"/>
                </w:tcBorders>
                <w:shd w:val="clear" w:color="auto" w:fill="auto"/>
              </w:tcPr>
              <w:p w14:paraId="6DE24B66" w14:textId="77777777" w:rsidR="006C6918" w:rsidRPr="00E422E8" w:rsidRDefault="006C6918" w:rsidP="00A06CE1">
                <w:pPr>
                  <w:pStyle w:val="Footer"/>
                  <w:jc w:val="center"/>
                  <w:rPr>
                    <w:rFonts w:ascii="Arial" w:hAnsi="Arial" w:cs="Arial"/>
                    <w:i/>
                    <w:color w:val="003399"/>
                    <w:sz w:val="8"/>
                    <w:szCs w:val="8"/>
                  </w:rPr>
                </w:pPr>
              </w:p>
            </w:tc>
          </w:tr>
          <w:tr w:rsidR="006C6918" w:rsidRPr="00E422E8" w14:paraId="3E527B9D" w14:textId="77777777" w:rsidTr="00AB68B1">
            <w:tc>
              <w:tcPr>
                <w:tcW w:w="4213" w:type="dxa"/>
                <w:tcBorders>
                  <w:top w:val="nil"/>
                  <w:left w:val="nil"/>
                  <w:bottom w:val="double" w:sz="4" w:space="0" w:color="003399"/>
                  <w:right w:val="nil"/>
                </w:tcBorders>
                <w:shd w:val="clear" w:color="auto" w:fill="auto"/>
              </w:tcPr>
              <w:p w14:paraId="70AA26E7" w14:textId="77777777" w:rsidR="006C6918" w:rsidRPr="00E422E8" w:rsidRDefault="006C6918" w:rsidP="00A06CE1">
                <w:pPr>
                  <w:pStyle w:val="Footer"/>
                  <w:jc w:val="center"/>
                  <w:rPr>
                    <w:rFonts w:ascii="Arial" w:hAnsi="Arial" w:cs="Arial"/>
                    <w:i/>
                    <w:color w:val="003399"/>
                    <w:sz w:val="8"/>
                    <w:szCs w:val="8"/>
                  </w:rPr>
                </w:pPr>
              </w:p>
            </w:tc>
            <w:tc>
              <w:tcPr>
                <w:tcW w:w="720" w:type="dxa"/>
                <w:vMerge/>
                <w:tcBorders>
                  <w:top w:val="nil"/>
                  <w:left w:val="nil"/>
                  <w:bottom w:val="double" w:sz="4" w:space="0" w:color="003399"/>
                  <w:right w:val="nil"/>
                </w:tcBorders>
                <w:shd w:val="clear" w:color="auto" w:fill="auto"/>
              </w:tcPr>
              <w:p w14:paraId="4AA34F93" w14:textId="77777777" w:rsidR="006C6918" w:rsidRPr="00E422E8" w:rsidRDefault="006C6918" w:rsidP="00A06CE1">
                <w:pPr>
                  <w:pStyle w:val="Footer"/>
                  <w:jc w:val="center"/>
                  <w:rPr>
                    <w:sz w:val="8"/>
                    <w:szCs w:val="8"/>
                  </w:rPr>
                </w:pPr>
              </w:p>
            </w:tc>
            <w:tc>
              <w:tcPr>
                <w:tcW w:w="4418" w:type="dxa"/>
                <w:tcBorders>
                  <w:top w:val="nil"/>
                  <w:left w:val="nil"/>
                  <w:bottom w:val="double" w:sz="4" w:space="0" w:color="003399"/>
                  <w:right w:val="nil"/>
                </w:tcBorders>
                <w:shd w:val="clear" w:color="auto" w:fill="auto"/>
              </w:tcPr>
              <w:p w14:paraId="7630845B" w14:textId="77777777" w:rsidR="006C6918" w:rsidRPr="00E422E8" w:rsidRDefault="006C6918" w:rsidP="00A06CE1">
                <w:pPr>
                  <w:pStyle w:val="Footer"/>
                  <w:jc w:val="center"/>
                  <w:rPr>
                    <w:rFonts w:ascii="Arial" w:hAnsi="Arial" w:cs="Arial"/>
                    <w:i/>
                    <w:color w:val="003399"/>
                    <w:sz w:val="8"/>
                    <w:szCs w:val="8"/>
                  </w:rPr>
                </w:pPr>
              </w:p>
            </w:tc>
          </w:tr>
          <w:tr w:rsidR="006C6918" w:rsidRPr="00E422E8" w14:paraId="0745B277" w14:textId="77777777" w:rsidTr="00AB68B1">
            <w:tc>
              <w:tcPr>
                <w:tcW w:w="4213" w:type="dxa"/>
                <w:tcBorders>
                  <w:top w:val="double" w:sz="4" w:space="0" w:color="003399"/>
                  <w:left w:val="nil"/>
                  <w:bottom w:val="nil"/>
                  <w:right w:val="nil"/>
                </w:tcBorders>
                <w:shd w:val="clear" w:color="auto" w:fill="auto"/>
              </w:tcPr>
              <w:p w14:paraId="7D5D06E1" w14:textId="77777777" w:rsidR="006C6918" w:rsidRPr="00E422E8" w:rsidRDefault="006C6918" w:rsidP="00A06CE1">
                <w:pPr>
                  <w:pStyle w:val="Footer"/>
                  <w:jc w:val="center"/>
                  <w:rPr>
                    <w:rFonts w:ascii="Arial" w:hAnsi="Arial" w:cs="Arial"/>
                    <w:i/>
                    <w:color w:val="003399"/>
                    <w:sz w:val="8"/>
                    <w:szCs w:val="8"/>
                  </w:rPr>
                </w:pPr>
              </w:p>
            </w:tc>
            <w:tc>
              <w:tcPr>
                <w:tcW w:w="720" w:type="dxa"/>
                <w:vMerge/>
                <w:tcBorders>
                  <w:top w:val="double" w:sz="4" w:space="0" w:color="003399"/>
                  <w:left w:val="nil"/>
                  <w:bottom w:val="nil"/>
                  <w:right w:val="nil"/>
                </w:tcBorders>
                <w:shd w:val="clear" w:color="auto" w:fill="auto"/>
              </w:tcPr>
              <w:p w14:paraId="74DDE590" w14:textId="77777777" w:rsidR="006C6918" w:rsidRPr="00E422E8" w:rsidRDefault="006C6918" w:rsidP="00A06CE1">
                <w:pPr>
                  <w:pStyle w:val="Footer"/>
                  <w:jc w:val="center"/>
                  <w:rPr>
                    <w:sz w:val="8"/>
                    <w:szCs w:val="8"/>
                  </w:rPr>
                </w:pPr>
              </w:p>
            </w:tc>
            <w:tc>
              <w:tcPr>
                <w:tcW w:w="4418" w:type="dxa"/>
                <w:tcBorders>
                  <w:top w:val="double" w:sz="4" w:space="0" w:color="003399"/>
                  <w:left w:val="nil"/>
                  <w:bottom w:val="nil"/>
                  <w:right w:val="nil"/>
                </w:tcBorders>
                <w:shd w:val="clear" w:color="auto" w:fill="auto"/>
              </w:tcPr>
              <w:p w14:paraId="7FBCC104" w14:textId="77777777" w:rsidR="006C6918" w:rsidRPr="00E422E8" w:rsidRDefault="006C6918" w:rsidP="00A06CE1">
                <w:pPr>
                  <w:pStyle w:val="Footer"/>
                  <w:jc w:val="center"/>
                  <w:rPr>
                    <w:rFonts w:ascii="Arial" w:hAnsi="Arial" w:cs="Arial"/>
                    <w:i/>
                    <w:color w:val="003399"/>
                    <w:sz w:val="8"/>
                    <w:szCs w:val="8"/>
                  </w:rPr>
                </w:pPr>
              </w:p>
            </w:tc>
          </w:tr>
        </w:tbl>
        <w:p w14:paraId="17DC2406" w14:textId="77777777" w:rsidR="006C6918" w:rsidRPr="008920AB" w:rsidRDefault="006C6918" w:rsidP="00A06CE1">
          <w:pPr>
            <w:pStyle w:val="Footer"/>
            <w:jc w:val="center"/>
            <w:rPr>
              <w:rFonts w:ascii="Arial" w:hAnsi="Arial" w:cs="Arial"/>
              <w:i/>
              <w:color w:val="003399"/>
            </w:rPr>
          </w:pPr>
        </w:p>
      </w:tc>
    </w:tr>
  </w:tbl>
  <w:p w14:paraId="1349EB6C" w14:textId="77777777" w:rsidR="006C6918" w:rsidRPr="00CA778E" w:rsidRDefault="008C6AFB" w:rsidP="00A06CE1">
    <w:pPr>
      <w:pStyle w:val="Footer"/>
      <w:jc w:val="center"/>
      <w:rPr>
        <w:rFonts w:ascii="Arial" w:hAnsi="Arial" w:cs="Arial"/>
        <w:i/>
      </w:rPr>
    </w:pPr>
    <w:r>
      <w:rPr>
        <w:rFonts w:ascii="Arial" w:hAnsi="Arial" w:cs="Arial"/>
        <w:i/>
      </w:rPr>
      <w:t>Neclasificat</w:t>
    </w:r>
  </w:p>
  <w:p w14:paraId="15D93979" w14:textId="77777777" w:rsidR="006C6918" w:rsidRPr="007B4233" w:rsidRDefault="006C6918" w:rsidP="00A06CE1">
    <w:pPr>
      <w:pStyle w:val="Footer"/>
      <w:jc w:val="center"/>
      <w:rPr>
        <w:rFonts w:ascii="Arial" w:hAnsi="Arial" w:cs="Arial"/>
        <w:i/>
      </w:rPr>
    </w:pPr>
    <w:r w:rsidRPr="00715DA3">
      <w:rPr>
        <w:rFonts w:ascii="Arial" w:hAnsi="Arial" w:cs="Arial"/>
        <w:bCs/>
        <w:i/>
      </w:rPr>
      <w:fldChar w:fldCharType="begin"/>
    </w:r>
    <w:r w:rsidRPr="00715DA3">
      <w:rPr>
        <w:rFonts w:ascii="Arial" w:hAnsi="Arial" w:cs="Arial"/>
        <w:bCs/>
        <w:i/>
      </w:rPr>
      <w:instrText xml:space="preserve"> PAGE </w:instrText>
    </w:r>
    <w:r w:rsidRPr="00715DA3">
      <w:rPr>
        <w:rFonts w:ascii="Arial" w:hAnsi="Arial" w:cs="Arial"/>
        <w:bCs/>
        <w:i/>
      </w:rPr>
      <w:fldChar w:fldCharType="separate"/>
    </w:r>
    <w:r w:rsidR="00AC7F67">
      <w:rPr>
        <w:rFonts w:ascii="Arial" w:hAnsi="Arial" w:cs="Arial"/>
        <w:bCs/>
        <w:i/>
        <w:noProof/>
      </w:rPr>
      <w:t>1</w:t>
    </w:r>
    <w:r w:rsidRPr="00715DA3">
      <w:rPr>
        <w:rFonts w:ascii="Arial" w:hAnsi="Arial" w:cs="Arial"/>
        <w:bCs/>
        <w:i/>
      </w:rPr>
      <w:fldChar w:fldCharType="end"/>
    </w:r>
    <w:r w:rsidRPr="00715DA3">
      <w:rPr>
        <w:rFonts w:ascii="Arial" w:hAnsi="Arial" w:cs="Arial"/>
        <w:bCs/>
        <w:i/>
      </w:rPr>
      <w:t>/</w:t>
    </w:r>
    <w:r w:rsidRPr="00715DA3">
      <w:rPr>
        <w:rFonts w:ascii="Arial" w:hAnsi="Arial" w:cs="Arial"/>
        <w:bCs/>
        <w:i/>
      </w:rPr>
      <w:fldChar w:fldCharType="begin"/>
    </w:r>
    <w:r w:rsidRPr="00715DA3">
      <w:rPr>
        <w:rFonts w:ascii="Arial" w:hAnsi="Arial" w:cs="Arial"/>
        <w:bCs/>
        <w:i/>
      </w:rPr>
      <w:instrText xml:space="preserve"> NUMPAGES  </w:instrText>
    </w:r>
    <w:r w:rsidRPr="00715DA3">
      <w:rPr>
        <w:rFonts w:ascii="Arial" w:hAnsi="Arial" w:cs="Arial"/>
        <w:bCs/>
        <w:i/>
      </w:rPr>
      <w:fldChar w:fldCharType="separate"/>
    </w:r>
    <w:r w:rsidR="00AC7F67">
      <w:rPr>
        <w:rFonts w:ascii="Arial" w:hAnsi="Arial" w:cs="Arial"/>
        <w:bCs/>
        <w:i/>
        <w:noProof/>
      </w:rPr>
      <w:t>4</w:t>
    </w:r>
    <w:r w:rsidRPr="00715DA3">
      <w:rPr>
        <w:rFonts w:ascii="Arial" w:hAnsi="Arial" w:cs="Arial"/>
        <w:bCs/>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B2BB4" w14:textId="77777777" w:rsidR="0080652C" w:rsidRDefault="0080652C">
      <w:r>
        <w:separator/>
      </w:r>
    </w:p>
  </w:footnote>
  <w:footnote w:type="continuationSeparator" w:id="0">
    <w:p w14:paraId="1A605018" w14:textId="77777777" w:rsidR="0080652C" w:rsidRDefault="00806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E501F" w14:textId="77777777" w:rsidR="006C6918" w:rsidRDefault="006C6918" w:rsidP="00640CAC">
    <w:pPr>
      <w:jc w:val="center"/>
      <w:rPr>
        <w:rFonts w:ascii="Arial" w:hAnsi="Arial" w:cs="Arial"/>
        <w:i/>
      </w:rPr>
    </w:pPr>
  </w:p>
  <w:p w14:paraId="4E0475B3" w14:textId="77777777" w:rsidR="006C6918" w:rsidRPr="0094403D" w:rsidRDefault="008C6AFB" w:rsidP="00640CAC">
    <w:pPr>
      <w:jc w:val="center"/>
      <w:rPr>
        <w:rFonts w:ascii="Arial" w:hAnsi="Arial" w:cs="Arial"/>
        <w:i/>
      </w:rPr>
    </w:pPr>
    <w:r>
      <w:rPr>
        <w:rFonts w:ascii="Arial" w:hAnsi="Arial" w:cs="Arial"/>
        <w:i/>
      </w:rPr>
      <w:t>Neclasificat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6362" w14:textId="77777777" w:rsidR="006C6918" w:rsidRPr="00525DE8" w:rsidRDefault="006C6918" w:rsidP="00640CAC">
    <w:pPr>
      <w:rPr>
        <w:vanish/>
      </w:rPr>
    </w:pPr>
  </w:p>
  <w:p w14:paraId="22398444" w14:textId="77777777" w:rsidR="008C6AFB" w:rsidRPr="0094403D" w:rsidRDefault="008C6AFB" w:rsidP="008C6AFB">
    <w:pPr>
      <w:pStyle w:val="Header"/>
      <w:rPr>
        <w:rFonts w:ascii="Arial" w:hAnsi="Arial" w:cs="Arial"/>
        <w:i/>
        <w:color w:val="003399"/>
        <w:sz w:val="8"/>
        <w:szCs w:val="16"/>
      </w:rPr>
    </w:pPr>
  </w:p>
  <w:p w14:paraId="1393F122" w14:textId="77777777" w:rsidR="006C6918" w:rsidRPr="00C67CF0" w:rsidRDefault="006C6918" w:rsidP="00640CAC">
    <w:pPr>
      <w:pStyle w:val="Header"/>
      <w:rPr>
        <w:sz w:val="8"/>
        <w:szCs w:val="8"/>
      </w:rPr>
    </w:pPr>
  </w:p>
  <w:p w14:paraId="7D6CFC94" w14:textId="77777777" w:rsidR="008C6AFB" w:rsidRPr="00DA44A0" w:rsidRDefault="008C6AFB" w:rsidP="008C6AFB">
    <w:pPr>
      <w:jc w:val="right"/>
      <w:rPr>
        <w:rFonts w:ascii="Arial" w:hAnsi="Arial" w:cs="Arial"/>
        <w:i/>
      </w:rPr>
    </w:pPr>
    <w:r w:rsidRPr="00DA44A0">
      <w:rPr>
        <w:rFonts w:ascii="Arial" w:hAnsi="Arial" w:cs="Arial"/>
        <w:i/>
      </w:rPr>
      <w:t>Neclasificat</w:t>
    </w:r>
  </w:p>
  <w:p w14:paraId="5922B805" w14:textId="77777777" w:rsidR="006C6918" w:rsidRDefault="006C6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7116C"/>
    <w:multiLevelType w:val="hybridMultilevel"/>
    <w:tmpl w:val="5F887B3E"/>
    <w:lvl w:ilvl="0" w:tplc="C79420BE">
      <w:start w:val="1"/>
      <w:numFmt w:val="bullet"/>
      <w:lvlText w:val="-"/>
      <w:lvlJc w:val="left"/>
      <w:pPr>
        <w:tabs>
          <w:tab w:val="num" w:pos="1800"/>
        </w:tabs>
        <w:ind w:left="1800" w:hanging="360"/>
      </w:pPr>
      <w:rPr>
        <w:rFonts w:ascii="Arial" w:eastAsia="Times New Roman" w:hAnsi="Arial" w:cs="Aria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A10A13"/>
    <w:multiLevelType w:val="hybridMultilevel"/>
    <w:tmpl w:val="C5106C6E"/>
    <w:lvl w:ilvl="0" w:tplc="C2748C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F75910"/>
    <w:multiLevelType w:val="multilevel"/>
    <w:tmpl w:val="E85A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0F05AD"/>
    <w:multiLevelType w:val="hybridMultilevel"/>
    <w:tmpl w:val="63BED932"/>
    <w:lvl w:ilvl="0" w:tplc="0E122F2E">
      <w:start w:val="5"/>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0EC3623"/>
    <w:multiLevelType w:val="hybridMultilevel"/>
    <w:tmpl w:val="86E8FFCE"/>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5" w15:restartNumberingAfterBreak="0">
    <w:nsid w:val="72476672"/>
    <w:multiLevelType w:val="multilevel"/>
    <w:tmpl w:val="D8CC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887B0A"/>
    <w:multiLevelType w:val="hybridMultilevel"/>
    <w:tmpl w:val="ABEE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576A52"/>
    <w:multiLevelType w:val="hybridMultilevel"/>
    <w:tmpl w:val="55028982"/>
    <w:lvl w:ilvl="0" w:tplc="BF04929E">
      <w:start w:val="1"/>
      <w:numFmt w:val="decimal"/>
      <w:lvlText w:val="%1."/>
      <w:lvlJc w:val="left"/>
      <w:pPr>
        <w:ind w:left="930" w:hanging="360"/>
      </w:pPr>
      <w:rPr>
        <w:rFonts w:hint="default"/>
        <w:b/>
        <w:bCs/>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8" w15:restartNumberingAfterBreak="0">
    <w:nsid w:val="7E345CA1"/>
    <w:multiLevelType w:val="hybridMultilevel"/>
    <w:tmpl w:val="21FAD178"/>
    <w:lvl w:ilvl="0" w:tplc="F31E6AF8">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2"/>
  </w:num>
  <w:num w:numId="3">
    <w:abstractNumId w:val="5"/>
  </w:num>
  <w:num w:numId="4">
    <w:abstractNumId w:val="8"/>
  </w:num>
  <w:num w:numId="5">
    <w:abstractNumId w:val="0"/>
  </w:num>
  <w:num w:numId="6">
    <w:abstractNumId w:val="4"/>
  </w:num>
  <w:num w:numId="7">
    <w:abstractNumId w:val="3"/>
  </w:num>
  <w:num w:numId="8">
    <w:abstractNumId w:val="1"/>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0B5"/>
    <w:rsid w:val="00000422"/>
    <w:rsid w:val="00000E93"/>
    <w:rsid w:val="00003ED1"/>
    <w:rsid w:val="00004B04"/>
    <w:rsid w:val="00006615"/>
    <w:rsid w:val="000077CD"/>
    <w:rsid w:val="00007B57"/>
    <w:rsid w:val="00010814"/>
    <w:rsid w:val="00011614"/>
    <w:rsid w:val="00011B48"/>
    <w:rsid w:val="00012650"/>
    <w:rsid w:val="00016960"/>
    <w:rsid w:val="00016E7E"/>
    <w:rsid w:val="000226B4"/>
    <w:rsid w:val="000312CC"/>
    <w:rsid w:val="00032B44"/>
    <w:rsid w:val="00033410"/>
    <w:rsid w:val="000339C0"/>
    <w:rsid w:val="00035C8F"/>
    <w:rsid w:val="000414BB"/>
    <w:rsid w:val="00042182"/>
    <w:rsid w:val="00043207"/>
    <w:rsid w:val="00044CF4"/>
    <w:rsid w:val="000544E2"/>
    <w:rsid w:val="000566B9"/>
    <w:rsid w:val="00066674"/>
    <w:rsid w:val="00070329"/>
    <w:rsid w:val="0008073D"/>
    <w:rsid w:val="000833FB"/>
    <w:rsid w:val="00083539"/>
    <w:rsid w:val="00084919"/>
    <w:rsid w:val="00087392"/>
    <w:rsid w:val="00093968"/>
    <w:rsid w:val="000A19AF"/>
    <w:rsid w:val="000A4C1D"/>
    <w:rsid w:val="000A538F"/>
    <w:rsid w:val="000B1E6D"/>
    <w:rsid w:val="000B3BE3"/>
    <w:rsid w:val="000B5552"/>
    <w:rsid w:val="000B5B68"/>
    <w:rsid w:val="000C252E"/>
    <w:rsid w:val="000C76F0"/>
    <w:rsid w:val="000D0A1B"/>
    <w:rsid w:val="000D4D05"/>
    <w:rsid w:val="000D5438"/>
    <w:rsid w:val="000D5515"/>
    <w:rsid w:val="000D6CE8"/>
    <w:rsid w:val="000E0F0C"/>
    <w:rsid w:val="000E11C2"/>
    <w:rsid w:val="000E267D"/>
    <w:rsid w:val="000F6A9F"/>
    <w:rsid w:val="001002CC"/>
    <w:rsid w:val="00104125"/>
    <w:rsid w:val="00115A9B"/>
    <w:rsid w:val="00120BB8"/>
    <w:rsid w:val="00122EC8"/>
    <w:rsid w:val="00124885"/>
    <w:rsid w:val="001269D4"/>
    <w:rsid w:val="00132780"/>
    <w:rsid w:val="00137F94"/>
    <w:rsid w:val="00144A63"/>
    <w:rsid w:val="001501BE"/>
    <w:rsid w:val="00157590"/>
    <w:rsid w:val="001631A2"/>
    <w:rsid w:val="0016752B"/>
    <w:rsid w:val="00170454"/>
    <w:rsid w:val="00180E64"/>
    <w:rsid w:val="00191BA4"/>
    <w:rsid w:val="00195A6A"/>
    <w:rsid w:val="00197146"/>
    <w:rsid w:val="001A600F"/>
    <w:rsid w:val="001B0456"/>
    <w:rsid w:val="001B65EB"/>
    <w:rsid w:val="001B68DD"/>
    <w:rsid w:val="001C01DF"/>
    <w:rsid w:val="001C14DD"/>
    <w:rsid w:val="001C2AFA"/>
    <w:rsid w:val="001C57F2"/>
    <w:rsid w:val="001C7229"/>
    <w:rsid w:val="001D0BEF"/>
    <w:rsid w:val="001D4594"/>
    <w:rsid w:val="001E2977"/>
    <w:rsid w:val="001F1128"/>
    <w:rsid w:val="001F4709"/>
    <w:rsid w:val="001F4A87"/>
    <w:rsid w:val="001F7C64"/>
    <w:rsid w:val="0020419E"/>
    <w:rsid w:val="00206C6C"/>
    <w:rsid w:val="00207737"/>
    <w:rsid w:val="00210575"/>
    <w:rsid w:val="0021067A"/>
    <w:rsid w:val="00216EEF"/>
    <w:rsid w:val="00222248"/>
    <w:rsid w:val="00226E80"/>
    <w:rsid w:val="00232000"/>
    <w:rsid w:val="00233DF3"/>
    <w:rsid w:val="00236A7E"/>
    <w:rsid w:val="00237D5D"/>
    <w:rsid w:val="0024312A"/>
    <w:rsid w:val="002466A0"/>
    <w:rsid w:val="00251705"/>
    <w:rsid w:val="00251B99"/>
    <w:rsid w:val="00254BF0"/>
    <w:rsid w:val="00257169"/>
    <w:rsid w:val="002633DF"/>
    <w:rsid w:val="00271FB7"/>
    <w:rsid w:val="00275922"/>
    <w:rsid w:val="002762B4"/>
    <w:rsid w:val="00281DB9"/>
    <w:rsid w:val="002838DA"/>
    <w:rsid w:val="00286C89"/>
    <w:rsid w:val="002876F2"/>
    <w:rsid w:val="00290083"/>
    <w:rsid w:val="0029017C"/>
    <w:rsid w:val="00290387"/>
    <w:rsid w:val="0029216A"/>
    <w:rsid w:val="0029271D"/>
    <w:rsid w:val="00293DB0"/>
    <w:rsid w:val="00295C9F"/>
    <w:rsid w:val="002A13C8"/>
    <w:rsid w:val="002A6685"/>
    <w:rsid w:val="002A753A"/>
    <w:rsid w:val="002B138B"/>
    <w:rsid w:val="002B2225"/>
    <w:rsid w:val="002B3582"/>
    <w:rsid w:val="002B3E71"/>
    <w:rsid w:val="002B3E9C"/>
    <w:rsid w:val="002B5D2B"/>
    <w:rsid w:val="002C709F"/>
    <w:rsid w:val="002C774B"/>
    <w:rsid w:val="002D1194"/>
    <w:rsid w:val="002D6351"/>
    <w:rsid w:val="002E3883"/>
    <w:rsid w:val="002E4479"/>
    <w:rsid w:val="002E773B"/>
    <w:rsid w:val="00301700"/>
    <w:rsid w:val="00301B4C"/>
    <w:rsid w:val="003035C1"/>
    <w:rsid w:val="00306FA0"/>
    <w:rsid w:val="003074F0"/>
    <w:rsid w:val="00310EC0"/>
    <w:rsid w:val="00311FC5"/>
    <w:rsid w:val="00314842"/>
    <w:rsid w:val="003177DD"/>
    <w:rsid w:val="0032082E"/>
    <w:rsid w:val="003208CB"/>
    <w:rsid w:val="00321250"/>
    <w:rsid w:val="00330AFD"/>
    <w:rsid w:val="003339AE"/>
    <w:rsid w:val="00333ADB"/>
    <w:rsid w:val="00334BDF"/>
    <w:rsid w:val="00336E2B"/>
    <w:rsid w:val="003430D7"/>
    <w:rsid w:val="00344403"/>
    <w:rsid w:val="00351983"/>
    <w:rsid w:val="00352A43"/>
    <w:rsid w:val="0035376A"/>
    <w:rsid w:val="003570D0"/>
    <w:rsid w:val="0037667C"/>
    <w:rsid w:val="00377570"/>
    <w:rsid w:val="003803A7"/>
    <w:rsid w:val="00380A00"/>
    <w:rsid w:val="00383965"/>
    <w:rsid w:val="00387246"/>
    <w:rsid w:val="00391C09"/>
    <w:rsid w:val="0039356A"/>
    <w:rsid w:val="00395A24"/>
    <w:rsid w:val="00397E4B"/>
    <w:rsid w:val="003A25D5"/>
    <w:rsid w:val="003A2AD2"/>
    <w:rsid w:val="003A3724"/>
    <w:rsid w:val="003A3F29"/>
    <w:rsid w:val="003A3FC5"/>
    <w:rsid w:val="003A4020"/>
    <w:rsid w:val="003B24BE"/>
    <w:rsid w:val="003B26BC"/>
    <w:rsid w:val="003B6524"/>
    <w:rsid w:val="003C453B"/>
    <w:rsid w:val="003C5B77"/>
    <w:rsid w:val="003C6F8C"/>
    <w:rsid w:val="003C7ACF"/>
    <w:rsid w:val="003D5C83"/>
    <w:rsid w:val="003D6A11"/>
    <w:rsid w:val="003E318F"/>
    <w:rsid w:val="003E4CF6"/>
    <w:rsid w:val="003E6A1B"/>
    <w:rsid w:val="003F3116"/>
    <w:rsid w:val="003F5F6A"/>
    <w:rsid w:val="003F787F"/>
    <w:rsid w:val="004054E2"/>
    <w:rsid w:val="00406E86"/>
    <w:rsid w:val="0040796C"/>
    <w:rsid w:val="00415261"/>
    <w:rsid w:val="00416E85"/>
    <w:rsid w:val="00420507"/>
    <w:rsid w:val="00421C5B"/>
    <w:rsid w:val="00436096"/>
    <w:rsid w:val="004373B4"/>
    <w:rsid w:val="00440A36"/>
    <w:rsid w:val="00442D26"/>
    <w:rsid w:val="00444804"/>
    <w:rsid w:val="00451271"/>
    <w:rsid w:val="0045167F"/>
    <w:rsid w:val="00452C8A"/>
    <w:rsid w:val="00453C9F"/>
    <w:rsid w:val="00454DAF"/>
    <w:rsid w:val="0045573D"/>
    <w:rsid w:val="00460748"/>
    <w:rsid w:val="00461D6A"/>
    <w:rsid w:val="00464ADF"/>
    <w:rsid w:val="0046517C"/>
    <w:rsid w:val="00471471"/>
    <w:rsid w:val="004758A3"/>
    <w:rsid w:val="00477AF9"/>
    <w:rsid w:val="004820E5"/>
    <w:rsid w:val="00487776"/>
    <w:rsid w:val="00491EA6"/>
    <w:rsid w:val="0049272A"/>
    <w:rsid w:val="004936F1"/>
    <w:rsid w:val="00493A13"/>
    <w:rsid w:val="004970C3"/>
    <w:rsid w:val="004A1B98"/>
    <w:rsid w:val="004B3418"/>
    <w:rsid w:val="004B3A6E"/>
    <w:rsid w:val="004B64D9"/>
    <w:rsid w:val="004B7899"/>
    <w:rsid w:val="004C1196"/>
    <w:rsid w:val="004C3C06"/>
    <w:rsid w:val="004C4CC3"/>
    <w:rsid w:val="004C5030"/>
    <w:rsid w:val="004D21AD"/>
    <w:rsid w:val="004E0010"/>
    <w:rsid w:val="004E0F3D"/>
    <w:rsid w:val="004E203F"/>
    <w:rsid w:val="004E2E7D"/>
    <w:rsid w:val="004E7691"/>
    <w:rsid w:val="004F04D6"/>
    <w:rsid w:val="004F358A"/>
    <w:rsid w:val="004F3AB0"/>
    <w:rsid w:val="004F79B2"/>
    <w:rsid w:val="00500869"/>
    <w:rsid w:val="00500CB0"/>
    <w:rsid w:val="00512140"/>
    <w:rsid w:val="00513FDC"/>
    <w:rsid w:val="00515A9D"/>
    <w:rsid w:val="00517F81"/>
    <w:rsid w:val="00520475"/>
    <w:rsid w:val="00521ED7"/>
    <w:rsid w:val="00522606"/>
    <w:rsid w:val="005241F4"/>
    <w:rsid w:val="0052667C"/>
    <w:rsid w:val="00531151"/>
    <w:rsid w:val="00531D84"/>
    <w:rsid w:val="005345F5"/>
    <w:rsid w:val="00536CAE"/>
    <w:rsid w:val="005431CF"/>
    <w:rsid w:val="005437DE"/>
    <w:rsid w:val="00544CE3"/>
    <w:rsid w:val="0054775B"/>
    <w:rsid w:val="005552D6"/>
    <w:rsid w:val="00555A45"/>
    <w:rsid w:val="0056006A"/>
    <w:rsid w:val="005603D0"/>
    <w:rsid w:val="00560663"/>
    <w:rsid w:val="00566680"/>
    <w:rsid w:val="00570DF4"/>
    <w:rsid w:val="00571D58"/>
    <w:rsid w:val="005821EC"/>
    <w:rsid w:val="00583D8B"/>
    <w:rsid w:val="00584C2B"/>
    <w:rsid w:val="00587CB5"/>
    <w:rsid w:val="0059062B"/>
    <w:rsid w:val="00592E87"/>
    <w:rsid w:val="005936DE"/>
    <w:rsid w:val="0059433D"/>
    <w:rsid w:val="00597A57"/>
    <w:rsid w:val="005A235C"/>
    <w:rsid w:val="005A3683"/>
    <w:rsid w:val="005A4508"/>
    <w:rsid w:val="005A5351"/>
    <w:rsid w:val="005B28A3"/>
    <w:rsid w:val="005B4FB3"/>
    <w:rsid w:val="005B5F11"/>
    <w:rsid w:val="005B6565"/>
    <w:rsid w:val="005C572A"/>
    <w:rsid w:val="005C5806"/>
    <w:rsid w:val="005C623C"/>
    <w:rsid w:val="005D11A9"/>
    <w:rsid w:val="005D19FD"/>
    <w:rsid w:val="005D260E"/>
    <w:rsid w:val="005D59B1"/>
    <w:rsid w:val="005D5B91"/>
    <w:rsid w:val="005D6C79"/>
    <w:rsid w:val="005E02F2"/>
    <w:rsid w:val="005E1D2D"/>
    <w:rsid w:val="005E1EC1"/>
    <w:rsid w:val="005E4134"/>
    <w:rsid w:val="005E4E95"/>
    <w:rsid w:val="005E5E80"/>
    <w:rsid w:val="005F0EF8"/>
    <w:rsid w:val="005F274E"/>
    <w:rsid w:val="005F2D7B"/>
    <w:rsid w:val="005F5B09"/>
    <w:rsid w:val="005F6E73"/>
    <w:rsid w:val="00600097"/>
    <w:rsid w:val="0060244F"/>
    <w:rsid w:val="00604D4E"/>
    <w:rsid w:val="00606A75"/>
    <w:rsid w:val="00612F69"/>
    <w:rsid w:val="00613253"/>
    <w:rsid w:val="006132C4"/>
    <w:rsid w:val="006173D0"/>
    <w:rsid w:val="00624F6B"/>
    <w:rsid w:val="00626F0E"/>
    <w:rsid w:val="00632106"/>
    <w:rsid w:val="006357D2"/>
    <w:rsid w:val="00636C01"/>
    <w:rsid w:val="00640CAC"/>
    <w:rsid w:val="00640E88"/>
    <w:rsid w:val="00650553"/>
    <w:rsid w:val="00650DC0"/>
    <w:rsid w:val="006512E2"/>
    <w:rsid w:val="006514D1"/>
    <w:rsid w:val="006561A0"/>
    <w:rsid w:val="00660874"/>
    <w:rsid w:val="00665BD2"/>
    <w:rsid w:val="0067008D"/>
    <w:rsid w:val="00670E62"/>
    <w:rsid w:val="00673DEE"/>
    <w:rsid w:val="00677CCE"/>
    <w:rsid w:val="00677EF5"/>
    <w:rsid w:val="00687C0D"/>
    <w:rsid w:val="006927A1"/>
    <w:rsid w:val="006955BD"/>
    <w:rsid w:val="006962F5"/>
    <w:rsid w:val="006A0822"/>
    <w:rsid w:val="006A4283"/>
    <w:rsid w:val="006A4BF1"/>
    <w:rsid w:val="006A4D18"/>
    <w:rsid w:val="006A6957"/>
    <w:rsid w:val="006B434D"/>
    <w:rsid w:val="006B4EA7"/>
    <w:rsid w:val="006C0E6A"/>
    <w:rsid w:val="006C10C8"/>
    <w:rsid w:val="006C5936"/>
    <w:rsid w:val="006C61C5"/>
    <w:rsid w:val="006C6918"/>
    <w:rsid w:val="006C6E98"/>
    <w:rsid w:val="006C7617"/>
    <w:rsid w:val="006D11D6"/>
    <w:rsid w:val="006D2A10"/>
    <w:rsid w:val="006E2532"/>
    <w:rsid w:val="006E3D0F"/>
    <w:rsid w:val="006F1314"/>
    <w:rsid w:val="00703E16"/>
    <w:rsid w:val="0070632F"/>
    <w:rsid w:val="00706E85"/>
    <w:rsid w:val="00717932"/>
    <w:rsid w:val="00720F2A"/>
    <w:rsid w:val="0072422D"/>
    <w:rsid w:val="0072470E"/>
    <w:rsid w:val="0072695E"/>
    <w:rsid w:val="00731179"/>
    <w:rsid w:val="00732F35"/>
    <w:rsid w:val="007400E4"/>
    <w:rsid w:val="0074311B"/>
    <w:rsid w:val="0074565E"/>
    <w:rsid w:val="00754443"/>
    <w:rsid w:val="00755EA3"/>
    <w:rsid w:val="0076073A"/>
    <w:rsid w:val="00764A3C"/>
    <w:rsid w:val="00765BE3"/>
    <w:rsid w:val="0077307D"/>
    <w:rsid w:val="007766F3"/>
    <w:rsid w:val="0077797F"/>
    <w:rsid w:val="00782046"/>
    <w:rsid w:val="00783591"/>
    <w:rsid w:val="00787EFE"/>
    <w:rsid w:val="00793B96"/>
    <w:rsid w:val="00794F5E"/>
    <w:rsid w:val="007975E5"/>
    <w:rsid w:val="00797B58"/>
    <w:rsid w:val="007A1B77"/>
    <w:rsid w:val="007A3C77"/>
    <w:rsid w:val="007A7AA1"/>
    <w:rsid w:val="007B006E"/>
    <w:rsid w:val="007B03D8"/>
    <w:rsid w:val="007B05E0"/>
    <w:rsid w:val="007B329A"/>
    <w:rsid w:val="007B4748"/>
    <w:rsid w:val="007B613F"/>
    <w:rsid w:val="007B68C2"/>
    <w:rsid w:val="007B7FCE"/>
    <w:rsid w:val="007C29AF"/>
    <w:rsid w:val="007C4D79"/>
    <w:rsid w:val="007C5DEB"/>
    <w:rsid w:val="007D3933"/>
    <w:rsid w:val="007E0DDD"/>
    <w:rsid w:val="007E37EB"/>
    <w:rsid w:val="007E4CE0"/>
    <w:rsid w:val="007E5E5C"/>
    <w:rsid w:val="007F71C8"/>
    <w:rsid w:val="00801117"/>
    <w:rsid w:val="0080652C"/>
    <w:rsid w:val="008078D8"/>
    <w:rsid w:val="00815D07"/>
    <w:rsid w:val="00816F21"/>
    <w:rsid w:val="0082108A"/>
    <w:rsid w:val="00822888"/>
    <w:rsid w:val="0082529F"/>
    <w:rsid w:val="008259BF"/>
    <w:rsid w:val="00825B3C"/>
    <w:rsid w:val="00825CE2"/>
    <w:rsid w:val="00827D41"/>
    <w:rsid w:val="00833313"/>
    <w:rsid w:val="00833D71"/>
    <w:rsid w:val="00840CA9"/>
    <w:rsid w:val="00843F47"/>
    <w:rsid w:val="00844230"/>
    <w:rsid w:val="00853202"/>
    <w:rsid w:val="0085670A"/>
    <w:rsid w:val="008606F2"/>
    <w:rsid w:val="008625D8"/>
    <w:rsid w:val="008628A3"/>
    <w:rsid w:val="00874FD0"/>
    <w:rsid w:val="0087534D"/>
    <w:rsid w:val="0087558F"/>
    <w:rsid w:val="0087565E"/>
    <w:rsid w:val="008776AD"/>
    <w:rsid w:val="008778A1"/>
    <w:rsid w:val="00880D49"/>
    <w:rsid w:val="008850A9"/>
    <w:rsid w:val="00887449"/>
    <w:rsid w:val="00892AF7"/>
    <w:rsid w:val="00894784"/>
    <w:rsid w:val="00894F70"/>
    <w:rsid w:val="008A01D5"/>
    <w:rsid w:val="008A076C"/>
    <w:rsid w:val="008A2836"/>
    <w:rsid w:val="008A2A3F"/>
    <w:rsid w:val="008A5FA2"/>
    <w:rsid w:val="008A737D"/>
    <w:rsid w:val="008A739C"/>
    <w:rsid w:val="008A7B22"/>
    <w:rsid w:val="008B3B0D"/>
    <w:rsid w:val="008C00C5"/>
    <w:rsid w:val="008C209C"/>
    <w:rsid w:val="008C31CD"/>
    <w:rsid w:val="008C41D4"/>
    <w:rsid w:val="008C672F"/>
    <w:rsid w:val="008C6AFB"/>
    <w:rsid w:val="008C6E86"/>
    <w:rsid w:val="008C77BC"/>
    <w:rsid w:val="008D01DE"/>
    <w:rsid w:val="008D1F52"/>
    <w:rsid w:val="008D5E3A"/>
    <w:rsid w:val="008D60BF"/>
    <w:rsid w:val="008D6F9F"/>
    <w:rsid w:val="008E0B60"/>
    <w:rsid w:val="008E552D"/>
    <w:rsid w:val="008F0DB9"/>
    <w:rsid w:val="008F381E"/>
    <w:rsid w:val="008F4C4E"/>
    <w:rsid w:val="008F5FF0"/>
    <w:rsid w:val="008F70E8"/>
    <w:rsid w:val="0090071D"/>
    <w:rsid w:val="00901002"/>
    <w:rsid w:val="00902638"/>
    <w:rsid w:val="0090707C"/>
    <w:rsid w:val="009123C2"/>
    <w:rsid w:val="00914A52"/>
    <w:rsid w:val="00916624"/>
    <w:rsid w:val="009175C0"/>
    <w:rsid w:val="0091789F"/>
    <w:rsid w:val="00921B96"/>
    <w:rsid w:val="00921E3E"/>
    <w:rsid w:val="0092269F"/>
    <w:rsid w:val="00924611"/>
    <w:rsid w:val="00924844"/>
    <w:rsid w:val="00927B23"/>
    <w:rsid w:val="00930280"/>
    <w:rsid w:val="00931473"/>
    <w:rsid w:val="00931800"/>
    <w:rsid w:val="00935E03"/>
    <w:rsid w:val="00936B18"/>
    <w:rsid w:val="00940E6F"/>
    <w:rsid w:val="00944D5D"/>
    <w:rsid w:val="00944E7F"/>
    <w:rsid w:val="0095324D"/>
    <w:rsid w:val="009602E0"/>
    <w:rsid w:val="0096209C"/>
    <w:rsid w:val="009723B1"/>
    <w:rsid w:val="00975777"/>
    <w:rsid w:val="009800F7"/>
    <w:rsid w:val="009812AF"/>
    <w:rsid w:val="00981FED"/>
    <w:rsid w:val="00983DC0"/>
    <w:rsid w:val="00984DD6"/>
    <w:rsid w:val="009852F0"/>
    <w:rsid w:val="0099070E"/>
    <w:rsid w:val="009929A0"/>
    <w:rsid w:val="00996FD8"/>
    <w:rsid w:val="00996FEE"/>
    <w:rsid w:val="009A3972"/>
    <w:rsid w:val="009A750C"/>
    <w:rsid w:val="009B1BD2"/>
    <w:rsid w:val="009B6DDC"/>
    <w:rsid w:val="009B716F"/>
    <w:rsid w:val="009C6319"/>
    <w:rsid w:val="009C74B9"/>
    <w:rsid w:val="009C7D06"/>
    <w:rsid w:val="009D1027"/>
    <w:rsid w:val="009D1B2C"/>
    <w:rsid w:val="009D3AE1"/>
    <w:rsid w:val="009D688D"/>
    <w:rsid w:val="009D7155"/>
    <w:rsid w:val="009E23DF"/>
    <w:rsid w:val="009E3947"/>
    <w:rsid w:val="009E45C4"/>
    <w:rsid w:val="009E4D3E"/>
    <w:rsid w:val="009E636B"/>
    <w:rsid w:val="009F0B3B"/>
    <w:rsid w:val="009F186E"/>
    <w:rsid w:val="009F2F68"/>
    <w:rsid w:val="009F38F5"/>
    <w:rsid w:val="00A014DD"/>
    <w:rsid w:val="00A01710"/>
    <w:rsid w:val="00A06CE1"/>
    <w:rsid w:val="00A10B54"/>
    <w:rsid w:val="00A1285D"/>
    <w:rsid w:val="00A13340"/>
    <w:rsid w:val="00A14E49"/>
    <w:rsid w:val="00A16476"/>
    <w:rsid w:val="00A16508"/>
    <w:rsid w:val="00A22F62"/>
    <w:rsid w:val="00A2727D"/>
    <w:rsid w:val="00A27B33"/>
    <w:rsid w:val="00A32F71"/>
    <w:rsid w:val="00A344A6"/>
    <w:rsid w:val="00A41E60"/>
    <w:rsid w:val="00A43D46"/>
    <w:rsid w:val="00A52091"/>
    <w:rsid w:val="00A60C3A"/>
    <w:rsid w:val="00A6380A"/>
    <w:rsid w:val="00A64DBB"/>
    <w:rsid w:val="00A659E9"/>
    <w:rsid w:val="00A66317"/>
    <w:rsid w:val="00A708AD"/>
    <w:rsid w:val="00A758A5"/>
    <w:rsid w:val="00A805A2"/>
    <w:rsid w:val="00A808E8"/>
    <w:rsid w:val="00A825A1"/>
    <w:rsid w:val="00A87868"/>
    <w:rsid w:val="00A960B5"/>
    <w:rsid w:val="00A9621F"/>
    <w:rsid w:val="00AA40A7"/>
    <w:rsid w:val="00AA5AEE"/>
    <w:rsid w:val="00AA6EC2"/>
    <w:rsid w:val="00AB212C"/>
    <w:rsid w:val="00AB2B69"/>
    <w:rsid w:val="00AB68B1"/>
    <w:rsid w:val="00AC0E53"/>
    <w:rsid w:val="00AC6D89"/>
    <w:rsid w:val="00AC7F67"/>
    <w:rsid w:val="00AE0E5A"/>
    <w:rsid w:val="00B01A10"/>
    <w:rsid w:val="00B06AB5"/>
    <w:rsid w:val="00B11B18"/>
    <w:rsid w:val="00B125DF"/>
    <w:rsid w:val="00B15918"/>
    <w:rsid w:val="00B20375"/>
    <w:rsid w:val="00B21611"/>
    <w:rsid w:val="00B21A18"/>
    <w:rsid w:val="00B24371"/>
    <w:rsid w:val="00B30830"/>
    <w:rsid w:val="00B318A5"/>
    <w:rsid w:val="00B325E6"/>
    <w:rsid w:val="00B35E9D"/>
    <w:rsid w:val="00B368CE"/>
    <w:rsid w:val="00B407B4"/>
    <w:rsid w:val="00B45E43"/>
    <w:rsid w:val="00B46871"/>
    <w:rsid w:val="00B47F65"/>
    <w:rsid w:val="00B51F8A"/>
    <w:rsid w:val="00B5209B"/>
    <w:rsid w:val="00B53C8B"/>
    <w:rsid w:val="00B5487D"/>
    <w:rsid w:val="00B55EF8"/>
    <w:rsid w:val="00B61578"/>
    <w:rsid w:val="00B64ADA"/>
    <w:rsid w:val="00B676A9"/>
    <w:rsid w:val="00B703C3"/>
    <w:rsid w:val="00B76AE2"/>
    <w:rsid w:val="00B77D2E"/>
    <w:rsid w:val="00B83033"/>
    <w:rsid w:val="00B8481D"/>
    <w:rsid w:val="00B849EE"/>
    <w:rsid w:val="00B8660E"/>
    <w:rsid w:val="00B924EF"/>
    <w:rsid w:val="00B95C0B"/>
    <w:rsid w:val="00BA2C4C"/>
    <w:rsid w:val="00BB04E0"/>
    <w:rsid w:val="00BB1227"/>
    <w:rsid w:val="00BB4402"/>
    <w:rsid w:val="00BB46B1"/>
    <w:rsid w:val="00BB61D8"/>
    <w:rsid w:val="00BB6265"/>
    <w:rsid w:val="00BB68D3"/>
    <w:rsid w:val="00BB73F1"/>
    <w:rsid w:val="00BB7485"/>
    <w:rsid w:val="00BC1EA5"/>
    <w:rsid w:val="00BC4783"/>
    <w:rsid w:val="00BC4AD6"/>
    <w:rsid w:val="00BC6D0C"/>
    <w:rsid w:val="00BD335D"/>
    <w:rsid w:val="00BE1BCC"/>
    <w:rsid w:val="00BE1C78"/>
    <w:rsid w:val="00BE1F0A"/>
    <w:rsid w:val="00BE2C49"/>
    <w:rsid w:val="00BE3B06"/>
    <w:rsid w:val="00BE6600"/>
    <w:rsid w:val="00BF157D"/>
    <w:rsid w:val="00BF7A80"/>
    <w:rsid w:val="00C03572"/>
    <w:rsid w:val="00C0510C"/>
    <w:rsid w:val="00C06F60"/>
    <w:rsid w:val="00C1071C"/>
    <w:rsid w:val="00C1215F"/>
    <w:rsid w:val="00C13916"/>
    <w:rsid w:val="00C14652"/>
    <w:rsid w:val="00C20D3C"/>
    <w:rsid w:val="00C24991"/>
    <w:rsid w:val="00C30211"/>
    <w:rsid w:val="00C3477D"/>
    <w:rsid w:val="00C4312B"/>
    <w:rsid w:val="00C431F3"/>
    <w:rsid w:val="00C438BD"/>
    <w:rsid w:val="00C458CB"/>
    <w:rsid w:val="00C51618"/>
    <w:rsid w:val="00C5209A"/>
    <w:rsid w:val="00C53E8C"/>
    <w:rsid w:val="00C54C5F"/>
    <w:rsid w:val="00C55530"/>
    <w:rsid w:val="00C609DE"/>
    <w:rsid w:val="00C63531"/>
    <w:rsid w:val="00C70F3F"/>
    <w:rsid w:val="00C72498"/>
    <w:rsid w:val="00C725FE"/>
    <w:rsid w:val="00C73A26"/>
    <w:rsid w:val="00C73ACA"/>
    <w:rsid w:val="00C7463F"/>
    <w:rsid w:val="00C7470C"/>
    <w:rsid w:val="00C74DB4"/>
    <w:rsid w:val="00C763C6"/>
    <w:rsid w:val="00C80CFA"/>
    <w:rsid w:val="00C82494"/>
    <w:rsid w:val="00C864F7"/>
    <w:rsid w:val="00C87D80"/>
    <w:rsid w:val="00C9114A"/>
    <w:rsid w:val="00C924AC"/>
    <w:rsid w:val="00CA3D0F"/>
    <w:rsid w:val="00CA3DD5"/>
    <w:rsid w:val="00CA5D2C"/>
    <w:rsid w:val="00CA6018"/>
    <w:rsid w:val="00CA7C62"/>
    <w:rsid w:val="00CB21F5"/>
    <w:rsid w:val="00CB2D70"/>
    <w:rsid w:val="00CB4335"/>
    <w:rsid w:val="00CB76A0"/>
    <w:rsid w:val="00CC0063"/>
    <w:rsid w:val="00CC7EB4"/>
    <w:rsid w:val="00CD36F8"/>
    <w:rsid w:val="00CD3D6D"/>
    <w:rsid w:val="00CD55D2"/>
    <w:rsid w:val="00CD5DDC"/>
    <w:rsid w:val="00CD6B2E"/>
    <w:rsid w:val="00CE4B57"/>
    <w:rsid w:val="00CE6278"/>
    <w:rsid w:val="00CE7588"/>
    <w:rsid w:val="00CF304C"/>
    <w:rsid w:val="00CF33C8"/>
    <w:rsid w:val="00CF7C8C"/>
    <w:rsid w:val="00D015AB"/>
    <w:rsid w:val="00D027F1"/>
    <w:rsid w:val="00D07AA7"/>
    <w:rsid w:val="00D07EE9"/>
    <w:rsid w:val="00D1347B"/>
    <w:rsid w:val="00D20CA7"/>
    <w:rsid w:val="00D22413"/>
    <w:rsid w:val="00D25B64"/>
    <w:rsid w:val="00D305FC"/>
    <w:rsid w:val="00D34253"/>
    <w:rsid w:val="00D350D8"/>
    <w:rsid w:val="00D36134"/>
    <w:rsid w:val="00D36C43"/>
    <w:rsid w:val="00D4088A"/>
    <w:rsid w:val="00D40963"/>
    <w:rsid w:val="00D47804"/>
    <w:rsid w:val="00D503EA"/>
    <w:rsid w:val="00D6262B"/>
    <w:rsid w:val="00D64710"/>
    <w:rsid w:val="00D70B0F"/>
    <w:rsid w:val="00D73AA0"/>
    <w:rsid w:val="00D74CF5"/>
    <w:rsid w:val="00D765CD"/>
    <w:rsid w:val="00D8085A"/>
    <w:rsid w:val="00D80D26"/>
    <w:rsid w:val="00D84F6F"/>
    <w:rsid w:val="00D94258"/>
    <w:rsid w:val="00D96B31"/>
    <w:rsid w:val="00D96D97"/>
    <w:rsid w:val="00DA242A"/>
    <w:rsid w:val="00DA483D"/>
    <w:rsid w:val="00DA50A7"/>
    <w:rsid w:val="00DA50F8"/>
    <w:rsid w:val="00DA683B"/>
    <w:rsid w:val="00DB04D1"/>
    <w:rsid w:val="00DB26D6"/>
    <w:rsid w:val="00DB5C25"/>
    <w:rsid w:val="00DC1F97"/>
    <w:rsid w:val="00DC3271"/>
    <w:rsid w:val="00DC4EE1"/>
    <w:rsid w:val="00DD5181"/>
    <w:rsid w:val="00DD5489"/>
    <w:rsid w:val="00DE5692"/>
    <w:rsid w:val="00DE6288"/>
    <w:rsid w:val="00DF47AC"/>
    <w:rsid w:val="00DF6C9B"/>
    <w:rsid w:val="00E021FE"/>
    <w:rsid w:val="00E068CB"/>
    <w:rsid w:val="00E1095F"/>
    <w:rsid w:val="00E14CB6"/>
    <w:rsid w:val="00E1705B"/>
    <w:rsid w:val="00E22036"/>
    <w:rsid w:val="00E2689E"/>
    <w:rsid w:val="00E33EAB"/>
    <w:rsid w:val="00E3423D"/>
    <w:rsid w:val="00E429DE"/>
    <w:rsid w:val="00E453D5"/>
    <w:rsid w:val="00E46637"/>
    <w:rsid w:val="00E51336"/>
    <w:rsid w:val="00E51692"/>
    <w:rsid w:val="00E53176"/>
    <w:rsid w:val="00E54DC7"/>
    <w:rsid w:val="00E60B98"/>
    <w:rsid w:val="00E63F33"/>
    <w:rsid w:val="00E66765"/>
    <w:rsid w:val="00E6680F"/>
    <w:rsid w:val="00E70808"/>
    <w:rsid w:val="00E73F91"/>
    <w:rsid w:val="00E76BC6"/>
    <w:rsid w:val="00E77081"/>
    <w:rsid w:val="00E77A9E"/>
    <w:rsid w:val="00E80A84"/>
    <w:rsid w:val="00E8129E"/>
    <w:rsid w:val="00E81C7C"/>
    <w:rsid w:val="00E81DE7"/>
    <w:rsid w:val="00E81E21"/>
    <w:rsid w:val="00E81F47"/>
    <w:rsid w:val="00E836EA"/>
    <w:rsid w:val="00E85458"/>
    <w:rsid w:val="00E87148"/>
    <w:rsid w:val="00E87726"/>
    <w:rsid w:val="00E94148"/>
    <w:rsid w:val="00E96094"/>
    <w:rsid w:val="00E978EB"/>
    <w:rsid w:val="00E97EC9"/>
    <w:rsid w:val="00EA2C42"/>
    <w:rsid w:val="00EA377E"/>
    <w:rsid w:val="00EA3E8D"/>
    <w:rsid w:val="00EB28D0"/>
    <w:rsid w:val="00EB514B"/>
    <w:rsid w:val="00EC117E"/>
    <w:rsid w:val="00ED0DCC"/>
    <w:rsid w:val="00ED18AB"/>
    <w:rsid w:val="00ED5DA3"/>
    <w:rsid w:val="00EE167F"/>
    <w:rsid w:val="00EE3514"/>
    <w:rsid w:val="00EE3D54"/>
    <w:rsid w:val="00EE4640"/>
    <w:rsid w:val="00EF6725"/>
    <w:rsid w:val="00F00E7C"/>
    <w:rsid w:val="00F00EAE"/>
    <w:rsid w:val="00F01132"/>
    <w:rsid w:val="00F04C67"/>
    <w:rsid w:val="00F12923"/>
    <w:rsid w:val="00F13212"/>
    <w:rsid w:val="00F14C2B"/>
    <w:rsid w:val="00F153E3"/>
    <w:rsid w:val="00F32781"/>
    <w:rsid w:val="00F33EB8"/>
    <w:rsid w:val="00F36740"/>
    <w:rsid w:val="00F40D88"/>
    <w:rsid w:val="00F424EB"/>
    <w:rsid w:val="00F45FBA"/>
    <w:rsid w:val="00F468F1"/>
    <w:rsid w:val="00F54129"/>
    <w:rsid w:val="00F54548"/>
    <w:rsid w:val="00F5718D"/>
    <w:rsid w:val="00F60FF9"/>
    <w:rsid w:val="00F65431"/>
    <w:rsid w:val="00F65C67"/>
    <w:rsid w:val="00F721AD"/>
    <w:rsid w:val="00F72772"/>
    <w:rsid w:val="00F740E9"/>
    <w:rsid w:val="00F747EB"/>
    <w:rsid w:val="00F74CF1"/>
    <w:rsid w:val="00F91461"/>
    <w:rsid w:val="00F91D48"/>
    <w:rsid w:val="00F92B71"/>
    <w:rsid w:val="00F94CE9"/>
    <w:rsid w:val="00F961AF"/>
    <w:rsid w:val="00FA3358"/>
    <w:rsid w:val="00FA59F7"/>
    <w:rsid w:val="00FC4275"/>
    <w:rsid w:val="00FC587E"/>
    <w:rsid w:val="00FC7553"/>
    <w:rsid w:val="00FD1B46"/>
    <w:rsid w:val="00FE225A"/>
    <w:rsid w:val="00FE6393"/>
    <w:rsid w:val="00FF10FB"/>
    <w:rsid w:val="00FF4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11C208"/>
  <w15:chartTrackingRefBased/>
  <w15:docId w15:val="{60593988-A572-4847-8E51-0B384054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o-RO"/>
    </w:rPr>
  </w:style>
  <w:style w:type="paragraph" w:styleId="Heading1">
    <w:name w:val="heading 1"/>
    <w:basedOn w:val="Normal"/>
    <w:next w:val="Normal"/>
    <w:qFormat/>
    <w:pPr>
      <w:keepNext/>
      <w:spacing w:before="240" w:after="60"/>
      <w:outlineLvl w:val="0"/>
    </w:pPr>
    <w:rPr>
      <w:rFonts w:ascii="Arial" w:hAnsi="Arial" w:cs="Arial"/>
      <w:b/>
      <w:bCs/>
      <w:kern w:val="32"/>
      <w:sz w:val="32"/>
      <w:szCs w:val="32"/>
      <w:lang w:eastAsia="ro-RO"/>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jc w:val="center"/>
      <w:outlineLvl w:val="2"/>
    </w:pPr>
    <w:rPr>
      <w:rFonts w:ascii="Arial Narrow" w:hAnsi="Arial Narrow"/>
      <w:sz w:val="28"/>
      <w:lang w:eastAsia="ro-RO"/>
    </w:rPr>
  </w:style>
  <w:style w:type="paragraph" w:styleId="Heading4">
    <w:name w:val="heading 4"/>
    <w:basedOn w:val="Normal"/>
    <w:next w:val="Normal"/>
    <w:link w:val="Heading4Char"/>
    <w:qFormat/>
    <w:pPr>
      <w:keepNext/>
      <w:jc w:val="center"/>
      <w:outlineLvl w:val="3"/>
    </w:pPr>
    <w:rPr>
      <w:rFonts w:ascii="Impact" w:hAnsi="Impact"/>
      <w:sz w:val="26"/>
      <w:u w:val="single"/>
      <w:lang w:eastAsia="ro-RO"/>
    </w:rPr>
  </w:style>
  <w:style w:type="paragraph" w:styleId="Heading5">
    <w:name w:val="heading 5"/>
    <w:basedOn w:val="Normal"/>
    <w:next w:val="Normal"/>
    <w:link w:val="Heading5Char"/>
    <w:qFormat/>
    <w:pPr>
      <w:keepNext/>
      <w:jc w:val="both"/>
      <w:outlineLvl w:val="4"/>
    </w:pPr>
    <w:rPr>
      <w:rFonts w:ascii="Arial Narrow" w:hAnsi="Arial Narrow"/>
      <w:sz w:val="28"/>
      <w:lang w:eastAsia="ro-RO"/>
    </w:rPr>
  </w:style>
  <w:style w:type="paragraph" w:styleId="Heading6">
    <w:name w:val="heading 6"/>
    <w:basedOn w:val="Normal"/>
    <w:next w:val="Normal"/>
    <w:qFormat/>
    <w:pPr>
      <w:keepNext/>
      <w:jc w:val="center"/>
      <w:outlineLvl w:val="5"/>
    </w:pPr>
    <w:rPr>
      <w:b/>
      <w:bCs/>
      <w:sz w:val="26"/>
      <w:lang w:eastAsia="ro-RO"/>
    </w:rPr>
  </w:style>
  <w:style w:type="paragraph" w:styleId="Heading7">
    <w:name w:val="heading 7"/>
    <w:basedOn w:val="Normal"/>
    <w:next w:val="Normal"/>
    <w:qFormat/>
    <w:pPr>
      <w:keepNext/>
      <w:jc w:val="center"/>
      <w:outlineLvl w:val="6"/>
    </w:pPr>
    <w:rPr>
      <w:rFonts w:ascii="Arial Narrow" w:hAnsi="Arial Narrow"/>
      <w:b/>
      <w:bCs/>
      <w:sz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703"/>
        <w:tab w:val="right" w:pos="9406"/>
      </w:tabs>
    </w:pPr>
    <w:rPr>
      <w:lang w:eastAsia="ro-RO"/>
    </w:rPr>
  </w:style>
  <w:style w:type="paragraph" w:styleId="BodyText">
    <w:name w:val="Body Text"/>
    <w:basedOn w:val="Normal"/>
    <w:pPr>
      <w:jc w:val="both"/>
    </w:pPr>
    <w:rPr>
      <w:sz w:val="26"/>
      <w:lang w:eastAsia="ro-RO"/>
    </w:rPr>
  </w:style>
  <w:style w:type="paragraph" w:styleId="BodyText2">
    <w:name w:val="Body Text 2"/>
    <w:basedOn w:val="Normal"/>
    <w:link w:val="BodyText2Char"/>
    <w:pPr>
      <w:jc w:val="center"/>
    </w:p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firstLine="1440"/>
      <w:jc w:val="both"/>
    </w:pPr>
    <w:rPr>
      <w:sz w:val="28"/>
    </w:rPr>
  </w:style>
  <w:style w:type="paragraph" w:styleId="BalloonText">
    <w:name w:val="Balloon Text"/>
    <w:basedOn w:val="Normal"/>
    <w:semiHidden/>
    <w:rsid w:val="0060244F"/>
    <w:rPr>
      <w:rFonts w:ascii="Tahoma" w:hAnsi="Tahoma" w:cs="Tahoma"/>
      <w:sz w:val="16"/>
      <w:szCs w:val="16"/>
    </w:rPr>
  </w:style>
  <w:style w:type="character" w:customStyle="1" w:styleId="panchor1">
    <w:name w:val="panchor1"/>
    <w:rsid w:val="006962F5"/>
    <w:rPr>
      <w:rFonts w:ascii="Courier New" w:hAnsi="Courier New" w:cs="Courier New" w:hint="default"/>
      <w:color w:val="0000FF"/>
      <w:sz w:val="22"/>
      <w:szCs w:val="22"/>
      <w:u w:val="single"/>
    </w:rPr>
  </w:style>
  <w:style w:type="character" w:customStyle="1" w:styleId="Heading5Char">
    <w:name w:val="Heading 5 Char"/>
    <w:link w:val="Heading5"/>
    <w:rsid w:val="008625D8"/>
    <w:rPr>
      <w:rFonts w:ascii="Arial Narrow" w:hAnsi="Arial Narrow"/>
      <w:sz w:val="28"/>
      <w:szCs w:val="24"/>
      <w:lang w:val="ro-RO" w:eastAsia="ro-RO"/>
    </w:rPr>
  </w:style>
  <w:style w:type="character" w:customStyle="1" w:styleId="BodyText2Char">
    <w:name w:val="Body Text 2 Char"/>
    <w:link w:val="BodyText2"/>
    <w:rsid w:val="008625D8"/>
    <w:rPr>
      <w:sz w:val="24"/>
      <w:szCs w:val="24"/>
      <w:lang w:val="ro-RO"/>
    </w:rPr>
  </w:style>
  <w:style w:type="table" w:styleId="TableGrid">
    <w:name w:val="Table Grid"/>
    <w:basedOn w:val="TableNormal"/>
    <w:rsid w:val="006000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9433D"/>
  </w:style>
  <w:style w:type="character" w:customStyle="1" w:styleId="HeaderChar">
    <w:name w:val="Header Char"/>
    <w:link w:val="Header"/>
    <w:uiPriority w:val="99"/>
    <w:rsid w:val="00EA377E"/>
    <w:rPr>
      <w:sz w:val="24"/>
      <w:szCs w:val="24"/>
      <w:lang w:val="ro-RO"/>
    </w:rPr>
  </w:style>
  <w:style w:type="character" w:customStyle="1" w:styleId="FooterChar">
    <w:name w:val="Footer Char"/>
    <w:link w:val="Footer"/>
    <w:uiPriority w:val="99"/>
    <w:rsid w:val="005D260E"/>
    <w:rPr>
      <w:sz w:val="24"/>
      <w:szCs w:val="24"/>
      <w:lang w:val="ro-RO" w:eastAsia="ro-RO"/>
    </w:rPr>
  </w:style>
  <w:style w:type="character" w:customStyle="1" w:styleId="Heading4Char">
    <w:name w:val="Heading 4 Char"/>
    <w:link w:val="Heading4"/>
    <w:rsid w:val="00383965"/>
    <w:rPr>
      <w:rFonts w:ascii="Impact" w:hAnsi="Impact"/>
      <w:sz w:val="26"/>
      <w:szCs w:val="24"/>
      <w:u w:val="single"/>
      <w:lang w:val="ro-RO" w:eastAsia="ro-RO"/>
    </w:rPr>
  </w:style>
  <w:style w:type="paragraph" w:styleId="NormalWeb">
    <w:name w:val="Normal (Web)"/>
    <w:basedOn w:val="Normal"/>
    <w:uiPriority w:val="99"/>
    <w:unhideWhenUsed/>
    <w:rsid w:val="00E96094"/>
    <w:pPr>
      <w:spacing w:before="100" w:beforeAutospacing="1" w:after="100" w:afterAutospacing="1"/>
    </w:pPr>
    <w:rPr>
      <w:lang w:val="en-US"/>
    </w:rPr>
  </w:style>
  <w:style w:type="character" w:customStyle="1" w:styleId="salnbdy">
    <w:name w:val="s_aln_bdy"/>
    <w:rsid w:val="00587CB5"/>
  </w:style>
  <w:style w:type="character" w:styleId="CommentReference">
    <w:name w:val="annotation reference"/>
    <w:rsid w:val="00D07AA7"/>
    <w:rPr>
      <w:sz w:val="16"/>
      <w:szCs w:val="16"/>
    </w:rPr>
  </w:style>
  <w:style w:type="paragraph" w:styleId="CommentText">
    <w:name w:val="annotation text"/>
    <w:basedOn w:val="Normal"/>
    <w:link w:val="CommentTextChar"/>
    <w:rsid w:val="00D07AA7"/>
    <w:rPr>
      <w:sz w:val="20"/>
      <w:szCs w:val="20"/>
    </w:rPr>
  </w:style>
  <w:style w:type="character" w:customStyle="1" w:styleId="CommentTextChar">
    <w:name w:val="Comment Text Char"/>
    <w:link w:val="CommentText"/>
    <w:rsid w:val="00D07AA7"/>
    <w:rPr>
      <w:lang w:val="ro-RO" w:eastAsia="en-US"/>
    </w:rPr>
  </w:style>
  <w:style w:type="paragraph" w:styleId="CommentSubject">
    <w:name w:val="annotation subject"/>
    <w:basedOn w:val="CommentText"/>
    <w:next w:val="CommentText"/>
    <w:link w:val="CommentSubjectChar"/>
    <w:rsid w:val="00D07AA7"/>
    <w:rPr>
      <w:b/>
      <w:bCs/>
    </w:rPr>
  </w:style>
  <w:style w:type="character" w:customStyle="1" w:styleId="CommentSubjectChar">
    <w:name w:val="Comment Subject Char"/>
    <w:link w:val="CommentSubject"/>
    <w:rsid w:val="00D07AA7"/>
    <w:rPr>
      <w:b/>
      <w:bCs/>
      <w:lang w:val="ro-RO" w:eastAsia="en-US"/>
    </w:rPr>
  </w:style>
  <w:style w:type="paragraph" w:customStyle="1" w:styleId="Default">
    <w:name w:val="Default"/>
    <w:rsid w:val="008C6AF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10249">
      <w:bodyDiv w:val="1"/>
      <w:marLeft w:val="0"/>
      <w:marRight w:val="0"/>
      <w:marTop w:val="0"/>
      <w:marBottom w:val="0"/>
      <w:divBdr>
        <w:top w:val="none" w:sz="0" w:space="0" w:color="auto"/>
        <w:left w:val="none" w:sz="0" w:space="0" w:color="auto"/>
        <w:bottom w:val="none" w:sz="0" w:space="0" w:color="auto"/>
        <w:right w:val="none" w:sz="0" w:space="0" w:color="auto"/>
      </w:divBdr>
    </w:div>
    <w:div w:id="130951579">
      <w:bodyDiv w:val="1"/>
      <w:marLeft w:val="0"/>
      <w:marRight w:val="0"/>
      <w:marTop w:val="0"/>
      <w:marBottom w:val="0"/>
      <w:divBdr>
        <w:top w:val="none" w:sz="0" w:space="0" w:color="auto"/>
        <w:left w:val="none" w:sz="0" w:space="0" w:color="auto"/>
        <w:bottom w:val="none" w:sz="0" w:space="0" w:color="auto"/>
        <w:right w:val="none" w:sz="0" w:space="0" w:color="auto"/>
      </w:divBdr>
      <w:divsChild>
        <w:div w:id="1163928926">
          <w:marLeft w:val="0"/>
          <w:marRight w:val="0"/>
          <w:marTop w:val="0"/>
          <w:marBottom w:val="0"/>
          <w:divBdr>
            <w:top w:val="none" w:sz="0" w:space="0" w:color="auto"/>
            <w:left w:val="none" w:sz="0" w:space="0" w:color="auto"/>
            <w:bottom w:val="none" w:sz="0" w:space="0" w:color="auto"/>
            <w:right w:val="none" w:sz="0" w:space="0" w:color="auto"/>
          </w:divBdr>
        </w:div>
      </w:divsChild>
    </w:div>
    <w:div w:id="360596898">
      <w:bodyDiv w:val="1"/>
      <w:marLeft w:val="0"/>
      <w:marRight w:val="0"/>
      <w:marTop w:val="0"/>
      <w:marBottom w:val="0"/>
      <w:divBdr>
        <w:top w:val="none" w:sz="0" w:space="0" w:color="auto"/>
        <w:left w:val="none" w:sz="0" w:space="0" w:color="auto"/>
        <w:bottom w:val="none" w:sz="0" w:space="0" w:color="auto"/>
        <w:right w:val="none" w:sz="0" w:space="0" w:color="auto"/>
      </w:divBdr>
      <w:divsChild>
        <w:div w:id="242953436">
          <w:marLeft w:val="0"/>
          <w:marRight w:val="0"/>
          <w:marTop w:val="0"/>
          <w:marBottom w:val="0"/>
          <w:divBdr>
            <w:top w:val="none" w:sz="0" w:space="0" w:color="auto"/>
            <w:left w:val="none" w:sz="0" w:space="0" w:color="auto"/>
            <w:bottom w:val="none" w:sz="0" w:space="0" w:color="auto"/>
            <w:right w:val="none" w:sz="0" w:space="0" w:color="auto"/>
          </w:divBdr>
        </w:div>
      </w:divsChild>
    </w:div>
    <w:div w:id="374235147">
      <w:bodyDiv w:val="1"/>
      <w:marLeft w:val="0"/>
      <w:marRight w:val="0"/>
      <w:marTop w:val="0"/>
      <w:marBottom w:val="0"/>
      <w:divBdr>
        <w:top w:val="none" w:sz="0" w:space="0" w:color="auto"/>
        <w:left w:val="none" w:sz="0" w:space="0" w:color="auto"/>
        <w:bottom w:val="none" w:sz="0" w:space="0" w:color="auto"/>
        <w:right w:val="none" w:sz="0" w:space="0" w:color="auto"/>
      </w:divBdr>
    </w:div>
    <w:div w:id="772676062">
      <w:bodyDiv w:val="1"/>
      <w:marLeft w:val="0"/>
      <w:marRight w:val="0"/>
      <w:marTop w:val="0"/>
      <w:marBottom w:val="0"/>
      <w:divBdr>
        <w:top w:val="none" w:sz="0" w:space="0" w:color="auto"/>
        <w:left w:val="none" w:sz="0" w:space="0" w:color="auto"/>
        <w:bottom w:val="none" w:sz="0" w:space="0" w:color="auto"/>
        <w:right w:val="none" w:sz="0" w:space="0" w:color="auto"/>
      </w:divBdr>
    </w:div>
    <w:div w:id="798647051">
      <w:bodyDiv w:val="1"/>
      <w:marLeft w:val="0"/>
      <w:marRight w:val="0"/>
      <w:marTop w:val="0"/>
      <w:marBottom w:val="0"/>
      <w:divBdr>
        <w:top w:val="none" w:sz="0" w:space="0" w:color="auto"/>
        <w:left w:val="none" w:sz="0" w:space="0" w:color="auto"/>
        <w:bottom w:val="none" w:sz="0" w:space="0" w:color="auto"/>
        <w:right w:val="none" w:sz="0" w:space="0" w:color="auto"/>
      </w:divBdr>
      <w:divsChild>
        <w:div w:id="2087144087">
          <w:marLeft w:val="0"/>
          <w:marRight w:val="0"/>
          <w:marTop w:val="0"/>
          <w:marBottom w:val="0"/>
          <w:divBdr>
            <w:top w:val="none" w:sz="0" w:space="0" w:color="auto"/>
            <w:left w:val="none" w:sz="0" w:space="0" w:color="auto"/>
            <w:bottom w:val="none" w:sz="0" w:space="0" w:color="auto"/>
            <w:right w:val="none" w:sz="0" w:space="0" w:color="auto"/>
          </w:divBdr>
        </w:div>
      </w:divsChild>
    </w:div>
    <w:div w:id="834568071">
      <w:bodyDiv w:val="1"/>
      <w:marLeft w:val="0"/>
      <w:marRight w:val="0"/>
      <w:marTop w:val="0"/>
      <w:marBottom w:val="0"/>
      <w:divBdr>
        <w:top w:val="none" w:sz="0" w:space="0" w:color="auto"/>
        <w:left w:val="none" w:sz="0" w:space="0" w:color="auto"/>
        <w:bottom w:val="none" w:sz="0" w:space="0" w:color="auto"/>
        <w:right w:val="none" w:sz="0" w:space="0" w:color="auto"/>
      </w:divBdr>
    </w:div>
    <w:div w:id="854462673">
      <w:bodyDiv w:val="1"/>
      <w:marLeft w:val="0"/>
      <w:marRight w:val="0"/>
      <w:marTop w:val="0"/>
      <w:marBottom w:val="0"/>
      <w:divBdr>
        <w:top w:val="none" w:sz="0" w:space="0" w:color="auto"/>
        <w:left w:val="none" w:sz="0" w:space="0" w:color="auto"/>
        <w:bottom w:val="none" w:sz="0" w:space="0" w:color="auto"/>
        <w:right w:val="none" w:sz="0" w:space="0" w:color="auto"/>
      </w:divBdr>
    </w:div>
    <w:div w:id="992221454">
      <w:bodyDiv w:val="1"/>
      <w:marLeft w:val="0"/>
      <w:marRight w:val="0"/>
      <w:marTop w:val="0"/>
      <w:marBottom w:val="0"/>
      <w:divBdr>
        <w:top w:val="none" w:sz="0" w:space="0" w:color="auto"/>
        <w:left w:val="none" w:sz="0" w:space="0" w:color="auto"/>
        <w:bottom w:val="none" w:sz="0" w:space="0" w:color="auto"/>
        <w:right w:val="none" w:sz="0" w:space="0" w:color="auto"/>
      </w:divBdr>
      <w:divsChild>
        <w:div w:id="1703438835">
          <w:marLeft w:val="0"/>
          <w:marRight w:val="0"/>
          <w:marTop w:val="0"/>
          <w:marBottom w:val="0"/>
          <w:divBdr>
            <w:top w:val="none" w:sz="0" w:space="0" w:color="auto"/>
            <w:left w:val="none" w:sz="0" w:space="0" w:color="auto"/>
            <w:bottom w:val="none" w:sz="0" w:space="0" w:color="auto"/>
            <w:right w:val="none" w:sz="0" w:space="0" w:color="auto"/>
          </w:divBdr>
        </w:div>
      </w:divsChild>
    </w:div>
    <w:div w:id="1066150101">
      <w:bodyDiv w:val="1"/>
      <w:marLeft w:val="0"/>
      <w:marRight w:val="0"/>
      <w:marTop w:val="0"/>
      <w:marBottom w:val="0"/>
      <w:divBdr>
        <w:top w:val="none" w:sz="0" w:space="0" w:color="auto"/>
        <w:left w:val="none" w:sz="0" w:space="0" w:color="auto"/>
        <w:bottom w:val="none" w:sz="0" w:space="0" w:color="auto"/>
        <w:right w:val="none" w:sz="0" w:space="0" w:color="auto"/>
      </w:divBdr>
      <w:divsChild>
        <w:div w:id="357972207">
          <w:marLeft w:val="0"/>
          <w:marRight w:val="0"/>
          <w:marTop w:val="0"/>
          <w:marBottom w:val="0"/>
          <w:divBdr>
            <w:top w:val="none" w:sz="0" w:space="0" w:color="auto"/>
            <w:left w:val="none" w:sz="0" w:space="0" w:color="auto"/>
            <w:bottom w:val="none" w:sz="0" w:space="0" w:color="auto"/>
            <w:right w:val="none" w:sz="0" w:space="0" w:color="auto"/>
          </w:divBdr>
        </w:div>
      </w:divsChild>
    </w:div>
    <w:div w:id="1195537629">
      <w:bodyDiv w:val="1"/>
      <w:marLeft w:val="0"/>
      <w:marRight w:val="0"/>
      <w:marTop w:val="0"/>
      <w:marBottom w:val="0"/>
      <w:divBdr>
        <w:top w:val="none" w:sz="0" w:space="0" w:color="auto"/>
        <w:left w:val="none" w:sz="0" w:space="0" w:color="auto"/>
        <w:bottom w:val="none" w:sz="0" w:space="0" w:color="auto"/>
        <w:right w:val="none" w:sz="0" w:space="0" w:color="auto"/>
      </w:divBdr>
      <w:divsChild>
        <w:div w:id="34426750">
          <w:marLeft w:val="0"/>
          <w:marRight w:val="0"/>
          <w:marTop w:val="0"/>
          <w:marBottom w:val="0"/>
          <w:divBdr>
            <w:top w:val="none" w:sz="0" w:space="0" w:color="auto"/>
            <w:left w:val="none" w:sz="0" w:space="0" w:color="auto"/>
            <w:bottom w:val="none" w:sz="0" w:space="0" w:color="auto"/>
            <w:right w:val="none" w:sz="0" w:space="0" w:color="auto"/>
          </w:divBdr>
        </w:div>
      </w:divsChild>
    </w:div>
    <w:div w:id="1372028311">
      <w:bodyDiv w:val="1"/>
      <w:marLeft w:val="0"/>
      <w:marRight w:val="0"/>
      <w:marTop w:val="0"/>
      <w:marBottom w:val="0"/>
      <w:divBdr>
        <w:top w:val="none" w:sz="0" w:space="0" w:color="auto"/>
        <w:left w:val="none" w:sz="0" w:space="0" w:color="auto"/>
        <w:bottom w:val="none" w:sz="0" w:space="0" w:color="auto"/>
        <w:right w:val="none" w:sz="0" w:space="0" w:color="auto"/>
      </w:divBdr>
    </w:div>
    <w:div w:id="1536848609">
      <w:bodyDiv w:val="1"/>
      <w:marLeft w:val="0"/>
      <w:marRight w:val="0"/>
      <w:marTop w:val="0"/>
      <w:marBottom w:val="0"/>
      <w:divBdr>
        <w:top w:val="none" w:sz="0" w:space="0" w:color="auto"/>
        <w:left w:val="none" w:sz="0" w:space="0" w:color="auto"/>
        <w:bottom w:val="none" w:sz="0" w:space="0" w:color="auto"/>
        <w:right w:val="none" w:sz="0" w:space="0" w:color="auto"/>
      </w:divBdr>
    </w:div>
    <w:div w:id="1610549738">
      <w:bodyDiv w:val="1"/>
      <w:marLeft w:val="0"/>
      <w:marRight w:val="0"/>
      <w:marTop w:val="0"/>
      <w:marBottom w:val="0"/>
      <w:divBdr>
        <w:top w:val="none" w:sz="0" w:space="0" w:color="auto"/>
        <w:left w:val="none" w:sz="0" w:space="0" w:color="auto"/>
        <w:bottom w:val="none" w:sz="0" w:space="0" w:color="auto"/>
        <w:right w:val="none" w:sz="0" w:space="0" w:color="auto"/>
      </w:divBdr>
      <w:divsChild>
        <w:div w:id="1234002349">
          <w:marLeft w:val="0"/>
          <w:marRight w:val="0"/>
          <w:marTop w:val="0"/>
          <w:marBottom w:val="0"/>
          <w:divBdr>
            <w:top w:val="none" w:sz="0" w:space="0" w:color="auto"/>
            <w:left w:val="none" w:sz="0" w:space="0" w:color="auto"/>
            <w:bottom w:val="none" w:sz="0" w:space="0" w:color="auto"/>
            <w:right w:val="none" w:sz="0" w:space="0" w:color="auto"/>
          </w:divBdr>
        </w:div>
      </w:divsChild>
    </w:div>
    <w:div w:id="1711759361">
      <w:bodyDiv w:val="1"/>
      <w:marLeft w:val="0"/>
      <w:marRight w:val="0"/>
      <w:marTop w:val="0"/>
      <w:marBottom w:val="0"/>
      <w:divBdr>
        <w:top w:val="none" w:sz="0" w:space="0" w:color="auto"/>
        <w:left w:val="none" w:sz="0" w:space="0" w:color="auto"/>
        <w:bottom w:val="none" w:sz="0" w:space="0" w:color="auto"/>
        <w:right w:val="none" w:sz="0" w:space="0" w:color="auto"/>
      </w:divBdr>
    </w:div>
    <w:div w:id="2098673712">
      <w:bodyDiv w:val="1"/>
      <w:marLeft w:val="0"/>
      <w:marRight w:val="0"/>
      <w:marTop w:val="0"/>
      <w:marBottom w:val="0"/>
      <w:divBdr>
        <w:top w:val="none" w:sz="0" w:space="0" w:color="auto"/>
        <w:left w:val="none" w:sz="0" w:space="0" w:color="auto"/>
        <w:bottom w:val="none" w:sz="0" w:space="0" w:color="auto"/>
        <w:right w:val="none" w:sz="0" w:space="0" w:color="auto"/>
      </w:divBdr>
      <w:divsChild>
        <w:div w:id="119687223">
          <w:marLeft w:val="0"/>
          <w:marRight w:val="0"/>
          <w:marTop w:val="0"/>
          <w:marBottom w:val="0"/>
          <w:divBdr>
            <w:top w:val="none" w:sz="0" w:space="0" w:color="auto"/>
            <w:left w:val="none" w:sz="0" w:space="0" w:color="auto"/>
            <w:bottom w:val="none" w:sz="0" w:space="0" w:color="auto"/>
            <w:right w:val="none" w:sz="0" w:space="0" w:color="auto"/>
          </w:divBdr>
        </w:div>
      </w:divsChild>
    </w:div>
    <w:div w:id="212900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1144E-21F0-4D03-965C-EA422AF60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2638</Words>
  <Characters>15042</Characters>
  <Application>Microsoft Office Word</Application>
  <DocSecurity>0</DocSecurity>
  <Lines>125</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SERVICIUL DE TELECOMUNICAŢII SPECIALE</vt:lpstr>
      <vt:lpstr>SERVICIUL DE TELECOMUNICAŢII SPECIALE</vt:lpstr>
    </vt:vector>
  </TitlesOfParts>
  <Company>STS</Company>
  <LinksUpToDate>false</LinksUpToDate>
  <CharactersWithSpaces>17645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SERVICIUL DE TELECOMUNICAŢII SPECIALE</dc:title>
  <dc:subject/>
  <dc:creator>Carmen</dc:creator>
  <cp:keywords/>
  <dc:description/>
  <cp:lastModifiedBy>Iurian Ioan (DCRE)</cp:lastModifiedBy>
  <cp:revision>5</cp:revision>
  <cp:lastPrinted>2026-10-07T12:01:00Z</cp:lastPrinted>
  <dcterms:created xsi:type="dcterms:W3CDTF">2026-10-07T10:21:00Z</dcterms:created>
  <dcterms:modified xsi:type="dcterms:W3CDTF">2026-10-07T12:02:00Z</dcterms:modified>
</cp:coreProperties>
</file>