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Institutul Național de Cercetare-Dezvoltare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Medico-Militară ,,Cantacuzino”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5D746051"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ANUNȚ</w:t>
      </w:r>
    </w:p>
    <w:p w14:paraId="549FE86E"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p>
    <w:p w14:paraId="5CA05C24" w14:textId="5B1589C0" w:rsidR="009F5F19" w:rsidRPr="00A9067C" w:rsidRDefault="009F5F19" w:rsidP="00A9067C">
      <w:pPr>
        <w:spacing w:after="0" w:line="240" w:lineRule="auto"/>
        <w:jc w:val="center"/>
        <w:rPr>
          <w:rFonts w:ascii="Times New Roman" w:hAnsi="Times New Roman" w:cs="Times New Roman"/>
          <w:b/>
          <w:sz w:val="24"/>
          <w:szCs w:val="24"/>
        </w:rPr>
      </w:pPr>
      <w:r w:rsidRPr="00A9067C">
        <w:rPr>
          <w:rFonts w:ascii="Times New Roman" w:eastAsia="Calibri" w:hAnsi="Times New Roman" w:cs="Times New Roman"/>
          <w:sz w:val="24"/>
          <w:szCs w:val="24"/>
          <w:lang w:val="ro-RO"/>
        </w:rPr>
        <w:t xml:space="preserve">privind organizarea concursului pentru încadrarea </w:t>
      </w:r>
      <w:r w:rsidR="008C260F" w:rsidRPr="00A9067C">
        <w:rPr>
          <w:rFonts w:ascii="Times New Roman" w:hAnsi="Times New Roman" w:cs="Times New Roman"/>
          <w:b/>
          <w:sz w:val="24"/>
          <w:szCs w:val="24"/>
        </w:rPr>
        <w:t>a două posturi vacante de execuție de Economist specialist IA</w:t>
      </w:r>
      <w:r w:rsidR="00A9067C">
        <w:rPr>
          <w:rFonts w:ascii="Times New Roman" w:hAnsi="Times New Roman" w:cs="Times New Roman"/>
          <w:b/>
          <w:sz w:val="24"/>
          <w:szCs w:val="24"/>
        </w:rPr>
        <w:t xml:space="preserve"> </w:t>
      </w:r>
      <w:r w:rsidR="008C260F" w:rsidRPr="00A9067C">
        <w:rPr>
          <w:rFonts w:ascii="Times New Roman" w:hAnsi="Times New Roman" w:cs="Times New Roman"/>
          <w:b/>
          <w:sz w:val="24"/>
          <w:szCs w:val="24"/>
        </w:rPr>
        <w:t xml:space="preserve">din cadrul </w:t>
      </w:r>
      <w:r w:rsidR="008C260F" w:rsidRPr="00A9067C">
        <w:rPr>
          <w:rFonts w:ascii="Times New Roman" w:hAnsi="Times New Roman" w:cs="Times New Roman"/>
          <w:b/>
          <w:iCs/>
          <w:color w:val="000000"/>
          <w:sz w:val="24"/>
          <w:szCs w:val="24"/>
        </w:rPr>
        <w:t>Secției Planificare Bugetară și Management Proiecte</w:t>
      </w:r>
      <w:r w:rsidR="008C260F" w:rsidRPr="00A9067C">
        <w:rPr>
          <w:rFonts w:ascii="Times New Roman" w:hAnsi="Times New Roman" w:cs="Times New Roman"/>
          <w:b/>
          <w:sz w:val="24"/>
          <w:szCs w:val="24"/>
        </w:rPr>
        <w:t xml:space="preserve"> la U.M. 02484 București</w:t>
      </w:r>
    </w:p>
    <w:p w14:paraId="0EFBA932"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p>
    <w:p w14:paraId="6796AE04"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p>
    <w:p w14:paraId="1A9EBAE7"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Postul pentru care se organizează concurs este:</w:t>
      </w:r>
    </w:p>
    <w:p w14:paraId="5674F586"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p>
    <w:p w14:paraId="5FFC0C11" w14:textId="77777777" w:rsidR="009F5F19" w:rsidRPr="00A9067C" w:rsidRDefault="009F5F19" w:rsidP="00A9067C">
      <w:pPr>
        <w:tabs>
          <w:tab w:val="left" w:pos="563"/>
        </w:tabs>
        <w:spacing w:after="0" w:line="240" w:lineRule="auto"/>
        <w:contextualSpacing/>
        <w:jc w:val="both"/>
        <w:rPr>
          <w:rFonts w:ascii="Times New Roman" w:eastAsia="Calibri" w:hAnsi="Times New Roman" w:cs="Times New Roman"/>
          <w:b/>
          <w:sz w:val="24"/>
          <w:szCs w:val="24"/>
          <w:lang w:val="ro-RO"/>
        </w:rPr>
      </w:pPr>
    </w:p>
    <w:p w14:paraId="6367C1B7" w14:textId="72AE3EC9" w:rsidR="009F5F19" w:rsidRPr="00A9067C" w:rsidRDefault="00866219" w:rsidP="00A9067C">
      <w:pPr>
        <w:numPr>
          <w:ilvl w:val="0"/>
          <w:numId w:val="35"/>
        </w:numPr>
        <w:spacing w:after="0"/>
        <w:ind w:left="0" w:firstLine="1080"/>
        <w:contextualSpacing/>
        <w:jc w:val="both"/>
        <w:rPr>
          <w:rFonts w:ascii="Times New Roman" w:eastAsia="Calibri" w:hAnsi="Times New Roman" w:cs="Times New Roman"/>
          <w:sz w:val="24"/>
          <w:szCs w:val="24"/>
          <w:lang w:val="ro-RO"/>
        </w:rPr>
      </w:pPr>
      <w:r w:rsidRPr="00A9067C">
        <w:rPr>
          <w:rFonts w:ascii="Times New Roman" w:hAnsi="Times New Roman" w:cs="Times New Roman"/>
          <w:b/>
          <w:sz w:val="24"/>
          <w:szCs w:val="24"/>
        </w:rPr>
        <w:t>Economist specialist IA</w:t>
      </w:r>
      <w:r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Secției </w:t>
      </w:r>
      <w:r w:rsidR="00E01772" w:rsidRPr="00A9067C">
        <w:rPr>
          <w:rFonts w:ascii="Times New Roman" w:eastAsia="Calibri" w:hAnsi="Times New Roman" w:cs="Times New Roman"/>
          <w:bCs/>
          <w:sz w:val="24"/>
          <w:szCs w:val="24"/>
          <w:lang w:val="ro-RO"/>
        </w:rPr>
        <w:t>planificare bugetară și management proiecte</w:t>
      </w:r>
      <w:r w:rsidR="00B873A4" w:rsidRPr="00A9067C">
        <w:rPr>
          <w:rFonts w:ascii="Times New Roman" w:eastAsia="Calibri" w:hAnsi="Times New Roman" w:cs="Times New Roman"/>
          <w:bCs/>
          <w:sz w:val="24"/>
          <w:szCs w:val="24"/>
          <w:lang w:val="ro-RO"/>
        </w:rPr>
        <w:t xml:space="preserve"> civil</w:t>
      </w:r>
      <w:r w:rsidR="009F5F19" w:rsidRPr="00A9067C">
        <w:rPr>
          <w:rFonts w:ascii="Times New Roman" w:eastAsia="Calibri" w:hAnsi="Times New Roman" w:cs="Times New Roman"/>
          <w:sz w:val="24"/>
          <w:szCs w:val="24"/>
          <w:lang w:val="ro-RO"/>
        </w:rPr>
        <w:t>: 8 ore/zi, 40 ore/săptămână, contract individual de muncă pe durată nedeterminată.</w:t>
      </w:r>
    </w:p>
    <w:p w14:paraId="1E7F65A5" w14:textId="77777777" w:rsidR="009F5F19" w:rsidRPr="00A9067C" w:rsidRDefault="009F5F19" w:rsidP="00A9067C">
      <w:pPr>
        <w:spacing w:after="0"/>
        <w:ind w:left="1080"/>
        <w:contextualSpacing/>
        <w:jc w:val="both"/>
        <w:rPr>
          <w:rFonts w:ascii="Times New Roman" w:eastAsia="Calibri" w:hAnsi="Times New Roman" w:cs="Times New Roman"/>
          <w:sz w:val="24"/>
          <w:szCs w:val="24"/>
          <w:lang w:val="ro-RO"/>
        </w:rPr>
      </w:pPr>
    </w:p>
    <w:p w14:paraId="186B2E74" w14:textId="77777777" w:rsidR="009F5F19" w:rsidRPr="00A9067C" w:rsidRDefault="009F5F19" w:rsidP="00A9067C">
      <w:pPr>
        <w:tabs>
          <w:tab w:val="left" w:pos="0"/>
        </w:tabs>
        <w:spacing w:after="0"/>
        <w:contextualSpacing/>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ab/>
        <w:t>Condițiile generale pentru ocuparea postului</w:t>
      </w:r>
    </w:p>
    <w:p w14:paraId="62E1E4DE"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F15F27E"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b) cunoaște limba română, scris și vorbit;</w:t>
      </w:r>
    </w:p>
    <w:p w14:paraId="58047715" w14:textId="77777777" w:rsidR="009F5F19" w:rsidRPr="00A9067C" w:rsidRDefault="009F5F19" w:rsidP="00A9067C">
      <w:pPr>
        <w:tabs>
          <w:tab w:val="left" w:pos="563"/>
        </w:tabs>
        <w:spacing w:after="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E593A05"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013A00C" w14:textId="77777777" w:rsidR="009F5F19" w:rsidRPr="00A9067C" w:rsidRDefault="009F5F19" w:rsidP="00A9067C">
      <w:pPr>
        <w:tabs>
          <w:tab w:val="left" w:pos="563"/>
        </w:tabs>
        <w:spacing w:after="0"/>
        <w:ind w:firstLine="425"/>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e) îndeplinește condițiile de studii, de vechime în specialitate şi, după caz, alte condiții specifice potrivit cerințelor postului scos la concurs;</w:t>
      </w:r>
    </w:p>
    <w:p w14:paraId="0BEF91C1"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r>
      <w:r w:rsidRPr="00A9067C">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0B73EBC"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EE541D" w14:textId="77777777" w:rsidR="009F5F19" w:rsidRPr="00A9067C" w:rsidRDefault="009F5F19" w:rsidP="00A9067C">
      <w:pPr>
        <w:tabs>
          <w:tab w:val="left" w:pos="563"/>
        </w:tabs>
        <w:spacing w:after="0"/>
        <w:ind w:firstLine="81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A9067C">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221D8518" w14:textId="77777777" w:rsidR="009F5F19" w:rsidRPr="00A9067C" w:rsidRDefault="009F5F19" w:rsidP="00A9067C">
      <w:pPr>
        <w:tabs>
          <w:tab w:val="left" w:pos="563"/>
        </w:tabs>
        <w:spacing w:after="0"/>
        <w:jc w:val="both"/>
        <w:rPr>
          <w:rFonts w:ascii="Times New Roman" w:eastAsia="Calibri" w:hAnsi="Times New Roman" w:cs="Times New Roman"/>
          <w:sz w:val="24"/>
          <w:szCs w:val="24"/>
          <w:lang w:val="ro-RO"/>
        </w:rPr>
      </w:pPr>
    </w:p>
    <w:p w14:paraId="6187AB1C" w14:textId="77777777" w:rsidR="009F5F19" w:rsidRPr="00A9067C" w:rsidRDefault="009F5F19" w:rsidP="00A9067C">
      <w:pPr>
        <w:spacing w:after="0"/>
        <w:ind w:firstLine="720"/>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Documentele obligatorii pentru constituirea dosarului de concurs, conform art. 35 din HG 1336/2022 sunt următoarele</w:t>
      </w:r>
      <w:r w:rsidRPr="00A9067C">
        <w:rPr>
          <w:rFonts w:ascii="Times New Roman" w:eastAsia="Calibri" w:hAnsi="Times New Roman" w:cs="Times New Roman"/>
          <w:sz w:val="24"/>
          <w:szCs w:val="24"/>
          <w:lang w:val="ro-RO"/>
        </w:rPr>
        <w:t>:</w:t>
      </w:r>
    </w:p>
    <w:p w14:paraId="2CBC48D5"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t xml:space="preserve">a) </w:t>
      </w:r>
      <w:r w:rsidRPr="00A9067C">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A9067C">
          <w:rPr>
            <w:rFonts w:ascii="Times New Roman" w:eastAsia="Calibri" w:hAnsi="Times New Roman" w:cs="Times New Roman"/>
            <w:color w:val="0000FF" w:themeColor="hyperlink"/>
            <w:szCs w:val="24"/>
            <w:u w:val="single"/>
          </w:rPr>
          <w:t>https://cantacuzino.mapn.ro/pages/anunturi-posturi-vacante</w:t>
        </w:r>
      </w:hyperlink>
      <w:r w:rsidRPr="00A9067C">
        <w:rPr>
          <w:rFonts w:ascii="Times New Roman" w:eastAsia="Calibri" w:hAnsi="Times New Roman" w:cs="Times New Roman"/>
          <w:sz w:val="24"/>
          <w:szCs w:val="24"/>
          <w:lang w:val="ro-RO"/>
        </w:rPr>
        <w:t xml:space="preserve">); </w:t>
      </w:r>
    </w:p>
    <w:p w14:paraId="4E42F04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r w:rsidRPr="00A9067C">
        <w:rPr>
          <w:rFonts w:ascii="Times New Roman" w:eastAsia="Times New Roman" w:hAnsi="Times New Roman" w:cs="Times New Roman"/>
          <w:b/>
          <w:bCs/>
          <w:sz w:val="24"/>
          <w:szCs w:val="24"/>
          <w:lang w:val="ro-RO" w:eastAsia="ro-RO"/>
        </w:rPr>
        <w:t xml:space="preserve">b) </w:t>
      </w:r>
      <w:r w:rsidRPr="00A9067C">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0929B6"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A9067C">
        <w:rPr>
          <w:rFonts w:ascii="Times New Roman" w:eastAsia="Times New Roman" w:hAnsi="Times New Roman" w:cs="Times New Roman"/>
          <w:b/>
          <w:bCs/>
          <w:sz w:val="24"/>
          <w:szCs w:val="24"/>
          <w:lang w:val="ro-RO" w:eastAsia="ro-RO"/>
        </w:rPr>
        <w:t xml:space="preserve">c) </w:t>
      </w:r>
      <w:r w:rsidRPr="00A9067C">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6F921B5B" w14:textId="3E0C6548"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A9067C">
        <w:rPr>
          <w:rFonts w:ascii="Times New Roman" w:eastAsia="Times New Roman" w:hAnsi="Times New Roman" w:cs="Times New Roman"/>
          <w:b/>
          <w:bCs/>
          <w:sz w:val="24"/>
          <w:szCs w:val="24"/>
          <w:lang w:val="ro-RO" w:eastAsia="ro-RO"/>
        </w:rPr>
        <w:t xml:space="preserve">d) </w:t>
      </w:r>
      <w:r w:rsidRPr="00A9067C">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precum și copiile documentelor care atestă îndeplinirea condițiilor specifice ale postului solicitate de I.N.C.D.M.M;</w:t>
      </w:r>
    </w:p>
    <w:p w14:paraId="53307628"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A9067C">
        <w:rPr>
          <w:rFonts w:ascii="Times New Roman" w:eastAsia="Times New Roman" w:hAnsi="Times New Roman" w:cs="Times New Roman"/>
          <w:b/>
          <w:bCs/>
          <w:sz w:val="24"/>
          <w:szCs w:val="24"/>
          <w:lang w:val="ro-RO" w:eastAsia="ro-RO"/>
        </w:rPr>
        <w:t xml:space="preserve">e) </w:t>
      </w:r>
      <w:r w:rsidRPr="00A9067C">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531BF5E"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A9067C">
        <w:rPr>
          <w:rFonts w:ascii="Times New Roman" w:eastAsia="Times New Roman" w:hAnsi="Times New Roman" w:cs="Times New Roman"/>
          <w:b/>
          <w:bCs/>
          <w:sz w:val="24"/>
          <w:szCs w:val="24"/>
          <w:lang w:val="ro-RO" w:eastAsia="ro-RO"/>
        </w:rPr>
        <w:t xml:space="preserve">f) </w:t>
      </w:r>
      <w:r w:rsidRPr="00A9067C">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0871CA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A9067C">
        <w:rPr>
          <w:rFonts w:ascii="Times New Roman" w:eastAsia="Times New Roman" w:hAnsi="Times New Roman" w:cs="Times New Roman"/>
          <w:b/>
          <w:bCs/>
          <w:sz w:val="24"/>
          <w:szCs w:val="24"/>
          <w:lang w:val="ro-RO" w:eastAsia="ro-RO"/>
        </w:rPr>
        <w:t xml:space="preserve">g) </w:t>
      </w:r>
      <w:r w:rsidRPr="00A9067C">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638358" w14:textId="77777777" w:rsidR="009F5F19" w:rsidRPr="00A9067C" w:rsidRDefault="009F5F19" w:rsidP="00A9067C">
      <w:pPr>
        <w:spacing w:after="0"/>
        <w:jc w:val="both"/>
        <w:rPr>
          <w:rFonts w:ascii="Times New Roman" w:eastAsia="Times New Roman" w:hAnsi="Times New Roman" w:cs="Times New Roman"/>
          <w:sz w:val="24"/>
          <w:szCs w:val="24"/>
          <w:lang w:val="ro-RO" w:eastAsia="ro-RO"/>
        </w:rPr>
      </w:pPr>
      <w:bookmarkStart w:id="5" w:name="do|ar35|al1|lih"/>
      <w:bookmarkEnd w:id="5"/>
      <w:r w:rsidRPr="00A9067C">
        <w:rPr>
          <w:rFonts w:ascii="Times New Roman" w:eastAsia="Times New Roman" w:hAnsi="Times New Roman" w:cs="Times New Roman"/>
          <w:b/>
          <w:bCs/>
          <w:sz w:val="24"/>
          <w:szCs w:val="24"/>
          <w:lang w:val="ro-RO" w:eastAsia="ro-RO"/>
        </w:rPr>
        <w:t xml:space="preserve">h) </w:t>
      </w:r>
      <w:r w:rsidRPr="00A9067C">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A9067C">
          <w:rPr>
            <w:rFonts w:ascii="Times New Roman" w:eastAsia="Calibri" w:hAnsi="Times New Roman" w:cs="Times New Roman"/>
            <w:b/>
            <w:bCs/>
            <w:color w:val="0000FF" w:themeColor="hyperlink"/>
            <w:szCs w:val="24"/>
            <w:u w:val="single"/>
          </w:rPr>
          <w:t>118/2019</w:t>
        </w:r>
      </w:hyperlink>
      <w:r w:rsidRPr="00A9067C">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A9067C">
          <w:rPr>
            <w:rFonts w:ascii="Times New Roman" w:eastAsia="Calibri" w:hAnsi="Times New Roman" w:cs="Times New Roman"/>
            <w:b/>
            <w:bCs/>
            <w:color w:val="0000FF" w:themeColor="hyperlink"/>
            <w:szCs w:val="24"/>
            <w:u w:val="single"/>
          </w:rPr>
          <w:t>76/2008</w:t>
        </w:r>
      </w:hyperlink>
      <w:r w:rsidRPr="00A9067C">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B29BCA" w14:textId="77777777" w:rsidR="009F5F19" w:rsidRPr="00A9067C" w:rsidRDefault="009F5F19" w:rsidP="00A9067C">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A9067C">
        <w:rPr>
          <w:rFonts w:ascii="Times New Roman" w:eastAsia="Times New Roman" w:hAnsi="Times New Roman" w:cs="Times New Roman"/>
          <w:b/>
          <w:bCs/>
          <w:sz w:val="24"/>
          <w:szCs w:val="24"/>
          <w:lang w:val="ro-RO" w:eastAsia="ro-RO"/>
        </w:rPr>
        <w:t xml:space="preserve">i)  </w:t>
      </w:r>
      <w:r w:rsidRPr="00A9067C">
        <w:rPr>
          <w:rFonts w:ascii="Times New Roman" w:eastAsia="Times New Roman" w:hAnsi="Times New Roman" w:cs="Times New Roman"/>
          <w:sz w:val="24"/>
          <w:szCs w:val="24"/>
          <w:lang w:val="ro-RO" w:eastAsia="ro-RO"/>
        </w:rPr>
        <w:t>curriculum vitae, model comun european.</w:t>
      </w:r>
    </w:p>
    <w:p w14:paraId="5D0F5F89" w14:textId="77777777" w:rsidR="009F5F19" w:rsidRPr="00A9067C" w:rsidRDefault="009F5F19" w:rsidP="00A9067C">
      <w:pPr>
        <w:tabs>
          <w:tab w:val="left" w:pos="0"/>
        </w:tabs>
        <w:spacing w:after="0"/>
        <w:contextualSpacing/>
        <w:jc w:val="both"/>
        <w:rPr>
          <w:rFonts w:ascii="Times New Roman" w:eastAsia="Calibri" w:hAnsi="Times New Roman" w:cs="Times New Roman"/>
          <w:sz w:val="24"/>
          <w:szCs w:val="24"/>
          <w:lang w:val="ro-RO"/>
        </w:rPr>
      </w:pPr>
      <w:r w:rsidRPr="00A9067C">
        <w:rPr>
          <w:rFonts w:ascii="Times New Roman" w:eastAsia="Times New Roman" w:hAnsi="Times New Roman" w:cs="Times New Roman"/>
          <w:b/>
          <w:bCs/>
          <w:sz w:val="24"/>
          <w:szCs w:val="24"/>
          <w:lang w:val="ro-RO" w:eastAsia="ro-RO"/>
        </w:rPr>
        <w:t xml:space="preserve">j) </w:t>
      </w:r>
      <w:r w:rsidRPr="00A9067C">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1D0EBBA"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6F01A0F" w14:textId="77777777" w:rsidR="009F5F19" w:rsidRPr="00A9067C" w:rsidRDefault="009F5F19" w:rsidP="00A9067C">
      <w:pPr>
        <w:tabs>
          <w:tab w:val="left" w:pos="0"/>
        </w:tabs>
        <w:spacing w:after="0"/>
        <w:jc w:val="both"/>
        <w:rPr>
          <w:rFonts w:ascii="Times New Roman" w:eastAsia="Calibri" w:hAnsi="Times New Roman" w:cs="Times New Roman"/>
          <w:sz w:val="24"/>
          <w:szCs w:val="24"/>
          <w:lang w:val="ro-RO"/>
        </w:rPr>
      </w:pP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sym w:font="Symbol" w:char="F02A"/>
      </w:r>
      <w:r w:rsidRPr="00A9067C">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42482F9" w14:textId="0E2F7B2B" w:rsidR="009F5F19" w:rsidRPr="00A9067C" w:rsidRDefault="009F5F19" w:rsidP="00A9067C">
      <w:pPr>
        <w:spacing w:after="0"/>
        <w:ind w:firstLine="720"/>
        <w:contextualSpacing/>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lang w:val="ro-RO"/>
        </w:rPr>
        <w:t xml:space="preserve">Data limită până la care se pot depune dosarele de înscriere la examen este </w:t>
      </w:r>
      <w:r w:rsidRPr="002D27DA">
        <w:rPr>
          <w:rFonts w:ascii="Times New Roman" w:eastAsia="Calibri" w:hAnsi="Times New Roman" w:cs="Times New Roman"/>
          <w:b/>
          <w:sz w:val="24"/>
          <w:szCs w:val="24"/>
          <w:lang w:val="ro-RO"/>
        </w:rPr>
        <w:t>2</w:t>
      </w:r>
      <w:r w:rsidR="00A93254" w:rsidRPr="002D27DA">
        <w:rPr>
          <w:rFonts w:ascii="Times New Roman" w:eastAsia="Calibri" w:hAnsi="Times New Roman" w:cs="Times New Roman"/>
          <w:b/>
          <w:sz w:val="24"/>
          <w:szCs w:val="24"/>
          <w:lang w:val="ro-RO"/>
        </w:rPr>
        <w:t>2</w:t>
      </w:r>
      <w:r w:rsidRPr="002D27DA">
        <w:rPr>
          <w:rFonts w:ascii="Times New Roman" w:eastAsia="Calibri" w:hAnsi="Times New Roman" w:cs="Times New Roman"/>
          <w:b/>
          <w:sz w:val="24"/>
          <w:szCs w:val="24"/>
          <w:lang w:val="ro-RO"/>
        </w:rPr>
        <w:t>.</w:t>
      </w:r>
      <w:r w:rsidR="00B873A4" w:rsidRPr="002D27DA">
        <w:rPr>
          <w:rFonts w:ascii="Times New Roman" w:eastAsia="Calibri" w:hAnsi="Times New Roman" w:cs="Times New Roman"/>
          <w:b/>
          <w:sz w:val="24"/>
          <w:szCs w:val="24"/>
          <w:lang w:val="ro-RO"/>
        </w:rPr>
        <w:t>10</w:t>
      </w:r>
      <w:r w:rsidRPr="002D27DA">
        <w:rPr>
          <w:rFonts w:ascii="Times New Roman" w:eastAsia="Calibri" w:hAnsi="Times New Roman" w:cs="Times New Roman"/>
          <w:b/>
          <w:sz w:val="24"/>
          <w:szCs w:val="24"/>
          <w:lang w:val="ro-RO"/>
        </w:rPr>
        <w:t>.2026</w:t>
      </w:r>
      <w:r w:rsidRPr="00A9067C">
        <w:rPr>
          <w:rFonts w:ascii="Times New Roman" w:eastAsia="Calibri" w:hAnsi="Times New Roman" w:cs="Times New Roman"/>
          <w:b/>
          <w:sz w:val="24"/>
          <w:szCs w:val="24"/>
          <w:lang w:val="ro-RO"/>
        </w:rPr>
        <w:t xml:space="preserve">, ora 15.30, </w:t>
      </w:r>
      <w:r w:rsidRPr="00A9067C">
        <w:rPr>
          <w:rFonts w:ascii="Times New Roman" w:eastAsia="Calibri" w:hAnsi="Times New Roman" w:cs="Times New Roman"/>
          <w:sz w:val="24"/>
          <w:szCs w:val="24"/>
          <w:lang w:val="ro-RO"/>
        </w:rPr>
        <w:t>la secretarul comisiei de concurs, tel. contact:. 021.306</w:t>
      </w:r>
      <w:r w:rsidR="00B873A4" w:rsidRPr="00A9067C">
        <w:rPr>
          <w:rFonts w:ascii="Times New Roman" w:eastAsia="Calibri" w:hAnsi="Times New Roman" w:cs="Times New Roman"/>
          <w:sz w:val="24"/>
          <w:szCs w:val="24"/>
          <w:lang w:val="ro-RO"/>
        </w:rPr>
        <w:t>.</w:t>
      </w:r>
      <w:r w:rsidRPr="00A9067C">
        <w:rPr>
          <w:rFonts w:ascii="Times New Roman" w:eastAsia="Calibri" w:hAnsi="Times New Roman" w:cs="Times New Roman"/>
          <w:sz w:val="24"/>
          <w:szCs w:val="24"/>
          <w:lang w:val="ro-RO"/>
        </w:rPr>
        <w:t>9</w:t>
      </w:r>
      <w:r w:rsidR="00B873A4" w:rsidRPr="00A9067C">
        <w:rPr>
          <w:rFonts w:ascii="Times New Roman" w:eastAsia="Calibri" w:hAnsi="Times New Roman" w:cs="Times New Roman"/>
          <w:sz w:val="24"/>
          <w:szCs w:val="24"/>
          <w:lang w:val="ro-RO"/>
        </w:rPr>
        <w:t>2.11.</w:t>
      </w:r>
      <w:r w:rsidRPr="00A9067C">
        <w:rPr>
          <w:rFonts w:ascii="Times New Roman" w:eastAsia="Calibri" w:hAnsi="Times New Roman" w:cs="Times New Roman"/>
          <w:sz w:val="24"/>
          <w:szCs w:val="24"/>
          <w:lang w:val="ro-RO"/>
        </w:rPr>
        <w:t xml:space="preserve"> </w:t>
      </w:r>
    </w:p>
    <w:p w14:paraId="77C155E8" w14:textId="60175D81" w:rsidR="009F5F19" w:rsidRPr="00A9067C" w:rsidRDefault="009F5F19" w:rsidP="00A9067C">
      <w:pPr>
        <w:tabs>
          <w:tab w:val="left" w:pos="1440"/>
        </w:tabs>
        <w:spacing w:after="0"/>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 xml:space="preserve">        Condiții specifice</w:t>
      </w:r>
      <w:r w:rsidRPr="00A9067C">
        <w:rPr>
          <w:rFonts w:ascii="Times New Roman" w:eastAsia="Calibri" w:hAnsi="Times New Roman" w:cs="Times New Roman"/>
          <w:sz w:val="24"/>
          <w:szCs w:val="24"/>
          <w:lang w:val="ro-RO"/>
        </w:rPr>
        <w:t xml:space="preserve"> pentru ocuparea </w:t>
      </w:r>
      <w:r w:rsidR="006771C2" w:rsidRPr="00A9067C">
        <w:rPr>
          <w:rFonts w:ascii="Times New Roman" w:eastAsia="Calibri" w:hAnsi="Times New Roman" w:cs="Times New Roman"/>
          <w:sz w:val="24"/>
          <w:szCs w:val="24"/>
          <w:lang w:val="ro-RO"/>
        </w:rPr>
        <w:t>a două</w:t>
      </w:r>
      <w:r w:rsidRPr="00A9067C">
        <w:rPr>
          <w:rFonts w:ascii="Times New Roman" w:eastAsia="Calibri" w:hAnsi="Times New Roman" w:cs="Times New Roman"/>
          <w:sz w:val="24"/>
          <w:szCs w:val="24"/>
          <w:lang w:val="ro-RO"/>
        </w:rPr>
        <w:t xml:space="preserve"> post</w:t>
      </w:r>
      <w:r w:rsidR="006771C2" w:rsidRPr="00A9067C">
        <w:rPr>
          <w:rFonts w:ascii="Times New Roman" w:eastAsia="Calibri" w:hAnsi="Times New Roman" w:cs="Times New Roman"/>
          <w:sz w:val="24"/>
          <w:szCs w:val="24"/>
          <w:lang w:val="ro-RO"/>
        </w:rPr>
        <w:t>uri</w:t>
      </w:r>
      <w:r w:rsidRPr="00A9067C">
        <w:rPr>
          <w:rFonts w:ascii="Times New Roman" w:eastAsia="Calibri" w:hAnsi="Times New Roman" w:cs="Times New Roman"/>
          <w:sz w:val="24"/>
          <w:szCs w:val="24"/>
          <w:lang w:val="ro-RO"/>
        </w:rPr>
        <w:t xml:space="preserve"> vacant</w:t>
      </w:r>
      <w:r w:rsidR="006771C2" w:rsidRPr="00A9067C">
        <w:rPr>
          <w:rFonts w:ascii="Times New Roman" w:eastAsia="Calibri" w:hAnsi="Times New Roman" w:cs="Times New Roman"/>
          <w:sz w:val="24"/>
          <w:szCs w:val="24"/>
          <w:lang w:val="ro-RO"/>
        </w:rPr>
        <w:t>e</w:t>
      </w:r>
      <w:r w:rsidRPr="00A9067C">
        <w:rPr>
          <w:rFonts w:ascii="Times New Roman" w:eastAsia="Calibri" w:hAnsi="Times New Roman" w:cs="Times New Roman"/>
          <w:sz w:val="24"/>
          <w:szCs w:val="24"/>
          <w:lang w:val="ro-RO"/>
        </w:rPr>
        <w:t xml:space="preserve"> de </w:t>
      </w:r>
      <w:r w:rsidR="006771C2" w:rsidRPr="00A9067C">
        <w:rPr>
          <w:rFonts w:ascii="Times New Roman" w:eastAsia="Calibri" w:hAnsi="Times New Roman" w:cs="Times New Roman"/>
          <w:sz w:val="24"/>
          <w:szCs w:val="24"/>
          <w:lang w:val="ro-RO"/>
        </w:rPr>
        <w:t>execuție</w:t>
      </w:r>
      <w:r w:rsidRPr="00A9067C">
        <w:rPr>
          <w:rFonts w:ascii="Times New Roman" w:eastAsia="Calibri" w:hAnsi="Times New Roman" w:cs="Times New Roman"/>
          <w:sz w:val="24"/>
          <w:szCs w:val="24"/>
          <w:lang w:val="ro-RO"/>
        </w:rPr>
        <w:t xml:space="preserve"> de personal civil contractual </w:t>
      </w:r>
      <w:r w:rsidR="00866219" w:rsidRPr="00A9067C">
        <w:rPr>
          <w:rFonts w:ascii="Times New Roman" w:hAnsi="Times New Roman" w:cs="Times New Roman"/>
          <w:b/>
          <w:sz w:val="24"/>
          <w:szCs w:val="24"/>
        </w:rPr>
        <w:t>Economist specialist IA</w:t>
      </w:r>
      <w:r w:rsidR="00866219" w:rsidRPr="00A9067C">
        <w:rPr>
          <w:rFonts w:ascii="Times New Roman" w:eastAsia="Calibri" w:hAnsi="Times New Roman" w:cs="Times New Roman"/>
          <w:bCs/>
          <w:sz w:val="24"/>
          <w:szCs w:val="24"/>
          <w:lang w:val="ro-RO"/>
        </w:rPr>
        <w:t xml:space="preserve"> </w:t>
      </w:r>
      <w:r w:rsidR="00B873A4" w:rsidRPr="00A9067C">
        <w:rPr>
          <w:rFonts w:ascii="Times New Roman" w:eastAsia="Calibri" w:hAnsi="Times New Roman" w:cs="Times New Roman"/>
          <w:bCs/>
          <w:sz w:val="24"/>
          <w:szCs w:val="24"/>
          <w:lang w:val="ro-RO"/>
        </w:rPr>
        <w:t xml:space="preserve">din cadrul </w:t>
      </w:r>
      <w:r w:rsidR="00866219" w:rsidRPr="00A9067C">
        <w:rPr>
          <w:rFonts w:ascii="Times New Roman" w:hAnsi="Times New Roman" w:cs="Times New Roman"/>
          <w:b/>
          <w:sz w:val="24"/>
          <w:szCs w:val="24"/>
        </w:rPr>
        <w:t>Secției Planificare Bugetară și Management Proiecte</w:t>
      </w:r>
      <w:r w:rsidR="00B873A4" w:rsidRPr="00A9067C">
        <w:rPr>
          <w:rFonts w:ascii="Times New Roman" w:eastAsia="Calibri" w:hAnsi="Times New Roman" w:cs="Times New Roman"/>
          <w:b/>
          <w:sz w:val="24"/>
          <w:szCs w:val="24"/>
          <w:lang w:val="ro-RO"/>
        </w:rPr>
        <w:t>:</w:t>
      </w:r>
    </w:p>
    <w:p w14:paraId="7F0F08CC" w14:textId="51F282F5" w:rsidR="007E7A27" w:rsidRPr="00A9067C" w:rsidRDefault="009F5F19" w:rsidP="00A9067C">
      <w:pPr>
        <w:jc w:val="both"/>
        <w:rPr>
          <w:rFonts w:ascii="Times New Roman" w:eastAsia="Times New Roman" w:hAnsi="Times New Roman" w:cs="Times New Roman"/>
          <w:bCs/>
          <w:sz w:val="24"/>
          <w:szCs w:val="24"/>
          <w:lang w:val="ro-RO" w:eastAsia="ro-RO"/>
        </w:rPr>
      </w:pPr>
      <w:r w:rsidRPr="00A9067C">
        <w:rPr>
          <w:rFonts w:ascii="Times New Roman" w:eastAsia="Calibri" w:hAnsi="Times New Roman" w:cs="Times New Roman"/>
          <w:sz w:val="24"/>
          <w:szCs w:val="24"/>
          <w:lang w:val="ro-RO"/>
        </w:rPr>
        <w:t xml:space="preserve">        </w:t>
      </w:r>
      <w:r w:rsidR="007E7A27" w:rsidRPr="00A9067C">
        <w:rPr>
          <w:rFonts w:ascii="Times New Roman" w:eastAsia="Times New Roman" w:hAnsi="Times New Roman" w:cs="Times New Roman"/>
          <w:bCs/>
          <w:sz w:val="24"/>
          <w:szCs w:val="24"/>
          <w:lang w:val="ro-RO" w:eastAsia="ro-RO"/>
        </w:rPr>
        <w:t>1. Să fie absolvent de studii superioare de lungă durată absolvite cu diplomă de licență în domeniul economic;</w:t>
      </w:r>
    </w:p>
    <w:p w14:paraId="7ED17B6F" w14:textId="408DA907" w:rsidR="007E7A27" w:rsidRPr="00A9067C" w:rsidRDefault="007E7A27" w:rsidP="00A9067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tab/>
        <w:t>2. Perfecționări/specializări:</w:t>
      </w:r>
      <w:r w:rsidR="00773F2A" w:rsidRPr="00A9067C">
        <w:rPr>
          <w:rFonts w:ascii="Times New Roman" w:hAnsi="Times New Roman" w:cs="Times New Roman"/>
          <w:i/>
          <w:lang w:val="en-GB"/>
        </w:rPr>
        <w:t xml:space="preserve"> </w:t>
      </w:r>
      <w:r w:rsidR="002D27DA">
        <w:rPr>
          <w:rFonts w:ascii="Times New Roman" w:hAnsi="Times New Roman" w:cs="Times New Roman"/>
          <w:i/>
          <w:lang w:val="en-GB"/>
        </w:rPr>
        <w:t>nu este cazul</w:t>
      </w:r>
      <w:r w:rsidRPr="00A9067C">
        <w:rPr>
          <w:rFonts w:ascii="Times New Roman" w:eastAsia="Times New Roman" w:hAnsi="Times New Roman" w:cs="Times New Roman"/>
          <w:bCs/>
          <w:sz w:val="24"/>
          <w:szCs w:val="24"/>
          <w:lang w:val="ro-RO" w:eastAsia="ro-RO"/>
        </w:rPr>
        <w:t>;</w:t>
      </w:r>
    </w:p>
    <w:p w14:paraId="45793EF2" w14:textId="77777777" w:rsidR="007E7A27" w:rsidRPr="00A9067C" w:rsidRDefault="007E7A27" w:rsidP="00A9067C">
      <w:pPr>
        <w:spacing w:after="0"/>
        <w:jc w:val="both"/>
        <w:rPr>
          <w:rFonts w:ascii="Times New Roman" w:eastAsia="Times New Roman" w:hAnsi="Times New Roman" w:cs="Times New Roman"/>
          <w:bCs/>
          <w:sz w:val="24"/>
          <w:szCs w:val="24"/>
          <w:lang w:val="ro-RO" w:eastAsia="ro-RO"/>
        </w:rPr>
      </w:pPr>
      <w:r w:rsidRPr="00A9067C">
        <w:rPr>
          <w:rFonts w:ascii="Times New Roman" w:eastAsia="Times New Roman" w:hAnsi="Times New Roman" w:cs="Times New Roman"/>
          <w:bCs/>
          <w:sz w:val="24"/>
          <w:szCs w:val="24"/>
          <w:lang w:val="ro-RO" w:eastAsia="ro-RO"/>
        </w:rPr>
        <w:lastRenderedPageBreak/>
        <w:tab/>
        <w:t>3. Cunoștințe de operare/programare pe calculator (necesitate și nivel): Microsoft Word și Microsoft Office Excel – nivel mediu;</w:t>
      </w:r>
    </w:p>
    <w:p w14:paraId="71CBB04A" w14:textId="30554686" w:rsidR="009F5F19" w:rsidRPr="00A9067C" w:rsidRDefault="007E7A27" w:rsidP="00A9067C">
      <w:pPr>
        <w:spacing w:after="0"/>
        <w:jc w:val="both"/>
        <w:rPr>
          <w:rFonts w:ascii="Times New Roman" w:eastAsia="Calibri" w:hAnsi="Times New Roman" w:cs="Times New Roman"/>
          <w:bCs/>
          <w:sz w:val="24"/>
          <w:szCs w:val="24"/>
          <w:lang w:val="ro-RO"/>
        </w:rPr>
      </w:pPr>
      <w:r w:rsidRPr="00A9067C">
        <w:rPr>
          <w:rFonts w:ascii="Times New Roman" w:eastAsia="Times New Roman" w:hAnsi="Times New Roman" w:cs="Times New Roman"/>
          <w:bCs/>
          <w:sz w:val="24"/>
          <w:szCs w:val="24"/>
          <w:lang w:val="ro-RO" w:eastAsia="ro-RO"/>
        </w:rPr>
        <w:tab/>
        <w:t xml:space="preserve">4. Cerințe specifice: </w:t>
      </w:r>
      <w:r w:rsidR="009F5F19" w:rsidRPr="00A9067C">
        <w:rPr>
          <w:rFonts w:ascii="Times New Roman" w:eastAsia="Calibri" w:hAnsi="Times New Roman" w:cs="Times New Roman"/>
          <w:bCs/>
          <w:sz w:val="24"/>
          <w:szCs w:val="24"/>
          <w:lang w:val="ro-RO"/>
        </w:rPr>
        <w:t xml:space="preserve">autorizației de acces la informații clasificate </w:t>
      </w:r>
      <w:r w:rsidR="002D27DA">
        <w:rPr>
          <w:rFonts w:ascii="Times New Roman" w:eastAsia="Calibri" w:hAnsi="Times New Roman" w:cs="Times New Roman"/>
          <w:bCs/>
          <w:sz w:val="24"/>
          <w:szCs w:val="24"/>
          <w:lang w:val="ro-RO"/>
        </w:rPr>
        <w:t>nivel conform fișei postului și certificatul de securitate pentru acces la informații clasificate</w:t>
      </w:r>
      <w:r w:rsidR="009F5F19" w:rsidRPr="00A9067C">
        <w:rPr>
          <w:rFonts w:ascii="Times New Roman" w:eastAsia="Calibri" w:hAnsi="Times New Roman" w:cs="Times New Roman"/>
          <w:bCs/>
          <w:sz w:val="24"/>
          <w:szCs w:val="24"/>
          <w:lang w:val="ro-RO"/>
        </w:rPr>
        <w:t xml:space="preserve">, în cazul în care acesta este declarat </w:t>
      </w:r>
      <w:r w:rsidR="009F5F19" w:rsidRPr="00A9067C">
        <w:rPr>
          <w:rFonts w:ascii="Times New Roman" w:eastAsia="Calibri" w:hAnsi="Times New Roman" w:cs="Times New Roman"/>
          <w:b/>
          <w:sz w:val="24"/>
          <w:szCs w:val="24"/>
          <w:lang w:val="ro-RO"/>
        </w:rPr>
        <w:t>„Admis”.</w:t>
      </w:r>
    </w:p>
    <w:p w14:paraId="2E36FF38" w14:textId="77777777" w:rsidR="009F5F19" w:rsidRPr="00A9067C" w:rsidRDefault="009F5F19" w:rsidP="00A9067C">
      <w:pPr>
        <w:tabs>
          <w:tab w:val="left" w:pos="563"/>
        </w:tabs>
        <w:spacing w:after="0"/>
        <w:jc w:val="both"/>
        <w:rPr>
          <w:rFonts w:ascii="Times New Roman" w:eastAsia="Calibri" w:hAnsi="Times New Roman" w:cs="Times New Roman"/>
          <w:color w:val="0000FF" w:themeColor="hyperlink"/>
          <w:u w:val="single"/>
        </w:rPr>
      </w:pPr>
    </w:p>
    <w:p w14:paraId="0EE9D665" w14:textId="77777777" w:rsidR="009F5F19" w:rsidRPr="00A9067C" w:rsidRDefault="009F5F19" w:rsidP="00A9067C">
      <w:pPr>
        <w:spacing w:after="0"/>
        <w:jc w:val="both"/>
        <w:rPr>
          <w:rFonts w:ascii="Times New Roman" w:eastAsia="Times New Roman" w:hAnsi="Times New Roman" w:cs="Times New Roman"/>
          <w:b/>
        </w:rPr>
      </w:pPr>
      <w:r w:rsidRPr="00A9067C">
        <w:rPr>
          <w:rFonts w:ascii="Times New Roman" w:eastAsia="Times New Roman" w:hAnsi="Times New Roman" w:cs="Times New Roman"/>
          <w:b/>
          <w:sz w:val="24"/>
          <w:szCs w:val="24"/>
          <w:lang w:val="ro-RO"/>
        </w:rPr>
        <w:t>BIBLIOGRAFIA:</w:t>
      </w:r>
    </w:p>
    <w:p w14:paraId="3BD2AC5F" w14:textId="77777777" w:rsidR="009F5F19" w:rsidRPr="00A9067C" w:rsidRDefault="009F5F19" w:rsidP="00A9067C">
      <w:pPr>
        <w:spacing w:after="0"/>
        <w:jc w:val="both"/>
        <w:rPr>
          <w:rFonts w:ascii="Times New Roman" w:eastAsia="Calibri" w:hAnsi="Times New Roman" w:cs="Times New Roman"/>
          <w:b/>
          <w:sz w:val="24"/>
          <w:szCs w:val="24"/>
          <w:lang w:val="ro-RO"/>
        </w:rPr>
      </w:pPr>
    </w:p>
    <w:p w14:paraId="0A57EA03" w14:textId="0946E4F5" w:rsidR="00773F2A" w:rsidRPr="00A9067C" w:rsidRDefault="00773F2A" w:rsidP="00A9067C">
      <w:pPr>
        <w:spacing w:line="360" w:lineRule="auto"/>
        <w:jc w:val="both"/>
        <w:rPr>
          <w:rFonts w:ascii="Times New Roman" w:hAnsi="Times New Roman" w:cs="Times New Roman"/>
          <w:sz w:val="24"/>
          <w:szCs w:val="24"/>
        </w:rPr>
      </w:pPr>
      <w:bookmarkStart w:id="7" w:name="_Hlk179464652"/>
      <w:bookmarkStart w:id="8" w:name="_Hlk182294986"/>
      <w:r w:rsidRPr="00A9067C">
        <w:rPr>
          <w:rFonts w:ascii="Times New Roman" w:hAnsi="Times New Roman" w:cs="Times New Roman"/>
          <w:sz w:val="24"/>
          <w:szCs w:val="24"/>
        </w:rPr>
        <w:t xml:space="preserve">1. Legea nr. 500 din 11 iulie 2002 privind finanțele publice, cu modificările și completările ulterioare; </w:t>
      </w:r>
    </w:p>
    <w:p w14:paraId="69B93E38"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sz w:val="24"/>
          <w:szCs w:val="24"/>
        </w:rPr>
        <w:t xml:space="preserve">2. Ordinul nr. 1.140 din 14 iulie 2025 pentru aprobarea Normelor metodologice privind angajarea, lichidarea, ordonanțarea și plata cheltuielilor bugetare, cu modificările și completările ulterioare; </w:t>
      </w:r>
    </w:p>
    <w:p w14:paraId="0294CEFA"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sz w:val="24"/>
          <w:szCs w:val="24"/>
        </w:rPr>
        <w:t xml:space="preserve">3. H.G 134 din 16 februarie 2011 pentru aprobarea Normelor metodologice privind stabilirea categoriilor de cheltuieli pentru activităţi de cercetare-dezvoltare şi de stimulare a inovării, finanţate de la bugetul de stat, , cu modificările și completările ulterioare; </w:t>
      </w:r>
    </w:p>
    <w:p w14:paraId="21D4FE20" w14:textId="77777777" w:rsidR="00773F2A" w:rsidRPr="00A9067C" w:rsidRDefault="00773F2A" w:rsidP="00A9067C">
      <w:pPr>
        <w:spacing w:line="360" w:lineRule="auto"/>
        <w:jc w:val="both"/>
        <w:rPr>
          <w:rFonts w:ascii="Times New Roman" w:eastAsia="Calibri" w:hAnsi="Times New Roman" w:cs="Times New Roman"/>
          <w:sz w:val="24"/>
          <w:szCs w:val="24"/>
        </w:rPr>
      </w:pPr>
      <w:r w:rsidRPr="00A9067C">
        <w:rPr>
          <w:rFonts w:ascii="Times New Roman" w:hAnsi="Times New Roman" w:cs="Times New Roman"/>
          <w:sz w:val="24"/>
          <w:szCs w:val="24"/>
        </w:rPr>
        <w:t>4. Ordonanța nr. 57 din 16 august 2002 privind cercetarea științifică și dezvoltarea tehnologică, cu modificările și completările ulterioare</w:t>
      </w:r>
      <w:r w:rsidRPr="00A9067C">
        <w:rPr>
          <w:rFonts w:ascii="Times New Roman" w:eastAsia="Calibri" w:hAnsi="Times New Roman" w:cs="Times New Roman"/>
          <w:sz w:val="24"/>
          <w:szCs w:val="24"/>
          <w:lang w:val="ro-MD"/>
        </w:rPr>
        <w:t>;</w:t>
      </w:r>
    </w:p>
    <w:p w14:paraId="0325D90A" w14:textId="357596EC" w:rsidR="00773F2A" w:rsidRPr="00A9067C" w:rsidRDefault="00773F2A" w:rsidP="00A9067C">
      <w:pPr>
        <w:spacing w:line="360" w:lineRule="auto"/>
        <w:jc w:val="both"/>
        <w:rPr>
          <w:rFonts w:ascii="Times New Roman" w:eastAsia="Calibri" w:hAnsi="Times New Roman" w:cs="Times New Roman"/>
          <w:sz w:val="24"/>
          <w:szCs w:val="24"/>
        </w:rPr>
      </w:pPr>
      <w:r w:rsidRPr="00A9067C">
        <w:rPr>
          <w:rFonts w:ascii="Times New Roman" w:hAnsi="Times New Roman" w:cs="Times New Roman"/>
          <w:sz w:val="24"/>
          <w:szCs w:val="24"/>
        </w:rPr>
        <w:t>5 Ordinul ministrului finanțelor publice nr. 517 din 13 aprilie 2016 pentru aprobarea de proceduri aferente unor module care fac parte din procedura de funcționare a sistemului național de raportare Forexebug, cu modificările și completările ulterioare</w:t>
      </w:r>
      <w:r w:rsidRPr="00A9067C">
        <w:rPr>
          <w:rFonts w:ascii="Times New Roman" w:eastAsia="Calibri" w:hAnsi="Times New Roman" w:cs="Times New Roman"/>
          <w:sz w:val="24"/>
          <w:szCs w:val="24"/>
          <w:lang w:val="ro-MD"/>
        </w:rPr>
        <w:t>;</w:t>
      </w:r>
    </w:p>
    <w:p w14:paraId="5E03FCB8" w14:textId="1A7C2D44" w:rsidR="00773F2A" w:rsidRPr="00A9067C" w:rsidRDefault="00773F2A" w:rsidP="00A9067C">
      <w:pPr>
        <w:spacing w:line="360" w:lineRule="auto"/>
        <w:jc w:val="both"/>
        <w:rPr>
          <w:rFonts w:ascii="Times New Roman" w:eastAsia="Calibri" w:hAnsi="Times New Roman" w:cs="Times New Roman"/>
          <w:sz w:val="24"/>
          <w:szCs w:val="24"/>
        </w:rPr>
      </w:pPr>
      <w:r w:rsidRPr="00A9067C">
        <w:rPr>
          <w:rFonts w:ascii="Times New Roman" w:hAnsi="Times New Roman" w:cs="Times New Roman"/>
          <w:sz w:val="24"/>
          <w:szCs w:val="24"/>
        </w:rPr>
        <w:t>6</w:t>
      </w:r>
      <w:r w:rsidRPr="00A9067C">
        <w:rPr>
          <w:rFonts w:ascii="Times New Roman" w:hAnsi="Times New Roman" w:cs="Times New Roman"/>
          <w:b/>
          <w:bCs/>
          <w:sz w:val="24"/>
          <w:szCs w:val="24"/>
        </w:rPr>
        <w:t xml:space="preserve">. </w:t>
      </w:r>
      <w:r w:rsidRPr="00A9067C">
        <w:rPr>
          <w:rFonts w:ascii="Times New Roman" w:hAnsi="Times New Roman" w:cs="Times New Roman"/>
          <w:sz w:val="24"/>
          <w:szCs w:val="24"/>
        </w:rPr>
        <w:t>Hotărârea nr. 873 din 6 decembrie 2017 privind organizarea și funcționarea Institutului Național de Cercetare-Dezvoltare Medico-Militară „Cantacuzino”, cu modificările și completările ulterioare</w:t>
      </w:r>
      <w:r w:rsidRPr="00A9067C">
        <w:rPr>
          <w:rFonts w:ascii="Times New Roman" w:eastAsia="Calibri" w:hAnsi="Times New Roman" w:cs="Times New Roman"/>
          <w:sz w:val="24"/>
          <w:szCs w:val="24"/>
          <w:lang w:val="ro-MD"/>
        </w:rPr>
        <w:t>.</w:t>
      </w:r>
    </w:p>
    <w:p w14:paraId="38CF31FA" w14:textId="77777777" w:rsidR="009F5F19" w:rsidRPr="00A9067C" w:rsidRDefault="009F5F19" w:rsidP="00A9067C">
      <w:pPr>
        <w:spacing w:after="0" w:line="240" w:lineRule="auto"/>
        <w:ind w:left="786"/>
        <w:jc w:val="both"/>
        <w:rPr>
          <w:rFonts w:ascii="Times New Roman" w:eastAsia="Calibri" w:hAnsi="Times New Roman" w:cs="Times New Roman"/>
          <w:sz w:val="24"/>
          <w:szCs w:val="24"/>
          <w:lang w:val="ro-RO"/>
        </w:rPr>
      </w:pPr>
    </w:p>
    <w:bookmarkEnd w:id="7"/>
    <w:p w14:paraId="7FBD2141" w14:textId="77777777" w:rsidR="009F5F19" w:rsidRPr="00A9067C" w:rsidRDefault="009F5F19" w:rsidP="00A9067C">
      <w:pPr>
        <w:tabs>
          <w:tab w:val="left" w:pos="171"/>
          <w:tab w:val="left" w:pos="563"/>
        </w:tabs>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TEMATICĂ</w:t>
      </w:r>
    </w:p>
    <w:bookmarkEnd w:id="8"/>
    <w:p w14:paraId="7F04BD2D"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rPr>
        <w:t>1</w:t>
      </w:r>
      <w:r w:rsidRPr="00A9067C">
        <w:rPr>
          <w:rFonts w:ascii="Times New Roman" w:hAnsi="Times New Roman" w:cs="Times New Roman"/>
          <w:sz w:val="24"/>
          <w:szCs w:val="24"/>
        </w:rPr>
        <w:t>. Dispoziții generale, procesul bugetar;</w:t>
      </w:r>
    </w:p>
    <w:p w14:paraId="73DA50B2"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sz w:val="24"/>
          <w:szCs w:val="24"/>
        </w:rPr>
        <w:t xml:space="preserve">2. Normelor metodologice privind angajarea, lichidarea, ordonanțarea și plata cheltuielilor bugetare; </w:t>
      </w:r>
    </w:p>
    <w:p w14:paraId="1956A57E"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sz w:val="24"/>
          <w:szCs w:val="24"/>
        </w:rPr>
        <w:t xml:space="preserve">3. Norme metodologice privind stabilirea categoriilor de cheltuieli pentru activități de cercetare-dezvoltare și de stimulare a inovării, finanțate de la bugetul de stat; </w:t>
      </w:r>
    </w:p>
    <w:p w14:paraId="2C178ABF" w14:textId="77777777" w:rsidR="00773F2A" w:rsidRPr="00A9067C" w:rsidRDefault="00773F2A" w:rsidP="00A9067C">
      <w:pPr>
        <w:spacing w:line="360" w:lineRule="auto"/>
        <w:jc w:val="both"/>
        <w:rPr>
          <w:rFonts w:ascii="Times New Roman" w:hAnsi="Times New Roman" w:cs="Times New Roman"/>
          <w:b/>
          <w:bCs/>
          <w:sz w:val="24"/>
          <w:szCs w:val="24"/>
        </w:rPr>
      </w:pPr>
      <w:r w:rsidRPr="00A9067C">
        <w:rPr>
          <w:rFonts w:ascii="Times New Roman" w:hAnsi="Times New Roman" w:cs="Times New Roman"/>
          <w:sz w:val="24"/>
          <w:szCs w:val="24"/>
        </w:rPr>
        <w:t>4. Finanțarea activităților de cercetare-dezvoltare și inovare;</w:t>
      </w:r>
    </w:p>
    <w:p w14:paraId="1E328F2A" w14:textId="617D1494"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b/>
          <w:bCs/>
          <w:sz w:val="24"/>
          <w:szCs w:val="24"/>
        </w:rPr>
        <w:t xml:space="preserve">5. </w:t>
      </w:r>
      <w:r w:rsidRPr="00A9067C">
        <w:rPr>
          <w:rFonts w:ascii="Times New Roman" w:hAnsi="Times New Roman" w:cs="Times New Roman"/>
          <w:sz w:val="24"/>
          <w:szCs w:val="24"/>
        </w:rPr>
        <w:t xml:space="preserve">Anexa nr. 3 </w:t>
      </w:r>
      <w:r w:rsidRPr="00A9067C">
        <w:rPr>
          <w:rStyle w:val="sanxttl"/>
          <w:rFonts w:ascii="Times New Roman" w:hAnsi="Times New Roman" w:cs="Times New Roman"/>
          <w:sz w:val="24"/>
          <w:szCs w:val="24"/>
          <w:bdr w:val="none" w:sz="0" w:space="0" w:color="auto" w:frame="1"/>
          <w:shd w:val="clear" w:color="auto" w:fill="FFFFFF"/>
        </w:rPr>
        <w:t xml:space="preserve">– </w:t>
      </w:r>
      <w:hyperlink r:id="rId11" w:history="1">
        <w:r w:rsidRPr="00A9067C">
          <w:rPr>
            <w:rFonts w:ascii="Times New Roman" w:hAnsi="Times New Roman" w:cs="Times New Roman"/>
            <w:sz w:val="24"/>
            <w:szCs w:val="24"/>
          </w:rPr>
          <w:t xml:space="preserve"> PROCEDURA p</w:t>
        </w:r>
        <w:r w:rsidRPr="00A9067C">
          <w:rPr>
            <w:rStyle w:val="spar"/>
            <w:rFonts w:ascii="Times New Roman" w:hAnsi="Times New Roman" w:cs="Times New Roman"/>
            <w:sz w:val="24"/>
            <w:szCs w:val="24"/>
            <w:bdr w:val="none" w:sz="0" w:space="0" w:color="auto" w:frame="1"/>
            <w:shd w:val="clear" w:color="auto" w:fill="FFFFFF"/>
          </w:rPr>
          <w:t>rivind modulul „Înregistrarea angajamentelor legale și angajamentelor bugetare în sistemul de control al angajamentelor”</w:t>
        </w:r>
      </w:hyperlink>
      <w:r w:rsidRPr="00A9067C">
        <w:rPr>
          <w:rStyle w:val="spar"/>
          <w:rFonts w:ascii="Times New Roman" w:hAnsi="Times New Roman" w:cs="Times New Roman"/>
          <w:sz w:val="24"/>
          <w:szCs w:val="24"/>
          <w:bdr w:val="none" w:sz="0" w:space="0" w:color="auto" w:frame="1"/>
          <w:shd w:val="clear" w:color="auto" w:fill="FFFFFF"/>
        </w:rPr>
        <w:t xml:space="preserve"> (</w:t>
      </w:r>
      <w:r w:rsidRPr="00A9067C">
        <w:rPr>
          <w:rFonts w:ascii="Times New Roman" w:hAnsi="Times New Roman" w:cs="Times New Roman"/>
          <w:sz w:val="24"/>
          <w:szCs w:val="24"/>
        </w:rPr>
        <w:t xml:space="preserve">manualul/ghidul de utilizare a aplicaţiei Control Angajamente Bugetare (CAB) </w:t>
      </w:r>
      <w:r w:rsidRPr="00A9067C">
        <w:rPr>
          <w:rFonts w:ascii="Times New Roman" w:hAnsi="Times New Roman" w:cs="Times New Roman"/>
          <w:b/>
          <w:bCs/>
          <w:sz w:val="24"/>
          <w:szCs w:val="24"/>
        </w:rPr>
        <w:t>partea a I a</w:t>
      </w:r>
      <w:r w:rsidRPr="00A9067C">
        <w:rPr>
          <w:rFonts w:ascii="Times New Roman" w:hAnsi="Times New Roman" w:cs="Times New Roman"/>
          <w:sz w:val="24"/>
          <w:szCs w:val="24"/>
        </w:rPr>
        <w:t>, publicat pe site-ul Ministerului Finanţelor Publice);</w:t>
      </w:r>
    </w:p>
    <w:p w14:paraId="14AB0691" w14:textId="77777777" w:rsidR="00773F2A" w:rsidRPr="00A9067C" w:rsidRDefault="00773F2A" w:rsidP="00A9067C">
      <w:pPr>
        <w:spacing w:line="360" w:lineRule="auto"/>
        <w:jc w:val="both"/>
        <w:rPr>
          <w:rFonts w:ascii="Times New Roman" w:hAnsi="Times New Roman" w:cs="Times New Roman"/>
          <w:sz w:val="24"/>
          <w:szCs w:val="24"/>
        </w:rPr>
      </w:pPr>
      <w:r w:rsidRPr="00A9067C">
        <w:rPr>
          <w:rFonts w:ascii="Times New Roman" w:hAnsi="Times New Roman" w:cs="Times New Roman"/>
          <w:sz w:val="24"/>
          <w:szCs w:val="24"/>
        </w:rPr>
        <w:lastRenderedPageBreak/>
        <w:t>6. Organizarea și funcționarea Institutului Național de Cercetare-Dezvoltare Medico-Militară „Cantacuzino”.</w:t>
      </w:r>
    </w:p>
    <w:p w14:paraId="1FA2650A" w14:textId="77777777" w:rsidR="009F5F19" w:rsidRPr="00A9067C" w:rsidRDefault="009F5F19" w:rsidP="00A9067C">
      <w:pPr>
        <w:keepNext/>
        <w:spacing w:after="0"/>
        <w:ind w:left="360"/>
        <w:jc w:val="both"/>
        <w:outlineLvl w:val="6"/>
        <w:rPr>
          <w:rFonts w:ascii="Times New Roman" w:eastAsia="Times New Roman" w:hAnsi="Times New Roman" w:cs="Times New Roman"/>
          <w:color w:val="FF0000"/>
          <w:sz w:val="24"/>
          <w:szCs w:val="20"/>
          <w:lang w:val="ro-RO" w:eastAsia="ro-RO"/>
        </w:rPr>
      </w:pPr>
    </w:p>
    <w:p w14:paraId="340AFCD6"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b/>
      </w:r>
      <w:r w:rsidRPr="00A9067C">
        <w:rPr>
          <w:rFonts w:ascii="Times New Roman" w:eastAsia="Calibri" w:hAnsi="Times New Roman" w:cs="Times New Roman"/>
          <w:b/>
          <w:bCs/>
          <w:sz w:val="24"/>
          <w:szCs w:val="24"/>
          <w:lang w:val="ro-RO"/>
        </w:rPr>
        <w:tab/>
        <w:t>Notă: Actele normative se studiază cu modificările și completările ulterioare.</w:t>
      </w:r>
    </w:p>
    <w:p w14:paraId="24926D2B"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p>
    <w:p w14:paraId="2072D2C7" w14:textId="77777777" w:rsidR="009F5F19" w:rsidRPr="00A9067C" w:rsidRDefault="009F5F19" w:rsidP="00A9067C">
      <w:pPr>
        <w:tabs>
          <w:tab w:val="left" w:pos="171"/>
          <w:tab w:val="left" w:pos="422"/>
        </w:tabs>
        <w:contextualSpacing/>
        <w:jc w:val="both"/>
        <w:rPr>
          <w:rFonts w:ascii="Times New Roman" w:eastAsia="Calibri" w:hAnsi="Times New Roman" w:cs="Times New Roman"/>
          <w:b/>
          <w:bCs/>
          <w:sz w:val="24"/>
          <w:szCs w:val="24"/>
          <w:lang w:val="ro-RO"/>
        </w:rPr>
      </w:pPr>
      <w:r w:rsidRPr="00A9067C">
        <w:rPr>
          <w:rFonts w:ascii="Times New Roman" w:eastAsia="Calibri" w:hAnsi="Times New Roman" w:cs="Times New Roman"/>
          <w:b/>
          <w:bCs/>
          <w:sz w:val="24"/>
          <w:szCs w:val="24"/>
          <w:lang w:val="ro-RO"/>
        </w:rPr>
        <w:t>ATRIBUȚIILE POSTULUI:</w:t>
      </w:r>
    </w:p>
    <w:p w14:paraId="6ECBD469" w14:textId="77777777" w:rsidR="00773F2A" w:rsidRPr="00A9067C" w:rsidRDefault="009F5F19" w:rsidP="00A9067C">
      <w:pPr>
        <w:numPr>
          <w:ilvl w:val="0"/>
          <w:numId w:val="39"/>
        </w:numPr>
        <w:tabs>
          <w:tab w:val="clear" w:pos="720"/>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sidRPr="00A9067C">
        <w:rPr>
          <w:rFonts w:ascii="Times New Roman" w:eastAsia="Calibri" w:hAnsi="Times New Roman" w:cs="Times New Roman"/>
          <w:sz w:val="24"/>
          <w:szCs w:val="24"/>
          <w:lang w:val="ro-RO"/>
        </w:rPr>
        <w:t xml:space="preserve">Scopul principal al postului: </w:t>
      </w:r>
      <w:r w:rsidR="00773F2A" w:rsidRPr="00A9067C">
        <w:rPr>
          <w:rFonts w:ascii="Times New Roman" w:hAnsi="Times New Roman" w:cs="Times New Roman"/>
          <w:i/>
          <w:iCs/>
          <w:sz w:val="24"/>
          <w:szCs w:val="24"/>
        </w:rPr>
        <w:t>execută activităţile ce se desfăşoară în cadrul secției planificare bugetară și management proiecte.</w:t>
      </w:r>
    </w:p>
    <w:p w14:paraId="700CF30F" w14:textId="1CA0BC14" w:rsidR="009F5F19" w:rsidRPr="00A9067C" w:rsidRDefault="009F5F19" w:rsidP="00A9067C">
      <w:pPr>
        <w:autoSpaceDE w:val="0"/>
        <w:autoSpaceDN w:val="0"/>
        <w:adjustRightInd w:val="0"/>
        <w:ind w:firstLine="720"/>
        <w:jc w:val="both"/>
        <w:rPr>
          <w:rFonts w:ascii="Times New Roman" w:eastAsia="Calibri" w:hAnsi="Times New Roman" w:cs="Times New Roman"/>
          <w:color w:val="FF0000"/>
          <w:sz w:val="24"/>
          <w:szCs w:val="24"/>
          <w:lang w:val="ro-RO"/>
        </w:rPr>
      </w:pPr>
      <w:r w:rsidRPr="00A9067C">
        <w:rPr>
          <w:rFonts w:ascii="Times New Roman" w:eastAsia="Calibri" w:hAnsi="Times New Roman" w:cs="Times New Roman"/>
          <w:color w:val="FF0000"/>
          <w:sz w:val="24"/>
          <w:szCs w:val="24"/>
          <w:lang w:val="ro-RO"/>
        </w:rPr>
        <w:t>.</w:t>
      </w:r>
    </w:p>
    <w:p w14:paraId="3BD56D54" w14:textId="3EB472A6" w:rsidR="009F5F19" w:rsidRPr="00A9067C" w:rsidRDefault="009F5F19" w:rsidP="00A9067C">
      <w:pPr>
        <w:tabs>
          <w:tab w:val="left" w:pos="563"/>
        </w:tabs>
        <w:spacing w:after="0" w:line="240" w:lineRule="auto"/>
        <w:jc w:val="both"/>
        <w:rPr>
          <w:rFonts w:ascii="Times New Roman" w:eastAsia="Calibri" w:hAnsi="Times New Roman" w:cs="Times New Roman"/>
          <w:b/>
          <w:sz w:val="24"/>
          <w:szCs w:val="24"/>
          <w:lang w:val="ro-RO"/>
        </w:rPr>
      </w:pPr>
      <w:r w:rsidRPr="00A9067C">
        <w:rPr>
          <w:rFonts w:ascii="Times New Roman" w:eastAsia="Calibri" w:hAnsi="Times New Roman" w:cs="Times New Roman"/>
          <w:b/>
          <w:sz w:val="24"/>
          <w:szCs w:val="24"/>
          <w:lang w:val="ro-RO"/>
        </w:rPr>
        <w:t>Calendarul de desfășurare a concursului:</w:t>
      </w:r>
    </w:p>
    <w:p w14:paraId="668A349F" w14:textId="77777777" w:rsidR="007E7A27" w:rsidRPr="00A9067C" w:rsidRDefault="007E7A27" w:rsidP="00A9067C">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7E7A27" w:rsidRPr="00A9067C" w14:paraId="3C8FDB31" w14:textId="77777777" w:rsidTr="00B17618">
        <w:tc>
          <w:tcPr>
            <w:tcW w:w="568" w:type="dxa"/>
          </w:tcPr>
          <w:p w14:paraId="5F1199EB"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Nr.</w:t>
            </w:r>
          </w:p>
          <w:p w14:paraId="414AA44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crt.</w:t>
            </w:r>
          </w:p>
        </w:tc>
        <w:tc>
          <w:tcPr>
            <w:tcW w:w="2977" w:type="dxa"/>
          </w:tcPr>
          <w:p w14:paraId="678C7AA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ETAPIZAREA ACTIVITĂȚII</w:t>
            </w:r>
          </w:p>
        </w:tc>
        <w:tc>
          <w:tcPr>
            <w:tcW w:w="2929" w:type="dxa"/>
          </w:tcPr>
          <w:p w14:paraId="134A2A1E"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DATA/ORA</w:t>
            </w:r>
          </w:p>
        </w:tc>
        <w:tc>
          <w:tcPr>
            <w:tcW w:w="4300" w:type="dxa"/>
          </w:tcPr>
          <w:p w14:paraId="1F3E856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Locație</w:t>
            </w:r>
          </w:p>
        </w:tc>
      </w:tr>
      <w:tr w:rsidR="007E7A27" w:rsidRPr="00A9067C" w14:paraId="4122BA60" w14:textId="77777777" w:rsidTr="00B17618">
        <w:trPr>
          <w:trHeight w:val="1063"/>
        </w:trPr>
        <w:tc>
          <w:tcPr>
            <w:tcW w:w="568" w:type="dxa"/>
            <w:vAlign w:val="center"/>
          </w:tcPr>
          <w:p w14:paraId="75D8B16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w:t>
            </w:r>
          </w:p>
        </w:tc>
        <w:tc>
          <w:tcPr>
            <w:tcW w:w="2977" w:type="dxa"/>
            <w:tcMar>
              <w:left w:w="57" w:type="dxa"/>
              <w:right w:w="57" w:type="dxa"/>
            </w:tcMar>
            <w:vAlign w:val="center"/>
          </w:tcPr>
          <w:p w14:paraId="151B9F8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BAFB907" w14:textId="77777777" w:rsidR="00761051" w:rsidRPr="00A9067C" w:rsidRDefault="00761051" w:rsidP="00A9067C">
            <w:pPr>
              <w:pStyle w:val="ListParagraph"/>
              <w:ind w:left="0"/>
              <w:jc w:val="both"/>
              <w:rPr>
                <w:rFonts w:ascii="Times New Roman" w:eastAsia="Times New Roman" w:hAnsi="Times New Roman" w:cs="Times New Roman"/>
                <w:b/>
                <w:color w:val="000000"/>
                <w:sz w:val="24"/>
                <w:szCs w:val="24"/>
                <w:lang w:val="ro-RO" w:eastAsia="ro-RO"/>
              </w:rPr>
            </w:pPr>
            <w:r w:rsidRPr="00A9067C">
              <w:rPr>
                <w:rFonts w:ascii="Times New Roman" w:eastAsia="Times New Roman" w:hAnsi="Times New Roman" w:cs="Times New Roman"/>
                <w:b/>
                <w:color w:val="000000"/>
                <w:sz w:val="24"/>
                <w:szCs w:val="24"/>
                <w:lang w:val="ro-RO" w:eastAsia="ro-RO"/>
              </w:rPr>
              <w:t>09-22.10.2026</w:t>
            </w:r>
          </w:p>
          <w:p w14:paraId="7F073292" w14:textId="459A6F26"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eastAsia="Times New Roman" w:hAnsi="Times New Roman" w:cs="Times New Roman"/>
                <w:b/>
                <w:color w:val="000000"/>
                <w:sz w:val="24"/>
                <w:szCs w:val="24"/>
                <w:lang w:val="ro-RO" w:eastAsia="ro-RO"/>
              </w:rPr>
              <w:t xml:space="preserve"> </w:t>
            </w:r>
            <w:r w:rsidRPr="00A9067C">
              <w:rPr>
                <w:rFonts w:ascii="Times New Roman" w:hAnsi="Times New Roman" w:cs="Times New Roman"/>
                <w:sz w:val="24"/>
                <w:szCs w:val="24"/>
                <w:lang w:val="ro-RO"/>
              </w:rPr>
              <w:t xml:space="preserve">Intervalul orar </w:t>
            </w:r>
            <w:r w:rsidRPr="00A9067C">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522BFF07"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CE39046" w14:textId="02F20ED1"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-Punct acces Splaiul Independenței nr. 103, la secretarul comisiei-tel</w:t>
            </w:r>
            <w:r w:rsidR="00761051" w:rsidRPr="00A9067C">
              <w:rPr>
                <w:rFonts w:ascii="Times New Roman" w:hAnsi="Times New Roman" w:cs="Times New Roman"/>
                <w:sz w:val="24"/>
                <w:szCs w:val="24"/>
                <w:lang w:val="ro-RO"/>
              </w:rPr>
              <w:t xml:space="preserve"> </w:t>
            </w:r>
            <w:r w:rsidR="00761051" w:rsidRPr="00A9067C">
              <w:rPr>
                <w:rFonts w:ascii="Times New Roman" w:eastAsia="Calibri" w:hAnsi="Times New Roman" w:cs="Times New Roman"/>
                <w:sz w:val="24"/>
                <w:szCs w:val="24"/>
                <w:lang w:val="ro-RO"/>
              </w:rPr>
              <w:t>021.306.92.11</w:t>
            </w:r>
          </w:p>
        </w:tc>
      </w:tr>
      <w:tr w:rsidR="007E7A27" w:rsidRPr="00A9067C" w14:paraId="440CBB55" w14:textId="77777777" w:rsidTr="00B17618">
        <w:tc>
          <w:tcPr>
            <w:tcW w:w="568" w:type="dxa"/>
            <w:vAlign w:val="center"/>
          </w:tcPr>
          <w:p w14:paraId="6C54D2E8"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2.</w:t>
            </w:r>
          </w:p>
        </w:tc>
        <w:tc>
          <w:tcPr>
            <w:tcW w:w="2977" w:type="dxa"/>
            <w:tcMar>
              <w:left w:w="57" w:type="dxa"/>
              <w:right w:w="57" w:type="dxa"/>
            </w:tcMar>
            <w:vAlign w:val="center"/>
          </w:tcPr>
          <w:p w14:paraId="0D2C0CE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2E08845" w14:textId="1E05ACFD" w:rsidR="007E7A27" w:rsidRPr="00A9067C" w:rsidRDefault="00761051" w:rsidP="00A9067C">
            <w:pPr>
              <w:pStyle w:val="ListParagraph"/>
              <w:ind w:left="0"/>
              <w:jc w:val="both"/>
              <w:rPr>
                <w:rFonts w:ascii="Times New Roman" w:hAnsi="Times New Roman" w:cs="Times New Roman"/>
                <w:i/>
                <w:sz w:val="24"/>
                <w:szCs w:val="24"/>
                <w:lang w:val="ro-RO"/>
              </w:rPr>
            </w:pPr>
            <w:r w:rsidRPr="00A9067C">
              <w:rPr>
                <w:rFonts w:ascii="Times New Roman" w:hAnsi="Times New Roman" w:cs="Times New Roman"/>
                <w:b/>
                <w:sz w:val="24"/>
                <w:szCs w:val="24"/>
              </w:rPr>
              <w:t>23.10.2026</w:t>
            </w:r>
          </w:p>
        </w:tc>
        <w:tc>
          <w:tcPr>
            <w:tcW w:w="4300" w:type="dxa"/>
            <w:tcMar>
              <w:left w:w="28" w:type="dxa"/>
              <w:right w:w="28" w:type="dxa"/>
            </w:tcMar>
            <w:vAlign w:val="center"/>
          </w:tcPr>
          <w:p w14:paraId="5AD8A3B2"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tc>
      </w:tr>
      <w:tr w:rsidR="007E7A27" w:rsidRPr="00A9067C" w14:paraId="3EDE62E6" w14:textId="77777777" w:rsidTr="00B17618">
        <w:tc>
          <w:tcPr>
            <w:tcW w:w="568" w:type="dxa"/>
            <w:vAlign w:val="center"/>
          </w:tcPr>
          <w:p w14:paraId="377B7349"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3.</w:t>
            </w:r>
          </w:p>
        </w:tc>
        <w:tc>
          <w:tcPr>
            <w:tcW w:w="2977" w:type="dxa"/>
            <w:tcMar>
              <w:left w:w="57" w:type="dxa"/>
              <w:right w:w="57" w:type="dxa"/>
            </w:tcMar>
            <w:vAlign w:val="center"/>
          </w:tcPr>
          <w:p w14:paraId="16029555"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17618651" w14:textId="41B66724"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eastAsia="Times New Roman" w:hAnsi="Times New Roman" w:cs="Times New Roman"/>
                <w:b/>
                <w:lang w:val="ro-RO" w:eastAsia="ro-RO"/>
              </w:rPr>
              <w:t>26.10.2026</w:t>
            </w:r>
          </w:p>
        </w:tc>
        <w:tc>
          <w:tcPr>
            <w:tcW w:w="4300" w:type="dxa"/>
            <w:tcMar>
              <w:left w:w="28" w:type="dxa"/>
              <w:right w:w="28" w:type="dxa"/>
            </w:tcMar>
            <w:vAlign w:val="center"/>
          </w:tcPr>
          <w:p w14:paraId="136A8D4C"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9BB551A"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22BCC500"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2"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1BF79FB" w14:textId="77777777" w:rsidTr="00B17618">
        <w:tc>
          <w:tcPr>
            <w:tcW w:w="568" w:type="dxa"/>
            <w:vAlign w:val="center"/>
          </w:tcPr>
          <w:p w14:paraId="7484D97C"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4.</w:t>
            </w:r>
          </w:p>
        </w:tc>
        <w:tc>
          <w:tcPr>
            <w:tcW w:w="2977" w:type="dxa"/>
            <w:tcMar>
              <w:left w:w="57" w:type="dxa"/>
              <w:right w:w="57" w:type="dxa"/>
            </w:tcMar>
            <w:vAlign w:val="center"/>
          </w:tcPr>
          <w:p w14:paraId="2798524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6357FE4" w14:textId="77777777" w:rsidR="00761051" w:rsidRPr="00A9067C" w:rsidRDefault="00761051" w:rsidP="00A9067C">
            <w:pPr>
              <w:pStyle w:val="ListParagraph"/>
              <w:ind w:left="0"/>
              <w:jc w:val="both"/>
              <w:rPr>
                <w:rFonts w:ascii="Times New Roman" w:hAnsi="Times New Roman" w:cs="Times New Roman"/>
                <w:b/>
              </w:rPr>
            </w:pPr>
            <w:r w:rsidRPr="00A9067C">
              <w:rPr>
                <w:rFonts w:ascii="Times New Roman" w:hAnsi="Times New Roman" w:cs="Times New Roman"/>
                <w:b/>
              </w:rPr>
              <w:t>27.10.2026</w:t>
            </w:r>
          </w:p>
          <w:p w14:paraId="10CB77DC" w14:textId="62496F08"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68C1E712"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1CA878F" w14:textId="0A32D58D"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Pr>
                <w:rFonts w:ascii="Times New Roman" w:hAnsi="Times New Roman" w:cs="Times New Roman"/>
                <w:sz w:val="24"/>
                <w:szCs w:val="24"/>
                <w:lang w:val="ro-RO"/>
              </w:rPr>
              <w:t xml:space="preserve"> </w:t>
            </w:r>
            <w:r w:rsidR="00657F12" w:rsidRPr="00A9067C">
              <w:rPr>
                <w:rFonts w:ascii="Times New Roman" w:eastAsia="Calibri" w:hAnsi="Times New Roman" w:cs="Times New Roman"/>
                <w:sz w:val="24"/>
                <w:szCs w:val="24"/>
                <w:lang w:val="ro-RO"/>
              </w:rPr>
              <w:t>021.306.92.11</w:t>
            </w:r>
          </w:p>
        </w:tc>
      </w:tr>
      <w:tr w:rsidR="007E7A27" w:rsidRPr="00A9067C" w14:paraId="61FD53D9" w14:textId="77777777" w:rsidTr="00B17618">
        <w:tc>
          <w:tcPr>
            <w:tcW w:w="568" w:type="dxa"/>
            <w:vAlign w:val="center"/>
          </w:tcPr>
          <w:p w14:paraId="29B73D9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5.</w:t>
            </w:r>
          </w:p>
        </w:tc>
        <w:tc>
          <w:tcPr>
            <w:tcW w:w="2977" w:type="dxa"/>
            <w:tcMar>
              <w:left w:w="57" w:type="dxa"/>
              <w:right w:w="57" w:type="dxa"/>
            </w:tcMar>
            <w:vAlign w:val="center"/>
          </w:tcPr>
          <w:p w14:paraId="75C1C408"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7D54B950" w14:textId="77777777" w:rsidR="00761051" w:rsidRPr="00A9067C" w:rsidRDefault="00761051" w:rsidP="00A9067C">
            <w:pPr>
              <w:widowControl w:val="0"/>
              <w:jc w:val="both"/>
              <w:rPr>
                <w:rFonts w:ascii="Times New Roman" w:hAnsi="Times New Roman" w:cs="Times New Roman"/>
                <w:b/>
              </w:rPr>
            </w:pPr>
            <w:r w:rsidRPr="00A9067C">
              <w:rPr>
                <w:rFonts w:ascii="Times New Roman" w:hAnsi="Times New Roman" w:cs="Times New Roman"/>
                <w:b/>
              </w:rPr>
              <w:t>28.10.2026</w:t>
            </w:r>
          </w:p>
          <w:p w14:paraId="4AB9424C" w14:textId="08D5942A" w:rsidR="007E7A27" w:rsidRPr="00A9067C" w:rsidRDefault="007E7A27" w:rsidP="00A9067C">
            <w:pPr>
              <w:pStyle w:val="ListParagraph"/>
              <w:ind w:left="0"/>
              <w:jc w:val="both"/>
              <w:rPr>
                <w:rFonts w:ascii="Times New Roman" w:hAnsi="Times New Roman" w:cs="Times New Roman"/>
                <w:sz w:val="24"/>
                <w:szCs w:val="24"/>
                <w:lang w:val="ro-RO"/>
              </w:rPr>
            </w:pPr>
          </w:p>
        </w:tc>
        <w:tc>
          <w:tcPr>
            <w:tcW w:w="4300" w:type="dxa"/>
            <w:tcMar>
              <w:left w:w="28" w:type="dxa"/>
              <w:right w:w="28" w:type="dxa"/>
            </w:tcMar>
            <w:vAlign w:val="center"/>
          </w:tcPr>
          <w:p w14:paraId="40314D41"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3E6D82D1"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0A405B5A"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3"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7124C05F" w14:textId="77777777" w:rsidTr="00B17618">
        <w:tc>
          <w:tcPr>
            <w:tcW w:w="568" w:type="dxa"/>
            <w:vAlign w:val="center"/>
          </w:tcPr>
          <w:p w14:paraId="4E86A8F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6.</w:t>
            </w:r>
          </w:p>
        </w:tc>
        <w:tc>
          <w:tcPr>
            <w:tcW w:w="2977" w:type="dxa"/>
            <w:tcMar>
              <w:left w:w="57" w:type="dxa"/>
              <w:right w:w="57" w:type="dxa"/>
            </w:tcMar>
            <w:vAlign w:val="center"/>
          </w:tcPr>
          <w:p w14:paraId="1F0CCC3F"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567C776" w14:textId="5097CB97" w:rsidR="007E7A27" w:rsidRPr="00A9067C" w:rsidRDefault="00761051" w:rsidP="00A9067C">
            <w:pPr>
              <w:pStyle w:val="ListParagraph"/>
              <w:ind w:left="0"/>
              <w:jc w:val="both"/>
              <w:rPr>
                <w:rFonts w:ascii="Times New Roman" w:hAnsi="Times New Roman" w:cs="Times New Roman"/>
                <w:b/>
                <w:sz w:val="24"/>
                <w:szCs w:val="24"/>
                <w:lang w:val="ro-RO"/>
              </w:rPr>
            </w:pPr>
            <w:r w:rsidRPr="00A9067C">
              <w:rPr>
                <w:rFonts w:ascii="Times New Roman" w:hAnsi="Times New Roman" w:cs="Times New Roman"/>
                <w:b/>
                <w:sz w:val="24"/>
                <w:szCs w:val="24"/>
                <w:lang w:val="ro-RO"/>
              </w:rPr>
              <w:t>30.10.2026</w:t>
            </w:r>
          </w:p>
          <w:p w14:paraId="395BE2EB" w14:textId="26698960" w:rsidR="007E7A27" w:rsidRPr="00A9067C" w:rsidRDefault="007E7A27" w:rsidP="00A9067C">
            <w:pPr>
              <w:pStyle w:val="ListParagraph"/>
              <w:ind w:left="0"/>
              <w:jc w:val="both"/>
              <w:rPr>
                <w:rFonts w:ascii="Times New Roman" w:hAnsi="Times New Roman" w:cs="Times New Roman"/>
                <w:b/>
                <w:sz w:val="24"/>
                <w:szCs w:val="24"/>
                <w:lang w:val="ro-RO"/>
              </w:rPr>
            </w:pPr>
            <w:r w:rsidRPr="00A9067C">
              <w:rPr>
                <w:rFonts w:ascii="Times New Roman" w:hAnsi="Times New Roman" w:cs="Times New Roman"/>
                <w:sz w:val="24"/>
                <w:szCs w:val="24"/>
                <w:lang w:val="ro-RO"/>
              </w:rPr>
              <w:t xml:space="preserve">Intervalul orar </w:t>
            </w:r>
            <w:r w:rsidR="00DF11F2" w:rsidRPr="00A9067C">
              <w:rPr>
                <w:rFonts w:ascii="Times New Roman" w:eastAsia="Times New Roman" w:hAnsi="Times New Roman" w:cs="Times New Roman"/>
                <w:b/>
                <w:color w:val="000000"/>
                <w:sz w:val="24"/>
                <w:szCs w:val="24"/>
                <w:lang w:val="ro-RO" w:eastAsia="ro-RO"/>
              </w:rPr>
              <w:t>09.00 – 11.00</w:t>
            </w:r>
          </w:p>
          <w:p w14:paraId="151D1E2D" w14:textId="6A6A4FF2"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                      </w:t>
            </w:r>
          </w:p>
        </w:tc>
        <w:tc>
          <w:tcPr>
            <w:tcW w:w="4300" w:type="dxa"/>
            <w:tcMar>
              <w:left w:w="28" w:type="dxa"/>
              <w:right w:w="28" w:type="dxa"/>
            </w:tcMar>
            <w:vAlign w:val="center"/>
          </w:tcPr>
          <w:p w14:paraId="191B5ECB"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4A105F4C" w14:textId="0FC8A621"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Sala</w:t>
            </w:r>
            <w:r w:rsidR="00657F12">
              <w:rPr>
                <w:rFonts w:ascii="Times New Roman" w:hAnsi="Times New Roman" w:cs="Times New Roman"/>
                <w:sz w:val="24"/>
                <w:szCs w:val="24"/>
                <w:lang w:val="ro-RO"/>
              </w:rPr>
              <w:t xml:space="preserve"> - Bibliotecă</w:t>
            </w:r>
          </w:p>
        </w:tc>
      </w:tr>
      <w:tr w:rsidR="007E7A27" w:rsidRPr="00A9067C" w14:paraId="503BAF1B" w14:textId="77777777" w:rsidTr="00B17618">
        <w:tc>
          <w:tcPr>
            <w:tcW w:w="568" w:type="dxa"/>
            <w:vAlign w:val="center"/>
          </w:tcPr>
          <w:p w14:paraId="29F4ED95"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7.</w:t>
            </w:r>
          </w:p>
        </w:tc>
        <w:tc>
          <w:tcPr>
            <w:tcW w:w="2977" w:type="dxa"/>
            <w:tcMar>
              <w:left w:w="57" w:type="dxa"/>
              <w:right w:w="57" w:type="dxa"/>
            </w:tcMar>
            <w:vAlign w:val="center"/>
          </w:tcPr>
          <w:p w14:paraId="344B245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4049441B" w14:textId="2092784D"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02.11.2026</w:t>
            </w:r>
          </w:p>
        </w:tc>
        <w:tc>
          <w:tcPr>
            <w:tcW w:w="4300" w:type="dxa"/>
            <w:tcMar>
              <w:left w:w="28" w:type="dxa"/>
              <w:right w:w="28" w:type="dxa"/>
            </w:tcMar>
            <w:vAlign w:val="center"/>
          </w:tcPr>
          <w:p w14:paraId="55C6A0C4"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40125AB1"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1B2E09D3"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4"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52DC6C5" w14:textId="77777777" w:rsidTr="00B17618">
        <w:tc>
          <w:tcPr>
            <w:tcW w:w="568" w:type="dxa"/>
            <w:vAlign w:val="center"/>
          </w:tcPr>
          <w:p w14:paraId="1CB9754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8.</w:t>
            </w:r>
          </w:p>
        </w:tc>
        <w:tc>
          <w:tcPr>
            <w:tcW w:w="2977" w:type="dxa"/>
            <w:tcMar>
              <w:left w:w="57" w:type="dxa"/>
              <w:right w:w="57" w:type="dxa"/>
            </w:tcMar>
            <w:vAlign w:val="center"/>
          </w:tcPr>
          <w:p w14:paraId="11D4EFC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401888E8" w14:textId="77777777" w:rsidR="00761051" w:rsidRPr="00A9067C" w:rsidRDefault="00761051" w:rsidP="00A9067C">
            <w:pPr>
              <w:pStyle w:val="ListParagraph"/>
              <w:ind w:left="0"/>
              <w:jc w:val="both"/>
              <w:rPr>
                <w:rFonts w:ascii="Times New Roman" w:hAnsi="Times New Roman" w:cs="Times New Roman"/>
                <w:b/>
              </w:rPr>
            </w:pPr>
            <w:r w:rsidRPr="00A9067C">
              <w:rPr>
                <w:rFonts w:ascii="Times New Roman" w:hAnsi="Times New Roman" w:cs="Times New Roman"/>
                <w:b/>
              </w:rPr>
              <w:t>03.11.2026</w:t>
            </w:r>
          </w:p>
          <w:p w14:paraId="00C4BC9F" w14:textId="69A02782"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1684CC0C"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F94A93F" w14:textId="7F04556B"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sidRPr="00A9067C">
              <w:rPr>
                <w:rFonts w:ascii="Times New Roman" w:eastAsia="Calibri" w:hAnsi="Times New Roman" w:cs="Times New Roman"/>
                <w:sz w:val="24"/>
                <w:szCs w:val="24"/>
                <w:lang w:val="ro-RO"/>
              </w:rPr>
              <w:t xml:space="preserve"> </w:t>
            </w:r>
            <w:r w:rsidR="00657F12" w:rsidRPr="00A9067C">
              <w:rPr>
                <w:rFonts w:ascii="Times New Roman" w:eastAsia="Calibri" w:hAnsi="Times New Roman" w:cs="Times New Roman"/>
                <w:sz w:val="24"/>
                <w:szCs w:val="24"/>
                <w:lang w:val="ro-RO"/>
              </w:rPr>
              <w:t>021.306.92.11</w:t>
            </w:r>
          </w:p>
        </w:tc>
      </w:tr>
      <w:tr w:rsidR="007E7A27" w:rsidRPr="00A9067C" w14:paraId="4DE2C29E" w14:textId="77777777" w:rsidTr="00B17618">
        <w:tc>
          <w:tcPr>
            <w:tcW w:w="568" w:type="dxa"/>
            <w:vAlign w:val="center"/>
          </w:tcPr>
          <w:p w14:paraId="482F2C9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lastRenderedPageBreak/>
              <w:t>9.</w:t>
            </w:r>
          </w:p>
        </w:tc>
        <w:tc>
          <w:tcPr>
            <w:tcW w:w="2977" w:type="dxa"/>
            <w:tcMar>
              <w:left w:w="57" w:type="dxa"/>
              <w:right w:w="57" w:type="dxa"/>
            </w:tcMar>
            <w:vAlign w:val="center"/>
          </w:tcPr>
          <w:p w14:paraId="54CE5919"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009EF946" w14:textId="77777777" w:rsidR="00761051" w:rsidRPr="00A9067C" w:rsidRDefault="00761051" w:rsidP="00A9067C">
            <w:pPr>
              <w:widowControl w:val="0"/>
              <w:autoSpaceDE w:val="0"/>
              <w:autoSpaceDN w:val="0"/>
              <w:adjustRightInd w:val="0"/>
              <w:spacing w:line="210" w:lineRule="exact"/>
              <w:jc w:val="both"/>
              <w:rPr>
                <w:rFonts w:ascii="Times New Roman" w:hAnsi="Times New Roman" w:cs="Times New Roman"/>
              </w:rPr>
            </w:pPr>
            <w:r w:rsidRPr="00A9067C">
              <w:rPr>
                <w:rFonts w:ascii="Times New Roman" w:hAnsi="Times New Roman" w:cs="Times New Roman"/>
                <w:b/>
              </w:rPr>
              <w:t>04.11.2026</w:t>
            </w:r>
          </w:p>
          <w:p w14:paraId="3BB9C5D2" w14:textId="19E4FBDC" w:rsidR="007E7A27" w:rsidRPr="00A9067C" w:rsidRDefault="007E7A27" w:rsidP="00A9067C">
            <w:pPr>
              <w:pStyle w:val="ListParagraph"/>
              <w:ind w:left="0"/>
              <w:jc w:val="both"/>
              <w:rPr>
                <w:rFonts w:ascii="Times New Roman" w:hAnsi="Times New Roman" w:cs="Times New Roman"/>
                <w:sz w:val="24"/>
                <w:szCs w:val="24"/>
                <w:lang w:val="ro-RO"/>
              </w:rPr>
            </w:pPr>
          </w:p>
        </w:tc>
        <w:tc>
          <w:tcPr>
            <w:tcW w:w="4300" w:type="dxa"/>
            <w:tcMar>
              <w:left w:w="28" w:type="dxa"/>
              <w:right w:w="28" w:type="dxa"/>
            </w:tcMar>
            <w:vAlign w:val="center"/>
          </w:tcPr>
          <w:p w14:paraId="60E6DCFB"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13B88545"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28DD53C0"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5"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097C7E1C" w14:textId="77777777" w:rsidTr="00B17618">
        <w:tc>
          <w:tcPr>
            <w:tcW w:w="568" w:type="dxa"/>
            <w:vAlign w:val="center"/>
          </w:tcPr>
          <w:p w14:paraId="0F510763"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10.</w:t>
            </w:r>
          </w:p>
        </w:tc>
        <w:tc>
          <w:tcPr>
            <w:tcW w:w="2977" w:type="dxa"/>
            <w:tcMar>
              <w:left w:w="57" w:type="dxa"/>
              <w:right w:w="57" w:type="dxa"/>
            </w:tcMar>
            <w:vAlign w:val="center"/>
          </w:tcPr>
          <w:p w14:paraId="3295083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275DF46B" w14:textId="77777777" w:rsidR="00761051" w:rsidRPr="00A9067C" w:rsidRDefault="00761051" w:rsidP="00A9067C">
            <w:pPr>
              <w:pStyle w:val="ListParagraph"/>
              <w:ind w:left="0"/>
              <w:jc w:val="both"/>
              <w:rPr>
                <w:rFonts w:ascii="Times New Roman" w:hAnsi="Times New Roman" w:cs="Times New Roman"/>
                <w:b/>
              </w:rPr>
            </w:pPr>
            <w:r w:rsidRPr="00A9067C">
              <w:rPr>
                <w:rFonts w:ascii="Times New Roman" w:hAnsi="Times New Roman" w:cs="Times New Roman"/>
                <w:b/>
              </w:rPr>
              <w:t>06.11.2026</w:t>
            </w:r>
          </w:p>
          <w:p w14:paraId="569AD8C1" w14:textId="4A57DA49"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Începând cu ora </w:t>
            </w:r>
            <w:r w:rsidRPr="00A9067C">
              <w:rPr>
                <w:rFonts w:ascii="Times New Roman" w:hAnsi="Times New Roman" w:cs="Times New Roman"/>
                <w:b/>
                <w:sz w:val="24"/>
                <w:szCs w:val="24"/>
                <w:lang w:val="ro-RO"/>
              </w:rPr>
              <w:t>09.00</w:t>
            </w:r>
          </w:p>
        </w:tc>
        <w:tc>
          <w:tcPr>
            <w:tcW w:w="4300" w:type="dxa"/>
            <w:tcMar>
              <w:left w:w="28" w:type="dxa"/>
              <w:right w:w="28" w:type="dxa"/>
            </w:tcMar>
            <w:vAlign w:val="center"/>
          </w:tcPr>
          <w:p w14:paraId="0D7A54CF"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291443DF" w14:textId="5BF1A7B1"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 xml:space="preserve">Sala </w:t>
            </w:r>
            <w:r w:rsidR="00657F12">
              <w:rPr>
                <w:rFonts w:ascii="Times New Roman" w:hAnsi="Times New Roman" w:cs="Times New Roman"/>
                <w:sz w:val="24"/>
                <w:szCs w:val="24"/>
                <w:lang w:val="ro-RO"/>
              </w:rPr>
              <w:t>Bibliotecă</w:t>
            </w:r>
          </w:p>
        </w:tc>
      </w:tr>
      <w:tr w:rsidR="007E7A27" w:rsidRPr="00A9067C" w14:paraId="5C3AFB31" w14:textId="77777777" w:rsidTr="00B17618">
        <w:tc>
          <w:tcPr>
            <w:tcW w:w="568" w:type="dxa"/>
            <w:vAlign w:val="center"/>
          </w:tcPr>
          <w:p w14:paraId="07FE9F3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11.</w:t>
            </w:r>
          </w:p>
        </w:tc>
        <w:tc>
          <w:tcPr>
            <w:tcW w:w="2977" w:type="dxa"/>
            <w:tcMar>
              <w:left w:w="57" w:type="dxa"/>
              <w:right w:w="57" w:type="dxa"/>
            </w:tcMar>
            <w:vAlign w:val="center"/>
          </w:tcPr>
          <w:p w14:paraId="4E2EA672"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2964430" w14:textId="2F7F2CB2"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09.11.2026</w:t>
            </w:r>
          </w:p>
        </w:tc>
        <w:tc>
          <w:tcPr>
            <w:tcW w:w="4300" w:type="dxa"/>
            <w:tcMar>
              <w:left w:w="28" w:type="dxa"/>
              <w:right w:w="28" w:type="dxa"/>
            </w:tcMar>
            <w:vAlign w:val="center"/>
          </w:tcPr>
          <w:p w14:paraId="29C2941F"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28B922F5"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617EE599"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6"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6C5773EB" w14:textId="77777777" w:rsidTr="00B17618">
        <w:tc>
          <w:tcPr>
            <w:tcW w:w="568" w:type="dxa"/>
            <w:vAlign w:val="center"/>
          </w:tcPr>
          <w:p w14:paraId="5DC3741F"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12.</w:t>
            </w:r>
          </w:p>
        </w:tc>
        <w:tc>
          <w:tcPr>
            <w:tcW w:w="2977" w:type="dxa"/>
            <w:tcMar>
              <w:left w:w="57" w:type="dxa"/>
              <w:right w:w="57" w:type="dxa"/>
            </w:tcMar>
            <w:vAlign w:val="center"/>
          </w:tcPr>
          <w:p w14:paraId="2E4AA3A0"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B6B5A92" w14:textId="77777777" w:rsidR="00761051" w:rsidRPr="00A9067C" w:rsidRDefault="00761051" w:rsidP="00A9067C">
            <w:pPr>
              <w:widowControl w:val="0"/>
              <w:tabs>
                <w:tab w:val="left" w:pos="1080"/>
              </w:tabs>
              <w:autoSpaceDE w:val="0"/>
              <w:autoSpaceDN w:val="0"/>
              <w:adjustRightInd w:val="0"/>
              <w:spacing w:line="210" w:lineRule="exact"/>
              <w:jc w:val="both"/>
              <w:rPr>
                <w:rFonts w:ascii="Times New Roman" w:hAnsi="Times New Roman" w:cs="Times New Roman"/>
                <w:b/>
              </w:rPr>
            </w:pPr>
            <w:r w:rsidRPr="00A9067C">
              <w:rPr>
                <w:rFonts w:ascii="Times New Roman" w:hAnsi="Times New Roman" w:cs="Times New Roman"/>
                <w:b/>
              </w:rPr>
              <w:t>10.11.2026</w:t>
            </w:r>
          </w:p>
          <w:p w14:paraId="4A92EC87"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 xml:space="preserve">Intervalul orar </w:t>
            </w:r>
            <w:r w:rsidRPr="00A9067C">
              <w:rPr>
                <w:rFonts w:ascii="Times New Roman" w:hAnsi="Times New Roman" w:cs="Times New Roman"/>
                <w:b/>
                <w:sz w:val="24"/>
                <w:szCs w:val="24"/>
                <w:lang w:val="ro-RO"/>
              </w:rPr>
              <w:t>08.30-15.30</w:t>
            </w:r>
          </w:p>
        </w:tc>
        <w:tc>
          <w:tcPr>
            <w:tcW w:w="4300" w:type="dxa"/>
            <w:tcMar>
              <w:left w:w="28" w:type="dxa"/>
              <w:right w:w="28" w:type="dxa"/>
            </w:tcMar>
            <w:vAlign w:val="center"/>
          </w:tcPr>
          <w:p w14:paraId="0188DC20"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A716C5F" w14:textId="675D003E"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-Punct acces Splaiul Independenței nr. 103, la secretarul comisiei-tel.</w:t>
            </w:r>
            <w:r w:rsidR="00657F12" w:rsidRPr="00A9067C">
              <w:rPr>
                <w:rFonts w:ascii="Times New Roman" w:eastAsia="Calibri" w:hAnsi="Times New Roman" w:cs="Times New Roman"/>
                <w:sz w:val="24"/>
                <w:szCs w:val="24"/>
                <w:lang w:val="ro-RO"/>
              </w:rPr>
              <w:t xml:space="preserve"> </w:t>
            </w:r>
            <w:r w:rsidR="00657F12" w:rsidRPr="00A9067C">
              <w:rPr>
                <w:rFonts w:ascii="Times New Roman" w:eastAsia="Calibri" w:hAnsi="Times New Roman" w:cs="Times New Roman"/>
                <w:sz w:val="24"/>
                <w:szCs w:val="24"/>
                <w:lang w:val="ro-RO"/>
              </w:rPr>
              <w:t>021.306.92.11</w:t>
            </w:r>
          </w:p>
        </w:tc>
      </w:tr>
      <w:tr w:rsidR="007E7A27" w:rsidRPr="00A9067C" w14:paraId="1E465AAC" w14:textId="77777777" w:rsidTr="00B17618">
        <w:tc>
          <w:tcPr>
            <w:tcW w:w="568" w:type="dxa"/>
            <w:vAlign w:val="center"/>
          </w:tcPr>
          <w:p w14:paraId="7206EA0A"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13.</w:t>
            </w:r>
          </w:p>
        </w:tc>
        <w:tc>
          <w:tcPr>
            <w:tcW w:w="2977" w:type="dxa"/>
            <w:tcMar>
              <w:left w:w="57" w:type="dxa"/>
              <w:right w:w="57" w:type="dxa"/>
            </w:tcMar>
            <w:vAlign w:val="center"/>
          </w:tcPr>
          <w:p w14:paraId="0E4D8296"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4F77EAD" w14:textId="125945C5"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11.11.2026</w:t>
            </w:r>
          </w:p>
        </w:tc>
        <w:tc>
          <w:tcPr>
            <w:tcW w:w="4300" w:type="dxa"/>
            <w:tcMar>
              <w:left w:w="28" w:type="dxa"/>
              <w:right w:w="28" w:type="dxa"/>
            </w:tcMar>
            <w:vAlign w:val="center"/>
          </w:tcPr>
          <w:p w14:paraId="45C380B3" w14:textId="77777777" w:rsidR="007E7A27" w:rsidRPr="00A9067C" w:rsidRDefault="007E7A27" w:rsidP="00A9067C">
            <w:pPr>
              <w:pStyle w:val="ListParagraph"/>
              <w:ind w:left="0"/>
              <w:jc w:val="both"/>
              <w:rPr>
                <w:rFonts w:ascii="Times New Roman" w:hAnsi="Times New Roman" w:cs="Times New Roman"/>
                <w:sz w:val="24"/>
                <w:szCs w:val="24"/>
              </w:rPr>
            </w:pPr>
            <w:r w:rsidRPr="00A9067C">
              <w:rPr>
                <w:rFonts w:ascii="Times New Roman" w:hAnsi="Times New Roman" w:cs="Times New Roman"/>
                <w:sz w:val="24"/>
                <w:szCs w:val="24"/>
                <w:lang w:val="ro-RO"/>
              </w:rPr>
              <w:t xml:space="preserve">I.N.CD.M.M  </w:t>
            </w:r>
            <w:r w:rsidRPr="00A9067C">
              <w:rPr>
                <w:rFonts w:ascii="Times New Roman" w:hAnsi="Times New Roman" w:cs="Times New Roman"/>
                <w:sz w:val="24"/>
                <w:szCs w:val="24"/>
              </w:rPr>
              <w:t>“Cantacuzino”</w:t>
            </w:r>
          </w:p>
          <w:p w14:paraId="782D224C"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7689C48D"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7" w:history="1">
              <w:r w:rsidRPr="00A9067C">
                <w:rPr>
                  <w:rFonts w:ascii="Times New Roman" w:hAnsi="Times New Roman" w:cs="Times New Roman"/>
                  <w:color w:val="0000FF" w:themeColor="hyperlink"/>
                  <w:sz w:val="24"/>
                  <w:szCs w:val="24"/>
                  <w:u w:val="single"/>
                </w:rPr>
                <w:t>https://cantacuzino.mapn.ro/pages/anunturi-posturi-vacante</w:t>
              </w:r>
            </w:hyperlink>
          </w:p>
        </w:tc>
      </w:tr>
      <w:tr w:rsidR="007E7A27" w:rsidRPr="00A9067C" w14:paraId="36EFDB1F" w14:textId="77777777" w:rsidTr="00B17618">
        <w:tc>
          <w:tcPr>
            <w:tcW w:w="568" w:type="dxa"/>
            <w:vAlign w:val="center"/>
          </w:tcPr>
          <w:p w14:paraId="0C113F4C"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14.</w:t>
            </w:r>
          </w:p>
        </w:tc>
        <w:tc>
          <w:tcPr>
            <w:tcW w:w="2977" w:type="dxa"/>
            <w:tcMar>
              <w:left w:w="57" w:type="dxa"/>
              <w:right w:w="57" w:type="dxa"/>
            </w:tcMar>
            <w:vAlign w:val="center"/>
          </w:tcPr>
          <w:p w14:paraId="0CB5ECAD" w14:textId="77777777" w:rsidR="007E7A27" w:rsidRPr="00A9067C" w:rsidRDefault="007E7A27"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3861BB9" w14:textId="225F8F56" w:rsidR="007E7A27" w:rsidRPr="00A9067C" w:rsidRDefault="00761051" w:rsidP="00A9067C">
            <w:pPr>
              <w:pStyle w:val="ListParagraph"/>
              <w:ind w:left="0"/>
              <w:jc w:val="both"/>
              <w:rPr>
                <w:rFonts w:ascii="Times New Roman" w:hAnsi="Times New Roman" w:cs="Times New Roman"/>
                <w:sz w:val="24"/>
                <w:szCs w:val="24"/>
                <w:lang w:val="ro-RO"/>
              </w:rPr>
            </w:pPr>
            <w:r w:rsidRPr="00A9067C">
              <w:rPr>
                <w:rFonts w:ascii="Times New Roman" w:hAnsi="Times New Roman" w:cs="Times New Roman"/>
                <w:b/>
              </w:rPr>
              <w:t>12.11.2026</w:t>
            </w:r>
          </w:p>
        </w:tc>
        <w:tc>
          <w:tcPr>
            <w:tcW w:w="4300" w:type="dxa"/>
            <w:tcMar>
              <w:left w:w="28" w:type="dxa"/>
              <w:right w:w="28" w:type="dxa"/>
            </w:tcMar>
            <w:vAlign w:val="center"/>
          </w:tcPr>
          <w:p w14:paraId="1AE239BD" w14:textId="77777777" w:rsidR="007E7A27" w:rsidRPr="00A9067C" w:rsidRDefault="007E7A27" w:rsidP="00A9067C">
            <w:pPr>
              <w:jc w:val="both"/>
              <w:rPr>
                <w:rFonts w:ascii="Times New Roman" w:hAnsi="Times New Roman" w:cs="Times New Roman"/>
                <w:sz w:val="24"/>
                <w:szCs w:val="24"/>
                <w:lang w:val="ro-RO"/>
              </w:rPr>
            </w:pPr>
            <w:r w:rsidRPr="00A9067C">
              <w:rPr>
                <w:rFonts w:ascii="Times New Roman" w:hAnsi="Times New Roman" w:cs="Times New Roman"/>
                <w:sz w:val="24"/>
                <w:szCs w:val="24"/>
                <w:lang w:val="ro-RO"/>
              </w:rPr>
              <w:t>-Avizier  Punct acces Splaiul Independenței nr. 103</w:t>
            </w:r>
          </w:p>
          <w:p w14:paraId="73CDBD9B" w14:textId="77777777" w:rsidR="007E7A27" w:rsidRPr="00A9067C" w:rsidRDefault="007E7A27" w:rsidP="00A9067C">
            <w:pPr>
              <w:jc w:val="both"/>
              <w:rPr>
                <w:rFonts w:ascii="Times New Roman" w:hAnsi="Times New Roman" w:cs="Times New Roman"/>
              </w:rPr>
            </w:pPr>
            <w:r w:rsidRPr="00A9067C">
              <w:rPr>
                <w:rFonts w:ascii="Times New Roman" w:hAnsi="Times New Roman" w:cs="Times New Roman"/>
                <w:sz w:val="24"/>
                <w:szCs w:val="24"/>
                <w:lang w:val="ro-RO"/>
              </w:rPr>
              <w:t>-Site institut:</w:t>
            </w:r>
            <w:r w:rsidRPr="00A9067C">
              <w:rPr>
                <w:rFonts w:ascii="Times New Roman" w:hAnsi="Times New Roman" w:cs="Times New Roman"/>
              </w:rPr>
              <w:t xml:space="preserve"> </w:t>
            </w:r>
            <w:hyperlink r:id="rId18" w:history="1">
              <w:r w:rsidRPr="00A9067C">
                <w:rPr>
                  <w:rFonts w:ascii="Times New Roman" w:hAnsi="Times New Roman" w:cs="Times New Roman"/>
                  <w:color w:val="0000FF" w:themeColor="hyperlink"/>
                  <w:sz w:val="24"/>
                  <w:szCs w:val="24"/>
                  <w:u w:val="single"/>
                </w:rPr>
                <w:t>https://cantacuzino.mapn.ro/pages/anunturi-posturi-vacante</w:t>
              </w:r>
            </w:hyperlink>
          </w:p>
        </w:tc>
      </w:tr>
    </w:tbl>
    <w:p w14:paraId="75AF7356" w14:textId="66E89EC1" w:rsidR="007E7A27" w:rsidRPr="00A9067C" w:rsidRDefault="007E7A27" w:rsidP="00A9067C">
      <w:pPr>
        <w:tabs>
          <w:tab w:val="left" w:pos="563"/>
        </w:tabs>
        <w:spacing w:after="0" w:line="240" w:lineRule="auto"/>
        <w:jc w:val="both"/>
        <w:rPr>
          <w:rFonts w:ascii="Times New Roman" w:eastAsia="Calibri" w:hAnsi="Times New Roman" w:cs="Times New Roman"/>
          <w:b/>
          <w:sz w:val="24"/>
          <w:szCs w:val="24"/>
          <w:lang w:val="ro-RO"/>
        </w:rPr>
      </w:pPr>
    </w:p>
    <w:p w14:paraId="3C964DF1" w14:textId="77777777" w:rsidR="009F5F19" w:rsidRPr="00A9067C" w:rsidRDefault="009F5F19" w:rsidP="00A9067C">
      <w:pPr>
        <w:tabs>
          <w:tab w:val="left" w:pos="563"/>
        </w:tabs>
        <w:spacing w:after="0" w:line="240" w:lineRule="auto"/>
        <w:jc w:val="both"/>
        <w:rPr>
          <w:rFonts w:ascii="Times New Roman" w:eastAsia="Calibri" w:hAnsi="Times New Roman" w:cs="Times New Roman"/>
          <w:b/>
          <w:sz w:val="24"/>
          <w:szCs w:val="24"/>
          <w:lang w:val="ro-RO"/>
        </w:rPr>
      </w:pPr>
    </w:p>
    <w:p w14:paraId="6D38EE70" w14:textId="77777777" w:rsidR="009F5F19" w:rsidRPr="00A9067C" w:rsidRDefault="009F5F19" w:rsidP="00A9067C">
      <w:pPr>
        <w:spacing w:after="0" w:line="240" w:lineRule="auto"/>
        <w:jc w:val="both"/>
        <w:rPr>
          <w:rFonts w:ascii="Times New Roman" w:eastAsia="Calibri" w:hAnsi="Times New Roman" w:cs="Times New Roman"/>
          <w:sz w:val="24"/>
          <w:szCs w:val="24"/>
          <w:lang w:val="ro-RO"/>
        </w:rPr>
      </w:pPr>
      <w:r w:rsidRPr="00A9067C">
        <w:rPr>
          <w:rFonts w:ascii="Times New Roman" w:eastAsia="Calibri" w:hAnsi="Times New Roman" w:cs="Times New Roman"/>
          <w:b/>
          <w:sz w:val="24"/>
          <w:szCs w:val="24"/>
          <w:u w:val="single"/>
          <w:lang w:val="ro-RO"/>
        </w:rPr>
        <w:t>NOTE:</w:t>
      </w:r>
    </w:p>
    <w:p w14:paraId="3C20415D"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3C785E3C" w14:textId="77777777" w:rsidR="009F5F19" w:rsidRPr="00A9067C" w:rsidRDefault="009F5F19" w:rsidP="00A9067C">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A9067C">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149CBAC1" w:rsidR="00C71BA5" w:rsidRPr="00A9067C" w:rsidRDefault="00C71BA5" w:rsidP="00A9067C">
      <w:pPr>
        <w:spacing w:after="0" w:line="240" w:lineRule="auto"/>
        <w:jc w:val="both"/>
        <w:rPr>
          <w:rFonts w:ascii="Times New Roman" w:hAnsi="Times New Roman" w:cs="Times New Roman"/>
          <w:b/>
          <w:sz w:val="24"/>
          <w:szCs w:val="24"/>
          <w:lang w:val="ro-RO"/>
        </w:rPr>
      </w:pPr>
    </w:p>
    <w:p w14:paraId="645A377A" w14:textId="35F20ADD" w:rsidR="00141CD1" w:rsidRPr="00A9067C" w:rsidRDefault="00C71BA5" w:rsidP="00A9067C">
      <w:pPr>
        <w:spacing w:after="0" w:line="240" w:lineRule="auto"/>
        <w:jc w:val="both"/>
        <w:rPr>
          <w:rFonts w:ascii="Times New Roman" w:hAnsi="Times New Roman" w:cs="Times New Roman"/>
          <w:sz w:val="24"/>
          <w:szCs w:val="24"/>
          <w:lang w:val="ro-RO"/>
        </w:rPr>
      </w:pPr>
      <w:r w:rsidRPr="00A9067C">
        <w:rPr>
          <w:rFonts w:ascii="Times New Roman" w:hAnsi="Times New Roman" w:cs="Times New Roman"/>
          <w:b/>
          <w:sz w:val="24"/>
          <w:szCs w:val="24"/>
          <w:lang w:val="ro-RO"/>
        </w:rPr>
        <w:tab/>
      </w:r>
    </w:p>
    <w:sectPr w:rsidR="00141CD1" w:rsidRPr="00A9067C" w:rsidSect="003F7C81">
      <w:headerReference w:type="default" r:id="rId19"/>
      <w:footerReference w:type="even" r:id="rId20"/>
      <w:footerReference w:type="default" r:id="rId21"/>
      <w:footerReference w:type="first" r:id="rId22"/>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EE191" w14:textId="77777777" w:rsidR="0025501A" w:rsidRDefault="0025501A" w:rsidP="00591ED5">
      <w:pPr>
        <w:spacing w:after="0" w:line="240" w:lineRule="auto"/>
      </w:pPr>
      <w:r>
        <w:separator/>
      </w:r>
    </w:p>
  </w:endnote>
  <w:endnote w:type="continuationSeparator" w:id="0">
    <w:p w14:paraId="09250149" w14:textId="77777777" w:rsidR="0025501A" w:rsidRDefault="0025501A"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302AA" w14:textId="77777777" w:rsidR="0025501A" w:rsidRDefault="0025501A" w:rsidP="00591ED5">
      <w:pPr>
        <w:spacing w:after="0" w:line="240" w:lineRule="auto"/>
      </w:pPr>
      <w:r>
        <w:separator/>
      </w:r>
    </w:p>
  </w:footnote>
  <w:footnote w:type="continuationSeparator" w:id="0">
    <w:p w14:paraId="54DB7D7C" w14:textId="77777777" w:rsidR="0025501A" w:rsidRDefault="0025501A"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A2E3C"/>
    <w:rsid w:val="001B22F9"/>
    <w:rsid w:val="001B5196"/>
    <w:rsid w:val="00200B32"/>
    <w:rsid w:val="002209C9"/>
    <w:rsid w:val="002219D7"/>
    <w:rsid w:val="00223B7A"/>
    <w:rsid w:val="00242A94"/>
    <w:rsid w:val="00250150"/>
    <w:rsid w:val="0025501A"/>
    <w:rsid w:val="00255A06"/>
    <w:rsid w:val="002620A9"/>
    <w:rsid w:val="00274BCC"/>
    <w:rsid w:val="002808B2"/>
    <w:rsid w:val="00291F9C"/>
    <w:rsid w:val="002A0CA8"/>
    <w:rsid w:val="002A43B2"/>
    <w:rsid w:val="002B3F70"/>
    <w:rsid w:val="002C24CF"/>
    <w:rsid w:val="002D27DA"/>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7B1E"/>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57F12"/>
    <w:rsid w:val="006771C2"/>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067C"/>
    <w:rsid w:val="00A93254"/>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yperlink" Target="https://cantacuzino.mapn.ro/pages/anunturi-posturi-vacante"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31167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fontTable" Target="fontTable.xml"/><Relationship Id="rId10" Type="http://schemas.openxmlformats.org/officeDocument/2006/relationships/hyperlink" Target="file:///C:\Users\cretu.valentin\sintact%204.0\cache\Legislatie\temp197686\00111151.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5</Pages>
  <Words>1882</Words>
  <Characters>10922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MUNTEANU ALINA</cp:lastModifiedBy>
  <cp:revision>19</cp:revision>
  <cp:lastPrinted>2024-11-13T09:08:00Z</cp:lastPrinted>
  <dcterms:created xsi:type="dcterms:W3CDTF">2026-02-02T09:09:00Z</dcterms:created>
  <dcterms:modified xsi:type="dcterms:W3CDTF">2026-10-06T10:48:00Z</dcterms:modified>
</cp:coreProperties>
</file>