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A61" w:rsidRPr="00CD2F2D" w:rsidRDefault="00043A61" w:rsidP="00A74EA4">
      <w:pPr>
        <w:spacing w:line="240" w:lineRule="auto"/>
        <w:ind w:left="709"/>
        <w:rPr>
          <w:rFonts w:ascii="Times New Roman" w:hAnsi="Times New Roman"/>
          <w:sz w:val="24"/>
          <w:szCs w:val="24"/>
        </w:rPr>
      </w:pPr>
    </w:p>
    <w:p w:rsidR="007B41D4" w:rsidRPr="00CD2F2D" w:rsidRDefault="00FA54A4" w:rsidP="00A74EA4">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rsidR="00FB59AB" w:rsidRPr="00CD2F2D" w:rsidRDefault="008F5CFB" w:rsidP="0070707E">
      <w:pPr>
        <w:spacing w:after="0"/>
        <w:ind w:firstLine="708"/>
        <w:jc w:val="both"/>
        <w:rPr>
          <w:rFonts w:ascii="Times New Roman" w:hAnsi="Times New Roman"/>
          <w:sz w:val="24"/>
          <w:szCs w:val="24"/>
        </w:rPr>
      </w:pPr>
      <w:r w:rsidRPr="000B346E">
        <w:rPr>
          <w:rFonts w:ascii="Times New Roman" w:hAnsi="Times New Roman"/>
          <w:sz w:val="24"/>
          <w:szCs w:val="24"/>
        </w:rPr>
        <w:t xml:space="preserve">Liceul Tehnologic Nr.1, cu sediul în Alexandria, Șos. Turnu Măgurele nr. 1-3, </w:t>
      </w:r>
      <w:r w:rsidR="00AE3BF3" w:rsidRPr="000B346E">
        <w:rPr>
          <w:rFonts w:ascii="Times New Roman" w:hAnsi="Times New Roman"/>
          <w:sz w:val="24"/>
          <w:szCs w:val="24"/>
        </w:rPr>
        <w:t xml:space="preserve">jud. </w:t>
      </w:r>
      <w:r w:rsidRPr="000B346E">
        <w:rPr>
          <w:rFonts w:ascii="Times New Roman" w:hAnsi="Times New Roman"/>
          <w:sz w:val="24"/>
          <w:szCs w:val="24"/>
        </w:rPr>
        <w:t>Teleorman</w:t>
      </w:r>
      <w:r w:rsidRPr="008F5CFB">
        <w:rPr>
          <w:rFonts w:ascii="Times New Roman" w:hAnsi="Times New Roman"/>
          <w:sz w:val="24"/>
          <w:szCs w:val="24"/>
        </w:rPr>
        <w:t>,</w:t>
      </w:r>
      <w:r w:rsidR="00E24D6A" w:rsidRPr="00CD2F2D">
        <w:rPr>
          <w:rFonts w:ascii="Times New Roman" w:hAnsi="Times New Roman"/>
          <w:sz w:val="24"/>
          <w:szCs w:val="24"/>
        </w:rPr>
        <w:t xml:space="preserve"> </w:t>
      </w:r>
      <w:r w:rsidR="00AE3BF3" w:rsidRPr="00CD2F2D">
        <w:rPr>
          <w:rFonts w:ascii="Times New Roman" w:hAnsi="Times New Roman"/>
          <w:sz w:val="24"/>
          <w:szCs w:val="24"/>
        </w:rPr>
        <w:t>organizeaza</w:t>
      </w:r>
      <w:r w:rsidR="005C5E19">
        <w:rPr>
          <w:rFonts w:ascii="Times New Roman" w:hAnsi="Times New Roman"/>
          <w:sz w:val="24"/>
          <w:szCs w:val="24"/>
        </w:rPr>
        <w:t xml:space="preserve"> concurs pentru ocuparea unei </w:t>
      </w:r>
      <w:r w:rsidR="00AE3BF3" w:rsidRPr="00CD2F2D">
        <w:rPr>
          <w:rFonts w:ascii="Times New Roman" w:hAnsi="Times New Roman"/>
          <w:sz w:val="24"/>
          <w:szCs w:val="24"/>
        </w:rPr>
        <w:t>functii contractual vacante in conformitate cu prevederile</w:t>
      </w:r>
      <w:r w:rsidR="00614E3B" w:rsidRPr="00CD2F2D">
        <w:rPr>
          <w:rFonts w:ascii="Times New Roman" w:hAnsi="Times New Roman"/>
          <w:sz w:val="24"/>
          <w:szCs w:val="24"/>
        </w:rPr>
        <w:t xml:space="preserve"> H.G. nr. 1336/ 28.10.2022</w:t>
      </w:r>
      <w:r w:rsidR="00EE2A44" w:rsidRPr="00CD2F2D">
        <w:rPr>
          <w:rFonts w:ascii="Times New Roman" w:hAnsi="Times New Roman"/>
          <w:sz w:val="24"/>
          <w:szCs w:val="24"/>
        </w:rPr>
        <w:t xml:space="preserve">, respectând prevederile Ordonanței de Urgență </w:t>
      </w:r>
      <w:r w:rsidR="00EE2A44">
        <w:rPr>
          <w:rFonts w:ascii="Times New Roman" w:hAnsi="Times New Roman"/>
          <w:sz w:val="24"/>
          <w:szCs w:val="24"/>
        </w:rPr>
        <w:t xml:space="preserve">nr. </w:t>
      </w:r>
      <w:r w:rsidR="00113E78">
        <w:rPr>
          <w:rFonts w:ascii="Times New Roman" w:hAnsi="Times New Roman"/>
          <w:sz w:val="24"/>
          <w:szCs w:val="24"/>
        </w:rPr>
        <w:t>156/</w:t>
      </w:r>
      <w:r w:rsidR="00EE2A44" w:rsidRPr="00CD2F2D">
        <w:rPr>
          <w:rFonts w:ascii="Times New Roman" w:hAnsi="Times New Roman"/>
          <w:sz w:val="24"/>
          <w:szCs w:val="24"/>
        </w:rPr>
        <w:t>2024</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rsidR="00AA40B9" w:rsidRPr="00CD2F2D" w:rsidRDefault="00AA40B9" w:rsidP="0070707E">
      <w:pPr>
        <w:spacing w:after="0"/>
        <w:ind w:firstLine="708"/>
        <w:jc w:val="both"/>
        <w:rPr>
          <w:rFonts w:ascii="Times New Roman" w:hAnsi="Times New Roman"/>
          <w:sz w:val="24"/>
          <w:szCs w:val="24"/>
        </w:rPr>
      </w:pPr>
    </w:p>
    <w:p w:rsidR="008F5CFB" w:rsidRPr="008F5CFB" w:rsidRDefault="008F5CFB" w:rsidP="008F5CFB">
      <w:pPr>
        <w:spacing w:after="0"/>
        <w:jc w:val="both"/>
        <w:rPr>
          <w:rFonts w:ascii="Times New Roman" w:hAnsi="Times New Roman"/>
          <w:bCs/>
          <w:sz w:val="24"/>
          <w:szCs w:val="24"/>
        </w:rPr>
      </w:pPr>
      <w:r w:rsidRPr="008F5CFB">
        <w:rPr>
          <w:rFonts w:ascii="Times New Roman" w:hAnsi="Times New Roman"/>
          <w:bCs/>
          <w:sz w:val="24"/>
          <w:szCs w:val="24"/>
        </w:rPr>
        <w:t>DENUMIREA POSTULUI: Paznic</w:t>
      </w:r>
    </w:p>
    <w:p w:rsidR="008F5CFB" w:rsidRPr="008F5CFB" w:rsidRDefault="008F5CFB" w:rsidP="008F5CFB">
      <w:pPr>
        <w:spacing w:after="0"/>
        <w:jc w:val="both"/>
        <w:rPr>
          <w:rFonts w:ascii="Times New Roman" w:hAnsi="Times New Roman"/>
          <w:bCs/>
          <w:sz w:val="24"/>
          <w:szCs w:val="24"/>
        </w:rPr>
      </w:pPr>
      <w:r w:rsidRPr="008F5CFB">
        <w:rPr>
          <w:rFonts w:ascii="Times New Roman" w:hAnsi="Times New Roman"/>
          <w:bCs/>
          <w:sz w:val="24"/>
          <w:szCs w:val="24"/>
        </w:rPr>
        <w:t>NUMARUL POSTURILOR: 1 post vacant</w:t>
      </w:r>
    </w:p>
    <w:p w:rsidR="008F5CFB" w:rsidRPr="008F5CFB" w:rsidRDefault="008F5CFB" w:rsidP="008F5CFB">
      <w:pPr>
        <w:spacing w:after="0"/>
        <w:jc w:val="both"/>
        <w:rPr>
          <w:rFonts w:ascii="Times New Roman" w:hAnsi="Times New Roman"/>
          <w:bCs/>
          <w:sz w:val="24"/>
          <w:szCs w:val="24"/>
        </w:rPr>
      </w:pPr>
      <w:r w:rsidRPr="008F5CFB">
        <w:rPr>
          <w:rFonts w:ascii="Times New Roman" w:hAnsi="Times New Roman"/>
          <w:bCs/>
          <w:sz w:val="24"/>
          <w:szCs w:val="24"/>
        </w:rPr>
        <w:t>NIVELUL POSTULUI: functie de executie</w:t>
      </w:r>
    </w:p>
    <w:p w:rsidR="008F5CFB" w:rsidRPr="008F5CFB" w:rsidRDefault="008F5CFB" w:rsidP="008F5CFB">
      <w:pPr>
        <w:spacing w:after="0"/>
        <w:jc w:val="both"/>
        <w:rPr>
          <w:rFonts w:ascii="Times New Roman" w:hAnsi="Times New Roman"/>
          <w:bCs/>
          <w:sz w:val="24"/>
          <w:szCs w:val="24"/>
        </w:rPr>
      </w:pPr>
      <w:r w:rsidRPr="008F5CFB">
        <w:rPr>
          <w:rFonts w:ascii="Times New Roman" w:hAnsi="Times New Roman"/>
          <w:bCs/>
          <w:sz w:val="24"/>
          <w:szCs w:val="24"/>
        </w:rPr>
        <w:t>COMPARTIMENT/STRUCTURA: administrativ</w:t>
      </w:r>
    </w:p>
    <w:p w:rsidR="008F5CFB" w:rsidRPr="008F5CFB" w:rsidRDefault="008F5CFB" w:rsidP="008F5CFB">
      <w:pPr>
        <w:spacing w:after="0"/>
        <w:jc w:val="both"/>
        <w:rPr>
          <w:rFonts w:ascii="Times New Roman" w:hAnsi="Times New Roman"/>
          <w:bCs/>
          <w:sz w:val="24"/>
          <w:szCs w:val="24"/>
        </w:rPr>
      </w:pPr>
      <w:r w:rsidRPr="008F5CFB">
        <w:rPr>
          <w:rFonts w:ascii="Times New Roman" w:hAnsi="Times New Roman"/>
          <w:bCs/>
          <w:sz w:val="24"/>
          <w:szCs w:val="24"/>
        </w:rPr>
        <w:t>DURATA TIMPULUI DE LUCRU: 8 ore pe zi; 40 de ore pe saptamana</w:t>
      </w:r>
    </w:p>
    <w:p w:rsidR="00DD1555" w:rsidRPr="00CD2F2D" w:rsidRDefault="008F5CFB" w:rsidP="008F5CFB">
      <w:pPr>
        <w:spacing w:after="0"/>
        <w:jc w:val="both"/>
        <w:rPr>
          <w:rFonts w:ascii="Times New Roman" w:hAnsi="Times New Roman"/>
          <w:sz w:val="24"/>
          <w:szCs w:val="24"/>
        </w:rPr>
      </w:pPr>
      <w:r w:rsidRPr="008F5CFB">
        <w:rPr>
          <w:rFonts w:ascii="Times New Roman" w:hAnsi="Times New Roman"/>
          <w:bCs/>
          <w:sz w:val="24"/>
          <w:szCs w:val="24"/>
        </w:rPr>
        <w:t>PERIOADA: nedeterminata</w:t>
      </w:r>
    </w:p>
    <w:p w:rsidR="00820DFD" w:rsidRPr="00CD2F2D" w:rsidRDefault="00820DFD" w:rsidP="0070707E">
      <w:pPr>
        <w:spacing w:after="0"/>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D2F2D" w:rsidRDefault="00820DFD" w:rsidP="0070707E">
      <w:pPr>
        <w:spacing w:after="0"/>
        <w:ind w:firstLine="708"/>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specifice necesare în vederea participării la concurs şi a ocupării funcţiei contractuale stabilite pe baza atribuțiilor cores</w:t>
      </w:r>
      <w:r w:rsidR="008F5CFB">
        <w:rPr>
          <w:rFonts w:ascii="Times New Roman" w:hAnsi="Times New Roman"/>
          <w:sz w:val="24"/>
          <w:szCs w:val="24"/>
        </w:rPr>
        <w:t xml:space="preserve">punzătoare postului </w:t>
      </w:r>
      <w:r w:rsidRPr="00CD2F2D">
        <w:rPr>
          <w:rFonts w:ascii="Times New Roman" w:hAnsi="Times New Roman"/>
          <w:sz w:val="24"/>
          <w:szCs w:val="24"/>
        </w:rPr>
        <w:t>sunt:</w:t>
      </w:r>
    </w:p>
    <w:p w:rsidR="008F5CFB" w:rsidRPr="000B346E" w:rsidRDefault="008F5CFB" w:rsidP="008F5CFB">
      <w:pPr>
        <w:numPr>
          <w:ilvl w:val="0"/>
          <w:numId w:val="8"/>
        </w:numPr>
        <w:spacing w:after="0"/>
        <w:jc w:val="both"/>
        <w:rPr>
          <w:rFonts w:ascii="Times New Roman" w:hAnsi="Times New Roman"/>
          <w:sz w:val="24"/>
          <w:szCs w:val="24"/>
        </w:rPr>
      </w:pPr>
      <w:r w:rsidRPr="000B346E">
        <w:rPr>
          <w:rFonts w:ascii="Times New Roman" w:hAnsi="Times New Roman"/>
          <w:sz w:val="24"/>
          <w:szCs w:val="24"/>
        </w:rPr>
        <w:t xml:space="preserve">Studii: medii </w:t>
      </w:r>
    </w:p>
    <w:p w:rsidR="000B346E" w:rsidRDefault="008F5CFB" w:rsidP="000B346E">
      <w:pPr>
        <w:numPr>
          <w:ilvl w:val="0"/>
          <w:numId w:val="8"/>
        </w:numPr>
        <w:spacing w:after="0"/>
        <w:jc w:val="both"/>
        <w:rPr>
          <w:rFonts w:ascii="Times New Roman" w:hAnsi="Times New Roman"/>
          <w:sz w:val="24"/>
          <w:szCs w:val="24"/>
        </w:rPr>
      </w:pPr>
      <w:r w:rsidRPr="000B346E">
        <w:rPr>
          <w:rFonts w:ascii="Times New Roman" w:hAnsi="Times New Roman"/>
          <w:sz w:val="24"/>
          <w:szCs w:val="24"/>
        </w:rPr>
        <w:lastRenderedPageBreak/>
        <w:t>Vechimea in munca: 3 ani </w:t>
      </w:r>
    </w:p>
    <w:p w:rsidR="000B346E" w:rsidRDefault="000B346E" w:rsidP="000B346E">
      <w:pPr>
        <w:numPr>
          <w:ilvl w:val="0"/>
          <w:numId w:val="8"/>
        </w:numPr>
        <w:spacing w:after="0"/>
        <w:jc w:val="both"/>
        <w:rPr>
          <w:rFonts w:ascii="Times New Roman" w:hAnsi="Times New Roman"/>
          <w:sz w:val="24"/>
          <w:szCs w:val="24"/>
        </w:rPr>
      </w:pPr>
      <w:r w:rsidRPr="000B346E">
        <w:rPr>
          <w:rFonts w:ascii="Times New Roman" w:hAnsi="Times New Roman"/>
          <w:sz w:val="24"/>
          <w:szCs w:val="24"/>
        </w:rPr>
        <w:t>Perfecționări (specializări): atestat profesional potrivit prevederilor Legii 333/2003, cu modificările ulterioare-privind paza obiectivelor, bunurilor, valorilor şi protecţia persoanelor (certificat calificare agent pază, atestat agent pază);</w:t>
      </w:r>
    </w:p>
    <w:p w:rsidR="000B346E" w:rsidRPr="000B346E" w:rsidRDefault="000B346E" w:rsidP="000B346E">
      <w:pPr>
        <w:numPr>
          <w:ilvl w:val="0"/>
          <w:numId w:val="8"/>
        </w:numPr>
        <w:spacing w:after="0"/>
        <w:jc w:val="both"/>
        <w:rPr>
          <w:rFonts w:ascii="Times New Roman" w:hAnsi="Times New Roman"/>
          <w:sz w:val="24"/>
          <w:szCs w:val="24"/>
        </w:rPr>
      </w:pPr>
      <w:r w:rsidRPr="000B346E">
        <w:rPr>
          <w:rFonts w:ascii="Times New Roman" w:hAnsi="Times New Roman"/>
          <w:color w:val="000000"/>
          <w:sz w:val="24"/>
          <w:szCs w:val="24"/>
        </w:rPr>
        <w:t xml:space="preserve">Vechime </w:t>
      </w:r>
      <w:r w:rsidRPr="000B346E">
        <w:rPr>
          <w:rFonts w:ascii="Times New Roman" w:hAnsi="Times New Roman"/>
          <w:sz w:val="24"/>
          <w:szCs w:val="24"/>
        </w:rPr>
        <w:t>în specialitate cerută de post</w:t>
      </w:r>
      <w:r w:rsidRPr="000B346E">
        <w:rPr>
          <w:rFonts w:ascii="Times New Roman" w:hAnsi="Times New Roman"/>
          <w:color w:val="000000"/>
          <w:sz w:val="24"/>
          <w:szCs w:val="24"/>
        </w:rPr>
        <w:t>:</w:t>
      </w:r>
      <w:r w:rsidRPr="000B346E">
        <w:rPr>
          <w:rFonts w:ascii="Times New Roman" w:hAnsi="Times New Roman"/>
          <w:sz w:val="24"/>
          <w:szCs w:val="24"/>
          <w:lang w:val="fr-FR"/>
        </w:rPr>
        <w:t xml:space="preserve"> 3 </w:t>
      </w:r>
      <w:proofErr w:type="spellStart"/>
      <w:r w:rsidRPr="000B346E">
        <w:rPr>
          <w:rFonts w:ascii="Times New Roman" w:hAnsi="Times New Roman"/>
          <w:sz w:val="24"/>
          <w:szCs w:val="24"/>
          <w:lang w:val="fr-FR"/>
        </w:rPr>
        <w:t>ani</w:t>
      </w:r>
      <w:proofErr w:type="spellEnd"/>
      <w:r w:rsidRPr="000B346E">
        <w:rPr>
          <w:rFonts w:ascii="Times New Roman" w:hAnsi="Times New Roman"/>
          <w:sz w:val="24"/>
          <w:szCs w:val="24"/>
          <w:lang w:val="fr-FR"/>
        </w:rPr>
        <w:t>.</w:t>
      </w:r>
    </w:p>
    <w:p w:rsidR="00820DFD" w:rsidRPr="00CD2F2D" w:rsidRDefault="00820DFD" w:rsidP="0070707E">
      <w:pPr>
        <w:spacing w:after="0"/>
        <w:ind w:firstLine="708"/>
        <w:jc w:val="both"/>
        <w:rPr>
          <w:rFonts w:ascii="Times New Roman" w:hAnsi="Times New Roman"/>
          <w:sz w:val="24"/>
          <w:szCs w:val="24"/>
        </w:rPr>
      </w:pPr>
    </w:p>
    <w:p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0B346E" w:rsidRDefault="00491139" w:rsidP="000B346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rsidR="000B346E" w:rsidRPr="000B346E" w:rsidRDefault="00491139" w:rsidP="000B346E">
      <w:pPr>
        <w:spacing w:after="0"/>
        <w:ind w:firstLine="708"/>
        <w:jc w:val="both"/>
        <w:rPr>
          <w:rFonts w:ascii="Times New Roman" w:hAnsi="Times New Roman"/>
          <w:sz w:val="24"/>
          <w:szCs w:val="24"/>
        </w:rPr>
      </w:pPr>
      <w:r w:rsidRPr="00CD2F2D">
        <w:t xml:space="preserve">g) </w:t>
      </w:r>
      <w:r w:rsidR="000B346E" w:rsidRPr="000B346E">
        <w:rPr>
          <w:rFonts w:ascii="Times New Roman" w:hAnsi="Times New Roman"/>
        </w:rPr>
        <w:t>Certificatul medical eliberat de un medic specialist de Medicina Muncii</w:t>
      </w:r>
      <w:r w:rsidR="000B346E" w:rsidRPr="000B346E">
        <w:rPr>
          <w:rFonts w:ascii="Times New Roman" w:hAnsi="Times New Roman"/>
          <w:color w:val="000000"/>
        </w:rPr>
        <w:t>;</w:t>
      </w:r>
      <w:r w:rsidR="000B346E" w:rsidRPr="000B346E">
        <w:rPr>
          <w:color w:val="000000"/>
        </w:rPr>
        <w:t xml:space="preserve"> </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rsidR="00491139" w:rsidRPr="00CD2F2D" w:rsidRDefault="00491139" w:rsidP="00DD1555">
      <w:pPr>
        <w:spacing w:after="0" w:line="240" w:lineRule="auto"/>
        <w:ind w:firstLine="708"/>
        <w:jc w:val="both"/>
        <w:rPr>
          <w:rFonts w:ascii="Times New Roman" w:hAnsi="Times New Roman"/>
          <w:sz w:val="24"/>
          <w:szCs w:val="24"/>
        </w:rPr>
      </w:pPr>
    </w:p>
    <w:p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rsidR="00820DFD" w:rsidRPr="00CD2F2D" w:rsidRDefault="00820DFD" w:rsidP="00DD1555">
      <w:pPr>
        <w:spacing w:after="0" w:line="240" w:lineRule="auto"/>
        <w:ind w:firstLine="708"/>
        <w:jc w:val="both"/>
        <w:rPr>
          <w:rFonts w:ascii="Times New Roman" w:hAnsi="Times New Roman"/>
          <w:sz w:val="24"/>
          <w:szCs w:val="24"/>
        </w:rPr>
      </w:pPr>
    </w:p>
    <w:tbl>
      <w:tblPr>
        <w:tblW w:w="0" w:type="auto"/>
        <w:jc w:val="center"/>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CD2F2D" w:rsidTr="0027128F">
        <w:trPr>
          <w:trHeight w:val="551"/>
          <w:jc w:val="center"/>
        </w:trPr>
        <w:tc>
          <w:tcPr>
            <w:tcW w:w="637" w:type="dxa"/>
          </w:tcPr>
          <w:p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rsidR="00D30C32" w:rsidRPr="000B346E" w:rsidRDefault="00D30C32" w:rsidP="00781433">
            <w:pPr>
              <w:pStyle w:val="TableParagraph"/>
              <w:ind w:left="206" w:right="197"/>
              <w:jc w:val="center"/>
              <w:rPr>
                <w:sz w:val="24"/>
                <w:szCs w:val="24"/>
              </w:rPr>
            </w:pPr>
            <w:r w:rsidRPr="000B346E">
              <w:rPr>
                <w:sz w:val="24"/>
                <w:szCs w:val="24"/>
              </w:rPr>
              <w:t>Data</w:t>
            </w:r>
          </w:p>
        </w:tc>
      </w:tr>
      <w:tr w:rsidR="002D3010" w:rsidRPr="00CD2F2D" w:rsidTr="0027128F">
        <w:trPr>
          <w:trHeight w:val="567"/>
          <w:jc w:val="center"/>
        </w:trPr>
        <w:tc>
          <w:tcPr>
            <w:tcW w:w="637" w:type="dxa"/>
          </w:tcPr>
          <w:p w:rsidR="002D3010" w:rsidRPr="00CD2F2D" w:rsidRDefault="002D3010" w:rsidP="009462C3">
            <w:pPr>
              <w:pStyle w:val="TableParagraph"/>
              <w:spacing w:before="146"/>
              <w:rPr>
                <w:sz w:val="24"/>
                <w:szCs w:val="24"/>
              </w:rPr>
            </w:pPr>
            <w:r w:rsidRPr="00CD2F2D">
              <w:rPr>
                <w:sz w:val="24"/>
                <w:szCs w:val="24"/>
              </w:rPr>
              <w:t>1.</w:t>
            </w:r>
          </w:p>
        </w:tc>
        <w:tc>
          <w:tcPr>
            <w:tcW w:w="4630" w:type="dxa"/>
          </w:tcPr>
          <w:p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rsidR="002D3010" w:rsidRPr="000B346E" w:rsidRDefault="008F5CFB" w:rsidP="001D2EE7">
            <w:pPr>
              <w:pStyle w:val="TableParagraph"/>
              <w:ind w:left="207" w:right="197"/>
              <w:jc w:val="center"/>
              <w:rPr>
                <w:sz w:val="24"/>
                <w:szCs w:val="24"/>
              </w:rPr>
            </w:pPr>
            <w:r w:rsidRPr="000B346E">
              <w:rPr>
                <w:sz w:val="24"/>
                <w:szCs w:val="24"/>
              </w:rPr>
              <w:t>09.10.2026</w:t>
            </w:r>
          </w:p>
        </w:tc>
      </w:tr>
      <w:tr w:rsidR="00D30C32" w:rsidRPr="00CD2F2D" w:rsidTr="0027128F">
        <w:trPr>
          <w:trHeight w:val="567"/>
          <w:jc w:val="center"/>
        </w:trPr>
        <w:tc>
          <w:tcPr>
            <w:tcW w:w="637" w:type="dxa"/>
          </w:tcPr>
          <w:p w:rsidR="00D30C32" w:rsidRPr="00CD2F2D" w:rsidRDefault="00D30C32" w:rsidP="009462C3">
            <w:pPr>
              <w:pStyle w:val="TableParagraph"/>
              <w:spacing w:before="146"/>
              <w:rPr>
                <w:sz w:val="24"/>
                <w:szCs w:val="24"/>
              </w:rPr>
            </w:pPr>
            <w:r w:rsidRPr="00CD2F2D">
              <w:rPr>
                <w:sz w:val="24"/>
                <w:szCs w:val="24"/>
              </w:rPr>
              <w:t>2.</w:t>
            </w:r>
          </w:p>
        </w:tc>
        <w:tc>
          <w:tcPr>
            <w:tcW w:w="4630" w:type="dxa"/>
          </w:tcPr>
          <w:p w:rsidR="00D30C32" w:rsidRPr="00CD2F2D" w:rsidRDefault="00781433" w:rsidP="009462C3">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p>
          <w:p w:rsidR="00D30C32" w:rsidRPr="00CD2F2D" w:rsidRDefault="008F5CFB" w:rsidP="00835DCE">
            <w:pPr>
              <w:pStyle w:val="TableParagraph"/>
              <w:spacing w:line="270" w:lineRule="atLeast"/>
              <w:ind w:left="107" w:right="87"/>
              <w:rPr>
                <w:sz w:val="24"/>
                <w:szCs w:val="24"/>
              </w:rPr>
            </w:pPr>
            <w:r w:rsidRPr="000B346E">
              <w:rPr>
                <w:sz w:val="24"/>
                <w:szCs w:val="24"/>
              </w:rPr>
              <w:t>Liceul Tehnologic Nr.1, cu sediul în Alexandria, Șos. Turnu Măgurele nr. 1-3, jud. Teleorman</w:t>
            </w:r>
          </w:p>
        </w:tc>
        <w:tc>
          <w:tcPr>
            <w:tcW w:w="4961" w:type="dxa"/>
          </w:tcPr>
          <w:p w:rsidR="00D30C32" w:rsidRPr="000B346E" w:rsidRDefault="008F5CFB" w:rsidP="001D2EE7">
            <w:pPr>
              <w:pStyle w:val="TableParagraph"/>
              <w:ind w:left="207" w:right="197"/>
              <w:jc w:val="center"/>
              <w:rPr>
                <w:sz w:val="24"/>
                <w:szCs w:val="24"/>
              </w:rPr>
            </w:pPr>
            <w:r w:rsidRPr="000B346E">
              <w:rPr>
                <w:sz w:val="24"/>
                <w:szCs w:val="24"/>
              </w:rPr>
              <w:t>23.10.2026, ora 14.00</w:t>
            </w:r>
          </w:p>
        </w:tc>
      </w:tr>
      <w:tr w:rsidR="00D30C32" w:rsidRPr="00CD2F2D" w:rsidTr="0027128F">
        <w:trPr>
          <w:trHeight w:val="567"/>
          <w:jc w:val="center"/>
        </w:trPr>
        <w:tc>
          <w:tcPr>
            <w:tcW w:w="637" w:type="dxa"/>
          </w:tcPr>
          <w:p w:rsidR="00D30C32" w:rsidRPr="00CD2F2D" w:rsidRDefault="00D30C32" w:rsidP="009462C3">
            <w:pPr>
              <w:pStyle w:val="TableParagraph"/>
              <w:spacing w:before="145"/>
              <w:rPr>
                <w:sz w:val="24"/>
                <w:szCs w:val="24"/>
              </w:rPr>
            </w:pPr>
            <w:r w:rsidRPr="00CD2F2D">
              <w:rPr>
                <w:sz w:val="24"/>
                <w:szCs w:val="24"/>
              </w:rPr>
              <w:t>3.</w:t>
            </w:r>
          </w:p>
        </w:tc>
        <w:tc>
          <w:tcPr>
            <w:tcW w:w="4630" w:type="dxa"/>
          </w:tcPr>
          <w:p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rsidR="00D30C32" w:rsidRPr="000B346E" w:rsidRDefault="008F5CFB" w:rsidP="001D2EE7">
            <w:pPr>
              <w:spacing w:after="0" w:line="240" w:lineRule="auto"/>
              <w:ind w:firstLine="283"/>
              <w:jc w:val="center"/>
              <w:rPr>
                <w:rFonts w:ascii="Times New Roman" w:hAnsi="Times New Roman"/>
                <w:sz w:val="24"/>
                <w:szCs w:val="24"/>
              </w:rPr>
            </w:pPr>
            <w:r w:rsidRPr="000B346E">
              <w:rPr>
                <w:sz w:val="24"/>
                <w:szCs w:val="24"/>
              </w:rPr>
              <w:t>27.10.2026, ora 10.00</w:t>
            </w:r>
          </w:p>
        </w:tc>
      </w:tr>
      <w:tr w:rsidR="00D30C32" w:rsidRPr="00CD2F2D" w:rsidTr="0027128F">
        <w:trPr>
          <w:trHeight w:val="566"/>
          <w:jc w:val="center"/>
        </w:trPr>
        <w:tc>
          <w:tcPr>
            <w:tcW w:w="637" w:type="dxa"/>
          </w:tcPr>
          <w:p w:rsidR="00D30C32" w:rsidRPr="00CD2F2D" w:rsidRDefault="00D30C32" w:rsidP="009462C3">
            <w:pPr>
              <w:pStyle w:val="TableParagraph"/>
              <w:spacing w:before="145"/>
              <w:rPr>
                <w:sz w:val="24"/>
                <w:szCs w:val="24"/>
              </w:rPr>
            </w:pPr>
            <w:r w:rsidRPr="00CD2F2D">
              <w:rPr>
                <w:sz w:val="24"/>
                <w:szCs w:val="24"/>
              </w:rPr>
              <w:t>4.</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rsidR="00D30C32" w:rsidRPr="000B346E" w:rsidRDefault="008F5CFB" w:rsidP="009462C3">
            <w:pPr>
              <w:pStyle w:val="TableParagraph"/>
              <w:ind w:left="205" w:right="197"/>
              <w:jc w:val="center"/>
              <w:rPr>
                <w:sz w:val="24"/>
                <w:szCs w:val="24"/>
              </w:rPr>
            </w:pPr>
            <w:r w:rsidRPr="000B346E">
              <w:rPr>
                <w:sz w:val="24"/>
                <w:szCs w:val="24"/>
              </w:rPr>
              <w:t>28.10.2026, ora 10.00</w:t>
            </w:r>
          </w:p>
        </w:tc>
      </w:tr>
      <w:tr w:rsidR="00D30C32" w:rsidRPr="00CD2F2D" w:rsidTr="0027128F">
        <w:trPr>
          <w:trHeight w:val="567"/>
          <w:jc w:val="center"/>
        </w:trPr>
        <w:tc>
          <w:tcPr>
            <w:tcW w:w="637" w:type="dxa"/>
          </w:tcPr>
          <w:p w:rsidR="00D30C32" w:rsidRPr="00CD2F2D" w:rsidRDefault="00D30C32" w:rsidP="009462C3">
            <w:pPr>
              <w:pStyle w:val="TableParagraph"/>
              <w:spacing w:before="146"/>
              <w:rPr>
                <w:sz w:val="24"/>
                <w:szCs w:val="24"/>
              </w:rPr>
            </w:pPr>
            <w:r w:rsidRPr="00CD2F2D">
              <w:rPr>
                <w:sz w:val="24"/>
                <w:szCs w:val="24"/>
              </w:rPr>
              <w:t>5.</w:t>
            </w:r>
          </w:p>
        </w:tc>
        <w:tc>
          <w:tcPr>
            <w:tcW w:w="4630" w:type="dxa"/>
          </w:tcPr>
          <w:p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rsidR="00D30C32" w:rsidRPr="000B346E" w:rsidRDefault="008F5CFB" w:rsidP="008F5CFB">
            <w:pPr>
              <w:pStyle w:val="TableParagraph"/>
              <w:spacing w:before="1"/>
              <w:ind w:left="205" w:right="197"/>
              <w:jc w:val="center"/>
              <w:rPr>
                <w:sz w:val="24"/>
                <w:szCs w:val="24"/>
              </w:rPr>
            </w:pPr>
            <w:r w:rsidRPr="000B346E">
              <w:rPr>
                <w:sz w:val="24"/>
                <w:szCs w:val="24"/>
              </w:rPr>
              <w:t>29.10.2026, ora 10.00</w:t>
            </w:r>
          </w:p>
        </w:tc>
      </w:tr>
      <w:tr w:rsidR="00D30C32" w:rsidRPr="00CD2F2D" w:rsidTr="0027128F">
        <w:trPr>
          <w:trHeight w:val="567"/>
          <w:jc w:val="center"/>
        </w:trPr>
        <w:tc>
          <w:tcPr>
            <w:tcW w:w="637" w:type="dxa"/>
          </w:tcPr>
          <w:p w:rsidR="00D30C32" w:rsidRPr="00CD2F2D" w:rsidRDefault="00D30C32" w:rsidP="009462C3">
            <w:pPr>
              <w:pStyle w:val="TableParagraph"/>
              <w:spacing w:before="146"/>
              <w:rPr>
                <w:sz w:val="24"/>
                <w:szCs w:val="24"/>
              </w:rPr>
            </w:pPr>
            <w:r w:rsidRPr="00CD2F2D">
              <w:rPr>
                <w:sz w:val="24"/>
                <w:szCs w:val="24"/>
              </w:rPr>
              <w:lastRenderedPageBreak/>
              <w:t>6.</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0B346E" w:rsidRDefault="008F5CFB" w:rsidP="005E5910">
            <w:pPr>
              <w:pStyle w:val="TableParagraph"/>
              <w:spacing w:before="1"/>
              <w:ind w:left="205" w:right="197"/>
              <w:jc w:val="center"/>
              <w:rPr>
                <w:sz w:val="24"/>
                <w:szCs w:val="24"/>
              </w:rPr>
            </w:pPr>
            <w:r w:rsidRPr="000B346E">
              <w:rPr>
                <w:sz w:val="24"/>
                <w:szCs w:val="24"/>
              </w:rPr>
              <w:t>30.10.2026, ora 10.00</w:t>
            </w:r>
          </w:p>
        </w:tc>
      </w:tr>
      <w:tr w:rsidR="00D30C32" w:rsidRPr="00CD2F2D" w:rsidTr="0027128F">
        <w:trPr>
          <w:trHeight w:val="567"/>
          <w:jc w:val="center"/>
        </w:trPr>
        <w:tc>
          <w:tcPr>
            <w:tcW w:w="637" w:type="dxa"/>
          </w:tcPr>
          <w:p w:rsidR="00D30C32" w:rsidRPr="00CD2F2D" w:rsidRDefault="00D30C32" w:rsidP="009462C3">
            <w:pPr>
              <w:pStyle w:val="TableParagraph"/>
              <w:spacing w:before="146"/>
              <w:rPr>
                <w:sz w:val="24"/>
                <w:szCs w:val="24"/>
              </w:rPr>
            </w:pPr>
            <w:r w:rsidRPr="00CD2F2D">
              <w:rPr>
                <w:sz w:val="24"/>
                <w:szCs w:val="24"/>
              </w:rPr>
              <w:t>7.</w:t>
            </w:r>
          </w:p>
        </w:tc>
        <w:tc>
          <w:tcPr>
            <w:tcW w:w="4630" w:type="dxa"/>
          </w:tcPr>
          <w:p w:rsidR="00D30C32" w:rsidRPr="00CD2F2D" w:rsidRDefault="00D30C32" w:rsidP="009462C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rsidR="005E5910" w:rsidRPr="000B346E" w:rsidRDefault="008F5CFB" w:rsidP="001D2EE7">
            <w:pPr>
              <w:pStyle w:val="TableParagraph"/>
              <w:ind w:left="205" w:right="197"/>
              <w:jc w:val="center"/>
              <w:rPr>
                <w:sz w:val="24"/>
                <w:szCs w:val="24"/>
              </w:rPr>
            </w:pPr>
            <w:r w:rsidRPr="000B346E">
              <w:rPr>
                <w:sz w:val="24"/>
                <w:szCs w:val="24"/>
              </w:rPr>
              <w:t>02.11.2026, ora 09.00</w:t>
            </w:r>
          </w:p>
        </w:tc>
      </w:tr>
      <w:tr w:rsidR="00D30C32" w:rsidRPr="00CD2F2D" w:rsidTr="0027128F">
        <w:trPr>
          <w:trHeight w:val="567"/>
          <w:jc w:val="center"/>
        </w:trPr>
        <w:tc>
          <w:tcPr>
            <w:tcW w:w="637" w:type="dxa"/>
          </w:tcPr>
          <w:p w:rsidR="00D30C32" w:rsidRPr="00CD2F2D" w:rsidRDefault="00D30C32" w:rsidP="009462C3">
            <w:pPr>
              <w:pStyle w:val="TableParagraph"/>
              <w:spacing w:before="146"/>
              <w:rPr>
                <w:sz w:val="24"/>
                <w:szCs w:val="24"/>
              </w:rPr>
            </w:pPr>
            <w:r w:rsidRPr="00CD2F2D">
              <w:rPr>
                <w:sz w:val="24"/>
                <w:szCs w:val="24"/>
              </w:rPr>
              <w:t>8.</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rsidR="00D30C32" w:rsidRPr="000B346E" w:rsidRDefault="008F5CFB" w:rsidP="008F5CFB">
            <w:pPr>
              <w:pStyle w:val="TableParagraph"/>
              <w:ind w:left="205" w:right="197"/>
              <w:jc w:val="center"/>
              <w:rPr>
                <w:sz w:val="24"/>
                <w:szCs w:val="24"/>
              </w:rPr>
            </w:pPr>
            <w:r w:rsidRPr="000B346E">
              <w:rPr>
                <w:sz w:val="24"/>
                <w:szCs w:val="24"/>
              </w:rPr>
              <w:t>02.11.2026, ora 15.00</w:t>
            </w:r>
          </w:p>
        </w:tc>
      </w:tr>
      <w:tr w:rsidR="00D30C32" w:rsidRPr="00CD2F2D" w:rsidTr="0027128F">
        <w:trPr>
          <w:trHeight w:val="565"/>
          <w:jc w:val="center"/>
        </w:trPr>
        <w:tc>
          <w:tcPr>
            <w:tcW w:w="637" w:type="dxa"/>
          </w:tcPr>
          <w:p w:rsidR="00D30C32" w:rsidRPr="00CD2F2D" w:rsidRDefault="00D30C32" w:rsidP="009462C3">
            <w:pPr>
              <w:pStyle w:val="TableParagraph"/>
              <w:spacing w:before="145"/>
              <w:rPr>
                <w:sz w:val="24"/>
                <w:szCs w:val="24"/>
              </w:rPr>
            </w:pPr>
            <w:r w:rsidRPr="00CD2F2D">
              <w:rPr>
                <w:sz w:val="24"/>
                <w:szCs w:val="24"/>
              </w:rPr>
              <w:t>9.</w:t>
            </w:r>
          </w:p>
        </w:tc>
        <w:tc>
          <w:tcPr>
            <w:tcW w:w="4630" w:type="dxa"/>
          </w:tcPr>
          <w:p w:rsidR="00D30C32" w:rsidRPr="00CD2F2D" w:rsidRDefault="00D30C32" w:rsidP="009462C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rsidR="00D30C32" w:rsidRPr="000B346E" w:rsidRDefault="008F5CFB" w:rsidP="008F5CFB">
            <w:pPr>
              <w:pStyle w:val="TableParagraph"/>
              <w:ind w:left="205" w:right="197"/>
              <w:jc w:val="center"/>
              <w:rPr>
                <w:sz w:val="24"/>
                <w:szCs w:val="24"/>
              </w:rPr>
            </w:pPr>
            <w:r w:rsidRPr="000B346E">
              <w:rPr>
                <w:sz w:val="24"/>
                <w:szCs w:val="24"/>
              </w:rPr>
              <w:t>03.11.2026, ora 15.00</w:t>
            </w:r>
          </w:p>
        </w:tc>
      </w:tr>
      <w:tr w:rsidR="00D30C32" w:rsidRPr="00CD2F2D" w:rsidTr="0027128F">
        <w:trPr>
          <w:trHeight w:val="567"/>
          <w:jc w:val="center"/>
        </w:trPr>
        <w:tc>
          <w:tcPr>
            <w:tcW w:w="637" w:type="dxa"/>
          </w:tcPr>
          <w:p w:rsidR="00D30C32" w:rsidRPr="00CD2F2D" w:rsidRDefault="00D30C32" w:rsidP="009462C3">
            <w:pPr>
              <w:pStyle w:val="TableParagraph"/>
              <w:spacing w:before="146"/>
              <w:rPr>
                <w:sz w:val="24"/>
                <w:szCs w:val="24"/>
              </w:rPr>
            </w:pPr>
            <w:r w:rsidRPr="00CD2F2D">
              <w:rPr>
                <w:sz w:val="24"/>
                <w:szCs w:val="24"/>
              </w:rPr>
              <w:t>10.</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0B346E" w:rsidRDefault="008F5CFB" w:rsidP="008F5CFB">
            <w:pPr>
              <w:pStyle w:val="TableParagraph"/>
              <w:spacing w:before="1"/>
              <w:ind w:left="205" w:right="197"/>
              <w:jc w:val="center"/>
              <w:rPr>
                <w:sz w:val="24"/>
                <w:szCs w:val="24"/>
              </w:rPr>
            </w:pPr>
            <w:r w:rsidRPr="000B346E">
              <w:rPr>
                <w:sz w:val="24"/>
                <w:szCs w:val="24"/>
              </w:rPr>
              <w:t>04.11.2026, ora 15.00</w:t>
            </w:r>
          </w:p>
        </w:tc>
      </w:tr>
      <w:tr w:rsidR="00D30C32" w:rsidRPr="00CD2F2D" w:rsidTr="0027128F">
        <w:trPr>
          <w:trHeight w:val="567"/>
          <w:jc w:val="center"/>
        </w:trPr>
        <w:tc>
          <w:tcPr>
            <w:tcW w:w="637" w:type="dxa"/>
          </w:tcPr>
          <w:p w:rsidR="00D30C32" w:rsidRPr="00CD2F2D" w:rsidRDefault="00D30C32" w:rsidP="009462C3">
            <w:pPr>
              <w:pStyle w:val="TableParagraph"/>
              <w:spacing w:before="146"/>
              <w:rPr>
                <w:sz w:val="24"/>
                <w:szCs w:val="24"/>
              </w:rPr>
            </w:pPr>
            <w:r w:rsidRPr="00CD2F2D">
              <w:rPr>
                <w:sz w:val="24"/>
                <w:szCs w:val="24"/>
              </w:rPr>
              <w:t>11.</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rsidR="00D30C32" w:rsidRPr="000B346E" w:rsidRDefault="008F5CFB" w:rsidP="008F5CFB">
            <w:pPr>
              <w:pStyle w:val="TableParagraph"/>
              <w:ind w:left="205" w:right="197"/>
              <w:jc w:val="center"/>
              <w:rPr>
                <w:sz w:val="24"/>
                <w:szCs w:val="24"/>
              </w:rPr>
            </w:pPr>
            <w:r w:rsidRPr="000B346E">
              <w:rPr>
                <w:sz w:val="24"/>
                <w:szCs w:val="24"/>
              </w:rPr>
              <w:t>05.11.2026, ora 09.00</w:t>
            </w:r>
          </w:p>
        </w:tc>
      </w:tr>
      <w:tr w:rsidR="00D30C32" w:rsidRPr="00CD2F2D" w:rsidTr="0027128F">
        <w:trPr>
          <w:trHeight w:val="567"/>
          <w:jc w:val="center"/>
        </w:trPr>
        <w:tc>
          <w:tcPr>
            <w:tcW w:w="637" w:type="dxa"/>
          </w:tcPr>
          <w:p w:rsidR="00D30C32" w:rsidRPr="00CD2F2D" w:rsidRDefault="00D30C32" w:rsidP="009462C3">
            <w:pPr>
              <w:pStyle w:val="TableParagraph"/>
              <w:spacing w:before="146"/>
              <w:rPr>
                <w:sz w:val="24"/>
                <w:szCs w:val="24"/>
              </w:rPr>
            </w:pPr>
            <w:r w:rsidRPr="00CD2F2D">
              <w:rPr>
                <w:sz w:val="24"/>
                <w:szCs w:val="24"/>
              </w:rPr>
              <w:t>12.</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rsidR="00D30C32" w:rsidRPr="000B346E" w:rsidRDefault="008F5CFB" w:rsidP="008F5CFB">
            <w:pPr>
              <w:pStyle w:val="TableParagraph"/>
              <w:ind w:left="205" w:right="197"/>
              <w:jc w:val="center"/>
              <w:rPr>
                <w:sz w:val="24"/>
                <w:szCs w:val="24"/>
              </w:rPr>
            </w:pPr>
            <w:r w:rsidRPr="000B346E">
              <w:rPr>
                <w:sz w:val="24"/>
                <w:szCs w:val="24"/>
              </w:rPr>
              <w:t>05.11.2026, ora 15.00</w:t>
            </w:r>
          </w:p>
        </w:tc>
      </w:tr>
      <w:tr w:rsidR="00D30C32" w:rsidRPr="00CD2F2D" w:rsidTr="0027128F">
        <w:trPr>
          <w:trHeight w:val="567"/>
          <w:jc w:val="center"/>
        </w:trPr>
        <w:tc>
          <w:tcPr>
            <w:tcW w:w="637" w:type="dxa"/>
          </w:tcPr>
          <w:p w:rsidR="00D30C32" w:rsidRPr="00CD2F2D" w:rsidRDefault="00D30C32" w:rsidP="009462C3">
            <w:pPr>
              <w:pStyle w:val="TableParagraph"/>
              <w:spacing w:before="145"/>
              <w:rPr>
                <w:sz w:val="24"/>
                <w:szCs w:val="24"/>
              </w:rPr>
            </w:pPr>
            <w:r w:rsidRPr="00CD2F2D">
              <w:rPr>
                <w:sz w:val="24"/>
                <w:szCs w:val="24"/>
              </w:rPr>
              <w:t>13.</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rsidR="00D30C32" w:rsidRPr="000B346E" w:rsidRDefault="008F5CFB" w:rsidP="008F5CFB">
            <w:pPr>
              <w:pStyle w:val="TableParagraph"/>
              <w:ind w:left="205" w:right="197"/>
              <w:jc w:val="center"/>
              <w:rPr>
                <w:sz w:val="24"/>
                <w:szCs w:val="24"/>
              </w:rPr>
            </w:pPr>
            <w:r w:rsidRPr="000B346E">
              <w:rPr>
                <w:sz w:val="24"/>
                <w:szCs w:val="24"/>
              </w:rPr>
              <w:t>06.11.2026, ora 15.00</w:t>
            </w:r>
          </w:p>
        </w:tc>
      </w:tr>
      <w:tr w:rsidR="008F5CFB" w:rsidRPr="00CD2F2D" w:rsidTr="0027128F">
        <w:trPr>
          <w:trHeight w:val="567"/>
          <w:jc w:val="center"/>
        </w:trPr>
        <w:tc>
          <w:tcPr>
            <w:tcW w:w="637" w:type="dxa"/>
          </w:tcPr>
          <w:p w:rsidR="008F5CFB" w:rsidRPr="00CD2F2D" w:rsidRDefault="008F5CFB" w:rsidP="009462C3">
            <w:pPr>
              <w:pStyle w:val="TableParagraph"/>
              <w:spacing w:before="145"/>
              <w:rPr>
                <w:sz w:val="24"/>
                <w:szCs w:val="24"/>
              </w:rPr>
            </w:pPr>
            <w:r w:rsidRPr="00CD2F2D">
              <w:rPr>
                <w:sz w:val="24"/>
                <w:szCs w:val="24"/>
              </w:rPr>
              <w:t>14.</w:t>
            </w:r>
          </w:p>
        </w:tc>
        <w:tc>
          <w:tcPr>
            <w:tcW w:w="4630" w:type="dxa"/>
          </w:tcPr>
          <w:p w:rsidR="008F5CFB" w:rsidRPr="00CD2F2D" w:rsidRDefault="008F5CFB"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8F5CFB" w:rsidRPr="000B346E" w:rsidRDefault="008F5CFB" w:rsidP="008F5CFB">
            <w:pPr>
              <w:jc w:val="center"/>
            </w:pPr>
            <w:r w:rsidRPr="000B346E">
              <w:rPr>
                <w:sz w:val="24"/>
                <w:szCs w:val="24"/>
              </w:rPr>
              <w:t>09.11.2026, ora 15.00</w:t>
            </w:r>
          </w:p>
        </w:tc>
      </w:tr>
      <w:tr w:rsidR="008F5CFB" w:rsidRPr="00CD2F2D" w:rsidTr="0027128F">
        <w:trPr>
          <w:trHeight w:val="565"/>
          <w:jc w:val="center"/>
        </w:trPr>
        <w:tc>
          <w:tcPr>
            <w:tcW w:w="637" w:type="dxa"/>
          </w:tcPr>
          <w:p w:rsidR="008F5CFB" w:rsidRPr="00CD2F2D" w:rsidRDefault="008F5CFB" w:rsidP="009462C3">
            <w:pPr>
              <w:pStyle w:val="TableParagraph"/>
              <w:spacing w:before="145"/>
              <w:rPr>
                <w:sz w:val="24"/>
                <w:szCs w:val="24"/>
              </w:rPr>
            </w:pPr>
            <w:r w:rsidRPr="00CD2F2D">
              <w:rPr>
                <w:sz w:val="24"/>
                <w:szCs w:val="24"/>
              </w:rPr>
              <w:t>15.</w:t>
            </w:r>
          </w:p>
        </w:tc>
        <w:tc>
          <w:tcPr>
            <w:tcW w:w="4630" w:type="dxa"/>
          </w:tcPr>
          <w:p w:rsidR="008F5CFB" w:rsidRPr="00CD2F2D" w:rsidRDefault="008F5CFB"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rsidR="008F5CFB" w:rsidRPr="000B346E" w:rsidRDefault="008F5CFB" w:rsidP="008F5CFB">
            <w:pPr>
              <w:jc w:val="center"/>
            </w:pPr>
            <w:r w:rsidRPr="000B346E">
              <w:rPr>
                <w:sz w:val="24"/>
                <w:szCs w:val="24"/>
              </w:rPr>
              <w:t>09.11.2026, ora 16.00</w:t>
            </w:r>
          </w:p>
        </w:tc>
      </w:tr>
    </w:tbl>
    <w:p w:rsidR="00DD1555" w:rsidRPr="00CD2F2D" w:rsidRDefault="00130E8C" w:rsidP="00DD1555">
      <w:pPr>
        <w:spacing w:after="0" w:line="240" w:lineRule="auto"/>
        <w:ind w:firstLine="708"/>
        <w:jc w:val="both"/>
        <w:rPr>
          <w:rFonts w:ascii="Times New Roman" w:hAnsi="Times New Roman"/>
          <w:sz w:val="24"/>
          <w:szCs w:val="24"/>
        </w:rPr>
      </w:pPr>
      <w:r>
        <w:rPr>
          <w:rFonts w:ascii="Times New Roman" w:hAnsi="Times New Roman"/>
          <w:sz w:val="24"/>
          <w:szCs w:val="24"/>
        </w:rPr>
        <w:pict>
          <v:rect id="_x0000_i1025" style="width:0;height:0" o:hralign="center" o:hrstd="t" o:hrnoshade="t" o:hr="t" fillcolor="#333" stroked="f"/>
        </w:pict>
      </w:r>
    </w:p>
    <w:p w:rsidR="000B346E" w:rsidRDefault="000B346E" w:rsidP="000B346E">
      <w:pPr>
        <w:ind w:left="168" w:hanging="10"/>
        <w:jc w:val="center"/>
        <w:rPr>
          <w:rFonts w:ascii="Times New Roman" w:hAnsi="Times New Roman"/>
          <w:b/>
          <w:bCs/>
          <w:sz w:val="24"/>
          <w:szCs w:val="24"/>
        </w:rPr>
      </w:pPr>
      <w:r>
        <w:rPr>
          <w:rFonts w:ascii="Times New Roman" w:hAnsi="Times New Roman"/>
          <w:b/>
          <w:bCs/>
          <w:sz w:val="24"/>
          <w:szCs w:val="24"/>
        </w:rPr>
        <w:t>BIBLIOGRAFIA CONCURSULUI DE OCUPAREA POSTULUI</w:t>
      </w:r>
    </w:p>
    <w:p w:rsidR="000B346E" w:rsidRDefault="000B346E" w:rsidP="000B346E">
      <w:pPr>
        <w:ind w:left="168" w:hanging="10"/>
        <w:jc w:val="center"/>
        <w:rPr>
          <w:rFonts w:ascii="Times New Roman" w:hAnsi="Times New Roman"/>
          <w:b/>
          <w:bCs/>
          <w:sz w:val="24"/>
          <w:szCs w:val="24"/>
        </w:rPr>
      </w:pPr>
      <w:r>
        <w:rPr>
          <w:rFonts w:ascii="Times New Roman" w:hAnsi="Times New Roman"/>
          <w:b/>
          <w:bCs/>
          <w:sz w:val="24"/>
          <w:szCs w:val="24"/>
        </w:rPr>
        <w:t>PAZNIC:</w:t>
      </w:r>
    </w:p>
    <w:p w:rsidR="000B346E" w:rsidRPr="00042129" w:rsidRDefault="000B346E" w:rsidP="000B346E">
      <w:pPr>
        <w:pStyle w:val="ListParagraph"/>
        <w:numPr>
          <w:ilvl w:val="0"/>
          <w:numId w:val="34"/>
        </w:numPr>
        <w:ind w:right="43"/>
        <w:jc w:val="both"/>
      </w:pPr>
      <w:r>
        <w:t>Legea nr. 333/2003, republicată, privind paza obiectivelor, bunurilor, valorilor și protecția persoanelor, cu modificările și completările ulterioare (inclusiv modificările aduse prin O.U.G. nr. 37/2026);</w:t>
      </w:r>
    </w:p>
    <w:p w:rsidR="000B346E" w:rsidRPr="00042129" w:rsidRDefault="000B346E" w:rsidP="000B346E">
      <w:pPr>
        <w:pStyle w:val="ListParagraph"/>
        <w:numPr>
          <w:ilvl w:val="0"/>
          <w:numId w:val="34"/>
        </w:numPr>
        <w:ind w:right="43"/>
        <w:jc w:val="both"/>
      </w:pPr>
      <w:r>
        <w:t>Hotărârea Guvernului nr. 301/2012 pentru aprobarea Normelor metodologice de aplicare a Legii nr. 333/2003 privind paza obiectivelor, bunurilor , valorilor si protecția persoanelor, cu modificările și completările ulterioare.</w:t>
      </w:r>
    </w:p>
    <w:p w:rsidR="000B346E" w:rsidRPr="00042129" w:rsidRDefault="000B346E" w:rsidP="000B346E">
      <w:pPr>
        <w:pStyle w:val="ListParagraph"/>
        <w:numPr>
          <w:ilvl w:val="0"/>
          <w:numId w:val="34"/>
        </w:numPr>
        <w:ind w:right="43"/>
        <w:jc w:val="both"/>
      </w:pPr>
      <w:r>
        <w:t>Legea nr. 319/2006 a securității și sănătății în muncă, cu modificările și completările ulterioare — Capitolul IV;</w:t>
      </w:r>
    </w:p>
    <w:p w:rsidR="000B346E" w:rsidRPr="00042129" w:rsidRDefault="000B346E" w:rsidP="000B346E">
      <w:pPr>
        <w:pStyle w:val="ListParagraph"/>
        <w:numPr>
          <w:ilvl w:val="0"/>
          <w:numId w:val="34"/>
        </w:numPr>
        <w:ind w:right="43"/>
        <w:jc w:val="both"/>
      </w:pPr>
      <w:r>
        <w:t>Hotărârea Guvernului nr. 1425/2006 pentru aprobarea Normelor metodologice de aplicare a prevederilor Legii securității și sănătății în muncă nr. 319/2006 - Capitolul V;</w:t>
      </w:r>
    </w:p>
    <w:p w:rsidR="000B346E" w:rsidRPr="00042129" w:rsidRDefault="000B346E" w:rsidP="000B346E">
      <w:pPr>
        <w:pStyle w:val="ListParagraph"/>
        <w:numPr>
          <w:ilvl w:val="0"/>
          <w:numId w:val="34"/>
        </w:numPr>
        <w:ind w:right="43"/>
        <w:jc w:val="both"/>
      </w:pPr>
      <w:r>
        <w:t>Legea nr. 307/2006 privind apărarea împotriva incendiilor, republicată, cu modificările și completările ulterioare - Capitolul II, secțiunea a 6-a;</w:t>
      </w:r>
    </w:p>
    <w:p w:rsidR="000B346E" w:rsidRDefault="000B346E" w:rsidP="000B346E">
      <w:pPr>
        <w:pStyle w:val="ListParagraph"/>
        <w:numPr>
          <w:ilvl w:val="0"/>
          <w:numId w:val="34"/>
        </w:numPr>
        <w:ind w:right="43"/>
        <w:jc w:val="both"/>
      </w:pPr>
      <w:r>
        <w:t>Ordinul M.E. nr. 5726/2024 privind aprobarea Regulamentului-cadru de organizare și funcționare a unităților de învățământ preuniversitar, cu modificările și completările ulterioare (inclusiv cele aduse prin Ordinul nr. 4.261/2026) - Titlul IV, Capitolul III;</w:t>
      </w:r>
    </w:p>
    <w:p w:rsidR="000B346E" w:rsidRPr="00042129" w:rsidRDefault="000B346E" w:rsidP="000B346E">
      <w:pPr>
        <w:pStyle w:val="ListParagraph"/>
        <w:ind w:right="43"/>
      </w:pPr>
    </w:p>
    <w:p w:rsidR="000B346E" w:rsidRDefault="000B346E" w:rsidP="000B346E">
      <w:pPr>
        <w:ind w:left="158"/>
        <w:jc w:val="center"/>
        <w:rPr>
          <w:rFonts w:ascii="Times New Roman" w:eastAsia="Courier New" w:hAnsi="Times New Roman"/>
          <w:b/>
          <w:bCs/>
          <w:sz w:val="24"/>
          <w:szCs w:val="24"/>
        </w:rPr>
      </w:pPr>
      <w:r>
        <w:rPr>
          <w:rFonts w:ascii="Times New Roman" w:eastAsia="Courier New" w:hAnsi="Times New Roman"/>
          <w:b/>
          <w:bCs/>
          <w:sz w:val="24"/>
          <w:szCs w:val="24"/>
        </w:rPr>
        <w:t>TEMATICA CONCURSULUI DE OCUPARE A POSTULUI</w:t>
      </w:r>
    </w:p>
    <w:p w:rsidR="000B346E" w:rsidRDefault="000B346E" w:rsidP="000B346E">
      <w:pPr>
        <w:ind w:left="158"/>
        <w:jc w:val="center"/>
        <w:rPr>
          <w:rFonts w:ascii="Times New Roman" w:eastAsia="Courier New" w:hAnsi="Times New Roman"/>
          <w:b/>
          <w:bCs/>
          <w:sz w:val="24"/>
          <w:szCs w:val="24"/>
        </w:rPr>
      </w:pPr>
      <w:r>
        <w:rPr>
          <w:rFonts w:ascii="Times New Roman" w:eastAsia="Courier New" w:hAnsi="Times New Roman"/>
          <w:b/>
          <w:bCs/>
          <w:sz w:val="24"/>
          <w:szCs w:val="24"/>
        </w:rPr>
        <w:t>PAZNIC:</w:t>
      </w:r>
    </w:p>
    <w:p w:rsidR="000B346E" w:rsidRPr="00042129" w:rsidRDefault="000B346E" w:rsidP="000B346E">
      <w:pPr>
        <w:pStyle w:val="ListParagraph"/>
        <w:numPr>
          <w:ilvl w:val="0"/>
          <w:numId w:val="35"/>
        </w:numPr>
        <w:ind w:right="43"/>
        <w:jc w:val="both"/>
      </w:pPr>
      <w:bookmarkStart w:id="0" w:name="_GoBack"/>
      <w:bookmarkEnd w:id="0"/>
      <w:r>
        <w:t>Personalul de pază (componența, condițiile pe care trebuie sa le îndeplinească persoana care urmează să îndeplinească atribuțiile de pază sau protecție)</w:t>
      </w:r>
    </w:p>
    <w:p w:rsidR="000B346E" w:rsidRPr="00042129" w:rsidRDefault="000B346E" w:rsidP="000B346E">
      <w:pPr>
        <w:pStyle w:val="ListParagraph"/>
        <w:numPr>
          <w:ilvl w:val="0"/>
          <w:numId w:val="35"/>
        </w:numPr>
        <w:ind w:right="-1"/>
        <w:jc w:val="both"/>
      </w:pPr>
      <w:r>
        <w:t>Dotarea personalului de pază</w:t>
      </w:r>
      <w:r>
        <w:rPr>
          <w:lang w:val="en-US"/>
        </w:rPr>
        <w:t>;</w:t>
      </w:r>
    </w:p>
    <w:p w:rsidR="000B346E" w:rsidRPr="00042129" w:rsidRDefault="000B346E" w:rsidP="000B346E">
      <w:pPr>
        <w:pStyle w:val="ListParagraph"/>
        <w:numPr>
          <w:ilvl w:val="0"/>
          <w:numId w:val="35"/>
        </w:numPr>
        <w:ind w:right="56"/>
        <w:jc w:val="both"/>
      </w:pPr>
      <w:r>
        <w:t>Atribuțiile personalului de pază;</w:t>
      </w:r>
    </w:p>
    <w:p w:rsidR="000B346E" w:rsidRPr="00042129" w:rsidRDefault="000B346E" w:rsidP="000B346E">
      <w:pPr>
        <w:pStyle w:val="ListParagraph"/>
        <w:numPr>
          <w:ilvl w:val="0"/>
          <w:numId w:val="35"/>
        </w:numPr>
        <w:ind w:right="43"/>
        <w:jc w:val="both"/>
      </w:pPr>
      <w:r>
        <w:t>Documente specifice necesare executării evidentei serviciului de paza și modelele acestora;</w:t>
      </w:r>
    </w:p>
    <w:p w:rsidR="000B346E" w:rsidRPr="00042129" w:rsidRDefault="000B346E" w:rsidP="000B346E">
      <w:pPr>
        <w:pStyle w:val="ListParagraph"/>
        <w:numPr>
          <w:ilvl w:val="0"/>
          <w:numId w:val="35"/>
        </w:numPr>
        <w:ind w:right="43"/>
        <w:jc w:val="both"/>
      </w:pPr>
      <w:r>
        <w:t>Obligațiile lucrătorilor/salariaților;</w:t>
      </w:r>
    </w:p>
    <w:p w:rsidR="000B346E" w:rsidRPr="00042129" w:rsidRDefault="000B346E" w:rsidP="000B346E">
      <w:pPr>
        <w:pStyle w:val="ListParagraph"/>
        <w:numPr>
          <w:ilvl w:val="0"/>
          <w:numId w:val="35"/>
        </w:numPr>
        <w:ind w:right="43"/>
        <w:jc w:val="both"/>
      </w:pPr>
      <w:r>
        <w:t>Răspunderi și sancțiuni;</w:t>
      </w:r>
    </w:p>
    <w:p w:rsidR="000B346E" w:rsidRPr="00042129" w:rsidRDefault="000B346E" w:rsidP="000B346E">
      <w:pPr>
        <w:pStyle w:val="ListParagraph"/>
        <w:numPr>
          <w:ilvl w:val="0"/>
          <w:numId w:val="35"/>
        </w:numPr>
        <w:ind w:right="43"/>
        <w:jc w:val="both"/>
      </w:pPr>
      <w:r>
        <w:lastRenderedPageBreak/>
        <w:t>Instruirea lucrătorilor în domeniul sănătății și securității în muncă;</w:t>
      </w:r>
    </w:p>
    <w:p w:rsidR="000B346E" w:rsidRDefault="000B346E" w:rsidP="000B346E">
      <w:pPr>
        <w:pStyle w:val="ListParagraph"/>
        <w:numPr>
          <w:ilvl w:val="0"/>
          <w:numId w:val="35"/>
        </w:numPr>
        <w:ind w:right="43"/>
        <w:jc w:val="both"/>
      </w:pPr>
      <w:r>
        <w:t>Personalul nedidactic (prevăzut În Regulamentul-cadru de organizare și funcționare a unităților de învățământ.</w:t>
      </w:r>
    </w:p>
    <w:p w:rsidR="000B346E" w:rsidRDefault="000B346E" w:rsidP="000B346E">
      <w:pPr>
        <w:ind w:firstLine="720"/>
        <w:jc w:val="both"/>
        <w:rPr>
          <w:rFonts w:ascii="Times New Roman" w:hAnsi="Times New Roman"/>
          <w:color w:val="000000"/>
          <w:sz w:val="24"/>
          <w:szCs w:val="24"/>
        </w:rPr>
      </w:pPr>
      <w:r>
        <w:rPr>
          <w:rFonts w:ascii="Times New Roman" w:hAnsi="Times New Roman"/>
          <w:color w:val="000000"/>
          <w:sz w:val="24"/>
          <w:szCs w:val="24"/>
        </w:rPr>
        <w:t xml:space="preserve">Dosarele pentru înscrierea la concurs se depun la secretariatul instiuţiei, Șoseaua Turnu Măgurele nr.1-3, Alexandria, între orele 09.00-14.00 . </w:t>
      </w:r>
    </w:p>
    <w:p w:rsidR="000B346E" w:rsidRPr="00AB69E5" w:rsidRDefault="000B346E" w:rsidP="000B346E">
      <w:pPr>
        <w:tabs>
          <w:tab w:val="center" w:pos="709"/>
          <w:tab w:val="right" w:pos="9072"/>
        </w:tabs>
        <w:jc w:val="both"/>
        <w:rPr>
          <w:rFonts w:ascii="Times New Roman" w:eastAsia="Times New Roman" w:hAnsi="Times New Roman"/>
          <w:sz w:val="24"/>
          <w:szCs w:val="24"/>
          <w:lang w:eastAsia="ro-RO"/>
        </w:rPr>
      </w:pPr>
      <w:r>
        <w:rPr>
          <w:rFonts w:ascii="Times New Roman" w:hAnsi="Times New Roman"/>
          <w:color w:val="000000"/>
          <w:sz w:val="24"/>
          <w:szCs w:val="24"/>
        </w:rPr>
        <w:tab/>
      </w:r>
      <w:r>
        <w:rPr>
          <w:rFonts w:ascii="Times New Roman" w:hAnsi="Times New Roman"/>
          <w:color w:val="000000"/>
          <w:sz w:val="24"/>
          <w:szCs w:val="24"/>
        </w:rPr>
        <w:tab/>
        <w:t xml:space="preserve">Informaţii se pot obţine la secretariatul instituției, telefon 0247312181, </w:t>
      </w:r>
      <w:r>
        <w:rPr>
          <w:rFonts w:ascii="Times New Roman" w:eastAsia="Times New Roman" w:hAnsi="Times New Roman"/>
          <w:sz w:val="24"/>
          <w:szCs w:val="24"/>
          <w:lang w:eastAsia="ro-RO"/>
        </w:rPr>
        <w:t xml:space="preserve">persoană de contact: Dumitrescu Elena, functia – secretar șef. </w:t>
      </w:r>
    </w:p>
    <w:p w:rsidR="00660A20" w:rsidRPr="00CD2F2D" w:rsidRDefault="00660A20" w:rsidP="000468FA">
      <w:pPr>
        <w:spacing w:after="0" w:line="240" w:lineRule="auto"/>
        <w:ind w:firstLine="708"/>
        <w:jc w:val="both"/>
        <w:rPr>
          <w:rFonts w:ascii="Times New Roman" w:hAnsi="Times New Roman"/>
          <w:sz w:val="24"/>
          <w:szCs w:val="24"/>
        </w:rPr>
      </w:pPr>
    </w:p>
    <w:p w:rsidR="00660A20" w:rsidRPr="00CD2F2D" w:rsidRDefault="00660A20" w:rsidP="00660A20">
      <w:pPr>
        <w:autoSpaceDE w:val="0"/>
        <w:autoSpaceDN w:val="0"/>
        <w:adjustRightInd w:val="0"/>
        <w:spacing w:line="360" w:lineRule="auto"/>
        <w:ind w:right="-90"/>
        <w:jc w:val="center"/>
        <w:rPr>
          <w:rFonts w:ascii="Times New Roman" w:hAnsi="Times New Roman"/>
          <w:sz w:val="24"/>
          <w:szCs w:val="28"/>
        </w:rPr>
      </w:pPr>
      <w:r w:rsidRPr="00CD2F2D">
        <w:rPr>
          <w:rFonts w:ascii="Times New Roman" w:hAnsi="Times New Roman"/>
          <w:sz w:val="24"/>
          <w:szCs w:val="28"/>
        </w:rPr>
        <w:t>Semnătură şi Ştampilă</w:t>
      </w:r>
    </w:p>
    <w:p w:rsidR="005C5E19" w:rsidRDefault="008F5CFB" w:rsidP="00660A20">
      <w:pPr>
        <w:autoSpaceDE w:val="0"/>
        <w:autoSpaceDN w:val="0"/>
        <w:adjustRightInd w:val="0"/>
        <w:spacing w:line="360" w:lineRule="auto"/>
        <w:ind w:right="-90"/>
        <w:jc w:val="center"/>
        <w:rPr>
          <w:rFonts w:asciiTheme="majorHAnsi" w:hAnsiTheme="majorHAnsi"/>
          <w:sz w:val="24"/>
          <w:szCs w:val="24"/>
        </w:rPr>
      </w:pPr>
      <w:r w:rsidRPr="008F5CFB">
        <w:rPr>
          <w:rFonts w:asciiTheme="majorHAnsi" w:hAnsiTheme="majorHAnsi"/>
          <w:sz w:val="24"/>
          <w:szCs w:val="24"/>
        </w:rPr>
        <w:t xml:space="preserve">Director, </w:t>
      </w:r>
    </w:p>
    <w:p w:rsidR="00660A20" w:rsidRPr="008F5CFB" w:rsidRDefault="008F5CFB" w:rsidP="00660A20">
      <w:pPr>
        <w:autoSpaceDE w:val="0"/>
        <w:autoSpaceDN w:val="0"/>
        <w:adjustRightInd w:val="0"/>
        <w:spacing w:line="360" w:lineRule="auto"/>
        <w:ind w:right="-90"/>
        <w:jc w:val="center"/>
        <w:rPr>
          <w:rFonts w:asciiTheme="majorHAnsi" w:hAnsiTheme="majorHAnsi"/>
          <w:sz w:val="24"/>
          <w:szCs w:val="24"/>
        </w:rPr>
      </w:pPr>
      <w:r w:rsidRPr="008F5CFB">
        <w:rPr>
          <w:rFonts w:asciiTheme="majorHAnsi" w:hAnsiTheme="majorHAnsi" w:cs="Helvetica"/>
          <w:color w:val="26282A"/>
          <w:sz w:val="24"/>
          <w:szCs w:val="24"/>
          <w:shd w:val="clear" w:color="auto" w:fill="FFFFFF"/>
        </w:rPr>
        <w:t>Prof. Ștefan Emil</w:t>
      </w:r>
    </w:p>
    <w:p w:rsidR="00660A20" w:rsidRPr="00CD2F2D" w:rsidRDefault="00660A20" w:rsidP="000468FA">
      <w:pPr>
        <w:spacing w:after="0" w:line="240" w:lineRule="auto"/>
        <w:ind w:firstLine="708"/>
        <w:jc w:val="both"/>
        <w:rPr>
          <w:rFonts w:ascii="Times New Roman" w:hAnsi="Times New Roman"/>
          <w:sz w:val="24"/>
          <w:szCs w:val="24"/>
        </w:rPr>
      </w:pPr>
    </w:p>
    <w:sectPr w:rsidR="00660A20" w:rsidRPr="00CD2F2D"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E8C" w:rsidRDefault="00130E8C" w:rsidP="00F03354">
      <w:pPr>
        <w:spacing w:after="0" w:line="240" w:lineRule="auto"/>
      </w:pPr>
      <w:r>
        <w:separator/>
      </w:r>
    </w:p>
  </w:endnote>
  <w:endnote w:type="continuationSeparator" w:id="0">
    <w:p w:rsidR="00130E8C" w:rsidRDefault="00130E8C"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E8C" w:rsidRDefault="00130E8C" w:rsidP="00F03354">
      <w:pPr>
        <w:spacing w:after="0" w:line="240" w:lineRule="auto"/>
      </w:pPr>
      <w:r>
        <w:separator/>
      </w:r>
    </w:p>
  </w:footnote>
  <w:footnote w:type="continuationSeparator" w:id="0">
    <w:p w:rsidR="00130E8C" w:rsidRDefault="00130E8C" w:rsidP="00F03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40A26BA"/>
    <w:multiLevelType w:val="multilevel"/>
    <w:tmpl w:val="AA2CE6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2E60656"/>
    <w:multiLevelType w:val="hybridMultilevel"/>
    <w:tmpl w:val="80AA9B82"/>
    <w:lvl w:ilvl="0" w:tplc="52505F7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69833B8"/>
    <w:multiLevelType w:val="hybridMultilevel"/>
    <w:tmpl w:val="BAE2FE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8"/>
  </w:num>
  <w:num w:numId="4">
    <w:abstractNumId w:val="14"/>
  </w:num>
  <w:num w:numId="5">
    <w:abstractNumId w:val="4"/>
  </w:num>
  <w:num w:numId="6">
    <w:abstractNumId w:val="25"/>
  </w:num>
  <w:num w:numId="7">
    <w:abstractNumId w:val="16"/>
  </w:num>
  <w:num w:numId="8">
    <w:abstractNumId w:val="12"/>
  </w:num>
  <w:num w:numId="9">
    <w:abstractNumId w:val="5"/>
  </w:num>
  <w:num w:numId="10">
    <w:abstractNumId w:val="22"/>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7"/>
  </w:num>
  <w:num w:numId="25">
    <w:abstractNumId w:val="29"/>
  </w:num>
  <w:num w:numId="26">
    <w:abstractNumId w:val="10"/>
  </w:num>
  <w:num w:numId="27">
    <w:abstractNumId w:val="18"/>
  </w:num>
  <w:num w:numId="28">
    <w:abstractNumId w:val="15"/>
  </w:num>
  <w:num w:numId="29">
    <w:abstractNumId w:val="21"/>
  </w:num>
  <w:num w:numId="30">
    <w:abstractNumId w:val="11"/>
  </w:num>
  <w:num w:numId="31">
    <w:abstractNumId w:val="28"/>
  </w:num>
  <w:num w:numId="32">
    <w:abstractNumId w:val="23"/>
  </w:num>
  <w:num w:numId="33">
    <w:abstractNumId w:val="17"/>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D4"/>
    <w:rsid w:val="00006F5D"/>
    <w:rsid w:val="000279FD"/>
    <w:rsid w:val="0003055C"/>
    <w:rsid w:val="000424EB"/>
    <w:rsid w:val="00043A61"/>
    <w:rsid w:val="000468FA"/>
    <w:rsid w:val="000529F5"/>
    <w:rsid w:val="00093482"/>
    <w:rsid w:val="000B346E"/>
    <w:rsid w:val="000E25FD"/>
    <w:rsid w:val="000F10B2"/>
    <w:rsid w:val="000F44FB"/>
    <w:rsid w:val="000F6354"/>
    <w:rsid w:val="00113E78"/>
    <w:rsid w:val="00116CD7"/>
    <w:rsid w:val="0012049E"/>
    <w:rsid w:val="00122EC3"/>
    <w:rsid w:val="0012466B"/>
    <w:rsid w:val="00130E8C"/>
    <w:rsid w:val="001676B3"/>
    <w:rsid w:val="00175D54"/>
    <w:rsid w:val="001845E3"/>
    <w:rsid w:val="001961B8"/>
    <w:rsid w:val="001B543B"/>
    <w:rsid w:val="001B7357"/>
    <w:rsid w:val="001D2EE7"/>
    <w:rsid w:val="001D5B51"/>
    <w:rsid w:val="001D5E47"/>
    <w:rsid w:val="001F2B98"/>
    <w:rsid w:val="001F5599"/>
    <w:rsid w:val="00202C3D"/>
    <w:rsid w:val="00207370"/>
    <w:rsid w:val="00213283"/>
    <w:rsid w:val="002376F2"/>
    <w:rsid w:val="00244B80"/>
    <w:rsid w:val="002578D0"/>
    <w:rsid w:val="0027128F"/>
    <w:rsid w:val="00277657"/>
    <w:rsid w:val="002A3940"/>
    <w:rsid w:val="002B3500"/>
    <w:rsid w:val="002D3010"/>
    <w:rsid w:val="00302A3B"/>
    <w:rsid w:val="003156DF"/>
    <w:rsid w:val="0034045C"/>
    <w:rsid w:val="003423F5"/>
    <w:rsid w:val="00352E6A"/>
    <w:rsid w:val="00363EFB"/>
    <w:rsid w:val="003843AB"/>
    <w:rsid w:val="003A3865"/>
    <w:rsid w:val="003A573E"/>
    <w:rsid w:val="003B1203"/>
    <w:rsid w:val="003E3B00"/>
    <w:rsid w:val="003E505C"/>
    <w:rsid w:val="0040294D"/>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C5E19"/>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8F5CFB"/>
    <w:rsid w:val="0091695B"/>
    <w:rsid w:val="009462C3"/>
    <w:rsid w:val="00963E1A"/>
    <w:rsid w:val="00966BB3"/>
    <w:rsid w:val="0097130F"/>
    <w:rsid w:val="0098511D"/>
    <w:rsid w:val="00986C50"/>
    <w:rsid w:val="00993333"/>
    <w:rsid w:val="009C01A0"/>
    <w:rsid w:val="009C18BE"/>
    <w:rsid w:val="009C7709"/>
    <w:rsid w:val="00A15A31"/>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9504E"/>
    <w:rsid w:val="00BB351D"/>
    <w:rsid w:val="00BE41EE"/>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504BC"/>
    <w:rsid w:val="00D5058D"/>
    <w:rsid w:val="00D6549D"/>
    <w:rsid w:val="00D71097"/>
    <w:rsid w:val="00D853B3"/>
    <w:rsid w:val="00D86110"/>
    <w:rsid w:val="00DA1952"/>
    <w:rsid w:val="00DB23F9"/>
    <w:rsid w:val="00DB670B"/>
    <w:rsid w:val="00DD1555"/>
    <w:rsid w:val="00DF128B"/>
    <w:rsid w:val="00DF295B"/>
    <w:rsid w:val="00E24D6A"/>
    <w:rsid w:val="00E4750B"/>
    <w:rsid w:val="00E5691D"/>
    <w:rsid w:val="00E64974"/>
    <w:rsid w:val="00E92CC7"/>
    <w:rsid w:val="00EB6314"/>
    <w:rsid w:val="00EC7515"/>
    <w:rsid w:val="00EE2A44"/>
    <w:rsid w:val="00EF54DD"/>
    <w:rsid w:val="00EF5E36"/>
    <w:rsid w:val="00F03354"/>
    <w:rsid w:val="00F42122"/>
    <w:rsid w:val="00F71863"/>
    <w:rsid w:val="00F73995"/>
    <w:rsid w:val="00F76588"/>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CFB"/>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99"/>
    <w:qFormat/>
    <w:rsid w:val="00D6549D"/>
    <w:pPr>
      <w:spacing w:after="0" w:line="240" w:lineRule="auto"/>
      <w:ind w:left="720"/>
    </w:pPr>
    <w:rPr>
      <w:rFonts w:ascii="Times New Roman" w:eastAsia="Times New Roman" w:hAnsi="Times New Roman"/>
      <w:sz w:val="24"/>
      <w:szCs w:val="24"/>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CFB"/>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99"/>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0F6245-B0F0-4509-B5E6-322F22C7A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1305</Words>
  <Characters>7569</Characters>
  <Application>Microsoft Office Word</Application>
  <DocSecurity>0</DocSecurity>
  <Lines>63</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Director 1</cp:lastModifiedBy>
  <cp:revision>4</cp:revision>
  <cp:lastPrinted>2026-10-06T11:57:00Z</cp:lastPrinted>
  <dcterms:created xsi:type="dcterms:W3CDTF">2026-10-06T11:53:00Z</dcterms:created>
  <dcterms:modified xsi:type="dcterms:W3CDTF">2026-10-06T11:57:00Z</dcterms:modified>
</cp:coreProperties>
</file>