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272B" w14:textId="7A72EAD3" w:rsidR="0082382D" w:rsidRDefault="0073496C" w:rsidP="0082382D">
      <w:pPr>
        <w:pStyle w:val="BodyText"/>
        <w:spacing w:before="205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25A796F7" wp14:editId="29575461">
            <wp:simplePos x="0" y="0"/>
            <wp:positionH relativeFrom="page">
              <wp:posOffset>899795</wp:posOffset>
            </wp:positionH>
            <wp:positionV relativeFrom="page">
              <wp:posOffset>285750</wp:posOffset>
            </wp:positionV>
            <wp:extent cx="5495300" cy="682625"/>
            <wp:effectExtent l="0" t="0" r="0" b="0"/>
            <wp:wrapNone/>
            <wp:docPr id="7335693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30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C4A283" w14:textId="77777777" w:rsidR="0073496C" w:rsidRDefault="0073496C" w:rsidP="0082382D">
      <w:pPr>
        <w:pStyle w:val="BodyText"/>
        <w:spacing w:before="205"/>
        <w:rPr>
          <w:rFonts w:ascii="Times New Roman" w:hAnsi="Times New Roman" w:cs="Times New Roman"/>
          <w:b/>
          <w:sz w:val="24"/>
          <w:szCs w:val="24"/>
        </w:rPr>
      </w:pPr>
    </w:p>
    <w:p w14:paraId="769F6059" w14:textId="77777777" w:rsidR="0073496C" w:rsidRDefault="0073496C" w:rsidP="0082382D">
      <w:pPr>
        <w:pStyle w:val="BodyText"/>
        <w:spacing w:before="205"/>
        <w:rPr>
          <w:rFonts w:ascii="Times New Roman" w:hAnsi="Times New Roman" w:cs="Times New Roman"/>
          <w:b/>
          <w:sz w:val="24"/>
          <w:szCs w:val="24"/>
        </w:rPr>
      </w:pPr>
    </w:p>
    <w:p w14:paraId="4F17923C" w14:textId="0B686824" w:rsidR="009A4380" w:rsidRDefault="0073496C" w:rsidP="0073496C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 2000 UAT COMUNA GHINDARESTI</w:t>
      </w:r>
    </w:p>
    <w:p w14:paraId="40CA477C" w14:textId="5D03902C" w:rsidR="0073496C" w:rsidRDefault="0073496C" w:rsidP="0073496C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</w:t>
      </w:r>
      <w:r w:rsidR="008068AE">
        <w:rPr>
          <w:rFonts w:ascii="Times New Roman" w:hAnsi="Times New Roman" w:cs="Times New Roman"/>
          <w:sz w:val="24"/>
          <w:szCs w:val="24"/>
        </w:rPr>
        <w:t xml:space="preserve"> </w:t>
      </w:r>
      <w:r w:rsidR="00926BE6">
        <w:rPr>
          <w:rFonts w:ascii="Times New Roman" w:hAnsi="Times New Roman" w:cs="Times New Roman"/>
          <w:sz w:val="24"/>
          <w:szCs w:val="24"/>
        </w:rPr>
        <w:t>4866/01 10 2026</w:t>
      </w:r>
    </w:p>
    <w:p w14:paraId="21DEF2A2" w14:textId="77777777" w:rsidR="009A4380" w:rsidRDefault="009A4380" w:rsidP="0082382D">
      <w:pPr>
        <w:pStyle w:val="Heading1"/>
        <w:ind w:left="2"/>
        <w:jc w:val="center"/>
        <w:rPr>
          <w:rFonts w:ascii="Times New Roman" w:hAnsi="Times New Roman" w:cs="Times New Roman"/>
          <w:sz w:val="24"/>
          <w:szCs w:val="24"/>
        </w:rPr>
      </w:pPr>
    </w:p>
    <w:p w14:paraId="377EEC78" w14:textId="77777777" w:rsidR="009A4380" w:rsidRDefault="009A4380" w:rsidP="0082382D">
      <w:pPr>
        <w:pStyle w:val="Heading1"/>
        <w:ind w:left="2"/>
        <w:jc w:val="center"/>
        <w:rPr>
          <w:rFonts w:ascii="Times New Roman" w:hAnsi="Times New Roman" w:cs="Times New Roman"/>
          <w:sz w:val="24"/>
          <w:szCs w:val="24"/>
        </w:rPr>
      </w:pPr>
    </w:p>
    <w:p w14:paraId="6014F786" w14:textId="77777777" w:rsidR="009A4380" w:rsidRDefault="009A4380" w:rsidP="0082382D">
      <w:pPr>
        <w:pStyle w:val="Heading1"/>
        <w:ind w:left="2"/>
        <w:jc w:val="center"/>
        <w:rPr>
          <w:rFonts w:ascii="Times New Roman" w:hAnsi="Times New Roman" w:cs="Times New Roman"/>
          <w:sz w:val="24"/>
          <w:szCs w:val="24"/>
        </w:rPr>
      </w:pPr>
    </w:p>
    <w:p w14:paraId="1066C086" w14:textId="77777777" w:rsidR="009A4380" w:rsidRDefault="009A4380" w:rsidP="0082382D">
      <w:pPr>
        <w:pStyle w:val="Heading1"/>
        <w:ind w:left="2"/>
        <w:jc w:val="center"/>
        <w:rPr>
          <w:rFonts w:ascii="Times New Roman" w:hAnsi="Times New Roman" w:cs="Times New Roman"/>
          <w:sz w:val="24"/>
          <w:szCs w:val="24"/>
        </w:rPr>
      </w:pPr>
    </w:p>
    <w:p w14:paraId="1816781C" w14:textId="1F68BEA7" w:rsidR="0082382D" w:rsidRPr="004F01F0" w:rsidRDefault="0082382D" w:rsidP="0082382D">
      <w:pPr>
        <w:pStyle w:val="Heading1"/>
        <w:ind w:left="2"/>
        <w:jc w:val="center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ANUNȚ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CONCURS</w:t>
      </w:r>
    </w:p>
    <w:p w14:paraId="24223C10" w14:textId="77777777" w:rsidR="00AB2F77" w:rsidRPr="004F01F0" w:rsidRDefault="00AB2F77" w:rsidP="0082382D">
      <w:pPr>
        <w:pStyle w:val="Heading2"/>
        <w:spacing w:before="180"/>
        <w:ind w:left="2"/>
        <w:jc w:val="center"/>
        <w:rPr>
          <w:rFonts w:ascii="Times New Roman" w:hAnsi="Times New Roman" w:cs="Times New Roman"/>
          <w:sz w:val="24"/>
          <w:szCs w:val="24"/>
        </w:rPr>
      </w:pPr>
    </w:p>
    <w:p w14:paraId="4435CFF8" w14:textId="27E2AEA5" w:rsidR="00222AEC" w:rsidRPr="00BC2979" w:rsidRDefault="003F1CF6" w:rsidP="00AB2F77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AB2F77">
        <w:rPr>
          <w:color w:val="000000"/>
        </w:rPr>
        <w:t xml:space="preserve">U. A. T. COMUNA GHINDARESTI, </w:t>
      </w:r>
      <w:proofErr w:type="spellStart"/>
      <w:r w:rsidRPr="00AB2F77">
        <w:rPr>
          <w:color w:val="000000"/>
        </w:rPr>
        <w:t>judetul</w:t>
      </w:r>
      <w:proofErr w:type="spellEnd"/>
      <w:r w:rsidRPr="00AB2F77">
        <w:rPr>
          <w:color w:val="000000"/>
        </w:rPr>
        <w:t xml:space="preserve"> Constanta cu sediul  in localitatea Ghindaresti, str. </w:t>
      </w:r>
      <w:proofErr w:type="spellStart"/>
      <w:r w:rsidRPr="00AB2F77">
        <w:rPr>
          <w:color w:val="000000"/>
        </w:rPr>
        <w:t>Primaverii</w:t>
      </w:r>
      <w:proofErr w:type="spellEnd"/>
      <w:r w:rsidRPr="00AB2F77">
        <w:rPr>
          <w:color w:val="000000"/>
        </w:rPr>
        <w:t xml:space="preserve">  nr. 1 </w:t>
      </w:r>
      <w:proofErr w:type="spellStart"/>
      <w:r w:rsidRPr="00AB2F77">
        <w:rPr>
          <w:color w:val="000000"/>
        </w:rPr>
        <w:t>organizeaza</w:t>
      </w:r>
      <w:proofErr w:type="spellEnd"/>
      <w:r w:rsidRPr="00AB2F77">
        <w:rPr>
          <w:color w:val="000000"/>
        </w:rPr>
        <w:t xml:space="preserve"> concurs in vederea </w:t>
      </w:r>
      <w:proofErr w:type="spellStart"/>
      <w:r w:rsidRPr="00AB2F77">
        <w:rPr>
          <w:color w:val="000000"/>
        </w:rPr>
        <w:t>ocuparii</w:t>
      </w:r>
      <w:proofErr w:type="spellEnd"/>
      <w:r w:rsidRPr="00AB2F77">
        <w:rPr>
          <w:color w:val="000000"/>
        </w:rPr>
        <w:t xml:space="preserve"> unui post unic contractual vacant de </w:t>
      </w:r>
      <w:proofErr w:type="spellStart"/>
      <w:r w:rsidRPr="00AB2F77">
        <w:rPr>
          <w:color w:val="000000"/>
        </w:rPr>
        <w:t>executie</w:t>
      </w:r>
      <w:proofErr w:type="spellEnd"/>
      <w:r w:rsidRPr="00AB2F77">
        <w:rPr>
          <w:color w:val="000000"/>
        </w:rPr>
        <w:t xml:space="preserve">, de </w:t>
      </w:r>
      <w:r w:rsidRPr="00BC2979">
        <w:rPr>
          <w:b/>
          <w:bCs/>
          <w:color w:val="000000"/>
        </w:rPr>
        <w:t xml:space="preserve">consilier </w:t>
      </w:r>
      <w:proofErr w:type="spellStart"/>
      <w:r w:rsidRPr="00BC2979">
        <w:rPr>
          <w:b/>
          <w:bCs/>
          <w:color w:val="000000"/>
        </w:rPr>
        <w:t>scolar</w:t>
      </w:r>
      <w:proofErr w:type="spellEnd"/>
      <w:r w:rsidRPr="00AB2F77">
        <w:rPr>
          <w:color w:val="000000"/>
        </w:rPr>
        <w:t xml:space="preserve"> ( COD COR 235903), in cadrul Compartimentului post implementare proiecte </w:t>
      </w:r>
      <w:r w:rsidR="004817D3">
        <w:rPr>
          <w:color w:val="000000"/>
        </w:rPr>
        <w:t>,</w:t>
      </w:r>
      <w:proofErr w:type="spellStart"/>
      <w:r w:rsidR="004817D3">
        <w:rPr>
          <w:color w:val="000000"/>
        </w:rPr>
        <w:t>membu</w:t>
      </w:r>
      <w:proofErr w:type="spellEnd"/>
      <w:r w:rsidR="004817D3">
        <w:rPr>
          <w:color w:val="000000"/>
        </w:rPr>
        <w:t xml:space="preserve"> in echipa comunitara integrat ,norma </w:t>
      </w:r>
      <w:proofErr w:type="spellStart"/>
      <w:r w:rsidR="004817D3">
        <w:rPr>
          <w:color w:val="000000"/>
        </w:rPr>
        <w:t>intreaga</w:t>
      </w:r>
      <w:proofErr w:type="spellEnd"/>
      <w:r w:rsidR="004817D3">
        <w:rPr>
          <w:color w:val="000000"/>
        </w:rPr>
        <w:t xml:space="preserve"> in cadru proiectului </w:t>
      </w:r>
      <w:r w:rsidRPr="00AB2F77">
        <w:rPr>
          <w:color w:val="000000"/>
        </w:rPr>
        <w:t xml:space="preserve">"Furnizare de servicii integrate in </w:t>
      </w:r>
      <w:proofErr w:type="spellStart"/>
      <w:r w:rsidRPr="00AB2F77">
        <w:rPr>
          <w:color w:val="000000"/>
        </w:rPr>
        <w:t>comunitatile</w:t>
      </w:r>
      <w:proofErr w:type="spellEnd"/>
      <w:r w:rsidRPr="00AB2F77">
        <w:rPr>
          <w:color w:val="000000"/>
        </w:rPr>
        <w:t xml:space="preserve"> rurale - facilitarea accesului persoanelor vulnerabile la servicii de baza eficiente si de calitate" - cod SMIS 339395, in data de </w:t>
      </w:r>
      <w:r w:rsidR="00CB22BC" w:rsidRPr="00CB22BC">
        <w:rPr>
          <w:b/>
          <w:bCs/>
          <w:color w:val="000000"/>
        </w:rPr>
        <w:t>2</w:t>
      </w:r>
      <w:r w:rsidR="00071E34">
        <w:rPr>
          <w:b/>
          <w:bCs/>
          <w:color w:val="000000"/>
        </w:rPr>
        <w:t>9</w:t>
      </w:r>
      <w:r w:rsidR="00AC50E8" w:rsidRPr="00CB22BC">
        <w:rPr>
          <w:b/>
          <w:bCs/>
          <w:color w:val="000000"/>
        </w:rPr>
        <w:t xml:space="preserve"> octombrie 2026</w:t>
      </w:r>
      <w:r w:rsidRPr="00CB22BC">
        <w:rPr>
          <w:b/>
          <w:bCs/>
          <w:color w:val="000000"/>
        </w:rPr>
        <w:t>, ora 1</w:t>
      </w:r>
      <w:r w:rsidR="009E3F51" w:rsidRPr="00CB22BC">
        <w:rPr>
          <w:b/>
          <w:bCs/>
          <w:color w:val="000000"/>
        </w:rPr>
        <w:t>0:</w:t>
      </w:r>
      <w:r w:rsidRPr="00CB22BC">
        <w:rPr>
          <w:b/>
          <w:bCs/>
          <w:color w:val="000000"/>
        </w:rPr>
        <w:t>00 - proba scrisa</w:t>
      </w:r>
      <w:r w:rsidRPr="00CB22BC">
        <w:rPr>
          <w:color w:val="000000"/>
        </w:rPr>
        <w:t>,</w:t>
      </w:r>
      <w:r w:rsidRPr="00AB2F77">
        <w:rPr>
          <w:color w:val="000000"/>
        </w:rPr>
        <w:t xml:space="preserve"> conform H.G. nr. 1336/08.11.2022 privind aprobarea Regulamentului cadru pentru organizarea si dezvoltarea carierei personalului contractual din sectorul bugetar </w:t>
      </w:r>
      <w:proofErr w:type="spellStart"/>
      <w:r w:rsidRPr="00AB2F77">
        <w:rPr>
          <w:color w:val="000000"/>
        </w:rPr>
        <w:t>platit</w:t>
      </w:r>
      <w:proofErr w:type="spellEnd"/>
      <w:r w:rsidRPr="00AB2F77">
        <w:rPr>
          <w:color w:val="000000"/>
        </w:rPr>
        <w:t xml:space="preserve"> din fonduri publice , cu respectarea prevederilor </w:t>
      </w:r>
      <w:r w:rsidR="00BC2979">
        <w:rPr>
          <w:rFonts w:ascii="Tahoma" w:hAnsi="Tahoma" w:cs="Tahoma"/>
          <w:b/>
          <w:bCs/>
          <w:color w:val="000000"/>
          <w:sz w:val="29"/>
          <w:szCs w:val="29"/>
          <w:shd w:val="clear" w:color="auto" w:fill="FFFFFF"/>
        </w:rPr>
        <w:t>﻿</w:t>
      </w:r>
      <w:r w:rsidR="00BC2979">
        <w:rPr>
          <w:rFonts w:ascii="Courier New" w:hAnsi="Courier New" w:cs="Courier New"/>
          <w:b/>
          <w:bCs/>
          <w:color w:val="0000FF"/>
          <w:sz w:val="22"/>
          <w:szCs w:val="22"/>
          <w:shd w:val="clear" w:color="auto" w:fill="FFFFFF"/>
        </w:rPr>
        <w:t> </w:t>
      </w:r>
      <w:r w:rsidR="00BC2979" w:rsidRPr="00BC2979">
        <w:rPr>
          <w:shd w:val="clear" w:color="auto" w:fill="FFFFFF"/>
        </w:rPr>
        <w:t>LEGE nr. 170 din 5 august 2026 privind unele măsuri fiscal-bugetare, precum şi pentru modificarea şi completarea unor acte normative</w:t>
      </w:r>
    </w:p>
    <w:p w14:paraId="1EBE73CD" w14:textId="28123345" w:rsidR="003F1CF6" w:rsidRPr="00AB2F77" w:rsidRDefault="00BC2979" w:rsidP="00AB2F77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       Concursul se va </w:t>
      </w:r>
      <w:proofErr w:type="spellStart"/>
      <w:r>
        <w:rPr>
          <w:color w:val="000000"/>
        </w:rPr>
        <w:t>desfasura</w:t>
      </w:r>
      <w:proofErr w:type="spellEnd"/>
      <w:r>
        <w:rPr>
          <w:color w:val="000000"/>
        </w:rPr>
        <w:t xml:space="preserve">  la </w:t>
      </w:r>
      <w:proofErr w:type="spellStart"/>
      <w:r>
        <w:rPr>
          <w:color w:val="000000"/>
        </w:rPr>
        <w:t>Primaria</w:t>
      </w:r>
      <w:proofErr w:type="spellEnd"/>
      <w:r>
        <w:rPr>
          <w:color w:val="000000"/>
        </w:rPr>
        <w:t xml:space="preserve"> Comunei Ghindaresti cu sediul in Comuna </w:t>
      </w:r>
      <w:proofErr w:type="spellStart"/>
      <w:r>
        <w:rPr>
          <w:color w:val="000000"/>
        </w:rPr>
        <w:t>Ghindaresti,str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Primaverii</w:t>
      </w:r>
      <w:proofErr w:type="spellEnd"/>
      <w:r>
        <w:rPr>
          <w:color w:val="000000"/>
        </w:rPr>
        <w:t xml:space="preserve"> nr.1 ,</w:t>
      </w:r>
      <w:proofErr w:type="spellStart"/>
      <w:r>
        <w:rPr>
          <w:color w:val="000000"/>
        </w:rPr>
        <w:t>judetul</w:t>
      </w:r>
      <w:proofErr w:type="spellEnd"/>
      <w:r>
        <w:rPr>
          <w:color w:val="000000"/>
        </w:rPr>
        <w:t xml:space="preserve"> Constanta.</w:t>
      </w:r>
      <w:r w:rsidR="003F1CF6" w:rsidRPr="00AB2F77">
        <w:rPr>
          <w:color w:val="000000"/>
        </w:rPr>
        <w:br/>
        <w:t xml:space="preserve">1. Nivelul postului: </w:t>
      </w:r>
      <w:proofErr w:type="spellStart"/>
      <w:r w:rsidR="003F1CF6" w:rsidRPr="00AB2F77">
        <w:rPr>
          <w:color w:val="000000"/>
        </w:rPr>
        <w:t>functie</w:t>
      </w:r>
      <w:proofErr w:type="spellEnd"/>
      <w:r w:rsidR="003F1CF6" w:rsidRPr="00AB2F77">
        <w:rPr>
          <w:color w:val="000000"/>
        </w:rPr>
        <w:t xml:space="preserve"> contractuala de </w:t>
      </w:r>
      <w:proofErr w:type="spellStart"/>
      <w:r w:rsidR="003F1CF6" w:rsidRPr="00AB2F77">
        <w:rPr>
          <w:color w:val="000000"/>
        </w:rPr>
        <w:t>executie</w:t>
      </w:r>
      <w:proofErr w:type="spellEnd"/>
      <w:r w:rsidR="003F1CF6" w:rsidRPr="00AB2F77">
        <w:rPr>
          <w:color w:val="000000"/>
        </w:rPr>
        <w:t>, membru in echipa Comunitara Integrata (ECI)</w:t>
      </w:r>
      <w:r w:rsidR="003F1CF6" w:rsidRPr="00AB2F77">
        <w:rPr>
          <w:color w:val="000000"/>
        </w:rPr>
        <w:br/>
        <w:t xml:space="preserve">2. Denumirea postului: Consilier </w:t>
      </w:r>
      <w:proofErr w:type="spellStart"/>
      <w:r w:rsidR="003F1CF6" w:rsidRPr="00AB2F77">
        <w:rPr>
          <w:color w:val="000000"/>
        </w:rPr>
        <w:t>scolar</w:t>
      </w:r>
      <w:proofErr w:type="spellEnd"/>
      <w:r w:rsidR="003F1CF6" w:rsidRPr="00AB2F77">
        <w:rPr>
          <w:color w:val="000000"/>
        </w:rPr>
        <w:t>, post vacant</w:t>
      </w:r>
      <w:r w:rsidR="003F1CF6" w:rsidRPr="00AB2F77">
        <w:rPr>
          <w:color w:val="000000"/>
        </w:rPr>
        <w:br/>
        <w:t xml:space="preserve">3. </w:t>
      </w:r>
      <w:proofErr w:type="spellStart"/>
      <w:r w:rsidR="003F1CF6" w:rsidRPr="00AB2F77">
        <w:rPr>
          <w:color w:val="000000"/>
        </w:rPr>
        <w:t>Numarul</w:t>
      </w:r>
      <w:proofErr w:type="spellEnd"/>
      <w:r w:rsidR="003F1CF6" w:rsidRPr="00AB2F77">
        <w:rPr>
          <w:color w:val="000000"/>
        </w:rPr>
        <w:t xml:space="preserve"> de posturi: </w:t>
      </w:r>
      <w:r w:rsidR="00CB22BC">
        <w:rPr>
          <w:color w:val="000000"/>
        </w:rPr>
        <w:t xml:space="preserve">½ </w:t>
      </w:r>
      <w:r w:rsidR="00AC50E8">
        <w:rPr>
          <w:color w:val="000000"/>
        </w:rPr>
        <w:t>post</w:t>
      </w:r>
      <w:r w:rsidR="003F1CF6" w:rsidRPr="00AB2F77">
        <w:rPr>
          <w:color w:val="000000"/>
        </w:rPr>
        <w:br/>
        <w:t xml:space="preserve">4. Durata timpului de lucru: </w:t>
      </w:r>
      <w:r w:rsidR="00523665">
        <w:rPr>
          <w:color w:val="000000"/>
        </w:rPr>
        <w:t>4</w:t>
      </w:r>
      <w:r w:rsidR="003F1CF6" w:rsidRPr="00AB2F77">
        <w:rPr>
          <w:color w:val="000000"/>
        </w:rPr>
        <w:t xml:space="preserve"> ore pe zi/</w:t>
      </w:r>
      <w:r w:rsidR="00523665">
        <w:rPr>
          <w:color w:val="000000"/>
        </w:rPr>
        <w:t>2</w:t>
      </w:r>
      <w:r w:rsidR="003F1CF6" w:rsidRPr="00AB2F77">
        <w:rPr>
          <w:color w:val="000000"/>
        </w:rPr>
        <w:t xml:space="preserve">0 de ore pe </w:t>
      </w:r>
      <w:proofErr w:type="spellStart"/>
      <w:r w:rsidR="003F1CF6" w:rsidRPr="00AB2F77">
        <w:rPr>
          <w:color w:val="000000"/>
        </w:rPr>
        <w:t>saptamana</w:t>
      </w:r>
      <w:proofErr w:type="spellEnd"/>
      <w:r w:rsidR="003F1CF6" w:rsidRPr="00AB2F77">
        <w:rPr>
          <w:color w:val="000000"/>
        </w:rPr>
        <w:br/>
        <w:t xml:space="preserve">5. Perioada: </w:t>
      </w:r>
      <w:r>
        <w:rPr>
          <w:color w:val="000000"/>
        </w:rPr>
        <w:t>ne</w:t>
      </w:r>
      <w:r w:rsidR="003F1CF6" w:rsidRPr="00AB2F77">
        <w:rPr>
          <w:color w:val="000000"/>
        </w:rPr>
        <w:t>determinata, pe perioada de implementare a proiectului</w:t>
      </w:r>
    </w:p>
    <w:p w14:paraId="7FE7014C" w14:textId="77777777" w:rsidR="0082382D" w:rsidRPr="004F01F0" w:rsidRDefault="0082382D" w:rsidP="004F01F0">
      <w:pPr>
        <w:pStyle w:val="Heading1"/>
        <w:spacing w:before="183" w:line="276" w:lineRule="auto"/>
        <w:ind w:left="528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CONDIȚII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GENERALE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PARTICIPARE:</w:t>
      </w:r>
    </w:p>
    <w:p w14:paraId="5C29C7EE" w14:textId="77777777" w:rsidR="0082382D" w:rsidRPr="004F01F0" w:rsidRDefault="0082382D" w:rsidP="004F01F0">
      <w:pPr>
        <w:pStyle w:val="BodyText"/>
        <w:spacing w:before="180" w:line="276" w:lineRule="auto"/>
        <w:ind w:left="528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Condiții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generale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care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trebuie</w:t>
      </w:r>
      <w:r w:rsidRPr="004F01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îndeplinite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o</w:t>
      </w:r>
      <w:r w:rsidRPr="004F01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persoană</w:t>
      </w:r>
      <w:r w:rsidRPr="004F01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pentru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putea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participa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la</w:t>
      </w:r>
      <w:r w:rsidRPr="004F01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concurs</w:t>
      </w:r>
    </w:p>
    <w:p w14:paraId="49E7D119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6"/>
          <w:tab w:val="left" w:pos="888"/>
        </w:tabs>
        <w:spacing w:before="181" w:line="276" w:lineRule="auto"/>
        <w:ind w:right="524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are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română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sau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unui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alt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stat</w:t>
      </w:r>
      <w:r w:rsidRPr="004F01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membru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al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Uniunii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Europene,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unui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stat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parte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la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 xml:space="preserve">Acordul privind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Economic European (SEE) sau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>, cu reședința în</w:t>
      </w:r>
      <w:r w:rsidRPr="004F01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România;</w:t>
      </w:r>
    </w:p>
    <w:p w14:paraId="5D4D8B8A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7"/>
        </w:tabs>
        <w:spacing w:line="276" w:lineRule="auto"/>
        <w:ind w:left="887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limba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română,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scris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şi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vorbit;</w:t>
      </w:r>
    </w:p>
    <w:p w14:paraId="02EF16B6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8"/>
        </w:tabs>
        <w:spacing w:before="1" w:line="276" w:lineRule="auto"/>
        <w:ind w:right="519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are capacitate de muncă în conformitate cu prevederile Legii nr. 53/2003 - Codul muncii, republicată, cu modificările şi completările ulterioare;</w:t>
      </w:r>
    </w:p>
    <w:p w14:paraId="2946F4F9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8"/>
        </w:tabs>
        <w:spacing w:line="276" w:lineRule="auto"/>
        <w:ind w:right="527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 xml:space="preserve">are o stare de sănătate corespunzătoare postului pentru care candidează, atestată pe baza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medicale eliberate de medicul de familie sau de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sanitare abilitate;</w:t>
      </w:r>
    </w:p>
    <w:p w14:paraId="2230B86C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8"/>
        </w:tabs>
        <w:spacing w:before="3" w:line="276" w:lineRule="auto"/>
        <w:ind w:right="52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01F0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de studii, de vechime în specialitate şi, după caz, alte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specifice potrivit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postului scos la concurs;</w:t>
      </w:r>
    </w:p>
    <w:p w14:paraId="421FC80C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6"/>
          <w:tab w:val="left" w:pos="888"/>
        </w:tabs>
        <w:spacing w:before="1" w:line="276" w:lineRule="auto"/>
        <w:ind w:right="522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 xml:space="preserve">nu a fost condamnată definitiv pentru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unei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>,</w:t>
      </w:r>
      <w:r w:rsidRPr="004F01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contra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>,</w:t>
      </w:r>
      <w:r w:rsidRPr="004F01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4F01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sau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serviciu,</w:t>
      </w:r>
      <w:r w:rsidRPr="004F01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4F01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fals</w:t>
      </w:r>
      <w:r w:rsidRPr="004F01F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ori</w:t>
      </w:r>
      <w:r w:rsidRPr="004F01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contra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 xml:space="preserve">înfăptuirii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care ar face o persoană candidată </w:t>
      </w:r>
      <w:r w:rsidRPr="004F01F0">
        <w:rPr>
          <w:rFonts w:ascii="Times New Roman" w:hAnsi="Times New Roman" w:cs="Times New Roman"/>
          <w:sz w:val="24"/>
          <w:szCs w:val="24"/>
        </w:rPr>
        <w:lastRenderedPageBreak/>
        <w:t xml:space="preserve">la post incompatibilă cu exercitarea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contractuale pentru care candidează, cu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în care a intervenit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reabilitarea;</w:t>
      </w:r>
    </w:p>
    <w:p w14:paraId="584A52C5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8"/>
        </w:tabs>
        <w:spacing w:before="2" w:line="276" w:lineRule="auto"/>
        <w:ind w:right="520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nu</w:t>
      </w:r>
      <w:r w:rsidRPr="004F01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execută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o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pedeapsă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complementară</w:t>
      </w:r>
      <w:r w:rsidRPr="004F01F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prin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care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i-a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fost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interzisă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exercitarea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dreptului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ocupa</w:t>
      </w:r>
      <w:r w:rsidRPr="004F01F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, de a exercita profesia sau meseria ori de a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activitatea de care s-a folosit pentru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infracţiunii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de aceasta nu s-a luat măsura de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siguranţă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a interzicerii ocupării unei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sau a exercitării unei profesii;</w:t>
      </w:r>
    </w:p>
    <w:p w14:paraId="36562450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8"/>
        </w:tabs>
        <w:spacing w:line="276" w:lineRule="auto"/>
        <w:ind w:right="523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 xml:space="preserve">nu a comis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infracţiunile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prevăzute la art. 1 alin. (2) din Legea nr. 118/2019 privind Registrul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automatizat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cu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privire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la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persoanele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care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au</w:t>
      </w:r>
      <w:r w:rsidRPr="004F01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comis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sexuale,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exploatare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unor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persoane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 xml:space="preserve">sau asupra minorilor, precum și pentru completarea Legii nr. 76/2008 privind organizarea și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Sistemului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4F01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 Date Genetice Judiciare, cu</w:t>
      </w:r>
      <w:r w:rsidRPr="004F01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modificările ulterioare,</w:t>
      </w:r>
      <w:r w:rsidRPr="004F01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pentru domeniile prevăzute la art. 35 alin. (1) lit. h).</w:t>
      </w:r>
    </w:p>
    <w:p w14:paraId="21BBD540" w14:textId="77777777" w:rsidR="0082382D" w:rsidRPr="004F01F0" w:rsidRDefault="0082382D" w:rsidP="004F01F0">
      <w:pPr>
        <w:pStyle w:val="ListParagraph"/>
        <w:numPr>
          <w:ilvl w:val="0"/>
          <w:numId w:val="5"/>
        </w:numPr>
        <w:tabs>
          <w:tab w:val="left" w:pos="887"/>
        </w:tabs>
        <w:spacing w:line="276" w:lineRule="auto"/>
        <w:ind w:left="887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01F0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4F01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alte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generale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în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specificul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postului</w:t>
      </w:r>
    </w:p>
    <w:p w14:paraId="3DF0B6F7" w14:textId="77777777" w:rsidR="0082382D" w:rsidRPr="004F01F0" w:rsidRDefault="0082382D" w:rsidP="004F01F0">
      <w:pPr>
        <w:pStyle w:val="BodyText"/>
        <w:spacing w:before="1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7FCD8" w14:textId="53FF3456" w:rsidR="0082382D" w:rsidRPr="004F01F0" w:rsidRDefault="003F6222" w:rsidP="004F01F0">
      <w:pPr>
        <w:pStyle w:val="TableParagraph"/>
        <w:spacing w:line="276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F01F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2382D" w:rsidRPr="004F01F0">
        <w:rPr>
          <w:rFonts w:ascii="Times New Roman" w:hAnsi="Times New Roman" w:cs="Times New Roman"/>
          <w:b/>
          <w:sz w:val="24"/>
          <w:szCs w:val="24"/>
        </w:rPr>
        <w:t>CONDIȚII</w:t>
      </w:r>
      <w:r w:rsidR="0082382D" w:rsidRPr="004F01F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82382D" w:rsidRPr="004F01F0">
        <w:rPr>
          <w:rFonts w:ascii="Times New Roman" w:hAnsi="Times New Roman" w:cs="Times New Roman"/>
          <w:b/>
          <w:sz w:val="24"/>
          <w:szCs w:val="24"/>
        </w:rPr>
        <w:t>SPECIFICE</w:t>
      </w:r>
      <w:r w:rsidR="0082382D" w:rsidRPr="004F01F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82382D" w:rsidRPr="004F01F0">
        <w:rPr>
          <w:rFonts w:ascii="Times New Roman" w:hAnsi="Times New Roman" w:cs="Times New Roman"/>
          <w:b/>
          <w:sz w:val="24"/>
          <w:szCs w:val="24"/>
        </w:rPr>
        <w:t>DE</w:t>
      </w:r>
      <w:r w:rsidR="0082382D" w:rsidRPr="004F01F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82382D" w:rsidRPr="004F01F0">
        <w:rPr>
          <w:rFonts w:ascii="Times New Roman" w:hAnsi="Times New Roman" w:cs="Times New Roman"/>
          <w:b/>
          <w:spacing w:val="-2"/>
          <w:sz w:val="24"/>
          <w:szCs w:val="24"/>
        </w:rPr>
        <w:t>PARTICIPARE</w:t>
      </w:r>
      <w:r w:rsidRPr="004F01F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CONSILIER ȘCOLAR</w:t>
      </w:r>
    </w:p>
    <w:p w14:paraId="4A24D905" w14:textId="5418438C" w:rsidR="003F6222" w:rsidRPr="004F01F0" w:rsidRDefault="003F6222" w:rsidP="00AB2F77">
      <w:pPr>
        <w:pStyle w:val="TableParagraph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Experiență</w:t>
      </w:r>
      <w:r w:rsidRPr="004F01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specifică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în</w:t>
      </w:r>
      <w:r w:rsidRPr="004F01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activitatea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cu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copii/tineri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C50E8">
        <w:rPr>
          <w:rFonts w:ascii="Times New Roman" w:hAnsi="Times New Roman" w:cs="Times New Roman"/>
          <w:sz w:val="24"/>
          <w:szCs w:val="24"/>
        </w:rPr>
        <w:t xml:space="preserve"> minim </w:t>
      </w:r>
      <w:r w:rsidRPr="004F01F0">
        <w:rPr>
          <w:rFonts w:ascii="Times New Roman" w:hAnsi="Times New Roman" w:cs="Times New Roman"/>
          <w:sz w:val="24"/>
          <w:szCs w:val="24"/>
        </w:rPr>
        <w:t>2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>ani</w:t>
      </w:r>
    </w:p>
    <w:p w14:paraId="02A67447" w14:textId="77777777" w:rsidR="003F6222" w:rsidRPr="004F01F0" w:rsidRDefault="003F6222" w:rsidP="00AB2F77">
      <w:pPr>
        <w:pStyle w:val="TableParagraph"/>
        <w:numPr>
          <w:ilvl w:val="0"/>
          <w:numId w:val="7"/>
        </w:numPr>
        <w:spacing w:line="276" w:lineRule="auto"/>
        <w:ind w:left="0" w:right="2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Constituie avantaj activitatea în proiectul pilot ”Crearea și implementarea serviciilor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comunitare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integrate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pentru</w:t>
      </w:r>
      <w:r w:rsidRPr="004F01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combaterea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sărăciei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și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a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 xml:space="preserve">excluziunii sociale”, cod </w:t>
      </w:r>
      <w:proofErr w:type="spellStart"/>
      <w:r w:rsidRPr="004F01F0">
        <w:rPr>
          <w:rFonts w:ascii="Times New Roman" w:hAnsi="Times New Roman" w:cs="Times New Roman"/>
          <w:sz w:val="24"/>
          <w:szCs w:val="24"/>
        </w:rPr>
        <w:t>MySMIS</w:t>
      </w:r>
      <w:proofErr w:type="spellEnd"/>
      <w:r w:rsidRPr="004F01F0">
        <w:rPr>
          <w:rFonts w:ascii="Times New Roman" w:hAnsi="Times New Roman" w:cs="Times New Roman"/>
          <w:sz w:val="24"/>
          <w:szCs w:val="24"/>
        </w:rPr>
        <w:t xml:space="preserve"> 122607;</w:t>
      </w:r>
    </w:p>
    <w:p w14:paraId="46C78B01" w14:textId="67D65C7D" w:rsidR="003F6222" w:rsidRPr="004F01F0" w:rsidRDefault="003F6222" w:rsidP="00AB2F77">
      <w:pPr>
        <w:pStyle w:val="TableParagraph"/>
        <w:numPr>
          <w:ilvl w:val="0"/>
          <w:numId w:val="7"/>
        </w:numPr>
        <w:spacing w:before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F01F0">
        <w:rPr>
          <w:rFonts w:ascii="Times New Roman" w:hAnsi="Times New Roman" w:cs="Times New Roman"/>
          <w:sz w:val="24"/>
          <w:szCs w:val="24"/>
          <w:lang w:val="pt-BR"/>
        </w:rPr>
        <w:t>Constituie</w:t>
      </w:r>
      <w:r w:rsidRPr="004F01F0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avantaj</w:t>
      </w:r>
      <w:r w:rsidRPr="004F01F0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="00AC50E8">
        <w:rPr>
          <w:rFonts w:ascii="Times New Roman" w:hAnsi="Times New Roman" w:cs="Times New Roman"/>
          <w:sz w:val="24"/>
          <w:szCs w:val="24"/>
          <w:lang w:val="pt-BR"/>
        </w:rPr>
        <w:t>alte cursuri in domeniu</w:t>
      </w:r>
      <w:r w:rsidRPr="004F01F0">
        <w:rPr>
          <w:rFonts w:ascii="Times New Roman" w:hAnsi="Times New Roman" w:cs="Times New Roman"/>
          <w:spacing w:val="-2"/>
          <w:sz w:val="24"/>
          <w:szCs w:val="24"/>
          <w:lang w:val="pt-BR"/>
        </w:rPr>
        <w:t>;</w:t>
      </w:r>
    </w:p>
    <w:p w14:paraId="1E4BCEFA" w14:textId="1C7E9016" w:rsidR="003F6222" w:rsidRPr="00943CA9" w:rsidRDefault="003F6222" w:rsidP="00943CA9">
      <w:pPr>
        <w:pStyle w:val="TableParagraph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F01F0">
        <w:rPr>
          <w:rFonts w:ascii="Times New Roman" w:hAnsi="Times New Roman" w:cs="Times New Roman"/>
          <w:sz w:val="24"/>
          <w:szCs w:val="24"/>
          <w:lang w:val="pt-BR"/>
        </w:rPr>
        <w:t>Studii</w:t>
      </w:r>
      <w:r w:rsidRPr="004F01F0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specialitate: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studii</w:t>
      </w:r>
      <w:r w:rsidRPr="004F01F0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superioare</w:t>
      </w:r>
      <w:r w:rsidRPr="004F01F0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absolvite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cu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diplomă</w:t>
      </w:r>
      <w:r w:rsidRPr="004F01F0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licență</w:t>
      </w:r>
      <w:r w:rsidRPr="004F01F0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pacing w:val="-5"/>
          <w:sz w:val="24"/>
          <w:szCs w:val="24"/>
          <w:lang w:val="pt-BR"/>
        </w:rPr>
        <w:t>cu</w:t>
      </w:r>
      <w:r w:rsidR="00943CA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specializarea</w:t>
      </w:r>
      <w:r w:rsidRPr="00943CA9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Pr="00943CA9">
        <w:rPr>
          <w:rFonts w:ascii="Times New Roman" w:hAnsi="Times New Roman" w:cs="Times New Roman"/>
          <w:spacing w:val="-6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psihologie,</w:t>
      </w:r>
      <w:r w:rsidRPr="00943CA9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pedagogie,</w:t>
      </w:r>
      <w:r w:rsidRPr="00943CA9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psihopedagogie</w:t>
      </w:r>
      <w:r w:rsidRPr="00943CA9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specială,</w:t>
      </w:r>
      <w:r w:rsidRPr="00943CA9">
        <w:rPr>
          <w:rFonts w:ascii="Times New Roman" w:hAnsi="Times New Roman" w:cs="Times New Roman"/>
          <w:spacing w:val="-8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sociologie, asistență socială, precum și alte specializări, conform centralizatorului aprobat prin ordin al ministrului educației și cercetării pentru ocuparea</w:t>
      </w:r>
      <w:r w:rsidR="00943CA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posturilor/catedrelor</w:t>
      </w:r>
      <w:r w:rsidRPr="00943CA9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943CA9">
        <w:rPr>
          <w:rFonts w:ascii="Times New Roman" w:hAnsi="Times New Roman" w:cs="Times New Roman"/>
          <w:spacing w:val="-6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profesor</w:t>
      </w:r>
      <w:r w:rsidRPr="00943CA9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consilier</w:t>
      </w:r>
      <w:r w:rsidRPr="00943CA9">
        <w:rPr>
          <w:rFonts w:ascii="Times New Roman" w:hAnsi="Times New Roman" w:cs="Times New Roman"/>
          <w:spacing w:val="-6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școlar,</w:t>
      </w:r>
      <w:r w:rsidRPr="00943CA9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Pr="00943CA9">
        <w:rPr>
          <w:rFonts w:ascii="Times New Roman" w:hAnsi="Times New Roman" w:cs="Times New Roman"/>
          <w:spacing w:val="-6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vigoare</w:t>
      </w:r>
      <w:r w:rsidRPr="00943CA9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Pr="00943CA9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anul</w:t>
      </w:r>
      <w:r w:rsidRPr="00943CA9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>școlar</w:t>
      </w:r>
      <w:r w:rsidRPr="00943CA9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943CA9">
        <w:rPr>
          <w:rFonts w:ascii="Times New Roman" w:hAnsi="Times New Roman" w:cs="Times New Roman"/>
          <w:sz w:val="24"/>
          <w:szCs w:val="24"/>
          <w:lang w:val="pt-BR"/>
        </w:rPr>
        <w:t xml:space="preserve">al </w:t>
      </w:r>
      <w:r w:rsidRPr="00943CA9">
        <w:rPr>
          <w:rFonts w:ascii="Times New Roman" w:hAnsi="Times New Roman" w:cs="Times New Roman"/>
          <w:spacing w:val="-2"/>
          <w:sz w:val="24"/>
          <w:szCs w:val="24"/>
          <w:lang w:val="pt-BR"/>
        </w:rPr>
        <w:t>angajării</w:t>
      </w:r>
    </w:p>
    <w:p w14:paraId="5D501CC4" w14:textId="77777777" w:rsidR="003F6222" w:rsidRPr="004F01F0" w:rsidRDefault="003F6222" w:rsidP="00AB2F77">
      <w:pPr>
        <w:pStyle w:val="TableParagraph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F01F0">
        <w:rPr>
          <w:rFonts w:ascii="Times New Roman" w:hAnsi="Times New Roman" w:cs="Times New Roman"/>
          <w:sz w:val="24"/>
          <w:szCs w:val="24"/>
          <w:lang w:val="pt-BR"/>
        </w:rPr>
        <w:t>Disponibilitate</w:t>
      </w:r>
      <w:r w:rsidRPr="004F01F0">
        <w:rPr>
          <w:rFonts w:ascii="Times New Roman" w:hAnsi="Times New Roman" w:cs="Times New Roman"/>
          <w:spacing w:val="-8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pentru</w:t>
      </w:r>
      <w:r w:rsidRPr="004F01F0">
        <w:rPr>
          <w:rFonts w:ascii="Times New Roman" w:hAnsi="Times New Roman" w:cs="Times New Roman"/>
          <w:spacing w:val="-11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  <w:lang w:val="pt-BR"/>
        </w:rPr>
        <w:t>deplasări</w:t>
      </w:r>
    </w:p>
    <w:p w14:paraId="656C8423" w14:textId="77777777" w:rsidR="003F6222" w:rsidRPr="004F01F0" w:rsidRDefault="003F6222" w:rsidP="00AB2F77">
      <w:pPr>
        <w:pStyle w:val="TableParagraph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F01F0">
        <w:rPr>
          <w:rFonts w:ascii="Times New Roman" w:hAnsi="Times New Roman" w:cs="Times New Roman"/>
          <w:sz w:val="24"/>
          <w:szCs w:val="24"/>
          <w:lang w:val="pt-BR"/>
        </w:rPr>
        <w:t>Cunoştinţe</w:t>
      </w:r>
      <w:r w:rsidRPr="004F01F0">
        <w:rPr>
          <w:rFonts w:ascii="Times New Roman" w:hAnsi="Times New Roman" w:cs="Times New Roman"/>
          <w:spacing w:val="-8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4F01F0">
        <w:rPr>
          <w:rFonts w:ascii="Times New Roman" w:hAnsi="Times New Roman" w:cs="Times New Roman"/>
          <w:spacing w:val="-6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operare/programare</w:t>
      </w:r>
      <w:r w:rsidRPr="004F01F0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pe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calculator</w:t>
      </w:r>
      <w:r w:rsidRPr="004F01F0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(necesitate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şi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nivel):</w:t>
      </w:r>
      <w:r w:rsidRPr="004F01F0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  <w:lang w:val="pt-BR"/>
        </w:rPr>
        <w:t>Office,</w:t>
      </w:r>
    </w:p>
    <w:p w14:paraId="0F161300" w14:textId="77777777" w:rsidR="003F6222" w:rsidRPr="004F01F0" w:rsidRDefault="003F6222" w:rsidP="00AB2F77">
      <w:pPr>
        <w:pStyle w:val="TableParagraph"/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Excel,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Word,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Power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Point</w:t>
      </w:r>
      <w:r w:rsidRPr="004F01F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-</w:t>
      </w:r>
      <w:r w:rsidRPr="004F01F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utilizator</w:t>
      </w:r>
      <w:r w:rsidRPr="004F01F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independent</w:t>
      </w:r>
    </w:p>
    <w:p w14:paraId="5CE3AA22" w14:textId="77777777" w:rsidR="003F6222" w:rsidRPr="00AB2F77" w:rsidRDefault="003F6222" w:rsidP="004F01F0">
      <w:pPr>
        <w:pStyle w:val="TableParagraph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B2F77">
        <w:rPr>
          <w:rFonts w:ascii="Times New Roman" w:hAnsi="Times New Roman" w:cs="Times New Roman"/>
          <w:b/>
          <w:bCs/>
          <w:sz w:val="24"/>
          <w:szCs w:val="24"/>
        </w:rPr>
        <w:t>Abilităţi</w:t>
      </w:r>
      <w:proofErr w:type="spellEnd"/>
      <w:r w:rsidRPr="00AB2F7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B2F77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AB2F77">
        <w:rPr>
          <w:rFonts w:ascii="Times New Roman" w:hAnsi="Times New Roman" w:cs="Times New Roman"/>
          <w:b/>
          <w:bCs/>
          <w:sz w:val="24"/>
          <w:szCs w:val="24"/>
        </w:rPr>
        <w:t>calităţi</w:t>
      </w:r>
      <w:proofErr w:type="spellEnd"/>
      <w:r w:rsidRPr="00AB2F77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B2F77">
        <w:rPr>
          <w:rFonts w:ascii="Times New Roman" w:hAnsi="Times New Roman" w:cs="Times New Roman"/>
          <w:b/>
          <w:bCs/>
          <w:sz w:val="24"/>
          <w:szCs w:val="24"/>
        </w:rPr>
        <w:t>şi</w:t>
      </w:r>
      <w:r w:rsidRPr="00AB2F77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B2F77">
        <w:rPr>
          <w:rFonts w:ascii="Times New Roman" w:hAnsi="Times New Roman" w:cs="Times New Roman"/>
          <w:b/>
          <w:bCs/>
          <w:sz w:val="24"/>
          <w:szCs w:val="24"/>
        </w:rPr>
        <w:t>aptitudini</w:t>
      </w:r>
      <w:r w:rsidRPr="00AB2F77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B2F77">
        <w:rPr>
          <w:rFonts w:ascii="Times New Roman" w:hAnsi="Times New Roman" w:cs="Times New Roman"/>
          <w:b/>
          <w:bCs/>
          <w:spacing w:val="-2"/>
          <w:sz w:val="24"/>
          <w:szCs w:val="24"/>
        </w:rPr>
        <w:t>necesare:</w:t>
      </w:r>
    </w:p>
    <w:p w14:paraId="2502D0F7" w14:textId="77777777" w:rsidR="003F6222" w:rsidRPr="004F01F0" w:rsidRDefault="003F6222" w:rsidP="004F01F0">
      <w:pPr>
        <w:pStyle w:val="TableParagraph"/>
        <w:numPr>
          <w:ilvl w:val="0"/>
          <w:numId w:val="1"/>
        </w:numPr>
        <w:tabs>
          <w:tab w:val="left" w:pos="467"/>
        </w:tabs>
        <w:spacing w:line="276" w:lineRule="auto"/>
        <w:ind w:left="4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F01F0">
        <w:rPr>
          <w:rFonts w:ascii="Times New Roman" w:hAnsi="Times New Roman" w:cs="Times New Roman"/>
          <w:sz w:val="24"/>
          <w:szCs w:val="24"/>
          <w:lang w:val="pt-BR"/>
        </w:rPr>
        <w:t>competențe</w:t>
      </w:r>
      <w:r w:rsidRPr="004F01F0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comunicare</w:t>
      </w:r>
      <w:r w:rsidRPr="004F01F0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scrisă</w:t>
      </w:r>
      <w:r w:rsidRPr="004F01F0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şi</w:t>
      </w:r>
      <w:r w:rsidRPr="004F01F0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verbală,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4F01F0">
        <w:rPr>
          <w:rFonts w:ascii="Times New Roman" w:hAnsi="Times New Roman" w:cs="Times New Roman"/>
          <w:spacing w:val="-3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  <w:lang w:val="pt-BR"/>
        </w:rPr>
        <w:t>relaționare;</w:t>
      </w:r>
    </w:p>
    <w:p w14:paraId="332A0A5D" w14:textId="6ED42055" w:rsidR="003F6222" w:rsidRPr="00B45CEC" w:rsidRDefault="003F6222" w:rsidP="00B45CEC">
      <w:pPr>
        <w:pStyle w:val="TableParagraph"/>
        <w:numPr>
          <w:ilvl w:val="0"/>
          <w:numId w:val="1"/>
        </w:numPr>
        <w:tabs>
          <w:tab w:val="left" w:pos="467"/>
        </w:tabs>
        <w:spacing w:line="276" w:lineRule="auto"/>
        <w:ind w:left="467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moralitate,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corectitudine,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deschidere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și</w:t>
      </w:r>
      <w:r w:rsidRPr="004F01F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flexibilitate</w:t>
      </w:r>
      <w:r w:rsidRPr="004F01F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în</w:t>
      </w:r>
      <w:r w:rsidRPr="004F01F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relațiile</w:t>
      </w:r>
      <w:r w:rsidR="00B45CEC">
        <w:rPr>
          <w:rFonts w:ascii="Times New Roman" w:hAnsi="Times New Roman" w:cs="Times New Roman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pacing w:val="-2"/>
          <w:sz w:val="24"/>
          <w:szCs w:val="24"/>
        </w:rPr>
        <w:t>interumane;</w:t>
      </w:r>
    </w:p>
    <w:p w14:paraId="15EF0F45" w14:textId="4268FD9B" w:rsidR="003F6222" w:rsidRPr="00B45CEC" w:rsidRDefault="003F6222" w:rsidP="00B45CEC">
      <w:pPr>
        <w:pStyle w:val="TableParagraph"/>
        <w:numPr>
          <w:ilvl w:val="0"/>
          <w:numId w:val="1"/>
        </w:numPr>
        <w:tabs>
          <w:tab w:val="left" w:pos="467"/>
        </w:tabs>
        <w:spacing w:line="276" w:lineRule="auto"/>
        <w:ind w:left="4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5CEC">
        <w:rPr>
          <w:rFonts w:ascii="Times New Roman" w:hAnsi="Times New Roman" w:cs="Times New Roman"/>
          <w:sz w:val="24"/>
          <w:szCs w:val="24"/>
        </w:rPr>
        <w:t>perseverenţă</w:t>
      </w:r>
      <w:proofErr w:type="spellEnd"/>
      <w:r w:rsidRPr="00B45CEC">
        <w:rPr>
          <w:rFonts w:ascii="Times New Roman" w:hAnsi="Times New Roman" w:cs="Times New Roman"/>
          <w:sz w:val="24"/>
          <w:szCs w:val="24"/>
        </w:rPr>
        <w:t>,</w:t>
      </w:r>
      <w:r w:rsidRPr="00B45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B45CEC">
        <w:rPr>
          <w:rFonts w:ascii="Times New Roman" w:hAnsi="Times New Roman" w:cs="Times New Roman"/>
          <w:sz w:val="24"/>
          <w:szCs w:val="24"/>
        </w:rPr>
        <w:t>consecvenţă</w:t>
      </w:r>
      <w:proofErr w:type="spellEnd"/>
      <w:r w:rsidRPr="00B45CEC">
        <w:rPr>
          <w:rFonts w:ascii="Times New Roman" w:hAnsi="Times New Roman" w:cs="Times New Roman"/>
          <w:sz w:val="24"/>
          <w:szCs w:val="24"/>
        </w:rPr>
        <w:t>,</w:t>
      </w:r>
      <w:r w:rsidRPr="00B45C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B45CEC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B45C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pentru</w:t>
      </w:r>
      <w:r w:rsidRPr="00B45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munca</w:t>
      </w:r>
      <w:r w:rsidRPr="00B45C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în</w:t>
      </w:r>
      <w:r w:rsidRPr="00B45C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condiții</w:t>
      </w:r>
      <w:r w:rsidRPr="00B45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de</w:t>
      </w:r>
      <w:r w:rsidRPr="00B45C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stres,</w:t>
      </w:r>
      <w:r w:rsidRPr="00B45C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pacing w:val="-5"/>
          <w:sz w:val="24"/>
          <w:szCs w:val="24"/>
        </w:rPr>
        <w:t>în</w:t>
      </w:r>
      <w:r w:rsidR="00B45CEC" w:rsidRPr="00B45C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5CEC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B45C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de</w:t>
      </w:r>
      <w:r w:rsidRPr="00B45C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B45CEC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B45C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z w:val="24"/>
          <w:szCs w:val="24"/>
        </w:rPr>
        <w:t>sau</w:t>
      </w:r>
      <w:r w:rsidRPr="00B45C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5CEC">
        <w:rPr>
          <w:rFonts w:ascii="Times New Roman" w:hAnsi="Times New Roman" w:cs="Times New Roman"/>
          <w:spacing w:val="-2"/>
          <w:sz w:val="24"/>
          <w:szCs w:val="24"/>
        </w:rPr>
        <w:t>neprevăzute;</w:t>
      </w:r>
    </w:p>
    <w:p w14:paraId="0F298856" w14:textId="77777777" w:rsidR="003F6222" w:rsidRPr="004F01F0" w:rsidRDefault="003F6222" w:rsidP="004F01F0">
      <w:pPr>
        <w:pStyle w:val="TableParagraph"/>
        <w:numPr>
          <w:ilvl w:val="0"/>
          <w:numId w:val="1"/>
        </w:numPr>
        <w:tabs>
          <w:tab w:val="left" w:pos="467"/>
        </w:tabs>
        <w:spacing w:before="1" w:line="276" w:lineRule="auto"/>
        <w:ind w:left="4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F01F0">
        <w:rPr>
          <w:rFonts w:ascii="Times New Roman" w:hAnsi="Times New Roman" w:cs="Times New Roman"/>
          <w:sz w:val="24"/>
          <w:szCs w:val="24"/>
          <w:lang w:val="pt-BR"/>
        </w:rPr>
        <w:t>analiza</w:t>
      </w:r>
      <w:r w:rsidRPr="004F01F0">
        <w:rPr>
          <w:rFonts w:ascii="Times New Roman" w:hAnsi="Times New Roman" w:cs="Times New Roman"/>
          <w:spacing w:val="-5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problemelor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specifice</w:t>
      </w:r>
      <w:r w:rsidRPr="004F01F0">
        <w:rPr>
          <w:rFonts w:ascii="Times New Roman" w:hAnsi="Times New Roman" w:cs="Times New Roman"/>
          <w:spacing w:val="-6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>mediului</w:t>
      </w:r>
      <w:r w:rsidRPr="004F01F0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  <w:lang w:val="pt-BR"/>
        </w:rPr>
        <w:t>şcolar;</w:t>
      </w:r>
    </w:p>
    <w:p w14:paraId="475FFC8B" w14:textId="77777777" w:rsidR="003F6222" w:rsidRPr="004F01F0" w:rsidRDefault="003F6222" w:rsidP="004F01F0">
      <w:pPr>
        <w:pStyle w:val="TableParagraph"/>
        <w:numPr>
          <w:ilvl w:val="0"/>
          <w:numId w:val="1"/>
        </w:numPr>
        <w:tabs>
          <w:tab w:val="left" w:pos="467"/>
        </w:tabs>
        <w:spacing w:line="276" w:lineRule="auto"/>
        <w:ind w:left="467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atenție</w:t>
      </w:r>
      <w:r w:rsidRPr="004F01F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 xml:space="preserve">la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detalii;</w:t>
      </w:r>
    </w:p>
    <w:p w14:paraId="48684E44" w14:textId="77777777" w:rsidR="003F6222" w:rsidRPr="00EE41FF" w:rsidRDefault="003F6222" w:rsidP="004F01F0">
      <w:pPr>
        <w:pStyle w:val="TableParagraph"/>
        <w:numPr>
          <w:ilvl w:val="0"/>
          <w:numId w:val="1"/>
        </w:numPr>
        <w:tabs>
          <w:tab w:val="left" w:pos="467"/>
        </w:tabs>
        <w:spacing w:line="276" w:lineRule="auto"/>
        <w:ind w:left="467"/>
        <w:jc w:val="both"/>
        <w:rPr>
          <w:rFonts w:ascii="Times New Roman" w:hAnsi="Times New Roman" w:cs="Times New Roman"/>
          <w:sz w:val="24"/>
          <w:szCs w:val="24"/>
        </w:rPr>
      </w:pPr>
      <w:r w:rsidRPr="004F01F0">
        <w:rPr>
          <w:rFonts w:ascii="Times New Roman" w:hAnsi="Times New Roman" w:cs="Times New Roman"/>
          <w:sz w:val="24"/>
          <w:szCs w:val="24"/>
        </w:rPr>
        <w:t>atitudine</w:t>
      </w:r>
      <w:r w:rsidRPr="004F01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z w:val="24"/>
          <w:szCs w:val="24"/>
        </w:rPr>
        <w:t>pozitivă,</w:t>
      </w:r>
      <w:r w:rsidRPr="004F01F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F01F0">
        <w:rPr>
          <w:rFonts w:ascii="Times New Roman" w:hAnsi="Times New Roman" w:cs="Times New Roman"/>
          <w:spacing w:val="-2"/>
          <w:sz w:val="24"/>
          <w:szCs w:val="24"/>
        </w:rPr>
        <w:t>motivatoare;</w:t>
      </w:r>
    </w:p>
    <w:p w14:paraId="576F6230" w14:textId="77777777" w:rsidR="00782869" w:rsidRPr="00EE41FF" w:rsidRDefault="003F6222" w:rsidP="004F01F0">
      <w:pPr>
        <w:pStyle w:val="TableParagraph"/>
        <w:numPr>
          <w:ilvl w:val="0"/>
          <w:numId w:val="1"/>
        </w:numPr>
        <w:tabs>
          <w:tab w:val="left" w:pos="467"/>
        </w:tabs>
        <w:spacing w:line="276" w:lineRule="auto"/>
        <w:ind w:left="467"/>
        <w:jc w:val="both"/>
        <w:rPr>
          <w:rFonts w:ascii="Times New Roman" w:hAnsi="Times New Roman" w:cs="Times New Roman"/>
          <w:sz w:val="24"/>
          <w:szCs w:val="24"/>
        </w:rPr>
      </w:pPr>
      <w:r w:rsidRPr="00EE41FF">
        <w:rPr>
          <w:rFonts w:ascii="Times New Roman" w:hAnsi="Times New Roman" w:cs="Times New Roman"/>
          <w:sz w:val="24"/>
          <w:szCs w:val="24"/>
          <w:lang w:val="pt-BR"/>
        </w:rPr>
        <w:t>competențe</w:t>
      </w:r>
      <w:r w:rsidRPr="00EE41FF">
        <w:rPr>
          <w:rFonts w:ascii="Times New Roman" w:hAnsi="Times New Roman" w:cs="Times New Roman"/>
          <w:spacing w:val="-7"/>
          <w:sz w:val="24"/>
          <w:szCs w:val="24"/>
          <w:lang w:val="pt-BR"/>
        </w:rPr>
        <w:t xml:space="preserve"> </w:t>
      </w:r>
      <w:r w:rsidRPr="00EE41FF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Pr="00EE41FF">
        <w:rPr>
          <w:rFonts w:ascii="Times New Roman" w:hAnsi="Times New Roman" w:cs="Times New Roman"/>
          <w:spacing w:val="-8"/>
          <w:sz w:val="24"/>
          <w:szCs w:val="24"/>
          <w:lang w:val="pt-BR"/>
        </w:rPr>
        <w:t xml:space="preserve"> </w:t>
      </w:r>
      <w:r w:rsidRPr="00EE41FF">
        <w:rPr>
          <w:rFonts w:ascii="Times New Roman" w:hAnsi="Times New Roman" w:cs="Times New Roman"/>
          <w:sz w:val="24"/>
          <w:szCs w:val="24"/>
          <w:lang w:val="pt-BR"/>
        </w:rPr>
        <w:t>integrare</w:t>
      </w:r>
      <w:r w:rsidRPr="00EE41FF">
        <w:rPr>
          <w:rFonts w:ascii="Times New Roman" w:hAnsi="Times New Roman" w:cs="Times New Roman"/>
          <w:spacing w:val="-8"/>
          <w:sz w:val="24"/>
          <w:szCs w:val="24"/>
          <w:lang w:val="pt-BR"/>
        </w:rPr>
        <w:t xml:space="preserve"> </w:t>
      </w:r>
      <w:r w:rsidRPr="00EE41FF">
        <w:rPr>
          <w:rFonts w:ascii="Times New Roman" w:hAnsi="Times New Roman" w:cs="Times New Roman"/>
          <w:sz w:val="24"/>
          <w:szCs w:val="24"/>
          <w:lang w:val="pt-BR"/>
        </w:rPr>
        <w:t>TIC</w:t>
      </w:r>
      <w:r w:rsidRPr="00EE41FF">
        <w:rPr>
          <w:rFonts w:ascii="Times New Roman" w:hAnsi="Times New Roman" w:cs="Times New Roman"/>
          <w:spacing w:val="-8"/>
          <w:sz w:val="24"/>
          <w:szCs w:val="24"/>
          <w:lang w:val="pt-BR"/>
        </w:rPr>
        <w:t xml:space="preserve"> </w:t>
      </w:r>
      <w:r w:rsidRPr="00EE41FF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Pr="00EE41FF">
        <w:rPr>
          <w:rFonts w:ascii="Times New Roman" w:hAnsi="Times New Roman" w:cs="Times New Roman"/>
          <w:spacing w:val="-9"/>
          <w:sz w:val="24"/>
          <w:szCs w:val="24"/>
          <w:lang w:val="pt-BR"/>
        </w:rPr>
        <w:t xml:space="preserve"> </w:t>
      </w:r>
      <w:r w:rsidRPr="00EE41FF">
        <w:rPr>
          <w:rFonts w:ascii="Times New Roman" w:hAnsi="Times New Roman" w:cs="Times New Roman"/>
          <w:sz w:val="24"/>
          <w:szCs w:val="24"/>
          <w:lang w:val="pt-BR"/>
        </w:rPr>
        <w:t xml:space="preserve">educație. </w:t>
      </w:r>
    </w:p>
    <w:p w14:paraId="40D518CA" w14:textId="12015039" w:rsidR="003F6222" w:rsidRPr="004F01F0" w:rsidRDefault="003F6222" w:rsidP="004F01F0">
      <w:pPr>
        <w:pStyle w:val="TableParagraph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E41FF">
        <w:rPr>
          <w:rFonts w:ascii="Times New Roman" w:hAnsi="Times New Roman" w:cs="Times New Roman"/>
          <w:b/>
          <w:bCs/>
          <w:sz w:val="24"/>
          <w:szCs w:val="24"/>
          <w:lang w:val="pt-BR"/>
        </w:rPr>
        <w:t>Limbi străine solicitate:</w:t>
      </w:r>
      <w:r w:rsidRPr="004F01F0">
        <w:rPr>
          <w:rFonts w:ascii="Times New Roman" w:hAnsi="Times New Roman" w:cs="Times New Roman"/>
          <w:sz w:val="24"/>
          <w:szCs w:val="24"/>
          <w:lang w:val="pt-BR"/>
        </w:rPr>
        <w:t xml:space="preserve"> nu este cazul</w:t>
      </w:r>
    </w:p>
    <w:p w14:paraId="226E8269" w14:textId="048DAE1F" w:rsidR="00782869" w:rsidRPr="00782869" w:rsidRDefault="00782869" w:rsidP="003F6222">
      <w:pPr>
        <w:pStyle w:val="TableParagraph"/>
        <w:spacing w:line="266" w:lineRule="exact"/>
        <w:rPr>
          <w:rFonts w:ascii="Arial" w:hAnsi="Arial" w:cs="Arial"/>
          <w:b/>
          <w:bCs/>
          <w:color w:val="000000"/>
          <w:sz w:val="21"/>
          <w:szCs w:val="21"/>
        </w:rPr>
      </w:pPr>
      <w:proofErr w:type="spellStart"/>
      <w:r w:rsidRPr="00782869">
        <w:rPr>
          <w:rFonts w:ascii="Arial" w:hAnsi="Arial" w:cs="Arial"/>
          <w:b/>
          <w:bCs/>
          <w:color w:val="000000"/>
          <w:sz w:val="21"/>
          <w:szCs w:val="21"/>
        </w:rPr>
        <w:t>Atributiile</w:t>
      </w:r>
      <w:proofErr w:type="spellEnd"/>
      <w:r w:rsidRPr="00782869">
        <w:rPr>
          <w:rFonts w:ascii="Arial" w:hAnsi="Arial" w:cs="Arial"/>
          <w:b/>
          <w:bCs/>
          <w:color w:val="000000"/>
          <w:sz w:val="21"/>
          <w:szCs w:val="21"/>
        </w:rPr>
        <w:t xml:space="preserve"> postului:</w:t>
      </w:r>
    </w:p>
    <w:p w14:paraId="3E1C7B18" w14:textId="20450BC7" w:rsidR="00782869" w:rsidRDefault="00782869" w:rsidP="004F01F0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90" w:firstLine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consiliaza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 prioritate elevii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aflati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risc de abandon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de excluziune sociala, in scopul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asigurarii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accesului,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participarii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cresterii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calitatii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rezultatelor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ale acestora;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realizeaza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evaluarea, depistarea,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interventia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timpurie, asistenta psihopedagogica si monitorizarea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corespunzatoare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 tuturor copiilor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identificati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abilitati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adaptative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cognitive si/sau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socioemotionale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scazute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raport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varsta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nivelul lor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scolarizare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impreuna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 alte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institutii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/persoane abilitate, in cadrul echipelor comunitare integrate;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consiliaza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parintii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sprijina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cadrele didactice din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unitatile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invatamant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masa in vederea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facilitarii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procesului de incluziune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 copiilor/elevilor/tinerilor din categorii defavorizate, inclusiv a celor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cerinte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educationale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speciale;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colaboreaza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 asistentul social si asistentul medical comunitar/ mediatorul sanitar/mediatorul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cadrul echipelor comunitare integrate pentru combaterea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saraciei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excluziunii sociale;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asigura servicii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educatie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parentala;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asigura servicii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interventie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situatii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violenta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de mediere a conflictelor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de consiliere </w:t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prescolarilor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/ elevilor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implicati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situatii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violenta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desfasoara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servicii de informare, consiliere si sprijin pentru personalul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unitatilor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invatamant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pentru elevi in scopul prevenirii traficului si consumului de droguri, a delincventei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predelincventei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juvenile si a altor comportamente de risc, precum si 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oricarei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forme de violenta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spatiul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inclusiv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bullying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cyberbullying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hartuire;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asigura servicii de facilitare 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integrarii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sociale si culturale 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prescolarilor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/elevilor in colectivul clasei/grupei si al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unitatii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invatamant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alte tipuri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interventii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care sunt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relatie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 aria consilierii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tin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consilierul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pentru eliminarea cauzelor care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genereaza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mentin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starea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saracie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excluziune sociala.</w:t>
      </w:r>
    </w:p>
    <w:p w14:paraId="74562E5A" w14:textId="77777777" w:rsidR="00782869" w:rsidRDefault="00782869" w:rsidP="004F01F0">
      <w:pPr>
        <w:pStyle w:val="NormalWeb"/>
        <w:shd w:val="clear" w:color="auto" w:fill="FFFFFF"/>
        <w:spacing w:before="0" w:beforeAutospacing="0" w:after="0" w:afterAutospacing="0" w:line="360" w:lineRule="auto"/>
        <w:ind w:left="90"/>
        <w:rPr>
          <w:rFonts w:ascii="Arial" w:hAnsi="Arial" w:cs="Arial"/>
          <w:color w:val="000000"/>
          <w:sz w:val="21"/>
          <w:szCs w:val="21"/>
        </w:rPr>
      </w:pPr>
      <w:r w:rsidRPr="004F01F0">
        <w:rPr>
          <w:rFonts w:ascii="Arial" w:hAnsi="Arial" w:cs="Arial"/>
          <w:b/>
          <w:bCs/>
          <w:color w:val="000000"/>
          <w:sz w:val="21"/>
          <w:szCs w:val="21"/>
        </w:rPr>
        <w:t xml:space="preserve">Alte </w:t>
      </w:r>
      <w:proofErr w:type="spellStart"/>
      <w:r w:rsidRPr="004F01F0">
        <w:rPr>
          <w:rFonts w:ascii="Arial" w:hAnsi="Arial" w:cs="Arial"/>
          <w:b/>
          <w:bCs/>
          <w:color w:val="000000"/>
          <w:sz w:val="21"/>
          <w:szCs w:val="21"/>
        </w:rPr>
        <w:t>atributii</w:t>
      </w:r>
      <w:proofErr w:type="spellEnd"/>
      <w:r w:rsidRPr="004F01F0">
        <w:rPr>
          <w:rFonts w:ascii="Arial" w:hAnsi="Arial" w:cs="Arial"/>
          <w:b/>
          <w:bCs/>
          <w:color w:val="000000"/>
          <w:sz w:val="21"/>
          <w:szCs w:val="21"/>
        </w:rPr>
        <w:t xml:space="preserve"> (specifice in cadrul proiectului):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derularea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activitati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identificare a persoanelor vulnerabile, prin diverse mecanisme -screening,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sesizari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referire;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elaborarea de rapoarte lunare de activitate,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dupa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modelul furnizat de UJSS, privind implementarea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activitatii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consiliere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scolara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cadrul ECI;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participarea la schimburi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experienta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intalniri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locale intre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lucratorii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comunitari,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diversi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profesionisti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membri ai structurilor comunitare consultative,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reprezentanti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primariilor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etc;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identificarea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initiative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complementare derulate la nivel comunitar in sfera de activitate, precum si facilitarea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cooperarii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alti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actori de pe plan local;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participarea la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intalniri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periodice (lunare/trimestriale) de instruire si supervizare a membrilor echipei comunitare (in ceea ce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priveste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implementarea instrumentului informatic SCI de identificare si monitorizare a persoanelor vulnerabile, centralizarea si validarea datelor culese la nivel local prin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aplicatia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SCI si raportarea lor lunara in cadrul rapoartelor lunare de activitate;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asigurarea managementului de caz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furnizarii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servicii sociale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precadere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 celor din pachetul minim de servicii generat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aplicatia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SCI si in maniera integrata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ceilalti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prestatori de servicii);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crearea, activarea si mobilizarea structurilor comunitare consultative (SCC), prin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sustinerea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implicarii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membrilor SCC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solutionarea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cazurilor identificate prin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aplicatia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SCI;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participarea la evenimentele de informare si comunicare organizate in cadrul proiectului; facilitarea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diseminarii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informatiilor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 privire la proiect si a instrumentelor elaborate in cadrul proiectului la nivelul DGASPC / AJPIS/CJRAE/DSP si a rezultatelor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aplicarii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acestora;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asigurarea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aplicarii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nivel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judetean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 mecanismului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operational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colaborare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interinstitutionala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de coordonare a serviciilor comunitare integrate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avand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vedere prevederile Ordinului nr. 2.555/2023/25.017/2.485/4.490/2024 privind modificarea Ordinului ministrului muncii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justitiei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sociale, al ministrului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sanatatii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al ministrului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educatiei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nationale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nr. 393/630/4.236/2017 pentru aprobarea Protocolului de colaborare in vederea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implementarii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serviciilor comunitare integrate necesare prevenirii excluziunii sociale si combaterii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saraciei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);</w:t>
      </w:r>
      <w:r>
        <w:rPr>
          <w:rFonts w:ascii="Arial" w:hAnsi="Arial" w:cs="Arial"/>
          <w:color w:val="000000"/>
          <w:sz w:val="21"/>
          <w:szCs w:val="21"/>
        </w:rPr>
        <w:br/>
        <w:t xml:space="preserve">* comunicarea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reprezentantii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autoritatilor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administratiei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publice locale pentru a se asigura de sustenabilitatea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activitatilor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din proiect, prin participarea la identificarea unor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oportunitati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finantare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nerambursabila si scrierea de proiecte la nivel local.</w:t>
      </w:r>
    </w:p>
    <w:p w14:paraId="5230174E" w14:textId="77777777" w:rsidR="00EE41FF" w:rsidRDefault="00782869" w:rsidP="007828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 w:rsidRPr="00782869">
        <w:rPr>
          <w:rFonts w:ascii="Arial" w:hAnsi="Arial" w:cs="Arial"/>
          <w:b/>
          <w:bCs/>
          <w:color w:val="000000"/>
          <w:sz w:val="21"/>
          <w:szCs w:val="21"/>
        </w:rPr>
        <w:t xml:space="preserve">Documente solicitate </w:t>
      </w:r>
      <w:proofErr w:type="spellStart"/>
      <w:r w:rsidRPr="00782869">
        <w:rPr>
          <w:rFonts w:ascii="Arial" w:hAnsi="Arial" w:cs="Arial"/>
          <w:b/>
          <w:bCs/>
          <w:color w:val="000000"/>
          <w:sz w:val="21"/>
          <w:szCs w:val="21"/>
        </w:rPr>
        <w:t>candidatilor</w:t>
      </w:r>
      <w:proofErr w:type="spellEnd"/>
      <w:r w:rsidRPr="00782869">
        <w:rPr>
          <w:rFonts w:ascii="Arial" w:hAnsi="Arial" w:cs="Arial"/>
          <w:b/>
          <w:bCs/>
          <w:color w:val="000000"/>
          <w:sz w:val="21"/>
          <w:szCs w:val="21"/>
        </w:rPr>
        <w:t xml:space="preserve"> pentru </w:t>
      </w:r>
      <w:proofErr w:type="spellStart"/>
      <w:r w:rsidRPr="00782869">
        <w:rPr>
          <w:rFonts w:ascii="Arial" w:hAnsi="Arial" w:cs="Arial"/>
          <w:b/>
          <w:bCs/>
          <w:color w:val="000000"/>
          <w:sz w:val="21"/>
          <w:szCs w:val="21"/>
        </w:rPr>
        <w:t>intocmirea</w:t>
      </w:r>
      <w:proofErr w:type="spellEnd"/>
      <w:r w:rsidRPr="00782869">
        <w:rPr>
          <w:rFonts w:ascii="Arial" w:hAnsi="Arial" w:cs="Arial"/>
          <w:b/>
          <w:bCs/>
          <w:color w:val="000000"/>
          <w:sz w:val="21"/>
          <w:szCs w:val="21"/>
        </w:rPr>
        <w:t xml:space="preserve"> dosarului de concurs: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formular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inscriere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concurs, care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contine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declaratia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consimtamant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privind prelucrarea datelor cu caracter personal;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copia actului de identitate sau orice alt document care atesta identitatea, potrivit legii,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dupa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caz (semnata de candidat);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copia certificatului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casatorie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sau a altui document prin care s-a realizat schimbarea de nume,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dupa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caz;</w:t>
      </w:r>
      <w:r>
        <w:rPr>
          <w:rFonts w:ascii="Arial" w:hAnsi="Arial" w:cs="Arial"/>
          <w:color w:val="000000"/>
          <w:sz w:val="21"/>
          <w:szCs w:val="21"/>
        </w:rPr>
        <w:br/>
      </w:r>
    </w:p>
    <w:p w14:paraId="4A1F968B" w14:textId="77777777" w:rsidR="00EE41FF" w:rsidRDefault="00EE41FF" w:rsidP="007828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</w:p>
    <w:p w14:paraId="504D3CA6" w14:textId="19FAEB3F" w:rsidR="00782869" w:rsidRPr="00782869" w:rsidRDefault="00782869" w:rsidP="007828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d) copiile documentelor care atesta nivelul studiilor si ale altor acte care atesta efectuarea unor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specializari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copiile documentelor care atesta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indeplinirea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conditiilor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specifice ale postului solicitate de autoritatea sau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institutia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publica, copia carnetului de munca, 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adeverintei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eliberate de angajator pentru perioada lucrata, care sa ateste vechimea in munca si in specialitatea studiilor solicitate pentru ocuparea postului;</w:t>
      </w:r>
      <w:r>
        <w:rPr>
          <w:rFonts w:ascii="Arial" w:hAnsi="Arial" w:cs="Arial"/>
          <w:color w:val="000000"/>
          <w:sz w:val="21"/>
          <w:szCs w:val="21"/>
        </w:rPr>
        <w:br/>
        <w:t>f) Curriculum Vitae, model comun;</w:t>
      </w:r>
      <w:r>
        <w:rPr>
          <w:rFonts w:ascii="Arial" w:hAnsi="Arial" w:cs="Arial"/>
          <w:color w:val="000000"/>
          <w:sz w:val="21"/>
          <w:szCs w:val="21"/>
        </w:rPr>
        <w:br/>
        <w:t xml:space="preserve">g) cazier judiciar sau o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declaratie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pe propria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raspundere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 nu are antecedente penale (candidatul declarat admis la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selectia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dosarelor, care a depus la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inscriere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o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declaratie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pe propria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raspundere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 nu are antecedente penale, are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obligatia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a completa dosarul de concurs cu originalul cazierului judiciar, cel mai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tarziu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pana la data primei probe a concursului);</w:t>
      </w:r>
      <w:r>
        <w:rPr>
          <w:rFonts w:ascii="Arial" w:hAnsi="Arial" w:cs="Arial"/>
          <w:color w:val="000000"/>
          <w:sz w:val="21"/>
          <w:szCs w:val="21"/>
        </w:rPr>
        <w:br/>
        <w:t xml:space="preserve">h)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adeverinta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medicala care sa ateste starea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sanatate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corespunzatoare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eliberata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catre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medicul de familie al candidatului sau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catre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unitatile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sanitare abilitate cu cel mult 6 luni anterior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derularii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concursului.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Adeverinta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care atesta starea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sanatate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contine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in clar,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numarul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data, numele emitentului si calitatea acestuia, in formatul standard stabilit de Ministerul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Sanatatii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  <w:t xml:space="preserve">i) </w:t>
      </w:r>
      <w:r w:rsidRPr="00EE41FF">
        <w:rPr>
          <w:rFonts w:ascii="Arial" w:hAnsi="Arial" w:cs="Arial"/>
          <w:color w:val="000000"/>
          <w:sz w:val="21"/>
          <w:szCs w:val="21"/>
          <w:highlight w:val="yellow"/>
        </w:rPr>
        <w:t>certificatul de integritate</w:t>
      </w:r>
      <w:r>
        <w:rPr>
          <w:rFonts w:ascii="Arial" w:hAnsi="Arial" w:cs="Arial"/>
          <w:color w:val="000000"/>
          <w:sz w:val="21"/>
          <w:szCs w:val="21"/>
        </w:rPr>
        <w:t xml:space="preserve"> comportamentala din care sa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reiasa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 nu s-au comis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infractiuni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prevazute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art. 1 alin. (2) din Legea nr. 118/2019 privind Registrul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national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automatizat cu privire la persoanele care au comis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infractiuni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sexuale, de exploatare a unor persoane sau asupra minorilor, precum si pentru completarea Legii nr. 76/2008 privind organizarea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functionarea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Sistemului National de Date Genetice Judiciare,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modificarile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ulterioare, pentru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candidatii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inscrisi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pentru posturile din cadrul sistemului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invatamant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sanatate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sau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protectie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sociala, precum si orice entitate publica sau privata 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carei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activitate presupune contactul direct cu copii, persoane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varsta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persoane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dizabilitati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sau alte categorii de persoane vulnerabile ori care presupune examinarea fizica sau evaluarea psihologica a unei persoane;</w:t>
      </w:r>
    </w:p>
    <w:p w14:paraId="47C6AD47" w14:textId="77777777" w:rsidR="00782869" w:rsidRDefault="00782869" w:rsidP="007828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</w:p>
    <w:p w14:paraId="2BF25D3A" w14:textId="002DFFC5" w:rsidR="00782869" w:rsidRDefault="00782869" w:rsidP="0078286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Dosarele de concurs se depun la compartimentul resurse umane, care asigura organizarea si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desfasurarea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concursului sau pot fi transmise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candidati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prin Posta Romana, serviciul de curierat rapid, posta electronica sau platformele informatice ale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autoritatilor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sau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institutiilor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publice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inauntrul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termenului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prevazut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93306F">
        <w:rPr>
          <w:rFonts w:ascii="Arial" w:hAnsi="Arial" w:cs="Arial"/>
          <w:b/>
          <w:bCs/>
          <w:color w:val="000000"/>
          <w:sz w:val="21"/>
          <w:szCs w:val="21"/>
        </w:rPr>
        <w:t xml:space="preserve">la art. 34 din </w:t>
      </w:r>
      <w:proofErr w:type="spellStart"/>
      <w:r w:rsidRPr="0093306F">
        <w:rPr>
          <w:rFonts w:ascii="Arial" w:hAnsi="Arial" w:cs="Arial"/>
          <w:b/>
          <w:bCs/>
          <w:color w:val="000000"/>
          <w:sz w:val="21"/>
          <w:szCs w:val="21"/>
        </w:rPr>
        <w:t>Hotararea</w:t>
      </w:r>
      <w:proofErr w:type="spellEnd"/>
      <w:r w:rsidRPr="0093306F">
        <w:rPr>
          <w:rFonts w:ascii="Arial" w:hAnsi="Arial" w:cs="Arial"/>
          <w:b/>
          <w:bCs/>
          <w:color w:val="000000"/>
          <w:sz w:val="21"/>
          <w:szCs w:val="21"/>
        </w:rPr>
        <w:t xml:space="preserve"> Guvernului 1336/2022, respectiv 10 zile </w:t>
      </w:r>
      <w:proofErr w:type="spellStart"/>
      <w:r w:rsidRPr="0093306F">
        <w:rPr>
          <w:rFonts w:ascii="Arial" w:hAnsi="Arial" w:cs="Arial"/>
          <w:b/>
          <w:bCs/>
          <w:color w:val="000000"/>
          <w:sz w:val="21"/>
          <w:szCs w:val="21"/>
        </w:rPr>
        <w:t>lucratoare</w:t>
      </w:r>
      <w:proofErr w:type="spellEnd"/>
      <w:r w:rsidRPr="0093306F">
        <w:rPr>
          <w:rFonts w:ascii="Arial" w:hAnsi="Arial" w:cs="Arial"/>
          <w:b/>
          <w:bCs/>
          <w:color w:val="000000"/>
          <w:sz w:val="21"/>
          <w:szCs w:val="21"/>
        </w:rPr>
        <w:t xml:space="preserve"> de la data </w:t>
      </w:r>
      <w:proofErr w:type="spellStart"/>
      <w:r w:rsidRPr="0093306F">
        <w:rPr>
          <w:rFonts w:ascii="Arial" w:hAnsi="Arial" w:cs="Arial"/>
          <w:b/>
          <w:bCs/>
          <w:color w:val="000000"/>
          <w:sz w:val="21"/>
          <w:szCs w:val="21"/>
        </w:rPr>
        <w:t>afisarii</w:t>
      </w:r>
      <w:proofErr w:type="spellEnd"/>
      <w:r w:rsidRPr="0093306F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93306F">
        <w:rPr>
          <w:rFonts w:ascii="Arial" w:hAnsi="Arial" w:cs="Arial"/>
          <w:b/>
          <w:bCs/>
          <w:color w:val="000000"/>
          <w:sz w:val="21"/>
          <w:szCs w:val="21"/>
        </w:rPr>
        <w:t>anuntului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pentru ocuparea unui post vacant, respectiv de 5 zile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lucratoare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pentru ocuparea unui post temporar vacant.</w:t>
      </w:r>
      <w:r>
        <w:rPr>
          <w:rFonts w:ascii="Arial" w:hAnsi="Arial" w:cs="Arial"/>
          <w:color w:val="000000"/>
          <w:sz w:val="21"/>
          <w:szCs w:val="21"/>
        </w:rPr>
        <w:br/>
        <w:t xml:space="preserve">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situatia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care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candidatii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transmit dosarele de concurs prin Posta Romana, serviciul de curierat rapid, posta electronica sau platformele informatice ale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institutiilor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sau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autoritatilor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publice,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candidatii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primesc codul unic de identificare la o adresa de e-mail comunicata de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catre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acestia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 au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obligatia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a se prezenta la secretarul comisiei de concurs cu documentele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prevazute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lit. b)-e) in original, pentru certificarea acestora, pe tot parcursul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desfasurarii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concursului, dar nu mai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tarziu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de data si ora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organizarii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probei scrise/practice,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dupa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caz, sub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sanctiunea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neemiterii actului administrativ de angajare.</w:t>
      </w:r>
      <w:r>
        <w:rPr>
          <w:rFonts w:ascii="Arial" w:hAnsi="Arial" w:cs="Arial"/>
          <w:color w:val="000000"/>
          <w:sz w:val="21"/>
          <w:szCs w:val="21"/>
        </w:rPr>
        <w:br/>
        <w:t xml:space="preserve">Transmiterea documentelor prin posta electronica sau prin platformele informatice ale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autoritatilor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sau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institutiilor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publice se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realizeaza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format .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pdf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documentele fiind acceptate doar in forma lizibila.</w:t>
      </w:r>
      <w:r>
        <w:rPr>
          <w:rFonts w:ascii="Arial" w:hAnsi="Arial" w:cs="Arial"/>
          <w:color w:val="000000"/>
          <w:sz w:val="21"/>
          <w:szCs w:val="21"/>
        </w:rPr>
        <w:br/>
        <w:t xml:space="preserve">Nerespectarea transmiterii documentelor si a termenelor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prevazute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mai sus,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dupa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caz, conduce la respingerea candidatului.</w:t>
      </w:r>
      <w:r>
        <w:rPr>
          <w:rFonts w:ascii="Arial" w:hAnsi="Arial" w:cs="Arial"/>
          <w:color w:val="000000"/>
          <w:sz w:val="21"/>
          <w:szCs w:val="21"/>
        </w:rPr>
        <w:br/>
        <w:t xml:space="preserve">Prin raportare la nevoile individuale, candidatul cu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dizabilitati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poate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inainta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comisiei de concurs, in termenul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prevazut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art. 34 din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Hotararea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Guvernului nr. 1336/2022, propunerea sa privind instrumentele necesare pentru asigurarea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accesibilitatii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probelor de concurs.</w:t>
      </w:r>
    </w:p>
    <w:p w14:paraId="0BEF4B25" w14:textId="77777777" w:rsidR="00782869" w:rsidRDefault="00782869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77133869" w14:textId="77777777" w:rsidR="0093306F" w:rsidRDefault="0093306F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2F7F850B" w14:textId="77777777" w:rsidR="0093306F" w:rsidRDefault="0093306F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3E683846" w14:textId="77777777" w:rsidR="0093306F" w:rsidRDefault="0093306F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206035FE" w14:textId="77777777" w:rsidR="0093306F" w:rsidRDefault="0093306F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07C8F6CA" w14:textId="77777777" w:rsidR="0093306F" w:rsidRDefault="0093306F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08AD5E0" w14:textId="77777777" w:rsidR="0093306F" w:rsidRDefault="0093306F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5846ADA" w14:textId="604B71EB" w:rsidR="003E38D6" w:rsidRDefault="00782869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F01F0">
        <w:rPr>
          <w:rFonts w:ascii="Arial" w:hAnsi="Arial" w:cs="Arial"/>
          <w:b/>
          <w:bCs/>
          <w:color w:val="000000"/>
          <w:sz w:val="21"/>
          <w:szCs w:val="21"/>
        </w:rPr>
        <w:t xml:space="preserve">Calendarul de </w:t>
      </w:r>
      <w:proofErr w:type="spellStart"/>
      <w:r w:rsidRPr="004F01F0">
        <w:rPr>
          <w:rFonts w:ascii="Arial" w:hAnsi="Arial" w:cs="Arial"/>
          <w:b/>
          <w:bCs/>
          <w:color w:val="000000"/>
          <w:sz w:val="21"/>
          <w:szCs w:val="21"/>
        </w:rPr>
        <w:t>desfasurare</w:t>
      </w:r>
      <w:proofErr w:type="spellEnd"/>
      <w:r w:rsidRPr="004F01F0">
        <w:rPr>
          <w:rFonts w:ascii="Arial" w:hAnsi="Arial" w:cs="Arial"/>
          <w:b/>
          <w:bCs/>
          <w:color w:val="000000"/>
          <w:sz w:val="21"/>
          <w:szCs w:val="21"/>
        </w:rPr>
        <w:t xml:space="preserve"> a concursului:</w:t>
      </w:r>
      <w:r>
        <w:rPr>
          <w:rFonts w:ascii="Arial" w:hAnsi="Arial" w:cs="Arial"/>
          <w:color w:val="000000"/>
          <w:sz w:val="21"/>
          <w:szCs w:val="21"/>
        </w:rPr>
        <w:br/>
        <w:t>Nr. Crt. Activitate Data Ora</w:t>
      </w:r>
      <w:r>
        <w:rPr>
          <w:rFonts w:ascii="Arial" w:hAnsi="Arial" w:cs="Arial"/>
          <w:color w:val="000000"/>
          <w:sz w:val="21"/>
          <w:szCs w:val="21"/>
        </w:rPr>
        <w:br/>
        <w:t xml:space="preserve">1. Data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postarii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/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publicarii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anuntului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 </w:t>
      </w:r>
      <w:r w:rsidR="00133BF6">
        <w:rPr>
          <w:rFonts w:ascii="Arial" w:hAnsi="Arial" w:cs="Arial"/>
          <w:color w:val="000000"/>
          <w:sz w:val="21"/>
          <w:szCs w:val="21"/>
        </w:rPr>
        <w:t>0</w:t>
      </w:r>
      <w:r w:rsidR="005D2641">
        <w:rPr>
          <w:rFonts w:ascii="Arial" w:hAnsi="Arial" w:cs="Arial"/>
          <w:color w:val="000000"/>
          <w:sz w:val="21"/>
          <w:szCs w:val="21"/>
        </w:rPr>
        <w:t>7</w:t>
      </w:r>
      <w:r w:rsidR="00133BF6">
        <w:rPr>
          <w:rFonts w:ascii="Arial" w:hAnsi="Arial" w:cs="Arial"/>
          <w:color w:val="000000"/>
          <w:sz w:val="21"/>
          <w:szCs w:val="21"/>
        </w:rPr>
        <w:t>.10.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>2. Data limita de depunere a dosarelor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 </w:t>
      </w:r>
      <w:r w:rsidR="00133BF6">
        <w:rPr>
          <w:rFonts w:ascii="Arial" w:hAnsi="Arial" w:cs="Arial"/>
          <w:color w:val="000000"/>
          <w:sz w:val="21"/>
          <w:szCs w:val="21"/>
        </w:rPr>
        <w:t>2</w:t>
      </w:r>
      <w:r w:rsidR="005D2641">
        <w:rPr>
          <w:rFonts w:ascii="Arial" w:hAnsi="Arial" w:cs="Arial"/>
          <w:color w:val="000000"/>
          <w:sz w:val="21"/>
          <w:szCs w:val="21"/>
        </w:rPr>
        <w:t>2</w:t>
      </w:r>
      <w:r w:rsidR="00A8218C">
        <w:rPr>
          <w:rFonts w:ascii="Arial" w:hAnsi="Arial" w:cs="Arial"/>
          <w:color w:val="000000"/>
          <w:sz w:val="21"/>
          <w:szCs w:val="21"/>
        </w:rPr>
        <w:t>.10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13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</w:r>
    </w:p>
    <w:p w14:paraId="1BF50277" w14:textId="1A28BCA4" w:rsidR="00940295" w:rsidRDefault="00782869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Selectia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dosarelor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 </w:t>
      </w:r>
      <w:r w:rsidR="00133BF6">
        <w:rPr>
          <w:rFonts w:ascii="Arial" w:hAnsi="Arial" w:cs="Arial"/>
          <w:color w:val="000000"/>
          <w:sz w:val="21"/>
          <w:szCs w:val="21"/>
        </w:rPr>
        <w:t>2</w:t>
      </w:r>
      <w:r w:rsidR="005D2641">
        <w:rPr>
          <w:rFonts w:ascii="Arial" w:hAnsi="Arial" w:cs="Arial"/>
          <w:color w:val="000000"/>
          <w:sz w:val="21"/>
          <w:szCs w:val="21"/>
        </w:rPr>
        <w:t>3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12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4.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Afisarea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selectiei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dosarelor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 </w:t>
      </w:r>
      <w:r w:rsidR="00133BF6">
        <w:rPr>
          <w:rFonts w:ascii="Arial" w:hAnsi="Arial" w:cs="Arial"/>
          <w:color w:val="000000"/>
          <w:sz w:val="21"/>
          <w:szCs w:val="21"/>
        </w:rPr>
        <w:t>2</w:t>
      </w:r>
      <w:r w:rsidR="005D2641">
        <w:rPr>
          <w:rFonts w:ascii="Arial" w:hAnsi="Arial" w:cs="Arial"/>
          <w:color w:val="000000"/>
          <w:sz w:val="21"/>
          <w:szCs w:val="21"/>
        </w:rPr>
        <w:t>3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14</w:t>
      </w:r>
      <w:r w:rsidR="00940295"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5. Termen limita pentru depunerea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contestatiilor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privind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selectia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dosarelor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</w:t>
      </w:r>
      <w:r w:rsidR="00133BF6">
        <w:rPr>
          <w:rFonts w:ascii="Arial" w:hAnsi="Arial" w:cs="Arial"/>
          <w:color w:val="000000"/>
          <w:sz w:val="21"/>
          <w:szCs w:val="21"/>
        </w:rPr>
        <w:t xml:space="preserve"> 2</w:t>
      </w:r>
      <w:r w:rsidR="005D2641">
        <w:rPr>
          <w:rFonts w:ascii="Arial" w:hAnsi="Arial" w:cs="Arial"/>
          <w:color w:val="000000"/>
          <w:sz w:val="21"/>
          <w:szCs w:val="21"/>
        </w:rPr>
        <w:t>4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14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</w:p>
    <w:p w14:paraId="53C61A37" w14:textId="77777777" w:rsidR="00940295" w:rsidRDefault="00940295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76229272" w14:textId="5122CB00" w:rsidR="00782869" w:rsidRDefault="00782869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6.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Afisarea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rezultatelor la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contestatii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</w:t>
      </w:r>
      <w:r w:rsidR="00133BF6">
        <w:rPr>
          <w:rFonts w:ascii="Arial" w:hAnsi="Arial" w:cs="Arial"/>
          <w:color w:val="000000"/>
          <w:sz w:val="21"/>
          <w:szCs w:val="21"/>
        </w:rPr>
        <w:t>2</w:t>
      </w:r>
      <w:r w:rsidR="005D2641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10</w:t>
      </w:r>
      <w:r w:rsidR="00940295"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>7. Proba scrisa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</w:t>
      </w:r>
      <w:r w:rsidR="00133BF6">
        <w:rPr>
          <w:rFonts w:ascii="Arial" w:hAnsi="Arial" w:cs="Arial"/>
          <w:color w:val="000000"/>
          <w:sz w:val="21"/>
          <w:szCs w:val="21"/>
        </w:rPr>
        <w:t>2</w:t>
      </w:r>
      <w:r w:rsidR="005D2641">
        <w:rPr>
          <w:rFonts w:ascii="Arial" w:hAnsi="Arial" w:cs="Arial"/>
          <w:color w:val="000000"/>
          <w:sz w:val="21"/>
          <w:szCs w:val="21"/>
        </w:rPr>
        <w:t>9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940295">
        <w:rPr>
          <w:rFonts w:ascii="Arial" w:hAnsi="Arial" w:cs="Arial"/>
          <w:color w:val="000000"/>
          <w:sz w:val="21"/>
          <w:szCs w:val="21"/>
        </w:rPr>
        <w:t>0: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8.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Afisarea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rezultatelor la proba scrisa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</w:t>
      </w:r>
      <w:r w:rsidR="00133BF6">
        <w:rPr>
          <w:rFonts w:ascii="Arial" w:hAnsi="Arial" w:cs="Arial"/>
          <w:color w:val="000000"/>
          <w:sz w:val="21"/>
          <w:szCs w:val="21"/>
        </w:rPr>
        <w:t>2</w:t>
      </w:r>
      <w:r w:rsidR="005D2641">
        <w:rPr>
          <w:rFonts w:ascii="Arial" w:hAnsi="Arial" w:cs="Arial"/>
          <w:color w:val="000000"/>
          <w:sz w:val="21"/>
          <w:szCs w:val="21"/>
        </w:rPr>
        <w:t>9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940295">
        <w:rPr>
          <w:rFonts w:ascii="Arial" w:hAnsi="Arial" w:cs="Arial"/>
          <w:color w:val="000000"/>
          <w:sz w:val="21"/>
          <w:szCs w:val="21"/>
        </w:rPr>
        <w:t>3: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9. Termen limita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contestatii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proba scrisa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</w:t>
      </w:r>
      <w:r w:rsidR="006D560D">
        <w:rPr>
          <w:rFonts w:ascii="Arial" w:hAnsi="Arial" w:cs="Arial"/>
          <w:color w:val="000000"/>
          <w:sz w:val="21"/>
          <w:szCs w:val="21"/>
        </w:rPr>
        <w:t>30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6D560D">
        <w:rPr>
          <w:rFonts w:ascii="Arial" w:hAnsi="Arial" w:cs="Arial"/>
          <w:color w:val="000000"/>
          <w:sz w:val="21"/>
          <w:szCs w:val="21"/>
        </w:rPr>
        <w:t>3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10.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Afisarea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rezultatelor la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solutionarea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contestatiilor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proba scrisa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</w:t>
      </w:r>
      <w:r w:rsidR="005D2641">
        <w:rPr>
          <w:rFonts w:ascii="Arial" w:hAnsi="Arial" w:cs="Arial"/>
          <w:color w:val="000000"/>
          <w:sz w:val="21"/>
          <w:szCs w:val="21"/>
        </w:rPr>
        <w:t>30</w:t>
      </w:r>
      <w:r w:rsidR="00940295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1</w:t>
      </w:r>
      <w:r w:rsidR="00A8218C"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6D560D">
        <w:rPr>
          <w:rFonts w:ascii="Arial" w:hAnsi="Arial" w:cs="Arial"/>
          <w:color w:val="000000"/>
          <w:sz w:val="21"/>
          <w:szCs w:val="21"/>
        </w:rPr>
        <w:t>6</w:t>
      </w:r>
      <w:r w:rsidR="00940295"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>11. Interviul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</w:t>
      </w:r>
      <w:r w:rsidR="005D2641">
        <w:rPr>
          <w:rFonts w:ascii="Arial" w:hAnsi="Arial" w:cs="Arial"/>
          <w:color w:val="000000"/>
          <w:sz w:val="21"/>
          <w:szCs w:val="21"/>
        </w:rPr>
        <w:t>02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5D2641">
        <w:rPr>
          <w:rFonts w:ascii="Arial" w:hAnsi="Arial" w:cs="Arial"/>
          <w:color w:val="000000"/>
          <w:sz w:val="21"/>
          <w:szCs w:val="21"/>
        </w:rPr>
        <w:t>1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5D2641">
        <w:rPr>
          <w:rFonts w:ascii="Arial" w:hAnsi="Arial" w:cs="Arial"/>
          <w:color w:val="000000"/>
          <w:sz w:val="21"/>
          <w:szCs w:val="21"/>
        </w:rPr>
        <w:t>0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12.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Afisarea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rezultatelor la proba de interviu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</w:t>
      </w:r>
      <w:r w:rsidR="005D2641">
        <w:rPr>
          <w:rFonts w:ascii="Arial" w:hAnsi="Arial" w:cs="Arial"/>
          <w:color w:val="000000"/>
          <w:sz w:val="21"/>
          <w:szCs w:val="21"/>
        </w:rPr>
        <w:t>02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5D2641">
        <w:rPr>
          <w:rFonts w:ascii="Arial" w:hAnsi="Arial" w:cs="Arial"/>
          <w:color w:val="000000"/>
          <w:sz w:val="21"/>
          <w:szCs w:val="21"/>
        </w:rPr>
        <w:t>1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5D2641">
        <w:rPr>
          <w:rFonts w:ascii="Arial" w:hAnsi="Arial" w:cs="Arial"/>
          <w:color w:val="000000"/>
          <w:sz w:val="21"/>
          <w:szCs w:val="21"/>
        </w:rPr>
        <w:t>3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13. Termen limita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contestatii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proba de interviu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</w:t>
      </w:r>
      <w:r w:rsidR="005D2641">
        <w:rPr>
          <w:rFonts w:ascii="Arial" w:hAnsi="Arial" w:cs="Arial"/>
          <w:color w:val="000000"/>
          <w:sz w:val="21"/>
          <w:szCs w:val="21"/>
        </w:rPr>
        <w:t>03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5D2641">
        <w:rPr>
          <w:rFonts w:ascii="Arial" w:hAnsi="Arial" w:cs="Arial"/>
          <w:color w:val="000000"/>
          <w:sz w:val="21"/>
          <w:szCs w:val="21"/>
        </w:rPr>
        <w:t>1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5D2641">
        <w:rPr>
          <w:rFonts w:ascii="Arial" w:hAnsi="Arial" w:cs="Arial"/>
          <w:color w:val="000000"/>
          <w:sz w:val="21"/>
          <w:szCs w:val="21"/>
        </w:rPr>
        <w:t>2</w:t>
      </w:r>
      <w:r w:rsidR="00940295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14.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Afisarea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rezultatelor la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solutionarea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contestatiilor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la proba de interviu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</w:t>
      </w:r>
      <w:r w:rsidR="005D2641">
        <w:rPr>
          <w:rFonts w:ascii="Arial" w:hAnsi="Arial" w:cs="Arial"/>
          <w:color w:val="000000"/>
          <w:sz w:val="21"/>
          <w:szCs w:val="21"/>
        </w:rPr>
        <w:t>03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5D2641">
        <w:rPr>
          <w:rFonts w:ascii="Arial" w:hAnsi="Arial" w:cs="Arial"/>
          <w:color w:val="000000"/>
          <w:sz w:val="21"/>
          <w:szCs w:val="21"/>
        </w:rPr>
        <w:t>1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1</w:t>
      </w:r>
      <w:r w:rsidR="005D2641">
        <w:rPr>
          <w:rFonts w:ascii="Arial" w:hAnsi="Arial" w:cs="Arial"/>
          <w:color w:val="000000"/>
          <w:sz w:val="21"/>
          <w:szCs w:val="21"/>
        </w:rPr>
        <w:t>4</w:t>
      </w:r>
      <w:r w:rsidR="00940295"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 xml:space="preserve">15.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Afisarea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rezultatelor finale ale concursului</w:t>
      </w:r>
      <w:r>
        <w:rPr>
          <w:rFonts w:ascii="Arial" w:hAnsi="Arial" w:cs="Arial"/>
          <w:color w:val="000000"/>
          <w:sz w:val="21"/>
          <w:szCs w:val="21"/>
        </w:rPr>
        <w:br/>
      </w:r>
      <w:r w:rsidR="00940295">
        <w:rPr>
          <w:rFonts w:ascii="Arial" w:hAnsi="Arial" w:cs="Arial"/>
          <w:color w:val="000000"/>
          <w:sz w:val="21"/>
          <w:szCs w:val="21"/>
        </w:rPr>
        <w:t xml:space="preserve">              </w:t>
      </w:r>
      <w:r w:rsidR="005D2641">
        <w:rPr>
          <w:rFonts w:ascii="Arial" w:hAnsi="Arial" w:cs="Arial"/>
          <w:color w:val="000000"/>
          <w:sz w:val="21"/>
          <w:szCs w:val="21"/>
        </w:rPr>
        <w:t>03</w:t>
      </w:r>
      <w:r>
        <w:rPr>
          <w:rFonts w:ascii="Arial" w:hAnsi="Arial" w:cs="Arial"/>
          <w:color w:val="000000"/>
          <w:sz w:val="21"/>
          <w:szCs w:val="21"/>
        </w:rPr>
        <w:t>.1</w:t>
      </w:r>
      <w:r w:rsidR="005D2641">
        <w:rPr>
          <w:rFonts w:ascii="Arial" w:hAnsi="Arial" w:cs="Arial"/>
          <w:color w:val="000000"/>
          <w:sz w:val="21"/>
          <w:szCs w:val="21"/>
        </w:rPr>
        <w:t>1</w:t>
      </w:r>
      <w:r>
        <w:rPr>
          <w:rFonts w:ascii="Arial" w:hAnsi="Arial" w:cs="Arial"/>
          <w:color w:val="000000"/>
          <w:sz w:val="21"/>
          <w:szCs w:val="21"/>
        </w:rPr>
        <w:t>.202</w:t>
      </w:r>
      <w:r w:rsidR="00A8218C">
        <w:rPr>
          <w:rFonts w:ascii="Arial" w:hAnsi="Arial" w:cs="Arial"/>
          <w:color w:val="000000"/>
          <w:sz w:val="21"/>
          <w:szCs w:val="21"/>
        </w:rPr>
        <w:t>6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966E83">
        <w:rPr>
          <w:rFonts w:ascii="Arial" w:hAnsi="Arial" w:cs="Arial"/>
          <w:color w:val="000000"/>
          <w:sz w:val="21"/>
          <w:szCs w:val="21"/>
        </w:rPr>
        <w:t>1</w:t>
      </w:r>
      <w:r w:rsidR="005D2641">
        <w:rPr>
          <w:rFonts w:ascii="Arial" w:hAnsi="Arial" w:cs="Arial"/>
          <w:color w:val="000000"/>
          <w:sz w:val="21"/>
          <w:szCs w:val="21"/>
        </w:rPr>
        <w:t>6</w:t>
      </w:r>
      <w:r w:rsidR="00940295">
        <w:rPr>
          <w:rFonts w:ascii="Arial" w:hAnsi="Arial" w:cs="Arial"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00</w:t>
      </w:r>
      <w:r>
        <w:rPr>
          <w:rFonts w:ascii="Arial" w:hAnsi="Arial" w:cs="Arial"/>
          <w:color w:val="000000"/>
          <w:sz w:val="21"/>
          <w:szCs w:val="21"/>
        </w:rPr>
        <w:br/>
        <w:t>Dosarele de concurs se depun la sediul</w:t>
      </w:r>
      <w:r w:rsidR="00C63D21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Primariei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4F01F0">
        <w:rPr>
          <w:rFonts w:ascii="Arial" w:hAnsi="Arial" w:cs="Arial"/>
          <w:color w:val="000000"/>
          <w:sz w:val="21"/>
          <w:szCs w:val="21"/>
        </w:rPr>
        <w:t xml:space="preserve">Ghindaresti </w:t>
      </w:r>
      <w:r>
        <w:rPr>
          <w:rFonts w:ascii="Arial" w:hAnsi="Arial" w:cs="Arial"/>
          <w:color w:val="000000"/>
          <w:sz w:val="21"/>
          <w:szCs w:val="21"/>
        </w:rPr>
        <w:t xml:space="preserve">din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str.</w:t>
      </w:r>
      <w:r w:rsidR="004F01F0">
        <w:rPr>
          <w:rFonts w:ascii="Arial" w:hAnsi="Arial" w:cs="Arial"/>
          <w:color w:val="000000"/>
          <w:sz w:val="21"/>
          <w:szCs w:val="21"/>
        </w:rPr>
        <w:t>Primaverii</w:t>
      </w:r>
      <w:proofErr w:type="spellEnd"/>
      <w:r w:rsidR="004F01F0">
        <w:rPr>
          <w:rFonts w:ascii="Arial" w:hAnsi="Arial" w:cs="Arial"/>
          <w:color w:val="000000"/>
          <w:sz w:val="21"/>
          <w:szCs w:val="21"/>
        </w:rPr>
        <w:t xml:space="preserve"> nr.1</w:t>
      </w:r>
    </w:p>
    <w:p w14:paraId="27590E9C" w14:textId="77777777" w:rsidR="00782869" w:rsidRDefault="00782869" w:rsidP="0078286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333F7542" w14:textId="77777777" w:rsidR="00E87CC9" w:rsidRPr="00E87CC9" w:rsidRDefault="00782869" w:rsidP="00E87CC9">
      <w:pPr>
        <w:pStyle w:val="ListParagraph"/>
        <w:widowControl/>
        <w:autoSpaceDE/>
        <w:autoSpaceDN/>
        <w:spacing w:after="160" w:line="259" w:lineRule="auto"/>
        <w:ind w:left="426" w:firstLine="0"/>
        <w:contextualSpacing/>
        <w:rPr>
          <w:sz w:val="24"/>
          <w:szCs w:val="24"/>
        </w:rPr>
      </w:pPr>
      <w:r w:rsidRPr="004F01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Bibliografie si tematica:</w:t>
      </w:r>
    </w:p>
    <w:p w14:paraId="528451A2" w14:textId="77777777" w:rsidR="00523665" w:rsidRPr="00C94CB3" w:rsidRDefault="00523665" w:rsidP="00523665">
      <w:pPr>
        <w:pStyle w:val="ListParagraph"/>
        <w:widowControl/>
        <w:numPr>
          <w:ilvl w:val="0"/>
          <w:numId w:val="8"/>
        </w:numPr>
        <w:autoSpaceDE/>
        <w:autoSpaceDN/>
        <w:spacing w:after="160" w:line="259" w:lineRule="auto"/>
        <w:ind w:left="426" w:hanging="426"/>
        <w:contextualSpacing/>
        <w:rPr>
          <w:sz w:val="24"/>
          <w:szCs w:val="24"/>
        </w:rPr>
      </w:pPr>
      <w:r w:rsidRPr="00C94CB3">
        <w:rPr>
          <w:sz w:val="24"/>
          <w:szCs w:val="24"/>
        </w:rPr>
        <w:t>Balica M., Benga O., David-</w:t>
      </w:r>
      <w:proofErr w:type="spellStart"/>
      <w:r w:rsidRPr="00C94CB3">
        <w:rPr>
          <w:sz w:val="24"/>
          <w:szCs w:val="24"/>
        </w:rPr>
        <w:t>Crisbășanu</w:t>
      </w:r>
      <w:proofErr w:type="spellEnd"/>
      <w:r w:rsidRPr="00C94CB3">
        <w:rPr>
          <w:sz w:val="24"/>
          <w:szCs w:val="24"/>
        </w:rPr>
        <w:t xml:space="preserve"> S., Goia D. Horga, I., Iftode O., Caragea V. "Dezvoltarea</w:t>
      </w:r>
    </w:p>
    <w:p w14:paraId="393C9FAD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abilităților </w:t>
      </w:r>
      <w:proofErr w:type="spellStart"/>
      <w:r w:rsidRPr="00B66626">
        <w:rPr>
          <w:sz w:val="24"/>
          <w:szCs w:val="24"/>
        </w:rPr>
        <w:t>noncognitive</w:t>
      </w:r>
      <w:proofErr w:type="spellEnd"/>
      <w:r w:rsidRPr="00B66626">
        <w:rPr>
          <w:sz w:val="24"/>
          <w:szCs w:val="24"/>
        </w:rPr>
        <w:t xml:space="preserve"> la adolescenții din România", Editura Alpha MDN, Buzău, 2016</w:t>
      </w:r>
    </w:p>
    <w:p w14:paraId="65C671EF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2. </w:t>
      </w:r>
      <w:proofErr w:type="spellStart"/>
      <w:r w:rsidRPr="00B66626">
        <w:rPr>
          <w:sz w:val="24"/>
          <w:szCs w:val="24"/>
        </w:rPr>
        <w:t>Băban</w:t>
      </w:r>
      <w:proofErr w:type="spellEnd"/>
      <w:r w:rsidRPr="00B66626">
        <w:rPr>
          <w:sz w:val="24"/>
          <w:szCs w:val="24"/>
        </w:rPr>
        <w:t xml:space="preserve"> A., "Consiliere </w:t>
      </w:r>
      <w:proofErr w:type="spellStart"/>
      <w:r w:rsidRPr="00B66626">
        <w:rPr>
          <w:sz w:val="24"/>
          <w:szCs w:val="24"/>
        </w:rPr>
        <w:t>educaţională</w:t>
      </w:r>
      <w:proofErr w:type="spellEnd"/>
      <w:r w:rsidRPr="00B66626">
        <w:rPr>
          <w:sz w:val="24"/>
          <w:szCs w:val="24"/>
        </w:rPr>
        <w:t>", Editura Imprimeria Ardealul, Cluj Napoca, 2001</w:t>
      </w:r>
    </w:p>
    <w:p w14:paraId="090DBF9C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3. </w:t>
      </w:r>
      <w:proofErr w:type="spellStart"/>
      <w:r w:rsidRPr="00B66626">
        <w:rPr>
          <w:sz w:val="24"/>
          <w:szCs w:val="24"/>
        </w:rPr>
        <w:t>Birkenbihl</w:t>
      </w:r>
      <w:proofErr w:type="spellEnd"/>
      <w:r w:rsidRPr="00B66626">
        <w:rPr>
          <w:sz w:val="24"/>
          <w:szCs w:val="24"/>
        </w:rPr>
        <w:t xml:space="preserve"> V., "Antrenamentul comunicării sau Arta de a ne înțelege", Editura </w:t>
      </w:r>
      <w:proofErr w:type="spellStart"/>
      <w:r w:rsidRPr="00B66626">
        <w:rPr>
          <w:sz w:val="24"/>
          <w:szCs w:val="24"/>
        </w:rPr>
        <w:t>Gemma</w:t>
      </w:r>
      <w:proofErr w:type="spellEnd"/>
      <w:r w:rsidRPr="00B66626">
        <w:rPr>
          <w:sz w:val="24"/>
          <w:szCs w:val="24"/>
        </w:rPr>
        <w:t xml:space="preserve"> Press,</w:t>
      </w:r>
    </w:p>
    <w:p w14:paraId="6F7C78B8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București, 1998</w:t>
      </w:r>
    </w:p>
    <w:p w14:paraId="15301BC3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4. </w:t>
      </w:r>
      <w:proofErr w:type="spellStart"/>
      <w:r w:rsidRPr="00B66626">
        <w:rPr>
          <w:sz w:val="24"/>
          <w:szCs w:val="24"/>
        </w:rPr>
        <w:t>Bonchiş</w:t>
      </w:r>
      <w:proofErr w:type="spellEnd"/>
      <w:r w:rsidRPr="00B66626">
        <w:rPr>
          <w:sz w:val="24"/>
          <w:szCs w:val="24"/>
        </w:rPr>
        <w:t xml:space="preserve"> E. (coord.), "Familia şi rolul ei în educarea copilului", Editura Polirom, </w:t>
      </w:r>
      <w:proofErr w:type="spellStart"/>
      <w:r w:rsidRPr="00B66626">
        <w:rPr>
          <w:sz w:val="24"/>
          <w:szCs w:val="24"/>
        </w:rPr>
        <w:t>Iaşi</w:t>
      </w:r>
      <w:proofErr w:type="spellEnd"/>
      <w:r w:rsidRPr="00B66626">
        <w:rPr>
          <w:sz w:val="24"/>
          <w:szCs w:val="24"/>
        </w:rPr>
        <w:t>, 2011</w:t>
      </w:r>
    </w:p>
    <w:p w14:paraId="71A5D77C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5. </w:t>
      </w:r>
      <w:proofErr w:type="spellStart"/>
      <w:r w:rsidRPr="00B66626">
        <w:rPr>
          <w:sz w:val="24"/>
          <w:szCs w:val="24"/>
        </w:rPr>
        <w:t>Botiş</w:t>
      </w:r>
      <w:proofErr w:type="spellEnd"/>
      <w:r w:rsidRPr="00B66626">
        <w:rPr>
          <w:sz w:val="24"/>
          <w:szCs w:val="24"/>
        </w:rPr>
        <w:t xml:space="preserve"> A., Tărău A., "Disciplinarea pozitivă", Editura ASCR, Cluj-Napoca, 2004</w:t>
      </w:r>
    </w:p>
    <w:p w14:paraId="0248B37A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6. Cojocaru </w:t>
      </w:r>
      <w:proofErr w:type="spellStart"/>
      <w:r w:rsidRPr="00B66626">
        <w:rPr>
          <w:sz w:val="24"/>
          <w:szCs w:val="24"/>
        </w:rPr>
        <w:t>Şt</w:t>
      </w:r>
      <w:proofErr w:type="spellEnd"/>
      <w:r w:rsidRPr="00B66626">
        <w:rPr>
          <w:sz w:val="24"/>
          <w:szCs w:val="24"/>
        </w:rPr>
        <w:t xml:space="preserve">., "Ce este </w:t>
      </w:r>
      <w:proofErr w:type="spellStart"/>
      <w:r w:rsidRPr="00B66626">
        <w:rPr>
          <w:sz w:val="24"/>
          <w:szCs w:val="24"/>
        </w:rPr>
        <w:t>educaţia</w:t>
      </w:r>
      <w:proofErr w:type="spellEnd"/>
      <w:r w:rsidRPr="00B66626">
        <w:rPr>
          <w:sz w:val="24"/>
          <w:szCs w:val="24"/>
        </w:rPr>
        <w:t xml:space="preserve"> parentală?", Editura Lumen, </w:t>
      </w:r>
      <w:proofErr w:type="spellStart"/>
      <w:r w:rsidRPr="00B66626">
        <w:rPr>
          <w:sz w:val="24"/>
          <w:szCs w:val="24"/>
        </w:rPr>
        <w:t>Iaşi</w:t>
      </w:r>
      <w:proofErr w:type="spellEnd"/>
      <w:r w:rsidRPr="00B66626">
        <w:rPr>
          <w:sz w:val="24"/>
          <w:szCs w:val="24"/>
        </w:rPr>
        <w:t>, 2003</w:t>
      </w:r>
    </w:p>
    <w:p w14:paraId="3A19F383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7. </w:t>
      </w:r>
      <w:proofErr w:type="spellStart"/>
      <w:r w:rsidRPr="00B66626">
        <w:rPr>
          <w:sz w:val="24"/>
          <w:szCs w:val="24"/>
        </w:rPr>
        <w:t>Ceobanu</w:t>
      </w:r>
      <w:proofErr w:type="spellEnd"/>
      <w:r w:rsidRPr="00B66626">
        <w:rPr>
          <w:sz w:val="24"/>
          <w:szCs w:val="24"/>
        </w:rPr>
        <w:t xml:space="preserve"> C.,</w:t>
      </w:r>
      <w:proofErr w:type="spellStart"/>
      <w:r w:rsidRPr="00B66626">
        <w:rPr>
          <w:sz w:val="24"/>
          <w:szCs w:val="24"/>
        </w:rPr>
        <w:t>Cucos</w:t>
      </w:r>
      <w:proofErr w:type="spellEnd"/>
      <w:r w:rsidRPr="00B66626">
        <w:rPr>
          <w:sz w:val="24"/>
          <w:szCs w:val="24"/>
        </w:rPr>
        <w:t xml:space="preserve"> C., Istrate O., </w:t>
      </w:r>
      <w:proofErr w:type="spellStart"/>
      <w:r w:rsidRPr="00B66626">
        <w:rPr>
          <w:sz w:val="24"/>
          <w:szCs w:val="24"/>
        </w:rPr>
        <w:t>Pânișoară</w:t>
      </w:r>
      <w:proofErr w:type="spellEnd"/>
      <w:r w:rsidRPr="00B66626">
        <w:rPr>
          <w:sz w:val="24"/>
          <w:szCs w:val="24"/>
        </w:rPr>
        <w:t xml:space="preserve"> I.O., "Educația digitală ", Editura Polirom, Iași, 2020</w:t>
      </w:r>
    </w:p>
    <w:p w14:paraId="109FB82B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8. </w:t>
      </w:r>
      <w:proofErr w:type="spellStart"/>
      <w:r w:rsidRPr="00B66626">
        <w:rPr>
          <w:sz w:val="24"/>
          <w:szCs w:val="24"/>
        </w:rPr>
        <w:t>Dafinoiu</w:t>
      </w:r>
      <w:proofErr w:type="spellEnd"/>
      <w:r w:rsidRPr="00B66626">
        <w:rPr>
          <w:sz w:val="24"/>
          <w:szCs w:val="24"/>
        </w:rPr>
        <w:t xml:space="preserve"> I., "Personalitatea. Metode calitative de abordare: </w:t>
      </w:r>
      <w:proofErr w:type="spellStart"/>
      <w:r w:rsidRPr="00B66626">
        <w:rPr>
          <w:sz w:val="24"/>
          <w:szCs w:val="24"/>
        </w:rPr>
        <w:t>observaţia</w:t>
      </w:r>
      <w:proofErr w:type="spellEnd"/>
      <w:r w:rsidRPr="00B66626">
        <w:rPr>
          <w:sz w:val="24"/>
          <w:szCs w:val="24"/>
        </w:rPr>
        <w:t xml:space="preserve"> şi interviul"</w:t>
      </w:r>
      <w:r w:rsidRPr="00B66626">
        <w:rPr>
          <w:i/>
          <w:iCs/>
          <w:sz w:val="24"/>
          <w:szCs w:val="24"/>
        </w:rPr>
        <w:t xml:space="preserve">, </w:t>
      </w:r>
      <w:r w:rsidRPr="00B66626">
        <w:rPr>
          <w:sz w:val="24"/>
          <w:szCs w:val="24"/>
        </w:rPr>
        <w:t>Editura</w:t>
      </w:r>
    </w:p>
    <w:p w14:paraId="5A69105A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Polirom, </w:t>
      </w:r>
      <w:proofErr w:type="spellStart"/>
      <w:r w:rsidRPr="00B66626">
        <w:rPr>
          <w:sz w:val="24"/>
          <w:szCs w:val="24"/>
        </w:rPr>
        <w:t>Iaşi</w:t>
      </w:r>
      <w:proofErr w:type="spellEnd"/>
      <w:r w:rsidRPr="00B66626">
        <w:rPr>
          <w:sz w:val="24"/>
          <w:szCs w:val="24"/>
        </w:rPr>
        <w:t>, 2002</w:t>
      </w:r>
    </w:p>
    <w:p w14:paraId="0BA53885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9. David D., </w:t>
      </w:r>
      <w:proofErr w:type="spellStart"/>
      <w:r w:rsidRPr="00B66626">
        <w:rPr>
          <w:sz w:val="24"/>
          <w:szCs w:val="24"/>
        </w:rPr>
        <w:t>Szentágotai</w:t>
      </w:r>
      <w:proofErr w:type="spellEnd"/>
      <w:r w:rsidRPr="00B66626">
        <w:rPr>
          <w:sz w:val="24"/>
          <w:szCs w:val="24"/>
        </w:rPr>
        <w:t>-Tătar A., "Tratat de psihologie pozitivă", Editura Polirom, Iași, 2017</w:t>
      </w:r>
    </w:p>
    <w:p w14:paraId="5C760867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10. Dumitru Al. I., "Consiliere psihopedagogică. Baze teoretice şi sugestii practice", Editura</w:t>
      </w:r>
    </w:p>
    <w:p w14:paraId="372D3933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Polirom, Iași, 2008</w:t>
      </w:r>
    </w:p>
    <w:p w14:paraId="5CF834F0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11. De </w:t>
      </w:r>
      <w:proofErr w:type="spellStart"/>
      <w:r w:rsidRPr="00B66626">
        <w:rPr>
          <w:sz w:val="24"/>
          <w:szCs w:val="24"/>
        </w:rPr>
        <w:t>Peretti</w:t>
      </w:r>
      <w:proofErr w:type="spellEnd"/>
      <w:r w:rsidRPr="00B66626">
        <w:rPr>
          <w:sz w:val="24"/>
          <w:szCs w:val="24"/>
        </w:rPr>
        <w:t xml:space="preserve"> A., </w:t>
      </w:r>
      <w:proofErr w:type="spellStart"/>
      <w:r w:rsidRPr="00B66626">
        <w:rPr>
          <w:sz w:val="24"/>
          <w:szCs w:val="24"/>
        </w:rPr>
        <w:t>Legrand</w:t>
      </w:r>
      <w:proofErr w:type="spellEnd"/>
      <w:r w:rsidRPr="00B66626">
        <w:rPr>
          <w:sz w:val="24"/>
          <w:szCs w:val="24"/>
        </w:rPr>
        <w:t xml:space="preserve"> J., </w:t>
      </w:r>
      <w:proofErr w:type="spellStart"/>
      <w:r w:rsidRPr="00B66626">
        <w:rPr>
          <w:sz w:val="24"/>
          <w:szCs w:val="24"/>
        </w:rPr>
        <w:t>Boniface</w:t>
      </w:r>
      <w:proofErr w:type="spellEnd"/>
      <w:r w:rsidRPr="00B66626">
        <w:rPr>
          <w:sz w:val="24"/>
          <w:szCs w:val="24"/>
        </w:rPr>
        <w:t xml:space="preserve"> J., "Tehnici de comunicare", Editura Polirom, </w:t>
      </w:r>
      <w:proofErr w:type="spellStart"/>
      <w:r w:rsidRPr="00B66626">
        <w:rPr>
          <w:sz w:val="24"/>
          <w:szCs w:val="24"/>
        </w:rPr>
        <w:t>Iasi</w:t>
      </w:r>
      <w:proofErr w:type="spellEnd"/>
      <w:r w:rsidRPr="00B66626">
        <w:rPr>
          <w:sz w:val="24"/>
          <w:szCs w:val="24"/>
        </w:rPr>
        <w:t>, 2001</w:t>
      </w:r>
    </w:p>
    <w:p w14:paraId="3913CC1B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12. Eliade S, "ABC-</w:t>
      </w:r>
      <w:proofErr w:type="spellStart"/>
      <w:r w:rsidRPr="00B66626">
        <w:rPr>
          <w:sz w:val="24"/>
          <w:szCs w:val="24"/>
        </w:rPr>
        <w:t>ul</w:t>
      </w:r>
      <w:proofErr w:type="spellEnd"/>
      <w:r w:rsidRPr="00B66626">
        <w:rPr>
          <w:sz w:val="24"/>
          <w:szCs w:val="24"/>
        </w:rPr>
        <w:t xml:space="preserve"> consilierii", Editura </w:t>
      </w:r>
      <w:proofErr w:type="spellStart"/>
      <w:r w:rsidRPr="00B66626">
        <w:rPr>
          <w:sz w:val="24"/>
          <w:szCs w:val="24"/>
        </w:rPr>
        <w:t>Hiperborea</w:t>
      </w:r>
      <w:proofErr w:type="spellEnd"/>
      <w:r w:rsidRPr="00B66626">
        <w:rPr>
          <w:sz w:val="24"/>
          <w:szCs w:val="24"/>
        </w:rPr>
        <w:t>, Turda, 2000</w:t>
      </w:r>
    </w:p>
    <w:p w14:paraId="4789F762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13. Enea V. (</w:t>
      </w:r>
      <w:proofErr w:type="spellStart"/>
      <w:r w:rsidRPr="00B66626">
        <w:rPr>
          <w:sz w:val="24"/>
          <w:szCs w:val="24"/>
        </w:rPr>
        <w:t>coord</w:t>
      </w:r>
      <w:proofErr w:type="spellEnd"/>
      <w:r w:rsidRPr="00B66626">
        <w:rPr>
          <w:sz w:val="24"/>
          <w:szCs w:val="24"/>
        </w:rPr>
        <w:t>), "Intervenții psihologice în școală – Manualul consilierului școlar", Editura</w:t>
      </w:r>
    </w:p>
    <w:p w14:paraId="12E440B2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Polirom, Iași, 2019</w:t>
      </w:r>
    </w:p>
    <w:p w14:paraId="5992BB30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14. </w:t>
      </w:r>
      <w:proofErr w:type="spellStart"/>
      <w:r w:rsidRPr="00B66626">
        <w:rPr>
          <w:sz w:val="24"/>
          <w:szCs w:val="24"/>
        </w:rPr>
        <w:t>Gherguţ</w:t>
      </w:r>
      <w:proofErr w:type="spellEnd"/>
      <w:r w:rsidRPr="00B66626">
        <w:rPr>
          <w:sz w:val="24"/>
          <w:szCs w:val="24"/>
        </w:rPr>
        <w:t xml:space="preserve"> A., "Psihopedagogia persoanelor cu </w:t>
      </w:r>
      <w:proofErr w:type="spellStart"/>
      <w:r w:rsidRPr="00B66626">
        <w:rPr>
          <w:sz w:val="24"/>
          <w:szCs w:val="24"/>
        </w:rPr>
        <w:t>cerinţe</w:t>
      </w:r>
      <w:proofErr w:type="spellEnd"/>
      <w:r w:rsidRPr="00B66626">
        <w:rPr>
          <w:sz w:val="24"/>
          <w:szCs w:val="24"/>
        </w:rPr>
        <w:t xml:space="preserve"> speciale. Strategii </w:t>
      </w:r>
      <w:proofErr w:type="spellStart"/>
      <w:r w:rsidRPr="00B66626">
        <w:rPr>
          <w:sz w:val="24"/>
          <w:szCs w:val="24"/>
        </w:rPr>
        <w:t>diferenţiate</w:t>
      </w:r>
      <w:proofErr w:type="spellEnd"/>
      <w:r w:rsidRPr="00B66626">
        <w:rPr>
          <w:sz w:val="24"/>
          <w:szCs w:val="24"/>
        </w:rPr>
        <w:t xml:space="preserve"> şi incluzive</w:t>
      </w:r>
    </w:p>
    <w:p w14:paraId="6D240810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în </w:t>
      </w:r>
      <w:proofErr w:type="spellStart"/>
      <w:r w:rsidRPr="00B66626">
        <w:rPr>
          <w:sz w:val="24"/>
          <w:szCs w:val="24"/>
        </w:rPr>
        <w:t>educaţie</w:t>
      </w:r>
      <w:proofErr w:type="spellEnd"/>
      <w:r w:rsidRPr="00B66626">
        <w:rPr>
          <w:sz w:val="24"/>
          <w:szCs w:val="24"/>
        </w:rPr>
        <w:t xml:space="preserve">", Editura Polirom, </w:t>
      </w:r>
      <w:proofErr w:type="spellStart"/>
      <w:r w:rsidRPr="00B66626">
        <w:rPr>
          <w:sz w:val="24"/>
          <w:szCs w:val="24"/>
        </w:rPr>
        <w:t>Iaşi</w:t>
      </w:r>
      <w:proofErr w:type="spellEnd"/>
      <w:r w:rsidRPr="00B66626">
        <w:rPr>
          <w:sz w:val="24"/>
          <w:szCs w:val="24"/>
        </w:rPr>
        <w:t>, 2006</w:t>
      </w:r>
    </w:p>
    <w:p w14:paraId="1A562FAC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18. Gliga L., "Managementul conflictului", Editura </w:t>
      </w:r>
      <w:proofErr w:type="spellStart"/>
      <w:r w:rsidRPr="00B66626">
        <w:rPr>
          <w:sz w:val="24"/>
          <w:szCs w:val="24"/>
        </w:rPr>
        <w:t>Tipogrup</w:t>
      </w:r>
      <w:proofErr w:type="spellEnd"/>
      <w:r w:rsidRPr="00B66626">
        <w:rPr>
          <w:sz w:val="24"/>
          <w:szCs w:val="24"/>
        </w:rPr>
        <w:t xml:space="preserve"> Press, </w:t>
      </w:r>
      <w:proofErr w:type="spellStart"/>
      <w:r w:rsidRPr="00B66626">
        <w:rPr>
          <w:sz w:val="24"/>
          <w:szCs w:val="24"/>
        </w:rPr>
        <w:t>Bucureşti</w:t>
      </w:r>
      <w:proofErr w:type="spellEnd"/>
      <w:r w:rsidRPr="00B66626">
        <w:rPr>
          <w:sz w:val="24"/>
          <w:szCs w:val="24"/>
        </w:rPr>
        <w:t>, 2001</w:t>
      </w:r>
    </w:p>
    <w:p w14:paraId="776F95A6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19. Goia, D. (coord.), "Comunicarea profesori-părinți în școli din medii dezavantajate", Editura</w:t>
      </w:r>
    </w:p>
    <w:p w14:paraId="0ECCFC0A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Universitară, București, 2016</w:t>
      </w:r>
    </w:p>
    <w:p w14:paraId="68EDD37D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lastRenderedPageBreak/>
        <w:t xml:space="preserve">20. </w:t>
      </w:r>
      <w:proofErr w:type="spellStart"/>
      <w:r w:rsidRPr="00B66626">
        <w:rPr>
          <w:sz w:val="24"/>
          <w:szCs w:val="24"/>
        </w:rPr>
        <w:t>Golu</w:t>
      </w:r>
      <w:proofErr w:type="spellEnd"/>
      <w:r w:rsidRPr="00B66626">
        <w:rPr>
          <w:sz w:val="24"/>
          <w:szCs w:val="24"/>
        </w:rPr>
        <w:t xml:space="preserve"> F, "Manual de </w:t>
      </w:r>
      <w:proofErr w:type="spellStart"/>
      <w:r w:rsidRPr="00B66626">
        <w:rPr>
          <w:sz w:val="24"/>
          <w:szCs w:val="24"/>
        </w:rPr>
        <w:t>pshihologia</w:t>
      </w:r>
      <w:proofErr w:type="spellEnd"/>
      <w:r w:rsidRPr="00B66626">
        <w:rPr>
          <w:sz w:val="24"/>
          <w:szCs w:val="24"/>
        </w:rPr>
        <w:t xml:space="preserve"> dezvoltării", Editura Polirom, Iași, 2015</w:t>
      </w:r>
    </w:p>
    <w:p w14:paraId="06D743AC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21. Green C., </w:t>
      </w:r>
      <w:proofErr w:type="spellStart"/>
      <w:r w:rsidRPr="00B66626">
        <w:rPr>
          <w:sz w:val="24"/>
          <w:szCs w:val="24"/>
        </w:rPr>
        <w:t>Chee</w:t>
      </w:r>
      <w:proofErr w:type="spellEnd"/>
      <w:r w:rsidRPr="00B66626">
        <w:rPr>
          <w:sz w:val="24"/>
          <w:szCs w:val="24"/>
        </w:rPr>
        <w:t xml:space="preserve"> K., "Să </w:t>
      </w:r>
      <w:proofErr w:type="spellStart"/>
      <w:r w:rsidRPr="00B66626">
        <w:rPr>
          <w:sz w:val="24"/>
          <w:szCs w:val="24"/>
        </w:rPr>
        <w:t>inţelegem</w:t>
      </w:r>
      <w:proofErr w:type="spellEnd"/>
      <w:r w:rsidRPr="00B66626">
        <w:rPr>
          <w:sz w:val="24"/>
          <w:szCs w:val="24"/>
        </w:rPr>
        <w:t xml:space="preserve"> ADHD", </w:t>
      </w:r>
      <w:proofErr w:type="spellStart"/>
      <w:r w:rsidRPr="00B66626">
        <w:rPr>
          <w:sz w:val="24"/>
          <w:szCs w:val="24"/>
        </w:rPr>
        <w:t>Editra</w:t>
      </w:r>
      <w:proofErr w:type="spellEnd"/>
      <w:r w:rsidRPr="00B66626">
        <w:rPr>
          <w:sz w:val="24"/>
          <w:szCs w:val="24"/>
        </w:rPr>
        <w:t xml:space="preserve"> </w:t>
      </w:r>
      <w:proofErr w:type="spellStart"/>
      <w:r w:rsidRPr="00B66626">
        <w:rPr>
          <w:sz w:val="24"/>
          <w:szCs w:val="24"/>
        </w:rPr>
        <w:t>Aramis</w:t>
      </w:r>
      <w:proofErr w:type="spellEnd"/>
      <w:r w:rsidRPr="00B66626">
        <w:rPr>
          <w:sz w:val="24"/>
          <w:szCs w:val="24"/>
        </w:rPr>
        <w:t xml:space="preserve">, </w:t>
      </w:r>
      <w:proofErr w:type="spellStart"/>
      <w:r w:rsidRPr="00B66626">
        <w:rPr>
          <w:sz w:val="24"/>
          <w:szCs w:val="24"/>
        </w:rPr>
        <w:t>Bucureşti</w:t>
      </w:r>
      <w:proofErr w:type="spellEnd"/>
      <w:r w:rsidRPr="00B66626">
        <w:rPr>
          <w:sz w:val="24"/>
          <w:szCs w:val="24"/>
        </w:rPr>
        <w:t>, 2009</w:t>
      </w:r>
    </w:p>
    <w:p w14:paraId="0B4BC81F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22. </w:t>
      </w:r>
      <w:proofErr w:type="spellStart"/>
      <w:r w:rsidRPr="00B66626">
        <w:rPr>
          <w:sz w:val="24"/>
          <w:szCs w:val="24"/>
        </w:rPr>
        <w:t>Holdevici</w:t>
      </w:r>
      <w:proofErr w:type="spellEnd"/>
      <w:r w:rsidRPr="00B66626">
        <w:rPr>
          <w:sz w:val="24"/>
          <w:szCs w:val="24"/>
        </w:rPr>
        <w:t xml:space="preserve"> I., "Ameliorarea </w:t>
      </w:r>
      <w:proofErr w:type="spellStart"/>
      <w:r w:rsidRPr="00B66626">
        <w:rPr>
          <w:sz w:val="24"/>
          <w:szCs w:val="24"/>
        </w:rPr>
        <w:t>performanţelor</w:t>
      </w:r>
      <w:proofErr w:type="spellEnd"/>
      <w:r w:rsidRPr="00B66626">
        <w:rPr>
          <w:sz w:val="24"/>
          <w:szCs w:val="24"/>
        </w:rPr>
        <w:t xml:space="preserve"> umane prin tehnici de psihoterapie", Editura</w:t>
      </w:r>
    </w:p>
    <w:p w14:paraId="75490E4C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Orizonturi, </w:t>
      </w:r>
      <w:proofErr w:type="spellStart"/>
      <w:r w:rsidRPr="00B66626">
        <w:rPr>
          <w:sz w:val="24"/>
          <w:szCs w:val="24"/>
        </w:rPr>
        <w:t>Bucureşti</w:t>
      </w:r>
      <w:proofErr w:type="spellEnd"/>
      <w:r w:rsidRPr="00B66626">
        <w:rPr>
          <w:sz w:val="24"/>
          <w:szCs w:val="24"/>
        </w:rPr>
        <w:t>, 2001</w:t>
      </w:r>
    </w:p>
    <w:p w14:paraId="0EB66CED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25. </w:t>
      </w:r>
      <w:proofErr w:type="spellStart"/>
      <w:r w:rsidRPr="00B66626">
        <w:rPr>
          <w:sz w:val="24"/>
          <w:szCs w:val="24"/>
        </w:rPr>
        <w:t>Jigău</w:t>
      </w:r>
      <w:proofErr w:type="spellEnd"/>
      <w:r w:rsidRPr="00B66626">
        <w:rPr>
          <w:sz w:val="24"/>
          <w:szCs w:val="24"/>
        </w:rPr>
        <w:t xml:space="preserve"> M. (coord.), "Consilierea carierei. Compendiu de metode și tehnici", ISE, Editura AFIR,</w:t>
      </w:r>
    </w:p>
    <w:p w14:paraId="077D888F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București, 2006</w:t>
      </w:r>
    </w:p>
    <w:p w14:paraId="75EC7BDC" w14:textId="77777777" w:rsidR="00523665" w:rsidRPr="00B66626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>29. Neacșu I., "Introducere în psihologia educației și a dezvoltării", Editura Polirom, Iași, 2010</w:t>
      </w:r>
    </w:p>
    <w:p w14:paraId="0C58A3AE" w14:textId="77777777" w:rsidR="00523665" w:rsidRDefault="00523665" w:rsidP="00523665">
      <w:pPr>
        <w:rPr>
          <w:sz w:val="24"/>
          <w:szCs w:val="24"/>
        </w:rPr>
      </w:pPr>
      <w:r w:rsidRPr="00B66626">
        <w:rPr>
          <w:sz w:val="24"/>
          <w:szCs w:val="24"/>
        </w:rPr>
        <w:t xml:space="preserve">35. Stoica-Constantin A., "Conflictul interpersonal", Editura Polirom, </w:t>
      </w:r>
      <w:proofErr w:type="spellStart"/>
      <w:r w:rsidRPr="00B66626">
        <w:rPr>
          <w:sz w:val="24"/>
          <w:szCs w:val="24"/>
        </w:rPr>
        <w:t>Iaşi</w:t>
      </w:r>
      <w:proofErr w:type="spellEnd"/>
      <w:r w:rsidRPr="00B66626">
        <w:rPr>
          <w:sz w:val="24"/>
          <w:szCs w:val="24"/>
        </w:rPr>
        <w:t>, 2004</w:t>
      </w:r>
    </w:p>
    <w:p w14:paraId="3F8C0E52" w14:textId="77777777" w:rsidR="00523665" w:rsidRPr="00EF2602" w:rsidRDefault="00523665" w:rsidP="00523665">
      <w:pPr>
        <w:rPr>
          <w:sz w:val="24"/>
          <w:szCs w:val="24"/>
        </w:rPr>
      </w:pPr>
      <w:r w:rsidRPr="00EF2602">
        <w:rPr>
          <w:sz w:val="24"/>
          <w:szCs w:val="24"/>
        </w:rPr>
        <w:t>36. ORDIN nr. 2.555/2023/25.017/2.485/4.490/2024privind modificarea </w:t>
      </w:r>
      <w:hyperlink r:id="rId7" w:history="1">
        <w:r w:rsidRPr="00EF2602">
          <w:rPr>
            <w:rStyle w:val="Hyperlink"/>
            <w:sz w:val="24"/>
            <w:szCs w:val="24"/>
          </w:rPr>
          <w:t>Ordinului ministrului muncii și justiției sociale, al ministrului sănătății și al ministrului educației naționale nr. 393/630/4.236/2017</w:t>
        </w:r>
      </w:hyperlink>
      <w:r w:rsidRPr="00EF2602">
        <w:rPr>
          <w:sz w:val="24"/>
          <w:szCs w:val="24"/>
        </w:rPr>
        <w:t> pentru aprobarea </w:t>
      </w:r>
      <w:hyperlink r:id="rId8" w:history="1">
        <w:r w:rsidRPr="00EF2602">
          <w:rPr>
            <w:rStyle w:val="Hyperlink"/>
            <w:sz w:val="24"/>
            <w:szCs w:val="24"/>
          </w:rPr>
          <w:t>Protocolului de colaborare</w:t>
        </w:r>
      </w:hyperlink>
      <w:r w:rsidRPr="00EF2602">
        <w:rPr>
          <w:sz w:val="24"/>
          <w:szCs w:val="24"/>
        </w:rPr>
        <w:t> în vederea implementării serviciilor comunitare integrate necesare prevenirii excluziunii sociale și combaterii sărăciei</w:t>
      </w:r>
    </w:p>
    <w:p w14:paraId="7B0E3DE5" w14:textId="77777777" w:rsidR="00523665" w:rsidRPr="00C94CB3" w:rsidRDefault="00523665" w:rsidP="00523665">
      <w:pPr>
        <w:rPr>
          <w:sz w:val="24"/>
          <w:szCs w:val="24"/>
        </w:rPr>
      </w:pPr>
    </w:p>
    <w:p w14:paraId="0FF375F3" w14:textId="42585A13" w:rsidR="009655E7" w:rsidRDefault="00FF5B4B" w:rsidP="00782869">
      <w:pPr>
        <w:pStyle w:val="BodyText"/>
        <w:spacing w:before="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</w:t>
      </w:r>
      <w:proofErr w:type="spellStart"/>
      <w:r w:rsidR="00782869">
        <w:rPr>
          <w:rFonts w:ascii="Arial" w:hAnsi="Arial" w:cs="Arial"/>
          <w:color w:val="000000"/>
          <w:sz w:val="21"/>
          <w:szCs w:val="21"/>
        </w:rPr>
        <w:t>Relatii</w:t>
      </w:r>
      <w:proofErr w:type="spellEnd"/>
      <w:r w:rsidR="00782869">
        <w:rPr>
          <w:rFonts w:ascii="Arial" w:hAnsi="Arial" w:cs="Arial"/>
          <w:color w:val="000000"/>
          <w:sz w:val="21"/>
          <w:szCs w:val="21"/>
        </w:rPr>
        <w:t xml:space="preserve"> suplimentare se pot </w:t>
      </w:r>
      <w:proofErr w:type="spellStart"/>
      <w:r w:rsidR="00782869">
        <w:rPr>
          <w:rFonts w:ascii="Arial" w:hAnsi="Arial" w:cs="Arial"/>
          <w:color w:val="000000"/>
          <w:sz w:val="21"/>
          <w:szCs w:val="21"/>
        </w:rPr>
        <w:t>obtine</w:t>
      </w:r>
      <w:proofErr w:type="spellEnd"/>
      <w:r w:rsidR="00782869">
        <w:rPr>
          <w:rFonts w:ascii="Arial" w:hAnsi="Arial" w:cs="Arial"/>
          <w:color w:val="000000"/>
          <w:sz w:val="21"/>
          <w:szCs w:val="21"/>
        </w:rPr>
        <w:t xml:space="preserve"> la sediul U.A.T. G</w:t>
      </w:r>
      <w:r w:rsidR="004F01F0">
        <w:rPr>
          <w:rFonts w:ascii="Arial" w:hAnsi="Arial" w:cs="Arial"/>
          <w:color w:val="000000"/>
          <w:sz w:val="21"/>
          <w:szCs w:val="21"/>
        </w:rPr>
        <w:t>hindaresti</w:t>
      </w:r>
      <w:r w:rsidR="00782869">
        <w:rPr>
          <w:rFonts w:ascii="Arial" w:hAnsi="Arial" w:cs="Arial"/>
          <w:color w:val="000000"/>
          <w:sz w:val="21"/>
          <w:szCs w:val="21"/>
        </w:rPr>
        <w:t>, persoana de contact:</w:t>
      </w:r>
      <w:r w:rsidR="00633590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059BBF84" w14:textId="4DD03AEE" w:rsidR="0082382D" w:rsidRDefault="004F01F0" w:rsidP="00782869">
      <w:pPr>
        <w:pStyle w:val="BodyText"/>
        <w:spacing w:before="8"/>
        <w:rPr>
          <w:b/>
          <w:sz w:val="14"/>
        </w:rPr>
      </w:pPr>
      <w:r>
        <w:rPr>
          <w:rFonts w:ascii="Arial" w:hAnsi="Arial" w:cs="Arial"/>
          <w:color w:val="000000"/>
          <w:sz w:val="21"/>
          <w:szCs w:val="21"/>
        </w:rPr>
        <w:t xml:space="preserve">Ivan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Clava</w:t>
      </w:r>
      <w:proofErr w:type="spellEnd"/>
      <w:r w:rsidR="00FF5B4B">
        <w:rPr>
          <w:rFonts w:ascii="Arial" w:hAnsi="Arial" w:cs="Arial"/>
          <w:color w:val="000000"/>
          <w:sz w:val="21"/>
          <w:szCs w:val="21"/>
        </w:rPr>
        <w:t>,</w:t>
      </w:r>
      <w:r w:rsidR="00E87CC9">
        <w:rPr>
          <w:rFonts w:ascii="Arial" w:hAnsi="Arial" w:cs="Arial"/>
          <w:color w:val="000000"/>
          <w:sz w:val="21"/>
          <w:szCs w:val="21"/>
        </w:rPr>
        <w:t xml:space="preserve"> </w:t>
      </w:r>
      <w:r w:rsidR="00FF5B4B">
        <w:rPr>
          <w:rFonts w:ascii="Arial" w:hAnsi="Arial" w:cs="Arial"/>
          <w:color w:val="000000"/>
          <w:sz w:val="21"/>
          <w:szCs w:val="21"/>
        </w:rPr>
        <w:t>tel.0241873099</w:t>
      </w:r>
    </w:p>
    <w:sectPr w:rsidR="0082382D" w:rsidSect="009A4380">
      <w:pgSz w:w="11906" w:h="16838"/>
      <w:pgMar w:top="450" w:right="206" w:bottom="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174BF"/>
    <w:multiLevelType w:val="hybridMultilevel"/>
    <w:tmpl w:val="0C14A378"/>
    <w:lvl w:ilvl="0" w:tplc="A73E913E">
      <w:start w:val="1"/>
      <w:numFmt w:val="lowerLetter"/>
      <w:lvlText w:val="%1."/>
      <w:lvlJc w:val="left"/>
      <w:pPr>
        <w:ind w:left="88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7164914E">
      <w:numFmt w:val="bullet"/>
      <w:lvlText w:val="•"/>
      <w:lvlJc w:val="left"/>
      <w:pPr>
        <w:ind w:left="1872" w:hanging="360"/>
      </w:pPr>
      <w:rPr>
        <w:rFonts w:hint="default"/>
        <w:lang w:val="ro-RO" w:eastAsia="en-US" w:bidi="ar-SA"/>
      </w:rPr>
    </w:lvl>
    <w:lvl w:ilvl="2" w:tplc="E8CA111C">
      <w:numFmt w:val="bullet"/>
      <w:lvlText w:val="•"/>
      <w:lvlJc w:val="left"/>
      <w:pPr>
        <w:ind w:left="2864" w:hanging="360"/>
      </w:pPr>
      <w:rPr>
        <w:rFonts w:hint="default"/>
        <w:lang w:val="ro-RO" w:eastAsia="en-US" w:bidi="ar-SA"/>
      </w:rPr>
    </w:lvl>
    <w:lvl w:ilvl="3" w:tplc="CE400A4C">
      <w:numFmt w:val="bullet"/>
      <w:lvlText w:val="•"/>
      <w:lvlJc w:val="left"/>
      <w:pPr>
        <w:ind w:left="3856" w:hanging="360"/>
      </w:pPr>
      <w:rPr>
        <w:rFonts w:hint="default"/>
        <w:lang w:val="ro-RO" w:eastAsia="en-US" w:bidi="ar-SA"/>
      </w:rPr>
    </w:lvl>
    <w:lvl w:ilvl="4" w:tplc="6AC0B692">
      <w:numFmt w:val="bullet"/>
      <w:lvlText w:val="•"/>
      <w:lvlJc w:val="left"/>
      <w:pPr>
        <w:ind w:left="4848" w:hanging="360"/>
      </w:pPr>
      <w:rPr>
        <w:rFonts w:hint="default"/>
        <w:lang w:val="ro-RO" w:eastAsia="en-US" w:bidi="ar-SA"/>
      </w:rPr>
    </w:lvl>
    <w:lvl w:ilvl="5" w:tplc="77D0D71E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 w:tplc="2884C73C">
      <w:numFmt w:val="bullet"/>
      <w:lvlText w:val="•"/>
      <w:lvlJc w:val="left"/>
      <w:pPr>
        <w:ind w:left="6832" w:hanging="360"/>
      </w:pPr>
      <w:rPr>
        <w:rFonts w:hint="default"/>
        <w:lang w:val="ro-RO" w:eastAsia="en-US" w:bidi="ar-SA"/>
      </w:rPr>
    </w:lvl>
    <w:lvl w:ilvl="7" w:tplc="C1A2DDAA">
      <w:numFmt w:val="bullet"/>
      <w:lvlText w:val="•"/>
      <w:lvlJc w:val="left"/>
      <w:pPr>
        <w:ind w:left="7824" w:hanging="360"/>
      </w:pPr>
      <w:rPr>
        <w:rFonts w:hint="default"/>
        <w:lang w:val="ro-RO" w:eastAsia="en-US" w:bidi="ar-SA"/>
      </w:rPr>
    </w:lvl>
    <w:lvl w:ilvl="8" w:tplc="468AAB86">
      <w:numFmt w:val="bullet"/>
      <w:lvlText w:val="•"/>
      <w:lvlJc w:val="left"/>
      <w:pPr>
        <w:ind w:left="8816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17A71F23"/>
    <w:multiLevelType w:val="hybridMultilevel"/>
    <w:tmpl w:val="896C9940"/>
    <w:lvl w:ilvl="0" w:tplc="DC4CD56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3BA1CA4">
      <w:numFmt w:val="bullet"/>
      <w:lvlText w:val="•"/>
      <w:lvlJc w:val="left"/>
      <w:pPr>
        <w:ind w:left="1117" w:hanging="360"/>
      </w:pPr>
      <w:rPr>
        <w:rFonts w:hint="default"/>
        <w:lang w:val="ro-RO" w:eastAsia="en-US" w:bidi="ar-SA"/>
      </w:rPr>
    </w:lvl>
    <w:lvl w:ilvl="2" w:tplc="03CE373C">
      <w:numFmt w:val="bullet"/>
      <w:lvlText w:val="•"/>
      <w:lvlJc w:val="left"/>
      <w:pPr>
        <w:ind w:left="1775" w:hanging="360"/>
      </w:pPr>
      <w:rPr>
        <w:rFonts w:hint="default"/>
        <w:lang w:val="ro-RO" w:eastAsia="en-US" w:bidi="ar-SA"/>
      </w:rPr>
    </w:lvl>
    <w:lvl w:ilvl="3" w:tplc="55F40D02">
      <w:numFmt w:val="bullet"/>
      <w:lvlText w:val="•"/>
      <w:lvlJc w:val="left"/>
      <w:pPr>
        <w:ind w:left="2432" w:hanging="360"/>
      </w:pPr>
      <w:rPr>
        <w:rFonts w:hint="default"/>
        <w:lang w:val="ro-RO" w:eastAsia="en-US" w:bidi="ar-SA"/>
      </w:rPr>
    </w:lvl>
    <w:lvl w:ilvl="4" w:tplc="6F8A784E">
      <w:numFmt w:val="bullet"/>
      <w:lvlText w:val="•"/>
      <w:lvlJc w:val="left"/>
      <w:pPr>
        <w:ind w:left="3090" w:hanging="360"/>
      </w:pPr>
      <w:rPr>
        <w:rFonts w:hint="default"/>
        <w:lang w:val="ro-RO" w:eastAsia="en-US" w:bidi="ar-SA"/>
      </w:rPr>
    </w:lvl>
    <w:lvl w:ilvl="5" w:tplc="D780E2E4">
      <w:numFmt w:val="bullet"/>
      <w:lvlText w:val="•"/>
      <w:lvlJc w:val="left"/>
      <w:pPr>
        <w:ind w:left="3747" w:hanging="360"/>
      </w:pPr>
      <w:rPr>
        <w:rFonts w:hint="default"/>
        <w:lang w:val="ro-RO" w:eastAsia="en-US" w:bidi="ar-SA"/>
      </w:rPr>
    </w:lvl>
    <w:lvl w:ilvl="6" w:tplc="D3BC64C2">
      <w:numFmt w:val="bullet"/>
      <w:lvlText w:val="•"/>
      <w:lvlJc w:val="left"/>
      <w:pPr>
        <w:ind w:left="4405" w:hanging="360"/>
      </w:pPr>
      <w:rPr>
        <w:rFonts w:hint="default"/>
        <w:lang w:val="ro-RO" w:eastAsia="en-US" w:bidi="ar-SA"/>
      </w:rPr>
    </w:lvl>
    <w:lvl w:ilvl="7" w:tplc="E3166B34">
      <w:numFmt w:val="bullet"/>
      <w:lvlText w:val="•"/>
      <w:lvlJc w:val="left"/>
      <w:pPr>
        <w:ind w:left="5062" w:hanging="360"/>
      </w:pPr>
      <w:rPr>
        <w:rFonts w:hint="default"/>
        <w:lang w:val="ro-RO" w:eastAsia="en-US" w:bidi="ar-SA"/>
      </w:rPr>
    </w:lvl>
    <w:lvl w:ilvl="8" w:tplc="1E6097B0">
      <w:numFmt w:val="bullet"/>
      <w:lvlText w:val="•"/>
      <w:lvlJc w:val="left"/>
      <w:pPr>
        <w:ind w:left="5720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8D2590A"/>
    <w:multiLevelType w:val="hybridMultilevel"/>
    <w:tmpl w:val="2A5A23A0"/>
    <w:lvl w:ilvl="0" w:tplc="F568209A">
      <w:numFmt w:val="bullet"/>
      <w:lvlText w:val="•"/>
      <w:lvlJc w:val="left"/>
      <w:pPr>
        <w:ind w:left="827" w:hanging="360"/>
      </w:pPr>
      <w:rPr>
        <w:rFonts w:hint="default"/>
        <w:lang w:val="ro-RO" w:eastAsia="en-US" w:bidi="ar-SA"/>
      </w:rPr>
    </w:lvl>
    <w:lvl w:ilvl="1" w:tplc="0418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210E4D25"/>
    <w:multiLevelType w:val="hybridMultilevel"/>
    <w:tmpl w:val="ADE0D89E"/>
    <w:lvl w:ilvl="0" w:tplc="F568209A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4681D"/>
    <w:multiLevelType w:val="hybridMultilevel"/>
    <w:tmpl w:val="9FF625DE"/>
    <w:lvl w:ilvl="0" w:tplc="68166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626832"/>
    <w:multiLevelType w:val="hybridMultilevel"/>
    <w:tmpl w:val="0E7AB384"/>
    <w:lvl w:ilvl="0" w:tplc="445621F4">
      <w:numFmt w:val="bullet"/>
      <w:lvlText w:val=""/>
      <w:lvlJc w:val="left"/>
      <w:pPr>
        <w:ind w:left="1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568209A">
      <w:numFmt w:val="bullet"/>
      <w:lvlText w:val="•"/>
      <w:lvlJc w:val="left"/>
      <w:pPr>
        <w:ind w:left="847" w:hanging="360"/>
      </w:pPr>
      <w:rPr>
        <w:rFonts w:hint="default"/>
        <w:lang w:val="ro-RO" w:eastAsia="en-US" w:bidi="ar-SA"/>
      </w:rPr>
    </w:lvl>
    <w:lvl w:ilvl="2" w:tplc="2984F9A0">
      <w:numFmt w:val="bullet"/>
      <w:lvlText w:val="•"/>
      <w:lvlJc w:val="left"/>
      <w:pPr>
        <w:ind w:left="1535" w:hanging="360"/>
      </w:pPr>
      <w:rPr>
        <w:rFonts w:hint="default"/>
        <w:lang w:val="ro-RO" w:eastAsia="en-US" w:bidi="ar-SA"/>
      </w:rPr>
    </w:lvl>
    <w:lvl w:ilvl="3" w:tplc="FB12A9E0">
      <w:numFmt w:val="bullet"/>
      <w:lvlText w:val="•"/>
      <w:lvlJc w:val="left"/>
      <w:pPr>
        <w:ind w:left="2222" w:hanging="360"/>
      </w:pPr>
      <w:rPr>
        <w:rFonts w:hint="default"/>
        <w:lang w:val="ro-RO" w:eastAsia="en-US" w:bidi="ar-SA"/>
      </w:rPr>
    </w:lvl>
    <w:lvl w:ilvl="4" w:tplc="6CAEE452">
      <w:numFmt w:val="bullet"/>
      <w:lvlText w:val="•"/>
      <w:lvlJc w:val="left"/>
      <w:pPr>
        <w:ind w:left="2910" w:hanging="360"/>
      </w:pPr>
      <w:rPr>
        <w:rFonts w:hint="default"/>
        <w:lang w:val="ro-RO" w:eastAsia="en-US" w:bidi="ar-SA"/>
      </w:rPr>
    </w:lvl>
    <w:lvl w:ilvl="5" w:tplc="A04C282E">
      <w:numFmt w:val="bullet"/>
      <w:lvlText w:val="•"/>
      <w:lvlJc w:val="left"/>
      <w:pPr>
        <w:ind w:left="3597" w:hanging="360"/>
      </w:pPr>
      <w:rPr>
        <w:rFonts w:hint="default"/>
        <w:lang w:val="ro-RO" w:eastAsia="en-US" w:bidi="ar-SA"/>
      </w:rPr>
    </w:lvl>
    <w:lvl w:ilvl="6" w:tplc="C106A190">
      <w:numFmt w:val="bullet"/>
      <w:lvlText w:val="•"/>
      <w:lvlJc w:val="left"/>
      <w:pPr>
        <w:ind w:left="4285" w:hanging="360"/>
      </w:pPr>
      <w:rPr>
        <w:rFonts w:hint="default"/>
        <w:lang w:val="ro-RO" w:eastAsia="en-US" w:bidi="ar-SA"/>
      </w:rPr>
    </w:lvl>
    <w:lvl w:ilvl="7" w:tplc="B808A06E">
      <w:numFmt w:val="bullet"/>
      <w:lvlText w:val="•"/>
      <w:lvlJc w:val="left"/>
      <w:pPr>
        <w:ind w:left="4972" w:hanging="360"/>
      </w:pPr>
      <w:rPr>
        <w:rFonts w:hint="default"/>
        <w:lang w:val="ro-RO" w:eastAsia="en-US" w:bidi="ar-SA"/>
      </w:rPr>
    </w:lvl>
    <w:lvl w:ilvl="8" w:tplc="4E3E244E">
      <w:numFmt w:val="bullet"/>
      <w:lvlText w:val="•"/>
      <w:lvlJc w:val="left"/>
      <w:pPr>
        <w:ind w:left="5660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44814102"/>
    <w:multiLevelType w:val="hybridMultilevel"/>
    <w:tmpl w:val="6128CC14"/>
    <w:lvl w:ilvl="0" w:tplc="BA4A246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7B220E8">
      <w:numFmt w:val="bullet"/>
      <w:lvlText w:val="•"/>
      <w:lvlJc w:val="left"/>
      <w:pPr>
        <w:ind w:left="1117" w:hanging="360"/>
      </w:pPr>
      <w:rPr>
        <w:rFonts w:hint="default"/>
        <w:lang w:val="ro-RO" w:eastAsia="en-US" w:bidi="ar-SA"/>
      </w:rPr>
    </w:lvl>
    <w:lvl w:ilvl="2" w:tplc="BD3C25A4">
      <w:numFmt w:val="bullet"/>
      <w:lvlText w:val="•"/>
      <w:lvlJc w:val="left"/>
      <w:pPr>
        <w:ind w:left="1775" w:hanging="360"/>
      </w:pPr>
      <w:rPr>
        <w:rFonts w:hint="default"/>
        <w:lang w:val="ro-RO" w:eastAsia="en-US" w:bidi="ar-SA"/>
      </w:rPr>
    </w:lvl>
    <w:lvl w:ilvl="3" w:tplc="82823866">
      <w:numFmt w:val="bullet"/>
      <w:lvlText w:val="•"/>
      <w:lvlJc w:val="left"/>
      <w:pPr>
        <w:ind w:left="2432" w:hanging="360"/>
      </w:pPr>
      <w:rPr>
        <w:rFonts w:hint="default"/>
        <w:lang w:val="ro-RO" w:eastAsia="en-US" w:bidi="ar-SA"/>
      </w:rPr>
    </w:lvl>
    <w:lvl w:ilvl="4" w:tplc="F9EA2686">
      <w:numFmt w:val="bullet"/>
      <w:lvlText w:val="•"/>
      <w:lvlJc w:val="left"/>
      <w:pPr>
        <w:ind w:left="3090" w:hanging="360"/>
      </w:pPr>
      <w:rPr>
        <w:rFonts w:hint="default"/>
        <w:lang w:val="ro-RO" w:eastAsia="en-US" w:bidi="ar-SA"/>
      </w:rPr>
    </w:lvl>
    <w:lvl w:ilvl="5" w:tplc="36C4527A">
      <w:numFmt w:val="bullet"/>
      <w:lvlText w:val="•"/>
      <w:lvlJc w:val="left"/>
      <w:pPr>
        <w:ind w:left="3747" w:hanging="360"/>
      </w:pPr>
      <w:rPr>
        <w:rFonts w:hint="default"/>
        <w:lang w:val="ro-RO" w:eastAsia="en-US" w:bidi="ar-SA"/>
      </w:rPr>
    </w:lvl>
    <w:lvl w:ilvl="6" w:tplc="AB80D334">
      <w:numFmt w:val="bullet"/>
      <w:lvlText w:val="•"/>
      <w:lvlJc w:val="left"/>
      <w:pPr>
        <w:ind w:left="4405" w:hanging="360"/>
      </w:pPr>
      <w:rPr>
        <w:rFonts w:hint="default"/>
        <w:lang w:val="ro-RO" w:eastAsia="en-US" w:bidi="ar-SA"/>
      </w:rPr>
    </w:lvl>
    <w:lvl w:ilvl="7" w:tplc="07DA8C24">
      <w:numFmt w:val="bullet"/>
      <w:lvlText w:val="•"/>
      <w:lvlJc w:val="left"/>
      <w:pPr>
        <w:ind w:left="5062" w:hanging="360"/>
      </w:pPr>
      <w:rPr>
        <w:rFonts w:hint="default"/>
        <w:lang w:val="ro-RO" w:eastAsia="en-US" w:bidi="ar-SA"/>
      </w:rPr>
    </w:lvl>
    <w:lvl w:ilvl="8" w:tplc="D200E2E4">
      <w:numFmt w:val="bullet"/>
      <w:lvlText w:val="•"/>
      <w:lvlJc w:val="left"/>
      <w:pPr>
        <w:ind w:left="5720" w:hanging="360"/>
      </w:pPr>
      <w:rPr>
        <w:rFonts w:hint="default"/>
        <w:lang w:val="ro-RO" w:eastAsia="en-US" w:bidi="ar-SA"/>
      </w:rPr>
    </w:lvl>
  </w:abstractNum>
  <w:abstractNum w:abstractNumId="7" w15:restartNumberingAfterBreak="0">
    <w:nsid w:val="6E300300"/>
    <w:multiLevelType w:val="hybridMultilevel"/>
    <w:tmpl w:val="8F701DF2"/>
    <w:lvl w:ilvl="0" w:tplc="3E5A7F2C">
      <w:start w:val="1"/>
      <w:numFmt w:val="decimal"/>
      <w:lvlText w:val="%1.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858093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BC8AE5A">
      <w:numFmt w:val="bullet"/>
      <w:lvlText w:val="•"/>
      <w:lvlJc w:val="left"/>
      <w:pPr>
        <w:ind w:left="1510" w:hanging="360"/>
      </w:pPr>
      <w:rPr>
        <w:rFonts w:hint="default"/>
        <w:lang w:val="ro-RO" w:eastAsia="en-US" w:bidi="ar-SA"/>
      </w:rPr>
    </w:lvl>
    <w:lvl w:ilvl="3" w:tplc="2E6EA2E8">
      <w:numFmt w:val="bullet"/>
      <w:lvlText w:val="•"/>
      <w:lvlJc w:val="left"/>
      <w:pPr>
        <w:ind w:left="2201" w:hanging="360"/>
      </w:pPr>
      <w:rPr>
        <w:rFonts w:hint="default"/>
        <w:lang w:val="ro-RO" w:eastAsia="en-US" w:bidi="ar-SA"/>
      </w:rPr>
    </w:lvl>
    <w:lvl w:ilvl="4" w:tplc="3D50AD24">
      <w:numFmt w:val="bullet"/>
      <w:lvlText w:val="•"/>
      <w:lvlJc w:val="left"/>
      <w:pPr>
        <w:ind w:left="2891" w:hanging="360"/>
      </w:pPr>
      <w:rPr>
        <w:rFonts w:hint="default"/>
        <w:lang w:val="ro-RO" w:eastAsia="en-US" w:bidi="ar-SA"/>
      </w:rPr>
    </w:lvl>
    <w:lvl w:ilvl="5" w:tplc="ECDA203C">
      <w:numFmt w:val="bullet"/>
      <w:lvlText w:val="•"/>
      <w:lvlJc w:val="left"/>
      <w:pPr>
        <w:ind w:left="3582" w:hanging="360"/>
      </w:pPr>
      <w:rPr>
        <w:rFonts w:hint="default"/>
        <w:lang w:val="ro-RO" w:eastAsia="en-US" w:bidi="ar-SA"/>
      </w:rPr>
    </w:lvl>
    <w:lvl w:ilvl="6" w:tplc="EC5665B6">
      <w:numFmt w:val="bullet"/>
      <w:lvlText w:val="•"/>
      <w:lvlJc w:val="left"/>
      <w:pPr>
        <w:ind w:left="4272" w:hanging="360"/>
      </w:pPr>
      <w:rPr>
        <w:rFonts w:hint="default"/>
        <w:lang w:val="ro-RO" w:eastAsia="en-US" w:bidi="ar-SA"/>
      </w:rPr>
    </w:lvl>
    <w:lvl w:ilvl="7" w:tplc="4FE203E6">
      <w:numFmt w:val="bullet"/>
      <w:lvlText w:val="•"/>
      <w:lvlJc w:val="left"/>
      <w:pPr>
        <w:ind w:left="4963" w:hanging="360"/>
      </w:pPr>
      <w:rPr>
        <w:rFonts w:hint="default"/>
        <w:lang w:val="ro-RO" w:eastAsia="en-US" w:bidi="ar-SA"/>
      </w:rPr>
    </w:lvl>
    <w:lvl w:ilvl="8" w:tplc="EB7CA568">
      <w:numFmt w:val="bullet"/>
      <w:lvlText w:val="•"/>
      <w:lvlJc w:val="left"/>
      <w:pPr>
        <w:ind w:left="5653" w:hanging="360"/>
      </w:pPr>
      <w:rPr>
        <w:rFonts w:hint="default"/>
        <w:lang w:val="ro-RO" w:eastAsia="en-US" w:bidi="ar-SA"/>
      </w:rPr>
    </w:lvl>
  </w:abstractNum>
  <w:num w:numId="1" w16cid:durableId="552238115">
    <w:abstractNumId w:val="5"/>
  </w:num>
  <w:num w:numId="2" w16cid:durableId="634678056">
    <w:abstractNumId w:val="7"/>
  </w:num>
  <w:num w:numId="3" w16cid:durableId="674454678">
    <w:abstractNumId w:val="6"/>
  </w:num>
  <w:num w:numId="4" w16cid:durableId="933442616">
    <w:abstractNumId w:val="1"/>
  </w:num>
  <w:num w:numId="5" w16cid:durableId="132842894">
    <w:abstractNumId w:val="0"/>
  </w:num>
  <w:num w:numId="6" w16cid:durableId="547570359">
    <w:abstractNumId w:val="3"/>
  </w:num>
  <w:num w:numId="7" w16cid:durableId="1014961957">
    <w:abstractNumId w:val="2"/>
  </w:num>
  <w:num w:numId="8" w16cid:durableId="16284712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2D"/>
    <w:rsid w:val="00071E34"/>
    <w:rsid w:val="00133BF6"/>
    <w:rsid w:val="00150E53"/>
    <w:rsid w:val="00222AEC"/>
    <w:rsid w:val="002623F1"/>
    <w:rsid w:val="0028210E"/>
    <w:rsid w:val="003B4B9E"/>
    <w:rsid w:val="003D2B54"/>
    <w:rsid w:val="003E38D6"/>
    <w:rsid w:val="003F1CF6"/>
    <w:rsid w:val="003F6222"/>
    <w:rsid w:val="004817D3"/>
    <w:rsid w:val="00495DF6"/>
    <w:rsid w:val="004F01F0"/>
    <w:rsid w:val="00523665"/>
    <w:rsid w:val="0055228D"/>
    <w:rsid w:val="005D2641"/>
    <w:rsid w:val="00633590"/>
    <w:rsid w:val="0063401A"/>
    <w:rsid w:val="0066767C"/>
    <w:rsid w:val="006D560D"/>
    <w:rsid w:val="00711517"/>
    <w:rsid w:val="0073496C"/>
    <w:rsid w:val="00782869"/>
    <w:rsid w:val="007F6DE5"/>
    <w:rsid w:val="008068AE"/>
    <w:rsid w:val="0082382D"/>
    <w:rsid w:val="008401F5"/>
    <w:rsid w:val="00926BE6"/>
    <w:rsid w:val="0093306F"/>
    <w:rsid w:val="00940295"/>
    <w:rsid w:val="00943CA9"/>
    <w:rsid w:val="009655E7"/>
    <w:rsid w:val="00966E83"/>
    <w:rsid w:val="009A4380"/>
    <w:rsid w:val="009E3F51"/>
    <w:rsid w:val="00A8218C"/>
    <w:rsid w:val="00AB2F77"/>
    <w:rsid w:val="00AB6BB0"/>
    <w:rsid w:val="00AC50E8"/>
    <w:rsid w:val="00B45CEC"/>
    <w:rsid w:val="00BC2979"/>
    <w:rsid w:val="00C63D21"/>
    <w:rsid w:val="00CB22BC"/>
    <w:rsid w:val="00CF0F18"/>
    <w:rsid w:val="00E0323A"/>
    <w:rsid w:val="00E87CC9"/>
    <w:rsid w:val="00EE41FF"/>
    <w:rsid w:val="00F8217A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CA90"/>
  <w15:chartTrackingRefBased/>
  <w15:docId w15:val="{1F4675C1-9D4B-47C3-86E5-36084875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82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82382D"/>
    <w:pPr>
      <w:ind w:left="259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rsid w:val="0082382D"/>
    <w:pPr>
      <w:ind w:left="69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82D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382D"/>
    <w:rPr>
      <w:rFonts w:ascii="Calibri" w:eastAsia="Calibri" w:hAnsi="Calibri" w:cs="Calibri"/>
      <w:b/>
      <w:bCs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82382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2382D"/>
  </w:style>
  <w:style w:type="character" w:customStyle="1" w:styleId="BodyTextChar">
    <w:name w:val="Body Text Char"/>
    <w:basedOn w:val="DefaultParagraphFont"/>
    <w:link w:val="BodyText"/>
    <w:uiPriority w:val="1"/>
    <w:rsid w:val="0082382D"/>
    <w:rPr>
      <w:rFonts w:ascii="Calibri" w:eastAsia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2382D"/>
    <w:pPr>
      <w:ind w:left="1418" w:hanging="360"/>
    </w:pPr>
  </w:style>
  <w:style w:type="paragraph" w:customStyle="1" w:styleId="TableParagraph">
    <w:name w:val="Table Paragraph"/>
    <w:basedOn w:val="Normal"/>
    <w:uiPriority w:val="1"/>
    <w:qFormat/>
    <w:rsid w:val="0082382D"/>
    <w:pPr>
      <w:ind w:left="107"/>
    </w:pPr>
  </w:style>
  <w:style w:type="paragraph" w:styleId="NormalWeb">
    <w:name w:val="Normal (Web)"/>
    <w:basedOn w:val="Normal"/>
    <w:uiPriority w:val="99"/>
    <w:unhideWhenUsed/>
    <w:rsid w:val="007828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unhideWhenUsed/>
    <w:rsid w:val="009E3F51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9E3F51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9E3F51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190878" TargetMode="External"/><Relationship Id="rId3" Type="http://schemas.openxmlformats.org/officeDocument/2006/relationships/styles" Target="styles.xml"/><Relationship Id="rId7" Type="http://schemas.openxmlformats.org/officeDocument/2006/relationships/hyperlink" Target="https://legislatie.just.ro/Public/DetaliiDocumentAfis/1908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0C32F-A484-4852-BB10-F90029A84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6</Pages>
  <Words>2689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Software Ghindaresti</dc:creator>
  <cp:keywords/>
  <dc:description/>
  <cp:lastModifiedBy>Software Ghindaresti</cp:lastModifiedBy>
  <cp:revision>41</cp:revision>
  <cp:lastPrinted>2026-09-17T09:15:00Z</cp:lastPrinted>
  <dcterms:created xsi:type="dcterms:W3CDTF">2025-11-05T08:45:00Z</dcterms:created>
  <dcterms:modified xsi:type="dcterms:W3CDTF">2026-10-05T10:09:00Z</dcterms:modified>
</cp:coreProperties>
</file>