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529D" w:rsidRDefault="00DA452D" w:rsidP="00DA452D">
      <w:pPr>
        <w:tabs>
          <w:tab w:val="left" w:pos="-142"/>
          <w:tab w:val="left" w:pos="1080"/>
        </w:tabs>
        <w:spacing w:after="0" w:line="240" w:lineRule="auto"/>
        <w:rPr>
          <w:rFonts w:ascii="Trebuchet MS" w:hAnsi="Trebuchet MS"/>
          <w:b/>
          <w:sz w:val="20"/>
          <w:szCs w:val="20"/>
          <w:lang w:val="ro-RO"/>
        </w:rPr>
      </w:pPr>
      <w:bookmarkStart w:id="0" w:name="_GoBack"/>
      <w:bookmarkEnd w:id="0"/>
      <w:r>
        <w:rPr>
          <w:rFonts w:ascii="Trebuchet MS" w:hAnsi="Trebuchet MS"/>
          <w:b/>
          <w:sz w:val="20"/>
          <w:szCs w:val="20"/>
          <w:lang w:val="ro-RO"/>
        </w:rPr>
        <w:t>SERVICIUL R.U</w:t>
      </w:r>
      <w:r w:rsidR="00D46572">
        <w:rPr>
          <w:rFonts w:ascii="Trebuchet MS" w:hAnsi="Trebuchet MS"/>
          <w:b/>
          <w:sz w:val="20"/>
          <w:szCs w:val="20"/>
          <w:lang w:val="ro-RO"/>
        </w:rPr>
        <w:t>.</w:t>
      </w:r>
      <w:r>
        <w:rPr>
          <w:rFonts w:ascii="Trebuchet MS" w:hAnsi="Trebuchet MS"/>
          <w:b/>
          <w:sz w:val="20"/>
          <w:szCs w:val="20"/>
          <w:lang w:val="ro-RO"/>
        </w:rPr>
        <w:t xml:space="preserve">N.O. </w:t>
      </w:r>
    </w:p>
    <w:p w:rsidR="00DA452D" w:rsidRDefault="00DA452D" w:rsidP="00DA452D">
      <w:pPr>
        <w:tabs>
          <w:tab w:val="left" w:pos="-142"/>
          <w:tab w:val="left" w:pos="1080"/>
        </w:tabs>
        <w:spacing w:after="0" w:line="240" w:lineRule="auto"/>
        <w:rPr>
          <w:rFonts w:ascii="Trebuchet MS" w:hAnsi="Trebuchet MS"/>
          <w:b/>
          <w:sz w:val="20"/>
          <w:szCs w:val="20"/>
          <w:lang w:val="ro-RO"/>
        </w:rPr>
      </w:pPr>
      <w:r>
        <w:rPr>
          <w:rFonts w:ascii="Trebuchet MS" w:hAnsi="Trebuchet MS"/>
          <w:b/>
          <w:sz w:val="20"/>
          <w:szCs w:val="20"/>
          <w:lang w:val="ro-RO"/>
        </w:rPr>
        <w:t xml:space="preserve">                          </w:t>
      </w:r>
      <w:r w:rsidRPr="00671FAE">
        <w:rPr>
          <w:rFonts w:ascii="Trebuchet MS" w:hAnsi="Trebuchet MS"/>
          <w:b/>
          <w:sz w:val="20"/>
          <w:szCs w:val="20"/>
          <w:lang w:val="ro-RO"/>
        </w:rPr>
        <w:tab/>
      </w:r>
      <w:r>
        <w:rPr>
          <w:rFonts w:ascii="Trebuchet MS" w:hAnsi="Trebuchet MS"/>
          <w:b/>
          <w:sz w:val="20"/>
          <w:szCs w:val="20"/>
          <w:lang w:val="ro-RO"/>
        </w:rPr>
        <w:tab/>
      </w:r>
      <w:r>
        <w:rPr>
          <w:rFonts w:ascii="Trebuchet MS" w:hAnsi="Trebuchet MS"/>
          <w:b/>
          <w:sz w:val="20"/>
          <w:szCs w:val="20"/>
          <w:lang w:val="ro-RO"/>
        </w:rPr>
        <w:tab/>
      </w:r>
      <w:r>
        <w:rPr>
          <w:rFonts w:ascii="Trebuchet MS" w:hAnsi="Trebuchet MS"/>
          <w:b/>
          <w:sz w:val="20"/>
          <w:szCs w:val="20"/>
          <w:lang w:val="ro-RO"/>
        </w:rPr>
        <w:tab/>
      </w:r>
      <w:r>
        <w:rPr>
          <w:rFonts w:ascii="Trebuchet MS" w:hAnsi="Trebuchet MS"/>
          <w:b/>
          <w:sz w:val="20"/>
          <w:szCs w:val="20"/>
          <w:lang w:val="ro-RO"/>
        </w:rPr>
        <w:tab/>
      </w:r>
      <w:r>
        <w:rPr>
          <w:rFonts w:ascii="Trebuchet MS" w:hAnsi="Trebuchet MS"/>
          <w:b/>
          <w:sz w:val="20"/>
          <w:szCs w:val="20"/>
          <w:lang w:val="ro-RO"/>
        </w:rPr>
        <w:tab/>
      </w:r>
      <w:r>
        <w:rPr>
          <w:rFonts w:ascii="Trebuchet MS" w:hAnsi="Trebuchet MS"/>
          <w:b/>
          <w:sz w:val="20"/>
          <w:szCs w:val="20"/>
          <w:lang w:val="ro-RO"/>
        </w:rPr>
        <w:tab/>
        <w:t xml:space="preserve">           Exemplar unic </w:t>
      </w:r>
    </w:p>
    <w:p w:rsidR="00DA452D" w:rsidRDefault="00DA452D" w:rsidP="00DA452D">
      <w:pPr>
        <w:spacing w:after="0" w:line="240" w:lineRule="auto"/>
        <w:rPr>
          <w:rFonts w:ascii="Trebuchet MS" w:hAnsi="Trebuchet MS"/>
          <w:b/>
          <w:sz w:val="28"/>
          <w:szCs w:val="28"/>
        </w:rPr>
      </w:pPr>
    </w:p>
    <w:p w:rsidR="006A08BB" w:rsidRDefault="006A08BB" w:rsidP="00DA452D">
      <w:pPr>
        <w:spacing w:after="0" w:line="240" w:lineRule="auto"/>
        <w:jc w:val="center"/>
        <w:rPr>
          <w:rFonts w:ascii="Trebuchet MS" w:hAnsi="Trebuchet MS"/>
          <w:b/>
          <w:sz w:val="28"/>
          <w:szCs w:val="28"/>
        </w:rPr>
      </w:pPr>
    </w:p>
    <w:p w:rsidR="002E7F1B" w:rsidRDefault="002E7F1B" w:rsidP="00DA452D">
      <w:pPr>
        <w:spacing w:after="0" w:line="240" w:lineRule="auto"/>
        <w:jc w:val="center"/>
        <w:rPr>
          <w:rFonts w:ascii="Trebuchet MS" w:hAnsi="Trebuchet MS"/>
          <w:b/>
          <w:sz w:val="28"/>
          <w:szCs w:val="28"/>
        </w:rPr>
      </w:pPr>
      <w:r>
        <w:rPr>
          <w:rFonts w:ascii="Trebuchet MS" w:hAnsi="Trebuchet MS"/>
          <w:b/>
          <w:sz w:val="28"/>
          <w:szCs w:val="28"/>
        </w:rPr>
        <w:t>SPITALUL CLINIC JUDEŢEAN DE URGENŢĂ CLUJ-NAPOCA</w:t>
      </w:r>
    </w:p>
    <w:p w:rsidR="006A08BB" w:rsidRDefault="006A08BB" w:rsidP="00DA452D">
      <w:pPr>
        <w:spacing w:after="0" w:line="240" w:lineRule="auto"/>
        <w:jc w:val="center"/>
        <w:rPr>
          <w:rFonts w:ascii="Trebuchet MS" w:hAnsi="Trebuchet MS"/>
          <w:b/>
          <w:sz w:val="28"/>
          <w:szCs w:val="28"/>
        </w:rPr>
      </w:pPr>
    </w:p>
    <w:p w:rsidR="00CB038A" w:rsidRDefault="00DA452D" w:rsidP="00DA452D">
      <w:pPr>
        <w:spacing w:after="0" w:line="240" w:lineRule="auto"/>
        <w:jc w:val="center"/>
        <w:rPr>
          <w:rFonts w:ascii="Trebuchet MS" w:hAnsi="Trebuchet MS"/>
          <w:b/>
          <w:sz w:val="28"/>
          <w:szCs w:val="28"/>
        </w:rPr>
      </w:pPr>
      <w:r w:rsidRPr="001D272C">
        <w:rPr>
          <w:rFonts w:ascii="Trebuchet MS" w:hAnsi="Trebuchet MS"/>
          <w:b/>
          <w:sz w:val="28"/>
          <w:szCs w:val="28"/>
        </w:rPr>
        <w:t>O</w:t>
      </w:r>
      <w:r w:rsidR="00A91FC9">
        <w:rPr>
          <w:rFonts w:ascii="Trebuchet MS" w:hAnsi="Trebuchet MS"/>
          <w:b/>
          <w:sz w:val="28"/>
          <w:szCs w:val="28"/>
        </w:rPr>
        <w:t xml:space="preserve">RGANIZEAZĂ CONCURS ÎN DATA DE </w:t>
      </w:r>
      <w:r w:rsidR="006A08BB">
        <w:rPr>
          <w:rFonts w:ascii="Trebuchet MS" w:hAnsi="Trebuchet MS"/>
          <w:b/>
          <w:sz w:val="28"/>
          <w:szCs w:val="28"/>
        </w:rPr>
        <w:t>27</w:t>
      </w:r>
      <w:r w:rsidR="00F33E70">
        <w:rPr>
          <w:rFonts w:ascii="Trebuchet MS" w:hAnsi="Trebuchet MS"/>
          <w:b/>
          <w:sz w:val="28"/>
          <w:szCs w:val="28"/>
        </w:rPr>
        <w:t>.</w:t>
      </w:r>
      <w:r w:rsidR="006A08BB">
        <w:rPr>
          <w:rFonts w:ascii="Trebuchet MS" w:hAnsi="Trebuchet MS"/>
          <w:b/>
          <w:sz w:val="28"/>
          <w:szCs w:val="28"/>
        </w:rPr>
        <w:t>1</w:t>
      </w:r>
      <w:r w:rsidR="00F33E70">
        <w:rPr>
          <w:rFonts w:ascii="Trebuchet MS" w:hAnsi="Trebuchet MS"/>
          <w:b/>
          <w:sz w:val="28"/>
          <w:szCs w:val="28"/>
        </w:rPr>
        <w:t>0.202</w:t>
      </w:r>
      <w:r w:rsidR="006A08BB">
        <w:rPr>
          <w:rFonts w:ascii="Trebuchet MS" w:hAnsi="Trebuchet MS"/>
          <w:b/>
          <w:sz w:val="28"/>
          <w:szCs w:val="28"/>
        </w:rPr>
        <w:t>6</w:t>
      </w:r>
    </w:p>
    <w:p w:rsidR="00E934D3" w:rsidRDefault="00E934D3" w:rsidP="00DA452D">
      <w:pPr>
        <w:spacing w:after="0" w:line="240" w:lineRule="auto"/>
        <w:jc w:val="center"/>
        <w:rPr>
          <w:rFonts w:ascii="Trebuchet MS" w:hAnsi="Trebuchet MS"/>
          <w:b/>
          <w:sz w:val="28"/>
          <w:szCs w:val="28"/>
        </w:rPr>
      </w:pPr>
    </w:p>
    <w:p w:rsidR="00D37B2F" w:rsidRDefault="00D37B2F" w:rsidP="00DA452D">
      <w:pPr>
        <w:spacing w:after="0" w:line="240" w:lineRule="auto"/>
        <w:jc w:val="center"/>
        <w:rPr>
          <w:rFonts w:ascii="Trebuchet MS" w:hAnsi="Trebuchet MS"/>
          <w:b/>
          <w:sz w:val="28"/>
          <w:szCs w:val="28"/>
        </w:rPr>
      </w:pPr>
    </w:p>
    <w:p w:rsidR="00DA452D" w:rsidRPr="00D37B2F" w:rsidRDefault="00DA452D" w:rsidP="00DA452D">
      <w:pPr>
        <w:spacing w:after="0" w:line="240" w:lineRule="auto"/>
        <w:jc w:val="center"/>
        <w:rPr>
          <w:rFonts w:ascii="Trebuchet MS" w:hAnsi="Trebuchet MS"/>
          <w:b/>
        </w:rPr>
      </w:pPr>
      <w:r w:rsidRPr="00D37B2F">
        <w:rPr>
          <w:rFonts w:ascii="Trebuchet MS" w:hAnsi="Trebuchet MS"/>
          <w:b/>
        </w:rPr>
        <w:t>pentru ocuparea următoarelor posturi vacante- perioadă nedeterminată</w:t>
      </w:r>
    </w:p>
    <w:p w:rsidR="00DA452D" w:rsidRPr="00D37B2F" w:rsidRDefault="00DA452D" w:rsidP="00DA452D">
      <w:pPr>
        <w:spacing w:after="0" w:line="240" w:lineRule="auto"/>
        <w:rPr>
          <w:rFonts w:ascii="Trebuchet MS" w:hAnsi="Trebuchet MS"/>
          <w:b/>
        </w:rPr>
      </w:pPr>
    </w:p>
    <w:p w:rsidR="00A91FC9" w:rsidRPr="00D37B2F" w:rsidRDefault="00A91FC9" w:rsidP="00C751A5">
      <w:pPr>
        <w:pStyle w:val="NoSpacing"/>
        <w:numPr>
          <w:ilvl w:val="0"/>
          <w:numId w:val="2"/>
        </w:numPr>
        <w:spacing w:line="276" w:lineRule="auto"/>
        <w:jc w:val="both"/>
        <w:rPr>
          <w:rFonts w:ascii="Trebuchet MS" w:hAnsi="Trebuchet MS"/>
          <w:b/>
        </w:rPr>
      </w:pPr>
      <w:r w:rsidRPr="00D37B2F">
        <w:rPr>
          <w:rFonts w:ascii="Trebuchet MS" w:hAnsi="Trebuchet MS"/>
        </w:rPr>
        <w:t>Economist specialist IA l</w:t>
      </w:r>
      <w:r w:rsidR="00D62DDA" w:rsidRPr="00D37B2F">
        <w:rPr>
          <w:rFonts w:ascii="Trebuchet MS" w:hAnsi="Trebuchet MS"/>
        </w:rPr>
        <w:t>a Serviciul A</w:t>
      </w:r>
      <w:r w:rsidR="0022529D" w:rsidRPr="00D37B2F">
        <w:rPr>
          <w:rFonts w:ascii="Trebuchet MS" w:hAnsi="Trebuchet MS"/>
        </w:rPr>
        <w:t>chiziții publice</w:t>
      </w:r>
      <w:r w:rsidR="001643B0" w:rsidRPr="00D37B2F">
        <w:rPr>
          <w:rFonts w:ascii="Trebuchet MS" w:hAnsi="Trebuchet MS"/>
        </w:rPr>
        <w:t xml:space="preserve">: </w:t>
      </w:r>
      <w:r w:rsidR="006A08BB" w:rsidRPr="00D37B2F">
        <w:rPr>
          <w:rFonts w:ascii="Trebuchet MS" w:hAnsi="Trebuchet MS"/>
        </w:rPr>
        <w:t>2</w:t>
      </w:r>
      <w:r w:rsidRPr="00D37B2F">
        <w:rPr>
          <w:rFonts w:ascii="Trebuchet MS" w:hAnsi="Trebuchet MS"/>
        </w:rPr>
        <w:t xml:space="preserve"> post</w:t>
      </w:r>
      <w:r w:rsidR="006A08BB" w:rsidRPr="00D37B2F">
        <w:rPr>
          <w:rFonts w:ascii="Trebuchet MS" w:hAnsi="Trebuchet MS"/>
        </w:rPr>
        <w:t>uri</w:t>
      </w:r>
      <w:r w:rsidRPr="00D37B2F">
        <w:rPr>
          <w:rFonts w:ascii="Trebuchet MS" w:hAnsi="Trebuchet MS"/>
        </w:rPr>
        <w:t>; diplomă de licenţă în ştiinţe economice, 6 ani şi 6 luni vechime în specialitate</w:t>
      </w:r>
    </w:p>
    <w:p w:rsidR="00DC345A" w:rsidRDefault="00DC345A" w:rsidP="00DC345A">
      <w:pPr>
        <w:pStyle w:val="ListParagraph"/>
        <w:numPr>
          <w:ilvl w:val="0"/>
          <w:numId w:val="2"/>
        </w:numPr>
        <w:spacing w:line="276" w:lineRule="auto"/>
        <w:jc w:val="both"/>
        <w:rPr>
          <w:rFonts w:ascii="Trebuchet MS" w:hAnsi="Trebuchet MS"/>
          <w:sz w:val="22"/>
          <w:szCs w:val="22"/>
        </w:rPr>
      </w:pPr>
      <w:r w:rsidRPr="0013056D">
        <w:rPr>
          <w:rFonts w:ascii="Trebuchet MS" w:hAnsi="Trebuchet MS"/>
        </w:rPr>
        <w:t>ș</w:t>
      </w:r>
      <w:r w:rsidRPr="0013056D">
        <w:rPr>
          <w:rFonts w:ascii="Trebuchet MS" w:hAnsi="Trebuchet MS"/>
          <w:sz w:val="22"/>
          <w:szCs w:val="22"/>
        </w:rPr>
        <w:t>ofer II la Serviciul Transport</w:t>
      </w:r>
      <w:r>
        <w:rPr>
          <w:rFonts w:ascii="Trebuchet MS" w:hAnsi="Trebuchet MS"/>
          <w:sz w:val="22"/>
          <w:szCs w:val="22"/>
        </w:rPr>
        <w:t>: 1 post, d</w:t>
      </w:r>
      <w:r>
        <w:rPr>
          <w:rFonts w:ascii="Trebuchet MS" w:hAnsi="Trebuchet MS"/>
          <w:color w:val="222222"/>
          <w:shd w:val="clear" w:color="auto" w:fill="FFFFFF"/>
        </w:rPr>
        <w:t xml:space="preserve">iplomă de bacalaureat/ studii generale, permis de conducere pentru șofer profesionist valabil pentru autovehicule din categoriile B și C, </w:t>
      </w:r>
      <w:r w:rsidRPr="0013056D">
        <w:rPr>
          <w:rFonts w:ascii="Trebuchet MS" w:hAnsi="Trebuchet MS"/>
          <w:sz w:val="22"/>
          <w:szCs w:val="22"/>
        </w:rPr>
        <w:t>vechime în munc</w:t>
      </w:r>
      <w:r w:rsidRPr="0013056D">
        <w:rPr>
          <w:sz w:val="22"/>
          <w:szCs w:val="22"/>
        </w:rPr>
        <w:t>ǎ</w:t>
      </w:r>
      <w:r w:rsidRPr="0013056D">
        <w:rPr>
          <w:rFonts w:ascii="Trebuchet MS" w:hAnsi="Trebuchet MS"/>
          <w:sz w:val="22"/>
          <w:szCs w:val="22"/>
        </w:rPr>
        <w:t xml:space="preserve"> : categorie permis C sau D-minim 1 an;</w:t>
      </w:r>
    </w:p>
    <w:p w:rsidR="00B53938" w:rsidRPr="00D37B2F" w:rsidRDefault="00B53938" w:rsidP="00B53938">
      <w:pPr>
        <w:pStyle w:val="NoSpacing"/>
        <w:spacing w:line="276" w:lineRule="auto"/>
        <w:ind w:left="720"/>
        <w:jc w:val="both"/>
        <w:rPr>
          <w:rFonts w:ascii="Trebuchet MS" w:hAnsi="Trebuchet MS"/>
          <w:b/>
        </w:rPr>
      </w:pPr>
    </w:p>
    <w:p w:rsidR="00A91FC9" w:rsidRPr="00D37B2F" w:rsidRDefault="00B53938" w:rsidP="00A91FC9">
      <w:pPr>
        <w:pStyle w:val="NoSpacing"/>
        <w:spacing w:line="276" w:lineRule="auto"/>
        <w:jc w:val="both"/>
        <w:rPr>
          <w:rFonts w:ascii="Trebuchet MS" w:hAnsi="Trebuchet MS"/>
          <w:b/>
          <w:u w:val="single"/>
        </w:rPr>
      </w:pPr>
      <w:r w:rsidRPr="00D37B2F">
        <w:rPr>
          <w:rFonts w:ascii="Trebuchet MS" w:hAnsi="Trebuchet MS"/>
          <w:b/>
        </w:rPr>
        <w:tab/>
      </w:r>
      <w:r w:rsidR="00A91FC9" w:rsidRPr="00D37B2F">
        <w:rPr>
          <w:rFonts w:ascii="Trebuchet MS" w:hAnsi="Trebuchet MS"/>
          <w:b/>
          <w:u w:val="single"/>
        </w:rPr>
        <w:t>Calendar concurs:</w:t>
      </w:r>
    </w:p>
    <w:p w:rsidR="00A91FC9" w:rsidRPr="00D37B2F" w:rsidRDefault="00713746" w:rsidP="00C751A5">
      <w:pPr>
        <w:pStyle w:val="NoSpacing"/>
        <w:numPr>
          <w:ilvl w:val="0"/>
          <w:numId w:val="3"/>
        </w:numPr>
        <w:spacing w:line="276" w:lineRule="auto"/>
        <w:jc w:val="both"/>
        <w:rPr>
          <w:rFonts w:ascii="Trebuchet MS" w:hAnsi="Trebuchet MS"/>
          <w:b/>
          <w:lang w:val="ro-RO"/>
        </w:rPr>
      </w:pPr>
      <w:r w:rsidRPr="00D37B2F">
        <w:rPr>
          <w:rFonts w:ascii="Trebuchet MS" w:hAnsi="Trebuchet MS"/>
          <w:b/>
        </w:rPr>
        <w:t xml:space="preserve">proba scrisă în data de </w:t>
      </w:r>
      <w:r w:rsidR="00B536CE" w:rsidRPr="00D37B2F">
        <w:rPr>
          <w:rFonts w:ascii="Trebuchet MS" w:hAnsi="Trebuchet MS"/>
          <w:b/>
        </w:rPr>
        <w:t>27</w:t>
      </w:r>
      <w:r w:rsidR="00A91FC9" w:rsidRPr="00D37B2F">
        <w:rPr>
          <w:rFonts w:ascii="Trebuchet MS" w:hAnsi="Trebuchet MS"/>
          <w:b/>
        </w:rPr>
        <w:t>.</w:t>
      </w:r>
      <w:r w:rsidR="0013056D">
        <w:rPr>
          <w:rFonts w:ascii="Trebuchet MS" w:hAnsi="Trebuchet MS"/>
          <w:b/>
        </w:rPr>
        <w:t>1</w:t>
      </w:r>
      <w:r w:rsidR="00A91FC9" w:rsidRPr="00D37B2F">
        <w:rPr>
          <w:rFonts w:ascii="Trebuchet MS" w:hAnsi="Trebuchet MS"/>
          <w:b/>
        </w:rPr>
        <w:t>0.202</w:t>
      </w:r>
      <w:r w:rsidR="00B536CE" w:rsidRPr="00D37B2F">
        <w:rPr>
          <w:rFonts w:ascii="Trebuchet MS" w:hAnsi="Trebuchet MS"/>
          <w:b/>
        </w:rPr>
        <w:t>6</w:t>
      </w:r>
      <w:r w:rsidR="00A91FC9" w:rsidRPr="00D37B2F">
        <w:rPr>
          <w:rFonts w:ascii="Trebuchet MS" w:hAnsi="Trebuchet MS"/>
          <w:b/>
        </w:rPr>
        <w:t xml:space="preserve"> ora </w:t>
      </w:r>
      <w:r w:rsidR="007D5A03" w:rsidRPr="00D37B2F">
        <w:rPr>
          <w:rFonts w:ascii="Trebuchet MS" w:hAnsi="Trebuchet MS"/>
          <w:b/>
        </w:rPr>
        <w:t>10</w:t>
      </w:r>
      <w:r w:rsidR="00A91FC9" w:rsidRPr="00D37B2F">
        <w:rPr>
          <w:rFonts w:ascii="Trebuchet MS" w:hAnsi="Trebuchet MS"/>
          <w:b/>
        </w:rPr>
        <w:t xml:space="preserve">:00 </w:t>
      </w:r>
      <w:r w:rsidR="00A91FC9" w:rsidRPr="00D37B2F">
        <w:rPr>
          <w:rFonts w:ascii="Trebuchet MS" w:hAnsi="Trebuchet MS"/>
          <w:b/>
          <w:lang w:val="ro-RO"/>
        </w:rPr>
        <w:t xml:space="preserve">str. </w:t>
      </w:r>
      <w:r w:rsidR="00A91FC9" w:rsidRPr="00D37B2F">
        <w:rPr>
          <w:rFonts w:ascii="Trebuchet MS" w:hAnsi="Trebuchet MS"/>
          <w:b/>
        </w:rPr>
        <w:t>Clinicilor nr. 3-5</w:t>
      </w:r>
      <w:r w:rsidR="00A91FC9" w:rsidRPr="00D37B2F">
        <w:rPr>
          <w:rFonts w:ascii="Trebuchet MS" w:hAnsi="Trebuchet MS"/>
          <w:b/>
          <w:lang w:val="ro-RO"/>
        </w:rPr>
        <w:t xml:space="preserve"> </w:t>
      </w:r>
    </w:p>
    <w:p w:rsidR="00A91FC9" w:rsidRPr="00D37B2F" w:rsidRDefault="00713746" w:rsidP="00C751A5">
      <w:pPr>
        <w:pStyle w:val="NoSpacing"/>
        <w:numPr>
          <w:ilvl w:val="0"/>
          <w:numId w:val="3"/>
        </w:numPr>
        <w:spacing w:line="276" w:lineRule="auto"/>
        <w:jc w:val="both"/>
        <w:rPr>
          <w:rFonts w:ascii="Trebuchet MS" w:hAnsi="Trebuchet MS"/>
          <w:b/>
          <w:lang w:val="ro-RO"/>
        </w:rPr>
      </w:pPr>
      <w:r w:rsidRPr="00D37B2F">
        <w:rPr>
          <w:rFonts w:ascii="Trebuchet MS" w:hAnsi="Trebuchet MS"/>
          <w:b/>
          <w:lang w:val="ro-RO"/>
        </w:rPr>
        <w:t>proba practică</w:t>
      </w:r>
      <w:r w:rsidR="00287164" w:rsidRPr="00D37B2F">
        <w:rPr>
          <w:rFonts w:ascii="Trebuchet MS" w:hAnsi="Trebuchet MS"/>
          <w:b/>
          <w:lang w:val="ro-RO"/>
        </w:rPr>
        <w:t xml:space="preserve"> (activități specifice postului)</w:t>
      </w:r>
      <w:r w:rsidRPr="00D37B2F">
        <w:rPr>
          <w:rFonts w:ascii="Trebuchet MS" w:hAnsi="Trebuchet MS"/>
          <w:b/>
          <w:lang w:val="ro-RO"/>
        </w:rPr>
        <w:t xml:space="preserve"> în data de </w:t>
      </w:r>
      <w:r w:rsidR="00B536CE" w:rsidRPr="00D37B2F">
        <w:rPr>
          <w:rFonts w:ascii="Trebuchet MS" w:hAnsi="Trebuchet MS"/>
          <w:b/>
          <w:lang w:val="ro-RO"/>
        </w:rPr>
        <w:t>0</w:t>
      </w:r>
      <w:r w:rsidR="005F0F0C" w:rsidRPr="00D37B2F">
        <w:rPr>
          <w:rFonts w:ascii="Trebuchet MS" w:hAnsi="Trebuchet MS"/>
          <w:b/>
          <w:lang w:val="ro-RO"/>
        </w:rPr>
        <w:t>2</w:t>
      </w:r>
      <w:r w:rsidR="00A91FC9" w:rsidRPr="00D37B2F">
        <w:rPr>
          <w:rFonts w:ascii="Trebuchet MS" w:hAnsi="Trebuchet MS"/>
          <w:b/>
          <w:lang w:val="ro-RO"/>
        </w:rPr>
        <w:t>.</w:t>
      </w:r>
      <w:r w:rsidR="00B536CE" w:rsidRPr="00D37B2F">
        <w:rPr>
          <w:rFonts w:ascii="Trebuchet MS" w:hAnsi="Trebuchet MS"/>
          <w:b/>
          <w:lang w:val="ro-RO"/>
        </w:rPr>
        <w:t>11</w:t>
      </w:r>
      <w:r w:rsidR="00A91FC9" w:rsidRPr="00D37B2F">
        <w:rPr>
          <w:rFonts w:ascii="Trebuchet MS" w:hAnsi="Trebuchet MS"/>
          <w:b/>
          <w:lang w:val="ro-RO"/>
        </w:rPr>
        <w:t>.202</w:t>
      </w:r>
      <w:r w:rsidR="00B536CE" w:rsidRPr="00D37B2F">
        <w:rPr>
          <w:rFonts w:ascii="Trebuchet MS" w:hAnsi="Trebuchet MS"/>
          <w:b/>
          <w:lang w:val="ro-RO"/>
        </w:rPr>
        <w:t>6</w:t>
      </w:r>
      <w:r w:rsidR="00A91FC9" w:rsidRPr="00D37B2F">
        <w:rPr>
          <w:rFonts w:ascii="Trebuchet MS" w:hAnsi="Trebuchet MS"/>
          <w:b/>
          <w:lang w:val="ro-RO"/>
        </w:rPr>
        <w:t xml:space="preserve"> </w:t>
      </w:r>
      <w:r w:rsidR="00A91FC9" w:rsidRPr="00D37B2F">
        <w:rPr>
          <w:rFonts w:ascii="Trebuchet MS" w:hAnsi="Trebuchet MS"/>
          <w:b/>
        </w:rPr>
        <w:t xml:space="preserve">ora </w:t>
      </w:r>
      <w:r w:rsidR="00E934D3" w:rsidRPr="00D37B2F">
        <w:rPr>
          <w:rFonts w:ascii="Trebuchet MS" w:hAnsi="Trebuchet MS"/>
          <w:b/>
        </w:rPr>
        <w:t>10</w:t>
      </w:r>
      <w:r w:rsidR="00A91FC9" w:rsidRPr="00D37B2F">
        <w:rPr>
          <w:rFonts w:ascii="Trebuchet MS" w:hAnsi="Trebuchet MS"/>
          <w:b/>
        </w:rPr>
        <w:t xml:space="preserve">:00 </w:t>
      </w:r>
      <w:r w:rsidR="00A91FC9" w:rsidRPr="00D37B2F">
        <w:rPr>
          <w:rFonts w:ascii="Trebuchet MS" w:hAnsi="Trebuchet MS"/>
          <w:b/>
          <w:lang w:val="ro-RO"/>
        </w:rPr>
        <w:t xml:space="preserve">str. </w:t>
      </w:r>
      <w:r w:rsidR="00A91FC9" w:rsidRPr="00D37B2F">
        <w:rPr>
          <w:rFonts w:ascii="Trebuchet MS" w:hAnsi="Trebuchet MS"/>
          <w:b/>
        </w:rPr>
        <w:t>Clinicilor nr. 3-5</w:t>
      </w:r>
      <w:r w:rsidR="00A91FC9" w:rsidRPr="00D37B2F">
        <w:rPr>
          <w:rFonts w:ascii="Trebuchet MS" w:hAnsi="Trebuchet MS"/>
          <w:b/>
          <w:lang w:val="ro-RO"/>
        </w:rPr>
        <w:t xml:space="preserve"> </w:t>
      </w:r>
    </w:p>
    <w:p w:rsidR="00DD2AB5" w:rsidRDefault="00713746" w:rsidP="00C751A5">
      <w:pPr>
        <w:pStyle w:val="NoSpacing"/>
        <w:numPr>
          <w:ilvl w:val="0"/>
          <w:numId w:val="3"/>
        </w:numPr>
        <w:spacing w:line="276" w:lineRule="auto"/>
        <w:jc w:val="both"/>
        <w:rPr>
          <w:rFonts w:ascii="Trebuchet MS" w:hAnsi="Trebuchet MS"/>
          <w:b/>
        </w:rPr>
      </w:pPr>
      <w:r w:rsidRPr="00D37B2F">
        <w:rPr>
          <w:rFonts w:ascii="Trebuchet MS" w:hAnsi="Trebuchet MS"/>
          <w:b/>
        </w:rPr>
        <w:t xml:space="preserve">interviu  în data de </w:t>
      </w:r>
      <w:r w:rsidR="00B536CE" w:rsidRPr="00D37B2F">
        <w:rPr>
          <w:rFonts w:ascii="Trebuchet MS" w:hAnsi="Trebuchet MS"/>
          <w:b/>
        </w:rPr>
        <w:t>06</w:t>
      </w:r>
      <w:r w:rsidR="00A91FC9" w:rsidRPr="00D37B2F">
        <w:rPr>
          <w:rFonts w:ascii="Trebuchet MS" w:hAnsi="Trebuchet MS"/>
          <w:b/>
        </w:rPr>
        <w:t>.</w:t>
      </w:r>
      <w:r w:rsidR="00B536CE" w:rsidRPr="00D37B2F">
        <w:rPr>
          <w:rFonts w:ascii="Trebuchet MS" w:hAnsi="Trebuchet MS"/>
          <w:b/>
        </w:rPr>
        <w:t>11</w:t>
      </w:r>
      <w:r w:rsidRPr="00D37B2F">
        <w:rPr>
          <w:rFonts w:ascii="Trebuchet MS" w:hAnsi="Trebuchet MS"/>
          <w:b/>
        </w:rPr>
        <w:t>.202</w:t>
      </w:r>
      <w:r w:rsidR="00B536CE" w:rsidRPr="00D37B2F">
        <w:rPr>
          <w:rFonts w:ascii="Trebuchet MS" w:hAnsi="Trebuchet MS"/>
          <w:b/>
        </w:rPr>
        <w:t>6</w:t>
      </w:r>
      <w:r w:rsidR="00A91FC9" w:rsidRPr="00D37B2F">
        <w:rPr>
          <w:rFonts w:ascii="Trebuchet MS" w:hAnsi="Trebuchet MS"/>
          <w:b/>
        </w:rPr>
        <w:t xml:space="preserve"> ora </w:t>
      </w:r>
      <w:r w:rsidR="00E934D3" w:rsidRPr="00D37B2F">
        <w:rPr>
          <w:rFonts w:ascii="Trebuchet MS" w:hAnsi="Trebuchet MS"/>
          <w:b/>
        </w:rPr>
        <w:t>10</w:t>
      </w:r>
      <w:r w:rsidR="00A91FC9" w:rsidRPr="00D37B2F">
        <w:rPr>
          <w:rFonts w:ascii="Trebuchet MS" w:hAnsi="Trebuchet MS"/>
          <w:b/>
        </w:rPr>
        <w:t>:00  str. Clinicilor nr. 3-5</w:t>
      </w:r>
    </w:p>
    <w:p w:rsidR="00A91FC9" w:rsidRDefault="00A91FC9" w:rsidP="00DD2AB5">
      <w:pPr>
        <w:pStyle w:val="NoSpacing"/>
        <w:spacing w:line="276" w:lineRule="auto"/>
        <w:ind w:left="720"/>
        <w:jc w:val="both"/>
        <w:rPr>
          <w:rFonts w:ascii="Trebuchet MS" w:hAnsi="Trebuchet MS"/>
          <w:b/>
        </w:rPr>
      </w:pPr>
      <w:r w:rsidRPr="00D37B2F">
        <w:rPr>
          <w:rFonts w:ascii="Trebuchet MS" w:hAnsi="Trebuchet MS"/>
          <w:b/>
        </w:rPr>
        <w:t xml:space="preserve">  </w:t>
      </w:r>
    </w:p>
    <w:p w:rsidR="00B53938" w:rsidRDefault="00B536CE" w:rsidP="00C751A5">
      <w:pPr>
        <w:pStyle w:val="ListParagraph"/>
        <w:numPr>
          <w:ilvl w:val="0"/>
          <w:numId w:val="6"/>
        </w:numPr>
        <w:spacing w:line="276" w:lineRule="auto"/>
        <w:jc w:val="both"/>
        <w:rPr>
          <w:rFonts w:ascii="Trebuchet MS" w:hAnsi="Trebuchet MS"/>
          <w:sz w:val="22"/>
          <w:szCs w:val="22"/>
        </w:rPr>
      </w:pPr>
      <w:r w:rsidRPr="00D37B2F">
        <w:rPr>
          <w:rFonts w:ascii="Trebuchet MS" w:hAnsi="Trebuchet MS"/>
          <w:sz w:val="22"/>
          <w:szCs w:val="22"/>
        </w:rPr>
        <w:t>portar</w:t>
      </w:r>
      <w:r w:rsidR="005F0F0C" w:rsidRPr="00D37B2F">
        <w:rPr>
          <w:rFonts w:ascii="Trebuchet MS" w:hAnsi="Trebuchet MS"/>
          <w:sz w:val="22"/>
          <w:szCs w:val="22"/>
        </w:rPr>
        <w:t xml:space="preserve"> la Serviciul A</w:t>
      </w:r>
      <w:r w:rsidRPr="00D37B2F">
        <w:rPr>
          <w:rFonts w:ascii="Trebuchet MS" w:hAnsi="Trebuchet MS"/>
          <w:sz w:val="22"/>
          <w:szCs w:val="22"/>
        </w:rPr>
        <w:t>dministrativ</w:t>
      </w:r>
      <w:r w:rsidR="00116210" w:rsidRPr="00D37B2F">
        <w:rPr>
          <w:rFonts w:ascii="Trebuchet MS" w:hAnsi="Trebuchet MS"/>
          <w:sz w:val="22"/>
          <w:szCs w:val="22"/>
        </w:rPr>
        <w:t xml:space="preserve">: </w:t>
      </w:r>
      <w:r w:rsidRPr="00D37B2F">
        <w:rPr>
          <w:rFonts w:ascii="Trebuchet MS" w:hAnsi="Trebuchet MS"/>
          <w:sz w:val="22"/>
          <w:szCs w:val="22"/>
        </w:rPr>
        <w:t>2</w:t>
      </w:r>
      <w:r w:rsidR="00616C43" w:rsidRPr="00D37B2F">
        <w:rPr>
          <w:rFonts w:ascii="Trebuchet MS" w:hAnsi="Trebuchet MS"/>
          <w:sz w:val="22"/>
          <w:szCs w:val="22"/>
        </w:rPr>
        <w:t xml:space="preserve"> post</w:t>
      </w:r>
      <w:r w:rsidRPr="00D37B2F">
        <w:rPr>
          <w:rFonts w:ascii="Trebuchet MS" w:hAnsi="Trebuchet MS"/>
          <w:sz w:val="22"/>
          <w:szCs w:val="22"/>
        </w:rPr>
        <w:t>uri</w:t>
      </w:r>
      <w:r w:rsidR="00616C43" w:rsidRPr="00D37B2F">
        <w:rPr>
          <w:rFonts w:ascii="Trebuchet MS" w:hAnsi="Trebuchet MS"/>
          <w:sz w:val="22"/>
          <w:szCs w:val="22"/>
        </w:rPr>
        <w:t xml:space="preserve">, </w:t>
      </w:r>
      <w:r w:rsidR="00B53938" w:rsidRPr="00D37B2F">
        <w:rPr>
          <w:rFonts w:ascii="Trebuchet MS" w:hAnsi="Trebuchet MS"/>
          <w:sz w:val="22"/>
          <w:szCs w:val="22"/>
        </w:rPr>
        <w:t>studii generale,</w:t>
      </w:r>
      <w:r w:rsidR="00E934D3" w:rsidRPr="00D37B2F">
        <w:rPr>
          <w:rFonts w:ascii="Trebuchet MS" w:hAnsi="Trebuchet MS"/>
          <w:sz w:val="22"/>
          <w:szCs w:val="22"/>
        </w:rPr>
        <w:t xml:space="preserve"> </w:t>
      </w:r>
      <w:r w:rsidR="00B53938" w:rsidRPr="00D37B2F">
        <w:rPr>
          <w:rFonts w:ascii="Trebuchet MS" w:hAnsi="Trebuchet MS"/>
          <w:sz w:val="22"/>
          <w:szCs w:val="22"/>
        </w:rPr>
        <w:t>atestat</w:t>
      </w:r>
      <w:r w:rsidR="00E934D3" w:rsidRPr="00D37B2F">
        <w:rPr>
          <w:rFonts w:ascii="Trebuchet MS" w:hAnsi="Trebuchet MS"/>
          <w:sz w:val="22"/>
          <w:szCs w:val="22"/>
        </w:rPr>
        <w:t xml:space="preserve"> pentru executarea serviciului de pază</w:t>
      </w:r>
      <w:r w:rsidR="00B53938" w:rsidRPr="00D37B2F">
        <w:rPr>
          <w:rFonts w:ascii="Trebuchet MS" w:hAnsi="Trebuchet MS"/>
          <w:sz w:val="22"/>
          <w:szCs w:val="22"/>
        </w:rPr>
        <w:t xml:space="preserve">, aviz psihologic pentru executarea serviciului de pază pe timp de zi și de noapte, fără condiție de vechime </w:t>
      </w:r>
    </w:p>
    <w:p w:rsidR="00DD2AB5" w:rsidRDefault="00DD2AB5" w:rsidP="00DD2AB5">
      <w:pPr>
        <w:pStyle w:val="ListParagraph"/>
        <w:spacing w:line="276" w:lineRule="auto"/>
        <w:jc w:val="both"/>
        <w:rPr>
          <w:rFonts w:ascii="Trebuchet MS" w:hAnsi="Trebuchet MS"/>
          <w:sz w:val="22"/>
          <w:szCs w:val="22"/>
        </w:rPr>
      </w:pPr>
    </w:p>
    <w:p w:rsidR="00DD2AB5" w:rsidRPr="00D37B2F" w:rsidRDefault="00DD2AB5" w:rsidP="00DD2AB5">
      <w:pPr>
        <w:pStyle w:val="ListParagraph"/>
        <w:spacing w:line="276" w:lineRule="auto"/>
        <w:ind w:left="709" w:right="-235"/>
        <w:rPr>
          <w:rFonts w:ascii="Trebuchet MS" w:hAnsi="Trebuchet MS"/>
          <w:b/>
          <w:sz w:val="22"/>
          <w:szCs w:val="22"/>
          <w:u w:val="single"/>
        </w:rPr>
      </w:pPr>
      <w:r w:rsidRPr="00D37B2F">
        <w:rPr>
          <w:rFonts w:ascii="Trebuchet MS" w:hAnsi="Trebuchet MS"/>
          <w:b/>
          <w:sz w:val="22"/>
          <w:szCs w:val="22"/>
          <w:u w:val="single"/>
        </w:rPr>
        <w:t>Calendar concurs:</w:t>
      </w:r>
    </w:p>
    <w:p w:rsidR="00DD2AB5" w:rsidRPr="00D37B2F" w:rsidRDefault="00DD2AB5" w:rsidP="00DD2AB5">
      <w:pPr>
        <w:pStyle w:val="NoSpacing"/>
        <w:numPr>
          <w:ilvl w:val="0"/>
          <w:numId w:val="3"/>
        </w:numPr>
        <w:spacing w:line="276" w:lineRule="auto"/>
        <w:jc w:val="both"/>
        <w:rPr>
          <w:rFonts w:ascii="Trebuchet MS" w:hAnsi="Trebuchet MS"/>
          <w:b/>
          <w:lang w:val="ro-RO"/>
        </w:rPr>
      </w:pPr>
      <w:r w:rsidRPr="00D37B2F">
        <w:rPr>
          <w:rFonts w:ascii="Trebuchet MS" w:hAnsi="Trebuchet MS"/>
          <w:b/>
        </w:rPr>
        <w:t>proba scrisă în data de 27.</w:t>
      </w:r>
      <w:r>
        <w:rPr>
          <w:rFonts w:ascii="Trebuchet MS" w:hAnsi="Trebuchet MS"/>
          <w:b/>
        </w:rPr>
        <w:t>1</w:t>
      </w:r>
      <w:r w:rsidRPr="00D37B2F">
        <w:rPr>
          <w:rFonts w:ascii="Trebuchet MS" w:hAnsi="Trebuchet MS"/>
          <w:b/>
        </w:rPr>
        <w:t xml:space="preserve">0.2026 ora 08:00 </w:t>
      </w:r>
      <w:r w:rsidRPr="00D37B2F">
        <w:rPr>
          <w:rFonts w:ascii="Trebuchet MS" w:hAnsi="Trebuchet MS"/>
          <w:b/>
          <w:lang w:val="ro-RO"/>
        </w:rPr>
        <w:t xml:space="preserve">str. </w:t>
      </w:r>
      <w:r w:rsidRPr="00D37B2F">
        <w:rPr>
          <w:rFonts w:ascii="Trebuchet MS" w:hAnsi="Trebuchet MS"/>
          <w:b/>
        </w:rPr>
        <w:t>Clinicilor nr. 3-5</w:t>
      </w:r>
      <w:r w:rsidRPr="00D37B2F">
        <w:rPr>
          <w:rFonts w:ascii="Trebuchet MS" w:hAnsi="Trebuchet MS"/>
          <w:b/>
          <w:lang w:val="ro-RO"/>
        </w:rPr>
        <w:t xml:space="preserve"> </w:t>
      </w:r>
    </w:p>
    <w:p w:rsidR="00DD2AB5" w:rsidRPr="00D37B2F" w:rsidRDefault="00DD2AB5" w:rsidP="00DD2AB5">
      <w:pPr>
        <w:pStyle w:val="NoSpacing"/>
        <w:numPr>
          <w:ilvl w:val="0"/>
          <w:numId w:val="3"/>
        </w:numPr>
        <w:spacing w:line="276" w:lineRule="auto"/>
        <w:jc w:val="both"/>
        <w:rPr>
          <w:rFonts w:ascii="Trebuchet MS" w:hAnsi="Trebuchet MS"/>
          <w:b/>
        </w:rPr>
      </w:pPr>
      <w:r w:rsidRPr="00D37B2F">
        <w:rPr>
          <w:rFonts w:ascii="Trebuchet MS" w:hAnsi="Trebuchet MS"/>
          <w:b/>
        </w:rPr>
        <w:t>interviu  în data de 0</w:t>
      </w:r>
      <w:r w:rsidR="00680D2D">
        <w:rPr>
          <w:rFonts w:ascii="Trebuchet MS" w:hAnsi="Trebuchet MS"/>
          <w:b/>
        </w:rPr>
        <w:t>2</w:t>
      </w:r>
      <w:r w:rsidRPr="00D37B2F">
        <w:rPr>
          <w:rFonts w:ascii="Trebuchet MS" w:hAnsi="Trebuchet MS"/>
          <w:b/>
        </w:rPr>
        <w:t xml:space="preserve">.11.2026 ora 08:00  str. Clinicilor nr. 3-5  </w:t>
      </w:r>
    </w:p>
    <w:p w:rsidR="00DD2AB5" w:rsidRDefault="00DD2AB5" w:rsidP="00DD2AB5">
      <w:pPr>
        <w:pStyle w:val="ListParagraph"/>
        <w:spacing w:line="276" w:lineRule="auto"/>
        <w:ind w:left="1440"/>
        <w:jc w:val="both"/>
        <w:rPr>
          <w:rFonts w:ascii="Trebuchet MS" w:hAnsi="Trebuchet MS"/>
          <w:sz w:val="22"/>
          <w:szCs w:val="22"/>
        </w:rPr>
      </w:pPr>
    </w:p>
    <w:p w:rsidR="00523478" w:rsidRDefault="00083A93" w:rsidP="00083A93">
      <w:pPr>
        <w:pStyle w:val="NoSpacing"/>
        <w:numPr>
          <w:ilvl w:val="0"/>
          <w:numId w:val="6"/>
        </w:numPr>
        <w:spacing w:line="276" w:lineRule="auto"/>
        <w:jc w:val="both"/>
        <w:rPr>
          <w:rFonts w:ascii="Trebuchet MS" w:hAnsi="Trebuchet MS"/>
        </w:rPr>
      </w:pPr>
      <w:r w:rsidRPr="00083A93">
        <w:rPr>
          <w:rFonts w:ascii="Trebuchet MS" w:hAnsi="Trebuchet MS"/>
        </w:rPr>
        <w:t>manipulant bunuri</w:t>
      </w:r>
      <w:r>
        <w:rPr>
          <w:rFonts w:ascii="Trebuchet MS" w:hAnsi="Trebuchet MS"/>
        </w:rPr>
        <w:t xml:space="preserve"> la Serviciul Aprovizionare: 1 post </w:t>
      </w:r>
      <w:r w:rsidRPr="00D37B2F">
        <w:rPr>
          <w:rFonts w:ascii="Trebuchet MS" w:hAnsi="Trebuchet MS"/>
        </w:rPr>
        <w:t>studii generale, fără condiție de vechime</w:t>
      </w:r>
    </w:p>
    <w:p w:rsidR="00083A93" w:rsidRDefault="00083A93" w:rsidP="00083A93">
      <w:pPr>
        <w:pStyle w:val="NoSpacing"/>
        <w:numPr>
          <w:ilvl w:val="0"/>
          <w:numId w:val="6"/>
        </w:numPr>
        <w:spacing w:line="276" w:lineRule="auto"/>
        <w:jc w:val="both"/>
        <w:rPr>
          <w:rFonts w:ascii="Trebuchet MS" w:hAnsi="Trebuchet MS"/>
        </w:rPr>
      </w:pPr>
      <w:r>
        <w:rPr>
          <w:rFonts w:ascii="Trebuchet MS" w:hAnsi="Trebuchet MS"/>
        </w:rPr>
        <w:t xml:space="preserve">muncitor necalificat la Serviciul Aprovizionare: 1 post </w:t>
      </w:r>
      <w:r w:rsidRPr="00D37B2F">
        <w:rPr>
          <w:rFonts w:ascii="Trebuchet MS" w:hAnsi="Trebuchet MS"/>
        </w:rPr>
        <w:t>studii generale, fără condiție de vechime</w:t>
      </w:r>
    </w:p>
    <w:p w:rsidR="00523478" w:rsidRPr="00D37B2F" w:rsidRDefault="00523478" w:rsidP="00C751A5">
      <w:pPr>
        <w:pStyle w:val="ListParagraph"/>
        <w:numPr>
          <w:ilvl w:val="0"/>
          <w:numId w:val="5"/>
        </w:numPr>
        <w:spacing w:line="276" w:lineRule="auto"/>
        <w:ind w:left="709" w:right="-235"/>
        <w:rPr>
          <w:rFonts w:ascii="Trebuchet MS" w:hAnsi="Trebuchet MS"/>
          <w:sz w:val="22"/>
          <w:szCs w:val="22"/>
        </w:rPr>
      </w:pPr>
      <w:r w:rsidRPr="00D37B2F">
        <w:rPr>
          <w:rFonts w:ascii="Trebuchet MS" w:hAnsi="Trebuchet MS"/>
          <w:sz w:val="22"/>
          <w:szCs w:val="22"/>
        </w:rPr>
        <w:t>îngrijitor la Serviciul Administrativ: 2 posturi, studii generale, fără condiție de vechime</w:t>
      </w:r>
    </w:p>
    <w:p w:rsidR="00E934D3" w:rsidRPr="00D37B2F" w:rsidRDefault="00E934D3" w:rsidP="00E934D3">
      <w:pPr>
        <w:pStyle w:val="ListParagraph"/>
        <w:spacing w:line="276" w:lineRule="auto"/>
        <w:ind w:left="709" w:right="-235"/>
        <w:rPr>
          <w:rFonts w:ascii="Trebuchet MS" w:hAnsi="Trebuchet MS"/>
          <w:sz w:val="22"/>
          <w:szCs w:val="22"/>
        </w:rPr>
      </w:pPr>
    </w:p>
    <w:p w:rsidR="00E934D3" w:rsidRPr="00D37B2F" w:rsidRDefault="00E934D3" w:rsidP="00E934D3">
      <w:pPr>
        <w:pStyle w:val="NoSpacing"/>
        <w:spacing w:line="276" w:lineRule="auto"/>
        <w:jc w:val="both"/>
        <w:rPr>
          <w:rFonts w:ascii="Trebuchet MS" w:hAnsi="Trebuchet MS"/>
          <w:b/>
          <w:u w:val="single"/>
        </w:rPr>
      </w:pPr>
      <w:r w:rsidRPr="00D37B2F">
        <w:rPr>
          <w:rFonts w:ascii="Trebuchet MS" w:hAnsi="Trebuchet MS"/>
          <w:b/>
        </w:rPr>
        <w:tab/>
      </w:r>
      <w:r w:rsidRPr="00D37B2F">
        <w:rPr>
          <w:rFonts w:ascii="Trebuchet MS" w:hAnsi="Trebuchet MS"/>
          <w:b/>
          <w:u w:val="single"/>
        </w:rPr>
        <w:t>Calendar concurs:</w:t>
      </w:r>
    </w:p>
    <w:p w:rsidR="00E934D3" w:rsidRPr="00D37B2F" w:rsidRDefault="00E934D3" w:rsidP="00C751A5">
      <w:pPr>
        <w:pStyle w:val="NoSpacing"/>
        <w:numPr>
          <w:ilvl w:val="0"/>
          <w:numId w:val="3"/>
        </w:numPr>
        <w:spacing w:line="276" w:lineRule="auto"/>
        <w:jc w:val="both"/>
        <w:rPr>
          <w:rFonts w:ascii="Trebuchet MS" w:hAnsi="Trebuchet MS"/>
          <w:b/>
          <w:lang w:val="ro-RO"/>
        </w:rPr>
      </w:pPr>
      <w:r w:rsidRPr="00D37B2F">
        <w:rPr>
          <w:rFonts w:ascii="Trebuchet MS" w:hAnsi="Trebuchet MS"/>
          <w:b/>
        </w:rPr>
        <w:t xml:space="preserve">proba practică în data de 27.10.2026 ora 09:00 </w:t>
      </w:r>
      <w:r w:rsidRPr="00D37B2F">
        <w:rPr>
          <w:rFonts w:ascii="Trebuchet MS" w:hAnsi="Trebuchet MS"/>
          <w:b/>
          <w:lang w:val="ro-RO"/>
        </w:rPr>
        <w:t xml:space="preserve">str. </w:t>
      </w:r>
      <w:r w:rsidRPr="00D37B2F">
        <w:rPr>
          <w:rFonts w:ascii="Trebuchet MS" w:hAnsi="Trebuchet MS"/>
          <w:b/>
        </w:rPr>
        <w:t>Clinicilor nr. 3-5</w:t>
      </w:r>
      <w:r w:rsidRPr="00D37B2F">
        <w:rPr>
          <w:rFonts w:ascii="Trebuchet MS" w:hAnsi="Trebuchet MS"/>
          <w:b/>
          <w:lang w:val="ro-RO"/>
        </w:rPr>
        <w:t xml:space="preserve"> </w:t>
      </w:r>
    </w:p>
    <w:p w:rsidR="00E934D3" w:rsidRPr="00D37B2F" w:rsidRDefault="00E934D3" w:rsidP="00C751A5">
      <w:pPr>
        <w:pStyle w:val="NoSpacing"/>
        <w:numPr>
          <w:ilvl w:val="0"/>
          <w:numId w:val="3"/>
        </w:numPr>
        <w:spacing w:line="276" w:lineRule="auto"/>
        <w:jc w:val="both"/>
        <w:rPr>
          <w:rFonts w:ascii="Trebuchet MS" w:hAnsi="Trebuchet MS"/>
          <w:b/>
          <w:lang w:val="ro-RO"/>
        </w:rPr>
      </w:pPr>
      <w:r w:rsidRPr="00D37B2F">
        <w:rPr>
          <w:rFonts w:ascii="Trebuchet MS" w:hAnsi="Trebuchet MS"/>
          <w:b/>
        </w:rPr>
        <w:t>interviu  în data de 0</w:t>
      </w:r>
      <w:r w:rsidR="00680D2D">
        <w:rPr>
          <w:rFonts w:ascii="Trebuchet MS" w:hAnsi="Trebuchet MS"/>
          <w:b/>
        </w:rPr>
        <w:t>2</w:t>
      </w:r>
      <w:r w:rsidRPr="00D37B2F">
        <w:rPr>
          <w:rFonts w:ascii="Trebuchet MS" w:hAnsi="Trebuchet MS"/>
          <w:b/>
        </w:rPr>
        <w:t xml:space="preserve">.11.2026 ora 08:00  str. Clinicilor nr. 3-5  </w:t>
      </w:r>
    </w:p>
    <w:p w:rsidR="00E934D3" w:rsidRPr="00D37B2F" w:rsidRDefault="00E934D3" w:rsidP="00E934D3">
      <w:pPr>
        <w:pStyle w:val="NoSpacing"/>
        <w:spacing w:line="276" w:lineRule="auto"/>
        <w:jc w:val="both"/>
        <w:rPr>
          <w:rFonts w:ascii="Trebuchet MS" w:hAnsi="Trebuchet MS"/>
          <w:b/>
        </w:rPr>
      </w:pPr>
    </w:p>
    <w:p w:rsidR="00116210" w:rsidRPr="00D37B2F" w:rsidRDefault="00523478" w:rsidP="00C751A5">
      <w:pPr>
        <w:pStyle w:val="ListParagraph"/>
        <w:numPr>
          <w:ilvl w:val="0"/>
          <w:numId w:val="6"/>
        </w:numPr>
        <w:spacing w:line="276" w:lineRule="auto"/>
        <w:jc w:val="both"/>
        <w:rPr>
          <w:rFonts w:ascii="Trebuchet MS" w:hAnsi="Trebuchet MS"/>
          <w:sz w:val="22"/>
          <w:szCs w:val="22"/>
        </w:rPr>
      </w:pPr>
      <w:r w:rsidRPr="00D37B2F">
        <w:rPr>
          <w:rFonts w:ascii="Trebuchet MS" w:hAnsi="Trebuchet MS"/>
          <w:sz w:val="22"/>
          <w:szCs w:val="22"/>
        </w:rPr>
        <w:t>s</w:t>
      </w:r>
      <w:r w:rsidR="0049158D" w:rsidRPr="00D37B2F">
        <w:rPr>
          <w:rFonts w:ascii="Trebuchet MS" w:hAnsi="Trebuchet MS"/>
          <w:sz w:val="22"/>
          <w:szCs w:val="22"/>
        </w:rPr>
        <w:t>pălătoreasă:</w:t>
      </w:r>
      <w:r w:rsidR="006A08BB" w:rsidRPr="00D37B2F">
        <w:rPr>
          <w:rFonts w:ascii="Trebuchet MS" w:hAnsi="Trebuchet MS"/>
          <w:sz w:val="22"/>
          <w:szCs w:val="22"/>
        </w:rPr>
        <w:t>2</w:t>
      </w:r>
      <w:r w:rsidR="00116210" w:rsidRPr="00D37B2F">
        <w:rPr>
          <w:rFonts w:ascii="Trebuchet MS" w:hAnsi="Trebuchet MS"/>
          <w:sz w:val="22"/>
          <w:szCs w:val="22"/>
        </w:rPr>
        <w:t xml:space="preserve"> posturi, studii generale, fără condiție de vechime </w:t>
      </w:r>
    </w:p>
    <w:p w:rsidR="00116210" w:rsidRPr="00D37B2F" w:rsidRDefault="00116210" w:rsidP="00116210">
      <w:pPr>
        <w:pStyle w:val="ListParagraph"/>
        <w:spacing w:line="276" w:lineRule="auto"/>
        <w:jc w:val="both"/>
        <w:rPr>
          <w:rFonts w:ascii="Trebuchet MS" w:hAnsi="Trebuchet MS"/>
          <w:color w:val="FF0000"/>
          <w:sz w:val="22"/>
          <w:szCs w:val="22"/>
        </w:rPr>
      </w:pPr>
    </w:p>
    <w:p w:rsidR="00976376" w:rsidRPr="00D37B2F" w:rsidRDefault="00B53938" w:rsidP="00976376">
      <w:pPr>
        <w:pStyle w:val="NoSpacing"/>
        <w:spacing w:line="276" w:lineRule="auto"/>
        <w:jc w:val="both"/>
        <w:rPr>
          <w:rFonts w:ascii="Trebuchet MS" w:hAnsi="Trebuchet MS"/>
          <w:b/>
          <w:u w:val="single"/>
        </w:rPr>
      </w:pPr>
      <w:r w:rsidRPr="00D37B2F">
        <w:rPr>
          <w:rFonts w:ascii="Trebuchet MS" w:hAnsi="Trebuchet MS"/>
          <w:b/>
        </w:rPr>
        <w:lastRenderedPageBreak/>
        <w:tab/>
      </w:r>
      <w:r w:rsidR="00976376" w:rsidRPr="00D37B2F">
        <w:rPr>
          <w:rFonts w:ascii="Trebuchet MS" w:hAnsi="Trebuchet MS"/>
          <w:b/>
          <w:u w:val="single"/>
        </w:rPr>
        <w:t>Calendar concurs:</w:t>
      </w:r>
    </w:p>
    <w:p w:rsidR="00976376" w:rsidRPr="00D37B2F" w:rsidRDefault="00976376" w:rsidP="00C751A5">
      <w:pPr>
        <w:pStyle w:val="NoSpacing"/>
        <w:numPr>
          <w:ilvl w:val="0"/>
          <w:numId w:val="3"/>
        </w:numPr>
        <w:spacing w:line="276" w:lineRule="auto"/>
        <w:jc w:val="both"/>
        <w:rPr>
          <w:rFonts w:ascii="Trebuchet MS" w:hAnsi="Trebuchet MS"/>
          <w:b/>
          <w:lang w:val="ro-RO"/>
        </w:rPr>
      </w:pPr>
      <w:r w:rsidRPr="00D37B2F">
        <w:rPr>
          <w:rFonts w:ascii="Trebuchet MS" w:hAnsi="Trebuchet MS"/>
          <w:b/>
        </w:rPr>
        <w:t xml:space="preserve">proba practică în data de </w:t>
      </w:r>
      <w:r w:rsidR="006A08BB" w:rsidRPr="00D37B2F">
        <w:rPr>
          <w:rFonts w:ascii="Trebuchet MS" w:hAnsi="Trebuchet MS"/>
          <w:b/>
        </w:rPr>
        <w:t>27</w:t>
      </w:r>
      <w:r w:rsidR="00713746" w:rsidRPr="00D37B2F">
        <w:rPr>
          <w:rFonts w:ascii="Trebuchet MS" w:hAnsi="Trebuchet MS"/>
          <w:b/>
        </w:rPr>
        <w:t>.</w:t>
      </w:r>
      <w:r w:rsidR="006A08BB" w:rsidRPr="00D37B2F">
        <w:rPr>
          <w:rFonts w:ascii="Trebuchet MS" w:hAnsi="Trebuchet MS"/>
          <w:b/>
        </w:rPr>
        <w:t>10</w:t>
      </w:r>
      <w:r w:rsidR="00713746" w:rsidRPr="00D37B2F">
        <w:rPr>
          <w:rFonts w:ascii="Trebuchet MS" w:hAnsi="Trebuchet MS"/>
          <w:b/>
        </w:rPr>
        <w:t>.202</w:t>
      </w:r>
      <w:r w:rsidR="006A08BB" w:rsidRPr="00D37B2F">
        <w:rPr>
          <w:rFonts w:ascii="Trebuchet MS" w:hAnsi="Trebuchet MS"/>
          <w:b/>
        </w:rPr>
        <w:t>6</w:t>
      </w:r>
      <w:r w:rsidR="00713746" w:rsidRPr="00D37B2F">
        <w:rPr>
          <w:rFonts w:ascii="Trebuchet MS" w:hAnsi="Trebuchet MS"/>
          <w:b/>
        </w:rPr>
        <w:t xml:space="preserve"> </w:t>
      </w:r>
      <w:r w:rsidRPr="00D37B2F">
        <w:rPr>
          <w:rFonts w:ascii="Trebuchet MS" w:hAnsi="Trebuchet MS"/>
          <w:b/>
        </w:rPr>
        <w:t xml:space="preserve">ora </w:t>
      </w:r>
      <w:r w:rsidR="007D5A03" w:rsidRPr="00D37B2F">
        <w:rPr>
          <w:rFonts w:ascii="Trebuchet MS" w:hAnsi="Trebuchet MS"/>
          <w:b/>
        </w:rPr>
        <w:t>0</w:t>
      </w:r>
      <w:r w:rsidR="004C4365">
        <w:rPr>
          <w:rFonts w:ascii="Trebuchet MS" w:hAnsi="Trebuchet MS"/>
          <w:b/>
        </w:rPr>
        <w:t>8</w:t>
      </w:r>
      <w:r w:rsidRPr="00D37B2F">
        <w:rPr>
          <w:rFonts w:ascii="Trebuchet MS" w:hAnsi="Trebuchet MS"/>
          <w:b/>
        </w:rPr>
        <w:t xml:space="preserve">:00 </w:t>
      </w:r>
      <w:r w:rsidRPr="00D37B2F">
        <w:rPr>
          <w:rFonts w:ascii="Trebuchet MS" w:hAnsi="Trebuchet MS"/>
          <w:b/>
          <w:lang w:val="ro-RO"/>
        </w:rPr>
        <w:t xml:space="preserve">str. </w:t>
      </w:r>
      <w:r w:rsidRPr="00D37B2F">
        <w:rPr>
          <w:rFonts w:ascii="Trebuchet MS" w:hAnsi="Trebuchet MS"/>
          <w:b/>
        </w:rPr>
        <w:t>Clinicilor nr. 3-5</w:t>
      </w:r>
      <w:r w:rsidRPr="00D37B2F">
        <w:rPr>
          <w:rFonts w:ascii="Trebuchet MS" w:hAnsi="Trebuchet MS"/>
          <w:b/>
          <w:lang w:val="ro-RO"/>
        </w:rPr>
        <w:t xml:space="preserve"> </w:t>
      </w:r>
    </w:p>
    <w:p w:rsidR="0000108D" w:rsidRPr="00D37B2F" w:rsidRDefault="00976376" w:rsidP="00C751A5">
      <w:pPr>
        <w:pStyle w:val="NoSpacing"/>
        <w:numPr>
          <w:ilvl w:val="0"/>
          <w:numId w:val="3"/>
        </w:numPr>
        <w:spacing w:line="276" w:lineRule="auto"/>
        <w:jc w:val="both"/>
        <w:rPr>
          <w:rFonts w:ascii="Trebuchet MS" w:hAnsi="Trebuchet MS"/>
          <w:b/>
          <w:lang w:val="ro-RO"/>
        </w:rPr>
      </w:pPr>
      <w:r w:rsidRPr="00D37B2F">
        <w:rPr>
          <w:rFonts w:ascii="Trebuchet MS" w:hAnsi="Trebuchet MS"/>
          <w:b/>
        </w:rPr>
        <w:t xml:space="preserve">interviu  în data de </w:t>
      </w:r>
      <w:r w:rsidR="006A08BB" w:rsidRPr="00D37B2F">
        <w:rPr>
          <w:rFonts w:ascii="Trebuchet MS" w:hAnsi="Trebuchet MS"/>
          <w:b/>
        </w:rPr>
        <w:t>0</w:t>
      </w:r>
      <w:r w:rsidR="00680D2D">
        <w:rPr>
          <w:rFonts w:ascii="Trebuchet MS" w:hAnsi="Trebuchet MS"/>
          <w:b/>
        </w:rPr>
        <w:t>2</w:t>
      </w:r>
      <w:r w:rsidR="00713746" w:rsidRPr="00D37B2F">
        <w:rPr>
          <w:rFonts w:ascii="Trebuchet MS" w:hAnsi="Trebuchet MS"/>
          <w:b/>
        </w:rPr>
        <w:t>.</w:t>
      </w:r>
      <w:r w:rsidR="006A08BB" w:rsidRPr="00D37B2F">
        <w:rPr>
          <w:rFonts w:ascii="Trebuchet MS" w:hAnsi="Trebuchet MS"/>
          <w:b/>
        </w:rPr>
        <w:t>11</w:t>
      </w:r>
      <w:r w:rsidR="00713746" w:rsidRPr="00D37B2F">
        <w:rPr>
          <w:rFonts w:ascii="Trebuchet MS" w:hAnsi="Trebuchet MS"/>
          <w:b/>
        </w:rPr>
        <w:t>.202</w:t>
      </w:r>
      <w:r w:rsidR="006A08BB" w:rsidRPr="00D37B2F">
        <w:rPr>
          <w:rFonts w:ascii="Trebuchet MS" w:hAnsi="Trebuchet MS"/>
          <w:b/>
        </w:rPr>
        <w:t>6</w:t>
      </w:r>
      <w:r w:rsidR="00713746" w:rsidRPr="00D37B2F">
        <w:rPr>
          <w:rFonts w:ascii="Trebuchet MS" w:hAnsi="Trebuchet MS"/>
          <w:b/>
        </w:rPr>
        <w:t xml:space="preserve"> </w:t>
      </w:r>
      <w:r w:rsidRPr="00D37B2F">
        <w:rPr>
          <w:rFonts w:ascii="Trebuchet MS" w:hAnsi="Trebuchet MS"/>
          <w:b/>
        </w:rPr>
        <w:t xml:space="preserve">ora </w:t>
      </w:r>
      <w:r w:rsidR="00E934D3" w:rsidRPr="00D37B2F">
        <w:rPr>
          <w:rFonts w:ascii="Trebuchet MS" w:hAnsi="Trebuchet MS"/>
          <w:b/>
        </w:rPr>
        <w:t>08</w:t>
      </w:r>
      <w:r w:rsidRPr="00D37B2F">
        <w:rPr>
          <w:rFonts w:ascii="Trebuchet MS" w:hAnsi="Trebuchet MS"/>
          <w:b/>
        </w:rPr>
        <w:t xml:space="preserve">:00  str. Clinicilor nr. 3-5  </w:t>
      </w:r>
    </w:p>
    <w:p w:rsidR="001D718C" w:rsidRDefault="001D718C" w:rsidP="001D718C">
      <w:pPr>
        <w:pStyle w:val="NoSpacing"/>
        <w:spacing w:line="276" w:lineRule="auto"/>
        <w:jc w:val="both"/>
        <w:rPr>
          <w:rFonts w:ascii="Trebuchet MS" w:hAnsi="Trebuchet MS"/>
          <w:b/>
        </w:rPr>
      </w:pPr>
    </w:p>
    <w:p w:rsidR="004C4365" w:rsidRDefault="004C4365" w:rsidP="001D718C">
      <w:pPr>
        <w:pStyle w:val="NoSpacing"/>
        <w:spacing w:line="276" w:lineRule="auto"/>
        <w:jc w:val="both"/>
        <w:rPr>
          <w:rFonts w:ascii="Trebuchet MS" w:hAnsi="Trebuchet MS"/>
          <w:b/>
        </w:rPr>
      </w:pPr>
    </w:p>
    <w:p w:rsidR="004C4365" w:rsidRPr="00D37B2F" w:rsidRDefault="004C4365" w:rsidP="001D718C">
      <w:pPr>
        <w:pStyle w:val="NoSpacing"/>
        <w:spacing w:line="276" w:lineRule="auto"/>
        <w:jc w:val="both"/>
        <w:rPr>
          <w:rFonts w:ascii="Trebuchet MS" w:hAnsi="Trebuchet MS"/>
          <w:b/>
        </w:rPr>
      </w:pPr>
    </w:p>
    <w:tbl>
      <w:tblPr>
        <w:tblStyle w:val="TableGrid"/>
        <w:tblW w:w="10536" w:type="dxa"/>
        <w:jc w:val="center"/>
        <w:tblLook w:val="04A0" w:firstRow="1" w:lastRow="0" w:firstColumn="1" w:lastColumn="0" w:noHBand="0" w:noVBand="1"/>
      </w:tblPr>
      <w:tblGrid>
        <w:gridCol w:w="10536"/>
      </w:tblGrid>
      <w:tr w:rsidR="00DA452D" w:rsidRPr="00D37B2F" w:rsidTr="00C504C7">
        <w:trPr>
          <w:trHeight w:val="354"/>
          <w:jc w:val="center"/>
        </w:trPr>
        <w:tc>
          <w:tcPr>
            <w:tcW w:w="10536" w:type="dxa"/>
          </w:tcPr>
          <w:p w:rsidR="00DA452D" w:rsidRPr="00D37B2F" w:rsidRDefault="00DA452D" w:rsidP="00C504C7">
            <w:pPr>
              <w:jc w:val="center"/>
              <w:rPr>
                <w:rFonts w:ascii="Trebuchet MS" w:hAnsi="Trebuchet MS"/>
                <w:b/>
              </w:rPr>
            </w:pPr>
            <w:r w:rsidRPr="00D37B2F">
              <w:rPr>
                <w:rFonts w:ascii="Trebuchet MS" w:hAnsi="Trebuchet MS"/>
                <w:b/>
              </w:rPr>
              <w:t>Acte necesare pentru î</w:t>
            </w:r>
            <w:r w:rsidR="00B22F3E" w:rsidRPr="00D37B2F">
              <w:rPr>
                <w:rFonts w:ascii="Trebuchet MS" w:hAnsi="Trebuchet MS"/>
                <w:b/>
              </w:rPr>
              <w:t>ntocmirea dosarului de</w:t>
            </w:r>
            <w:r w:rsidRPr="00D37B2F">
              <w:rPr>
                <w:rFonts w:ascii="Trebuchet MS" w:hAnsi="Trebuchet MS"/>
                <w:b/>
              </w:rPr>
              <w:t xml:space="preserve"> concurs </w:t>
            </w:r>
          </w:p>
        </w:tc>
      </w:tr>
      <w:tr w:rsidR="00DA452D" w:rsidRPr="00D37B2F" w:rsidTr="00C504C7">
        <w:trPr>
          <w:trHeight w:val="1124"/>
          <w:jc w:val="center"/>
        </w:trPr>
        <w:tc>
          <w:tcPr>
            <w:tcW w:w="10536" w:type="dxa"/>
          </w:tcPr>
          <w:p w:rsidR="00DA452D" w:rsidRPr="00D37B2F" w:rsidRDefault="00DA452D" w:rsidP="00C751A5">
            <w:pPr>
              <w:numPr>
                <w:ilvl w:val="0"/>
                <w:numId w:val="1"/>
              </w:numPr>
              <w:spacing w:after="0" w:line="240" w:lineRule="auto"/>
              <w:ind w:left="374"/>
              <w:jc w:val="both"/>
              <w:rPr>
                <w:rFonts w:ascii="Trebuchet MS" w:hAnsi="Trebuchet MS"/>
              </w:rPr>
            </w:pPr>
            <w:r w:rsidRPr="00D37B2F">
              <w:rPr>
                <w:rFonts w:ascii="Trebuchet MS" w:hAnsi="Trebuchet MS"/>
              </w:rPr>
              <w:t>Formular de înscriere la concurs eliberat de Serviciul R.U.N.O.</w:t>
            </w:r>
          </w:p>
          <w:p w:rsidR="00DA452D" w:rsidRPr="00D37B2F" w:rsidRDefault="00DA452D" w:rsidP="00C751A5">
            <w:pPr>
              <w:numPr>
                <w:ilvl w:val="0"/>
                <w:numId w:val="1"/>
              </w:numPr>
              <w:spacing w:after="0" w:line="240" w:lineRule="auto"/>
              <w:ind w:left="374"/>
              <w:jc w:val="both"/>
              <w:rPr>
                <w:rFonts w:ascii="Trebuchet MS" w:hAnsi="Trebuchet MS"/>
              </w:rPr>
            </w:pPr>
            <w:r w:rsidRPr="00D37B2F">
              <w:rPr>
                <w:rFonts w:ascii="Trebuchet MS" w:hAnsi="Trebuchet MS"/>
              </w:rPr>
              <w:t>Copia actului de identitate sau orice alt document care atestă identitatea, potrivit legii, după caz</w:t>
            </w:r>
          </w:p>
          <w:p w:rsidR="00DA452D" w:rsidRPr="00D37B2F" w:rsidRDefault="00DA452D" w:rsidP="00C751A5">
            <w:pPr>
              <w:numPr>
                <w:ilvl w:val="0"/>
                <w:numId w:val="1"/>
              </w:numPr>
              <w:spacing w:after="0" w:line="240" w:lineRule="auto"/>
              <w:ind w:left="374"/>
              <w:jc w:val="both"/>
              <w:rPr>
                <w:rFonts w:ascii="Trebuchet MS" w:hAnsi="Trebuchet MS"/>
              </w:rPr>
            </w:pPr>
            <w:r w:rsidRPr="00D37B2F">
              <w:rPr>
                <w:rFonts w:ascii="Trebuchet MS" w:hAnsi="Trebuchet MS"/>
              </w:rPr>
              <w:t>Copia certificatului de căsătorie sau a altui document prin care s-a realizat schimbarea de nume, după caz</w:t>
            </w:r>
          </w:p>
          <w:p w:rsidR="00BD54E7" w:rsidRPr="00D37B2F" w:rsidRDefault="00DA452D" w:rsidP="00C751A5">
            <w:pPr>
              <w:numPr>
                <w:ilvl w:val="0"/>
                <w:numId w:val="1"/>
              </w:numPr>
              <w:spacing w:after="0" w:line="240" w:lineRule="auto"/>
              <w:ind w:left="374"/>
              <w:jc w:val="both"/>
              <w:rPr>
                <w:rFonts w:ascii="Trebuchet MS" w:hAnsi="Trebuchet MS"/>
              </w:rPr>
            </w:pPr>
            <w:r w:rsidRPr="00D37B2F">
              <w:rPr>
                <w:rFonts w:ascii="Trebuchet MS" w:hAnsi="Trebuchet MS"/>
              </w:rPr>
              <w:t xml:space="preserve">Copiile documentelor care atestă nivelul studiilor şi ale altor acte care atestă efectuarea unor specializări, precum şi copiile documentelor care atestă îndeplinirea condiţiilor specifice ale postului </w:t>
            </w:r>
          </w:p>
          <w:p w:rsidR="00DA452D" w:rsidRPr="00D37B2F" w:rsidRDefault="00DA452D" w:rsidP="00C751A5">
            <w:pPr>
              <w:numPr>
                <w:ilvl w:val="0"/>
                <w:numId w:val="1"/>
              </w:numPr>
              <w:spacing w:after="0" w:line="240" w:lineRule="auto"/>
              <w:ind w:left="374"/>
              <w:jc w:val="both"/>
              <w:rPr>
                <w:rFonts w:ascii="Trebuchet MS" w:hAnsi="Trebuchet MS"/>
              </w:rPr>
            </w:pPr>
            <w:r w:rsidRPr="00D37B2F">
              <w:rPr>
                <w:rFonts w:ascii="Trebuchet MS" w:hAnsi="Trebuchet MS"/>
              </w:rPr>
              <w:t>Copia carnetului de muncă, a adeverinţei eliberate de angajator pentru perioada lucrată, care să ateste vechimea în muncă şi în specialitatea studiilor solicitate pentru ocuparea postului</w:t>
            </w:r>
          </w:p>
          <w:p w:rsidR="00DA452D" w:rsidRPr="00D37B2F" w:rsidRDefault="00DA452D" w:rsidP="00C751A5">
            <w:pPr>
              <w:numPr>
                <w:ilvl w:val="0"/>
                <w:numId w:val="1"/>
              </w:numPr>
              <w:spacing w:after="0" w:line="240" w:lineRule="auto"/>
              <w:ind w:left="374"/>
              <w:jc w:val="both"/>
              <w:rPr>
                <w:rFonts w:ascii="Trebuchet MS" w:hAnsi="Trebuchet MS"/>
              </w:rPr>
            </w:pPr>
            <w:r w:rsidRPr="00D37B2F">
              <w:rPr>
                <w:rFonts w:ascii="Trebuchet MS" w:hAnsi="Trebuchet MS"/>
              </w:rPr>
              <w:t>Certificat de cazier judiciar sau, după caz, extrasul de pe cazierul judiciar</w:t>
            </w:r>
          </w:p>
          <w:p w:rsidR="00DA452D" w:rsidRPr="00D37B2F" w:rsidRDefault="00DA452D" w:rsidP="00C751A5">
            <w:pPr>
              <w:numPr>
                <w:ilvl w:val="0"/>
                <w:numId w:val="1"/>
              </w:numPr>
              <w:spacing w:after="0" w:line="240" w:lineRule="auto"/>
              <w:ind w:left="374"/>
              <w:jc w:val="both"/>
              <w:rPr>
                <w:rFonts w:ascii="Trebuchet MS" w:hAnsi="Trebuchet MS"/>
              </w:rPr>
            </w:pPr>
            <w:r w:rsidRPr="00D37B2F">
              <w:rPr>
                <w:rFonts w:ascii="Trebuchet MS" w:hAnsi="Trebuchet MS"/>
                <w:lang w:val="ro-RO"/>
              </w:rPr>
              <w:t>Adeverință medicală care să ateste starea de sănătate corespunzătoare eliberată cu cel mult 6 luni anterior derulării concursului de către medicul de familie sau de către unitățile sanitare abilitate</w:t>
            </w:r>
          </w:p>
          <w:p w:rsidR="00DA452D" w:rsidRPr="00D37B2F" w:rsidRDefault="00DA452D" w:rsidP="00C751A5">
            <w:pPr>
              <w:numPr>
                <w:ilvl w:val="0"/>
                <w:numId w:val="1"/>
              </w:numPr>
              <w:spacing w:after="0" w:line="240" w:lineRule="auto"/>
              <w:ind w:left="374"/>
              <w:jc w:val="both"/>
              <w:rPr>
                <w:rFonts w:ascii="Trebuchet MS" w:hAnsi="Trebuchet MS"/>
              </w:rPr>
            </w:pPr>
            <w:r w:rsidRPr="00D37B2F">
              <w:rPr>
                <w:rFonts w:ascii="Trebuchet MS" w:hAnsi="Trebuchet MS"/>
              </w:rPr>
              <w:t>Curriculum vitae model comun european</w:t>
            </w:r>
          </w:p>
          <w:p w:rsidR="00DA452D" w:rsidRPr="00D37B2F" w:rsidRDefault="00DA452D" w:rsidP="00C751A5">
            <w:pPr>
              <w:numPr>
                <w:ilvl w:val="0"/>
                <w:numId w:val="1"/>
              </w:numPr>
              <w:spacing w:after="0" w:line="240" w:lineRule="auto"/>
              <w:ind w:left="374"/>
              <w:jc w:val="both"/>
              <w:rPr>
                <w:rFonts w:ascii="Trebuchet MS" w:hAnsi="Trebuchet MS"/>
              </w:rPr>
            </w:pPr>
            <w:r w:rsidRPr="00D37B2F">
              <w:rPr>
                <w:rFonts w:ascii="Trebuchet MS" w:hAnsi="Trebuchet MS"/>
              </w:rPr>
              <w:t xml:space="preserve">Taxa de participare: 60 lei studii superioare , </w:t>
            </w:r>
            <w:r w:rsidR="005D3797" w:rsidRPr="00D37B2F">
              <w:rPr>
                <w:rFonts w:ascii="Trebuchet MS" w:hAnsi="Trebuchet MS"/>
              </w:rPr>
              <w:t xml:space="preserve">50 lei studii </w:t>
            </w:r>
            <w:r w:rsidRPr="00D37B2F">
              <w:rPr>
                <w:rFonts w:ascii="Trebuchet MS" w:hAnsi="Trebuchet MS"/>
              </w:rPr>
              <w:t>medii, 30 lei studii generale</w:t>
            </w:r>
          </w:p>
        </w:tc>
      </w:tr>
    </w:tbl>
    <w:p w:rsidR="00DA452D" w:rsidRPr="00D37B2F" w:rsidRDefault="00DA452D" w:rsidP="00DA452D">
      <w:pPr>
        <w:spacing w:after="0"/>
        <w:jc w:val="both"/>
        <w:rPr>
          <w:rFonts w:ascii="Trebuchet MS" w:hAnsi="Trebuchet MS"/>
        </w:rPr>
      </w:pPr>
    </w:p>
    <w:p w:rsidR="00DA452D" w:rsidRPr="00D37B2F" w:rsidRDefault="00DA452D" w:rsidP="00DA452D">
      <w:pPr>
        <w:spacing w:after="0"/>
        <w:jc w:val="both"/>
        <w:rPr>
          <w:rFonts w:ascii="Trebuchet MS" w:hAnsi="Trebuchet MS"/>
        </w:rPr>
      </w:pPr>
      <w:r w:rsidRPr="00D37B2F">
        <w:rPr>
          <w:rFonts w:ascii="Trebuchet MS" w:hAnsi="Trebuchet MS"/>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DA452D" w:rsidRPr="00D37B2F" w:rsidRDefault="00DA452D" w:rsidP="00DA452D">
      <w:pPr>
        <w:autoSpaceDE w:val="0"/>
        <w:autoSpaceDN w:val="0"/>
        <w:adjustRightInd w:val="0"/>
        <w:ind w:right="-279"/>
        <w:jc w:val="both"/>
        <w:rPr>
          <w:rFonts w:ascii="Trebuchet MS" w:hAnsi="Trebuchet MS"/>
        </w:rPr>
      </w:pPr>
      <w:r w:rsidRPr="00D37B2F">
        <w:rPr>
          <w:rFonts w:ascii="Trebuchet MS" w:hAnsi="Trebuchet MS"/>
        </w:rPr>
        <w:t>Copiile de pe actele solicitate, precum şi copia certificatului de încadrare într-un grad de handicap se prezintă însoţite de documentele originale, care se certifică cu menţiunea „conform cu originalul“ de către secretarul comisiei de concurs.</w:t>
      </w:r>
    </w:p>
    <w:p w:rsidR="00DA452D" w:rsidRPr="00D37B2F" w:rsidRDefault="00DA452D" w:rsidP="00DA452D">
      <w:pPr>
        <w:autoSpaceDE w:val="0"/>
        <w:autoSpaceDN w:val="0"/>
        <w:adjustRightInd w:val="0"/>
        <w:ind w:right="-279"/>
        <w:jc w:val="both"/>
        <w:rPr>
          <w:rFonts w:ascii="Trebuchet MS" w:hAnsi="Trebuchet MS"/>
        </w:rPr>
      </w:pPr>
      <w:r w:rsidRPr="00D37B2F">
        <w:rPr>
          <w:rFonts w:ascii="Trebuchet MS" w:hAnsi="Trebuchet MS"/>
        </w:rPr>
        <w:t>Cazierul judiciar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anterior datei de susţinere a primei probe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DA452D" w:rsidRPr="00D37B2F" w:rsidRDefault="00DA452D" w:rsidP="00DC345A">
      <w:pPr>
        <w:autoSpaceDE w:val="0"/>
        <w:autoSpaceDN w:val="0"/>
        <w:adjustRightInd w:val="0"/>
        <w:spacing w:after="0"/>
        <w:ind w:right="-279"/>
        <w:jc w:val="both"/>
        <w:rPr>
          <w:rFonts w:ascii="Trebuchet MS" w:hAnsi="Trebuchet MS" w:cs="Courier New"/>
          <w:bCs/>
        </w:rPr>
      </w:pPr>
      <w:r w:rsidRPr="00D37B2F">
        <w:rPr>
          <w:rFonts w:ascii="Trebuchet MS" w:hAnsi="Trebuchet MS" w:cs="Courier New"/>
          <w:bCs/>
        </w:rPr>
        <w:t>Poate ocupa un post vacant sau temporar vacant persoana care îndeplineşte condiţiile:</w:t>
      </w:r>
    </w:p>
    <w:p w:rsidR="00DA452D" w:rsidRPr="00D37B2F" w:rsidRDefault="00DA452D" w:rsidP="00DC345A">
      <w:pPr>
        <w:spacing w:after="0"/>
        <w:ind w:right="48"/>
        <w:jc w:val="both"/>
        <w:rPr>
          <w:rFonts w:ascii="Trebuchet MS" w:hAnsi="Trebuchet MS"/>
        </w:rPr>
      </w:pPr>
      <w:r w:rsidRPr="00D37B2F">
        <w:rPr>
          <w:rFonts w:ascii="Trebuchet MS" w:hAnsi="Trebuchet MS"/>
        </w:rPr>
        <w:lastRenderedPageBreak/>
        <w:t xml:space="preserve">a) are cetăţenia română sau cetăţenia unui alt stat membru al Uniunii Europene, a unui stat parte la Acordul privind Spaţiul Economic European (SEE) sau cetăţenia Confederaţiei Elveţiene; </w:t>
      </w:r>
    </w:p>
    <w:p w:rsidR="00DA452D" w:rsidRDefault="00DA452D" w:rsidP="00DC345A">
      <w:pPr>
        <w:spacing w:after="0"/>
        <w:ind w:right="48"/>
        <w:jc w:val="both"/>
        <w:rPr>
          <w:rFonts w:ascii="Trebuchet MS" w:hAnsi="Trebuchet MS"/>
        </w:rPr>
      </w:pPr>
      <w:r w:rsidRPr="00D37B2F">
        <w:rPr>
          <w:rFonts w:ascii="Trebuchet MS" w:hAnsi="Trebuchet MS"/>
        </w:rPr>
        <w:t xml:space="preserve">b) cunoaşte limba română, scris şi vorbit; </w:t>
      </w:r>
    </w:p>
    <w:p w:rsidR="004C4365" w:rsidRDefault="004C4365" w:rsidP="00DA452D">
      <w:pPr>
        <w:spacing w:after="0"/>
        <w:ind w:left="-567" w:right="48"/>
        <w:jc w:val="both"/>
        <w:rPr>
          <w:rFonts w:ascii="Trebuchet MS" w:hAnsi="Trebuchet MS"/>
        </w:rPr>
      </w:pPr>
    </w:p>
    <w:p w:rsidR="004C4365" w:rsidRPr="00D37B2F" w:rsidRDefault="004C4365" w:rsidP="00DA452D">
      <w:pPr>
        <w:spacing w:after="0"/>
        <w:ind w:left="-567" w:right="48"/>
        <w:jc w:val="both"/>
        <w:rPr>
          <w:rFonts w:ascii="Trebuchet MS" w:hAnsi="Trebuchet MS"/>
        </w:rPr>
      </w:pPr>
    </w:p>
    <w:p w:rsidR="00DA452D" w:rsidRPr="00D37B2F" w:rsidRDefault="00DA452D" w:rsidP="00DC345A">
      <w:pPr>
        <w:spacing w:after="0"/>
        <w:ind w:right="48"/>
        <w:jc w:val="both"/>
        <w:rPr>
          <w:rFonts w:ascii="Trebuchet MS" w:hAnsi="Trebuchet MS"/>
        </w:rPr>
      </w:pPr>
      <w:r w:rsidRPr="00D37B2F">
        <w:rPr>
          <w:rFonts w:ascii="Trebuchet MS" w:hAnsi="Trebuchet MS"/>
        </w:rPr>
        <w:t>c) are capacitate de muncă în conformitate cu prevederile Legii nr. 53/2003 - Codul muncii, republicată, cu modificările şi completările ulterioare;</w:t>
      </w:r>
    </w:p>
    <w:p w:rsidR="00DA452D" w:rsidRPr="00D37B2F" w:rsidRDefault="00DA452D" w:rsidP="00DC345A">
      <w:pPr>
        <w:spacing w:after="0"/>
        <w:ind w:right="48"/>
        <w:jc w:val="both"/>
        <w:rPr>
          <w:rFonts w:ascii="Trebuchet MS" w:hAnsi="Trebuchet MS"/>
        </w:rPr>
      </w:pPr>
      <w:r w:rsidRPr="00D37B2F">
        <w:rPr>
          <w:rFonts w:ascii="Trebuchet MS" w:hAnsi="Trebuchet MS"/>
        </w:rPr>
        <w:t xml:space="preserve"> d) are o stare de sănătate corespunzătoare postului pentru care candidează, atestată pe baza adeverinţei medicale eliberate de medicul de familie sau de unităţile sanitare abilitate;</w:t>
      </w:r>
    </w:p>
    <w:p w:rsidR="00DA452D" w:rsidRPr="00D37B2F" w:rsidRDefault="00DA452D" w:rsidP="00DC345A">
      <w:pPr>
        <w:spacing w:after="0"/>
        <w:ind w:right="48"/>
        <w:jc w:val="both"/>
        <w:rPr>
          <w:rFonts w:ascii="Trebuchet MS" w:hAnsi="Trebuchet MS"/>
        </w:rPr>
      </w:pPr>
      <w:r w:rsidRPr="00D37B2F">
        <w:rPr>
          <w:rFonts w:ascii="Trebuchet MS" w:hAnsi="Trebuchet MS"/>
        </w:rPr>
        <w:t xml:space="preserve"> e) îndeplineşte condiţiile de studii, de vechime în specialitate şi, după caz, alte condiţii specifice potrivit cerinţelor postului scos la concurs; </w:t>
      </w:r>
    </w:p>
    <w:p w:rsidR="00DA452D" w:rsidRPr="00D37B2F" w:rsidRDefault="00DA452D" w:rsidP="00DC345A">
      <w:pPr>
        <w:spacing w:after="0"/>
        <w:ind w:right="48"/>
        <w:jc w:val="both"/>
        <w:rPr>
          <w:rFonts w:ascii="Trebuchet MS" w:hAnsi="Trebuchet MS"/>
        </w:rPr>
      </w:pPr>
      <w:r w:rsidRPr="00D37B2F">
        <w:rPr>
          <w:rFonts w:ascii="Trebuchet MS" w:hAnsi="Trebuchet MS"/>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DA452D" w:rsidRPr="00D37B2F" w:rsidRDefault="00DA452D" w:rsidP="00DC345A">
      <w:pPr>
        <w:spacing w:after="0"/>
        <w:ind w:right="48"/>
        <w:jc w:val="both"/>
        <w:rPr>
          <w:rFonts w:ascii="Trebuchet MS" w:hAnsi="Trebuchet MS"/>
        </w:rPr>
      </w:pPr>
      <w:r w:rsidRPr="00D37B2F">
        <w:rPr>
          <w:rFonts w:ascii="Trebuchet MS" w:hAnsi="Trebuchet MS"/>
        </w:rPr>
        <w:t xml:space="preserve">g) nu execută o pedeapsă complementară prin care i-a fost interzisă exercitarea dreptului de a ocupa funcţia, de a exercita profesia sau meseria ori de a desfăşura activitatea de care s-a folosit pentru </w:t>
      </w:r>
    </w:p>
    <w:p w:rsidR="00DA452D" w:rsidRPr="00D37B2F" w:rsidRDefault="00DA452D" w:rsidP="00DC345A">
      <w:pPr>
        <w:spacing w:after="0"/>
        <w:ind w:right="48"/>
        <w:jc w:val="both"/>
        <w:rPr>
          <w:rFonts w:ascii="Trebuchet MS" w:hAnsi="Trebuchet MS"/>
        </w:rPr>
      </w:pPr>
      <w:r w:rsidRPr="00D37B2F">
        <w:rPr>
          <w:rFonts w:ascii="Trebuchet MS" w:hAnsi="Trebuchet MS"/>
        </w:rPr>
        <w:t xml:space="preserve">săvârşirea infracţiunii sau faţă de aceasta nu s-a luat măsura de siguranţă a interzicerii ocupării unei funcţii sau a exercitării unei profesii; </w:t>
      </w:r>
    </w:p>
    <w:p w:rsidR="00DA452D" w:rsidRPr="00D37B2F" w:rsidRDefault="00DA452D" w:rsidP="00DC345A">
      <w:pPr>
        <w:spacing w:after="0"/>
        <w:ind w:right="48"/>
        <w:jc w:val="both"/>
        <w:rPr>
          <w:rFonts w:ascii="Trebuchet MS" w:hAnsi="Trebuchet MS"/>
        </w:rPr>
      </w:pPr>
      <w:r w:rsidRPr="00D37B2F">
        <w:rPr>
          <w:rFonts w:ascii="Trebuchet MS" w:hAnsi="Trebuchet MS"/>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w:t>
      </w:r>
    </w:p>
    <w:p w:rsidR="00DA452D" w:rsidRPr="00D37B2F" w:rsidRDefault="00DA452D" w:rsidP="00DC345A">
      <w:pPr>
        <w:spacing w:after="0"/>
        <w:ind w:right="48"/>
        <w:jc w:val="both"/>
        <w:rPr>
          <w:rFonts w:ascii="Trebuchet MS" w:hAnsi="Trebuchet MS"/>
        </w:rPr>
      </w:pPr>
      <w:r w:rsidRPr="00D37B2F">
        <w:rPr>
          <w:rFonts w:ascii="Trebuchet MS" w:hAnsi="Trebuchet MS"/>
        </w:rPr>
        <w:t>Sistemului Naţional de Date Genetice Judiciare, cu modificările ulterioare, pentru domeniile prevăzute la art. 35 alin. (1) lit. h).</w:t>
      </w:r>
    </w:p>
    <w:p w:rsidR="00DA452D" w:rsidRPr="00D37B2F" w:rsidRDefault="00DA452D" w:rsidP="00DC345A">
      <w:pPr>
        <w:spacing w:after="0" w:line="240" w:lineRule="auto"/>
        <w:ind w:right="-801"/>
        <w:rPr>
          <w:rFonts w:ascii="Trebuchet MS" w:hAnsi="Trebuchet MS"/>
          <w:b/>
        </w:rPr>
      </w:pPr>
    </w:p>
    <w:p w:rsidR="00DA452D" w:rsidRPr="00D37B2F" w:rsidRDefault="00DA452D" w:rsidP="00DC345A">
      <w:pPr>
        <w:spacing w:after="0" w:line="240" w:lineRule="auto"/>
        <w:ind w:right="-801"/>
        <w:rPr>
          <w:rFonts w:ascii="Trebuchet MS" w:hAnsi="Trebuchet MS"/>
          <w:b/>
        </w:rPr>
      </w:pPr>
      <w:r w:rsidRPr="00D37B2F">
        <w:rPr>
          <w:rFonts w:ascii="Trebuchet MS" w:hAnsi="Trebuchet MS"/>
          <w:b/>
        </w:rPr>
        <w:t xml:space="preserve">Dosarele de concurs se vor prezenta la </w:t>
      </w:r>
      <w:r w:rsidR="00A72DBC" w:rsidRPr="00D37B2F">
        <w:rPr>
          <w:rFonts w:ascii="Trebuchet MS" w:hAnsi="Trebuchet MS"/>
          <w:b/>
        </w:rPr>
        <w:t>Serviciul</w:t>
      </w:r>
      <w:r w:rsidRPr="00D37B2F">
        <w:rPr>
          <w:rFonts w:ascii="Trebuchet MS" w:hAnsi="Trebuchet MS"/>
          <w:b/>
        </w:rPr>
        <w:t xml:space="preserve"> Resurse umane et. II camera 22, în perioada </w:t>
      </w:r>
      <w:r w:rsidR="00B53938" w:rsidRPr="00D37B2F">
        <w:rPr>
          <w:rFonts w:ascii="Trebuchet MS" w:hAnsi="Trebuchet MS"/>
          <w:b/>
        </w:rPr>
        <w:t>06</w:t>
      </w:r>
      <w:r w:rsidRPr="00D37B2F">
        <w:rPr>
          <w:rFonts w:ascii="Trebuchet MS" w:hAnsi="Trebuchet MS"/>
          <w:b/>
          <w:lang w:val="ro-RO"/>
        </w:rPr>
        <w:t>.</w:t>
      </w:r>
      <w:r w:rsidR="00B53938" w:rsidRPr="00D37B2F">
        <w:rPr>
          <w:rFonts w:ascii="Trebuchet MS" w:hAnsi="Trebuchet MS"/>
          <w:b/>
          <w:lang w:val="ro-RO"/>
        </w:rPr>
        <w:t>1</w:t>
      </w:r>
      <w:r w:rsidRPr="00D37B2F">
        <w:rPr>
          <w:rFonts w:ascii="Trebuchet MS" w:hAnsi="Trebuchet MS"/>
          <w:b/>
          <w:lang w:val="ro-RO"/>
        </w:rPr>
        <w:t>0.202</w:t>
      </w:r>
      <w:r w:rsidR="00B53938" w:rsidRPr="00D37B2F">
        <w:rPr>
          <w:rFonts w:ascii="Trebuchet MS" w:hAnsi="Trebuchet MS"/>
          <w:b/>
          <w:lang w:val="ro-RO"/>
        </w:rPr>
        <w:t>6</w:t>
      </w:r>
      <w:r w:rsidR="004701EF" w:rsidRPr="00D37B2F">
        <w:rPr>
          <w:rFonts w:ascii="Trebuchet MS" w:hAnsi="Trebuchet MS"/>
          <w:b/>
          <w:lang w:val="ro-RO"/>
        </w:rPr>
        <w:t>-</w:t>
      </w:r>
      <w:r w:rsidR="00B53938" w:rsidRPr="00D37B2F">
        <w:rPr>
          <w:rFonts w:ascii="Trebuchet MS" w:hAnsi="Trebuchet MS"/>
          <w:b/>
          <w:lang w:val="ro-RO"/>
        </w:rPr>
        <w:t>19</w:t>
      </w:r>
      <w:r w:rsidRPr="00D37B2F">
        <w:rPr>
          <w:rFonts w:ascii="Trebuchet MS" w:hAnsi="Trebuchet MS"/>
          <w:b/>
          <w:lang w:val="ro-RO"/>
        </w:rPr>
        <w:t>.</w:t>
      </w:r>
      <w:r w:rsidR="00B53938" w:rsidRPr="00D37B2F">
        <w:rPr>
          <w:rFonts w:ascii="Trebuchet MS" w:hAnsi="Trebuchet MS"/>
          <w:b/>
          <w:lang w:val="ro-RO"/>
        </w:rPr>
        <w:t>1</w:t>
      </w:r>
      <w:r w:rsidR="00046892" w:rsidRPr="00D37B2F">
        <w:rPr>
          <w:rFonts w:ascii="Trebuchet MS" w:hAnsi="Trebuchet MS"/>
          <w:b/>
          <w:lang w:val="ro-RO"/>
        </w:rPr>
        <w:t>0</w:t>
      </w:r>
      <w:r w:rsidR="00156D09" w:rsidRPr="00D37B2F">
        <w:rPr>
          <w:rFonts w:ascii="Trebuchet MS" w:hAnsi="Trebuchet MS"/>
          <w:b/>
          <w:lang w:val="ro-RO"/>
        </w:rPr>
        <w:t>.202</w:t>
      </w:r>
      <w:r w:rsidR="00B53938" w:rsidRPr="00D37B2F">
        <w:rPr>
          <w:rFonts w:ascii="Trebuchet MS" w:hAnsi="Trebuchet MS"/>
          <w:b/>
          <w:lang w:val="ro-RO"/>
        </w:rPr>
        <w:t>6</w:t>
      </w:r>
      <w:r w:rsidRPr="00D37B2F">
        <w:rPr>
          <w:rFonts w:ascii="Trebuchet MS" w:hAnsi="Trebuchet MS"/>
          <w:b/>
        </w:rPr>
        <w:t xml:space="preserve">, dupa urmatorul program:  </w:t>
      </w:r>
    </w:p>
    <w:p w:rsidR="00DA452D" w:rsidRPr="00D37B2F" w:rsidRDefault="00DA452D" w:rsidP="00DC345A">
      <w:pPr>
        <w:spacing w:after="0" w:line="240" w:lineRule="auto"/>
        <w:ind w:right="-801"/>
        <w:rPr>
          <w:rFonts w:ascii="Trebuchet MS" w:hAnsi="Trebuchet MS"/>
          <w:b/>
        </w:rPr>
      </w:pPr>
      <w:r w:rsidRPr="00D37B2F">
        <w:rPr>
          <w:rFonts w:ascii="Trebuchet MS" w:hAnsi="Trebuchet MS"/>
          <w:b/>
        </w:rPr>
        <w:t>Luni-Joi orele 13:00 -15:00  Vineri orele 11:30 -12:30</w:t>
      </w:r>
    </w:p>
    <w:p w:rsidR="00DA452D" w:rsidRPr="00D37B2F" w:rsidRDefault="00DA452D" w:rsidP="00DC345A">
      <w:pPr>
        <w:spacing w:after="0" w:line="240" w:lineRule="auto"/>
        <w:ind w:right="48"/>
        <w:jc w:val="both"/>
        <w:rPr>
          <w:rFonts w:ascii="Trebuchet MS" w:hAnsi="Trebuchet MS"/>
          <w:b/>
          <w:lang w:val="ro-RO"/>
        </w:rPr>
      </w:pPr>
    </w:p>
    <w:p w:rsidR="00DA452D" w:rsidRPr="00D37B2F" w:rsidRDefault="00DA452D" w:rsidP="00DC345A">
      <w:pPr>
        <w:spacing w:after="0" w:line="240" w:lineRule="auto"/>
        <w:ind w:right="48"/>
        <w:jc w:val="both"/>
        <w:rPr>
          <w:rFonts w:ascii="Trebuchet MS" w:hAnsi="Trebuchet MS"/>
          <w:b/>
        </w:rPr>
      </w:pPr>
      <w:r w:rsidRPr="00D37B2F">
        <w:rPr>
          <w:rFonts w:ascii="Trebuchet MS" w:hAnsi="Trebuchet MS"/>
          <w:b/>
          <w:lang w:val="ro-RO"/>
        </w:rPr>
        <w:t xml:space="preserve">Dosarele de concurs pot fi transmise in format electronic la adresa de e-mail </w:t>
      </w:r>
      <w:hyperlink r:id="rId8" w:history="1">
        <w:r w:rsidRPr="00D37B2F">
          <w:rPr>
            <w:rStyle w:val="Hyperlink"/>
            <w:rFonts w:ascii="Trebuchet MS" w:hAnsi="Trebuchet MS"/>
            <w:b/>
            <w:lang w:val="ro-RO"/>
          </w:rPr>
          <w:t>concurs@scjucluj.ro</w:t>
        </w:r>
      </w:hyperlink>
      <w:r w:rsidRPr="00D37B2F">
        <w:rPr>
          <w:rFonts w:ascii="Trebuchet MS" w:hAnsi="Trebuchet MS"/>
          <w:b/>
        </w:rPr>
        <w:t xml:space="preserve"> </w:t>
      </w:r>
      <w:r w:rsidR="0092350C" w:rsidRPr="00D37B2F">
        <w:rPr>
          <w:rFonts w:ascii="Trebuchet MS" w:hAnsi="Trebuchet MS"/>
          <w:b/>
          <w:lang w:val="ro-RO"/>
        </w:rPr>
        <w:t>până în ultima zi de înscriere ora 15:00.</w:t>
      </w:r>
    </w:p>
    <w:p w:rsidR="00DA452D" w:rsidRPr="00D37B2F" w:rsidRDefault="00DA452D" w:rsidP="00DC345A">
      <w:pPr>
        <w:spacing w:after="0" w:line="240" w:lineRule="auto"/>
        <w:ind w:right="48"/>
        <w:jc w:val="both"/>
        <w:rPr>
          <w:rFonts w:ascii="Trebuchet MS" w:hAnsi="Trebuchet MS"/>
          <w:b/>
          <w:lang w:val="ro-RO"/>
        </w:rPr>
      </w:pPr>
      <w:r w:rsidRPr="00D37B2F">
        <w:rPr>
          <w:rFonts w:ascii="Trebuchet MS" w:hAnsi="Trebuchet MS"/>
          <w:b/>
          <w:lang w:val="ro-RO"/>
        </w:rPr>
        <w:t xml:space="preserve">În situaţia în care candidaţii transmit dosarele de concurs prin poşta electronică candidaţii primesc codul unic de identificare la o adresă de e-mail comunicată de către aceştia şi au obligaţia de a se prezenta la secretarul comisiei de concurs cu documentele în original, pentru certificarea acestora, pe tot parcursul desfăşurării concursului, dar nu mai târziu de data şi ora organizării primei probe scrise/practice, după caz, sub sancţiunea neemiterii actului administrativ de angajare. Transmiterea documentelor prin poşta electronică se realizează în format .pdf cu volum maxim de 1 MB, documentele fiind acceptate doar în formă lizibilă. </w:t>
      </w:r>
    </w:p>
    <w:p w:rsidR="00DA452D" w:rsidRPr="00D37B2F" w:rsidRDefault="00DA452D" w:rsidP="00DC345A">
      <w:pPr>
        <w:spacing w:after="0" w:line="240" w:lineRule="auto"/>
        <w:ind w:right="48"/>
        <w:jc w:val="both"/>
        <w:rPr>
          <w:rFonts w:ascii="Trebuchet MS" w:hAnsi="Trebuchet MS"/>
          <w:b/>
          <w:lang w:val="ro-RO"/>
        </w:rPr>
      </w:pPr>
      <w:r w:rsidRPr="00D37B2F">
        <w:rPr>
          <w:rFonts w:ascii="Trebuchet MS" w:hAnsi="Trebuchet MS"/>
          <w:b/>
          <w:lang w:val="ro-RO"/>
        </w:rPr>
        <w:t xml:space="preserve">Taxa de concurs se poate achita şi în contul spitalului </w:t>
      </w:r>
    </w:p>
    <w:p w:rsidR="00DA452D" w:rsidRPr="00D37B2F" w:rsidRDefault="00DA452D" w:rsidP="00DC345A">
      <w:pPr>
        <w:spacing w:after="0" w:line="240" w:lineRule="auto"/>
        <w:ind w:right="48"/>
        <w:jc w:val="both"/>
        <w:rPr>
          <w:rFonts w:ascii="Trebuchet MS" w:hAnsi="Trebuchet MS"/>
          <w:b/>
        </w:rPr>
      </w:pPr>
      <w:r w:rsidRPr="00D37B2F">
        <w:rPr>
          <w:rFonts w:ascii="Trebuchet MS" w:hAnsi="Trebuchet MS"/>
          <w:b/>
        </w:rPr>
        <w:t>IBAN: RO43TREZ21620F330800XXXX    TREZORERIA CLUJ</w:t>
      </w:r>
      <w:r w:rsidR="00E86348" w:rsidRPr="00D37B2F">
        <w:rPr>
          <w:rFonts w:ascii="Trebuchet MS" w:hAnsi="Trebuchet MS"/>
          <w:b/>
        </w:rPr>
        <w:t xml:space="preserve">   CUI 4288080</w:t>
      </w:r>
    </w:p>
    <w:p w:rsidR="00DA452D" w:rsidRPr="00D37B2F" w:rsidRDefault="00DA452D" w:rsidP="00DC345A">
      <w:pPr>
        <w:spacing w:after="0" w:line="240" w:lineRule="auto"/>
        <w:ind w:right="48"/>
        <w:jc w:val="both"/>
        <w:rPr>
          <w:rFonts w:ascii="Trebuchet MS" w:hAnsi="Trebuchet MS"/>
          <w:b/>
        </w:rPr>
      </w:pPr>
    </w:p>
    <w:p w:rsidR="00DA452D" w:rsidRPr="00D37B2F" w:rsidRDefault="00DA452D" w:rsidP="00DC345A">
      <w:pPr>
        <w:spacing w:after="0" w:line="240" w:lineRule="auto"/>
        <w:ind w:right="48"/>
        <w:rPr>
          <w:rFonts w:ascii="Trebuchet MS" w:hAnsi="Trebuchet MS"/>
          <w:b/>
        </w:rPr>
      </w:pPr>
      <w:r w:rsidRPr="00D37B2F">
        <w:rPr>
          <w:rFonts w:ascii="Trebuchet MS" w:hAnsi="Trebuchet MS"/>
          <w:b/>
        </w:rPr>
        <w:t>Prin raportare la nevoile individuale, candidatul cu dizabilităţi poate înainta comisiei de concurs propunerea sa privind instrumentele necesare pentru asigurarea accesibilităţii probelor de concurs.</w:t>
      </w:r>
    </w:p>
    <w:p w:rsidR="00DA452D" w:rsidRPr="00D37B2F" w:rsidRDefault="00DA452D" w:rsidP="00DC345A">
      <w:pPr>
        <w:spacing w:after="0" w:line="240" w:lineRule="auto"/>
        <w:ind w:right="-279"/>
        <w:jc w:val="both"/>
        <w:rPr>
          <w:rFonts w:ascii="Trebuchet MS" w:hAnsi="Trebuchet MS"/>
          <w:b/>
        </w:rPr>
      </w:pPr>
    </w:p>
    <w:p w:rsidR="00DA452D" w:rsidRPr="00D37B2F" w:rsidRDefault="00DA452D" w:rsidP="00DC345A">
      <w:pPr>
        <w:spacing w:after="0" w:line="240" w:lineRule="auto"/>
        <w:ind w:right="48"/>
        <w:jc w:val="both"/>
        <w:rPr>
          <w:rFonts w:ascii="Trebuchet MS" w:hAnsi="Trebuchet MS"/>
          <w:bCs/>
          <w:lang w:val="ro-RO"/>
        </w:rPr>
      </w:pPr>
      <w:r w:rsidRPr="00D37B2F">
        <w:rPr>
          <w:rFonts w:ascii="Trebuchet MS" w:hAnsi="Trebuchet MS"/>
          <w:b/>
        </w:rPr>
        <w:t>Rezultatele selectarii dosarelor vor fi afisate in data</w:t>
      </w:r>
      <w:r w:rsidR="00461241" w:rsidRPr="00D37B2F">
        <w:rPr>
          <w:rFonts w:ascii="Trebuchet MS" w:hAnsi="Trebuchet MS"/>
          <w:b/>
        </w:rPr>
        <w:t xml:space="preserve"> de </w:t>
      </w:r>
      <w:r w:rsidR="00B53938" w:rsidRPr="00D37B2F">
        <w:rPr>
          <w:rFonts w:ascii="Trebuchet MS" w:hAnsi="Trebuchet MS"/>
          <w:b/>
        </w:rPr>
        <w:t>22</w:t>
      </w:r>
      <w:r w:rsidRPr="00D37B2F">
        <w:rPr>
          <w:rFonts w:ascii="Trebuchet MS" w:hAnsi="Trebuchet MS"/>
          <w:b/>
        </w:rPr>
        <w:t>.</w:t>
      </w:r>
      <w:r w:rsidR="00B53938" w:rsidRPr="00D37B2F">
        <w:rPr>
          <w:rFonts w:ascii="Trebuchet MS" w:hAnsi="Trebuchet MS"/>
          <w:b/>
        </w:rPr>
        <w:t>1</w:t>
      </w:r>
      <w:r w:rsidR="00F10E5F" w:rsidRPr="00D37B2F">
        <w:rPr>
          <w:rFonts w:ascii="Trebuchet MS" w:hAnsi="Trebuchet MS"/>
          <w:b/>
        </w:rPr>
        <w:t>0</w:t>
      </w:r>
      <w:r w:rsidRPr="00D37B2F">
        <w:rPr>
          <w:rFonts w:ascii="Trebuchet MS" w:hAnsi="Trebuchet MS"/>
          <w:b/>
        </w:rPr>
        <w:t>.202</w:t>
      </w:r>
      <w:r w:rsidR="00B53938" w:rsidRPr="00D37B2F">
        <w:rPr>
          <w:rFonts w:ascii="Trebuchet MS" w:hAnsi="Trebuchet MS"/>
          <w:b/>
        </w:rPr>
        <w:t>6</w:t>
      </w:r>
      <w:r w:rsidR="004701EF" w:rsidRPr="00D37B2F">
        <w:rPr>
          <w:rFonts w:ascii="Trebuchet MS" w:hAnsi="Trebuchet MS"/>
          <w:b/>
        </w:rPr>
        <w:t xml:space="preserve"> ora 15</w:t>
      </w:r>
      <w:r w:rsidRPr="00D37B2F">
        <w:rPr>
          <w:rFonts w:ascii="Trebuchet MS" w:hAnsi="Trebuchet MS"/>
          <w:b/>
        </w:rPr>
        <w:t>:00 la sediul Spitalului</w:t>
      </w:r>
      <w:r w:rsidRPr="00D37B2F">
        <w:rPr>
          <w:rFonts w:ascii="Trebuchet MS" w:hAnsi="Trebuchet MS"/>
          <w:lang w:val="ro-RO"/>
        </w:rPr>
        <w:t xml:space="preserve"> </w:t>
      </w:r>
      <w:r w:rsidRPr="00D37B2F">
        <w:rPr>
          <w:rFonts w:ascii="Trebuchet MS" w:hAnsi="Trebuchet MS"/>
          <w:b/>
          <w:lang w:val="ro-RO"/>
        </w:rPr>
        <w:t>şi pe site-ul spitalului  https://scjucluj.ro</w:t>
      </w:r>
    </w:p>
    <w:p w:rsidR="00DA452D" w:rsidRPr="00D37B2F" w:rsidRDefault="00DA452D" w:rsidP="00DC345A">
      <w:pPr>
        <w:spacing w:after="0" w:line="240" w:lineRule="auto"/>
        <w:ind w:right="-279"/>
        <w:jc w:val="both"/>
        <w:rPr>
          <w:rFonts w:ascii="Trebuchet MS" w:hAnsi="Trebuchet MS"/>
          <w:bCs/>
        </w:rPr>
      </w:pPr>
    </w:p>
    <w:p w:rsidR="00DA452D" w:rsidRPr="00D37B2F" w:rsidRDefault="00DA452D" w:rsidP="00DC345A">
      <w:pPr>
        <w:spacing w:after="0"/>
        <w:ind w:right="48"/>
        <w:jc w:val="both"/>
        <w:rPr>
          <w:rFonts w:ascii="Trebuchet MS" w:hAnsi="Trebuchet MS"/>
          <w:b/>
          <w:lang w:val="ro-RO"/>
        </w:rPr>
      </w:pPr>
      <w:r w:rsidRPr="00D37B2F">
        <w:rPr>
          <w:rFonts w:ascii="Trebuchet MS" w:hAnsi="Trebuchet MS"/>
          <w:bCs/>
        </w:rPr>
        <w:t>După afişarea rezultatelor obţinute la selecţia dosarelor, proba scrisă şi/sau proba practică şi interviu, după caz, candidaţii nemulţumiţi pot depune contestaţie în termen de cel mult o zi lucrătoare de la data afişării rezultatului selecţiei dosarelor, respectiv de la data afişării rezultatului probei scrise şi/sau a probei practice şi a interviului, sub sancţiunea decăderii din acest drept.</w:t>
      </w:r>
      <w:r w:rsidRPr="00D37B2F">
        <w:rPr>
          <w:rFonts w:ascii="Trebuchet MS" w:hAnsi="Trebuchet MS"/>
          <w:b/>
          <w:lang w:val="ro-RO"/>
        </w:rPr>
        <w:t xml:space="preserve"> </w:t>
      </w:r>
    </w:p>
    <w:p w:rsidR="00DA452D" w:rsidRPr="00D37B2F" w:rsidRDefault="00DA452D" w:rsidP="00DC345A">
      <w:pPr>
        <w:spacing w:after="0"/>
        <w:ind w:right="48"/>
        <w:jc w:val="both"/>
        <w:rPr>
          <w:rFonts w:ascii="Trebuchet MS" w:hAnsi="Trebuchet MS"/>
          <w:bCs/>
        </w:rPr>
      </w:pPr>
      <w:r w:rsidRPr="00D37B2F">
        <w:rPr>
          <w:rFonts w:ascii="Trebuchet MS" w:hAnsi="Trebuchet MS"/>
          <w:bCs/>
        </w:rPr>
        <w:t>Comunicarea rezultatelor la fiecare probă a concursului se realizează în termen de o zi lucrătoare de la data finalizării probei. Comunicarea rezultatelor la contestaţiile depuse se realizează în termen de o zi lucrătoare de la expirarea termenului de depunere a contestaţiilor.</w:t>
      </w:r>
    </w:p>
    <w:p w:rsidR="00DA452D" w:rsidRPr="00D37B2F" w:rsidRDefault="00DA452D" w:rsidP="00DC345A">
      <w:pPr>
        <w:spacing w:after="0"/>
        <w:ind w:right="48"/>
        <w:jc w:val="both"/>
        <w:rPr>
          <w:rFonts w:ascii="Trebuchet MS" w:hAnsi="Trebuchet MS"/>
          <w:bCs/>
        </w:rPr>
      </w:pPr>
      <w:r w:rsidRPr="00D37B2F">
        <w:rPr>
          <w:rFonts w:ascii="Trebuchet MS" w:hAnsi="Trebuchet MS"/>
          <w:bCs/>
        </w:rPr>
        <w:t>Comunicarea rezultatelor la contestaţiile depuse se realizează în termen de o zi lucrătoare de la expirarea termenului de depunere a contestaţiilor.</w:t>
      </w:r>
    </w:p>
    <w:p w:rsidR="00DA452D" w:rsidRPr="00D37B2F" w:rsidRDefault="00DA452D" w:rsidP="00DC345A">
      <w:pPr>
        <w:spacing w:after="0"/>
        <w:ind w:right="48"/>
        <w:jc w:val="both"/>
        <w:rPr>
          <w:rFonts w:ascii="Trebuchet MS" w:hAnsi="Trebuchet MS"/>
          <w:bCs/>
        </w:rPr>
      </w:pPr>
      <w:r w:rsidRPr="00D37B2F">
        <w:rPr>
          <w:rFonts w:ascii="Trebuchet MS" w:hAnsi="Trebuchet MS"/>
          <w:bCs/>
        </w:rPr>
        <w:t>Rezultatele finale se afişează, în termen de o zi lucrătoare de la data afişării rezultatelor soluţionării contestaţiilor pentru ultima probă.</w:t>
      </w:r>
    </w:p>
    <w:p w:rsidR="00DA452D" w:rsidRPr="00D37B2F" w:rsidRDefault="00DA452D" w:rsidP="00DC345A">
      <w:pPr>
        <w:spacing w:after="0" w:line="240" w:lineRule="auto"/>
        <w:ind w:right="-279"/>
        <w:jc w:val="both"/>
        <w:rPr>
          <w:rFonts w:ascii="Trebuchet MS" w:hAnsi="Trebuchet MS"/>
          <w:lang w:val="ro-RO"/>
        </w:rPr>
      </w:pPr>
    </w:p>
    <w:p w:rsidR="00DA452D" w:rsidRPr="00D37B2F" w:rsidRDefault="00DA452D" w:rsidP="00DC345A">
      <w:pPr>
        <w:spacing w:after="0" w:line="240" w:lineRule="auto"/>
        <w:ind w:right="-279"/>
        <w:jc w:val="both"/>
        <w:rPr>
          <w:rFonts w:ascii="Trebuchet MS" w:hAnsi="Trebuchet MS"/>
          <w:lang w:val="ro-RO"/>
        </w:rPr>
      </w:pPr>
      <w:r w:rsidRPr="00D37B2F">
        <w:rPr>
          <w:rFonts w:ascii="Trebuchet MS" w:hAnsi="Trebuchet MS"/>
          <w:lang w:val="ro-RO"/>
        </w:rPr>
        <w:t>Perioada de probă este de 90 zile calendaristice.</w:t>
      </w:r>
    </w:p>
    <w:p w:rsidR="00DA452D" w:rsidRPr="00D37B2F" w:rsidRDefault="00DA452D" w:rsidP="00DA452D">
      <w:pPr>
        <w:spacing w:after="0" w:line="240" w:lineRule="auto"/>
        <w:ind w:left="-567" w:right="-279"/>
        <w:jc w:val="both"/>
        <w:rPr>
          <w:rFonts w:ascii="Trebuchet MS" w:hAnsi="Trebuchet MS"/>
          <w:lang w:val="ro-RO"/>
        </w:rPr>
      </w:pPr>
    </w:p>
    <w:p w:rsidR="000A69BB" w:rsidRPr="00D37B2F" w:rsidRDefault="000A69BB" w:rsidP="00DE1B7F">
      <w:pPr>
        <w:spacing w:after="0"/>
        <w:jc w:val="center"/>
        <w:rPr>
          <w:rFonts w:ascii="Trebuchet MS" w:hAnsi="Trebuchet MS"/>
          <w:b/>
          <w:u w:val="single"/>
        </w:rPr>
      </w:pPr>
    </w:p>
    <w:p w:rsidR="000A69BB" w:rsidRPr="00D37B2F" w:rsidRDefault="000578FB" w:rsidP="00DE1B7F">
      <w:pPr>
        <w:spacing w:after="0"/>
        <w:jc w:val="center"/>
        <w:rPr>
          <w:rFonts w:ascii="Trebuchet MS" w:hAnsi="Trebuchet MS"/>
          <w:b/>
          <w:u w:val="single"/>
        </w:rPr>
      </w:pPr>
      <w:r w:rsidRPr="00D37B2F">
        <w:rPr>
          <w:rFonts w:ascii="Trebuchet MS" w:hAnsi="Trebuchet MS"/>
          <w:b/>
          <w:lang w:val="ro-RO"/>
        </w:rPr>
        <w:t>Bibliografie și tematică pentru concursul de ocupare a postului de economist IA la Serviciul Achiziții publice</w:t>
      </w:r>
    </w:p>
    <w:p w:rsidR="000578FB" w:rsidRPr="00D37B2F" w:rsidRDefault="000578FB" w:rsidP="000578FB">
      <w:pPr>
        <w:pStyle w:val="NormalWeb"/>
        <w:spacing w:before="0" w:beforeAutospacing="0" w:after="0" w:afterAutospacing="0"/>
        <w:jc w:val="both"/>
        <w:rPr>
          <w:rFonts w:ascii="Trebuchet MS" w:hAnsi="Trebuchet MS"/>
          <w:sz w:val="22"/>
          <w:szCs w:val="22"/>
        </w:rPr>
      </w:pPr>
      <w:r w:rsidRPr="00D37B2F">
        <w:rPr>
          <w:rFonts w:ascii="Trebuchet MS" w:hAnsi="Trebuchet MS"/>
          <w:sz w:val="22"/>
          <w:szCs w:val="22"/>
        </w:rPr>
        <w:tab/>
      </w:r>
    </w:p>
    <w:p w:rsidR="000578FB" w:rsidRPr="00D37B2F" w:rsidRDefault="000578FB" w:rsidP="000578FB">
      <w:pPr>
        <w:pStyle w:val="NormalWeb"/>
        <w:tabs>
          <w:tab w:val="left" w:pos="1035"/>
        </w:tabs>
        <w:spacing w:before="0" w:beforeAutospacing="0" w:after="0" w:afterAutospacing="0"/>
        <w:jc w:val="both"/>
        <w:rPr>
          <w:rFonts w:ascii="Trebuchet MS" w:hAnsi="Trebuchet MS"/>
          <w:b/>
          <w:sz w:val="22"/>
          <w:szCs w:val="22"/>
          <w:u w:val="single"/>
        </w:rPr>
      </w:pPr>
      <w:r w:rsidRPr="00D37B2F">
        <w:rPr>
          <w:rFonts w:ascii="Trebuchet MS" w:hAnsi="Trebuchet MS"/>
          <w:b/>
          <w:sz w:val="22"/>
          <w:szCs w:val="22"/>
          <w:u w:val="single"/>
        </w:rPr>
        <w:t xml:space="preserve">Bibliografia </w:t>
      </w:r>
    </w:p>
    <w:p w:rsidR="000578FB" w:rsidRPr="00D37B2F" w:rsidRDefault="000578FB" w:rsidP="00C751A5">
      <w:pPr>
        <w:pStyle w:val="Heading1"/>
        <w:keepNext w:val="0"/>
        <w:numPr>
          <w:ilvl w:val="0"/>
          <w:numId w:val="4"/>
        </w:numPr>
        <w:shd w:val="clear" w:color="auto" w:fill="FFFFFF"/>
        <w:spacing w:before="0" w:after="96" w:line="240" w:lineRule="auto"/>
        <w:textAlignment w:val="baseline"/>
        <w:rPr>
          <w:rFonts w:ascii="Trebuchet MS" w:hAnsi="Trebuchet MS"/>
          <w:b w:val="0"/>
          <w:color w:val="212121"/>
          <w:spacing w:val="-10"/>
          <w:sz w:val="22"/>
          <w:szCs w:val="22"/>
        </w:rPr>
      </w:pPr>
      <w:r w:rsidRPr="00D37B2F">
        <w:rPr>
          <w:rFonts w:ascii="Trebuchet MS" w:hAnsi="Trebuchet MS"/>
          <w:b w:val="0"/>
          <w:color w:val="212121"/>
          <w:spacing w:val="-10"/>
          <w:sz w:val="22"/>
          <w:szCs w:val="22"/>
        </w:rPr>
        <w:t>Legea nr. 98/2016 privind achizițiile publice,actualizata;</w:t>
      </w:r>
    </w:p>
    <w:p w:rsidR="000578FB" w:rsidRPr="00D37B2F" w:rsidRDefault="000578FB" w:rsidP="00C751A5">
      <w:pPr>
        <w:pStyle w:val="Heading1"/>
        <w:keepNext w:val="0"/>
        <w:numPr>
          <w:ilvl w:val="0"/>
          <w:numId w:val="4"/>
        </w:numPr>
        <w:shd w:val="clear" w:color="auto" w:fill="FFFFFF"/>
        <w:spacing w:before="0" w:after="96" w:line="240" w:lineRule="auto"/>
        <w:textAlignment w:val="baseline"/>
        <w:rPr>
          <w:rFonts w:ascii="Trebuchet MS" w:hAnsi="Trebuchet MS"/>
          <w:b w:val="0"/>
          <w:color w:val="212121"/>
          <w:spacing w:val="-10"/>
          <w:sz w:val="22"/>
          <w:szCs w:val="22"/>
        </w:rPr>
      </w:pPr>
      <w:r w:rsidRPr="00D37B2F">
        <w:rPr>
          <w:rFonts w:ascii="Trebuchet MS" w:hAnsi="Trebuchet MS"/>
          <w:b w:val="0"/>
          <w:color w:val="212121"/>
          <w:spacing w:val="-10"/>
          <w:sz w:val="22"/>
          <w:szCs w:val="22"/>
        </w:rPr>
        <w:t>Hotărârea Guvernului nr. 395/2016 pentru aprobarea Normelor metodologice de aplicare a prevederilor referitoare la atribuirea contractului de achiziție publică/acordului-cadru din Legea nr. 98/2016 privind achizițiile publice, cu modificarile si completarile ulterioare;</w:t>
      </w:r>
    </w:p>
    <w:p w:rsidR="000578FB" w:rsidRPr="00D37B2F" w:rsidRDefault="000578FB" w:rsidP="00C751A5">
      <w:pPr>
        <w:pStyle w:val="Heading1"/>
        <w:keepNext w:val="0"/>
        <w:numPr>
          <w:ilvl w:val="0"/>
          <w:numId w:val="4"/>
        </w:numPr>
        <w:shd w:val="clear" w:color="auto" w:fill="FFFFFF"/>
        <w:spacing w:before="0" w:after="96" w:line="240" w:lineRule="auto"/>
        <w:textAlignment w:val="baseline"/>
        <w:rPr>
          <w:rFonts w:ascii="Trebuchet MS" w:hAnsi="Trebuchet MS"/>
          <w:b w:val="0"/>
          <w:color w:val="212121"/>
          <w:spacing w:val="-10"/>
          <w:sz w:val="22"/>
          <w:szCs w:val="22"/>
        </w:rPr>
      </w:pPr>
      <w:r w:rsidRPr="00D37B2F">
        <w:rPr>
          <w:rFonts w:ascii="Trebuchet MS" w:hAnsi="Trebuchet MS"/>
          <w:b w:val="0"/>
          <w:sz w:val="22"/>
          <w:szCs w:val="22"/>
        </w:rPr>
        <w:t>LEGEA Nr. 101/2016 din 19 mai 2016 privind remediile şi căile de atac în materie de atribuire a contractelor de achiziţie publică, a contractelor sectoriale şi a contractelor de concesiune de lucrări şi concesiune de servicii, precum şi pentru organizarea şi funcţionarea Consiliului Naţional de Soluţionare a Contestaţiilor</w:t>
      </w:r>
    </w:p>
    <w:p w:rsidR="000578FB" w:rsidRPr="00D37B2F" w:rsidRDefault="000578FB" w:rsidP="00C751A5">
      <w:pPr>
        <w:pStyle w:val="Heading1"/>
        <w:keepNext w:val="0"/>
        <w:numPr>
          <w:ilvl w:val="0"/>
          <w:numId w:val="4"/>
        </w:numPr>
        <w:shd w:val="clear" w:color="auto" w:fill="FFFFFF"/>
        <w:spacing w:before="0" w:after="96" w:line="240" w:lineRule="auto"/>
        <w:textAlignment w:val="baseline"/>
        <w:rPr>
          <w:rFonts w:ascii="Trebuchet MS" w:hAnsi="Trebuchet MS"/>
          <w:b w:val="0"/>
          <w:color w:val="212121"/>
          <w:spacing w:val="-10"/>
          <w:sz w:val="22"/>
          <w:szCs w:val="22"/>
        </w:rPr>
      </w:pPr>
      <w:r w:rsidRPr="00D37B2F">
        <w:rPr>
          <w:rFonts w:ascii="Trebuchet MS" w:hAnsi="Trebuchet MS"/>
          <w:b w:val="0"/>
          <w:sz w:val="22"/>
          <w:szCs w:val="22"/>
        </w:rPr>
        <w:t>LEGE Nr.95/2006 ,privind reforma în domeniul sănătăţii,Titlul VII-Spitalele</w:t>
      </w:r>
    </w:p>
    <w:p w:rsidR="000578FB" w:rsidRPr="00D37B2F" w:rsidRDefault="000578FB" w:rsidP="000578FB">
      <w:pPr>
        <w:pStyle w:val="NormalWeb"/>
        <w:spacing w:before="0" w:beforeAutospacing="0" w:after="0" w:afterAutospacing="0"/>
        <w:jc w:val="both"/>
        <w:rPr>
          <w:rFonts w:ascii="Trebuchet MS" w:hAnsi="Trebuchet MS"/>
          <w:sz w:val="22"/>
          <w:szCs w:val="22"/>
        </w:rPr>
      </w:pPr>
    </w:p>
    <w:p w:rsidR="000578FB" w:rsidRPr="00D37B2F" w:rsidRDefault="000578FB" w:rsidP="00C40083">
      <w:pPr>
        <w:pStyle w:val="NormalWeb"/>
        <w:spacing w:before="0" w:beforeAutospacing="0" w:after="0" w:afterAutospacing="0"/>
        <w:ind w:left="142"/>
        <w:jc w:val="both"/>
        <w:rPr>
          <w:rFonts w:ascii="Trebuchet MS" w:hAnsi="Trebuchet MS"/>
          <w:b/>
          <w:sz w:val="22"/>
          <w:szCs w:val="22"/>
          <w:u w:val="single"/>
        </w:rPr>
      </w:pPr>
      <w:r w:rsidRPr="00D37B2F">
        <w:rPr>
          <w:rFonts w:ascii="Trebuchet MS" w:hAnsi="Trebuchet MS"/>
          <w:b/>
          <w:sz w:val="22"/>
          <w:szCs w:val="22"/>
          <w:u w:val="single"/>
        </w:rPr>
        <w:t xml:space="preserve">Tematica </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1.Achizitii publice-obiect ,scop,principii</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2.Definitii</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3.Domeniu de aplicare</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4.Estimarea valorii achizitiei publice</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lastRenderedPageBreak/>
        <w:t>5.Achizitia directa</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6.Etapele procesului de achizitie</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7.Comisia de evaluare si modul de lucru al acesteia</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8.Proceduri de atribuire</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9.Pragurile valorice privind procedurile de atribuire</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10.Impartirea pe loturi</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11.Elaborarea documentatiei de atribuire</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12.Stabilirea garantiei de buna executie si de participare</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13.Criterii de atribuire</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14.DUAE</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15.Atribuirea contractelor si incheier</w:t>
      </w:r>
      <w:r w:rsidR="00886E8E" w:rsidRPr="00D37B2F">
        <w:rPr>
          <w:rFonts w:ascii="Trebuchet MS" w:hAnsi="Trebuchet MS"/>
          <w:sz w:val="22"/>
          <w:szCs w:val="22"/>
        </w:rPr>
        <w:t>e</w:t>
      </w:r>
      <w:r w:rsidRPr="00D37B2F">
        <w:rPr>
          <w:rFonts w:ascii="Trebuchet MS" w:hAnsi="Trebuchet MS"/>
          <w:sz w:val="22"/>
          <w:szCs w:val="22"/>
        </w:rPr>
        <w:t>a acordurilor cadru</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16.Dosarul achizitiei si raportul procedurii</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17.Termenele de contestare si efectele contestatiei</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18.Elementele contestatiei</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19.Solutionarea contestatiei</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20.Calea de atac impotriva deciziilor CNSC</w:t>
      </w:r>
    </w:p>
    <w:p w:rsidR="000578FB" w:rsidRPr="00D37B2F" w:rsidRDefault="000578FB" w:rsidP="00083A93">
      <w:pPr>
        <w:pStyle w:val="NormalWeb"/>
        <w:spacing w:before="0" w:beforeAutospacing="0" w:after="0" w:afterAutospacing="0" w:line="276" w:lineRule="auto"/>
        <w:ind w:left="142"/>
        <w:jc w:val="both"/>
        <w:rPr>
          <w:rFonts w:ascii="Trebuchet MS" w:hAnsi="Trebuchet MS"/>
          <w:sz w:val="22"/>
          <w:szCs w:val="22"/>
        </w:rPr>
      </w:pPr>
      <w:r w:rsidRPr="00D37B2F">
        <w:rPr>
          <w:rFonts w:ascii="Trebuchet MS" w:hAnsi="Trebuchet MS"/>
          <w:sz w:val="22"/>
          <w:szCs w:val="22"/>
        </w:rPr>
        <w:t>21.Nulitatea contractelor</w:t>
      </w:r>
    </w:p>
    <w:p w:rsidR="00DD2AB5" w:rsidRDefault="00DD2AB5" w:rsidP="00083A93">
      <w:pPr>
        <w:pStyle w:val="NormalWeb"/>
        <w:spacing w:before="0" w:beforeAutospacing="0" w:after="0" w:afterAutospacing="0" w:line="276" w:lineRule="auto"/>
        <w:ind w:left="1080"/>
        <w:jc w:val="both"/>
        <w:rPr>
          <w:rFonts w:ascii="Trebuchet MS" w:hAnsi="Trebuchet MS"/>
          <w:sz w:val="22"/>
          <w:szCs w:val="22"/>
        </w:rPr>
      </w:pPr>
    </w:p>
    <w:p w:rsidR="00BA4940" w:rsidRDefault="00DD2AB5" w:rsidP="00DD2AB5">
      <w:pPr>
        <w:pStyle w:val="NormalWeb"/>
        <w:spacing w:before="0" w:beforeAutospacing="0" w:after="0" w:afterAutospacing="0"/>
        <w:jc w:val="both"/>
        <w:rPr>
          <w:rFonts w:ascii="Trebuchet MS" w:hAnsi="Trebuchet MS"/>
          <w:b/>
          <w:lang w:val="ro-RO"/>
        </w:rPr>
      </w:pPr>
      <w:r w:rsidRPr="00D37B2F">
        <w:rPr>
          <w:rFonts w:ascii="Trebuchet MS" w:hAnsi="Trebuchet MS"/>
          <w:b/>
          <w:lang w:val="ro-RO"/>
        </w:rPr>
        <w:t xml:space="preserve">Bibliografie și tematică pentru concursul de ocupare a postului de </w:t>
      </w:r>
      <w:r>
        <w:rPr>
          <w:rFonts w:ascii="Trebuchet MS" w:hAnsi="Trebuchet MS"/>
          <w:b/>
          <w:lang w:val="ro-RO"/>
        </w:rPr>
        <w:t>șofer II</w:t>
      </w:r>
    </w:p>
    <w:p w:rsidR="00DD2AB5" w:rsidRDefault="00DD2AB5" w:rsidP="00DD2AB5">
      <w:pPr>
        <w:pStyle w:val="NormalWeb"/>
        <w:spacing w:before="0" w:beforeAutospacing="0" w:after="0" w:afterAutospacing="0"/>
        <w:jc w:val="both"/>
        <w:rPr>
          <w:rFonts w:ascii="Trebuchet MS" w:hAnsi="Trebuchet MS"/>
          <w:b/>
          <w:lang w:val="ro-RO"/>
        </w:rPr>
      </w:pPr>
    </w:p>
    <w:p w:rsidR="00DD2AB5" w:rsidRPr="00DD2AB5" w:rsidRDefault="00DD2AB5" w:rsidP="00083A93">
      <w:pPr>
        <w:spacing w:after="0"/>
        <w:ind w:firstLine="142"/>
        <w:jc w:val="both"/>
        <w:rPr>
          <w:rFonts w:ascii="Trebuchet MS" w:hAnsi="Trebuchet MS"/>
        </w:rPr>
      </w:pPr>
      <w:r w:rsidRPr="00DD2AB5">
        <w:rPr>
          <w:rFonts w:ascii="Trebuchet MS" w:hAnsi="Trebuchet MS"/>
        </w:rPr>
        <w:t>1. Ordonanţa de urgenţ</w:t>
      </w:r>
      <w:r w:rsidRPr="00DD2AB5">
        <w:rPr>
          <w:rFonts w:ascii="Times New Roman" w:hAnsi="Times New Roman"/>
        </w:rPr>
        <w:t>ǎ</w:t>
      </w:r>
      <w:r w:rsidRPr="00DD2AB5">
        <w:rPr>
          <w:rFonts w:ascii="Trebuchet MS" w:hAnsi="Trebuchet MS"/>
        </w:rPr>
        <w:t xml:space="preserve"> nr.195/12.12.2002 privind circulaţia pe drumurile publice cu modific</w:t>
      </w:r>
      <w:r w:rsidRPr="00DD2AB5">
        <w:rPr>
          <w:rFonts w:ascii="Times New Roman" w:hAnsi="Times New Roman"/>
        </w:rPr>
        <w:t>ǎ</w:t>
      </w:r>
      <w:r w:rsidRPr="00DD2AB5">
        <w:rPr>
          <w:rFonts w:ascii="Trebuchet MS" w:hAnsi="Trebuchet MS"/>
        </w:rPr>
        <w:t>rile şi complet</w:t>
      </w:r>
      <w:r w:rsidRPr="00DD2AB5">
        <w:rPr>
          <w:rFonts w:ascii="Times New Roman" w:hAnsi="Times New Roman"/>
        </w:rPr>
        <w:t>ǎ</w:t>
      </w:r>
      <w:r w:rsidRPr="00DD2AB5">
        <w:rPr>
          <w:rFonts w:ascii="Trebuchet MS" w:hAnsi="Trebuchet MS"/>
        </w:rPr>
        <w:t>rile ulterioare;</w:t>
      </w:r>
    </w:p>
    <w:p w:rsidR="00DD2AB5" w:rsidRPr="00DD2AB5" w:rsidRDefault="00DD2AB5" w:rsidP="00083A93">
      <w:pPr>
        <w:spacing w:after="0"/>
        <w:ind w:firstLine="142"/>
        <w:jc w:val="both"/>
        <w:rPr>
          <w:rFonts w:ascii="Trebuchet MS" w:hAnsi="Trebuchet MS"/>
        </w:rPr>
      </w:pPr>
      <w:r w:rsidRPr="00DD2AB5">
        <w:rPr>
          <w:rFonts w:ascii="Trebuchet MS" w:hAnsi="Trebuchet MS"/>
        </w:rPr>
        <w:t xml:space="preserve">2.  H.G. nr. 1391/2006 pentru aprobarea Regulamentului de aplicare a Ordonanței de Urgență a Guvernului nr.195/2002 privind circulația pe drumurile publice, cu modificările și completările ulterioare;  </w:t>
      </w:r>
    </w:p>
    <w:p w:rsidR="00DD2AB5" w:rsidRPr="00DD2AB5" w:rsidRDefault="00DD2AB5" w:rsidP="00083A93">
      <w:pPr>
        <w:spacing w:after="0"/>
        <w:ind w:firstLine="142"/>
        <w:jc w:val="both"/>
        <w:rPr>
          <w:rFonts w:ascii="Trebuchet MS" w:hAnsi="Trebuchet MS"/>
        </w:rPr>
      </w:pPr>
      <w:r w:rsidRPr="00DD2AB5">
        <w:rPr>
          <w:rFonts w:ascii="Trebuchet MS" w:hAnsi="Trebuchet MS"/>
        </w:rPr>
        <w:t>3. Legea nr. 95 din 14 aprilie 2006 (**republicată**)privind reforma în domeniul sănătății:</w:t>
      </w:r>
    </w:p>
    <w:p w:rsidR="00DD2AB5" w:rsidRPr="00DD2AB5" w:rsidRDefault="00DD2AB5" w:rsidP="00083A93">
      <w:pPr>
        <w:spacing w:after="0"/>
        <w:ind w:firstLine="142"/>
        <w:jc w:val="both"/>
        <w:rPr>
          <w:rFonts w:ascii="Trebuchet MS" w:hAnsi="Trebuchet MS"/>
        </w:rPr>
      </w:pPr>
      <w:r w:rsidRPr="00DD2AB5">
        <w:rPr>
          <w:rFonts w:ascii="Trebuchet MS" w:hAnsi="Trebuchet MS"/>
        </w:rPr>
        <w:tab/>
        <w:t xml:space="preserve">  -Titlul VII Spitalele;</w:t>
      </w:r>
    </w:p>
    <w:p w:rsidR="00DD2AB5" w:rsidRPr="00DD2AB5" w:rsidRDefault="00DD2AB5" w:rsidP="00083A93">
      <w:pPr>
        <w:spacing w:after="0"/>
        <w:ind w:firstLine="142"/>
        <w:jc w:val="both"/>
        <w:rPr>
          <w:rFonts w:ascii="Trebuchet MS" w:hAnsi="Trebuchet MS"/>
        </w:rPr>
      </w:pPr>
      <w:r w:rsidRPr="00DD2AB5">
        <w:rPr>
          <w:rFonts w:ascii="Trebuchet MS" w:hAnsi="Trebuchet MS"/>
        </w:rPr>
        <w:t>4.  Întreb</w:t>
      </w:r>
      <w:r w:rsidRPr="00DD2AB5">
        <w:rPr>
          <w:rFonts w:ascii="Times New Roman" w:hAnsi="Times New Roman"/>
        </w:rPr>
        <w:t>ǎ</w:t>
      </w:r>
      <w:r w:rsidRPr="00DD2AB5">
        <w:rPr>
          <w:rFonts w:ascii="Trebuchet MS" w:hAnsi="Trebuchet MS"/>
        </w:rPr>
        <w:t>ri şi teste pentru obţinerea permisului de conducere auto, categoriile C,CE + D, DE, Codul rutier-Editura Naţional, 2026.</w:t>
      </w:r>
    </w:p>
    <w:p w:rsidR="00DD2AB5" w:rsidRPr="00D37B2F" w:rsidRDefault="00DD2AB5" w:rsidP="00083A93">
      <w:pPr>
        <w:pStyle w:val="NormalWeb"/>
        <w:spacing w:before="0" w:beforeAutospacing="0" w:after="0" w:afterAutospacing="0" w:line="276" w:lineRule="auto"/>
        <w:jc w:val="both"/>
        <w:rPr>
          <w:rFonts w:ascii="Trebuchet MS" w:hAnsi="Trebuchet MS"/>
          <w:sz w:val="22"/>
          <w:szCs w:val="22"/>
        </w:rPr>
      </w:pPr>
    </w:p>
    <w:p w:rsidR="001D41BB" w:rsidRPr="00D37B2F" w:rsidRDefault="000578FB" w:rsidP="007D5A03">
      <w:pPr>
        <w:pStyle w:val="NormalWeb"/>
        <w:spacing w:before="0" w:beforeAutospacing="0" w:after="0" w:afterAutospacing="0"/>
        <w:jc w:val="both"/>
        <w:rPr>
          <w:rFonts w:ascii="Trebuchet MS" w:hAnsi="Trebuchet MS"/>
          <w:sz w:val="22"/>
          <w:szCs w:val="22"/>
        </w:rPr>
      </w:pPr>
      <w:r w:rsidRPr="00D37B2F">
        <w:rPr>
          <w:rFonts w:ascii="Trebuchet MS" w:hAnsi="Trebuchet MS"/>
          <w:sz w:val="22"/>
          <w:szCs w:val="22"/>
        </w:rPr>
        <w:tab/>
      </w:r>
    </w:p>
    <w:p w:rsidR="0097255B" w:rsidRPr="00D37B2F" w:rsidRDefault="0097255B" w:rsidP="0097255B">
      <w:pPr>
        <w:jc w:val="both"/>
        <w:outlineLvl w:val="0"/>
        <w:rPr>
          <w:rFonts w:ascii="Trebuchet MS" w:hAnsi="Trebuchet MS"/>
        </w:rPr>
      </w:pPr>
      <w:r w:rsidRPr="00D37B2F">
        <w:rPr>
          <w:rFonts w:ascii="Trebuchet MS" w:hAnsi="Trebuchet MS"/>
          <w:b/>
          <w:lang w:val="ro-RO"/>
        </w:rPr>
        <w:t xml:space="preserve">Bibliografie și tematică pentru concursul de ocupare a postului de </w:t>
      </w:r>
      <w:r w:rsidR="007D5A03" w:rsidRPr="00D37B2F">
        <w:rPr>
          <w:rFonts w:ascii="Trebuchet MS" w:hAnsi="Trebuchet MS"/>
          <w:b/>
          <w:lang w:val="ro-RO"/>
        </w:rPr>
        <w:t>portar</w:t>
      </w:r>
      <w:r w:rsidRPr="00D37B2F">
        <w:rPr>
          <w:rFonts w:ascii="Trebuchet MS" w:hAnsi="Trebuchet MS"/>
          <w:b/>
        </w:rPr>
        <w:t xml:space="preserve">  </w:t>
      </w:r>
      <w:r w:rsidR="008019A0" w:rsidRPr="00D37B2F">
        <w:rPr>
          <w:rFonts w:ascii="Trebuchet MS" w:hAnsi="Trebuchet MS"/>
          <w:b/>
        </w:rPr>
        <w:tab/>
      </w:r>
      <w:r w:rsidR="008019A0" w:rsidRPr="00D37B2F">
        <w:rPr>
          <w:rFonts w:ascii="Trebuchet MS" w:hAnsi="Trebuchet MS"/>
          <w:b/>
        </w:rPr>
        <w:tab/>
      </w:r>
      <w:r w:rsidR="008019A0" w:rsidRPr="00D37B2F">
        <w:rPr>
          <w:rFonts w:ascii="Trebuchet MS" w:hAnsi="Trebuchet MS"/>
          <w:b/>
        </w:rPr>
        <w:tab/>
      </w:r>
      <w:r w:rsidR="008019A0" w:rsidRPr="00D37B2F">
        <w:rPr>
          <w:rFonts w:ascii="Trebuchet MS" w:hAnsi="Trebuchet MS"/>
          <w:b/>
        </w:rPr>
        <w:tab/>
      </w:r>
      <w:r w:rsidRPr="00D37B2F">
        <w:rPr>
          <w:rFonts w:ascii="Trebuchet MS" w:hAnsi="Trebuchet MS"/>
          <w:b/>
        </w:rPr>
        <w:t xml:space="preserve"> </w:t>
      </w:r>
    </w:p>
    <w:p w:rsidR="0097255B" w:rsidRPr="00D37B2F" w:rsidRDefault="0097255B" w:rsidP="0097255B">
      <w:pPr>
        <w:jc w:val="both"/>
        <w:outlineLvl w:val="0"/>
        <w:rPr>
          <w:rFonts w:ascii="Trebuchet MS" w:hAnsi="Trebuchet MS"/>
          <w:b/>
          <w:u w:val="single"/>
        </w:rPr>
      </w:pPr>
      <w:r w:rsidRPr="00D37B2F">
        <w:rPr>
          <w:rFonts w:ascii="Trebuchet MS" w:hAnsi="Trebuchet MS"/>
          <w:b/>
          <w:u w:val="single"/>
        </w:rPr>
        <w:t>Bibliografie:</w:t>
      </w:r>
    </w:p>
    <w:p w:rsidR="00B5383C" w:rsidRPr="00D37B2F" w:rsidRDefault="00B5383C" w:rsidP="00C751A5">
      <w:pPr>
        <w:pStyle w:val="ListParagraph"/>
        <w:numPr>
          <w:ilvl w:val="0"/>
          <w:numId w:val="8"/>
        </w:numPr>
        <w:ind w:left="426"/>
        <w:jc w:val="both"/>
        <w:rPr>
          <w:rFonts w:ascii="Trebuchet MS" w:hAnsi="Trebuchet MS"/>
          <w:sz w:val="22"/>
          <w:szCs w:val="22"/>
          <w:lang w:val="ro-RO"/>
        </w:rPr>
      </w:pPr>
      <w:r w:rsidRPr="00D37B2F">
        <w:rPr>
          <w:rFonts w:ascii="Trebuchet MS" w:hAnsi="Trebuchet MS"/>
          <w:sz w:val="22"/>
          <w:szCs w:val="22"/>
          <w:lang w:val="ro-RO"/>
        </w:rPr>
        <w:t>Legea nr. 333/2003 privind paza obiectivelor, bunurilor, valorilor și protecția persoanelor, forma republicată și actualizată;</w:t>
      </w:r>
    </w:p>
    <w:p w:rsidR="00B5383C" w:rsidRPr="00D37B2F" w:rsidRDefault="00B5383C" w:rsidP="00C751A5">
      <w:pPr>
        <w:pStyle w:val="ListParagraph"/>
        <w:numPr>
          <w:ilvl w:val="0"/>
          <w:numId w:val="8"/>
        </w:numPr>
        <w:ind w:left="426"/>
        <w:jc w:val="both"/>
        <w:rPr>
          <w:rStyle w:val="spar"/>
          <w:rFonts w:ascii="Trebuchet MS" w:hAnsi="Trebuchet MS"/>
          <w:sz w:val="22"/>
          <w:szCs w:val="22"/>
          <w:lang w:val="ro-RO"/>
        </w:rPr>
      </w:pPr>
      <w:r w:rsidRPr="00D37B2F">
        <w:rPr>
          <w:rStyle w:val="sden"/>
          <w:rFonts w:ascii="Trebuchet MS" w:hAnsi="Trebuchet MS"/>
          <w:sz w:val="22"/>
          <w:szCs w:val="22"/>
          <w:lang w:val="ro-RO"/>
        </w:rPr>
        <w:t>LEGE nr. 40 din 9 martie 2010</w:t>
      </w:r>
      <w:r w:rsidRPr="00D37B2F">
        <w:rPr>
          <w:rStyle w:val="spar"/>
          <w:rFonts w:ascii="Trebuchet MS" w:hAnsi="Trebuchet MS"/>
          <w:color w:val="000000"/>
          <w:sz w:val="22"/>
          <w:szCs w:val="22"/>
          <w:lang w:val="ro-RO"/>
        </w:rPr>
        <w:t xml:space="preserve">pentru modificarea şi completarea </w:t>
      </w:r>
      <w:hyperlink r:id="rId9" w:history="1">
        <w:r w:rsidRPr="00D37B2F">
          <w:rPr>
            <w:rStyle w:val="Hyperlink"/>
            <w:rFonts w:ascii="Trebuchet MS" w:hAnsi="Trebuchet MS"/>
            <w:color w:val="auto"/>
            <w:sz w:val="22"/>
            <w:szCs w:val="22"/>
            <w:lang w:val="ro-RO"/>
          </w:rPr>
          <w:t>Legii nr. 333/2003</w:t>
        </w:r>
      </w:hyperlink>
      <w:r w:rsidRPr="00D37B2F">
        <w:rPr>
          <w:rStyle w:val="spar"/>
          <w:rFonts w:ascii="Trebuchet MS" w:hAnsi="Trebuchet MS"/>
          <w:sz w:val="22"/>
          <w:szCs w:val="22"/>
          <w:lang w:val="ro-RO"/>
        </w:rPr>
        <w:t xml:space="preserve"> privind</w:t>
      </w:r>
      <w:r w:rsidRPr="00D37B2F">
        <w:rPr>
          <w:rStyle w:val="spar"/>
          <w:rFonts w:ascii="Trebuchet MS" w:hAnsi="Trebuchet MS"/>
          <w:color w:val="000000"/>
          <w:sz w:val="22"/>
          <w:szCs w:val="22"/>
          <w:lang w:val="ro-RO"/>
        </w:rPr>
        <w:t xml:space="preserve"> paza obiectivelor, bunurilor, valorilor şi protecţia persoanelor;</w:t>
      </w:r>
    </w:p>
    <w:p w:rsidR="00B5383C" w:rsidRPr="00D37B2F" w:rsidRDefault="00B5383C" w:rsidP="00C751A5">
      <w:pPr>
        <w:pStyle w:val="ListParagraph"/>
        <w:numPr>
          <w:ilvl w:val="0"/>
          <w:numId w:val="8"/>
        </w:numPr>
        <w:ind w:left="426"/>
        <w:jc w:val="both"/>
        <w:rPr>
          <w:rStyle w:val="spar"/>
          <w:rFonts w:ascii="Trebuchet MS" w:hAnsi="Trebuchet MS"/>
          <w:sz w:val="22"/>
          <w:szCs w:val="22"/>
          <w:lang w:val="ro-RO"/>
        </w:rPr>
      </w:pPr>
      <w:r w:rsidRPr="00D37B2F">
        <w:rPr>
          <w:rStyle w:val="sden"/>
          <w:rFonts w:ascii="Trebuchet MS" w:hAnsi="Trebuchet MS"/>
          <w:sz w:val="22"/>
          <w:szCs w:val="22"/>
          <w:lang w:val="ro-RO"/>
        </w:rPr>
        <w:t xml:space="preserve">ORDIN nr. 1.365 din 25 iulie 2008 </w:t>
      </w:r>
      <w:r w:rsidRPr="00D37B2F">
        <w:rPr>
          <w:rStyle w:val="spar"/>
          <w:rFonts w:ascii="Trebuchet MS" w:hAnsi="Trebuchet MS"/>
          <w:color w:val="000000"/>
          <w:sz w:val="22"/>
          <w:szCs w:val="22"/>
          <w:lang w:val="ro-RO"/>
        </w:rPr>
        <w:t>privind organizarea serviciului de pază şi a regimului de acces în unităţile sanitare publice cu paturi din reţeaua Ministerului Sănătăţii Publice</w:t>
      </w:r>
    </w:p>
    <w:p w:rsidR="00B5383C" w:rsidRPr="00D37B2F" w:rsidRDefault="00B5383C" w:rsidP="00C751A5">
      <w:pPr>
        <w:pStyle w:val="ListParagraph"/>
        <w:numPr>
          <w:ilvl w:val="0"/>
          <w:numId w:val="8"/>
        </w:numPr>
        <w:ind w:left="426"/>
        <w:jc w:val="both"/>
        <w:rPr>
          <w:rFonts w:ascii="Trebuchet MS" w:hAnsi="Trebuchet MS"/>
          <w:sz w:val="22"/>
          <w:szCs w:val="22"/>
          <w:lang w:val="ro-RO"/>
        </w:rPr>
      </w:pPr>
      <w:r w:rsidRPr="00D37B2F">
        <w:rPr>
          <w:rFonts w:ascii="Trebuchet MS" w:hAnsi="Trebuchet MS"/>
          <w:sz w:val="22"/>
          <w:szCs w:val="22"/>
          <w:lang w:val="ro-RO"/>
        </w:rPr>
        <w:t>Legea 319/2006 a securității și sănătății în muncă, forma republicată și actualizată;</w:t>
      </w:r>
    </w:p>
    <w:p w:rsidR="00B5383C" w:rsidRPr="00D37B2F" w:rsidRDefault="00B5383C" w:rsidP="00C751A5">
      <w:pPr>
        <w:pStyle w:val="ListParagraph"/>
        <w:numPr>
          <w:ilvl w:val="0"/>
          <w:numId w:val="8"/>
        </w:numPr>
        <w:ind w:left="426"/>
        <w:jc w:val="both"/>
        <w:rPr>
          <w:rFonts w:ascii="Trebuchet MS" w:hAnsi="Trebuchet MS"/>
          <w:sz w:val="22"/>
          <w:szCs w:val="22"/>
          <w:lang w:val="ro-RO"/>
        </w:rPr>
      </w:pPr>
      <w:r w:rsidRPr="00D37B2F">
        <w:rPr>
          <w:rFonts w:ascii="Trebuchet MS" w:hAnsi="Trebuchet MS"/>
          <w:bCs/>
          <w:sz w:val="22"/>
          <w:szCs w:val="22"/>
          <w:lang w:val="ro-RO" w:eastAsia="en-GB"/>
        </w:rPr>
        <w:lastRenderedPageBreak/>
        <w:t>Legea nr. 53/2003 (Codul Muncii)</w:t>
      </w:r>
      <w:r w:rsidRPr="00D37B2F">
        <w:rPr>
          <w:rFonts w:ascii="Trebuchet MS" w:hAnsi="Trebuchet MS"/>
          <w:sz w:val="22"/>
          <w:szCs w:val="22"/>
          <w:lang w:val="ro-RO" w:eastAsia="en-GB"/>
        </w:rPr>
        <w:t xml:space="preserve"> – Drepturile și obligațiile salariatului, disciplina muncii și programul de lucru</w:t>
      </w:r>
      <w:r w:rsidRPr="00D37B2F">
        <w:rPr>
          <w:rFonts w:ascii="Trebuchet MS" w:hAnsi="Trebuchet MS"/>
          <w:sz w:val="22"/>
          <w:szCs w:val="22"/>
          <w:lang w:val="en-GB" w:eastAsia="en-GB"/>
        </w:rPr>
        <w:t>.</w:t>
      </w:r>
    </w:p>
    <w:p w:rsidR="0097255B" w:rsidRPr="00D37B2F" w:rsidRDefault="0097255B" w:rsidP="007D5A03">
      <w:pPr>
        <w:spacing w:after="0"/>
        <w:jc w:val="both"/>
        <w:rPr>
          <w:rFonts w:ascii="Trebuchet MS" w:hAnsi="Trebuchet MS"/>
          <w:b/>
          <w:u w:val="single"/>
        </w:rPr>
      </w:pPr>
    </w:p>
    <w:p w:rsidR="0097255B" w:rsidRPr="00D37B2F" w:rsidRDefault="0097255B" w:rsidP="0097255B">
      <w:pPr>
        <w:jc w:val="both"/>
        <w:outlineLvl w:val="0"/>
        <w:rPr>
          <w:rFonts w:ascii="Trebuchet MS" w:hAnsi="Trebuchet MS"/>
          <w:b/>
          <w:u w:val="single"/>
        </w:rPr>
      </w:pPr>
      <w:r w:rsidRPr="00D37B2F">
        <w:rPr>
          <w:rFonts w:ascii="Trebuchet MS" w:hAnsi="Trebuchet MS"/>
          <w:b/>
          <w:u w:val="single"/>
        </w:rPr>
        <w:t>Tematica:</w:t>
      </w:r>
    </w:p>
    <w:p w:rsidR="00B5383C" w:rsidRPr="00D37B2F" w:rsidRDefault="0097255B" w:rsidP="00B5383C">
      <w:pPr>
        <w:pStyle w:val="ListParagraph"/>
        <w:ind w:left="426"/>
        <w:jc w:val="both"/>
        <w:rPr>
          <w:rStyle w:val="scapden"/>
          <w:rFonts w:ascii="Trebuchet MS" w:hAnsi="Trebuchet MS"/>
          <w:sz w:val="22"/>
          <w:szCs w:val="22"/>
          <w:lang w:val="ro-RO"/>
        </w:rPr>
      </w:pPr>
      <w:r w:rsidRPr="00D37B2F">
        <w:rPr>
          <w:rFonts w:ascii="Trebuchet MS" w:hAnsi="Trebuchet MS"/>
          <w:sz w:val="22"/>
          <w:szCs w:val="22"/>
          <w:lang w:val="ro-RO"/>
        </w:rPr>
        <w:t xml:space="preserve">1. </w:t>
      </w:r>
      <w:r w:rsidR="00B5383C" w:rsidRPr="00D37B2F">
        <w:rPr>
          <w:rStyle w:val="scapden"/>
          <w:rFonts w:ascii="Trebuchet MS" w:hAnsi="Trebuchet MS"/>
          <w:sz w:val="22"/>
          <w:szCs w:val="22"/>
          <w:lang w:val="ro-RO"/>
        </w:rPr>
        <w:t>Selecția, atestarea, pregătirea și dotarea personalului de pază;</w:t>
      </w:r>
    </w:p>
    <w:p w:rsidR="00B5383C" w:rsidRPr="00D37B2F" w:rsidRDefault="00B5383C" w:rsidP="00B5383C">
      <w:pPr>
        <w:pStyle w:val="ListParagraph"/>
        <w:ind w:left="426"/>
        <w:jc w:val="both"/>
        <w:rPr>
          <w:rStyle w:val="ssecden"/>
          <w:rFonts w:ascii="Trebuchet MS" w:hAnsi="Trebuchet MS"/>
          <w:sz w:val="22"/>
          <w:szCs w:val="22"/>
          <w:lang w:val="ro-RO"/>
        </w:rPr>
      </w:pPr>
      <w:r w:rsidRPr="00D37B2F">
        <w:rPr>
          <w:rStyle w:val="ssecden"/>
          <w:rFonts w:ascii="Trebuchet MS" w:hAnsi="Trebuchet MS"/>
          <w:sz w:val="22"/>
          <w:szCs w:val="22"/>
          <w:lang w:val="ro-RO"/>
        </w:rPr>
        <w:t>2.  Atribuțiile personalului de pază;</w:t>
      </w:r>
    </w:p>
    <w:p w:rsidR="00D37B2F" w:rsidRPr="00D37B2F" w:rsidRDefault="00D37B2F" w:rsidP="00B5383C">
      <w:pPr>
        <w:pStyle w:val="ListParagraph"/>
        <w:ind w:left="426"/>
        <w:jc w:val="both"/>
        <w:rPr>
          <w:rStyle w:val="ssecden"/>
          <w:rFonts w:ascii="Trebuchet MS" w:hAnsi="Trebuchet MS"/>
          <w:sz w:val="22"/>
          <w:szCs w:val="22"/>
          <w:lang w:val="ro-RO"/>
        </w:rPr>
      </w:pPr>
    </w:p>
    <w:p w:rsidR="00D37B2F" w:rsidRDefault="00D37B2F" w:rsidP="00B5383C">
      <w:pPr>
        <w:pStyle w:val="ListParagraph"/>
        <w:ind w:left="426"/>
        <w:jc w:val="both"/>
        <w:rPr>
          <w:rFonts w:ascii="Trebuchet MS" w:hAnsi="Trebuchet MS"/>
          <w:b/>
          <w:sz w:val="22"/>
          <w:szCs w:val="22"/>
        </w:rPr>
      </w:pPr>
      <w:r w:rsidRPr="00D37B2F">
        <w:rPr>
          <w:rFonts w:ascii="Trebuchet MS" w:hAnsi="Trebuchet MS"/>
          <w:b/>
          <w:sz w:val="22"/>
          <w:szCs w:val="22"/>
        </w:rPr>
        <w:t>Bibliografie și tematică pentru concursul de ocupare a postului de îngrijitor</w:t>
      </w:r>
    </w:p>
    <w:p w:rsidR="004C4365" w:rsidRPr="00D37B2F" w:rsidRDefault="004C4365" w:rsidP="00B5383C">
      <w:pPr>
        <w:pStyle w:val="ListParagraph"/>
        <w:ind w:left="426"/>
        <w:jc w:val="both"/>
        <w:rPr>
          <w:rStyle w:val="ssecden"/>
          <w:rFonts w:ascii="Trebuchet MS" w:hAnsi="Trebuchet MS"/>
          <w:sz w:val="22"/>
          <w:szCs w:val="22"/>
          <w:lang w:val="ro-RO"/>
        </w:rPr>
      </w:pPr>
    </w:p>
    <w:p w:rsidR="00D37B2F" w:rsidRPr="00D37B2F" w:rsidRDefault="00D37B2F" w:rsidP="00D37B2F">
      <w:pPr>
        <w:jc w:val="both"/>
        <w:outlineLvl w:val="0"/>
        <w:rPr>
          <w:rFonts w:ascii="Trebuchet MS" w:hAnsi="Trebuchet MS"/>
          <w:b/>
          <w:u w:val="single"/>
        </w:rPr>
      </w:pPr>
      <w:r w:rsidRPr="00D37B2F">
        <w:rPr>
          <w:rFonts w:ascii="Trebuchet MS" w:hAnsi="Trebuchet MS"/>
          <w:b/>
          <w:u w:val="single"/>
        </w:rPr>
        <w:t>Bibliografie:</w:t>
      </w:r>
    </w:p>
    <w:p w:rsidR="00D37B2F" w:rsidRPr="00D37B2F" w:rsidRDefault="00D37B2F" w:rsidP="00D37B2F">
      <w:pPr>
        <w:ind w:left="360"/>
        <w:jc w:val="both"/>
        <w:rPr>
          <w:rFonts w:ascii="Trebuchet MS" w:hAnsi="Trebuchet MS"/>
          <w:lang w:val="ro-RO" w:eastAsia="en-GB"/>
        </w:rPr>
      </w:pPr>
      <w:r w:rsidRPr="00D37B2F">
        <w:rPr>
          <w:rFonts w:ascii="Trebuchet MS" w:hAnsi="Trebuchet MS"/>
          <w:bCs/>
          <w:lang w:val="ro-RO" w:eastAsia="en-GB"/>
        </w:rPr>
        <w:t>1.Legea nr. 319/2006</w:t>
      </w:r>
      <w:r w:rsidRPr="00D37B2F">
        <w:rPr>
          <w:rFonts w:ascii="Trebuchet MS" w:hAnsi="Trebuchet MS"/>
          <w:lang w:val="ro-RO" w:eastAsia="en-GB"/>
        </w:rPr>
        <w:t xml:space="preserve"> – Securitatea şi sănătatea în muncă (SSM) – Obligațiile lucrătorilor privind utilizarea echipamentului de protecție în exterior (mănuși groase, veste reflectorizante, încălțăminte adecvată)</w:t>
      </w:r>
    </w:p>
    <w:p w:rsidR="004C4365" w:rsidRDefault="00D37B2F" w:rsidP="004C4365">
      <w:pPr>
        <w:pStyle w:val="ListParagraph"/>
        <w:ind w:left="284"/>
        <w:jc w:val="both"/>
        <w:rPr>
          <w:rFonts w:ascii="Trebuchet MS" w:hAnsi="Trebuchet MS"/>
          <w:sz w:val="22"/>
          <w:szCs w:val="22"/>
          <w:lang w:val="en-GB" w:eastAsia="en-GB"/>
        </w:rPr>
      </w:pPr>
      <w:r w:rsidRPr="00D37B2F">
        <w:rPr>
          <w:rFonts w:ascii="Trebuchet MS" w:hAnsi="Trebuchet MS"/>
          <w:bCs/>
          <w:sz w:val="22"/>
          <w:szCs w:val="22"/>
          <w:lang w:val="ro-RO" w:eastAsia="en-GB"/>
        </w:rPr>
        <w:t>2.Legea nr. 53/2003 (Codul Muncii)</w:t>
      </w:r>
      <w:r w:rsidRPr="00D37B2F">
        <w:rPr>
          <w:rFonts w:ascii="Trebuchet MS" w:hAnsi="Trebuchet MS"/>
          <w:sz w:val="22"/>
          <w:szCs w:val="22"/>
          <w:lang w:val="ro-RO" w:eastAsia="en-GB"/>
        </w:rPr>
        <w:t xml:space="preserve"> – Drepturile și obligațiile salariatului, disciplina muncii și programul de lucru</w:t>
      </w:r>
      <w:r w:rsidRPr="00D37B2F">
        <w:rPr>
          <w:rFonts w:ascii="Trebuchet MS" w:hAnsi="Trebuchet MS"/>
          <w:sz w:val="22"/>
          <w:szCs w:val="22"/>
          <w:lang w:val="en-GB" w:eastAsia="en-GB"/>
        </w:rPr>
        <w:t>.</w:t>
      </w:r>
    </w:p>
    <w:p w:rsidR="00D37B2F" w:rsidRDefault="00D37B2F" w:rsidP="004C4365">
      <w:pPr>
        <w:pStyle w:val="ListParagraph"/>
        <w:ind w:left="142"/>
        <w:jc w:val="both"/>
        <w:rPr>
          <w:rFonts w:ascii="Trebuchet MS" w:hAnsi="Trebuchet MS"/>
          <w:b/>
          <w:sz w:val="22"/>
          <w:szCs w:val="22"/>
          <w:u w:val="single"/>
        </w:rPr>
      </w:pPr>
      <w:r w:rsidRPr="00D37B2F">
        <w:rPr>
          <w:rFonts w:ascii="Trebuchet MS" w:hAnsi="Trebuchet MS"/>
          <w:b/>
          <w:sz w:val="22"/>
          <w:szCs w:val="22"/>
          <w:u w:val="single"/>
        </w:rPr>
        <w:t>Tematica:</w:t>
      </w:r>
    </w:p>
    <w:p w:rsidR="004C4365" w:rsidRPr="004C4365" w:rsidRDefault="004C4365" w:rsidP="004C4365">
      <w:pPr>
        <w:pStyle w:val="ListParagraph"/>
        <w:ind w:left="142"/>
        <w:jc w:val="both"/>
        <w:rPr>
          <w:rFonts w:ascii="Trebuchet MS" w:hAnsi="Trebuchet MS"/>
          <w:sz w:val="22"/>
          <w:szCs w:val="22"/>
          <w:lang w:val="en-GB" w:eastAsia="en-GB"/>
        </w:rPr>
      </w:pPr>
    </w:p>
    <w:p w:rsidR="00D37B2F" w:rsidRDefault="00D37B2F" w:rsidP="00D37B2F">
      <w:pPr>
        <w:spacing w:after="0" w:line="240" w:lineRule="auto"/>
        <w:ind w:left="426"/>
        <w:jc w:val="both"/>
        <w:rPr>
          <w:rFonts w:ascii="Trebuchet MS" w:eastAsia="Times New Roman" w:hAnsi="Trebuchet MS"/>
          <w:bCs/>
          <w:lang w:val="ro-RO" w:eastAsia="en-GB"/>
        </w:rPr>
      </w:pPr>
      <w:r w:rsidRPr="00D37B2F">
        <w:rPr>
          <w:rFonts w:ascii="Trebuchet MS" w:eastAsia="Times New Roman" w:hAnsi="Trebuchet MS"/>
          <w:bCs/>
          <w:lang w:val="ro-RO" w:eastAsia="en-GB"/>
        </w:rPr>
        <w:t>1.Tehnici de curățare în exterior;</w:t>
      </w:r>
    </w:p>
    <w:p w:rsidR="00D37B2F" w:rsidRPr="00D37B2F" w:rsidRDefault="00D37B2F" w:rsidP="00D37B2F">
      <w:pPr>
        <w:spacing w:after="0" w:line="240" w:lineRule="auto"/>
        <w:ind w:left="426"/>
        <w:jc w:val="both"/>
        <w:rPr>
          <w:rFonts w:ascii="Trebuchet MS" w:hAnsi="Trebuchet MS"/>
          <w:bCs/>
          <w:lang w:val="ro-RO" w:eastAsia="en-GB"/>
        </w:rPr>
      </w:pPr>
      <w:r w:rsidRPr="00D37B2F">
        <w:rPr>
          <w:rFonts w:ascii="Trebuchet MS" w:eastAsia="Times New Roman" w:hAnsi="Trebuchet MS"/>
          <w:bCs/>
          <w:lang w:val="ro-RO" w:eastAsia="en-GB"/>
        </w:rPr>
        <w:t>2.Tehnici de întreținere a spațiilor verzi și a arborilor (întreținerea gazonului și a spațiilor verzi, î</w:t>
      </w:r>
      <w:r w:rsidRPr="00D37B2F">
        <w:rPr>
          <w:rFonts w:ascii="Trebuchet MS" w:hAnsi="Trebuchet MS"/>
          <w:bCs/>
          <w:lang w:val="ro-RO" w:eastAsia="en-GB"/>
        </w:rPr>
        <w:t>ntreținerea și toaletarea arborilor și arbuștilor);</w:t>
      </w:r>
    </w:p>
    <w:p w:rsidR="00D37B2F" w:rsidRPr="00D37B2F" w:rsidRDefault="00D37B2F" w:rsidP="00D37B2F">
      <w:pPr>
        <w:spacing w:after="0" w:line="240" w:lineRule="auto"/>
        <w:ind w:left="426"/>
        <w:jc w:val="both"/>
        <w:rPr>
          <w:rFonts w:ascii="Trebuchet MS" w:eastAsia="Times New Roman" w:hAnsi="Trebuchet MS"/>
          <w:bCs/>
          <w:lang w:val="ro-RO" w:eastAsia="en-GB"/>
        </w:rPr>
      </w:pPr>
      <w:r w:rsidRPr="00D37B2F">
        <w:rPr>
          <w:rFonts w:ascii="Trebuchet MS" w:hAnsi="Trebuchet MS"/>
          <w:bCs/>
          <w:lang w:val="ro-RO" w:eastAsia="en-GB"/>
        </w:rPr>
        <w:t>3.</w:t>
      </w:r>
      <w:r w:rsidRPr="00D37B2F">
        <w:rPr>
          <w:rFonts w:ascii="Trebuchet MS" w:eastAsia="Times New Roman" w:hAnsi="Trebuchet MS"/>
          <w:bCs/>
          <w:lang w:val="ro-RO" w:eastAsia="en-GB"/>
        </w:rPr>
        <w:t>Circuitul deșeurilor;</w:t>
      </w:r>
    </w:p>
    <w:p w:rsidR="00D37B2F" w:rsidRPr="00D37B2F" w:rsidRDefault="00D37B2F" w:rsidP="00D37B2F">
      <w:pPr>
        <w:spacing w:after="0" w:line="240" w:lineRule="auto"/>
        <w:ind w:left="426"/>
        <w:jc w:val="both"/>
        <w:rPr>
          <w:rFonts w:ascii="Trebuchet MS" w:hAnsi="Trebuchet MS"/>
          <w:bCs/>
          <w:lang w:val="ro-RO" w:eastAsia="en-GB"/>
        </w:rPr>
      </w:pPr>
      <w:r w:rsidRPr="00D37B2F">
        <w:rPr>
          <w:rFonts w:ascii="Trebuchet MS" w:eastAsia="Times New Roman" w:hAnsi="Trebuchet MS"/>
          <w:bCs/>
          <w:lang w:val="ro-RO" w:eastAsia="en-GB"/>
        </w:rPr>
        <w:t>4.</w:t>
      </w:r>
      <w:r w:rsidRPr="00D37B2F">
        <w:rPr>
          <w:rFonts w:ascii="Trebuchet MS" w:hAnsi="Trebuchet MS"/>
          <w:bCs/>
          <w:lang w:val="ro-RO" w:eastAsia="en-GB"/>
        </w:rPr>
        <w:t>Echipamentul de protecție obligatoriu;</w:t>
      </w:r>
    </w:p>
    <w:p w:rsidR="00D37B2F" w:rsidRPr="00D37B2F" w:rsidRDefault="00D37B2F" w:rsidP="00D37B2F">
      <w:pPr>
        <w:spacing w:after="0" w:line="240" w:lineRule="auto"/>
        <w:ind w:left="426"/>
        <w:jc w:val="both"/>
        <w:rPr>
          <w:rFonts w:ascii="Trebuchet MS" w:hAnsi="Trebuchet MS"/>
          <w:bCs/>
          <w:lang w:val="ro-RO" w:eastAsia="en-GB"/>
        </w:rPr>
      </w:pPr>
      <w:r w:rsidRPr="00D37B2F">
        <w:rPr>
          <w:rFonts w:ascii="Trebuchet MS" w:hAnsi="Trebuchet MS"/>
          <w:bCs/>
          <w:lang w:val="ro-RO" w:eastAsia="en-GB"/>
        </w:rPr>
        <w:t>5.Manevrarea utilajelor;</w:t>
      </w:r>
    </w:p>
    <w:p w:rsidR="00D37B2F" w:rsidRPr="00D37B2F" w:rsidRDefault="00D37B2F" w:rsidP="00D37B2F">
      <w:pPr>
        <w:spacing w:after="0" w:line="240" w:lineRule="auto"/>
        <w:ind w:left="426"/>
        <w:jc w:val="both"/>
        <w:rPr>
          <w:rFonts w:ascii="Trebuchet MS" w:hAnsi="Trebuchet MS"/>
          <w:bCs/>
          <w:lang w:val="ro-RO" w:eastAsia="en-GB"/>
        </w:rPr>
      </w:pPr>
      <w:r w:rsidRPr="00D37B2F">
        <w:rPr>
          <w:rFonts w:ascii="Trebuchet MS" w:hAnsi="Trebuchet MS"/>
          <w:bCs/>
          <w:lang w:val="ro-RO" w:eastAsia="en-GB"/>
        </w:rPr>
        <w:t>6.Manipularea bunurilor și echipamentelor.</w:t>
      </w:r>
    </w:p>
    <w:p w:rsidR="00083A93" w:rsidRDefault="00083A93" w:rsidP="00D37B2F">
      <w:pPr>
        <w:pStyle w:val="ListParagraph"/>
        <w:jc w:val="both"/>
        <w:outlineLvl w:val="0"/>
        <w:rPr>
          <w:rFonts w:ascii="Trebuchet MS" w:hAnsi="Trebuchet MS"/>
          <w:b/>
          <w:sz w:val="22"/>
          <w:szCs w:val="22"/>
        </w:rPr>
      </w:pPr>
    </w:p>
    <w:p w:rsidR="00D37B2F" w:rsidRDefault="00083A93" w:rsidP="00D37B2F">
      <w:pPr>
        <w:pStyle w:val="ListParagraph"/>
        <w:jc w:val="both"/>
        <w:outlineLvl w:val="0"/>
        <w:rPr>
          <w:rFonts w:ascii="Trebuchet MS" w:hAnsi="Trebuchet MS"/>
          <w:b/>
          <w:sz w:val="22"/>
          <w:szCs w:val="22"/>
        </w:rPr>
      </w:pPr>
      <w:r w:rsidRPr="00D37B2F">
        <w:rPr>
          <w:rFonts w:ascii="Trebuchet MS" w:hAnsi="Trebuchet MS"/>
          <w:b/>
          <w:sz w:val="22"/>
          <w:szCs w:val="22"/>
        </w:rPr>
        <w:t>Bibliografie și tematică pentru concursul de ocupare a postului de</w:t>
      </w:r>
      <w:r>
        <w:rPr>
          <w:rFonts w:ascii="Trebuchet MS" w:hAnsi="Trebuchet MS"/>
          <w:b/>
          <w:sz w:val="22"/>
          <w:szCs w:val="22"/>
        </w:rPr>
        <w:t xml:space="preserve"> manipulant bunuri și muncitor necalificat</w:t>
      </w:r>
    </w:p>
    <w:p w:rsidR="00083A93" w:rsidRDefault="00083A93" w:rsidP="00D37B2F">
      <w:pPr>
        <w:pStyle w:val="ListParagraph"/>
        <w:jc w:val="both"/>
        <w:outlineLvl w:val="0"/>
        <w:rPr>
          <w:rFonts w:ascii="Trebuchet MS" w:hAnsi="Trebuchet MS"/>
          <w:b/>
          <w:sz w:val="22"/>
          <w:szCs w:val="22"/>
        </w:rPr>
      </w:pPr>
    </w:p>
    <w:p w:rsidR="00083A93" w:rsidRDefault="00083A93" w:rsidP="00083A93">
      <w:pPr>
        <w:pStyle w:val="NormalWeb"/>
        <w:spacing w:before="0" w:beforeAutospacing="0" w:after="0" w:afterAutospacing="0"/>
        <w:jc w:val="both"/>
      </w:pPr>
      <w:r>
        <w:rPr>
          <w:rFonts w:ascii="Trebuchet MS" w:hAnsi="Trebuchet MS"/>
          <w:b/>
          <w:sz w:val="22"/>
          <w:szCs w:val="22"/>
        </w:rPr>
        <w:t>1.</w:t>
      </w:r>
      <w:r w:rsidRPr="00083A93">
        <w:t xml:space="preserve"> </w:t>
      </w:r>
      <w:r>
        <w:t xml:space="preserve">Legea 53/2003,actualizata-Codul muncii </w:t>
      </w:r>
    </w:p>
    <w:p w:rsidR="00083A93" w:rsidRDefault="00083A93" w:rsidP="00083A93">
      <w:pPr>
        <w:pStyle w:val="NormalWeb"/>
        <w:spacing w:before="0" w:beforeAutospacing="0" w:after="0" w:afterAutospacing="0"/>
        <w:jc w:val="both"/>
      </w:pPr>
    </w:p>
    <w:p w:rsidR="00083A93" w:rsidRDefault="00083A93" w:rsidP="00083A93">
      <w:pPr>
        <w:pStyle w:val="NormalWeb"/>
        <w:spacing w:before="0" w:beforeAutospacing="0" w:after="0" w:afterAutospacing="0"/>
        <w:jc w:val="both"/>
      </w:pPr>
      <w:r>
        <w:t xml:space="preserve">    -Drepturile si obligatiiile salariatului</w:t>
      </w:r>
    </w:p>
    <w:p w:rsidR="00083A93" w:rsidRDefault="00083A93" w:rsidP="00083A93">
      <w:pPr>
        <w:pStyle w:val="NormalWeb"/>
        <w:spacing w:before="0" w:beforeAutospacing="0" w:after="0" w:afterAutospacing="0"/>
        <w:jc w:val="both"/>
      </w:pPr>
      <w:r>
        <w:t xml:space="preserve">    -Răspunderea disciplinara</w:t>
      </w:r>
    </w:p>
    <w:p w:rsidR="00083A93" w:rsidRDefault="00083A93" w:rsidP="00083A93">
      <w:pPr>
        <w:pStyle w:val="NormalWeb"/>
        <w:spacing w:before="0" w:beforeAutospacing="0" w:after="0" w:afterAutospacing="0"/>
        <w:jc w:val="both"/>
      </w:pPr>
    </w:p>
    <w:p w:rsidR="00CC598A" w:rsidRPr="00D37B2F" w:rsidRDefault="004C4365" w:rsidP="00CC598A">
      <w:pPr>
        <w:pStyle w:val="BodyText"/>
        <w:tabs>
          <w:tab w:val="left" w:pos="1985"/>
        </w:tabs>
        <w:spacing w:before="101" w:line="340" w:lineRule="auto"/>
        <w:ind w:left="2320" w:right="904" w:hanging="2320"/>
        <w:jc w:val="center"/>
        <w:rPr>
          <w:rFonts w:ascii="Trebuchet MS" w:hAnsi="Trebuchet MS"/>
          <w:b/>
          <w:sz w:val="22"/>
          <w:szCs w:val="22"/>
        </w:rPr>
      </w:pPr>
      <w:r>
        <w:rPr>
          <w:rFonts w:ascii="Trebuchet MS" w:hAnsi="Trebuchet MS"/>
          <w:b/>
          <w:sz w:val="22"/>
          <w:szCs w:val="22"/>
        </w:rPr>
        <w:t xml:space="preserve">          </w:t>
      </w:r>
      <w:r w:rsidR="00CC598A" w:rsidRPr="00D37B2F">
        <w:rPr>
          <w:rFonts w:ascii="Trebuchet MS" w:hAnsi="Trebuchet MS"/>
          <w:b/>
          <w:sz w:val="22"/>
          <w:szCs w:val="22"/>
        </w:rPr>
        <w:t>Bibliografie și tematică pentru concursul de ocupare a postului de spălătoreasă</w:t>
      </w:r>
    </w:p>
    <w:p w:rsidR="00CC598A" w:rsidRPr="00D37B2F" w:rsidRDefault="00CC598A" w:rsidP="00CC598A">
      <w:pPr>
        <w:spacing w:after="0" w:line="360" w:lineRule="auto"/>
        <w:rPr>
          <w:rFonts w:ascii="Trebuchet MS" w:hAnsi="Trebuchet MS"/>
          <w:b/>
          <w:u w:val="single"/>
        </w:rPr>
      </w:pPr>
      <w:r w:rsidRPr="00D37B2F">
        <w:rPr>
          <w:rFonts w:ascii="Trebuchet MS" w:hAnsi="Trebuchet MS"/>
          <w:b/>
          <w:u w:val="single"/>
        </w:rPr>
        <w:t>Bibliografie</w:t>
      </w:r>
      <w:r w:rsidR="006F1E2A" w:rsidRPr="00D37B2F">
        <w:rPr>
          <w:rFonts w:ascii="Trebuchet MS" w:hAnsi="Trebuchet MS"/>
          <w:b/>
          <w:u w:val="single"/>
        </w:rPr>
        <w:t>:</w:t>
      </w:r>
    </w:p>
    <w:p w:rsidR="00921809" w:rsidRPr="00D37B2F" w:rsidRDefault="004C4365" w:rsidP="00B5383C">
      <w:pPr>
        <w:pStyle w:val="ListParagraph"/>
        <w:widowControl w:val="0"/>
        <w:tabs>
          <w:tab w:val="left" w:pos="0"/>
        </w:tabs>
        <w:autoSpaceDE w:val="0"/>
        <w:autoSpaceDN w:val="0"/>
        <w:ind w:left="0"/>
        <w:jc w:val="both"/>
        <w:rPr>
          <w:rFonts w:ascii="Trebuchet MS" w:hAnsi="Trebuchet MS"/>
          <w:sz w:val="22"/>
          <w:szCs w:val="22"/>
          <w:lang w:val="ro-RO"/>
        </w:rPr>
      </w:pPr>
      <w:r>
        <w:rPr>
          <w:rFonts w:ascii="Trebuchet MS" w:hAnsi="Trebuchet MS"/>
          <w:sz w:val="22"/>
          <w:szCs w:val="22"/>
          <w:lang w:val="ro-RO"/>
        </w:rPr>
        <w:tab/>
      </w:r>
      <w:r w:rsidR="00D37B2F" w:rsidRPr="00D37B2F">
        <w:rPr>
          <w:rFonts w:ascii="Trebuchet MS" w:hAnsi="Trebuchet MS"/>
          <w:sz w:val="22"/>
          <w:szCs w:val="22"/>
          <w:lang w:val="ro-RO"/>
        </w:rPr>
        <w:t>1.</w:t>
      </w:r>
      <w:r w:rsidR="00921809" w:rsidRPr="00D37B2F">
        <w:rPr>
          <w:rFonts w:ascii="Trebuchet MS" w:hAnsi="Trebuchet MS"/>
          <w:sz w:val="22"/>
          <w:szCs w:val="22"/>
          <w:lang w:val="ro-RO"/>
        </w:rPr>
        <w:t>Ordinul nr. 1025 din 7 decembrie 2000 pentru aprobarea Normelor privind serviciile de spălătorie pentru unitățile medicale – emitent Ministerul Sănătății;</w:t>
      </w:r>
    </w:p>
    <w:p w:rsidR="00D37B2F" w:rsidRPr="00D37B2F" w:rsidRDefault="00D37B2F" w:rsidP="00D37B2F">
      <w:pPr>
        <w:pStyle w:val="ListParagraph"/>
        <w:widowControl w:val="0"/>
        <w:tabs>
          <w:tab w:val="left" w:pos="0"/>
        </w:tabs>
        <w:autoSpaceDE w:val="0"/>
        <w:autoSpaceDN w:val="0"/>
        <w:ind w:left="0"/>
        <w:jc w:val="both"/>
        <w:rPr>
          <w:rFonts w:ascii="Trebuchet MS" w:hAnsi="Trebuchet MS"/>
          <w:sz w:val="22"/>
          <w:szCs w:val="22"/>
          <w:lang w:val="ro-RO" w:eastAsia="en-GB"/>
        </w:rPr>
      </w:pPr>
      <w:r w:rsidRPr="00D37B2F">
        <w:rPr>
          <w:rFonts w:ascii="Trebuchet MS" w:hAnsi="Trebuchet MS"/>
          <w:sz w:val="22"/>
          <w:szCs w:val="22"/>
          <w:lang w:val="ro-RO"/>
        </w:rPr>
        <w:tab/>
        <w:t>2.</w:t>
      </w:r>
      <w:r w:rsidR="00921809" w:rsidRPr="00D37B2F">
        <w:rPr>
          <w:rFonts w:ascii="Trebuchet MS" w:hAnsi="Trebuchet MS"/>
          <w:bCs/>
          <w:sz w:val="22"/>
          <w:szCs w:val="22"/>
          <w:lang w:val="ro-RO" w:eastAsia="en-GB"/>
        </w:rPr>
        <w:t>Legea nr. 319/2006</w:t>
      </w:r>
      <w:r w:rsidR="00921809" w:rsidRPr="00D37B2F">
        <w:rPr>
          <w:rFonts w:ascii="Trebuchet MS" w:hAnsi="Trebuchet MS"/>
          <w:sz w:val="22"/>
          <w:szCs w:val="22"/>
          <w:lang w:val="ro-RO" w:eastAsia="en-GB"/>
        </w:rPr>
        <w:t xml:space="preserve"> – Securitatea şi sănătatea în muncă (SSM)</w:t>
      </w:r>
    </w:p>
    <w:p w:rsidR="00921809" w:rsidRDefault="00D37B2F" w:rsidP="00D37B2F">
      <w:pPr>
        <w:pStyle w:val="ListParagraph"/>
        <w:widowControl w:val="0"/>
        <w:tabs>
          <w:tab w:val="left" w:pos="0"/>
        </w:tabs>
        <w:autoSpaceDE w:val="0"/>
        <w:autoSpaceDN w:val="0"/>
        <w:ind w:left="0"/>
        <w:jc w:val="both"/>
        <w:rPr>
          <w:rFonts w:ascii="Trebuchet MS" w:hAnsi="Trebuchet MS"/>
          <w:sz w:val="22"/>
          <w:szCs w:val="22"/>
          <w:lang w:val="en-GB" w:eastAsia="en-GB"/>
        </w:rPr>
      </w:pPr>
      <w:r w:rsidRPr="00D37B2F">
        <w:rPr>
          <w:rFonts w:ascii="Trebuchet MS" w:hAnsi="Trebuchet MS"/>
          <w:sz w:val="22"/>
          <w:szCs w:val="22"/>
          <w:lang w:val="ro-RO" w:eastAsia="en-GB"/>
        </w:rPr>
        <w:tab/>
        <w:t>3.</w:t>
      </w:r>
      <w:r w:rsidR="00921809" w:rsidRPr="00D37B2F">
        <w:rPr>
          <w:rFonts w:ascii="Trebuchet MS" w:hAnsi="Trebuchet MS"/>
          <w:bCs/>
          <w:sz w:val="22"/>
          <w:szCs w:val="22"/>
          <w:lang w:val="ro-RO" w:eastAsia="en-GB"/>
        </w:rPr>
        <w:t>Legea nr. 53/2003 (Codul Muncii)</w:t>
      </w:r>
      <w:r w:rsidR="00921809" w:rsidRPr="00D37B2F">
        <w:rPr>
          <w:rFonts w:ascii="Trebuchet MS" w:hAnsi="Trebuchet MS"/>
          <w:sz w:val="22"/>
          <w:szCs w:val="22"/>
          <w:lang w:val="ro-RO" w:eastAsia="en-GB"/>
        </w:rPr>
        <w:t xml:space="preserve"> – Drepturile și obligațiile salariatului, disciplina muncii și programul de lucru</w:t>
      </w:r>
      <w:r w:rsidR="00921809" w:rsidRPr="00D37B2F">
        <w:rPr>
          <w:rFonts w:ascii="Trebuchet MS" w:hAnsi="Trebuchet MS"/>
          <w:sz w:val="22"/>
          <w:szCs w:val="22"/>
          <w:lang w:val="en-GB" w:eastAsia="en-GB"/>
        </w:rPr>
        <w:t>.</w:t>
      </w:r>
    </w:p>
    <w:p w:rsidR="00083A93" w:rsidRPr="00D37B2F" w:rsidRDefault="00083A93" w:rsidP="00D37B2F">
      <w:pPr>
        <w:pStyle w:val="ListParagraph"/>
        <w:widowControl w:val="0"/>
        <w:tabs>
          <w:tab w:val="left" w:pos="0"/>
        </w:tabs>
        <w:autoSpaceDE w:val="0"/>
        <w:autoSpaceDN w:val="0"/>
        <w:ind w:left="0"/>
        <w:jc w:val="both"/>
        <w:rPr>
          <w:rFonts w:ascii="Trebuchet MS" w:hAnsi="Trebuchet MS"/>
          <w:sz w:val="22"/>
          <w:szCs w:val="22"/>
          <w:lang w:val="en-GB" w:eastAsia="en-GB"/>
        </w:rPr>
      </w:pPr>
    </w:p>
    <w:p w:rsidR="006F1E2A" w:rsidRPr="00D37B2F" w:rsidRDefault="006F1E2A" w:rsidP="006F1E2A">
      <w:pPr>
        <w:pStyle w:val="NormalWeb"/>
        <w:spacing w:before="0" w:beforeAutospacing="0" w:after="0" w:afterAutospacing="0"/>
        <w:jc w:val="both"/>
        <w:rPr>
          <w:rFonts w:ascii="Trebuchet MS" w:hAnsi="Trebuchet MS"/>
          <w:sz w:val="22"/>
          <w:szCs w:val="22"/>
        </w:rPr>
      </w:pPr>
    </w:p>
    <w:p w:rsidR="00B5383C" w:rsidRPr="00D37B2F" w:rsidRDefault="008019A0" w:rsidP="00B5383C">
      <w:pPr>
        <w:pStyle w:val="NormalWeb"/>
        <w:spacing w:before="0" w:beforeAutospacing="0" w:after="0" w:afterAutospacing="0"/>
        <w:jc w:val="both"/>
        <w:rPr>
          <w:rFonts w:ascii="Trebuchet MS" w:hAnsi="Trebuchet MS"/>
          <w:b/>
          <w:sz w:val="22"/>
          <w:szCs w:val="22"/>
          <w:u w:val="single"/>
        </w:rPr>
      </w:pPr>
      <w:r w:rsidRPr="00D37B2F">
        <w:rPr>
          <w:rFonts w:ascii="Trebuchet MS" w:hAnsi="Trebuchet MS"/>
          <w:b/>
          <w:sz w:val="22"/>
          <w:szCs w:val="22"/>
          <w:u w:val="single"/>
        </w:rPr>
        <w:lastRenderedPageBreak/>
        <w:t>Tematica</w:t>
      </w:r>
      <w:r w:rsidR="006F1E2A" w:rsidRPr="00D37B2F">
        <w:rPr>
          <w:rFonts w:ascii="Trebuchet MS" w:hAnsi="Trebuchet MS"/>
          <w:b/>
          <w:sz w:val="22"/>
          <w:szCs w:val="22"/>
          <w:u w:val="single"/>
        </w:rPr>
        <w:t>:</w:t>
      </w:r>
    </w:p>
    <w:p w:rsidR="00B5383C" w:rsidRPr="00D37B2F" w:rsidRDefault="00B5383C" w:rsidP="00C751A5">
      <w:pPr>
        <w:pStyle w:val="NormalWeb"/>
        <w:numPr>
          <w:ilvl w:val="0"/>
          <w:numId w:val="7"/>
        </w:numPr>
        <w:spacing w:before="0" w:beforeAutospacing="0" w:after="0" w:afterAutospacing="0"/>
        <w:jc w:val="both"/>
        <w:rPr>
          <w:rFonts w:ascii="Trebuchet MS" w:hAnsi="Trebuchet MS"/>
          <w:bCs/>
          <w:sz w:val="22"/>
          <w:szCs w:val="22"/>
          <w:lang w:val="ro-RO" w:eastAsia="en-GB"/>
        </w:rPr>
      </w:pPr>
      <w:r w:rsidRPr="00D37B2F">
        <w:rPr>
          <w:rFonts w:ascii="Trebuchet MS" w:hAnsi="Trebuchet MS"/>
          <w:bCs/>
          <w:sz w:val="22"/>
          <w:szCs w:val="22"/>
          <w:lang w:val="ro-RO" w:eastAsia="en-GB"/>
        </w:rPr>
        <w:t>Spațiile funcționale din spălătorie;</w:t>
      </w:r>
    </w:p>
    <w:p w:rsidR="00B5383C" w:rsidRPr="00D37B2F" w:rsidRDefault="00B5383C" w:rsidP="00C751A5">
      <w:pPr>
        <w:numPr>
          <w:ilvl w:val="0"/>
          <w:numId w:val="7"/>
        </w:numPr>
        <w:spacing w:after="0" w:line="240" w:lineRule="auto"/>
        <w:jc w:val="both"/>
        <w:rPr>
          <w:rFonts w:ascii="Trebuchet MS" w:eastAsia="Times New Roman" w:hAnsi="Trebuchet MS"/>
          <w:lang w:val="ro-RO" w:eastAsia="en-GB"/>
        </w:rPr>
      </w:pPr>
      <w:r w:rsidRPr="00D37B2F">
        <w:rPr>
          <w:rFonts w:ascii="Trebuchet MS" w:eastAsia="Times New Roman" w:hAnsi="Trebuchet MS"/>
          <w:bCs/>
          <w:lang w:val="ro-RO" w:eastAsia="en-GB"/>
        </w:rPr>
        <w:t>Operații/activități care se execută î</w:t>
      </w:r>
      <w:r w:rsidRPr="00D37B2F">
        <w:rPr>
          <w:rStyle w:val="spctbdy"/>
          <w:rFonts w:ascii="Trebuchet MS" w:hAnsi="Trebuchet MS"/>
          <w:color w:val="000000"/>
          <w:lang w:val="ro-RO"/>
        </w:rPr>
        <w:t>n zona murdară a spălătoriei</w:t>
      </w:r>
      <w:r w:rsidRPr="00D37B2F">
        <w:rPr>
          <w:rFonts w:ascii="Trebuchet MS" w:eastAsia="Times New Roman" w:hAnsi="Trebuchet MS"/>
          <w:bCs/>
          <w:lang w:val="ro-RO" w:eastAsia="en-GB"/>
        </w:rPr>
        <w:t>;</w:t>
      </w:r>
    </w:p>
    <w:p w:rsidR="00B5383C" w:rsidRPr="00D37B2F" w:rsidRDefault="00B5383C" w:rsidP="00C751A5">
      <w:pPr>
        <w:numPr>
          <w:ilvl w:val="0"/>
          <w:numId w:val="7"/>
        </w:numPr>
        <w:spacing w:after="0" w:line="240" w:lineRule="auto"/>
        <w:jc w:val="both"/>
        <w:rPr>
          <w:rFonts w:ascii="Trebuchet MS" w:eastAsia="Times New Roman" w:hAnsi="Trebuchet MS"/>
          <w:lang w:val="ro-RO" w:eastAsia="en-GB"/>
        </w:rPr>
      </w:pPr>
      <w:r w:rsidRPr="00D37B2F">
        <w:rPr>
          <w:rFonts w:ascii="Trebuchet MS" w:eastAsia="Times New Roman" w:hAnsi="Trebuchet MS"/>
          <w:bCs/>
          <w:lang w:val="ro-RO" w:eastAsia="en-GB"/>
        </w:rPr>
        <w:t>Operații/activități care se execută î</w:t>
      </w:r>
      <w:r w:rsidRPr="00D37B2F">
        <w:rPr>
          <w:rStyle w:val="spctbdy"/>
          <w:rFonts w:ascii="Trebuchet MS" w:hAnsi="Trebuchet MS"/>
          <w:color w:val="000000"/>
          <w:lang w:val="ro-RO"/>
        </w:rPr>
        <w:t>n zona curată a spălătoriei</w:t>
      </w:r>
      <w:r w:rsidRPr="00D37B2F">
        <w:rPr>
          <w:rFonts w:ascii="Trebuchet MS" w:eastAsia="Times New Roman" w:hAnsi="Trebuchet MS"/>
          <w:bCs/>
          <w:lang w:val="ro-RO" w:eastAsia="en-GB"/>
        </w:rPr>
        <w:t>;</w:t>
      </w:r>
    </w:p>
    <w:p w:rsidR="00B5383C" w:rsidRPr="00D37B2F" w:rsidRDefault="00B5383C" w:rsidP="00C751A5">
      <w:pPr>
        <w:numPr>
          <w:ilvl w:val="0"/>
          <w:numId w:val="7"/>
        </w:numPr>
        <w:spacing w:after="0" w:line="240" w:lineRule="auto"/>
        <w:jc w:val="both"/>
        <w:rPr>
          <w:rStyle w:val="spctbdy"/>
          <w:rFonts w:ascii="Trebuchet MS" w:eastAsia="Times New Roman" w:hAnsi="Trebuchet MS"/>
          <w:lang w:val="ro-RO" w:eastAsia="en-GB"/>
        </w:rPr>
      </w:pPr>
      <w:r w:rsidRPr="00D37B2F">
        <w:rPr>
          <w:rStyle w:val="spctbdy"/>
          <w:rFonts w:ascii="Trebuchet MS" w:hAnsi="Trebuchet MS"/>
          <w:color w:val="000000"/>
          <w:lang w:val="ro-RO"/>
        </w:rPr>
        <w:t>Călcarea lenjeriei;</w:t>
      </w:r>
    </w:p>
    <w:p w:rsidR="00B5383C" w:rsidRPr="00D37B2F" w:rsidRDefault="00B5383C" w:rsidP="00C751A5">
      <w:pPr>
        <w:numPr>
          <w:ilvl w:val="0"/>
          <w:numId w:val="7"/>
        </w:numPr>
        <w:spacing w:after="0" w:line="240" w:lineRule="auto"/>
        <w:jc w:val="both"/>
        <w:rPr>
          <w:rFonts w:ascii="Trebuchet MS" w:eastAsia="Times New Roman" w:hAnsi="Trebuchet MS"/>
          <w:lang w:val="ro-RO" w:eastAsia="en-GB"/>
        </w:rPr>
      </w:pPr>
      <w:r w:rsidRPr="00D37B2F">
        <w:rPr>
          <w:rStyle w:val="spctbdy"/>
          <w:rFonts w:ascii="Trebuchet MS" w:hAnsi="Trebuchet MS"/>
          <w:color w:val="000000"/>
          <w:lang w:val="ro-RO"/>
        </w:rPr>
        <w:t>Depozitarea și transportul lenjeriei curate.</w:t>
      </w:r>
    </w:p>
    <w:p w:rsidR="00392D96" w:rsidRPr="00D37B2F" w:rsidRDefault="00392D96" w:rsidP="00DA452D">
      <w:pPr>
        <w:spacing w:after="0" w:line="240" w:lineRule="auto"/>
        <w:jc w:val="center"/>
        <w:rPr>
          <w:rFonts w:ascii="Trebuchet MS" w:hAnsi="Trebuchet MS"/>
          <w:b/>
          <w:lang w:val="ro-RO"/>
        </w:rPr>
      </w:pPr>
    </w:p>
    <w:p w:rsidR="006F1E2A" w:rsidRDefault="006F1E2A" w:rsidP="00DA452D">
      <w:pPr>
        <w:spacing w:after="0" w:line="240" w:lineRule="auto"/>
        <w:jc w:val="center"/>
        <w:rPr>
          <w:rFonts w:ascii="Trebuchet MS" w:hAnsi="Trebuchet MS"/>
          <w:b/>
          <w:lang w:val="ro-RO"/>
        </w:rPr>
      </w:pPr>
    </w:p>
    <w:p w:rsidR="004C4365" w:rsidRPr="00D37B2F" w:rsidRDefault="004C4365" w:rsidP="00DA452D">
      <w:pPr>
        <w:spacing w:after="0" w:line="240" w:lineRule="auto"/>
        <w:jc w:val="center"/>
        <w:rPr>
          <w:rFonts w:ascii="Trebuchet MS" w:hAnsi="Trebuchet MS"/>
          <w:b/>
          <w:lang w:val="ro-RO"/>
        </w:rPr>
      </w:pPr>
    </w:p>
    <w:p w:rsidR="00DA452D" w:rsidRPr="00D37B2F" w:rsidRDefault="00DA452D" w:rsidP="00DA452D">
      <w:pPr>
        <w:spacing w:after="0" w:line="240" w:lineRule="auto"/>
        <w:jc w:val="center"/>
        <w:rPr>
          <w:rFonts w:ascii="Trebuchet MS" w:hAnsi="Trebuchet MS"/>
          <w:b/>
          <w:lang w:val="ro-RO"/>
        </w:rPr>
      </w:pPr>
      <w:r w:rsidRPr="00D37B2F">
        <w:rPr>
          <w:rFonts w:ascii="Trebuchet MS" w:hAnsi="Trebuchet MS"/>
          <w:b/>
          <w:lang w:val="ro-RO"/>
        </w:rPr>
        <w:t>MANAGER</w:t>
      </w:r>
    </w:p>
    <w:p w:rsidR="00DA452D" w:rsidRPr="00D37B2F" w:rsidRDefault="00DA452D" w:rsidP="00DA452D">
      <w:pPr>
        <w:spacing w:after="0" w:line="240" w:lineRule="auto"/>
        <w:jc w:val="center"/>
        <w:rPr>
          <w:rFonts w:ascii="Trebuchet MS" w:hAnsi="Trebuchet MS"/>
          <w:b/>
          <w:lang w:val="ro-RO"/>
        </w:rPr>
      </w:pPr>
      <w:r w:rsidRPr="00D37B2F">
        <w:rPr>
          <w:rFonts w:ascii="Trebuchet MS" w:hAnsi="Trebuchet MS"/>
          <w:b/>
          <w:lang w:val="ro-RO"/>
        </w:rPr>
        <w:t>Prof. Univ. Dr. Claudia GHERMAN</w:t>
      </w:r>
    </w:p>
    <w:p w:rsidR="005846B4" w:rsidRPr="00D37B2F" w:rsidRDefault="005846B4" w:rsidP="00DA452D">
      <w:pPr>
        <w:spacing w:after="0" w:line="240" w:lineRule="auto"/>
        <w:jc w:val="center"/>
        <w:rPr>
          <w:rFonts w:ascii="Trebuchet MS" w:hAnsi="Trebuchet MS"/>
          <w:b/>
          <w:lang w:val="ro-RO"/>
        </w:rPr>
      </w:pPr>
    </w:p>
    <w:p w:rsidR="006F1E2A" w:rsidRPr="00D37B2F" w:rsidRDefault="006F1E2A" w:rsidP="00DA452D">
      <w:pPr>
        <w:spacing w:after="0" w:line="240" w:lineRule="auto"/>
        <w:jc w:val="center"/>
        <w:rPr>
          <w:rFonts w:ascii="Trebuchet MS" w:hAnsi="Trebuchet MS"/>
          <w:b/>
          <w:lang w:val="ro-RO"/>
        </w:rPr>
      </w:pPr>
    </w:p>
    <w:p w:rsidR="006F1E2A" w:rsidRDefault="006F1E2A" w:rsidP="00DA452D">
      <w:pPr>
        <w:spacing w:after="0" w:line="240" w:lineRule="auto"/>
        <w:jc w:val="center"/>
        <w:rPr>
          <w:rFonts w:ascii="Trebuchet MS" w:hAnsi="Trebuchet MS"/>
          <w:b/>
          <w:lang w:val="ro-RO"/>
        </w:rPr>
      </w:pPr>
    </w:p>
    <w:p w:rsidR="004C4365" w:rsidRPr="00D37B2F" w:rsidRDefault="004C4365" w:rsidP="00DA452D">
      <w:pPr>
        <w:spacing w:after="0" w:line="240" w:lineRule="auto"/>
        <w:jc w:val="center"/>
        <w:rPr>
          <w:rFonts w:ascii="Trebuchet MS" w:hAnsi="Trebuchet MS"/>
          <w:b/>
          <w:lang w:val="ro-RO"/>
        </w:rPr>
      </w:pPr>
    </w:p>
    <w:p w:rsidR="005846B4" w:rsidRPr="00D37B2F" w:rsidRDefault="005846B4" w:rsidP="00DA452D">
      <w:pPr>
        <w:spacing w:after="0" w:line="240" w:lineRule="auto"/>
        <w:jc w:val="center"/>
        <w:rPr>
          <w:rFonts w:ascii="Trebuchet MS" w:hAnsi="Trebuchet MS"/>
          <w:b/>
          <w:lang w:val="ro-RO"/>
        </w:rPr>
      </w:pPr>
    </w:p>
    <w:p w:rsidR="00DA452D" w:rsidRPr="00D37B2F" w:rsidRDefault="00DA452D" w:rsidP="009A5E77">
      <w:pPr>
        <w:spacing w:after="0" w:line="240" w:lineRule="auto"/>
        <w:rPr>
          <w:rFonts w:ascii="Trebuchet MS" w:hAnsi="Trebuchet MS"/>
          <w:lang w:val="ro-RO"/>
        </w:rPr>
      </w:pPr>
      <w:r w:rsidRPr="00D37B2F">
        <w:rPr>
          <w:rFonts w:ascii="Trebuchet MS" w:hAnsi="Trebuchet MS"/>
          <w:lang w:val="ro-RO"/>
        </w:rPr>
        <w:tab/>
      </w:r>
      <w:r w:rsidR="009A5E77" w:rsidRPr="00D37B2F">
        <w:rPr>
          <w:rFonts w:ascii="Trebuchet MS" w:hAnsi="Trebuchet MS"/>
          <w:lang w:val="ro-RO"/>
        </w:rPr>
        <w:tab/>
      </w:r>
      <w:r w:rsidR="009A5E77" w:rsidRPr="00D37B2F">
        <w:rPr>
          <w:rFonts w:ascii="Trebuchet MS" w:hAnsi="Trebuchet MS"/>
          <w:lang w:val="ro-RO"/>
        </w:rPr>
        <w:tab/>
      </w:r>
      <w:r w:rsidR="009A5E77" w:rsidRPr="00D37B2F">
        <w:rPr>
          <w:rFonts w:ascii="Trebuchet MS" w:hAnsi="Trebuchet MS"/>
          <w:lang w:val="ro-RO"/>
        </w:rPr>
        <w:tab/>
      </w:r>
      <w:r w:rsidR="009A5E77" w:rsidRPr="00D37B2F">
        <w:rPr>
          <w:rFonts w:ascii="Trebuchet MS" w:hAnsi="Trebuchet MS"/>
          <w:lang w:val="ro-RO"/>
        </w:rPr>
        <w:tab/>
      </w:r>
      <w:r w:rsidR="009A5E77" w:rsidRPr="00D37B2F">
        <w:rPr>
          <w:rFonts w:ascii="Trebuchet MS" w:hAnsi="Trebuchet MS"/>
          <w:lang w:val="ro-RO"/>
        </w:rPr>
        <w:tab/>
      </w:r>
      <w:r w:rsidR="009A5E77" w:rsidRPr="00D37B2F">
        <w:rPr>
          <w:rFonts w:ascii="Trebuchet MS" w:hAnsi="Trebuchet MS"/>
          <w:lang w:val="ro-RO"/>
        </w:rPr>
        <w:tab/>
      </w:r>
      <w:r w:rsidR="009A5E77" w:rsidRPr="00D37B2F">
        <w:rPr>
          <w:rFonts w:ascii="Trebuchet MS" w:hAnsi="Trebuchet MS"/>
          <w:lang w:val="ro-RO"/>
        </w:rPr>
        <w:tab/>
      </w:r>
      <w:r w:rsidR="009A5E77" w:rsidRPr="00D37B2F">
        <w:rPr>
          <w:rFonts w:ascii="Trebuchet MS" w:hAnsi="Trebuchet MS"/>
          <w:lang w:val="ro-RO"/>
        </w:rPr>
        <w:tab/>
      </w:r>
      <w:r w:rsidRPr="00D37B2F">
        <w:rPr>
          <w:rFonts w:ascii="Trebuchet MS" w:hAnsi="Trebuchet MS"/>
          <w:lang w:val="ro-RO"/>
        </w:rPr>
        <w:tab/>
      </w:r>
      <w:r w:rsidRPr="00D37B2F">
        <w:rPr>
          <w:rFonts w:ascii="Trebuchet MS" w:hAnsi="Trebuchet MS"/>
          <w:b/>
          <w:lang w:val="ro-RO"/>
        </w:rPr>
        <w:t>ŞEF SERVICIU R.U.N.O.</w:t>
      </w:r>
    </w:p>
    <w:p w:rsidR="00E04A8D" w:rsidRPr="00D37B2F" w:rsidRDefault="00DA452D" w:rsidP="00DA452D">
      <w:pPr>
        <w:tabs>
          <w:tab w:val="left" w:pos="6912"/>
        </w:tabs>
        <w:spacing w:after="0" w:line="240" w:lineRule="auto"/>
        <w:rPr>
          <w:rFonts w:ascii="Trebuchet MS" w:hAnsi="Trebuchet MS"/>
          <w:b/>
          <w:lang w:val="ro-RO"/>
        </w:rPr>
      </w:pPr>
      <w:r w:rsidRPr="00D37B2F">
        <w:rPr>
          <w:rFonts w:ascii="Trebuchet MS" w:hAnsi="Trebuchet MS"/>
          <w:b/>
          <w:lang w:val="ro-RO"/>
        </w:rPr>
        <w:tab/>
        <w:t xml:space="preserve">  </w:t>
      </w:r>
      <w:r w:rsidR="009A5E77" w:rsidRPr="00D37B2F">
        <w:rPr>
          <w:rFonts w:ascii="Trebuchet MS" w:hAnsi="Trebuchet MS"/>
          <w:b/>
          <w:lang w:val="ro-RO"/>
        </w:rPr>
        <w:tab/>
      </w:r>
      <w:r w:rsidRPr="00D37B2F">
        <w:rPr>
          <w:rFonts w:ascii="Trebuchet MS" w:hAnsi="Trebuchet MS"/>
          <w:b/>
          <w:lang w:val="ro-RO"/>
        </w:rPr>
        <w:t>Ec. Graţiela B</w:t>
      </w:r>
      <w:r w:rsidR="00734674" w:rsidRPr="00D37B2F">
        <w:rPr>
          <w:rFonts w:ascii="Trebuchet MS" w:hAnsi="Trebuchet MS"/>
          <w:b/>
          <w:lang w:val="ro-RO"/>
        </w:rPr>
        <w:t>OGDAN</w:t>
      </w:r>
    </w:p>
    <w:p w:rsidR="009A5E77" w:rsidRPr="00D37B2F" w:rsidRDefault="00DA452D" w:rsidP="009A5E77">
      <w:pPr>
        <w:tabs>
          <w:tab w:val="left" w:pos="6912"/>
        </w:tabs>
        <w:spacing w:after="0" w:line="240" w:lineRule="auto"/>
        <w:rPr>
          <w:rFonts w:ascii="Trebuchet MS" w:hAnsi="Trebuchet MS"/>
          <w:lang w:val="ro-RO"/>
        </w:rPr>
      </w:pPr>
      <w:r w:rsidRPr="00D37B2F">
        <w:rPr>
          <w:rFonts w:ascii="Trebuchet MS" w:hAnsi="Trebuchet MS"/>
          <w:lang w:val="ro-RO"/>
        </w:rPr>
        <w:tab/>
      </w:r>
    </w:p>
    <w:p w:rsidR="009A5E77" w:rsidRDefault="009A5E77" w:rsidP="009A5E77">
      <w:pPr>
        <w:tabs>
          <w:tab w:val="left" w:pos="6912"/>
        </w:tabs>
        <w:spacing w:after="0" w:line="240" w:lineRule="auto"/>
        <w:rPr>
          <w:rFonts w:ascii="Trebuchet MS" w:hAnsi="Trebuchet MS"/>
          <w:sz w:val="20"/>
          <w:szCs w:val="20"/>
          <w:lang w:val="ro-RO"/>
        </w:rPr>
      </w:pPr>
    </w:p>
    <w:p w:rsidR="008019A0" w:rsidRDefault="008019A0" w:rsidP="009A5E77">
      <w:pPr>
        <w:tabs>
          <w:tab w:val="left" w:pos="6912"/>
        </w:tabs>
        <w:spacing w:after="0" w:line="240" w:lineRule="auto"/>
        <w:rPr>
          <w:rFonts w:ascii="Trebuchet MS" w:hAnsi="Trebuchet MS"/>
          <w:sz w:val="20"/>
          <w:szCs w:val="20"/>
          <w:lang w:val="ro-RO"/>
        </w:rPr>
      </w:pPr>
    </w:p>
    <w:p w:rsidR="004C4365" w:rsidRDefault="004C4365" w:rsidP="009A5E77">
      <w:pPr>
        <w:tabs>
          <w:tab w:val="left" w:pos="6912"/>
        </w:tabs>
        <w:spacing w:after="0" w:line="240" w:lineRule="auto"/>
        <w:rPr>
          <w:rFonts w:ascii="Trebuchet MS" w:hAnsi="Trebuchet MS"/>
          <w:sz w:val="20"/>
          <w:szCs w:val="20"/>
          <w:lang w:val="ro-RO"/>
        </w:rPr>
      </w:pPr>
    </w:p>
    <w:p w:rsidR="006F1E2A" w:rsidRDefault="006F1E2A" w:rsidP="009A5E77">
      <w:pPr>
        <w:tabs>
          <w:tab w:val="left" w:pos="6912"/>
        </w:tabs>
        <w:spacing w:after="0" w:line="240" w:lineRule="auto"/>
        <w:rPr>
          <w:rFonts w:ascii="Trebuchet MS" w:hAnsi="Trebuchet MS"/>
          <w:sz w:val="20"/>
          <w:szCs w:val="20"/>
          <w:lang w:val="ro-RO"/>
        </w:rPr>
      </w:pPr>
    </w:p>
    <w:p w:rsidR="00A22740" w:rsidRDefault="00A22740" w:rsidP="009A5E77">
      <w:pPr>
        <w:tabs>
          <w:tab w:val="left" w:pos="6912"/>
        </w:tabs>
        <w:spacing w:after="0" w:line="240" w:lineRule="auto"/>
        <w:rPr>
          <w:rFonts w:ascii="Trebuchet MS" w:hAnsi="Trebuchet MS"/>
          <w:sz w:val="20"/>
          <w:szCs w:val="20"/>
          <w:lang w:val="ro-RO"/>
        </w:rPr>
      </w:pPr>
    </w:p>
    <w:p w:rsidR="00A22740" w:rsidRDefault="00A22740" w:rsidP="009A5E77">
      <w:pPr>
        <w:tabs>
          <w:tab w:val="left" w:pos="6912"/>
        </w:tabs>
        <w:spacing w:after="0" w:line="240" w:lineRule="auto"/>
        <w:rPr>
          <w:rFonts w:ascii="Trebuchet MS" w:hAnsi="Trebuchet MS"/>
          <w:sz w:val="20"/>
          <w:szCs w:val="20"/>
          <w:lang w:val="ro-RO"/>
        </w:rPr>
      </w:pPr>
    </w:p>
    <w:p w:rsidR="00DA452D" w:rsidRPr="009A5E77" w:rsidRDefault="008019A0" w:rsidP="009A5E77">
      <w:pPr>
        <w:tabs>
          <w:tab w:val="left" w:pos="6912"/>
        </w:tabs>
        <w:spacing w:after="0" w:line="240" w:lineRule="auto"/>
        <w:rPr>
          <w:rFonts w:ascii="Trebuchet MS" w:hAnsi="Trebuchet MS"/>
          <w:b/>
          <w:lang w:val="ro-RO"/>
        </w:rPr>
      </w:pPr>
      <w:r>
        <w:rPr>
          <w:rFonts w:ascii="Trebuchet MS" w:hAnsi="Trebuchet MS"/>
          <w:sz w:val="20"/>
          <w:szCs w:val="20"/>
          <w:lang w:val="ro-RO"/>
        </w:rPr>
        <w:tab/>
      </w:r>
      <w:r w:rsidR="00DA452D">
        <w:rPr>
          <w:rFonts w:ascii="Trebuchet MS" w:hAnsi="Trebuchet MS"/>
          <w:sz w:val="20"/>
          <w:szCs w:val="20"/>
          <w:lang w:val="ro-RO"/>
        </w:rPr>
        <w:t>Întocmit: Ec. An</w:t>
      </w:r>
      <w:r>
        <w:rPr>
          <w:rFonts w:ascii="Trebuchet MS" w:hAnsi="Trebuchet MS"/>
          <w:sz w:val="20"/>
          <w:szCs w:val="20"/>
          <w:lang w:val="ro-RO"/>
        </w:rPr>
        <w:t>gelica BOLOȘ</w:t>
      </w:r>
    </w:p>
    <w:sectPr w:rsidR="00DA452D" w:rsidRPr="009A5E77" w:rsidSect="001E5661">
      <w:headerReference w:type="default" r:id="rId10"/>
      <w:footerReference w:type="default" r:id="rId11"/>
      <w:headerReference w:type="first" r:id="rId12"/>
      <w:footerReference w:type="first" r:id="rId13"/>
      <w:pgSz w:w="12240" w:h="15840" w:code="1"/>
      <w:pgMar w:top="851" w:right="851" w:bottom="851" w:left="1418"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36EA" w:rsidRDefault="009036EA" w:rsidP="00714BC8">
      <w:pPr>
        <w:spacing w:after="0" w:line="240" w:lineRule="auto"/>
      </w:pPr>
      <w:r>
        <w:separator/>
      </w:r>
    </w:p>
  </w:endnote>
  <w:endnote w:type="continuationSeparator" w:id="0">
    <w:p w:rsidR="009036EA" w:rsidRDefault="009036EA" w:rsidP="00714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04C7" w:rsidRDefault="00D308F7" w:rsidP="00C1125C">
    <w:pPr>
      <w:pStyle w:val="Header"/>
      <w:tabs>
        <w:tab w:val="clear" w:pos="9360"/>
      </w:tabs>
      <w:rPr>
        <w:rFonts w:ascii="Trebuchet MS" w:hAnsi="Trebuchet MS"/>
        <w:sz w:val="20"/>
        <w:szCs w:val="20"/>
        <w:lang w:val="ro-RO"/>
      </w:rPr>
    </w:pPr>
    <w:r>
      <w:rPr>
        <w:noProof/>
        <w:sz w:val="14"/>
        <w:szCs w:val="14"/>
      </w:rPr>
      <mc:AlternateContent>
        <mc:Choice Requires="wps">
          <w:drawing>
            <wp:anchor distT="4294967295" distB="4294967295" distL="114300" distR="114300" simplePos="0" relativeHeight="251672064" behindDoc="0" locked="0" layoutInCell="1" allowOverlap="1">
              <wp:simplePos x="0" y="0"/>
              <wp:positionH relativeFrom="page">
                <wp:posOffset>906780</wp:posOffset>
              </wp:positionH>
              <wp:positionV relativeFrom="paragraph">
                <wp:posOffset>48894</wp:posOffset>
              </wp:positionV>
              <wp:extent cx="6307455" cy="0"/>
              <wp:effectExtent l="0" t="0" r="0" b="0"/>
              <wp:wrapNone/>
              <wp:docPr id="7"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07455" cy="0"/>
                      </a:xfrm>
                      <a:prstGeom prst="line">
                        <a:avLst/>
                      </a:prstGeom>
                      <a:noFill/>
                      <a:ln w="18034">
                        <a:solidFill>
                          <a:srgbClr val="00AF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9BA954" id="Line 25" o:spid="_x0000_s1026" style="position:absolute;flip:y;z-index:251672064;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71.4pt,3.85pt" to="568.0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" strokecolor="#00afef" strokeweight="1.42pt">
              <w10:wrap anchorx="page"/>
            </v:line>
          </w:pict>
        </mc:Fallback>
      </mc:AlternateContent>
    </w:r>
  </w:p>
  <w:p w:rsidR="00C504C7" w:rsidRDefault="00C504C7" w:rsidP="0025278D">
    <w:pPr>
      <w:pStyle w:val="Foo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7020"/>
      <w:gridCol w:w="1799"/>
    </w:tblGrid>
    <w:tr w:rsidR="00C504C7" w:rsidTr="00C504C7">
      <w:tc>
        <w:tcPr>
          <w:tcW w:w="1368" w:type="dxa"/>
        </w:tcPr>
        <w:p w:rsidR="00C504C7" w:rsidRDefault="00C504C7" w:rsidP="00C504C7">
          <w:pPr>
            <w:pStyle w:val="Footer"/>
            <w:jc w:val="center"/>
            <w:rPr>
              <w:rFonts w:ascii="Trebuchet MS" w:hAnsi="Trebuchet MS"/>
              <w:sz w:val="20"/>
              <w:szCs w:val="20"/>
            </w:rPr>
          </w:pPr>
          <w:r w:rsidRPr="00271221">
            <w:rPr>
              <w:rFonts w:ascii="Trebuchet MS" w:hAnsi="Trebuchet MS"/>
              <w:noProof/>
              <w:sz w:val="20"/>
              <w:szCs w:val="20"/>
            </w:rPr>
            <w:drawing>
              <wp:inline distT="0" distB="0" distL="0" distR="0">
                <wp:extent cx="542925" cy="379992"/>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48065" cy="383589"/>
                        </a:xfrm>
                        <a:prstGeom prst="rect">
                          <a:avLst/>
                        </a:prstGeom>
                        <a:noFill/>
                        <a:ln w="9525">
                          <a:noFill/>
                          <a:miter lim="800000"/>
                          <a:headEnd/>
                          <a:tailEnd/>
                        </a:ln>
                      </pic:spPr>
                    </pic:pic>
                  </a:graphicData>
                </a:graphic>
              </wp:inline>
            </w:drawing>
          </w:r>
        </w:p>
      </w:tc>
      <w:tc>
        <w:tcPr>
          <w:tcW w:w="7020" w:type="dxa"/>
        </w:tcPr>
        <w:p w:rsidR="00C504C7" w:rsidRDefault="00C504C7" w:rsidP="00C504C7">
          <w:pPr>
            <w:pStyle w:val="Header"/>
            <w:tabs>
              <w:tab w:val="clear" w:pos="9360"/>
            </w:tabs>
            <w:jc w:val="center"/>
            <w:rPr>
              <w:rFonts w:ascii="Trebuchet MS" w:hAnsi="Trebuchet MS"/>
              <w:sz w:val="20"/>
              <w:szCs w:val="20"/>
              <w:lang w:val="ro-RO"/>
            </w:rPr>
          </w:pPr>
          <w:r>
            <w:rPr>
              <w:rFonts w:ascii="Trebuchet MS" w:hAnsi="Trebuchet MS"/>
              <w:sz w:val="20"/>
              <w:szCs w:val="20"/>
              <w:lang w:val="ro-RO"/>
            </w:rPr>
            <w:t>Adresă: Strada Clinicilor, nr. 3-5, 400006, Cluj-Napoca</w:t>
          </w:r>
        </w:p>
        <w:p w:rsidR="00C504C7" w:rsidRPr="003D3791" w:rsidRDefault="00C504C7" w:rsidP="00C504C7">
          <w:pPr>
            <w:pStyle w:val="Header"/>
            <w:tabs>
              <w:tab w:val="clear" w:pos="9360"/>
              <w:tab w:val="center" w:pos="4985"/>
              <w:tab w:val="right" w:pos="9971"/>
            </w:tabs>
            <w:jc w:val="center"/>
            <w:rPr>
              <w:rFonts w:ascii="Trebuchet MS" w:hAnsi="Trebuchet MS"/>
              <w:sz w:val="20"/>
              <w:szCs w:val="20"/>
              <w:lang w:val="ro-RO"/>
            </w:rPr>
          </w:pPr>
          <w:r w:rsidRPr="003D3791">
            <w:rPr>
              <w:rFonts w:ascii="Trebuchet MS" w:hAnsi="Trebuchet MS"/>
              <w:sz w:val="20"/>
              <w:szCs w:val="20"/>
              <w:lang w:val="ro-RO"/>
            </w:rPr>
            <w:t>Email: secretariat@scjucluj.ro; Tel: 0264-597.852, Fax: 0264-596.085</w:t>
          </w:r>
        </w:p>
        <w:p w:rsidR="00C504C7" w:rsidRDefault="00C504C7" w:rsidP="00C504C7">
          <w:pPr>
            <w:pStyle w:val="Header"/>
            <w:jc w:val="center"/>
            <w:rPr>
              <w:rFonts w:ascii="Trebuchet MS" w:hAnsi="Trebuchet MS"/>
              <w:sz w:val="20"/>
              <w:szCs w:val="20"/>
              <w:lang w:val="ro-RO"/>
            </w:rPr>
          </w:pPr>
          <w:r w:rsidRPr="003D3791">
            <w:rPr>
              <w:rFonts w:ascii="Trebuchet MS" w:hAnsi="Trebuchet MS"/>
              <w:sz w:val="20"/>
              <w:szCs w:val="20"/>
              <w:lang w:val="ro-RO"/>
            </w:rPr>
            <w:t xml:space="preserve">Responsabil protecția datelor: </w:t>
          </w:r>
          <w:hyperlink r:id="rId2" w:history="1">
            <w:r w:rsidRPr="006E7F44">
              <w:rPr>
                <w:rStyle w:val="Hyperlink"/>
                <w:rFonts w:ascii="Trebuchet MS" w:hAnsi="Trebuchet MS"/>
                <w:sz w:val="20"/>
                <w:szCs w:val="20"/>
                <w:lang w:val="ro-RO"/>
              </w:rPr>
              <w:t>dpo@scjucluj.ro</w:t>
            </w:r>
          </w:hyperlink>
        </w:p>
        <w:p w:rsidR="00C504C7" w:rsidRPr="001E5661" w:rsidRDefault="00C504C7" w:rsidP="00C504C7">
          <w:pPr>
            <w:pStyle w:val="Header"/>
            <w:jc w:val="center"/>
            <w:rPr>
              <w:rFonts w:ascii="Trebuchet MS" w:hAnsi="Trebuchet MS"/>
              <w:sz w:val="20"/>
              <w:szCs w:val="20"/>
              <w:lang w:val="ro-RO"/>
            </w:rPr>
          </w:pPr>
          <w:r w:rsidRPr="00E42188">
            <w:rPr>
              <w:rFonts w:ascii="Trebuchet MS" w:hAnsi="Trebuchet MS"/>
              <w:sz w:val="20"/>
              <w:szCs w:val="20"/>
            </w:rPr>
            <w:t>Conform Legii nr. 169/2019, acest document este valabil fără ștampilă</w:t>
          </w:r>
        </w:p>
      </w:tc>
      <w:tc>
        <w:tcPr>
          <w:tcW w:w="1799" w:type="dxa"/>
        </w:tcPr>
        <w:p w:rsidR="00C504C7" w:rsidRDefault="00C504C7" w:rsidP="00C504C7">
          <w:pPr>
            <w:pStyle w:val="Footer"/>
            <w:jc w:val="center"/>
            <w:rPr>
              <w:rFonts w:ascii="Trebuchet MS" w:hAnsi="Trebuchet MS"/>
              <w:sz w:val="20"/>
              <w:szCs w:val="20"/>
            </w:rPr>
          </w:pPr>
          <w:r w:rsidRPr="001E5661">
            <w:rPr>
              <w:rFonts w:ascii="Trebuchet MS" w:hAnsi="Trebuchet MS"/>
              <w:noProof/>
              <w:sz w:val="20"/>
              <w:szCs w:val="20"/>
            </w:rPr>
            <w:drawing>
              <wp:inline distT="0" distB="0" distL="0" distR="0">
                <wp:extent cx="970771" cy="285750"/>
                <wp:effectExtent l="19050" t="0" r="779" b="0"/>
                <wp:docPr id="18" name="Picture 5" descr="9001+I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001+IAS.png"/>
                        <pic:cNvPicPr/>
                      </pic:nvPicPr>
                      <pic:blipFill>
                        <a:blip r:embed="rId3"/>
                        <a:stretch>
                          <a:fillRect/>
                        </a:stretch>
                      </pic:blipFill>
                      <pic:spPr>
                        <a:xfrm>
                          <a:off x="0" y="0"/>
                          <a:ext cx="970382" cy="285635"/>
                        </a:xfrm>
                        <a:prstGeom prst="rect">
                          <a:avLst/>
                        </a:prstGeom>
                      </pic:spPr>
                    </pic:pic>
                  </a:graphicData>
                </a:graphic>
              </wp:inline>
            </w:drawing>
          </w:r>
        </w:p>
      </w:tc>
    </w:tr>
  </w:tbl>
  <w:p w:rsidR="00C504C7" w:rsidRDefault="00C504C7" w:rsidP="0025278D">
    <w:pPr>
      <w:pStyle w:val="Footer"/>
    </w:pPr>
  </w:p>
  <w:p w:rsidR="00C504C7" w:rsidRDefault="009036EA">
    <w:pPr>
      <w:pStyle w:val="Footer"/>
      <w:jc w:val="right"/>
    </w:pPr>
    <w:sdt>
      <w:sdtPr>
        <w:id w:val="269586314"/>
        <w:docPartObj>
          <w:docPartGallery w:val="Page Numbers (Bottom of Page)"/>
          <w:docPartUnique/>
        </w:docPartObj>
      </w:sdtPr>
      <w:sdtEndPr/>
      <w:sdtContent>
        <w:r w:rsidR="00207333">
          <w:fldChar w:fldCharType="begin"/>
        </w:r>
        <w:r w:rsidR="004A0AC6">
          <w:instrText xml:space="preserve"> PAGE   \* MERGEFORMAT </w:instrText>
        </w:r>
        <w:r w:rsidR="00207333">
          <w:fldChar w:fldCharType="separate"/>
        </w:r>
        <w:r w:rsidR="00680D2D">
          <w:rPr>
            <w:noProof/>
          </w:rPr>
          <w:t>2</w:t>
        </w:r>
        <w:r w:rsidR="00207333">
          <w:rPr>
            <w:noProof/>
          </w:rPr>
          <w:fldChar w:fldCharType="end"/>
        </w:r>
      </w:sdtContent>
    </w:sdt>
  </w:p>
  <w:p w:rsidR="00C504C7" w:rsidRDefault="00C504C7" w:rsidP="003B2BA0">
    <w:pPr>
      <w:pStyle w:val="Footer"/>
      <w:ind w:left="7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04C7" w:rsidRDefault="00D308F7" w:rsidP="001E5661">
    <w:pPr>
      <w:pStyle w:val="Header"/>
      <w:tabs>
        <w:tab w:val="clear" w:pos="9360"/>
      </w:tabs>
      <w:rPr>
        <w:rFonts w:ascii="Trebuchet MS" w:hAnsi="Trebuchet MS"/>
        <w:sz w:val="20"/>
        <w:szCs w:val="20"/>
        <w:lang w:val="ro-RO"/>
      </w:rPr>
    </w:pPr>
    <w:r>
      <w:rPr>
        <w:noProof/>
        <w:sz w:val="14"/>
        <w:szCs w:val="14"/>
      </w:rPr>
      <mc:AlternateContent>
        <mc:Choice Requires="wps">
          <w:drawing>
            <wp:anchor distT="4294967295" distB="4294967295" distL="114300" distR="114300" simplePos="0" relativeHeight="251654656" behindDoc="0" locked="0" layoutInCell="1" allowOverlap="1">
              <wp:simplePos x="0" y="0"/>
              <wp:positionH relativeFrom="page">
                <wp:posOffset>906780</wp:posOffset>
              </wp:positionH>
              <wp:positionV relativeFrom="paragraph">
                <wp:posOffset>48894</wp:posOffset>
              </wp:positionV>
              <wp:extent cx="6307455" cy="0"/>
              <wp:effectExtent l="0" t="0" r="0" b="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07455" cy="0"/>
                      </a:xfrm>
                      <a:prstGeom prst="line">
                        <a:avLst/>
                      </a:prstGeom>
                      <a:noFill/>
                      <a:ln w="18034">
                        <a:solidFill>
                          <a:srgbClr val="00AF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E04916" id="Line 2" o:spid="_x0000_s1026" style="position:absolute;flip:y;z-index:25165465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71.4pt,3.85pt" to="568.0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" strokecolor="#00afef" strokeweight="1.42pt">
              <w10:wrap anchorx="page"/>
            </v:line>
          </w:pict>
        </mc:Fallback>
      </mc:AlternateContent>
    </w:r>
  </w:p>
  <w:tbl>
    <w:tblPr>
      <w:tblStyle w:val="TableGrid"/>
      <w:tblW w:w="102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7020"/>
      <w:gridCol w:w="1881"/>
    </w:tblGrid>
    <w:tr w:rsidR="00C504C7" w:rsidTr="00D174E1">
      <w:tc>
        <w:tcPr>
          <w:tcW w:w="1368" w:type="dxa"/>
        </w:tcPr>
        <w:p w:rsidR="00C504C7" w:rsidRDefault="00C504C7" w:rsidP="00DC7DB9">
          <w:pPr>
            <w:pStyle w:val="Footer"/>
            <w:jc w:val="center"/>
            <w:rPr>
              <w:rFonts w:ascii="Trebuchet MS" w:hAnsi="Trebuchet MS"/>
              <w:sz w:val="20"/>
              <w:szCs w:val="20"/>
            </w:rPr>
          </w:pPr>
          <w:r w:rsidRPr="001A0393">
            <w:rPr>
              <w:rFonts w:ascii="Trebuchet MS" w:hAnsi="Trebuchet MS"/>
              <w:noProof/>
              <w:sz w:val="20"/>
              <w:szCs w:val="20"/>
            </w:rPr>
            <w:drawing>
              <wp:inline distT="0" distB="0" distL="0" distR="0">
                <wp:extent cx="542925" cy="379992"/>
                <wp:effectExtent l="1905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48065" cy="383589"/>
                        </a:xfrm>
                        <a:prstGeom prst="rect">
                          <a:avLst/>
                        </a:prstGeom>
                        <a:noFill/>
                        <a:ln w="9525">
                          <a:noFill/>
                          <a:miter lim="800000"/>
                          <a:headEnd/>
                          <a:tailEnd/>
                        </a:ln>
                      </pic:spPr>
                    </pic:pic>
                  </a:graphicData>
                </a:graphic>
              </wp:inline>
            </w:drawing>
          </w:r>
        </w:p>
      </w:tc>
      <w:tc>
        <w:tcPr>
          <w:tcW w:w="7020" w:type="dxa"/>
        </w:tcPr>
        <w:p w:rsidR="00C504C7" w:rsidRDefault="00C504C7" w:rsidP="001E5661">
          <w:pPr>
            <w:pStyle w:val="Header"/>
            <w:tabs>
              <w:tab w:val="clear" w:pos="9360"/>
            </w:tabs>
            <w:jc w:val="center"/>
            <w:rPr>
              <w:rFonts w:ascii="Trebuchet MS" w:hAnsi="Trebuchet MS"/>
              <w:sz w:val="20"/>
              <w:szCs w:val="20"/>
              <w:lang w:val="ro-RO"/>
            </w:rPr>
          </w:pPr>
          <w:r>
            <w:rPr>
              <w:rFonts w:ascii="Trebuchet MS" w:hAnsi="Trebuchet MS"/>
              <w:sz w:val="20"/>
              <w:szCs w:val="20"/>
              <w:lang w:val="ro-RO"/>
            </w:rPr>
            <w:t>Adresă: Strada Clinicilor, nr. 3-5, 400006, Cluj-Napoca</w:t>
          </w:r>
        </w:p>
        <w:p w:rsidR="00C504C7" w:rsidRPr="003D3791" w:rsidRDefault="00C504C7" w:rsidP="001E5661">
          <w:pPr>
            <w:pStyle w:val="Header"/>
            <w:tabs>
              <w:tab w:val="clear" w:pos="9360"/>
              <w:tab w:val="center" w:pos="4985"/>
              <w:tab w:val="right" w:pos="9971"/>
            </w:tabs>
            <w:jc w:val="center"/>
            <w:rPr>
              <w:rFonts w:ascii="Trebuchet MS" w:hAnsi="Trebuchet MS"/>
              <w:sz w:val="20"/>
              <w:szCs w:val="20"/>
              <w:lang w:val="ro-RO"/>
            </w:rPr>
          </w:pPr>
          <w:r w:rsidRPr="003D3791">
            <w:rPr>
              <w:rFonts w:ascii="Trebuchet MS" w:hAnsi="Trebuchet MS"/>
              <w:sz w:val="20"/>
              <w:szCs w:val="20"/>
              <w:lang w:val="ro-RO"/>
            </w:rPr>
            <w:t>Email: secretariat@scjucluj.ro; Tel: 0264-597.852, Fax: 0264-596.085</w:t>
          </w:r>
        </w:p>
        <w:p w:rsidR="00C504C7" w:rsidRDefault="00C504C7" w:rsidP="001E5661">
          <w:pPr>
            <w:pStyle w:val="Header"/>
            <w:jc w:val="center"/>
            <w:rPr>
              <w:rFonts w:ascii="Trebuchet MS" w:hAnsi="Trebuchet MS"/>
              <w:sz w:val="20"/>
              <w:szCs w:val="20"/>
              <w:lang w:val="ro-RO"/>
            </w:rPr>
          </w:pPr>
          <w:r w:rsidRPr="003D3791">
            <w:rPr>
              <w:rFonts w:ascii="Trebuchet MS" w:hAnsi="Trebuchet MS"/>
              <w:sz w:val="20"/>
              <w:szCs w:val="20"/>
              <w:lang w:val="ro-RO"/>
            </w:rPr>
            <w:t xml:space="preserve">Responsabil protecția datelor: </w:t>
          </w:r>
          <w:hyperlink r:id="rId2" w:history="1">
            <w:r w:rsidRPr="006E7F44">
              <w:rPr>
                <w:rStyle w:val="Hyperlink"/>
                <w:rFonts w:ascii="Trebuchet MS" w:hAnsi="Trebuchet MS"/>
                <w:sz w:val="20"/>
                <w:szCs w:val="20"/>
                <w:lang w:val="ro-RO"/>
              </w:rPr>
              <w:t>dpo@scjucluj.ro</w:t>
            </w:r>
          </w:hyperlink>
        </w:p>
        <w:p w:rsidR="00C504C7" w:rsidRPr="001E5661" w:rsidRDefault="00C504C7" w:rsidP="001E5661">
          <w:pPr>
            <w:pStyle w:val="Header"/>
            <w:jc w:val="center"/>
            <w:rPr>
              <w:rFonts w:ascii="Trebuchet MS" w:hAnsi="Trebuchet MS"/>
              <w:sz w:val="20"/>
              <w:szCs w:val="20"/>
              <w:lang w:val="ro-RO"/>
            </w:rPr>
          </w:pPr>
          <w:r w:rsidRPr="00E42188">
            <w:rPr>
              <w:rFonts w:ascii="Trebuchet MS" w:hAnsi="Trebuchet MS"/>
              <w:sz w:val="20"/>
              <w:szCs w:val="20"/>
            </w:rPr>
            <w:t>Conform Legii nr. 169/2019, acest document este valabil fără ștampilă</w:t>
          </w:r>
        </w:p>
      </w:tc>
      <w:tc>
        <w:tcPr>
          <w:tcW w:w="1881" w:type="dxa"/>
        </w:tcPr>
        <w:p w:rsidR="00C504C7" w:rsidRDefault="00C504C7" w:rsidP="00DC7DB9">
          <w:pPr>
            <w:pStyle w:val="Footer"/>
            <w:jc w:val="center"/>
            <w:rPr>
              <w:rFonts w:ascii="Trebuchet MS" w:hAnsi="Trebuchet MS"/>
              <w:sz w:val="20"/>
              <w:szCs w:val="20"/>
            </w:rPr>
          </w:pPr>
          <w:r w:rsidRPr="001E5661">
            <w:rPr>
              <w:rFonts w:ascii="Trebuchet MS" w:hAnsi="Trebuchet MS"/>
              <w:noProof/>
              <w:sz w:val="20"/>
              <w:szCs w:val="20"/>
            </w:rPr>
            <w:drawing>
              <wp:inline distT="0" distB="0" distL="0" distR="0">
                <wp:extent cx="970771" cy="285750"/>
                <wp:effectExtent l="19050" t="0" r="779" b="0"/>
                <wp:docPr id="12" name="Picture 5" descr="9001+I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001+IAS.png"/>
                        <pic:cNvPicPr/>
                      </pic:nvPicPr>
                      <pic:blipFill>
                        <a:blip r:embed="rId3"/>
                        <a:stretch>
                          <a:fillRect/>
                        </a:stretch>
                      </pic:blipFill>
                      <pic:spPr>
                        <a:xfrm>
                          <a:off x="0" y="0"/>
                          <a:ext cx="970382" cy="285635"/>
                        </a:xfrm>
                        <a:prstGeom prst="rect">
                          <a:avLst/>
                        </a:prstGeom>
                      </pic:spPr>
                    </pic:pic>
                  </a:graphicData>
                </a:graphic>
              </wp:inline>
            </w:drawing>
          </w:r>
        </w:p>
      </w:tc>
    </w:tr>
  </w:tbl>
  <w:p w:rsidR="00C504C7" w:rsidRDefault="00C504C7">
    <w:pPr>
      <w:pStyle w:val="Footer"/>
      <w:rPr>
        <w:rFonts w:ascii="Trebuchet MS" w:hAnsi="Trebuchet MS"/>
        <w:sz w:val="20"/>
        <w:szCs w:val="20"/>
      </w:rPr>
    </w:pPr>
  </w:p>
  <w:p w:rsidR="00C504C7" w:rsidRDefault="00C504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36EA" w:rsidRDefault="009036EA" w:rsidP="00714BC8">
      <w:pPr>
        <w:spacing w:after="0" w:line="240" w:lineRule="auto"/>
      </w:pPr>
      <w:r>
        <w:separator/>
      </w:r>
    </w:p>
  </w:footnote>
  <w:footnote w:type="continuationSeparator" w:id="0">
    <w:p w:rsidR="009036EA" w:rsidRDefault="009036EA" w:rsidP="00714B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04C7" w:rsidRDefault="00C504C7" w:rsidP="001E5661">
    <w:pPr>
      <w:pStyle w:val="Header"/>
      <w:tabs>
        <w:tab w:val="clear" w:pos="4680"/>
        <w:tab w:val="clear" w:pos="9360"/>
        <w:tab w:val="left" w:pos="3552"/>
      </w:tabs>
    </w:pPr>
    <w:r>
      <w:t xml:space="preserve">                                    </w:t>
    </w:r>
    <w:r>
      <w:rPr>
        <w:noProof/>
      </w:rPr>
      <w:drawing>
        <wp:anchor distT="0" distB="0" distL="114300" distR="114300" simplePos="0" relativeHeight="251667968" behindDoc="1" locked="0" layoutInCell="1" allowOverlap="1">
          <wp:simplePos x="0" y="0"/>
          <wp:positionH relativeFrom="column">
            <wp:posOffset>3747770</wp:posOffset>
          </wp:positionH>
          <wp:positionV relativeFrom="paragraph">
            <wp:posOffset>247650</wp:posOffset>
          </wp:positionV>
          <wp:extent cx="1842770" cy="419100"/>
          <wp:effectExtent l="19050" t="0" r="5080" b="0"/>
          <wp:wrapTight wrapText="bothSides">
            <wp:wrapPolygon edited="0">
              <wp:start x="-223" y="0"/>
              <wp:lineTo x="-223" y="20618"/>
              <wp:lineTo x="21660" y="20618"/>
              <wp:lineTo x="21660" y="0"/>
              <wp:lineTo x="-223" y="0"/>
            </wp:wrapPolygon>
          </wp:wrapTight>
          <wp:docPr id="15" name="Picture 4" descr="sc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is"/>
                  <pic:cNvPicPr>
                    <a:picLocks noChangeAspect="1" noChangeArrowheads="1"/>
                  </pic:cNvPicPr>
                </pic:nvPicPr>
                <pic:blipFill>
                  <a:blip r:embed="rId1" cstate="print"/>
                  <a:srcRect/>
                  <a:stretch>
                    <a:fillRect/>
                  </a:stretch>
                </pic:blipFill>
                <pic:spPr bwMode="auto">
                  <a:xfrm>
                    <a:off x="0" y="0"/>
                    <a:ext cx="1842770" cy="419100"/>
                  </a:xfrm>
                  <a:prstGeom prst="rect">
                    <a:avLst/>
                  </a:prstGeom>
                  <a:noFill/>
                  <a:ln w="9525">
                    <a:noFill/>
                    <a:miter lim="800000"/>
                    <a:headEnd/>
                    <a:tailEnd/>
                  </a:ln>
                </pic:spPr>
              </pic:pic>
            </a:graphicData>
          </a:graphic>
        </wp:anchor>
      </w:drawing>
    </w:r>
    <w:r>
      <w:rPr>
        <w:noProof/>
      </w:rPr>
      <w:drawing>
        <wp:anchor distT="0" distB="0" distL="114300" distR="114300" simplePos="0" relativeHeight="251668992" behindDoc="1" locked="0" layoutInCell="1" allowOverlap="1">
          <wp:simplePos x="0" y="0"/>
          <wp:positionH relativeFrom="column">
            <wp:posOffset>5662295</wp:posOffset>
          </wp:positionH>
          <wp:positionV relativeFrom="paragraph">
            <wp:posOffset>190500</wp:posOffset>
          </wp:positionV>
          <wp:extent cx="562610" cy="600075"/>
          <wp:effectExtent l="19050" t="0" r="8890" b="0"/>
          <wp:wrapTight wrapText="bothSides">
            <wp:wrapPolygon edited="0">
              <wp:start x="-731" y="0"/>
              <wp:lineTo x="-731" y="21257"/>
              <wp:lineTo x="21941" y="21257"/>
              <wp:lineTo x="21941" y="0"/>
              <wp:lineTo x="-731" y="0"/>
            </wp:wrapPolygon>
          </wp:wrapTight>
          <wp:docPr id="16" name="Picture 3" descr="numai 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mai sigla"/>
                  <pic:cNvPicPr>
                    <a:picLocks noChangeAspect="1" noChangeArrowheads="1"/>
                  </pic:cNvPicPr>
                </pic:nvPicPr>
                <pic:blipFill>
                  <a:blip r:embed="rId2" cstate="print"/>
                  <a:srcRect/>
                  <a:stretch>
                    <a:fillRect/>
                  </a:stretch>
                </pic:blipFill>
                <pic:spPr bwMode="auto">
                  <a:xfrm>
                    <a:off x="0" y="0"/>
                    <a:ext cx="562610" cy="600075"/>
                  </a:xfrm>
                  <a:prstGeom prst="rect">
                    <a:avLst/>
                  </a:prstGeom>
                  <a:noFill/>
                  <a:ln w="9525">
                    <a:noFill/>
                    <a:miter lim="800000"/>
                    <a:headEnd/>
                    <a:tailEnd/>
                  </a:ln>
                </pic:spPr>
              </pic:pic>
            </a:graphicData>
          </a:graphic>
        </wp:anchor>
      </w:drawing>
    </w:r>
    <w:r>
      <w:br/>
    </w:r>
    <w:r>
      <w:br/>
    </w:r>
    <w:r>
      <w:tab/>
    </w:r>
  </w:p>
  <w:p w:rsidR="00C504C7" w:rsidRDefault="00C504C7" w:rsidP="001E5661">
    <w:pPr>
      <w:pStyle w:val="Header"/>
      <w:tabs>
        <w:tab w:val="clear" w:pos="4680"/>
        <w:tab w:val="clear" w:pos="9360"/>
        <w:tab w:val="left" w:pos="8670"/>
      </w:tabs>
    </w:pPr>
    <w:r>
      <w:tab/>
    </w:r>
  </w:p>
  <w:p w:rsidR="00C504C7" w:rsidRDefault="00C504C7" w:rsidP="00C16412">
    <w:pPr>
      <w:pStyle w:val="Header"/>
      <w:rPr>
        <w:sz w:val="16"/>
        <w:szCs w:val="16"/>
      </w:rPr>
    </w:pPr>
    <w:r>
      <w:t xml:space="preserve">              </w:t>
    </w:r>
  </w:p>
  <w:p w:rsidR="00C504C7" w:rsidRDefault="00D308F7" w:rsidP="001E5661">
    <w:pPr>
      <w:pStyle w:val="Header"/>
      <w:tabs>
        <w:tab w:val="clear" w:pos="4680"/>
        <w:tab w:val="clear" w:pos="9360"/>
        <w:tab w:val="left" w:pos="5970"/>
      </w:tabs>
      <w:rPr>
        <w:sz w:val="16"/>
        <w:szCs w:val="16"/>
      </w:rPr>
    </w:pPr>
    <w:r>
      <w:rPr>
        <w:noProof/>
      </w:rPr>
      <mc:AlternateContent>
        <mc:Choice Requires="wps">
          <w:drawing>
            <wp:anchor distT="4294967295" distB="4294967295" distL="114300" distR="114300" simplePos="0" relativeHeight="251670016" behindDoc="0" locked="0" layoutInCell="1" allowOverlap="1">
              <wp:simplePos x="0" y="0"/>
              <wp:positionH relativeFrom="page">
                <wp:posOffset>935355</wp:posOffset>
              </wp:positionH>
              <wp:positionV relativeFrom="paragraph">
                <wp:posOffset>41274</wp:posOffset>
              </wp:positionV>
              <wp:extent cx="6307455" cy="0"/>
              <wp:effectExtent l="0" t="0" r="0" b="0"/>
              <wp:wrapNone/>
              <wp:docPr id="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07455" cy="0"/>
                      </a:xfrm>
                      <a:prstGeom prst="line">
                        <a:avLst/>
                      </a:prstGeom>
                      <a:noFill/>
                      <a:ln w="18034">
                        <a:solidFill>
                          <a:srgbClr val="00AF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8D9E5B" id="Line 24" o:spid="_x0000_s1026" style="position:absolute;flip:y;z-index:2516700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73.65pt,3.25pt" to="570.3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" strokecolor="#00afef" strokeweight="1.42pt">
              <w10:wrap anchorx="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04C7" w:rsidRDefault="00C504C7" w:rsidP="00E83902">
    <w:pPr>
      <w:pStyle w:val="Header"/>
      <w:tabs>
        <w:tab w:val="clear" w:pos="4680"/>
        <w:tab w:val="clear" w:pos="9360"/>
        <w:tab w:val="left" w:pos="3552"/>
      </w:tabs>
    </w:pPr>
    <w:r>
      <w:rPr>
        <w:noProof/>
      </w:rPr>
      <w:drawing>
        <wp:anchor distT="0" distB="0" distL="114300" distR="114300" simplePos="0" relativeHeight="251659776" behindDoc="1" locked="0" layoutInCell="1" allowOverlap="1">
          <wp:simplePos x="0" y="0"/>
          <wp:positionH relativeFrom="column">
            <wp:posOffset>3747770</wp:posOffset>
          </wp:positionH>
          <wp:positionV relativeFrom="paragraph">
            <wp:posOffset>247650</wp:posOffset>
          </wp:positionV>
          <wp:extent cx="1842770" cy="419100"/>
          <wp:effectExtent l="19050" t="0" r="5080" b="0"/>
          <wp:wrapTight wrapText="bothSides">
            <wp:wrapPolygon edited="0">
              <wp:start x="-223" y="0"/>
              <wp:lineTo x="-223" y="20618"/>
              <wp:lineTo x="21660" y="20618"/>
              <wp:lineTo x="21660" y="0"/>
              <wp:lineTo x="-223" y="0"/>
            </wp:wrapPolygon>
          </wp:wrapTight>
          <wp:docPr id="1" name="Picture 4" descr="sc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is"/>
                  <pic:cNvPicPr>
                    <a:picLocks noChangeAspect="1" noChangeArrowheads="1"/>
                  </pic:cNvPicPr>
                </pic:nvPicPr>
                <pic:blipFill>
                  <a:blip r:embed="rId1" cstate="print"/>
                  <a:srcRect/>
                  <a:stretch>
                    <a:fillRect/>
                  </a:stretch>
                </pic:blipFill>
                <pic:spPr bwMode="auto">
                  <a:xfrm>
                    <a:off x="0" y="0"/>
                    <a:ext cx="1842770" cy="419100"/>
                  </a:xfrm>
                  <a:prstGeom prst="rect">
                    <a:avLst/>
                  </a:prstGeom>
                  <a:noFill/>
                  <a:ln w="9525">
                    <a:noFill/>
                    <a:miter lim="800000"/>
                    <a:headEnd/>
                    <a:tailEnd/>
                  </a:ln>
                </pic:spPr>
              </pic:pic>
            </a:graphicData>
          </a:graphic>
        </wp:anchor>
      </w:drawing>
    </w:r>
    <w:r>
      <w:rPr>
        <w:noProof/>
      </w:rPr>
      <w:drawing>
        <wp:anchor distT="0" distB="0" distL="114300" distR="114300" simplePos="0" relativeHeight="251661824" behindDoc="1" locked="0" layoutInCell="1" allowOverlap="1">
          <wp:simplePos x="0" y="0"/>
          <wp:positionH relativeFrom="column">
            <wp:posOffset>5662295</wp:posOffset>
          </wp:positionH>
          <wp:positionV relativeFrom="paragraph">
            <wp:posOffset>190500</wp:posOffset>
          </wp:positionV>
          <wp:extent cx="562610" cy="600075"/>
          <wp:effectExtent l="19050" t="0" r="8890" b="0"/>
          <wp:wrapTight wrapText="bothSides">
            <wp:wrapPolygon edited="0">
              <wp:start x="-731" y="0"/>
              <wp:lineTo x="-731" y="21257"/>
              <wp:lineTo x="21941" y="21257"/>
              <wp:lineTo x="21941" y="0"/>
              <wp:lineTo x="-731" y="0"/>
            </wp:wrapPolygon>
          </wp:wrapTight>
          <wp:docPr id="2" name="Picture 3" descr="numai 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mai sigla"/>
                  <pic:cNvPicPr>
                    <a:picLocks noChangeAspect="1" noChangeArrowheads="1"/>
                  </pic:cNvPicPr>
                </pic:nvPicPr>
                <pic:blipFill>
                  <a:blip r:embed="rId2" cstate="print"/>
                  <a:srcRect/>
                  <a:stretch>
                    <a:fillRect/>
                  </a:stretch>
                </pic:blipFill>
                <pic:spPr bwMode="auto">
                  <a:xfrm>
                    <a:off x="0" y="0"/>
                    <a:ext cx="562610" cy="600075"/>
                  </a:xfrm>
                  <a:prstGeom prst="rect">
                    <a:avLst/>
                  </a:prstGeom>
                  <a:noFill/>
                  <a:ln w="9525">
                    <a:noFill/>
                    <a:miter lim="800000"/>
                    <a:headEnd/>
                    <a:tailEnd/>
                  </a:ln>
                </pic:spPr>
              </pic:pic>
            </a:graphicData>
          </a:graphic>
        </wp:anchor>
      </w:drawing>
    </w:r>
    <w:r>
      <w:br/>
    </w:r>
    <w:r>
      <w:br/>
    </w:r>
    <w:r>
      <w:tab/>
    </w:r>
  </w:p>
  <w:p w:rsidR="00C504C7" w:rsidRDefault="00C504C7" w:rsidP="0040629A">
    <w:pPr>
      <w:pStyle w:val="Header"/>
      <w:tabs>
        <w:tab w:val="clear" w:pos="4680"/>
        <w:tab w:val="clear" w:pos="9360"/>
        <w:tab w:val="left" w:pos="8670"/>
      </w:tabs>
    </w:pPr>
    <w:r>
      <w:tab/>
    </w:r>
  </w:p>
  <w:p w:rsidR="00C504C7" w:rsidRDefault="00D308F7" w:rsidP="00E83902">
    <w:pPr>
      <w:pStyle w:val="Header"/>
      <w:tabs>
        <w:tab w:val="clear" w:pos="4680"/>
        <w:tab w:val="clear" w:pos="9360"/>
        <w:tab w:val="left" w:pos="3552"/>
      </w:tabs>
    </w:pPr>
    <w:r>
      <w:rPr>
        <w:noProof/>
      </w:rPr>
      <mc:AlternateContent>
        <mc:Choice Requires="wps">
          <w:drawing>
            <wp:anchor distT="4294967295" distB="4294967295" distL="114300" distR="114300" simplePos="0" relativeHeight="251657728" behindDoc="0" locked="0" layoutInCell="1" allowOverlap="1">
              <wp:simplePos x="0" y="0"/>
              <wp:positionH relativeFrom="page">
                <wp:posOffset>906780</wp:posOffset>
              </wp:positionH>
              <wp:positionV relativeFrom="paragraph">
                <wp:posOffset>118109</wp:posOffset>
              </wp:positionV>
              <wp:extent cx="6307455" cy="0"/>
              <wp:effectExtent l="0" t="0" r="0" b="0"/>
              <wp:wrapNone/>
              <wp:docPr id="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07455" cy="0"/>
                      </a:xfrm>
                      <a:prstGeom prst="line">
                        <a:avLst/>
                      </a:prstGeom>
                      <a:noFill/>
                      <a:ln w="18034">
                        <a:solidFill>
                          <a:srgbClr val="00AF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B0FD83" id="Line 23"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71.4pt,9.3pt" to="568.0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" strokecolor="#00afef" strokeweight="1.42pt">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C4DB2"/>
    <w:multiLevelType w:val="hybridMultilevel"/>
    <w:tmpl w:val="27CAF4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116030"/>
    <w:multiLevelType w:val="hybridMultilevel"/>
    <w:tmpl w:val="53B6BF9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F14B6E"/>
    <w:multiLevelType w:val="hybridMultilevel"/>
    <w:tmpl w:val="BCDE4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1D41AD"/>
    <w:multiLevelType w:val="hybridMultilevel"/>
    <w:tmpl w:val="F28A3C92"/>
    <w:lvl w:ilvl="0" w:tplc="A9A23184">
      <w:start w:val="1"/>
      <w:numFmt w:val="decimal"/>
      <w:lvlText w:val="%1."/>
      <w:lvlJc w:val="left"/>
      <w:pPr>
        <w:ind w:left="1080" w:hanging="360"/>
      </w:pPr>
      <w:rPr>
        <w:rFonts w:ascii="Trebuchet MS" w:hAnsi="Trebuchet M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0879AB"/>
    <w:multiLevelType w:val="hybridMultilevel"/>
    <w:tmpl w:val="F81A7F38"/>
    <w:lvl w:ilvl="0" w:tplc="492689C6">
      <w:numFmt w:val="bullet"/>
      <w:lvlText w:val="-"/>
      <w:lvlJc w:val="left"/>
      <w:pPr>
        <w:ind w:left="1080" w:hanging="360"/>
      </w:pPr>
      <w:rPr>
        <w:rFonts w:ascii="Calibri" w:eastAsia="Times New Roman" w:hAnsi="Calibri"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256BB0"/>
    <w:multiLevelType w:val="hybridMultilevel"/>
    <w:tmpl w:val="62969A28"/>
    <w:lvl w:ilvl="0" w:tplc="0409000F">
      <w:start w:val="1"/>
      <w:numFmt w:val="decimal"/>
      <w:lvlText w:val="%1."/>
      <w:lvlJc w:val="left"/>
      <w:pPr>
        <w:ind w:left="720" w:hanging="360"/>
      </w:pPr>
      <w:rPr>
        <w:rFonts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7C4163"/>
    <w:multiLevelType w:val="hybridMultilevel"/>
    <w:tmpl w:val="84E84F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DD54E8F"/>
    <w:multiLevelType w:val="hybridMultilevel"/>
    <w:tmpl w:val="E6B07600"/>
    <w:lvl w:ilvl="0" w:tplc="0409000B">
      <w:start w:val="1"/>
      <w:numFmt w:val="bullet"/>
      <w:lvlText w:val=""/>
      <w:lvlJc w:val="left"/>
      <w:pPr>
        <w:ind w:left="461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6D2050"/>
    <w:multiLevelType w:val="hybridMultilevel"/>
    <w:tmpl w:val="9342E652"/>
    <w:lvl w:ilvl="0" w:tplc="0809000F">
      <w:start w:val="1"/>
      <w:numFmt w:val="decimal"/>
      <w:lvlText w:val="%1."/>
      <w:lvlJc w:val="left"/>
      <w:pPr>
        <w:ind w:left="1077" w:hanging="360"/>
      </w:pPr>
      <w:rPr>
        <w:rFont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abstractNumId w:val="4"/>
  </w:num>
  <w:num w:numId="2">
    <w:abstractNumId w:val="1"/>
  </w:num>
  <w:num w:numId="3">
    <w:abstractNumId w:val="2"/>
  </w:num>
  <w:num w:numId="4">
    <w:abstractNumId w:val="5"/>
  </w:num>
  <w:num w:numId="5">
    <w:abstractNumId w:val="7"/>
  </w:num>
  <w:num w:numId="6">
    <w:abstractNumId w:val="0"/>
  </w:num>
  <w:num w:numId="7">
    <w:abstractNumId w:val="3"/>
  </w:num>
  <w:num w:numId="8">
    <w:abstractNumId w:val="8"/>
  </w:num>
  <w:num w:numId="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BB1"/>
    <w:rsid w:val="0000108D"/>
    <w:rsid w:val="0001574C"/>
    <w:rsid w:val="00020A48"/>
    <w:rsid w:val="00022F34"/>
    <w:rsid w:val="0002718A"/>
    <w:rsid w:val="00041E30"/>
    <w:rsid w:val="00046892"/>
    <w:rsid w:val="000578FB"/>
    <w:rsid w:val="00066CB5"/>
    <w:rsid w:val="000713CC"/>
    <w:rsid w:val="00072BFC"/>
    <w:rsid w:val="0007600E"/>
    <w:rsid w:val="00083A93"/>
    <w:rsid w:val="00087708"/>
    <w:rsid w:val="00096180"/>
    <w:rsid w:val="000A69BB"/>
    <w:rsid w:val="000B49F2"/>
    <w:rsid w:val="000B6D93"/>
    <w:rsid w:val="000B77B6"/>
    <w:rsid w:val="000C3001"/>
    <w:rsid w:val="000C3153"/>
    <w:rsid w:val="000C775D"/>
    <w:rsid w:val="000D3314"/>
    <w:rsid w:val="000D4477"/>
    <w:rsid w:val="000F11E6"/>
    <w:rsid w:val="000F6CFB"/>
    <w:rsid w:val="001103EA"/>
    <w:rsid w:val="001114F8"/>
    <w:rsid w:val="00116210"/>
    <w:rsid w:val="00126FF2"/>
    <w:rsid w:val="0013056D"/>
    <w:rsid w:val="0013114E"/>
    <w:rsid w:val="00133183"/>
    <w:rsid w:val="00136AED"/>
    <w:rsid w:val="00146F7B"/>
    <w:rsid w:val="00156D09"/>
    <w:rsid w:val="001643B0"/>
    <w:rsid w:val="00177AAB"/>
    <w:rsid w:val="00182761"/>
    <w:rsid w:val="00196861"/>
    <w:rsid w:val="001A0393"/>
    <w:rsid w:val="001A3B38"/>
    <w:rsid w:val="001A55DD"/>
    <w:rsid w:val="001A67C9"/>
    <w:rsid w:val="001B1A2E"/>
    <w:rsid w:val="001B722C"/>
    <w:rsid w:val="001C49AE"/>
    <w:rsid w:val="001C5CB0"/>
    <w:rsid w:val="001C6FAF"/>
    <w:rsid w:val="001D10AE"/>
    <w:rsid w:val="001D41BB"/>
    <w:rsid w:val="001D58C4"/>
    <w:rsid w:val="001D718C"/>
    <w:rsid w:val="001E47B2"/>
    <w:rsid w:val="001E5661"/>
    <w:rsid w:val="001F197A"/>
    <w:rsid w:val="001F629A"/>
    <w:rsid w:val="001F6440"/>
    <w:rsid w:val="001F7D9C"/>
    <w:rsid w:val="00207333"/>
    <w:rsid w:val="002245FB"/>
    <w:rsid w:val="00224D0B"/>
    <w:rsid w:val="0022529D"/>
    <w:rsid w:val="0022540F"/>
    <w:rsid w:val="00227FA9"/>
    <w:rsid w:val="00234C75"/>
    <w:rsid w:val="00241A03"/>
    <w:rsid w:val="00247898"/>
    <w:rsid w:val="0025278D"/>
    <w:rsid w:val="00261B22"/>
    <w:rsid w:val="00271221"/>
    <w:rsid w:val="00277553"/>
    <w:rsid w:val="00281BCF"/>
    <w:rsid w:val="00282066"/>
    <w:rsid w:val="00282F35"/>
    <w:rsid w:val="00287164"/>
    <w:rsid w:val="00290614"/>
    <w:rsid w:val="002A5DCB"/>
    <w:rsid w:val="002B531A"/>
    <w:rsid w:val="002E2C44"/>
    <w:rsid w:val="002E4712"/>
    <w:rsid w:val="002E7F1B"/>
    <w:rsid w:val="002F1F40"/>
    <w:rsid w:val="002F33F2"/>
    <w:rsid w:val="003021AD"/>
    <w:rsid w:val="0030317E"/>
    <w:rsid w:val="00311293"/>
    <w:rsid w:val="00311BC9"/>
    <w:rsid w:val="00313A55"/>
    <w:rsid w:val="00315486"/>
    <w:rsid w:val="003178C8"/>
    <w:rsid w:val="003203B9"/>
    <w:rsid w:val="003215F0"/>
    <w:rsid w:val="003216AD"/>
    <w:rsid w:val="0032631C"/>
    <w:rsid w:val="00326C8C"/>
    <w:rsid w:val="003344FA"/>
    <w:rsid w:val="00341228"/>
    <w:rsid w:val="0034516A"/>
    <w:rsid w:val="0034533F"/>
    <w:rsid w:val="00345E0F"/>
    <w:rsid w:val="003644FA"/>
    <w:rsid w:val="00364C6D"/>
    <w:rsid w:val="00367D3E"/>
    <w:rsid w:val="003745F8"/>
    <w:rsid w:val="00391372"/>
    <w:rsid w:val="0039161B"/>
    <w:rsid w:val="00392D96"/>
    <w:rsid w:val="003A0653"/>
    <w:rsid w:val="003A233C"/>
    <w:rsid w:val="003A639A"/>
    <w:rsid w:val="003B2BA0"/>
    <w:rsid w:val="003B43CB"/>
    <w:rsid w:val="003C0427"/>
    <w:rsid w:val="003C39C0"/>
    <w:rsid w:val="003D3791"/>
    <w:rsid w:val="003D434E"/>
    <w:rsid w:val="00400B36"/>
    <w:rsid w:val="0040629A"/>
    <w:rsid w:val="00406DDE"/>
    <w:rsid w:val="004071C4"/>
    <w:rsid w:val="00412A43"/>
    <w:rsid w:val="0041462A"/>
    <w:rsid w:val="00422CD6"/>
    <w:rsid w:val="004405D7"/>
    <w:rsid w:val="00446DD2"/>
    <w:rsid w:val="00457CB2"/>
    <w:rsid w:val="00461241"/>
    <w:rsid w:val="00463A67"/>
    <w:rsid w:val="004701EF"/>
    <w:rsid w:val="004719AC"/>
    <w:rsid w:val="00473442"/>
    <w:rsid w:val="00483733"/>
    <w:rsid w:val="004911C0"/>
    <w:rsid w:val="0049158D"/>
    <w:rsid w:val="004A0AC6"/>
    <w:rsid w:val="004A3CCD"/>
    <w:rsid w:val="004B44D7"/>
    <w:rsid w:val="004B7301"/>
    <w:rsid w:val="004C3E11"/>
    <w:rsid w:val="004C4365"/>
    <w:rsid w:val="00523478"/>
    <w:rsid w:val="005404F0"/>
    <w:rsid w:val="00551C5F"/>
    <w:rsid w:val="00552FC9"/>
    <w:rsid w:val="00556C77"/>
    <w:rsid w:val="0056354B"/>
    <w:rsid w:val="00566A96"/>
    <w:rsid w:val="005830FB"/>
    <w:rsid w:val="005846B4"/>
    <w:rsid w:val="0059017B"/>
    <w:rsid w:val="00591B4C"/>
    <w:rsid w:val="0059292E"/>
    <w:rsid w:val="005A2174"/>
    <w:rsid w:val="005B172D"/>
    <w:rsid w:val="005B3FFB"/>
    <w:rsid w:val="005C2FF3"/>
    <w:rsid w:val="005C3429"/>
    <w:rsid w:val="005C7FD3"/>
    <w:rsid w:val="005D0439"/>
    <w:rsid w:val="005D3797"/>
    <w:rsid w:val="005F0F0C"/>
    <w:rsid w:val="005F7BFB"/>
    <w:rsid w:val="006022A1"/>
    <w:rsid w:val="00610C71"/>
    <w:rsid w:val="00612BC0"/>
    <w:rsid w:val="00616C43"/>
    <w:rsid w:val="0062393E"/>
    <w:rsid w:val="00625FD4"/>
    <w:rsid w:val="00633CE0"/>
    <w:rsid w:val="00636E78"/>
    <w:rsid w:val="0064451D"/>
    <w:rsid w:val="00653BD3"/>
    <w:rsid w:val="0066528F"/>
    <w:rsid w:val="0067162C"/>
    <w:rsid w:val="00671FAE"/>
    <w:rsid w:val="00680D2D"/>
    <w:rsid w:val="00687DDB"/>
    <w:rsid w:val="00693586"/>
    <w:rsid w:val="00693619"/>
    <w:rsid w:val="006A08BB"/>
    <w:rsid w:val="006A45AA"/>
    <w:rsid w:val="006A4782"/>
    <w:rsid w:val="006A6E6D"/>
    <w:rsid w:val="006B761A"/>
    <w:rsid w:val="006C24E0"/>
    <w:rsid w:val="006C2CF8"/>
    <w:rsid w:val="006C723C"/>
    <w:rsid w:val="006D0ED2"/>
    <w:rsid w:val="006D512D"/>
    <w:rsid w:val="006D55F6"/>
    <w:rsid w:val="006D6EC5"/>
    <w:rsid w:val="006F1E2A"/>
    <w:rsid w:val="006F420D"/>
    <w:rsid w:val="00702A80"/>
    <w:rsid w:val="0071135C"/>
    <w:rsid w:val="00711D26"/>
    <w:rsid w:val="00713746"/>
    <w:rsid w:val="00714BC8"/>
    <w:rsid w:val="0073010B"/>
    <w:rsid w:val="00734674"/>
    <w:rsid w:val="00736E75"/>
    <w:rsid w:val="00736ED2"/>
    <w:rsid w:val="00737966"/>
    <w:rsid w:val="0074079B"/>
    <w:rsid w:val="007433C6"/>
    <w:rsid w:val="0074722B"/>
    <w:rsid w:val="00752A6C"/>
    <w:rsid w:val="0076009F"/>
    <w:rsid w:val="00770462"/>
    <w:rsid w:val="00783762"/>
    <w:rsid w:val="007B017D"/>
    <w:rsid w:val="007C6A79"/>
    <w:rsid w:val="007D08BE"/>
    <w:rsid w:val="007D141B"/>
    <w:rsid w:val="007D5A03"/>
    <w:rsid w:val="008019A0"/>
    <w:rsid w:val="00811CE6"/>
    <w:rsid w:val="00826642"/>
    <w:rsid w:val="008470A2"/>
    <w:rsid w:val="0085674E"/>
    <w:rsid w:val="00870485"/>
    <w:rsid w:val="008768A5"/>
    <w:rsid w:val="00876BE0"/>
    <w:rsid w:val="00876D49"/>
    <w:rsid w:val="0088006F"/>
    <w:rsid w:val="00886E8E"/>
    <w:rsid w:val="00887C81"/>
    <w:rsid w:val="00895F63"/>
    <w:rsid w:val="008A3C4C"/>
    <w:rsid w:val="008A77A5"/>
    <w:rsid w:val="008B27D6"/>
    <w:rsid w:val="008B7E49"/>
    <w:rsid w:val="008C2717"/>
    <w:rsid w:val="008C4933"/>
    <w:rsid w:val="008D3B78"/>
    <w:rsid w:val="008E53C8"/>
    <w:rsid w:val="009010CA"/>
    <w:rsid w:val="0090300E"/>
    <w:rsid w:val="009036EA"/>
    <w:rsid w:val="00904226"/>
    <w:rsid w:val="0090782A"/>
    <w:rsid w:val="0091176F"/>
    <w:rsid w:val="00912964"/>
    <w:rsid w:val="00921809"/>
    <w:rsid w:val="0092350C"/>
    <w:rsid w:val="00924511"/>
    <w:rsid w:val="0092464B"/>
    <w:rsid w:val="00927325"/>
    <w:rsid w:val="00940442"/>
    <w:rsid w:val="0094365F"/>
    <w:rsid w:val="00943B34"/>
    <w:rsid w:val="00944092"/>
    <w:rsid w:val="009650C6"/>
    <w:rsid w:val="00971C83"/>
    <w:rsid w:val="0097255B"/>
    <w:rsid w:val="00976376"/>
    <w:rsid w:val="00976C17"/>
    <w:rsid w:val="009811F0"/>
    <w:rsid w:val="00990ADE"/>
    <w:rsid w:val="00991A1A"/>
    <w:rsid w:val="00992A17"/>
    <w:rsid w:val="009933E6"/>
    <w:rsid w:val="009A1E77"/>
    <w:rsid w:val="009A2A12"/>
    <w:rsid w:val="009A393C"/>
    <w:rsid w:val="009A5E77"/>
    <w:rsid w:val="009A7FF5"/>
    <w:rsid w:val="009E1462"/>
    <w:rsid w:val="009E4D2D"/>
    <w:rsid w:val="009E713E"/>
    <w:rsid w:val="009E71B9"/>
    <w:rsid w:val="009E7E9E"/>
    <w:rsid w:val="00A00A3A"/>
    <w:rsid w:val="00A01B4B"/>
    <w:rsid w:val="00A06466"/>
    <w:rsid w:val="00A22740"/>
    <w:rsid w:val="00A249EC"/>
    <w:rsid w:val="00A25B34"/>
    <w:rsid w:val="00A27937"/>
    <w:rsid w:val="00A3465A"/>
    <w:rsid w:val="00A351A7"/>
    <w:rsid w:val="00A41011"/>
    <w:rsid w:val="00A45227"/>
    <w:rsid w:val="00A560C5"/>
    <w:rsid w:val="00A645D1"/>
    <w:rsid w:val="00A655B7"/>
    <w:rsid w:val="00A661F6"/>
    <w:rsid w:val="00A665B9"/>
    <w:rsid w:val="00A71DF8"/>
    <w:rsid w:val="00A72DBC"/>
    <w:rsid w:val="00A85DA4"/>
    <w:rsid w:val="00A91FC9"/>
    <w:rsid w:val="00A929DC"/>
    <w:rsid w:val="00A9658D"/>
    <w:rsid w:val="00AB4E21"/>
    <w:rsid w:val="00AD098E"/>
    <w:rsid w:val="00AD3E5D"/>
    <w:rsid w:val="00AD642A"/>
    <w:rsid w:val="00AE769C"/>
    <w:rsid w:val="00AF132A"/>
    <w:rsid w:val="00B03BBA"/>
    <w:rsid w:val="00B04DD6"/>
    <w:rsid w:val="00B103FC"/>
    <w:rsid w:val="00B118E3"/>
    <w:rsid w:val="00B1382A"/>
    <w:rsid w:val="00B22F3E"/>
    <w:rsid w:val="00B44981"/>
    <w:rsid w:val="00B536CE"/>
    <w:rsid w:val="00B5383C"/>
    <w:rsid w:val="00B53938"/>
    <w:rsid w:val="00B56C49"/>
    <w:rsid w:val="00B632B0"/>
    <w:rsid w:val="00B67F7E"/>
    <w:rsid w:val="00B729EE"/>
    <w:rsid w:val="00B80961"/>
    <w:rsid w:val="00B81A5C"/>
    <w:rsid w:val="00B831CE"/>
    <w:rsid w:val="00B87F04"/>
    <w:rsid w:val="00B93A68"/>
    <w:rsid w:val="00BA1156"/>
    <w:rsid w:val="00BA4940"/>
    <w:rsid w:val="00BC41C5"/>
    <w:rsid w:val="00BD3D39"/>
    <w:rsid w:val="00BD54E7"/>
    <w:rsid w:val="00BD5E70"/>
    <w:rsid w:val="00BF3393"/>
    <w:rsid w:val="00C00D7E"/>
    <w:rsid w:val="00C1125C"/>
    <w:rsid w:val="00C11EE1"/>
    <w:rsid w:val="00C16412"/>
    <w:rsid w:val="00C167F9"/>
    <w:rsid w:val="00C210F1"/>
    <w:rsid w:val="00C24E71"/>
    <w:rsid w:val="00C37BEE"/>
    <w:rsid w:val="00C40083"/>
    <w:rsid w:val="00C40306"/>
    <w:rsid w:val="00C504C7"/>
    <w:rsid w:val="00C506F4"/>
    <w:rsid w:val="00C530F3"/>
    <w:rsid w:val="00C66B07"/>
    <w:rsid w:val="00C751A5"/>
    <w:rsid w:val="00C810B3"/>
    <w:rsid w:val="00C8283F"/>
    <w:rsid w:val="00C87972"/>
    <w:rsid w:val="00CA2D6E"/>
    <w:rsid w:val="00CB038A"/>
    <w:rsid w:val="00CB555F"/>
    <w:rsid w:val="00CB74AF"/>
    <w:rsid w:val="00CC3E70"/>
    <w:rsid w:val="00CC598A"/>
    <w:rsid w:val="00CC6DDF"/>
    <w:rsid w:val="00CD20E7"/>
    <w:rsid w:val="00CD2BB1"/>
    <w:rsid w:val="00CE6D6E"/>
    <w:rsid w:val="00D02AA1"/>
    <w:rsid w:val="00D05DE1"/>
    <w:rsid w:val="00D12AA8"/>
    <w:rsid w:val="00D136D9"/>
    <w:rsid w:val="00D174E1"/>
    <w:rsid w:val="00D308F7"/>
    <w:rsid w:val="00D3407E"/>
    <w:rsid w:val="00D37B2F"/>
    <w:rsid w:val="00D402CE"/>
    <w:rsid w:val="00D46572"/>
    <w:rsid w:val="00D62DDA"/>
    <w:rsid w:val="00D707D4"/>
    <w:rsid w:val="00D714B4"/>
    <w:rsid w:val="00D724DA"/>
    <w:rsid w:val="00D7496A"/>
    <w:rsid w:val="00D84630"/>
    <w:rsid w:val="00D93DA6"/>
    <w:rsid w:val="00DA452D"/>
    <w:rsid w:val="00DB014B"/>
    <w:rsid w:val="00DB0717"/>
    <w:rsid w:val="00DB0C28"/>
    <w:rsid w:val="00DB6786"/>
    <w:rsid w:val="00DC1F43"/>
    <w:rsid w:val="00DC345A"/>
    <w:rsid w:val="00DC6A7C"/>
    <w:rsid w:val="00DC7DB9"/>
    <w:rsid w:val="00DD2AB5"/>
    <w:rsid w:val="00DD386F"/>
    <w:rsid w:val="00DD58F1"/>
    <w:rsid w:val="00DE1B7F"/>
    <w:rsid w:val="00DE20A8"/>
    <w:rsid w:val="00DE440F"/>
    <w:rsid w:val="00E0296A"/>
    <w:rsid w:val="00E02C08"/>
    <w:rsid w:val="00E04A8D"/>
    <w:rsid w:val="00E10B8B"/>
    <w:rsid w:val="00E13ED0"/>
    <w:rsid w:val="00E1546D"/>
    <w:rsid w:val="00E16546"/>
    <w:rsid w:val="00E21585"/>
    <w:rsid w:val="00E26908"/>
    <w:rsid w:val="00E30770"/>
    <w:rsid w:val="00E324A5"/>
    <w:rsid w:val="00E35FC5"/>
    <w:rsid w:val="00E40EF1"/>
    <w:rsid w:val="00E476C8"/>
    <w:rsid w:val="00E50D17"/>
    <w:rsid w:val="00E64C17"/>
    <w:rsid w:val="00E74766"/>
    <w:rsid w:val="00E83902"/>
    <w:rsid w:val="00E86348"/>
    <w:rsid w:val="00E929ED"/>
    <w:rsid w:val="00E934D3"/>
    <w:rsid w:val="00E949EE"/>
    <w:rsid w:val="00E9545C"/>
    <w:rsid w:val="00EA3F16"/>
    <w:rsid w:val="00EB09FE"/>
    <w:rsid w:val="00EB7189"/>
    <w:rsid w:val="00EC47E2"/>
    <w:rsid w:val="00EC6108"/>
    <w:rsid w:val="00ED6A1C"/>
    <w:rsid w:val="00ED7DF3"/>
    <w:rsid w:val="00EE2188"/>
    <w:rsid w:val="00EE4256"/>
    <w:rsid w:val="00EE65C4"/>
    <w:rsid w:val="00EF0CEE"/>
    <w:rsid w:val="00EF3D3C"/>
    <w:rsid w:val="00F10E5F"/>
    <w:rsid w:val="00F12160"/>
    <w:rsid w:val="00F139E7"/>
    <w:rsid w:val="00F17EB3"/>
    <w:rsid w:val="00F31B82"/>
    <w:rsid w:val="00F33E70"/>
    <w:rsid w:val="00F51156"/>
    <w:rsid w:val="00F55D77"/>
    <w:rsid w:val="00F562DD"/>
    <w:rsid w:val="00F56FCE"/>
    <w:rsid w:val="00F6241C"/>
    <w:rsid w:val="00F71830"/>
    <w:rsid w:val="00F76E3C"/>
    <w:rsid w:val="00F77776"/>
    <w:rsid w:val="00F81AFD"/>
    <w:rsid w:val="00F8321F"/>
    <w:rsid w:val="00F83B13"/>
    <w:rsid w:val="00FA401B"/>
    <w:rsid w:val="00FB126E"/>
    <w:rsid w:val="00FB5C71"/>
    <w:rsid w:val="00FB7164"/>
    <w:rsid w:val="00FC1480"/>
    <w:rsid w:val="00FC159E"/>
    <w:rsid w:val="00FD296C"/>
    <w:rsid w:val="00FD2AAA"/>
    <w:rsid w:val="00FD5C5C"/>
    <w:rsid w:val="00FE6C45"/>
    <w:rsid w:val="00FF2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AEF84A3-4038-4A32-8C0E-6393CE940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452D"/>
    <w:pPr>
      <w:spacing w:after="200" w:line="276" w:lineRule="auto"/>
    </w:pPr>
    <w:rPr>
      <w:sz w:val="22"/>
      <w:szCs w:val="22"/>
    </w:rPr>
  </w:style>
  <w:style w:type="paragraph" w:styleId="Heading1">
    <w:name w:val="heading 1"/>
    <w:basedOn w:val="Normal"/>
    <w:next w:val="Normal"/>
    <w:link w:val="Heading1Char"/>
    <w:uiPriority w:val="9"/>
    <w:qFormat/>
    <w:rsid w:val="00E50D17"/>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B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BC8"/>
  </w:style>
  <w:style w:type="paragraph" w:styleId="Footer">
    <w:name w:val="footer"/>
    <w:basedOn w:val="Normal"/>
    <w:link w:val="FooterChar"/>
    <w:uiPriority w:val="99"/>
    <w:unhideWhenUsed/>
    <w:rsid w:val="00714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BC8"/>
  </w:style>
  <w:style w:type="paragraph" w:styleId="BalloonText">
    <w:name w:val="Balloon Text"/>
    <w:basedOn w:val="Normal"/>
    <w:link w:val="BalloonTextChar"/>
    <w:uiPriority w:val="99"/>
    <w:semiHidden/>
    <w:unhideWhenUsed/>
    <w:rsid w:val="00714B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BC8"/>
    <w:rPr>
      <w:rFonts w:ascii="Tahoma" w:hAnsi="Tahoma" w:cs="Tahoma"/>
      <w:sz w:val="16"/>
      <w:szCs w:val="16"/>
    </w:rPr>
  </w:style>
  <w:style w:type="character" w:styleId="Hyperlink">
    <w:name w:val="Hyperlink"/>
    <w:basedOn w:val="DefaultParagraphFont"/>
    <w:uiPriority w:val="99"/>
    <w:unhideWhenUsed/>
    <w:rsid w:val="00B93A68"/>
    <w:rPr>
      <w:color w:val="0000FF"/>
      <w:u w:val="single"/>
    </w:rPr>
  </w:style>
  <w:style w:type="table" w:styleId="TableGrid">
    <w:name w:val="Table Grid"/>
    <w:basedOn w:val="TableNormal"/>
    <w:rsid w:val="001E5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162C"/>
    <w:pPr>
      <w:spacing w:after="0" w:line="240" w:lineRule="auto"/>
      <w:ind w:left="720"/>
      <w:contextualSpacing/>
    </w:pPr>
    <w:rPr>
      <w:rFonts w:ascii="Times New Roman" w:eastAsia="Times New Roman" w:hAnsi="Times New Roman"/>
      <w:sz w:val="24"/>
      <w:szCs w:val="24"/>
    </w:rPr>
  </w:style>
  <w:style w:type="paragraph" w:styleId="NoSpacing">
    <w:name w:val="No Spacing"/>
    <w:uiPriority w:val="1"/>
    <w:qFormat/>
    <w:rsid w:val="00DA452D"/>
    <w:rPr>
      <w:sz w:val="22"/>
      <w:szCs w:val="22"/>
    </w:rPr>
  </w:style>
  <w:style w:type="paragraph" w:styleId="BodyText">
    <w:name w:val="Body Text"/>
    <w:basedOn w:val="Normal"/>
    <w:link w:val="BodyTextChar"/>
    <w:uiPriority w:val="1"/>
    <w:unhideWhenUsed/>
    <w:qFormat/>
    <w:rsid w:val="00D46572"/>
    <w:pPr>
      <w:widowControl w:val="0"/>
      <w:autoSpaceDE w:val="0"/>
      <w:autoSpaceDN w:val="0"/>
      <w:spacing w:after="0" w:line="240" w:lineRule="auto"/>
    </w:pPr>
    <w:rPr>
      <w:rFonts w:ascii="Times New Roman" w:eastAsia="Times New Roman" w:hAnsi="Times New Roman"/>
      <w:sz w:val="24"/>
      <w:szCs w:val="24"/>
      <w:lang w:val="ro-RO" w:eastAsia="ro-RO" w:bidi="ro-RO"/>
    </w:rPr>
  </w:style>
  <w:style w:type="character" w:customStyle="1" w:styleId="BodyTextChar">
    <w:name w:val="Body Text Char"/>
    <w:basedOn w:val="DefaultParagraphFont"/>
    <w:link w:val="BodyText"/>
    <w:uiPriority w:val="1"/>
    <w:rsid w:val="00D46572"/>
    <w:rPr>
      <w:rFonts w:ascii="Times New Roman" w:eastAsia="Times New Roman" w:hAnsi="Times New Roman"/>
      <w:sz w:val="24"/>
      <w:szCs w:val="24"/>
      <w:lang w:val="ro-RO" w:eastAsia="ro-RO" w:bidi="ro-RO"/>
    </w:rPr>
  </w:style>
  <w:style w:type="paragraph" w:styleId="NormalWeb">
    <w:name w:val="Normal (Web)"/>
    <w:basedOn w:val="Normal"/>
    <w:uiPriority w:val="99"/>
    <w:unhideWhenUsed/>
    <w:rsid w:val="00734674"/>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633CE0"/>
    <w:pPr>
      <w:autoSpaceDE w:val="0"/>
      <w:autoSpaceDN w:val="0"/>
      <w:adjustRightInd w:val="0"/>
    </w:pPr>
    <w:rPr>
      <w:rFonts w:ascii="Times New Roman" w:hAnsi="Times New Roman"/>
      <w:color w:val="000000"/>
      <w:sz w:val="24"/>
      <w:szCs w:val="24"/>
    </w:rPr>
  </w:style>
  <w:style w:type="character" w:customStyle="1" w:styleId="sden">
    <w:name w:val="s_den"/>
    <w:basedOn w:val="DefaultParagraphFont"/>
    <w:rsid w:val="00392D96"/>
  </w:style>
  <w:style w:type="character" w:customStyle="1" w:styleId="spar">
    <w:name w:val="s_par"/>
    <w:basedOn w:val="DefaultParagraphFont"/>
    <w:rsid w:val="00392D96"/>
  </w:style>
  <w:style w:type="character" w:customStyle="1" w:styleId="shdr">
    <w:name w:val="s_hdr"/>
    <w:basedOn w:val="DefaultParagraphFont"/>
    <w:rsid w:val="00392D96"/>
  </w:style>
  <w:style w:type="character" w:customStyle="1" w:styleId="Heading1Char">
    <w:name w:val="Heading 1 Char"/>
    <w:basedOn w:val="DefaultParagraphFont"/>
    <w:link w:val="Heading1"/>
    <w:uiPriority w:val="9"/>
    <w:rsid w:val="00E50D17"/>
    <w:rPr>
      <w:rFonts w:ascii="Cambria" w:eastAsia="Times New Roman" w:hAnsi="Cambria"/>
      <w:b/>
      <w:bCs/>
      <w:kern w:val="32"/>
      <w:sz w:val="32"/>
      <w:szCs w:val="32"/>
    </w:rPr>
  </w:style>
  <w:style w:type="character" w:customStyle="1" w:styleId="spctbdy">
    <w:name w:val="s_pct_bdy"/>
    <w:basedOn w:val="DefaultParagraphFont"/>
    <w:rsid w:val="00921809"/>
  </w:style>
  <w:style w:type="character" w:customStyle="1" w:styleId="scapden">
    <w:name w:val="s_cap_den"/>
    <w:basedOn w:val="DefaultParagraphFont"/>
    <w:rsid w:val="00B5383C"/>
  </w:style>
  <w:style w:type="character" w:customStyle="1" w:styleId="ssecden">
    <w:name w:val="s_sec_den"/>
    <w:basedOn w:val="DefaultParagraphFont"/>
    <w:rsid w:val="00B53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8373812">
      <w:bodyDiv w:val="1"/>
      <w:marLeft w:val="0"/>
      <w:marRight w:val="0"/>
      <w:marTop w:val="0"/>
      <w:marBottom w:val="0"/>
      <w:divBdr>
        <w:top w:val="none" w:sz="0" w:space="0" w:color="auto"/>
        <w:left w:val="none" w:sz="0" w:space="0" w:color="auto"/>
        <w:bottom w:val="none" w:sz="0" w:space="0" w:color="auto"/>
        <w:right w:val="none" w:sz="0" w:space="0" w:color="auto"/>
      </w:divBdr>
    </w:div>
    <w:div w:id="205353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curs@scjucluj.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gislatie.just.ro/Public/DetaliiDocumentAfis/45134"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mailto:dpo@scjucluj.ro" TargetMode="External"/><Relationship Id="rId1" Type="http://schemas.openxmlformats.org/officeDocument/2006/relationships/image" Target="media/image3.emf"/></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mailto:dpo@scjucluj.ro" TargetMode="External"/><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antet%20run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845A65-8EB6-45D9-8CCA-3C4C63F8E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runo.dotx</Template>
  <TotalTime>0</TotalTime>
  <Pages>7</Pages>
  <Words>2123</Words>
  <Characters>12104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14199</CharactersWithSpaces>
  <SharedDoc>false</SharedDoc>
  <HLinks>
    <vt:vector size="6" baseType="variant">
      <vt:variant>
        <vt:i4>2424856</vt:i4>
      </vt:variant>
      <vt:variant>
        <vt:i4>0</vt:i4>
      </vt:variant>
      <vt:variant>
        <vt:i4>0</vt:i4>
      </vt:variant>
      <vt:variant>
        <vt:i4>5</vt:i4>
      </vt:variant>
      <vt:variant>
        <vt:lpwstr>mailto:secretariat@scjucluj.ro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GB</cp:lastModifiedBy>
  <cp:revision>2</cp:revision>
  <cp:lastPrinted>2026-10-02T07:51:00Z</cp:lastPrinted>
  <dcterms:created xsi:type="dcterms:W3CDTF">2026-10-02T08:40:00Z</dcterms:created>
  <dcterms:modified xsi:type="dcterms:W3CDTF">2026-10-02T08:40:00Z</dcterms:modified>
</cp:coreProperties>
</file>