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81015" w14:textId="7A56F4AC" w:rsidR="0013783D" w:rsidRDefault="0043775C" w:rsidP="0043775C">
      <w:pPr>
        <w:tabs>
          <w:tab w:val="center" w:pos="4680"/>
          <w:tab w:val="right" w:pos="9360"/>
        </w:tabs>
        <w:rPr>
          <w:rFonts w:cstheme="minorHAnsi"/>
          <w:b/>
          <w:sz w:val="20"/>
          <w:lang w:val="pt-BR"/>
        </w:rPr>
      </w:pPr>
      <w:r>
        <w:rPr>
          <w:noProof/>
          <w:lang w:val="ro-RO" w:eastAsia="ro-RO"/>
        </w:rPr>
        <w:drawing>
          <wp:anchor distT="0" distB="0" distL="114300" distR="114300" simplePos="0" relativeHeight="251661312" behindDoc="0" locked="0" layoutInCell="1" allowOverlap="1" wp14:anchorId="0E0BD5C9" wp14:editId="6FA3EACB">
            <wp:simplePos x="0" y="0"/>
            <wp:positionH relativeFrom="column">
              <wp:posOffset>5406390</wp:posOffset>
            </wp:positionH>
            <wp:positionV relativeFrom="paragraph">
              <wp:posOffset>46990</wp:posOffset>
            </wp:positionV>
            <wp:extent cx="815207" cy="815207"/>
            <wp:effectExtent l="0" t="0" r="4445" b="4445"/>
            <wp:wrapNone/>
            <wp:docPr id="1617018772" name="Picture 1617018772" descr="C:\Users\urbanism\AppData\Local\Microsoft\Windows\INetCache\Content.Word\QR 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rbanism\AppData\Local\Microsoft\Windows\INetCache\Content.Word\QR Cod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5207" cy="81520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b/>
          <w:noProof/>
          <w:lang w:val="ro-RO" w:eastAsia="ro-RO"/>
        </w:rPr>
        <w:drawing>
          <wp:anchor distT="0" distB="0" distL="114300" distR="114300" simplePos="0" relativeHeight="251659264" behindDoc="0" locked="0" layoutInCell="1" allowOverlap="1" wp14:anchorId="01AD9499" wp14:editId="098F7505">
            <wp:simplePos x="0" y="0"/>
            <wp:positionH relativeFrom="column">
              <wp:posOffset>4600575</wp:posOffset>
            </wp:positionH>
            <wp:positionV relativeFrom="paragraph">
              <wp:posOffset>-3175</wp:posOffset>
            </wp:positionV>
            <wp:extent cx="711835" cy="866775"/>
            <wp:effectExtent l="0" t="0" r="0" b="9525"/>
            <wp:wrapNone/>
            <wp:docPr id="542157881" name="Picture 542157881" descr="C:\Users\urbanism\AppData\Local\Microsoft\Windows\INetCache\Content.Word\stema color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banism\AppData\Local\Microsoft\Windows\INetCache\Content.Word\stema color A4.jpg"/>
                    <pic:cNvPicPr>
                      <a:picLocks noChangeAspect="1" noChangeArrowheads="1"/>
                    </pic:cNvPicPr>
                  </pic:nvPicPr>
                  <pic:blipFill>
                    <a:blip r:embed="rId8" cstate="print">
                      <a:extLst>
                        <a:ext uri="{BEBA8EAE-BF5A-486C-A8C5-ECC9F3942E4B}">
                          <a14:imgProps xmlns:a14="http://schemas.microsoft.com/office/drawing/2010/main">
                            <a14:imgLayer r:embed="rId9">
                              <a14:imgEffect>
                                <a14:saturation sat="207000"/>
                              </a14:imgEffect>
                            </a14:imgLayer>
                          </a14:imgProps>
                        </a:ext>
                        <a:ext uri="{28A0092B-C50C-407E-A947-70E740481C1C}">
                          <a14:useLocalDpi xmlns:a14="http://schemas.microsoft.com/office/drawing/2010/main" val="0"/>
                        </a:ext>
                      </a:extLst>
                    </a:blip>
                    <a:srcRect/>
                    <a:stretch>
                      <a:fillRect/>
                    </a:stretch>
                  </pic:blipFill>
                  <pic:spPr bwMode="auto">
                    <a:xfrm>
                      <a:off x="0" y="0"/>
                      <a:ext cx="71183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13783D">
        <w:rPr>
          <w:rFonts w:cstheme="minorHAnsi"/>
          <w:noProof/>
          <w:lang w:val="ro-RO" w:eastAsia="ro-RO"/>
        </w:rPr>
        <w:drawing>
          <wp:anchor distT="0" distB="0" distL="114300" distR="114300" simplePos="0" relativeHeight="251660288" behindDoc="0" locked="0" layoutInCell="1" allowOverlap="1" wp14:anchorId="26E665EF" wp14:editId="44110CEB">
            <wp:simplePos x="0" y="0"/>
            <wp:positionH relativeFrom="column">
              <wp:posOffset>32385</wp:posOffset>
            </wp:positionH>
            <wp:positionV relativeFrom="paragraph">
              <wp:posOffset>0</wp:posOffset>
            </wp:positionV>
            <wp:extent cx="676275" cy="866140"/>
            <wp:effectExtent l="0" t="0" r="9525" b="0"/>
            <wp:wrapNone/>
            <wp:docPr id="703358183" name="Picture 703358183" descr="C:\Users\urbanism\AppData\Local\Microsoft\Windows\INetCache\Content.Word\descărc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banism\AppData\Local\Microsoft\Windows\INetCache\Content.Word\descărcare.png"/>
                    <pic:cNvPicPr>
                      <a:picLocks noChangeAspect="1" noChangeArrowheads="1"/>
                    </pic:cNvPicPr>
                  </pic:nvPicPr>
                  <pic:blipFill>
                    <a:blip r:embed="rId10" cstate="print">
                      <a:extLst>
                        <a:ext uri="{BEBA8EAE-BF5A-486C-A8C5-ECC9F3942E4B}">
                          <a14:imgProps xmlns:a14="http://schemas.microsoft.com/office/drawing/2010/main">
                            <a14:imgLayer r:embed="rId11">
                              <a14:imgEffect>
                                <a14:saturation sat="101000"/>
                              </a14:imgEffect>
                            </a14:imgLayer>
                          </a14:imgProps>
                        </a:ext>
                        <a:ext uri="{28A0092B-C50C-407E-A947-70E740481C1C}">
                          <a14:useLocalDpi xmlns:a14="http://schemas.microsoft.com/office/drawing/2010/main" val="0"/>
                        </a:ext>
                      </a:extLst>
                    </a:blip>
                    <a:srcRect/>
                    <a:stretch>
                      <a:fillRect/>
                    </a:stretch>
                  </pic:blipFill>
                  <pic:spPr bwMode="auto">
                    <a:xfrm>
                      <a:off x="0" y="0"/>
                      <a:ext cx="676275" cy="866140"/>
                    </a:xfrm>
                    <a:prstGeom prst="rect">
                      <a:avLst/>
                    </a:prstGeom>
                    <a:noFill/>
                    <a:ln>
                      <a:noFill/>
                    </a:ln>
                  </pic:spPr>
                </pic:pic>
              </a:graphicData>
            </a:graphic>
            <wp14:sizeRelH relativeFrom="page">
              <wp14:pctWidth>0</wp14:pctWidth>
            </wp14:sizeRelH>
            <wp14:sizeRelV relativeFrom="page">
              <wp14:pctHeight>0</wp14:pctHeight>
            </wp14:sizeRelV>
          </wp:anchor>
        </w:drawing>
      </w:r>
      <w:r w:rsidR="0013783D">
        <w:rPr>
          <w:rFonts w:cstheme="minorHAnsi"/>
          <w:b/>
          <w:szCs w:val="28"/>
          <w:lang w:val="pt-BR"/>
        </w:rPr>
        <w:t xml:space="preserve">                    </w:t>
      </w:r>
      <w:r w:rsidR="0013783D" w:rsidRPr="000C03CD">
        <w:rPr>
          <w:rFonts w:cstheme="minorHAnsi"/>
          <w:b/>
          <w:sz w:val="20"/>
          <w:lang w:val="pt-BR"/>
        </w:rPr>
        <w:t xml:space="preserve">R </w:t>
      </w:r>
      <w:r w:rsidR="0013783D">
        <w:rPr>
          <w:rFonts w:cstheme="minorHAnsi"/>
          <w:b/>
          <w:sz w:val="20"/>
          <w:lang w:val="pt-BR"/>
        </w:rPr>
        <w:t xml:space="preserve">  </w:t>
      </w:r>
      <w:r w:rsidR="0013783D" w:rsidRPr="000C03CD">
        <w:rPr>
          <w:rFonts w:cstheme="minorHAnsi"/>
          <w:b/>
          <w:sz w:val="20"/>
          <w:lang w:val="pt-BR"/>
        </w:rPr>
        <w:t xml:space="preserve"> O </w:t>
      </w:r>
      <w:r w:rsidR="0013783D">
        <w:rPr>
          <w:rFonts w:cstheme="minorHAnsi"/>
          <w:b/>
          <w:sz w:val="20"/>
          <w:lang w:val="pt-BR"/>
        </w:rPr>
        <w:t xml:space="preserve"> </w:t>
      </w:r>
      <w:r w:rsidR="0013783D" w:rsidRPr="000C03CD">
        <w:rPr>
          <w:rFonts w:cstheme="minorHAnsi"/>
          <w:b/>
          <w:sz w:val="20"/>
          <w:lang w:val="pt-BR"/>
        </w:rPr>
        <w:t xml:space="preserve"> </w:t>
      </w:r>
      <w:r w:rsidR="0013783D">
        <w:rPr>
          <w:rFonts w:cstheme="minorHAnsi"/>
          <w:b/>
          <w:sz w:val="20"/>
          <w:lang w:val="pt-BR"/>
        </w:rPr>
        <w:t xml:space="preserve"> </w:t>
      </w:r>
      <w:r w:rsidR="0013783D" w:rsidRPr="000C03CD">
        <w:rPr>
          <w:rFonts w:cstheme="minorHAnsi"/>
          <w:b/>
          <w:sz w:val="20"/>
          <w:lang w:val="pt-BR"/>
        </w:rPr>
        <w:t xml:space="preserve">M </w:t>
      </w:r>
      <w:r w:rsidR="0013783D">
        <w:rPr>
          <w:rFonts w:cstheme="minorHAnsi"/>
          <w:b/>
          <w:sz w:val="20"/>
          <w:lang w:val="pt-BR"/>
        </w:rPr>
        <w:t xml:space="preserve"> </w:t>
      </w:r>
      <w:r w:rsidR="0013783D" w:rsidRPr="000C03CD">
        <w:rPr>
          <w:rFonts w:cstheme="minorHAnsi"/>
          <w:b/>
          <w:sz w:val="20"/>
          <w:lang w:val="pt-BR"/>
        </w:rPr>
        <w:t xml:space="preserve"> Â  </w:t>
      </w:r>
      <w:r w:rsidR="0013783D">
        <w:rPr>
          <w:rFonts w:cstheme="minorHAnsi"/>
          <w:b/>
          <w:sz w:val="20"/>
          <w:lang w:val="pt-BR"/>
        </w:rPr>
        <w:t xml:space="preserve">  </w:t>
      </w:r>
      <w:r w:rsidR="0013783D" w:rsidRPr="000C03CD">
        <w:rPr>
          <w:rFonts w:cstheme="minorHAnsi"/>
          <w:b/>
          <w:sz w:val="20"/>
          <w:lang w:val="pt-BR"/>
        </w:rPr>
        <w:t>N</w:t>
      </w:r>
      <w:r w:rsidR="0013783D">
        <w:rPr>
          <w:rFonts w:cstheme="minorHAnsi"/>
          <w:b/>
          <w:sz w:val="20"/>
          <w:lang w:val="pt-BR"/>
        </w:rPr>
        <w:t xml:space="preserve">  </w:t>
      </w:r>
      <w:r w:rsidR="0013783D" w:rsidRPr="000C03CD">
        <w:rPr>
          <w:rFonts w:cstheme="minorHAnsi"/>
          <w:b/>
          <w:sz w:val="20"/>
          <w:lang w:val="pt-BR"/>
        </w:rPr>
        <w:t xml:space="preserve"> I</w:t>
      </w:r>
      <w:r w:rsidR="0013783D">
        <w:rPr>
          <w:rFonts w:cstheme="minorHAnsi"/>
          <w:b/>
          <w:sz w:val="20"/>
          <w:lang w:val="pt-BR"/>
        </w:rPr>
        <w:t xml:space="preserve">  </w:t>
      </w:r>
      <w:r w:rsidR="0013783D" w:rsidRPr="000C03CD">
        <w:rPr>
          <w:rFonts w:cstheme="minorHAnsi"/>
          <w:b/>
          <w:sz w:val="20"/>
          <w:lang w:val="pt-BR"/>
        </w:rPr>
        <w:t xml:space="preserve"> A </w:t>
      </w:r>
    </w:p>
    <w:p w14:paraId="4C2DB518" w14:textId="18533A7D" w:rsidR="0013783D" w:rsidRPr="000C03CD" w:rsidRDefault="0013783D" w:rsidP="0013783D">
      <w:pPr>
        <w:autoSpaceDE w:val="0"/>
        <w:autoSpaceDN w:val="0"/>
        <w:adjustRightInd w:val="0"/>
        <w:spacing w:line="276" w:lineRule="auto"/>
        <w:ind w:right="-150"/>
        <w:rPr>
          <w:rFonts w:cstheme="minorHAnsi"/>
          <w:b/>
          <w:sz w:val="20"/>
          <w:lang w:val="pt-BR"/>
        </w:rPr>
      </w:pPr>
      <w:r>
        <w:rPr>
          <w:rFonts w:cstheme="minorHAnsi"/>
          <w:b/>
          <w:sz w:val="20"/>
          <w:lang w:val="pt-BR"/>
        </w:rPr>
        <w:t xml:space="preserve">                          JUDEȚ</w:t>
      </w:r>
      <w:r w:rsidR="00DA2D9B">
        <w:rPr>
          <w:rFonts w:cstheme="minorHAnsi"/>
          <w:b/>
          <w:sz w:val="20"/>
          <w:lang w:val="pt-BR"/>
        </w:rPr>
        <w:t>UL</w:t>
      </w:r>
      <w:r>
        <w:rPr>
          <w:rFonts w:cstheme="minorHAnsi"/>
          <w:b/>
          <w:sz w:val="20"/>
          <w:lang w:val="pt-BR"/>
        </w:rPr>
        <w:t xml:space="preserve">  DÂMBOVIȚA</w:t>
      </w:r>
    </w:p>
    <w:p w14:paraId="10892DCB" w14:textId="47A1BA02" w:rsidR="0013783D" w:rsidRDefault="0013783D" w:rsidP="0013783D">
      <w:pPr>
        <w:autoSpaceDE w:val="0"/>
        <w:autoSpaceDN w:val="0"/>
        <w:adjustRightInd w:val="0"/>
        <w:spacing w:line="276" w:lineRule="auto"/>
        <w:ind w:right="-150"/>
        <w:rPr>
          <w:rFonts w:cstheme="minorHAnsi"/>
          <w:b/>
          <w:sz w:val="20"/>
          <w:lang w:val="pt-BR"/>
        </w:rPr>
      </w:pPr>
      <w:r w:rsidRPr="000C03CD">
        <w:rPr>
          <w:rFonts w:cstheme="minorHAnsi"/>
          <w:b/>
          <w:sz w:val="20"/>
          <w:lang w:val="pt-BR"/>
        </w:rPr>
        <w:t xml:space="preserve">                          PRIM</w:t>
      </w:r>
      <w:r>
        <w:rPr>
          <w:rFonts w:cstheme="minorHAnsi"/>
          <w:b/>
          <w:sz w:val="20"/>
          <w:lang w:val="pt-BR"/>
        </w:rPr>
        <w:t>Ă</w:t>
      </w:r>
      <w:r w:rsidRPr="000C03CD">
        <w:rPr>
          <w:rFonts w:cstheme="minorHAnsi"/>
          <w:b/>
          <w:sz w:val="20"/>
          <w:lang w:val="pt-BR"/>
        </w:rPr>
        <w:t>RIA</w:t>
      </w:r>
      <w:r>
        <w:rPr>
          <w:rFonts w:cstheme="minorHAnsi"/>
          <w:b/>
          <w:sz w:val="20"/>
          <w:lang w:val="pt-BR"/>
        </w:rPr>
        <w:t xml:space="preserve">  </w:t>
      </w:r>
      <w:r w:rsidRPr="000C03CD">
        <w:rPr>
          <w:rFonts w:cstheme="minorHAnsi"/>
          <w:b/>
          <w:sz w:val="20"/>
          <w:lang w:val="pt-BR"/>
        </w:rPr>
        <w:t xml:space="preserve"> </w:t>
      </w:r>
      <w:r>
        <w:rPr>
          <w:rFonts w:cstheme="minorHAnsi"/>
          <w:b/>
          <w:sz w:val="20"/>
          <w:lang w:val="pt-BR"/>
        </w:rPr>
        <w:t>COMUNEI</w:t>
      </w:r>
    </w:p>
    <w:p w14:paraId="79AE7093" w14:textId="77777777" w:rsidR="0013783D" w:rsidRPr="000C03CD" w:rsidRDefault="0013783D" w:rsidP="0013783D">
      <w:pPr>
        <w:autoSpaceDE w:val="0"/>
        <w:autoSpaceDN w:val="0"/>
        <w:adjustRightInd w:val="0"/>
        <w:spacing w:line="276" w:lineRule="auto"/>
        <w:ind w:right="-150"/>
        <w:rPr>
          <w:rFonts w:cstheme="minorHAnsi"/>
          <w:b/>
          <w:sz w:val="20"/>
          <w:lang w:val="pt-BR"/>
        </w:rPr>
      </w:pPr>
      <w:r>
        <w:rPr>
          <w:rFonts w:cstheme="minorHAnsi"/>
          <w:b/>
          <w:sz w:val="20"/>
          <w:lang w:val="pt-BR"/>
        </w:rPr>
        <w:t xml:space="preserve">                                      </w:t>
      </w:r>
      <w:r w:rsidRPr="000C03CD">
        <w:rPr>
          <w:rFonts w:cstheme="minorHAnsi"/>
          <w:b/>
          <w:sz w:val="20"/>
          <w:lang w:val="pt-BR"/>
        </w:rPr>
        <w:t xml:space="preserve"> MOROENI</w:t>
      </w:r>
    </w:p>
    <w:p w14:paraId="42AE3381" w14:textId="7325C331" w:rsidR="0013783D" w:rsidRDefault="0013783D" w:rsidP="0013783D">
      <w:pPr>
        <w:tabs>
          <w:tab w:val="center" w:pos="4680"/>
          <w:tab w:val="right" w:pos="9360"/>
        </w:tabs>
        <w:rPr>
          <w:rFonts w:eastAsiaTheme="minorEastAsia"/>
          <w:b/>
          <w:color w:val="0D0D0D"/>
          <w:sz w:val="22"/>
          <w:szCs w:val="22"/>
        </w:rPr>
      </w:pPr>
      <w:r w:rsidRPr="000C03CD">
        <w:rPr>
          <w:rFonts w:cstheme="minorHAnsi"/>
          <w:sz w:val="20"/>
          <w:lang w:val="pt-BR"/>
        </w:rPr>
        <w:t xml:space="preserve">     </w:t>
      </w:r>
      <w:r>
        <w:rPr>
          <w:rFonts w:cstheme="minorHAnsi"/>
          <w:sz w:val="20"/>
          <w:lang w:val="pt-BR"/>
        </w:rPr>
        <w:t xml:space="preserve">     </w:t>
      </w:r>
      <w:r w:rsidRPr="000C03CD">
        <w:rPr>
          <w:rFonts w:cstheme="minorHAnsi"/>
          <w:sz w:val="20"/>
          <w:lang w:val="pt-BR"/>
        </w:rPr>
        <w:t xml:space="preserve">               </w:t>
      </w:r>
      <w:r w:rsidRPr="00DB3E74">
        <w:rPr>
          <w:rFonts w:cstheme="minorHAnsi"/>
          <w:b/>
          <w:bCs/>
          <w:sz w:val="22"/>
          <w:szCs w:val="22"/>
          <w:lang w:val="pt-BR"/>
        </w:rPr>
        <w:t>Nr.</w:t>
      </w:r>
      <w:r w:rsidRPr="00DB3E74">
        <w:rPr>
          <w:rFonts w:cstheme="minorHAnsi"/>
          <w:b/>
          <w:sz w:val="22"/>
          <w:szCs w:val="22"/>
          <w:lang w:val="pt-BR"/>
        </w:rPr>
        <w:t xml:space="preserve"> </w:t>
      </w:r>
      <w:r w:rsidR="00625E10">
        <w:rPr>
          <w:rFonts w:cstheme="minorHAnsi"/>
          <w:b/>
          <w:sz w:val="22"/>
          <w:szCs w:val="22"/>
          <w:lang w:val="pt-BR"/>
        </w:rPr>
        <w:t>.....................</w:t>
      </w:r>
      <w:r w:rsidRPr="00DB3E74">
        <w:rPr>
          <w:rFonts w:cstheme="minorHAnsi"/>
          <w:b/>
          <w:sz w:val="22"/>
          <w:szCs w:val="22"/>
          <w:lang w:val="pt-BR"/>
        </w:rPr>
        <w:t xml:space="preserve"> </w:t>
      </w:r>
      <w:r w:rsidRPr="00DB3E74">
        <w:rPr>
          <w:rFonts w:cstheme="minorHAnsi"/>
          <w:sz w:val="22"/>
          <w:szCs w:val="22"/>
          <w:lang w:val="pt-BR"/>
        </w:rPr>
        <w:t>din</w:t>
      </w:r>
      <w:r w:rsidRPr="00DB3E74">
        <w:rPr>
          <w:rFonts w:cstheme="minorHAnsi"/>
          <w:b/>
          <w:sz w:val="22"/>
          <w:szCs w:val="22"/>
          <w:lang w:val="pt-BR"/>
        </w:rPr>
        <w:t xml:space="preserve"> </w:t>
      </w:r>
      <w:r w:rsidR="00625E10">
        <w:rPr>
          <w:rFonts w:cstheme="minorHAnsi"/>
          <w:b/>
          <w:sz w:val="22"/>
          <w:szCs w:val="22"/>
          <w:lang w:val="pt-BR"/>
        </w:rPr>
        <w:t>........................</w:t>
      </w:r>
    </w:p>
    <w:p w14:paraId="414D1E3A" w14:textId="77777777" w:rsidR="0013783D" w:rsidRDefault="0013783D" w:rsidP="00DB3E74">
      <w:pPr>
        <w:tabs>
          <w:tab w:val="center" w:pos="4680"/>
          <w:tab w:val="right" w:pos="9360"/>
        </w:tabs>
        <w:rPr>
          <w:rFonts w:eastAsiaTheme="minorEastAsia"/>
          <w:b/>
          <w:color w:val="0D0D0D"/>
          <w:sz w:val="22"/>
          <w:szCs w:val="22"/>
        </w:rPr>
      </w:pPr>
    </w:p>
    <w:p w14:paraId="5DFD0962" w14:textId="77777777" w:rsidR="00B052C0" w:rsidRDefault="0005144A" w:rsidP="0005144A">
      <w:pPr>
        <w:tabs>
          <w:tab w:val="center" w:pos="4680"/>
          <w:tab w:val="left" w:pos="9360"/>
        </w:tabs>
        <w:rPr>
          <w:rFonts w:eastAsiaTheme="minorEastAsia"/>
          <w:b/>
          <w:color w:val="0D0D0D"/>
          <w:sz w:val="22"/>
          <w:szCs w:val="22"/>
        </w:rPr>
      </w:pPr>
      <w:r>
        <w:rPr>
          <w:rFonts w:eastAsiaTheme="minorEastAsia"/>
          <w:b/>
          <w:color w:val="0D0D0D"/>
          <w:sz w:val="22"/>
          <w:szCs w:val="22"/>
        </w:rPr>
        <w:tab/>
      </w:r>
    </w:p>
    <w:p w14:paraId="5B510196" w14:textId="77777777" w:rsidR="00E728B2" w:rsidRPr="00E728B2" w:rsidRDefault="00E728B2" w:rsidP="00E728B2">
      <w:pPr>
        <w:spacing w:after="40"/>
        <w:jc w:val="center"/>
        <w:rPr>
          <w:b/>
          <w:bCs/>
          <w:sz w:val="24"/>
          <w:szCs w:val="24"/>
          <w:lang w:val="ro-RO"/>
        </w:rPr>
      </w:pPr>
      <w:r w:rsidRPr="00E728B2">
        <w:rPr>
          <w:b/>
          <w:bCs/>
          <w:sz w:val="24"/>
          <w:szCs w:val="24"/>
          <w:lang w:val="ro-RO"/>
        </w:rPr>
        <w:t>ANUNȚ DE CONCURS</w:t>
      </w:r>
    </w:p>
    <w:p w14:paraId="4B98BAE3" w14:textId="00A01941" w:rsidR="00221406" w:rsidRPr="00221406" w:rsidRDefault="00E728B2" w:rsidP="00221406">
      <w:pPr>
        <w:jc w:val="center"/>
        <w:rPr>
          <w:sz w:val="24"/>
          <w:szCs w:val="24"/>
        </w:rPr>
      </w:pPr>
      <w:r w:rsidRPr="00394AFF">
        <w:rPr>
          <w:sz w:val="24"/>
          <w:szCs w:val="24"/>
          <w:lang w:val="ro-RO"/>
        </w:rPr>
        <w:t>pentru ocuparea postu</w:t>
      </w:r>
      <w:r w:rsidR="00221406">
        <w:rPr>
          <w:sz w:val="24"/>
          <w:szCs w:val="24"/>
          <w:lang w:val="ro-RO"/>
        </w:rPr>
        <w:t>lui</w:t>
      </w:r>
      <w:r w:rsidRPr="00394AFF">
        <w:rPr>
          <w:sz w:val="24"/>
          <w:szCs w:val="24"/>
          <w:lang w:val="ro-RO"/>
        </w:rPr>
        <w:t xml:space="preserve"> în afara organigramei</w:t>
      </w:r>
      <w:r w:rsidR="007D74F3">
        <w:rPr>
          <w:sz w:val="24"/>
          <w:szCs w:val="24"/>
          <w:lang w:val="ro-RO"/>
        </w:rPr>
        <w:t xml:space="preserve"> de </w:t>
      </w:r>
      <w:r w:rsidR="00625E10">
        <w:rPr>
          <w:sz w:val="24"/>
          <w:szCs w:val="24"/>
          <w:lang w:val="ro-RO"/>
        </w:rPr>
        <w:t>mediator școlar</w:t>
      </w:r>
      <w:r w:rsidR="00D35E8E">
        <w:rPr>
          <w:sz w:val="24"/>
          <w:szCs w:val="24"/>
          <w:lang w:val="ro-RO"/>
        </w:rPr>
        <w:t>, perioadă determinată,</w:t>
      </w:r>
      <w:r w:rsidRPr="00394AFF">
        <w:rPr>
          <w:sz w:val="24"/>
          <w:szCs w:val="24"/>
          <w:lang w:val="ro-RO"/>
        </w:rPr>
        <w:t xml:space="preserve"> necesar implement</w:t>
      </w:r>
      <w:r w:rsidR="00221406">
        <w:rPr>
          <w:sz w:val="24"/>
          <w:szCs w:val="24"/>
          <w:lang w:val="ro-RO"/>
        </w:rPr>
        <w:t>are</w:t>
      </w:r>
      <w:r w:rsidRPr="00394AFF">
        <w:rPr>
          <w:sz w:val="24"/>
          <w:szCs w:val="24"/>
          <w:lang w:val="ro-RO"/>
        </w:rPr>
        <w:t xml:space="preserve"> proiect</w:t>
      </w:r>
      <w:r w:rsidR="00221406">
        <w:rPr>
          <w:sz w:val="24"/>
          <w:szCs w:val="24"/>
          <w:lang w:val="ro-RO"/>
        </w:rPr>
        <w:t xml:space="preserve"> </w:t>
      </w:r>
      <w:bookmarkStart w:id="0" w:name="_Hlk239242639"/>
      <w:r w:rsidR="00221406" w:rsidRPr="00221406">
        <w:rPr>
          <w:sz w:val="24"/>
          <w:szCs w:val="24"/>
        </w:rPr>
        <w:t xml:space="preserve">„Furnizare de servicii integrate în comunitățile rurale - facilitarea accesului persoanelor vulnerabile la servicii de bază eficiente și de calitate” </w:t>
      </w:r>
      <w:bookmarkEnd w:id="0"/>
      <w:r w:rsidR="00221406" w:rsidRPr="00221406">
        <w:rPr>
          <w:sz w:val="24"/>
          <w:szCs w:val="24"/>
        </w:rPr>
        <w:t>Cod PIDS/586/PO4/339395</w:t>
      </w:r>
    </w:p>
    <w:p w14:paraId="400ACC73" w14:textId="3D4662BF" w:rsidR="009D15CD" w:rsidRDefault="009D15CD" w:rsidP="00E728B2">
      <w:pPr>
        <w:tabs>
          <w:tab w:val="center" w:pos="4680"/>
          <w:tab w:val="left" w:pos="9360"/>
        </w:tabs>
        <w:rPr>
          <w:sz w:val="24"/>
          <w:szCs w:val="24"/>
          <w:lang w:val="ro-RO"/>
        </w:rPr>
      </w:pPr>
    </w:p>
    <w:p w14:paraId="37A037E9" w14:textId="77777777" w:rsidR="00E728B2" w:rsidRDefault="00E728B2" w:rsidP="00E728B2">
      <w:pPr>
        <w:tabs>
          <w:tab w:val="center" w:pos="4680"/>
          <w:tab w:val="left" w:pos="9360"/>
        </w:tabs>
        <w:rPr>
          <w:sz w:val="24"/>
          <w:szCs w:val="24"/>
          <w:lang w:val="ro-RO"/>
        </w:rPr>
      </w:pPr>
    </w:p>
    <w:p w14:paraId="3DF5B2C6" w14:textId="7FFBBE4C" w:rsidR="0013783D" w:rsidRDefault="00E8756B" w:rsidP="004D0C4D">
      <w:pPr>
        <w:spacing w:line="276" w:lineRule="auto"/>
        <w:jc w:val="both"/>
        <w:rPr>
          <w:rFonts w:eastAsia="Calibri"/>
          <w:sz w:val="24"/>
          <w:szCs w:val="24"/>
          <w:lang w:val="ro-RO"/>
        </w:rPr>
      </w:pPr>
      <w:r w:rsidRPr="00E8756B">
        <w:rPr>
          <w:sz w:val="24"/>
          <w:szCs w:val="28"/>
          <w:lang w:val="it-IT" w:eastAsia="ro-RO"/>
        </w:rPr>
        <w:t xml:space="preserve">  </w:t>
      </w:r>
    </w:p>
    <w:p w14:paraId="3068AFAC" w14:textId="1F742D3F" w:rsidR="000F33AA" w:rsidRPr="004D0C4D" w:rsidRDefault="0013783D" w:rsidP="004D0C4D">
      <w:pPr>
        <w:ind w:firstLine="720"/>
        <w:jc w:val="both"/>
        <w:rPr>
          <w:sz w:val="24"/>
          <w:szCs w:val="24"/>
          <w:lang w:val="ro-RO" w:eastAsia="ro-RO"/>
        </w:rPr>
      </w:pPr>
      <w:r w:rsidRPr="00936830">
        <w:rPr>
          <w:rFonts w:eastAsia="Calibri"/>
          <w:sz w:val="24"/>
          <w:szCs w:val="24"/>
          <w:lang w:val="it-IT"/>
        </w:rPr>
        <w:t>În conformitate cu prevederile</w:t>
      </w:r>
      <w:r w:rsidR="004F624A" w:rsidRPr="00936830">
        <w:rPr>
          <w:rFonts w:eastAsia="Calibri"/>
          <w:sz w:val="24"/>
          <w:szCs w:val="24"/>
          <w:lang w:val="it-IT"/>
        </w:rPr>
        <w:t xml:space="preserve"> </w:t>
      </w:r>
      <w:r w:rsidR="0064491F" w:rsidRPr="0064491F">
        <w:rPr>
          <w:sz w:val="24"/>
          <w:szCs w:val="28"/>
          <w:lang w:val="it-IT" w:eastAsia="ro-RO"/>
        </w:rPr>
        <w:t>Hotărâr</w:t>
      </w:r>
      <w:r w:rsidR="0064491F">
        <w:rPr>
          <w:sz w:val="24"/>
          <w:szCs w:val="28"/>
          <w:lang w:val="it-IT" w:eastAsia="ro-RO"/>
        </w:rPr>
        <w:t>ii</w:t>
      </w:r>
      <w:r w:rsidR="0064491F" w:rsidRPr="0064491F">
        <w:rPr>
          <w:sz w:val="24"/>
          <w:szCs w:val="28"/>
          <w:lang w:val="it-IT" w:eastAsia="ro-RO"/>
        </w:rPr>
        <w:t xml:space="preserve"> Guvernului nr. 1336/2022 pentru aprobarea Regulamentului-cadru privind organizarea şi dezvoltarea carierei personalului contractual din sectorul bugetar plătit din fonduri publice, cu modificările și completările ulterioare</w:t>
      </w:r>
      <w:r w:rsidR="004F624A">
        <w:rPr>
          <w:sz w:val="24"/>
          <w:szCs w:val="28"/>
          <w:lang w:val="it-IT" w:eastAsia="ro-RO"/>
        </w:rPr>
        <w:t>,</w:t>
      </w:r>
      <w:r w:rsidR="0064491F">
        <w:rPr>
          <w:sz w:val="24"/>
          <w:szCs w:val="28"/>
          <w:lang w:val="it-IT" w:eastAsia="ro-RO"/>
        </w:rPr>
        <w:t xml:space="preserve"> </w:t>
      </w:r>
      <w:r w:rsidR="000F33AA" w:rsidRPr="004D0C4D">
        <w:rPr>
          <w:sz w:val="24"/>
          <w:szCs w:val="24"/>
          <w:lang w:val="ro-RO" w:eastAsia="ro-RO"/>
        </w:rPr>
        <w:t xml:space="preserve">Primăria </w:t>
      </w:r>
      <w:r w:rsidR="008E3C16" w:rsidRPr="004D0C4D">
        <w:rPr>
          <w:sz w:val="24"/>
          <w:szCs w:val="24"/>
          <w:lang w:val="ro-RO" w:eastAsia="ro-RO"/>
        </w:rPr>
        <w:t>C</w:t>
      </w:r>
      <w:r w:rsidR="000F33AA" w:rsidRPr="004D0C4D">
        <w:rPr>
          <w:sz w:val="24"/>
          <w:szCs w:val="24"/>
          <w:lang w:val="ro-RO" w:eastAsia="ro-RO"/>
        </w:rPr>
        <w:t xml:space="preserve">omunei Moroeni, </w:t>
      </w:r>
      <w:r w:rsidR="0064491F" w:rsidRPr="004D0C4D">
        <w:rPr>
          <w:sz w:val="24"/>
          <w:szCs w:val="24"/>
          <w:lang w:val="ro-RO" w:eastAsia="ro-RO"/>
        </w:rPr>
        <w:t>județ</w:t>
      </w:r>
      <w:r w:rsidR="004D0C4D">
        <w:rPr>
          <w:sz w:val="24"/>
          <w:szCs w:val="24"/>
          <w:lang w:val="ro-RO" w:eastAsia="ro-RO"/>
        </w:rPr>
        <w:t>ul</w:t>
      </w:r>
      <w:r w:rsidR="0064491F" w:rsidRPr="004D0C4D">
        <w:rPr>
          <w:sz w:val="24"/>
          <w:szCs w:val="24"/>
          <w:lang w:val="ro-RO" w:eastAsia="ro-RO"/>
        </w:rPr>
        <w:t xml:space="preserve"> Dâmbovița, </w:t>
      </w:r>
      <w:r w:rsidR="000F33AA" w:rsidRPr="004D0C4D">
        <w:rPr>
          <w:sz w:val="24"/>
          <w:szCs w:val="24"/>
          <w:lang w:val="ro-RO" w:eastAsia="ro-RO"/>
        </w:rPr>
        <w:t>organiz</w:t>
      </w:r>
      <w:r w:rsidR="00672522" w:rsidRPr="004D0C4D">
        <w:rPr>
          <w:sz w:val="24"/>
          <w:szCs w:val="24"/>
          <w:lang w:val="ro-RO" w:eastAsia="ro-RO"/>
        </w:rPr>
        <w:t>ează</w:t>
      </w:r>
      <w:r w:rsidR="000F33AA" w:rsidRPr="004D0C4D">
        <w:rPr>
          <w:sz w:val="24"/>
          <w:szCs w:val="24"/>
          <w:lang w:val="ro-RO" w:eastAsia="ro-RO"/>
        </w:rPr>
        <w:t xml:space="preserve"> concurs pentru ocuparea funcției </w:t>
      </w:r>
      <w:r w:rsidR="0064491F" w:rsidRPr="004D0C4D">
        <w:rPr>
          <w:sz w:val="24"/>
          <w:szCs w:val="24"/>
          <w:lang w:val="ro-RO" w:eastAsia="ro-RO"/>
        </w:rPr>
        <w:t>contractuale de execuție</w:t>
      </w:r>
      <w:r w:rsidR="00946C0B" w:rsidRPr="004D0C4D">
        <w:rPr>
          <w:sz w:val="24"/>
          <w:szCs w:val="24"/>
          <w:lang w:val="ro-RO" w:eastAsia="ro-RO"/>
        </w:rPr>
        <w:t xml:space="preserve"> – </w:t>
      </w:r>
      <w:r w:rsidR="00625E10">
        <w:rPr>
          <w:sz w:val="24"/>
          <w:szCs w:val="24"/>
          <w:lang w:val="ro-RO" w:eastAsia="ro-RO"/>
        </w:rPr>
        <w:t>Mediator școlar</w:t>
      </w:r>
      <w:r w:rsidR="00946C0B" w:rsidRPr="004D0C4D">
        <w:rPr>
          <w:sz w:val="24"/>
          <w:szCs w:val="24"/>
          <w:lang w:val="ro-RO" w:eastAsia="ro-RO"/>
        </w:rPr>
        <w:t xml:space="preserve">, cod COR </w:t>
      </w:r>
      <w:r w:rsidR="00625E10">
        <w:rPr>
          <w:sz w:val="24"/>
          <w:szCs w:val="24"/>
          <w:lang w:val="ro-RO" w:eastAsia="ro-RO"/>
        </w:rPr>
        <w:t>235911</w:t>
      </w:r>
      <w:r w:rsidR="00946C0B" w:rsidRPr="004D0C4D">
        <w:rPr>
          <w:sz w:val="24"/>
          <w:szCs w:val="24"/>
          <w:lang w:val="ro-RO" w:eastAsia="ro-RO"/>
        </w:rPr>
        <w:t xml:space="preserve"> – 1 post</w:t>
      </w:r>
      <w:r w:rsidR="0064491F" w:rsidRPr="004D0C4D">
        <w:rPr>
          <w:sz w:val="24"/>
          <w:szCs w:val="24"/>
          <w:lang w:val="ro-RO" w:eastAsia="ro-RO"/>
        </w:rPr>
        <w:t xml:space="preserve">, </w:t>
      </w:r>
      <w:r w:rsidR="00946C0B" w:rsidRPr="004D0C4D">
        <w:rPr>
          <w:sz w:val="24"/>
          <w:szCs w:val="24"/>
          <w:lang w:val="ro-RO" w:eastAsia="ro-RO"/>
        </w:rPr>
        <w:t xml:space="preserve">prevăzută în Statul de funcții </w:t>
      </w:r>
      <w:r w:rsidR="0064491F" w:rsidRPr="004D0C4D">
        <w:rPr>
          <w:sz w:val="24"/>
          <w:szCs w:val="24"/>
          <w:lang w:val="ro-RO" w:eastAsia="ro-RO"/>
        </w:rPr>
        <w:t>în afara organigramei</w:t>
      </w:r>
      <w:r w:rsidR="00946C0B" w:rsidRPr="004D0C4D">
        <w:rPr>
          <w:sz w:val="24"/>
          <w:szCs w:val="24"/>
          <w:lang w:val="ro-RO" w:eastAsia="ro-RO"/>
        </w:rPr>
        <w:t>, în cadrul compartimentului „</w:t>
      </w:r>
      <w:r w:rsidR="00625E10">
        <w:rPr>
          <w:sz w:val="24"/>
          <w:szCs w:val="24"/>
          <w:lang w:val="ro-RO" w:eastAsia="ro-RO"/>
        </w:rPr>
        <w:t>Învățământ</w:t>
      </w:r>
      <w:r w:rsidR="00946C0B" w:rsidRPr="004D0C4D">
        <w:rPr>
          <w:sz w:val="24"/>
          <w:szCs w:val="24"/>
          <w:lang w:val="ro-RO" w:eastAsia="ro-RO"/>
        </w:rPr>
        <w:t>”</w:t>
      </w:r>
      <w:r w:rsidR="00625E10">
        <w:rPr>
          <w:sz w:val="24"/>
          <w:szCs w:val="24"/>
          <w:lang w:val="ro-RO" w:eastAsia="ro-RO"/>
        </w:rPr>
        <w:t xml:space="preserve"> – în subordinea primarului comunei</w:t>
      </w:r>
      <w:r w:rsidR="00946C0B" w:rsidRPr="004D0C4D">
        <w:rPr>
          <w:sz w:val="24"/>
          <w:szCs w:val="24"/>
          <w:lang w:val="ro-RO" w:eastAsia="ro-RO"/>
        </w:rPr>
        <w:t xml:space="preserve">, cu </w:t>
      </w:r>
      <w:r w:rsidR="008D59BB">
        <w:rPr>
          <w:sz w:val="24"/>
          <w:szCs w:val="24"/>
          <w:lang w:val="ro-RO" w:eastAsia="ro-RO"/>
        </w:rPr>
        <w:t>o fracțiune de normă</w:t>
      </w:r>
      <w:r w:rsidR="00D35E8E" w:rsidRPr="004D0C4D">
        <w:rPr>
          <w:sz w:val="24"/>
          <w:szCs w:val="24"/>
          <w:lang w:val="ro-RO" w:eastAsia="ro-RO"/>
        </w:rPr>
        <w:t xml:space="preserve">, </w:t>
      </w:r>
      <w:r w:rsidR="008D59BB">
        <w:rPr>
          <w:sz w:val="24"/>
          <w:szCs w:val="24"/>
          <w:lang w:val="ro-RO" w:eastAsia="ro-RO"/>
        </w:rPr>
        <w:t xml:space="preserve">de </w:t>
      </w:r>
      <w:r w:rsidR="00625E10">
        <w:rPr>
          <w:sz w:val="24"/>
          <w:szCs w:val="24"/>
          <w:lang w:val="ro-RO" w:eastAsia="ro-RO"/>
        </w:rPr>
        <w:t>4</w:t>
      </w:r>
      <w:r w:rsidR="00D35E8E" w:rsidRPr="004D0C4D">
        <w:rPr>
          <w:sz w:val="24"/>
          <w:szCs w:val="24"/>
          <w:lang w:val="ro-RO" w:eastAsia="ro-RO"/>
        </w:rPr>
        <w:t xml:space="preserve"> ore/zi – </w:t>
      </w:r>
      <w:r w:rsidR="00625E10">
        <w:rPr>
          <w:sz w:val="24"/>
          <w:szCs w:val="24"/>
          <w:lang w:val="ro-RO" w:eastAsia="ro-RO"/>
        </w:rPr>
        <w:t>2</w:t>
      </w:r>
      <w:r w:rsidR="00D35E8E" w:rsidRPr="004D0C4D">
        <w:rPr>
          <w:sz w:val="24"/>
          <w:szCs w:val="24"/>
          <w:lang w:val="ro-RO" w:eastAsia="ro-RO"/>
        </w:rPr>
        <w:t>0 ore/săptămână, pe perioadă determinată</w:t>
      </w:r>
      <w:r w:rsidR="008D59BB">
        <w:rPr>
          <w:sz w:val="24"/>
          <w:szCs w:val="24"/>
          <w:lang w:val="ro-RO" w:eastAsia="ro-RO"/>
        </w:rPr>
        <w:t>,</w:t>
      </w:r>
      <w:r w:rsidR="00D35E8E" w:rsidRPr="004D0C4D">
        <w:rPr>
          <w:sz w:val="24"/>
          <w:szCs w:val="24"/>
          <w:lang w:val="ro-RO" w:eastAsia="ro-RO"/>
        </w:rPr>
        <w:t xml:space="preserve"> aferentă derulării proiectului „Furnizare de servicii integrate în comunitățile rurale - facilitarea accesului persoanelor vulnerabile la servicii de bază eficiente și de calitate” </w:t>
      </w:r>
      <w:r w:rsidR="004D0C4D" w:rsidRPr="00221406">
        <w:rPr>
          <w:sz w:val="24"/>
          <w:szCs w:val="24"/>
        </w:rPr>
        <w:t>Cod PIDS/586/PO4/339395</w:t>
      </w:r>
      <w:r w:rsidR="004D0C4D">
        <w:rPr>
          <w:sz w:val="24"/>
          <w:szCs w:val="24"/>
        </w:rPr>
        <w:t xml:space="preserve"> </w:t>
      </w:r>
      <w:r w:rsidR="00D35E8E" w:rsidRPr="004D0C4D">
        <w:rPr>
          <w:sz w:val="24"/>
          <w:szCs w:val="24"/>
          <w:lang w:val="ro-RO" w:eastAsia="ro-RO"/>
        </w:rPr>
        <w:t>– 31.12.2029.</w:t>
      </w:r>
    </w:p>
    <w:p w14:paraId="30B290AD" w14:textId="60D3385A" w:rsidR="00D35E8E" w:rsidRPr="00E455EC" w:rsidRDefault="00D35E8E" w:rsidP="00E455EC">
      <w:pPr>
        <w:pStyle w:val="ListParagraph"/>
        <w:numPr>
          <w:ilvl w:val="0"/>
          <w:numId w:val="13"/>
        </w:numPr>
        <w:ind w:left="993" w:hanging="273"/>
        <w:jc w:val="both"/>
        <w:rPr>
          <w:sz w:val="24"/>
          <w:szCs w:val="24"/>
          <w:lang w:val="ro-RO" w:eastAsia="ro-RO"/>
        </w:rPr>
      </w:pPr>
      <w:r w:rsidRPr="00E455EC">
        <w:rPr>
          <w:b/>
          <w:bCs/>
          <w:sz w:val="24"/>
          <w:szCs w:val="24"/>
          <w:lang w:val="ro-RO" w:eastAsia="ro-RO"/>
        </w:rPr>
        <w:t>Pentru participarea la concurs</w:t>
      </w:r>
      <w:r w:rsidRPr="00E455EC">
        <w:rPr>
          <w:sz w:val="24"/>
          <w:szCs w:val="24"/>
          <w:lang w:val="ro-RO" w:eastAsia="ro-RO"/>
        </w:rPr>
        <w:t>, candidații trebuie să îndeplinească următo</w:t>
      </w:r>
      <w:r w:rsidR="00A3314B" w:rsidRPr="00E455EC">
        <w:rPr>
          <w:sz w:val="24"/>
          <w:szCs w:val="24"/>
          <w:lang w:val="ro-RO" w:eastAsia="ro-RO"/>
        </w:rPr>
        <w:t>a</w:t>
      </w:r>
      <w:r w:rsidRPr="00E455EC">
        <w:rPr>
          <w:sz w:val="24"/>
          <w:szCs w:val="24"/>
          <w:lang w:val="ro-RO" w:eastAsia="ro-RO"/>
        </w:rPr>
        <w:t>rele condiții:</w:t>
      </w:r>
    </w:p>
    <w:p w14:paraId="32768DA4" w14:textId="7970FDFD" w:rsidR="0054451A" w:rsidRPr="00CD22FF" w:rsidRDefault="0054451A" w:rsidP="004D0C4D">
      <w:pPr>
        <w:ind w:firstLine="720"/>
        <w:jc w:val="both"/>
        <w:rPr>
          <w:b/>
          <w:bCs/>
          <w:sz w:val="24"/>
          <w:szCs w:val="24"/>
          <w:lang w:val="ro-RO" w:eastAsia="ro-RO"/>
        </w:rPr>
      </w:pPr>
      <w:r w:rsidRPr="00CD22FF">
        <w:rPr>
          <w:b/>
          <w:bCs/>
          <w:sz w:val="24"/>
          <w:szCs w:val="24"/>
          <w:lang w:val="ro-RO" w:eastAsia="ro-RO"/>
        </w:rPr>
        <w:t>Condiții generale:</w:t>
      </w:r>
    </w:p>
    <w:p w14:paraId="165EC1A9" w14:textId="4074F8FE" w:rsidR="00D35E8E" w:rsidRPr="00D35E8E" w:rsidRDefault="00D35E8E" w:rsidP="004D0C4D">
      <w:pPr>
        <w:ind w:firstLine="720"/>
        <w:jc w:val="both"/>
        <w:rPr>
          <w:sz w:val="24"/>
          <w:szCs w:val="24"/>
          <w:lang w:val="ro-RO" w:eastAsia="ro-RO"/>
        </w:rPr>
      </w:pPr>
      <w:r w:rsidRPr="00D35E8E">
        <w:rPr>
          <w:sz w:val="24"/>
          <w:szCs w:val="24"/>
          <w:lang w:val="ro-RO" w:eastAsia="ro-RO"/>
        </w:rPr>
        <w:t>Poate ocupa un post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r w:rsidR="00BC3A60">
        <w:rPr>
          <w:sz w:val="24"/>
          <w:szCs w:val="24"/>
          <w:lang w:val="ro-RO" w:eastAsia="ro-RO"/>
        </w:rPr>
        <w:t>, respectiv</w:t>
      </w:r>
      <w:r w:rsidRPr="00D35E8E">
        <w:rPr>
          <w:sz w:val="24"/>
          <w:szCs w:val="24"/>
          <w:lang w:val="ro-RO" w:eastAsia="ro-RO"/>
        </w:rPr>
        <w:t>:</w:t>
      </w:r>
    </w:p>
    <w:p w14:paraId="4C3825E5" w14:textId="50FA28A8" w:rsidR="00D35E8E" w:rsidRPr="0054451A" w:rsidRDefault="00D35E8E" w:rsidP="004D0C4D">
      <w:pPr>
        <w:ind w:firstLine="720"/>
        <w:jc w:val="both"/>
        <w:rPr>
          <w:sz w:val="24"/>
          <w:szCs w:val="24"/>
          <w:lang w:val="ro-RO" w:eastAsia="ro-RO"/>
        </w:rPr>
      </w:pPr>
      <w:r w:rsidRPr="0054451A">
        <w:rPr>
          <w:sz w:val="24"/>
          <w:szCs w:val="24"/>
          <w:lang w:val="ro-RO" w:eastAsia="ro-RO"/>
        </w:rPr>
        <w:t>a) are cetăţenia română sau cetăţenia unui alt stat membru al Uniunii Europene, a unui stat parte la Acordul privind Spaţiul Economic European (SEE) sau cetăţenia Confederaţiei Elveţiene;</w:t>
      </w:r>
    </w:p>
    <w:p w14:paraId="21129032" w14:textId="03941D6F" w:rsidR="00D35E8E" w:rsidRPr="0054451A" w:rsidRDefault="00D35E8E" w:rsidP="004D0C4D">
      <w:pPr>
        <w:ind w:firstLine="720"/>
        <w:jc w:val="both"/>
        <w:rPr>
          <w:sz w:val="24"/>
          <w:szCs w:val="24"/>
          <w:lang w:val="ro-RO" w:eastAsia="ro-RO"/>
        </w:rPr>
      </w:pPr>
      <w:r w:rsidRPr="0054451A">
        <w:rPr>
          <w:sz w:val="24"/>
          <w:szCs w:val="24"/>
          <w:lang w:val="ro-RO" w:eastAsia="ro-RO"/>
        </w:rPr>
        <w:t>b) cunoaşte limba română, scris şi vorbit;</w:t>
      </w:r>
    </w:p>
    <w:p w14:paraId="60328503" w14:textId="176B7F4B" w:rsidR="00D35E8E" w:rsidRPr="0054451A" w:rsidRDefault="00D35E8E" w:rsidP="004D0C4D">
      <w:pPr>
        <w:ind w:firstLine="720"/>
        <w:jc w:val="both"/>
        <w:rPr>
          <w:sz w:val="24"/>
          <w:szCs w:val="24"/>
          <w:lang w:val="ro-RO" w:eastAsia="ro-RO"/>
        </w:rPr>
      </w:pPr>
      <w:r w:rsidRPr="0054451A">
        <w:rPr>
          <w:sz w:val="24"/>
          <w:szCs w:val="24"/>
          <w:lang w:val="ro-RO" w:eastAsia="ro-RO"/>
        </w:rPr>
        <w:t>c) are capacitate de muncă în conformitate cu prevederile Legii nr. 53/2003 - Codul muncii, republicată, cu modificările şi completările ulterioare;</w:t>
      </w:r>
    </w:p>
    <w:p w14:paraId="0D259C6F" w14:textId="1211B34C" w:rsidR="00D35E8E" w:rsidRPr="0054451A" w:rsidRDefault="00D35E8E" w:rsidP="004D0C4D">
      <w:pPr>
        <w:ind w:firstLine="720"/>
        <w:jc w:val="both"/>
        <w:rPr>
          <w:sz w:val="24"/>
          <w:szCs w:val="24"/>
          <w:lang w:val="ro-RO" w:eastAsia="ro-RO"/>
        </w:rPr>
      </w:pPr>
      <w:r w:rsidRPr="0054451A">
        <w:rPr>
          <w:sz w:val="24"/>
          <w:szCs w:val="24"/>
          <w:lang w:val="ro-RO" w:eastAsia="ro-RO"/>
        </w:rPr>
        <w:t>d) are o stare de sănătate corespunzătoare postului pentru care candidează, atestată pe baza adeverinţei medicale eliberate de medicul de familie sau de unităţile sanitare abilitate;</w:t>
      </w:r>
    </w:p>
    <w:p w14:paraId="76EF07B7" w14:textId="0077BBC2" w:rsidR="00D35E8E" w:rsidRPr="0054451A" w:rsidRDefault="00D35E8E" w:rsidP="004D0C4D">
      <w:pPr>
        <w:ind w:firstLine="720"/>
        <w:jc w:val="both"/>
        <w:rPr>
          <w:sz w:val="24"/>
          <w:szCs w:val="24"/>
          <w:lang w:val="ro-RO" w:eastAsia="ro-RO"/>
        </w:rPr>
      </w:pPr>
      <w:r w:rsidRPr="0054451A">
        <w:rPr>
          <w:sz w:val="24"/>
          <w:szCs w:val="24"/>
          <w:lang w:val="ro-RO" w:eastAsia="ro-RO"/>
        </w:rPr>
        <w:t>e) îndeplineşte condiţiile de studii, de vechime în specialitate şi, după caz, alte condiţii specifice potrivit cerinţelor postului scos la concurs;</w:t>
      </w:r>
    </w:p>
    <w:p w14:paraId="4B07FCED" w14:textId="27A261BD" w:rsidR="00D35E8E" w:rsidRPr="0054451A" w:rsidRDefault="00D35E8E" w:rsidP="004D0C4D">
      <w:pPr>
        <w:ind w:firstLine="720"/>
        <w:jc w:val="both"/>
        <w:rPr>
          <w:sz w:val="24"/>
          <w:szCs w:val="24"/>
          <w:lang w:val="ro-RO" w:eastAsia="ro-RO"/>
        </w:rPr>
      </w:pPr>
      <w:r w:rsidRPr="0054451A">
        <w:rPr>
          <w:sz w:val="24"/>
          <w:szCs w:val="24"/>
          <w:lang w:val="ro-RO" w:eastAsia="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C7EFD46" w14:textId="652B3699" w:rsidR="00D35E8E" w:rsidRPr="0054451A" w:rsidRDefault="00D35E8E" w:rsidP="004D0C4D">
      <w:pPr>
        <w:ind w:firstLine="720"/>
        <w:jc w:val="both"/>
        <w:rPr>
          <w:sz w:val="24"/>
          <w:szCs w:val="24"/>
          <w:lang w:val="ro-RO" w:eastAsia="ro-RO"/>
        </w:rPr>
      </w:pPr>
      <w:r w:rsidRPr="0054451A">
        <w:rPr>
          <w:sz w:val="24"/>
          <w:szCs w:val="24"/>
          <w:lang w:val="ro-RO" w:eastAsia="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C0F3B1D" w14:textId="6431548B" w:rsidR="00D35E8E" w:rsidRPr="0054451A" w:rsidRDefault="00D35E8E" w:rsidP="004D0C4D">
      <w:pPr>
        <w:ind w:firstLine="720"/>
        <w:jc w:val="both"/>
        <w:rPr>
          <w:sz w:val="24"/>
          <w:szCs w:val="24"/>
          <w:lang w:val="ro-RO" w:eastAsia="ro-RO"/>
        </w:rPr>
      </w:pPr>
      <w:r w:rsidRPr="0054451A">
        <w:rPr>
          <w:sz w:val="24"/>
          <w:szCs w:val="24"/>
          <w:lang w:val="ro-RO" w:eastAsia="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11174FBA" w14:textId="48EB2DE4" w:rsidR="00946C0B" w:rsidRPr="00CD22FF" w:rsidRDefault="00BC3A60" w:rsidP="004D0C4D">
      <w:pPr>
        <w:ind w:firstLine="720"/>
        <w:jc w:val="both"/>
        <w:rPr>
          <w:b/>
          <w:bCs/>
          <w:sz w:val="24"/>
          <w:szCs w:val="24"/>
          <w:lang w:val="ro-RO" w:eastAsia="ro-RO"/>
        </w:rPr>
      </w:pPr>
      <w:r w:rsidRPr="00CD22FF">
        <w:rPr>
          <w:b/>
          <w:bCs/>
          <w:sz w:val="24"/>
          <w:szCs w:val="24"/>
          <w:lang w:val="ro-RO" w:eastAsia="ro-RO"/>
        </w:rPr>
        <w:t>Condiții specifice:</w:t>
      </w:r>
    </w:p>
    <w:p w14:paraId="152E978B" w14:textId="0852AB0C" w:rsidR="00CD22FF" w:rsidRPr="00E455EC" w:rsidRDefault="00CD22FF" w:rsidP="00CD22FF">
      <w:pPr>
        <w:jc w:val="both"/>
        <w:rPr>
          <w:sz w:val="24"/>
          <w:szCs w:val="24"/>
          <w:lang w:val="ro-RO" w:eastAsia="ro-RO"/>
        </w:rPr>
      </w:pPr>
      <w:r w:rsidRPr="00E455EC">
        <w:rPr>
          <w:sz w:val="24"/>
          <w:szCs w:val="24"/>
          <w:lang w:val="ro-RO" w:eastAsia="ro-RO"/>
        </w:rPr>
        <w:t>Studii de specialitate</w:t>
      </w:r>
      <w:r w:rsidR="00E455EC">
        <w:rPr>
          <w:sz w:val="24"/>
          <w:szCs w:val="24"/>
          <w:lang w:val="ro-RO" w:eastAsia="ro-RO"/>
        </w:rPr>
        <w:t xml:space="preserve"> </w:t>
      </w:r>
      <w:r w:rsidRPr="00E455EC">
        <w:rPr>
          <w:sz w:val="24"/>
          <w:szCs w:val="24"/>
          <w:lang w:val="ro-RO" w:eastAsia="ro-RO"/>
        </w:rPr>
        <w:t xml:space="preserve">(alternativ): </w:t>
      </w:r>
    </w:p>
    <w:p w14:paraId="3A07E16D" w14:textId="08468A26" w:rsidR="00CD22FF" w:rsidRPr="00CD22FF" w:rsidRDefault="00CD22FF" w:rsidP="00CD22FF">
      <w:pPr>
        <w:jc w:val="both"/>
        <w:rPr>
          <w:sz w:val="24"/>
          <w:szCs w:val="24"/>
          <w:lang w:val="ro-RO" w:eastAsia="ro-RO"/>
        </w:rPr>
      </w:pPr>
      <w:r w:rsidRPr="00CD22FF">
        <w:rPr>
          <w:sz w:val="24"/>
          <w:szCs w:val="24"/>
          <w:lang w:val="ro-RO" w:eastAsia="ro-RO"/>
        </w:rPr>
        <w:t>1. Studii universitare cu diplomă de licență a oricărei specializări, urmate de un curs de formare profesională cu specializarea de mediator şcolar, recunoscut de Ministerul Educaţiei și Cercetării;</w:t>
      </w:r>
    </w:p>
    <w:p w14:paraId="21A4AEAE" w14:textId="22B6159C" w:rsidR="00CD22FF" w:rsidRDefault="00CD22FF" w:rsidP="00CD22FF">
      <w:pPr>
        <w:jc w:val="both"/>
        <w:rPr>
          <w:sz w:val="24"/>
          <w:szCs w:val="24"/>
          <w:lang w:val="ro-RO" w:eastAsia="ro-RO"/>
        </w:rPr>
      </w:pPr>
      <w:r w:rsidRPr="00CD22FF">
        <w:rPr>
          <w:sz w:val="24"/>
          <w:szCs w:val="24"/>
          <w:lang w:val="ro-RO" w:eastAsia="ro-RO"/>
        </w:rPr>
        <w:lastRenderedPageBreak/>
        <w:t>2.</w:t>
      </w:r>
      <w:r w:rsidR="00E455EC">
        <w:rPr>
          <w:sz w:val="24"/>
          <w:szCs w:val="24"/>
          <w:lang w:val="ro-RO" w:eastAsia="ro-RO"/>
        </w:rPr>
        <w:t xml:space="preserve"> </w:t>
      </w:r>
      <w:r w:rsidRPr="00CD22FF">
        <w:rPr>
          <w:sz w:val="24"/>
          <w:szCs w:val="24"/>
          <w:lang w:val="ro-RO" w:eastAsia="ro-RO"/>
        </w:rPr>
        <w:t xml:space="preserve">Studii medii absolvite cu diplomă de bacalaureat a liceului pedagogic, specializarea mediator școlar; </w:t>
      </w:r>
    </w:p>
    <w:p w14:paraId="29DA6B32" w14:textId="37786AC4" w:rsidR="00CD22FF" w:rsidRDefault="00CD22FF" w:rsidP="00CD22FF">
      <w:pPr>
        <w:jc w:val="both"/>
        <w:rPr>
          <w:sz w:val="24"/>
          <w:szCs w:val="24"/>
          <w:lang w:val="ro-RO" w:eastAsia="ro-RO"/>
        </w:rPr>
      </w:pPr>
      <w:r w:rsidRPr="00CD22FF">
        <w:rPr>
          <w:sz w:val="24"/>
          <w:szCs w:val="24"/>
          <w:lang w:val="ro-RO" w:eastAsia="ro-RO"/>
        </w:rPr>
        <w:t>3. Studii medii absolvite cu diplomă de bacalaureat a oricărui profil liceal, urmate de un curs de formare profesională cu specializarea de mediator şcolar, recunoscut de Ministerul Educaţiei și Cercetării.</w:t>
      </w:r>
    </w:p>
    <w:p w14:paraId="558F86BA" w14:textId="77777777" w:rsidR="00AB478F" w:rsidRDefault="00AB478F" w:rsidP="00AB478F">
      <w:pPr>
        <w:jc w:val="both"/>
        <w:rPr>
          <w:b/>
          <w:bCs/>
          <w:sz w:val="24"/>
          <w:szCs w:val="24"/>
          <w:lang w:val="ro-RO" w:eastAsia="ro-RO"/>
        </w:rPr>
      </w:pPr>
    </w:p>
    <w:p w14:paraId="1C72C767" w14:textId="0083A64D" w:rsidR="00E0274E" w:rsidRPr="00E0274E" w:rsidRDefault="00E455EC" w:rsidP="00AB478F">
      <w:pPr>
        <w:ind w:firstLine="708"/>
        <w:jc w:val="both"/>
        <w:rPr>
          <w:sz w:val="24"/>
          <w:szCs w:val="24"/>
          <w:shd w:val="clear" w:color="auto" w:fill="FFFFFF"/>
        </w:rPr>
      </w:pPr>
      <w:r>
        <w:rPr>
          <w:b/>
          <w:bCs/>
          <w:sz w:val="24"/>
          <w:szCs w:val="24"/>
          <w:shd w:val="clear" w:color="auto" w:fill="FFFFFF"/>
        </w:rPr>
        <w:t xml:space="preserve">II. </w:t>
      </w:r>
      <w:r w:rsidR="00E0274E" w:rsidRPr="00E0274E">
        <w:rPr>
          <w:b/>
          <w:bCs/>
          <w:sz w:val="24"/>
          <w:szCs w:val="24"/>
          <w:shd w:val="clear" w:color="auto" w:fill="FFFFFF"/>
        </w:rPr>
        <w:t>Pentru înscrierea la concurs</w:t>
      </w:r>
      <w:r w:rsidR="00E0274E" w:rsidRPr="00E0274E">
        <w:rPr>
          <w:sz w:val="24"/>
          <w:szCs w:val="24"/>
          <w:shd w:val="clear" w:color="auto" w:fill="FFFFFF"/>
        </w:rPr>
        <w:t xml:space="preserve"> candidaţii vor prezenta un dosar care va conţine următoarele documente:</w:t>
      </w:r>
    </w:p>
    <w:p w14:paraId="7A588352" w14:textId="67E7F5F4" w:rsidR="00E0274E" w:rsidRPr="00E0274E" w:rsidRDefault="00E0274E" w:rsidP="004D0C4D">
      <w:pPr>
        <w:ind w:firstLine="708"/>
        <w:jc w:val="both"/>
        <w:rPr>
          <w:sz w:val="24"/>
          <w:szCs w:val="24"/>
          <w:shd w:val="clear" w:color="auto" w:fill="FFFFFF"/>
        </w:rPr>
      </w:pPr>
      <w:r w:rsidRPr="00E0274E">
        <w:rPr>
          <w:sz w:val="24"/>
          <w:szCs w:val="24"/>
          <w:shd w:val="clear" w:color="auto" w:fill="FFFFFF"/>
        </w:rPr>
        <w:t xml:space="preserve">    a) formular de înscriere la concurs, conform modelului prevăzut la anexa nr. 2</w:t>
      </w:r>
      <w:r>
        <w:rPr>
          <w:sz w:val="24"/>
          <w:szCs w:val="24"/>
          <w:shd w:val="clear" w:color="auto" w:fill="FFFFFF"/>
        </w:rPr>
        <w:t xml:space="preserve"> din H.G. nr. 1336/2022</w:t>
      </w:r>
      <w:r w:rsidRPr="00E0274E">
        <w:rPr>
          <w:sz w:val="24"/>
          <w:szCs w:val="24"/>
          <w:shd w:val="clear" w:color="auto" w:fill="FFFFFF"/>
        </w:rPr>
        <w:t>;</w:t>
      </w:r>
    </w:p>
    <w:p w14:paraId="30B2D6E1" w14:textId="77777777" w:rsidR="00E0274E" w:rsidRPr="00E0274E" w:rsidRDefault="00E0274E" w:rsidP="004D0C4D">
      <w:pPr>
        <w:ind w:firstLine="708"/>
        <w:jc w:val="both"/>
        <w:rPr>
          <w:sz w:val="24"/>
          <w:szCs w:val="24"/>
          <w:shd w:val="clear" w:color="auto" w:fill="FFFFFF"/>
        </w:rPr>
      </w:pPr>
      <w:r w:rsidRPr="00E0274E">
        <w:rPr>
          <w:sz w:val="24"/>
          <w:szCs w:val="24"/>
          <w:shd w:val="clear" w:color="auto" w:fill="FFFFFF"/>
        </w:rPr>
        <w:t xml:space="preserve">    b) copia actului de identitate sau orice alt document care atestă identitatea, potrivit legii, aflate în termen de valabilitate;</w:t>
      </w:r>
    </w:p>
    <w:p w14:paraId="57EA3367" w14:textId="77777777" w:rsidR="00E0274E" w:rsidRPr="00E0274E" w:rsidRDefault="00E0274E" w:rsidP="004D0C4D">
      <w:pPr>
        <w:ind w:firstLine="708"/>
        <w:jc w:val="both"/>
        <w:rPr>
          <w:sz w:val="24"/>
          <w:szCs w:val="24"/>
          <w:shd w:val="clear" w:color="auto" w:fill="FFFFFF"/>
        </w:rPr>
      </w:pPr>
      <w:r w:rsidRPr="00E0274E">
        <w:rPr>
          <w:sz w:val="24"/>
          <w:szCs w:val="24"/>
          <w:shd w:val="clear" w:color="auto" w:fill="FFFFFF"/>
        </w:rPr>
        <w:t xml:space="preserve">    c) copia certificatului de căsătorie sau a altui document prin care s-a realizat schimbarea de nume, după caz;</w:t>
      </w:r>
    </w:p>
    <w:p w14:paraId="4EC2E310" w14:textId="77777777" w:rsidR="00E0274E" w:rsidRPr="00E0274E" w:rsidRDefault="00E0274E" w:rsidP="004D0C4D">
      <w:pPr>
        <w:ind w:firstLine="708"/>
        <w:jc w:val="both"/>
        <w:rPr>
          <w:sz w:val="24"/>
          <w:szCs w:val="24"/>
          <w:shd w:val="clear" w:color="auto" w:fill="FFFFFF"/>
        </w:rPr>
      </w:pPr>
      <w:r w:rsidRPr="00E0274E">
        <w:rPr>
          <w:sz w:val="24"/>
          <w:szCs w:val="24"/>
          <w:shd w:val="clear" w:color="auto" w:fill="FFFFFF"/>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258DC531" w14:textId="7928E838" w:rsidR="00E0274E" w:rsidRPr="00E0274E" w:rsidRDefault="00E0274E" w:rsidP="004D0C4D">
      <w:pPr>
        <w:ind w:firstLine="708"/>
        <w:jc w:val="both"/>
        <w:rPr>
          <w:sz w:val="24"/>
          <w:szCs w:val="24"/>
          <w:shd w:val="clear" w:color="auto" w:fill="FFFFFF"/>
        </w:rPr>
      </w:pPr>
      <w:r w:rsidRPr="00E0274E">
        <w:rPr>
          <w:sz w:val="24"/>
          <w:szCs w:val="24"/>
          <w:shd w:val="clear" w:color="auto" w:fill="FFFFFF"/>
        </w:rPr>
        <w:t xml:space="preserve">    e) copia carnetului de muncă, a adeverinţei eliberate de angajator pentru perioada lucrată, care să ateste vechimea în muncă şi în specialitatea studiilor solicitate pentru ocuparea postulu</w:t>
      </w:r>
      <w:r>
        <w:rPr>
          <w:sz w:val="24"/>
          <w:szCs w:val="24"/>
          <w:shd w:val="clear" w:color="auto" w:fill="FFFFFF"/>
        </w:rPr>
        <w:t xml:space="preserve">i – care este prevăzut </w:t>
      </w:r>
      <w:r w:rsidRPr="00E0274E">
        <w:rPr>
          <w:sz w:val="24"/>
          <w:szCs w:val="24"/>
          <w:shd w:val="clear" w:color="auto" w:fill="FFFFFF"/>
        </w:rPr>
        <w:t xml:space="preserve">anexa nr. </w:t>
      </w:r>
      <w:r>
        <w:rPr>
          <w:sz w:val="24"/>
          <w:szCs w:val="24"/>
          <w:shd w:val="clear" w:color="auto" w:fill="FFFFFF"/>
        </w:rPr>
        <w:t>3 din H.G. nr. 1336/2022</w:t>
      </w:r>
      <w:r w:rsidRPr="00E0274E">
        <w:rPr>
          <w:sz w:val="24"/>
          <w:szCs w:val="24"/>
          <w:shd w:val="clear" w:color="auto" w:fill="FFFFFF"/>
        </w:rPr>
        <w:t>;</w:t>
      </w:r>
    </w:p>
    <w:p w14:paraId="4AD29D40" w14:textId="77777777" w:rsidR="00E0274E" w:rsidRPr="00E0274E" w:rsidRDefault="00E0274E" w:rsidP="004D0C4D">
      <w:pPr>
        <w:ind w:firstLine="708"/>
        <w:jc w:val="both"/>
        <w:rPr>
          <w:sz w:val="24"/>
          <w:szCs w:val="24"/>
          <w:shd w:val="clear" w:color="auto" w:fill="FFFFFF"/>
        </w:rPr>
      </w:pPr>
      <w:r w:rsidRPr="00E0274E">
        <w:rPr>
          <w:sz w:val="24"/>
          <w:szCs w:val="24"/>
          <w:shd w:val="clear" w:color="auto" w:fill="FFFFFF"/>
        </w:rPr>
        <w:t xml:space="preserve">    f) certificat de cazier judiciar sau, după caz, extrasul de pe cazierul judiciar;</w:t>
      </w:r>
    </w:p>
    <w:p w14:paraId="0CE77FC9" w14:textId="77777777" w:rsidR="00E0274E" w:rsidRPr="00E0274E" w:rsidRDefault="00E0274E" w:rsidP="004D0C4D">
      <w:pPr>
        <w:ind w:firstLine="708"/>
        <w:jc w:val="both"/>
        <w:rPr>
          <w:sz w:val="24"/>
          <w:szCs w:val="24"/>
          <w:shd w:val="clear" w:color="auto" w:fill="FFFFFF"/>
        </w:rPr>
      </w:pPr>
      <w:r w:rsidRPr="00E0274E">
        <w:rPr>
          <w:sz w:val="24"/>
          <w:szCs w:val="24"/>
          <w:shd w:val="clear" w:color="auto" w:fill="FFFFFF"/>
        </w:rPr>
        <w:t xml:space="preserve">    g) adeverinţă medicală care să ateste starea de sănătate corespunzătoare, eliberată de către medicul de familie al candidatului sau de către unităţile sanitare abilitate cu cel mult 6 luni anterior derulării concursului;</w:t>
      </w:r>
    </w:p>
    <w:p w14:paraId="281E0C33" w14:textId="77777777" w:rsidR="00E0274E" w:rsidRPr="00E0274E" w:rsidRDefault="00E0274E" w:rsidP="004D0C4D">
      <w:pPr>
        <w:ind w:firstLine="708"/>
        <w:jc w:val="both"/>
        <w:rPr>
          <w:sz w:val="24"/>
          <w:szCs w:val="24"/>
          <w:shd w:val="clear" w:color="auto" w:fill="FFFFFF"/>
        </w:rPr>
      </w:pPr>
      <w:r w:rsidRPr="00E0274E">
        <w:rPr>
          <w:sz w:val="24"/>
          <w:szCs w:val="24"/>
          <w:shd w:val="clear" w:color="auto" w:fill="FFFFFF"/>
        </w:rPr>
        <w:t xml:space="preserve">    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3C6D3A0" w14:textId="77777777" w:rsidR="00E0274E" w:rsidRPr="00E0274E" w:rsidRDefault="00E0274E" w:rsidP="004D0C4D">
      <w:pPr>
        <w:ind w:firstLine="708"/>
        <w:jc w:val="both"/>
        <w:rPr>
          <w:sz w:val="24"/>
          <w:szCs w:val="24"/>
          <w:shd w:val="clear" w:color="auto" w:fill="FFFFFF"/>
        </w:rPr>
      </w:pPr>
      <w:r w:rsidRPr="00E0274E">
        <w:rPr>
          <w:sz w:val="24"/>
          <w:szCs w:val="24"/>
          <w:shd w:val="clear" w:color="auto" w:fill="FFFFFF"/>
        </w:rPr>
        <w:t xml:space="preserve">    i) curriculum vitae, model comun european.</w:t>
      </w:r>
    </w:p>
    <w:p w14:paraId="58BBD53A" w14:textId="27BA458F" w:rsidR="004A6022" w:rsidRDefault="00E0274E" w:rsidP="004D0C4D">
      <w:pPr>
        <w:ind w:firstLine="708"/>
        <w:jc w:val="both"/>
        <w:rPr>
          <w:sz w:val="24"/>
          <w:szCs w:val="24"/>
          <w:shd w:val="clear" w:color="auto" w:fill="FFFFFF"/>
        </w:rPr>
      </w:pPr>
      <w:r w:rsidRPr="00E0274E">
        <w:rPr>
          <w:sz w:val="24"/>
          <w:szCs w:val="24"/>
          <w:shd w:val="clear" w:color="auto" w:fill="FFFFFF"/>
        </w:rPr>
        <w:t xml:space="preserve">    Adeverinţa care atestă starea de sănătate</w:t>
      </w:r>
      <w:r>
        <w:rPr>
          <w:sz w:val="24"/>
          <w:szCs w:val="24"/>
          <w:shd w:val="clear" w:color="auto" w:fill="FFFFFF"/>
        </w:rPr>
        <w:t xml:space="preserve">, prevăzută la </w:t>
      </w:r>
      <w:bookmarkStart w:id="1" w:name="_Hlk239251044"/>
      <w:r w:rsidR="00DD3AFA">
        <w:rPr>
          <w:sz w:val="24"/>
          <w:szCs w:val="24"/>
          <w:shd w:val="clear" w:color="auto" w:fill="FFFFFF"/>
        </w:rPr>
        <w:t xml:space="preserve">pct. 2) </w:t>
      </w:r>
      <w:bookmarkEnd w:id="1"/>
      <w:r>
        <w:rPr>
          <w:sz w:val="24"/>
          <w:szCs w:val="24"/>
          <w:shd w:val="clear" w:color="auto" w:fill="FFFFFF"/>
        </w:rPr>
        <w:t>lit. g)</w:t>
      </w:r>
      <w:r w:rsidRPr="00E0274E">
        <w:rPr>
          <w:sz w:val="24"/>
          <w:szCs w:val="24"/>
          <w:shd w:val="clear" w:color="auto" w:fill="FFFFFF"/>
        </w:rPr>
        <w:t xml:space="preserv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E4EBD31" w14:textId="2755DBAB" w:rsidR="00E0274E" w:rsidRPr="00E0274E" w:rsidRDefault="00E0274E" w:rsidP="004D0C4D">
      <w:pPr>
        <w:ind w:firstLine="708"/>
        <w:jc w:val="both"/>
        <w:rPr>
          <w:sz w:val="24"/>
          <w:szCs w:val="24"/>
          <w:shd w:val="clear" w:color="auto" w:fill="FFFFFF"/>
        </w:rPr>
      </w:pPr>
      <w:r w:rsidRPr="00E0274E">
        <w:rPr>
          <w:sz w:val="24"/>
          <w:szCs w:val="24"/>
          <w:shd w:val="clear" w:color="auto" w:fill="FFFFFF"/>
        </w:rPr>
        <w:t xml:space="preserve">Copiile de pe actele prevăzute </w:t>
      </w:r>
      <w:r w:rsidR="004A6022">
        <w:rPr>
          <w:sz w:val="24"/>
          <w:szCs w:val="24"/>
          <w:shd w:val="clear" w:color="auto" w:fill="FFFFFF"/>
        </w:rPr>
        <w:t>la</w:t>
      </w:r>
      <w:r w:rsidR="00DD3AFA" w:rsidRPr="00DD3AFA">
        <w:rPr>
          <w:sz w:val="24"/>
          <w:szCs w:val="24"/>
          <w:shd w:val="clear" w:color="auto" w:fill="FFFFFF"/>
        </w:rPr>
        <w:t xml:space="preserve"> </w:t>
      </w:r>
      <w:r w:rsidR="00DD3AFA">
        <w:rPr>
          <w:sz w:val="24"/>
          <w:szCs w:val="24"/>
          <w:shd w:val="clear" w:color="auto" w:fill="FFFFFF"/>
        </w:rPr>
        <w:t xml:space="preserve">pct. 2) </w:t>
      </w:r>
      <w:r w:rsidRPr="00E0274E">
        <w:rPr>
          <w:sz w:val="24"/>
          <w:szCs w:val="24"/>
          <w:shd w:val="clear" w:color="auto" w:fill="FFFFFF"/>
        </w:rPr>
        <w:t>lit. b) - e), precum şi copia certificatului de încadrare într-un grad de handicap</w:t>
      </w:r>
      <w:r w:rsidR="004A6022">
        <w:rPr>
          <w:sz w:val="24"/>
          <w:szCs w:val="24"/>
          <w:shd w:val="clear" w:color="auto" w:fill="FFFFFF"/>
        </w:rPr>
        <w:t>,</w:t>
      </w:r>
      <w:r w:rsidRPr="00E0274E">
        <w:rPr>
          <w:sz w:val="24"/>
          <w:szCs w:val="24"/>
          <w:shd w:val="clear" w:color="auto" w:fill="FFFFFF"/>
        </w:rPr>
        <w:t xml:space="preserve"> se prezintă însoţite de documentele originale, care se certifică cu menţiunea "conform cu originalul" de către secretarul comisiei de concurs.</w:t>
      </w:r>
    </w:p>
    <w:p w14:paraId="4DBCB03B" w14:textId="68D77FD6" w:rsidR="00E0274E" w:rsidRPr="00E0274E" w:rsidRDefault="00E0274E" w:rsidP="004D0C4D">
      <w:pPr>
        <w:ind w:firstLine="708"/>
        <w:jc w:val="both"/>
        <w:rPr>
          <w:sz w:val="24"/>
          <w:szCs w:val="24"/>
          <w:shd w:val="clear" w:color="auto" w:fill="FFFFFF"/>
        </w:rPr>
      </w:pPr>
      <w:r w:rsidRPr="00E0274E">
        <w:rPr>
          <w:sz w:val="24"/>
          <w:szCs w:val="24"/>
          <w:shd w:val="clear" w:color="auto" w:fill="FFFFFF"/>
        </w:rPr>
        <w:t xml:space="preserve">Documentul prevăzut la </w:t>
      </w:r>
      <w:r w:rsidR="00DD3AFA">
        <w:rPr>
          <w:sz w:val="24"/>
          <w:szCs w:val="24"/>
          <w:shd w:val="clear" w:color="auto" w:fill="FFFFFF"/>
        </w:rPr>
        <w:t xml:space="preserve">pct. 2) </w:t>
      </w:r>
      <w:r w:rsidRPr="00E0274E">
        <w:rPr>
          <w:sz w:val="24"/>
          <w:szCs w:val="24"/>
          <w:shd w:val="clear" w:color="auto" w:fill="FFFFFF"/>
        </w:rPr>
        <w:t xml:space="preserve">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w:t>
      </w:r>
      <w:r w:rsidR="00DD3AFA">
        <w:rPr>
          <w:sz w:val="24"/>
          <w:szCs w:val="24"/>
          <w:shd w:val="clear" w:color="auto" w:fill="FFFFFF"/>
        </w:rPr>
        <w:t xml:space="preserve">la pct. 2) </w:t>
      </w:r>
      <w:r w:rsidRPr="00E0274E">
        <w:rPr>
          <w:sz w:val="24"/>
          <w:szCs w:val="24"/>
          <w:shd w:val="clear" w:color="auto" w:fill="FFFFFF"/>
        </w:rPr>
        <w:t>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r w:rsidR="00DD3AFA">
        <w:rPr>
          <w:sz w:val="24"/>
          <w:szCs w:val="24"/>
          <w:shd w:val="clear" w:color="auto" w:fill="FFFFFF"/>
        </w:rPr>
        <w:t xml:space="preserve"> </w:t>
      </w:r>
    </w:p>
    <w:p w14:paraId="5AC1A072" w14:textId="530F5BFC" w:rsidR="00E0274E" w:rsidRPr="00E0274E" w:rsidRDefault="00E0274E" w:rsidP="004D0C4D">
      <w:pPr>
        <w:ind w:firstLine="708"/>
        <w:jc w:val="both"/>
        <w:rPr>
          <w:sz w:val="24"/>
          <w:szCs w:val="24"/>
          <w:shd w:val="clear" w:color="auto" w:fill="FFFFFF"/>
        </w:rPr>
      </w:pPr>
      <w:r w:rsidRPr="00E0274E">
        <w:rPr>
          <w:sz w:val="24"/>
          <w:szCs w:val="24"/>
          <w:shd w:val="clear" w:color="auto" w:fill="FFFFFF"/>
        </w:rPr>
        <w:t xml:space="preserve">Documentul prevăzut la </w:t>
      </w:r>
      <w:r w:rsidR="00DD3AFA">
        <w:rPr>
          <w:sz w:val="24"/>
          <w:szCs w:val="24"/>
          <w:shd w:val="clear" w:color="auto" w:fill="FFFFFF"/>
        </w:rPr>
        <w:t xml:space="preserve">pct. 2) </w:t>
      </w:r>
      <w:r w:rsidRPr="00E0274E">
        <w:rPr>
          <w:sz w:val="24"/>
          <w:szCs w:val="24"/>
          <w:shd w:val="clear" w:color="auto" w:fill="FFFFFF"/>
        </w:rPr>
        <w:t>lit. h) poate fi solicitat şi de către autoritatea sau instituţia publică organizatoare a concursului, cu acordul persoanei verificate, potrivit legii.</w:t>
      </w:r>
      <w:r w:rsidR="00DD3AFA">
        <w:rPr>
          <w:sz w:val="24"/>
          <w:szCs w:val="24"/>
          <w:shd w:val="clear" w:color="auto" w:fill="FFFFFF"/>
        </w:rPr>
        <w:t xml:space="preserve"> </w:t>
      </w:r>
    </w:p>
    <w:p w14:paraId="51352D86" w14:textId="2C5FCFE4" w:rsidR="00E0274E" w:rsidRPr="00E0274E" w:rsidRDefault="004A6022" w:rsidP="004D0C4D">
      <w:pPr>
        <w:ind w:firstLine="708"/>
        <w:jc w:val="both"/>
        <w:rPr>
          <w:sz w:val="24"/>
          <w:szCs w:val="24"/>
          <w:shd w:val="clear" w:color="auto" w:fill="FFFFFF"/>
        </w:rPr>
      </w:pPr>
      <w:r>
        <w:rPr>
          <w:sz w:val="24"/>
          <w:szCs w:val="24"/>
          <w:shd w:val="clear" w:color="auto" w:fill="FFFFFF"/>
        </w:rPr>
        <w:t>D</w:t>
      </w:r>
      <w:r w:rsidR="00E0274E" w:rsidRPr="00E0274E">
        <w:rPr>
          <w:sz w:val="24"/>
          <w:szCs w:val="24"/>
          <w:shd w:val="clear" w:color="auto" w:fill="FFFFFF"/>
        </w:rPr>
        <w:t xml:space="preserve">osarele de concurs se depun la </w:t>
      </w:r>
      <w:r w:rsidR="001A3F61">
        <w:rPr>
          <w:sz w:val="24"/>
          <w:szCs w:val="24"/>
          <w:shd w:val="clear" w:color="auto" w:fill="FFFFFF"/>
        </w:rPr>
        <w:t>secretarul general al comunei c</w:t>
      </w:r>
      <w:r>
        <w:rPr>
          <w:sz w:val="24"/>
          <w:szCs w:val="24"/>
          <w:shd w:val="clear" w:color="auto" w:fill="FFFFFF"/>
        </w:rPr>
        <w:t>omunei Moroeni</w:t>
      </w:r>
      <w:r w:rsidR="00E0274E" w:rsidRPr="00E0274E">
        <w:rPr>
          <w:sz w:val="24"/>
          <w:szCs w:val="24"/>
          <w:shd w:val="clear" w:color="auto" w:fill="FFFFFF"/>
        </w:rPr>
        <w:t xml:space="preserve"> sau pot fi transmise de candidaţi prin Poşta Română, serviciul de curierat rapid, poşta electronică sau platformele informatice ale autorităţilor sau instituţiilor publice înăuntrul termenului </w:t>
      </w:r>
      <w:r w:rsidRPr="00394AFF">
        <w:rPr>
          <w:sz w:val="24"/>
          <w:szCs w:val="24"/>
        </w:rPr>
        <w:t xml:space="preserve">de </w:t>
      </w:r>
      <w:r w:rsidR="00A3314B">
        <w:rPr>
          <w:sz w:val="24"/>
          <w:szCs w:val="24"/>
        </w:rPr>
        <w:t xml:space="preserve">5 </w:t>
      </w:r>
      <w:r w:rsidRPr="00394AFF">
        <w:rPr>
          <w:sz w:val="24"/>
          <w:szCs w:val="24"/>
        </w:rPr>
        <w:t>zile lucrătoare de la data afişării anunţului</w:t>
      </w:r>
      <w:r w:rsidR="00E0274E" w:rsidRPr="00E0274E">
        <w:rPr>
          <w:sz w:val="24"/>
          <w:szCs w:val="24"/>
          <w:shd w:val="clear" w:color="auto" w:fill="FFFFFF"/>
        </w:rPr>
        <w:t>.</w:t>
      </w:r>
    </w:p>
    <w:p w14:paraId="00204E0B" w14:textId="7545FE63" w:rsidR="00E0274E" w:rsidRPr="00E0274E" w:rsidRDefault="00E0274E" w:rsidP="004D0C4D">
      <w:pPr>
        <w:ind w:firstLine="708"/>
        <w:jc w:val="both"/>
        <w:rPr>
          <w:sz w:val="24"/>
          <w:szCs w:val="24"/>
          <w:shd w:val="clear" w:color="auto" w:fill="FFFFFF"/>
        </w:rPr>
      </w:pPr>
      <w:r w:rsidRPr="00E0274E">
        <w:rPr>
          <w:sz w:val="24"/>
          <w:szCs w:val="24"/>
          <w:shd w:val="clear" w:color="auto" w:fill="FFFFFF"/>
        </w:rPr>
        <w:t xml:space="preserve">În situaţia în care candidaţii transmit dosarele de concurs prin Poşta Română, serviciul de curierat rapid, poşta electronică sau platformele informatice ale instituţiilor sau autorităţilor publice, candidaţii </w:t>
      </w:r>
      <w:r w:rsidRPr="00E0274E">
        <w:rPr>
          <w:sz w:val="24"/>
          <w:szCs w:val="24"/>
          <w:shd w:val="clear" w:color="auto" w:fill="FFFFFF"/>
        </w:rPr>
        <w:lastRenderedPageBreak/>
        <w:t xml:space="preserve">primesc codul unic de identificare la o adresă de e-mail comunicată de către aceştia şi au obligaţia de a se prezenta la secretarul comisiei de concurs cu documentele prevăzute la </w:t>
      </w:r>
      <w:r w:rsidR="00DD3AFA">
        <w:rPr>
          <w:sz w:val="24"/>
          <w:szCs w:val="24"/>
          <w:shd w:val="clear" w:color="auto" w:fill="FFFFFF"/>
        </w:rPr>
        <w:t xml:space="preserve">pct. 2) </w:t>
      </w:r>
      <w:r w:rsidRPr="00E0274E">
        <w:rPr>
          <w:sz w:val="24"/>
          <w:szCs w:val="24"/>
          <w:shd w:val="clear" w:color="auto" w:fill="FFFFFF"/>
        </w:rPr>
        <w:t>lit. b) - e) în original, pentru certificarea acestora, pe tot parcursul desfăşurării concursului, dar nu mai târziu de data şi ora organizării probei scrise/practice, după caz, sub sancţiunea neemiterii actului administrativ de angajare.</w:t>
      </w:r>
      <w:r w:rsidR="00DD3AFA">
        <w:rPr>
          <w:sz w:val="24"/>
          <w:szCs w:val="24"/>
          <w:shd w:val="clear" w:color="auto" w:fill="FFFFFF"/>
        </w:rPr>
        <w:t xml:space="preserve"> </w:t>
      </w:r>
    </w:p>
    <w:p w14:paraId="725E9FBC" w14:textId="03394F33" w:rsidR="00E0274E" w:rsidRPr="00E0274E" w:rsidRDefault="00E0274E" w:rsidP="004D0C4D">
      <w:pPr>
        <w:ind w:firstLine="708"/>
        <w:jc w:val="both"/>
        <w:rPr>
          <w:sz w:val="24"/>
          <w:szCs w:val="24"/>
          <w:shd w:val="clear" w:color="auto" w:fill="FFFFFF"/>
        </w:rPr>
      </w:pPr>
      <w:r w:rsidRPr="00E0274E">
        <w:rPr>
          <w:sz w:val="24"/>
          <w:szCs w:val="24"/>
          <w:shd w:val="clear" w:color="auto" w:fill="FFFFFF"/>
        </w:rPr>
        <w:t>Transmiterea documentelor prin poşta electronică sau prin platformele informatice ale autorităţilor sau instituţiilor publice se realizează în format .pdf cu volum maxim de 1 MB, documentele fiind acceptate doar în formă lizibilă.</w:t>
      </w:r>
    </w:p>
    <w:p w14:paraId="3322E1CA" w14:textId="193D1E1E" w:rsidR="00E0274E" w:rsidRPr="00E0274E" w:rsidRDefault="00E0274E" w:rsidP="004D0C4D">
      <w:pPr>
        <w:ind w:firstLine="708"/>
        <w:jc w:val="both"/>
        <w:rPr>
          <w:sz w:val="24"/>
          <w:szCs w:val="24"/>
          <w:shd w:val="clear" w:color="auto" w:fill="FFFFFF"/>
        </w:rPr>
      </w:pPr>
      <w:r w:rsidRPr="00E0274E">
        <w:rPr>
          <w:sz w:val="24"/>
          <w:szCs w:val="24"/>
          <w:shd w:val="clear" w:color="auto" w:fill="FFFFFF"/>
        </w:rPr>
        <w:t>Nerespectarea prevederilor</w:t>
      </w:r>
      <w:r w:rsidR="00626A35">
        <w:rPr>
          <w:sz w:val="24"/>
          <w:szCs w:val="24"/>
          <w:shd w:val="clear" w:color="auto" w:fill="FFFFFF"/>
        </w:rPr>
        <w:t xml:space="preserve"> privind depunerea dosarelor de concurs - la </w:t>
      </w:r>
      <w:r w:rsidR="00626A35" w:rsidRPr="00626A35">
        <w:rPr>
          <w:sz w:val="24"/>
          <w:szCs w:val="24"/>
          <w:shd w:val="clear" w:color="auto" w:fill="FFFFFF"/>
        </w:rPr>
        <w:t>compartimentul contabilitate și resurse umane din cadrul Primăriei Comunei Moroeni</w:t>
      </w:r>
      <w:r w:rsidR="00626A35">
        <w:rPr>
          <w:sz w:val="24"/>
          <w:szCs w:val="24"/>
          <w:shd w:val="clear" w:color="auto" w:fill="FFFFFF"/>
        </w:rPr>
        <w:t xml:space="preserve">, </w:t>
      </w:r>
      <w:r w:rsidR="00626A35" w:rsidRPr="00626A35">
        <w:rPr>
          <w:sz w:val="24"/>
          <w:szCs w:val="24"/>
          <w:shd w:val="clear" w:color="auto" w:fill="FFFFFF"/>
        </w:rPr>
        <w:t>transmi</w:t>
      </w:r>
      <w:r w:rsidR="00626A35">
        <w:rPr>
          <w:sz w:val="24"/>
          <w:szCs w:val="24"/>
          <w:shd w:val="clear" w:color="auto" w:fill="FFFFFF"/>
        </w:rPr>
        <w:t>terea</w:t>
      </w:r>
      <w:r w:rsidR="00626A35" w:rsidRPr="00626A35">
        <w:rPr>
          <w:sz w:val="24"/>
          <w:szCs w:val="24"/>
          <w:shd w:val="clear" w:color="auto" w:fill="FFFFFF"/>
        </w:rPr>
        <w:t xml:space="preserve"> prin Poşta Română, </w:t>
      </w:r>
      <w:r w:rsidR="00626A35">
        <w:rPr>
          <w:sz w:val="24"/>
          <w:szCs w:val="24"/>
          <w:shd w:val="clear" w:color="auto" w:fill="FFFFFF"/>
        </w:rPr>
        <w:t xml:space="preserve">prin </w:t>
      </w:r>
      <w:r w:rsidR="00626A35" w:rsidRPr="00626A35">
        <w:rPr>
          <w:sz w:val="24"/>
          <w:szCs w:val="24"/>
          <w:shd w:val="clear" w:color="auto" w:fill="FFFFFF"/>
        </w:rPr>
        <w:t>serviciul de curierat rapid, poşta electronică sau platformele informatice</w:t>
      </w:r>
      <w:r w:rsidR="00626A35">
        <w:rPr>
          <w:sz w:val="24"/>
          <w:szCs w:val="24"/>
          <w:shd w:val="clear" w:color="auto" w:fill="FFFFFF"/>
        </w:rPr>
        <w:t xml:space="preserve"> ale autorității sau instituțiilor publice</w:t>
      </w:r>
      <w:r w:rsidR="00DD3AFA">
        <w:rPr>
          <w:sz w:val="24"/>
          <w:szCs w:val="24"/>
          <w:shd w:val="clear" w:color="auto" w:fill="FFFFFF"/>
        </w:rPr>
        <w:t xml:space="preserve">, </w:t>
      </w:r>
      <w:r w:rsidRPr="00E0274E">
        <w:rPr>
          <w:sz w:val="24"/>
          <w:szCs w:val="24"/>
          <w:shd w:val="clear" w:color="auto" w:fill="FFFFFF"/>
        </w:rPr>
        <w:t>după caz, conduce la respingerea candidatului.</w:t>
      </w:r>
    </w:p>
    <w:p w14:paraId="359ECB0E" w14:textId="7A3F7CB5" w:rsidR="009B7684" w:rsidRPr="00394AFF" w:rsidRDefault="00E0274E" w:rsidP="004D0C4D">
      <w:pPr>
        <w:ind w:firstLine="708"/>
        <w:jc w:val="both"/>
        <w:rPr>
          <w:rStyle w:val="Strong"/>
          <w:b w:val="0"/>
          <w:bCs w:val="0"/>
          <w:sz w:val="24"/>
          <w:szCs w:val="24"/>
        </w:rPr>
      </w:pPr>
      <w:r w:rsidRPr="00E0274E">
        <w:rPr>
          <w:sz w:val="24"/>
          <w:szCs w:val="24"/>
          <w:shd w:val="clear" w:color="auto" w:fill="FFFFFF"/>
        </w:rPr>
        <w:t xml:space="preserve">Prin raportare la nevoile individuale, candidatul cu dizabilităţi poate înainta comisiei de concurs, în termenul </w:t>
      </w:r>
      <w:r w:rsidR="00DD3AFA">
        <w:rPr>
          <w:sz w:val="24"/>
          <w:szCs w:val="24"/>
          <w:shd w:val="clear" w:color="auto" w:fill="FFFFFF"/>
        </w:rPr>
        <w:t xml:space="preserve">de </w:t>
      </w:r>
      <w:r w:rsidR="00A3314B">
        <w:rPr>
          <w:sz w:val="24"/>
          <w:szCs w:val="24"/>
          <w:shd w:val="clear" w:color="auto" w:fill="FFFFFF"/>
        </w:rPr>
        <w:t>5</w:t>
      </w:r>
      <w:r w:rsidR="00DD3AFA">
        <w:rPr>
          <w:sz w:val="24"/>
          <w:szCs w:val="24"/>
          <w:shd w:val="clear" w:color="auto" w:fill="FFFFFF"/>
        </w:rPr>
        <w:t xml:space="preserve"> zile lucrătoare de la data afișării anunțului</w:t>
      </w:r>
      <w:r w:rsidRPr="00E0274E">
        <w:rPr>
          <w:sz w:val="24"/>
          <w:szCs w:val="24"/>
          <w:shd w:val="clear" w:color="auto" w:fill="FFFFFF"/>
        </w:rPr>
        <w:t>, propunerea sa privind instrumentele necesare pentru asigurarea accesibilităţii probelor de concurs.</w:t>
      </w:r>
    </w:p>
    <w:p w14:paraId="1131D5E1" w14:textId="5E584F81" w:rsidR="004D0C4D" w:rsidRPr="00E455EC" w:rsidRDefault="00E455EC" w:rsidP="00E455EC">
      <w:pPr>
        <w:spacing w:before="200" w:after="100"/>
        <w:ind w:left="720"/>
        <w:jc w:val="both"/>
        <w:rPr>
          <w:b/>
          <w:bCs/>
          <w:sz w:val="24"/>
          <w:szCs w:val="24"/>
          <w:lang w:val="ro-RO"/>
        </w:rPr>
      </w:pPr>
      <w:r>
        <w:rPr>
          <w:b/>
          <w:bCs/>
          <w:sz w:val="24"/>
          <w:szCs w:val="24"/>
          <w:lang w:val="ro-RO"/>
        </w:rPr>
        <w:t xml:space="preserve">III. </w:t>
      </w:r>
      <w:r w:rsidR="00DD3AFA" w:rsidRPr="00E455EC">
        <w:rPr>
          <w:b/>
          <w:bCs/>
          <w:sz w:val="24"/>
          <w:szCs w:val="24"/>
          <w:lang w:val="ro-RO"/>
        </w:rPr>
        <w:t>Depunerea dosarelor</w:t>
      </w:r>
    </w:p>
    <w:p w14:paraId="7240DDBB" w14:textId="1A517F48" w:rsidR="001A3F61" w:rsidRDefault="00DD3AFA" w:rsidP="004D0C4D">
      <w:pPr>
        <w:spacing w:before="200" w:after="100"/>
        <w:ind w:firstLine="708"/>
        <w:jc w:val="both"/>
        <w:rPr>
          <w:sz w:val="24"/>
          <w:szCs w:val="24"/>
          <w:lang w:val="ro-RO"/>
        </w:rPr>
      </w:pPr>
      <w:r w:rsidRPr="00394AFF">
        <w:rPr>
          <w:sz w:val="24"/>
          <w:szCs w:val="24"/>
          <w:lang w:val="ro-RO"/>
        </w:rPr>
        <w:t xml:space="preserve">Dosarele de înscriere se depun la sediul </w:t>
      </w:r>
      <w:r>
        <w:rPr>
          <w:sz w:val="24"/>
          <w:szCs w:val="24"/>
          <w:lang w:val="ro-RO"/>
        </w:rPr>
        <w:t xml:space="preserve">Primăriei </w:t>
      </w:r>
      <w:r w:rsidRPr="00394AFF">
        <w:rPr>
          <w:sz w:val="24"/>
          <w:szCs w:val="24"/>
          <w:lang w:val="ro-RO"/>
        </w:rPr>
        <w:t xml:space="preserve">Comunei </w:t>
      </w:r>
      <w:r>
        <w:rPr>
          <w:sz w:val="24"/>
          <w:szCs w:val="24"/>
          <w:lang w:val="ro-RO"/>
        </w:rPr>
        <w:t>Moroeni</w:t>
      </w:r>
      <w:r w:rsidRPr="00394AFF">
        <w:rPr>
          <w:sz w:val="24"/>
          <w:szCs w:val="24"/>
          <w:lang w:val="ro-RO"/>
        </w:rPr>
        <w:t xml:space="preserve">, </w:t>
      </w:r>
      <w:r>
        <w:rPr>
          <w:sz w:val="24"/>
          <w:szCs w:val="24"/>
          <w:lang w:val="ro-RO"/>
        </w:rPr>
        <w:t>s</w:t>
      </w:r>
      <w:r w:rsidRPr="00394AFF">
        <w:rPr>
          <w:sz w:val="24"/>
          <w:szCs w:val="24"/>
          <w:lang w:val="ro-RO"/>
        </w:rPr>
        <w:t xml:space="preserve">trada Principală, </w:t>
      </w:r>
      <w:r>
        <w:rPr>
          <w:sz w:val="24"/>
          <w:szCs w:val="24"/>
          <w:lang w:val="ro-RO"/>
        </w:rPr>
        <w:t>n</w:t>
      </w:r>
      <w:r w:rsidRPr="00394AFF">
        <w:rPr>
          <w:sz w:val="24"/>
          <w:szCs w:val="24"/>
          <w:lang w:val="ro-RO"/>
        </w:rPr>
        <w:t>r. 1</w:t>
      </w:r>
      <w:r>
        <w:rPr>
          <w:sz w:val="24"/>
          <w:szCs w:val="24"/>
          <w:lang w:val="ro-RO"/>
        </w:rPr>
        <w:t>52</w:t>
      </w:r>
      <w:r w:rsidRPr="00394AFF">
        <w:rPr>
          <w:sz w:val="24"/>
          <w:szCs w:val="24"/>
          <w:lang w:val="ro-RO"/>
        </w:rPr>
        <w:t xml:space="preserve">, </w:t>
      </w:r>
      <w:r>
        <w:rPr>
          <w:sz w:val="24"/>
          <w:szCs w:val="24"/>
          <w:lang w:val="ro-RO"/>
        </w:rPr>
        <w:t>c</w:t>
      </w:r>
      <w:r w:rsidRPr="00394AFF">
        <w:rPr>
          <w:sz w:val="24"/>
          <w:szCs w:val="24"/>
          <w:lang w:val="ro-RO"/>
        </w:rPr>
        <w:t xml:space="preserve">omuna </w:t>
      </w:r>
      <w:r>
        <w:rPr>
          <w:sz w:val="24"/>
          <w:szCs w:val="24"/>
          <w:lang w:val="ro-RO"/>
        </w:rPr>
        <w:t>Moroen</w:t>
      </w:r>
      <w:r w:rsidRPr="00394AFF">
        <w:rPr>
          <w:sz w:val="24"/>
          <w:szCs w:val="24"/>
          <w:lang w:val="ro-RO"/>
        </w:rPr>
        <w:t xml:space="preserve">i, </w:t>
      </w:r>
      <w:r>
        <w:rPr>
          <w:sz w:val="24"/>
          <w:szCs w:val="24"/>
          <w:lang w:val="ro-RO"/>
        </w:rPr>
        <w:t>j</w:t>
      </w:r>
      <w:r w:rsidRPr="00394AFF">
        <w:rPr>
          <w:sz w:val="24"/>
          <w:szCs w:val="24"/>
          <w:lang w:val="ro-RO"/>
        </w:rPr>
        <w:t xml:space="preserve">udețul </w:t>
      </w:r>
      <w:r>
        <w:rPr>
          <w:sz w:val="24"/>
          <w:szCs w:val="24"/>
          <w:lang w:val="ro-RO"/>
        </w:rPr>
        <w:t>Dâmbovița</w:t>
      </w:r>
      <w:r w:rsidRPr="00394AFF">
        <w:rPr>
          <w:sz w:val="24"/>
          <w:szCs w:val="24"/>
          <w:lang w:val="ro-RO"/>
        </w:rPr>
        <w:t xml:space="preserve">, </w:t>
      </w:r>
      <w:r w:rsidRPr="00394AFF">
        <w:rPr>
          <w:sz w:val="24"/>
          <w:szCs w:val="24"/>
        </w:rPr>
        <w:t>la secretarul</w:t>
      </w:r>
      <w:r w:rsidR="001A3F61">
        <w:rPr>
          <w:sz w:val="24"/>
          <w:szCs w:val="24"/>
        </w:rPr>
        <w:t xml:space="preserve"> general al</w:t>
      </w:r>
      <w:r w:rsidRPr="00394AFF">
        <w:rPr>
          <w:sz w:val="24"/>
          <w:szCs w:val="24"/>
        </w:rPr>
        <w:t xml:space="preserve"> comunei  </w:t>
      </w:r>
      <w:r w:rsidR="001A3F61">
        <w:rPr>
          <w:sz w:val="24"/>
          <w:szCs w:val="24"/>
        </w:rPr>
        <w:t>Moroen</w:t>
      </w:r>
      <w:r w:rsidRPr="00394AFF">
        <w:rPr>
          <w:sz w:val="24"/>
          <w:szCs w:val="24"/>
          <w:lang w:val="ro-RO"/>
        </w:rPr>
        <w:t>i</w:t>
      </w:r>
      <w:r w:rsidRPr="00394AFF">
        <w:rPr>
          <w:sz w:val="24"/>
          <w:szCs w:val="24"/>
        </w:rPr>
        <w:t xml:space="preserve">, judetul </w:t>
      </w:r>
      <w:r w:rsidR="001A3F61">
        <w:rPr>
          <w:sz w:val="24"/>
          <w:szCs w:val="24"/>
        </w:rPr>
        <w:t>Dâmbovița</w:t>
      </w:r>
      <w:r w:rsidRPr="00394AFF">
        <w:rPr>
          <w:sz w:val="24"/>
          <w:szCs w:val="24"/>
        </w:rPr>
        <w:t xml:space="preserve">, persoană de contact: </w:t>
      </w:r>
      <w:r w:rsidR="001A3F61">
        <w:rPr>
          <w:sz w:val="24"/>
          <w:szCs w:val="24"/>
        </w:rPr>
        <w:t>Gheorghe Claudiu George,</w:t>
      </w:r>
      <w:r w:rsidRPr="00394AFF">
        <w:rPr>
          <w:sz w:val="24"/>
          <w:szCs w:val="24"/>
        </w:rPr>
        <w:t xml:space="preserve"> telefon 0</w:t>
      </w:r>
      <w:r w:rsidR="001A3F61">
        <w:rPr>
          <w:sz w:val="24"/>
          <w:szCs w:val="24"/>
        </w:rPr>
        <w:t>245.772.213</w:t>
      </w:r>
      <w:r w:rsidRPr="00394AFF">
        <w:rPr>
          <w:sz w:val="24"/>
          <w:szCs w:val="24"/>
        </w:rPr>
        <w:t xml:space="preserve">  </w:t>
      </w:r>
      <w:r w:rsidRPr="00394AFF">
        <w:rPr>
          <w:sz w:val="24"/>
          <w:szCs w:val="24"/>
          <w:lang w:val="ro-RO"/>
        </w:rPr>
        <w:t xml:space="preserve">sau se transmit prin e-mail la adresa </w:t>
      </w:r>
      <w:r w:rsidR="001A3F61" w:rsidRPr="00A3314B">
        <w:rPr>
          <w:sz w:val="24"/>
          <w:szCs w:val="24"/>
          <w:lang w:val="ro-RO"/>
        </w:rPr>
        <w:t>secretar@prim</w:t>
      </w:r>
      <w:r w:rsidR="00A3314B" w:rsidRPr="00A3314B">
        <w:rPr>
          <w:sz w:val="24"/>
          <w:szCs w:val="24"/>
          <w:lang w:val="ro-RO"/>
        </w:rPr>
        <w:t>a</w:t>
      </w:r>
      <w:r w:rsidR="001A3F61" w:rsidRPr="00A3314B">
        <w:rPr>
          <w:sz w:val="24"/>
          <w:szCs w:val="24"/>
          <w:lang w:val="ro-RO"/>
        </w:rPr>
        <w:t>riamoroeni.ro</w:t>
      </w:r>
      <w:r w:rsidR="00A3314B">
        <w:rPr>
          <w:sz w:val="24"/>
          <w:szCs w:val="24"/>
          <w:lang w:val="ro-RO"/>
        </w:rPr>
        <w:t xml:space="preserve"> </w:t>
      </w:r>
      <w:r w:rsidRPr="00394AFF">
        <w:rPr>
          <w:sz w:val="24"/>
          <w:szCs w:val="24"/>
          <w:lang w:val="ro-RO"/>
        </w:rPr>
        <w:t>în perioada prevăzută în calendarul concursului</w:t>
      </w:r>
      <w:r w:rsidR="001A3F61">
        <w:rPr>
          <w:sz w:val="24"/>
          <w:szCs w:val="24"/>
          <w:lang w:val="ro-RO"/>
        </w:rPr>
        <w:t xml:space="preserve">. </w:t>
      </w:r>
    </w:p>
    <w:p w14:paraId="6AB69A71" w14:textId="77777777" w:rsidR="001A3F61" w:rsidRDefault="00DD3AFA" w:rsidP="004D0C4D">
      <w:pPr>
        <w:autoSpaceDE w:val="0"/>
        <w:autoSpaceDN w:val="0"/>
        <w:adjustRightInd w:val="0"/>
        <w:ind w:firstLine="708"/>
        <w:jc w:val="both"/>
        <w:rPr>
          <w:sz w:val="24"/>
          <w:szCs w:val="24"/>
          <w:lang w:val="ro-RO"/>
        </w:rPr>
      </w:pPr>
      <w:r w:rsidRPr="00394AFF">
        <w:rPr>
          <w:sz w:val="24"/>
          <w:szCs w:val="24"/>
          <w:lang w:val="ro-RO"/>
        </w:rPr>
        <w:t>Dosarele incomplete sau depuse după termen se resping la etapa de selecție a dosarelor.</w:t>
      </w:r>
    </w:p>
    <w:p w14:paraId="0FA6E48D" w14:textId="77777777" w:rsidR="004D0C4D" w:rsidRDefault="004D0C4D" w:rsidP="004D0C4D">
      <w:pPr>
        <w:autoSpaceDE w:val="0"/>
        <w:autoSpaceDN w:val="0"/>
        <w:adjustRightInd w:val="0"/>
        <w:ind w:firstLine="708"/>
        <w:jc w:val="both"/>
        <w:rPr>
          <w:sz w:val="24"/>
          <w:szCs w:val="24"/>
          <w:lang w:val="ro-RO"/>
        </w:rPr>
      </w:pPr>
    </w:p>
    <w:p w14:paraId="14C158D6" w14:textId="3AD9AF02" w:rsidR="00DD3AFA" w:rsidRDefault="00E455EC" w:rsidP="00E455EC">
      <w:pPr>
        <w:autoSpaceDE w:val="0"/>
        <w:autoSpaceDN w:val="0"/>
        <w:adjustRightInd w:val="0"/>
        <w:ind w:firstLine="568"/>
        <w:jc w:val="both"/>
        <w:rPr>
          <w:b/>
          <w:bCs/>
          <w:sz w:val="24"/>
          <w:szCs w:val="24"/>
          <w:lang w:val="ro-RO"/>
        </w:rPr>
      </w:pPr>
      <w:r>
        <w:rPr>
          <w:b/>
          <w:bCs/>
          <w:sz w:val="24"/>
          <w:szCs w:val="24"/>
          <w:lang w:val="ro-RO"/>
        </w:rPr>
        <w:t xml:space="preserve">IV. </w:t>
      </w:r>
      <w:r w:rsidR="00DD3AFA" w:rsidRPr="001A3F61">
        <w:rPr>
          <w:b/>
          <w:bCs/>
          <w:sz w:val="24"/>
          <w:szCs w:val="24"/>
          <w:lang w:val="ro-RO"/>
        </w:rPr>
        <w:t>Etapele și probele concursului</w:t>
      </w:r>
      <w:r>
        <w:rPr>
          <w:b/>
          <w:bCs/>
          <w:sz w:val="24"/>
          <w:szCs w:val="24"/>
          <w:lang w:val="ro-RO"/>
        </w:rPr>
        <w:t xml:space="preserve">  </w:t>
      </w:r>
    </w:p>
    <w:p w14:paraId="23F5ED85" w14:textId="77777777" w:rsidR="00AB478F" w:rsidRPr="001A3F61" w:rsidRDefault="00AB478F" w:rsidP="00E455EC">
      <w:pPr>
        <w:autoSpaceDE w:val="0"/>
        <w:autoSpaceDN w:val="0"/>
        <w:adjustRightInd w:val="0"/>
        <w:ind w:firstLine="568"/>
        <w:jc w:val="both"/>
        <w:rPr>
          <w:b/>
          <w:bCs/>
          <w:sz w:val="24"/>
          <w:szCs w:val="24"/>
          <w:lang w:val="ro-RO"/>
        </w:rPr>
      </w:pPr>
    </w:p>
    <w:p w14:paraId="5879D0A0" w14:textId="77777777" w:rsidR="00DD3AFA" w:rsidRPr="00394AFF" w:rsidRDefault="00DD3AFA" w:rsidP="004D0C4D">
      <w:pPr>
        <w:pStyle w:val="ListParagraph"/>
        <w:numPr>
          <w:ilvl w:val="0"/>
          <w:numId w:val="10"/>
        </w:numPr>
        <w:spacing w:after="60"/>
        <w:contextualSpacing w:val="0"/>
        <w:jc w:val="both"/>
        <w:rPr>
          <w:sz w:val="24"/>
          <w:szCs w:val="24"/>
          <w:lang w:val="ro-RO"/>
        </w:rPr>
      </w:pPr>
      <w:r w:rsidRPr="00394AFF">
        <w:rPr>
          <w:sz w:val="24"/>
          <w:szCs w:val="24"/>
          <w:lang w:val="ro-RO"/>
        </w:rPr>
        <w:t xml:space="preserve">Etapa I – Selecția dosarelor (verificarea </w:t>
      </w:r>
      <w:r w:rsidRPr="00394AFF">
        <w:rPr>
          <w:sz w:val="24"/>
          <w:szCs w:val="24"/>
        </w:rPr>
        <w:t>îndeplinirii condiţiilor de participare</w:t>
      </w:r>
      <w:r w:rsidRPr="00394AFF">
        <w:rPr>
          <w:sz w:val="24"/>
          <w:szCs w:val="24"/>
          <w:lang w:val="ro-RO"/>
        </w:rPr>
        <w:t>): rezultatul se exprimă „admis”/„respins”;</w:t>
      </w:r>
    </w:p>
    <w:p w14:paraId="54455D85" w14:textId="77777777" w:rsidR="00DD3AFA" w:rsidRPr="00394AFF" w:rsidRDefault="00DD3AFA" w:rsidP="004D0C4D">
      <w:pPr>
        <w:pStyle w:val="ListParagraph"/>
        <w:numPr>
          <w:ilvl w:val="0"/>
          <w:numId w:val="10"/>
        </w:numPr>
        <w:spacing w:after="60"/>
        <w:contextualSpacing w:val="0"/>
        <w:jc w:val="both"/>
        <w:rPr>
          <w:sz w:val="24"/>
          <w:szCs w:val="24"/>
          <w:lang w:val="ro-RO"/>
        </w:rPr>
      </w:pPr>
      <w:r w:rsidRPr="00394AFF">
        <w:rPr>
          <w:sz w:val="24"/>
          <w:szCs w:val="24"/>
          <w:lang w:val="ro-RO"/>
        </w:rPr>
        <w:t xml:space="preserve">Etapa II – </w:t>
      </w:r>
      <w:r w:rsidRPr="00394AFF">
        <w:rPr>
          <w:sz w:val="24"/>
          <w:szCs w:val="24"/>
        </w:rPr>
        <w:t>Proba scrisă</w:t>
      </w:r>
      <w:r w:rsidRPr="00394AFF">
        <w:rPr>
          <w:sz w:val="24"/>
          <w:szCs w:val="24"/>
          <w:lang w:val="ro-RO"/>
        </w:rPr>
        <w:t xml:space="preserve">: se acordă un punctaj de la 0 la 100 de puncte, </w:t>
      </w:r>
    </w:p>
    <w:p w14:paraId="04219787" w14:textId="11C1F644" w:rsidR="00DD3AFA" w:rsidRPr="00394AFF" w:rsidRDefault="00DD3AFA" w:rsidP="004D0C4D">
      <w:pPr>
        <w:pStyle w:val="ListParagraph"/>
        <w:numPr>
          <w:ilvl w:val="0"/>
          <w:numId w:val="10"/>
        </w:numPr>
        <w:spacing w:after="60"/>
        <w:contextualSpacing w:val="0"/>
        <w:jc w:val="both"/>
        <w:rPr>
          <w:sz w:val="24"/>
          <w:szCs w:val="24"/>
          <w:lang w:val="ro-RO"/>
        </w:rPr>
      </w:pPr>
      <w:r w:rsidRPr="00394AFF">
        <w:rPr>
          <w:sz w:val="24"/>
          <w:szCs w:val="24"/>
          <w:lang w:val="ro-RO"/>
        </w:rPr>
        <w:t xml:space="preserve">Etapa III – Interviul: </w:t>
      </w:r>
      <w:r w:rsidRPr="00394AFF">
        <w:rPr>
          <w:sz w:val="24"/>
          <w:szCs w:val="24"/>
        </w:rPr>
        <w:t>testarea abilităţilor şi aptitudinilor practice ale candidatului</w:t>
      </w:r>
      <w:r w:rsidRPr="00394AFF">
        <w:rPr>
          <w:sz w:val="24"/>
          <w:szCs w:val="24"/>
          <w:lang w:val="ro-RO"/>
        </w:rPr>
        <w:t xml:space="preserve"> necesare postului</w:t>
      </w:r>
      <w:r w:rsidR="001A3F61">
        <w:rPr>
          <w:sz w:val="24"/>
          <w:szCs w:val="24"/>
          <w:lang w:val="ro-RO"/>
        </w:rPr>
        <w:t>,</w:t>
      </w:r>
      <w:r w:rsidRPr="00394AFF">
        <w:rPr>
          <w:sz w:val="24"/>
          <w:szCs w:val="24"/>
          <w:lang w:val="ro-RO"/>
        </w:rPr>
        <w:t xml:space="preserve"> se acordă un punctaj de la 0 la 100 de puncte.</w:t>
      </w:r>
    </w:p>
    <w:p w14:paraId="17BED237" w14:textId="5F662903" w:rsidR="00DD3AFA" w:rsidRPr="00394AFF" w:rsidRDefault="007D74F3" w:rsidP="004D0C4D">
      <w:pPr>
        <w:autoSpaceDE w:val="0"/>
        <w:autoSpaceDN w:val="0"/>
        <w:adjustRightInd w:val="0"/>
        <w:ind w:firstLine="568"/>
        <w:jc w:val="both"/>
        <w:rPr>
          <w:sz w:val="24"/>
          <w:szCs w:val="24"/>
        </w:rPr>
      </w:pPr>
      <w:r>
        <w:rPr>
          <w:sz w:val="24"/>
          <w:szCs w:val="24"/>
          <w:lang w:val="ro-RO"/>
        </w:rPr>
        <w:t>Sunt declarați admiși candidații care au obținut un p</w:t>
      </w:r>
      <w:r w:rsidR="00DD3AFA" w:rsidRPr="00394AFF">
        <w:rPr>
          <w:sz w:val="24"/>
          <w:szCs w:val="24"/>
          <w:lang w:val="ro-RO"/>
        </w:rPr>
        <w:t xml:space="preserve">unctaj minim de 50 de puncte pentru fiecare probă. Punctajul final se calculează ca medie artimetică a  punctajelor obținute la Etapa II și Etapa III; </w:t>
      </w:r>
      <w:r w:rsidR="00DD3AFA" w:rsidRPr="00394AFF">
        <w:rPr>
          <w:sz w:val="24"/>
          <w:szCs w:val="24"/>
        </w:rPr>
        <w:t>Se consideră admis candidatul care a obţinut cel mai mare punctaj dintre candidaţii care au concurat pentru acelaşi post, cu condiţia ca ace</w:t>
      </w:r>
      <w:r w:rsidR="001A3F61">
        <w:rPr>
          <w:sz w:val="24"/>
          <w:szCs w:val="24"/>
        </w:rPr>
        <w:t>sta</w:t>
      </w:r>
      <w:r w:rsidR="00DD3AFA" w:rsidRPr="00394AFF">
        <w:rPr>
          <w:sz w:val="24"/>
          <w:szCs w:val="24"/>
        </w:rPr>
        <w:t xml:space="preserve"> să fi obţinut punctajul minim necesar.</w:t>
      </w:r>
    </w:p>
    <w:p w14:paraId="3443DD78" w14:textId="77777777" w:rsidR="004D0C4D" w:rsidRDefault="004D0C4D" w:rsidP="004D0C4D">
      <w:pPr>
        <w:autoSpaceDE w:val="0"/>
        <w:autoSpaceDN w:val="0"/>
        <w:adjustRightInd w:val="0"/>
        <w:ind w:firstLine="720"/>
        <w:jc w:val="both"/>
        <w:rPr>
          <w:rFonts w:eastAsia="Calibri"/>
          <w:b/>
          <w:bCs/>
          <w:sz w:val="24"/>
          <w:szCs w:val="24"/>
          <w:lang w:val="ro-RO"/>
        </w:rPr>
      </w:pPr>
    </w:p>
    <w:p w14:paraId="073549A8" w14:textId="3713F6C7" w:rsidR="001A3F61" w:rsidRDefault="00E455EC" w:rsidP="00E455EC">
      <w:pPr>
        <w:autoSpaceDE w:val="0"/>
        <w:autoSpaceDN w:val="0"/>
        <w:adjustRightInd w:val="0"/>
        <w:ind w:firstLine="568"/>
        <w:jc w:val="both"/>
        <w:rPr>
          <w:b/>
          <w:bCs/>
          <w:sz w:val="24"/>
          <w:szCs w:val="24"/>
        </w:rPr>
      </w:pPr>
      <w:bookmarkStart w:id="2" w:name="_Hlk231540795"/>
      <w:r>
        <w:rPr>
          <w:rFonts w:eastAsia="Calibri"/>
          <w:b/>
          <w:bCs/>
          <w:sz w:val="24"/>
          <w:szCs w:val="24"/>
          <w:lang w:val="ro-RO"/>
        </w:rPr>
        <w:t xml:space="preserve">V. </w:t>
      </w:r>
      <w:r w:rsidR="001A3F61" w:rsidRPr="001A3F61">
        <w:rPr>
          <w:b/>
          <w:bCs/>
          <w:sz w:val="24"/>
          <w:szCs w:val="24"/>
        </w:rPr>
        <w:t>Bibliografia şi tematica postul</w:t>
      </w:r>
      <w:r w:rsidR="001A3F61">
        <w:rPr>
          <w:b/>
          <w:bCs/>
          <w:sz w:val="24"/>
          <w:szCs w:val="24"/>
        </w:rPr>
        <w:t>ui</w:t>
      </w:r>
      <w:r w:rsidR="001A3F61" w:rsidRPr="001A3F61">
        <w:rPr>
          <w:b/>
          <w:bCs/>
          <w:sz w:val="24"/>
          <w:szCs w:val="24"/>
        </w:rPr>
        <w:t xml:space="preserve"> de </w:t>
      </w:r>
      <w:bookmarkEnd w:id="2"/>
      <w:r>
        <w:rPr>
          <w:b/>
          <w:bCs/>
          <w:sz w:val="24"/>
          <w:szCs w:val="24"/>
        </w:rPr>
        <w:t>Mediator școlar</w:t>
      </w:r>
      <w:r w:rsidR="001A3F61" w:rsidRPr="001A3F61">
        <w:rPr>
          <w:b/>
          <w:bCs/>
          <w:sz w:val="24"/>
          <w:szCs w:val="24"/>
        </w:rPr>
        <w:t>:</w:t>
      </w:r>
    </w:p>
    <w:p w14:paraId="681D0C67" w14:textId="77777777" w:rsidR="004D0C4D" w:rsidRPr="001A3F61" w:rsidRDefault="004D0C4D" w:rsidP="004D0C4D">
      <w:pPr>
        <w:autoSpaceDE w:val="0"/>
        <w:autoSpaceDN w:val="0"/>
        <w:adjustRightInd w:val="0"/>
        <w:ind w:firstLine="720"/>
        <w:jc w:val="both"/>
        <w:rPr>
          <w:b/>
          <w:bCs/>
          <w:sz w:val="24"/>
          <w:szCs w:val="24"/>
        </w:rPr>
      </w:pPr>
    </w:p>
    <w:p w14:paraId="42DF57D6" w14:textId="77777777" w:rsidR="00E455EC" w:rsidRPr="00E455EC" w:rsidRDefault="00E455EC" w:rsidP="00E455EC">
      <w:pPr>
        <w:autoSpaceDE w:val="0"/>
        <w:autoSpaceDN w:val="0"/>
        <w:adjustRightInd w:val="0"/>
        <w:spacing w:line="276" w:lineRule="auto"/>
        <w:ind w:firstLine="720"/>
        <w:jc w:val="both"/>
        <w:rPr>
          <w:sz w:val="24"/>
          <w:szCs w:val="24"/>
          <w:lang w:val="es-ES" w:eastAsia="ro-RO"/>
        </w:rPr>
      </w:pPr>
      <w:r w:rsidRPr="00E455EC">
        <w:rPr>
          <w:sz w:val="24"/>
          <w:szCs w:val="24"/>
          <w:lang w:val="es-ES" w:eastAsia="ro-RO"/>
        </w:rPr>
        <w:t xml:space="preserve">1) Rotaru, Adriana Maria, Oliver Peyroux, și Mihai Gruia. ”Ghidul mediatorului școlar în România”. Editura Reprograph, 2012 - </w:t>
      </w:r>
      <w:r w:rsidRPr="00E455EC">
        <w:rPr>
          <w:b/>
          <w:bCs/>
          <w:sz w:val="24"/>
          <w:szCs w:val="24"/>
          <w:lang w:val="es-ES" w:eastAsia="ro-RO"/>
        </w:rPr>
        <w:t>Integral</w:t>
      </w:r>
    </w:p>
    <w:p w14:paraId="0D3985C3" w14:textId="2B457337" w:rsidR="00E455EC" w:rsidRPr="00E455EC" w:rsidRDefault="00E455EC" w:rsidP="00E455EC">
      <w:pPr>
        <w:autoSpaceDE w:val="0"/>
        <w:autoSpaceDN w:val="0"/>
        <w:adjustRightInd w:val="0"/>
        <w:spacing w:line="276" w:lineRule="auto"/>
        <w:ind w:firstLine="720"/>
        <w:jc w:val="both"/>
        <w:rPr>
          <w:sz w:val="24"/>
          <w:szCs w:val="24"/>
          <w:lang w:val="es-ES" w:eastAsia="ro-RO"/>
        </w:rPr>
      </w:pPr>
      <w:r w:rsidRPr="00E455EC">
        <w:rPr>
          <w:sz w:val="24"/>
          <w:szCs w:val="24"/>
          <w:lang w:val="es-ES" w:eastAsia="ro-RO"/>
        </w:rPr>
        <w:t>2) ”Parteneriat școală-familie-comunitate:</w:t>
      </w:r>
      <w:r>
        <w:rPr>
          <w:sz w:val="24"/>
          <w:szCs w:val="24"/>
          <w:lang w:val="es-ES" w:eastAsia="ro-RO"/>
        </w:rPr>
        <w:t xml:space="preserve"> </w:t>
      </w:r>
      <w:r w:rsidRPr="00E455EC">
        <w:rPr>
          <w:sz w:val="24"/>
          <w:szCs w:val="24"/>
          <w:lang w:val="es-ES" w:eastAsia="ro-RO"/>
        </w:rPr>
        <w:t xml:space="preserve">Acces la educație pentru grupuri dezavantajate”, Program PHARE 2003, 2006 - </w:t>
      </w:r>
      <w:r w:rsidRPr="00E455EC">
        <w:rPr>
          <w:b/>
          <w:bCs/>
          <w:sz w:val="24"/>
          <w:szCs w:val="24"/>
          <w:lang w:val="es-ES" w:eastAsia="ro-RO"/>
        </w:rPr>
        <w:t>Integral</w:t>
      </w:r>
    </w:p>
    <w:p w14:paraId="72CD3538" w14:textId="77777777" w:rsidR="00E455EC" w:rsidRPr="00E455EC" w:rsidRDefault="00E455EC" w:rsidP="00E455EC">
      <w:pPr>
        <w:autoSpaceDE w:val="0"/>
        <w:autoSpaceDN w:val="0"/>
        <w:adjustRightInd w:val="0"/>
        <w:spacing w:line="276" w:lineRule="auto"/>
        <w:ind w:firstLine="720"/>
        <w:jc w:val="both"/>
        <w:rPr>
          <w:sz w:val="24"/>
          <w:szCs w:val="24"/>
          <w:lang w:val="es-ES" w:eastAsia="ro-RO"/>
        </w:rPr>
      </w:pPr>
      <w:r w:rsidRPr="00E455EC">
        <w:rPr>
          <w:sz w:val="24"/>
          <w:szCs w:val="24"/>
          <w:lang w:val="es-ES" w:eastAsia="ro-RO"/>
        </w:rPr>
        <w:t xml:space="preserve">3) Legea învăţământului preuniversitar nr. 198/2023, cu modificările şi completările ulterioare  - </w:t>
      </w:r>
      <w:r w:rsidRPr="00E455EC">
        <w:rPr>
          <w:b/>
          <w:bCs/>
          <w:sz w:val="24"/>
          <w:szCs w:val="24"/>
          <w:lang w:val="es-ES" w:eastAsia="ro-RO"/>
        </w:rPr>
        <w:t>Integral</w:t>
      </w:r>
    </w:p>
    <w:p w14:paraId="457FAC11" w14:textId="77777777" w:rsidR="00E455EC" w:rsidRPr="00E455EC" w:rsidRDefault="00E455EC" w:rsidP="00E455EC">
      <w:pPr>
        <w:autoSpaceDE w:val="0"/>
        <w:autoSpaceDN w:val="0"/>
        <w:adjustRightInd w:val="0"/>
        <w:spacing w:line="276" w:lineRule="auto"/>
        <w:ind w:firstLine="720"/>
        <w:jc w:val="both"/>
        <w:rPr>
          <w:sz w:val="24"/>
          <w:szCs w:val="24"/>
          <w:lang w:val="es-ES" w:eastAsia="ro-RO"/>
        </w:rPr>
      </w:pPr>
      <w:r w:rsidRPr="00E455EC">
        <w:rPr>
          <w:sz w:val="24"/>
          <w:szCs w:val="24"/>
          <w:lang w:val="es-ES" w:eastAsia="ro-RO"/>
        </w:rPr>
        <w:t xml:space="preserve">4) Legea nr. 272 din 21 iunie 2004 Republicată, privind protecția și promovarea drepturilor copilului - </w:t>
      </w:r>
      <w:r w:rsidRPr="00E455EC">
        <w:rPr>
          <w:b/>
          <w:bCs/>
          <w:sz w:val="24"/>
          <w:szCs w:val="24"/>
          <w:lang w:val="es-ES" w:eastAsia="ro-RO"/>
        </w:rPr>
        <w:t>Integral</w:t>
      </w:r>
    </w:p>
    <w:p w14:paraId="4DF8D26E" w14:textId="77777777" w:rsidR="00E455EC" w:rsidRPr="00E455EC" w:rsidRDefault="00E455EC" w:rsidP="00E455EC">
      <w:pPr>
        <w:autoSpaceDE w:val="0"/>
        <w:autoSpaceDN w:val="0"/>
        <w:adjustRightInd w:val="0"/>
        <w:spacing w:line="276" w:lineRule="auto"/>
        <w:ind w:firstLine="720"/>
        <w:jc w:val="both"/>
        <w:rPr>
          <w:sz w:val="24"/>
          <w:szCs w:val="24"/>
          <w:lang w:val="es-ES" w:eastAsia="ro-RO"/>
        </w:rPr>
      </w:pPr>
      <w:r w:rsidRPr="00E455EC">
        <w:rPr>
          <w:sz w:val="24"/>
          <w:szCs w:val="24"/>
          <w:lang w:val="es-ES" w:eastAsia="ro-RO"/>
        </w:rPr>
        <w:t xml:space="preserve">5) Ordinul Ministerului Educației nr. 7701/2024 privind aprobarea Metodologiei pentru monitorizarea, evaluarea, identificarea, prevenirea şi combaterea segregarii şcolare în învăţământul preuniversitar – </w:t>
      </w:r>
      <w:r w:rsidRPr="00E455EC">
        <w:rPr>
          <w:b/>
          <w:bCs/>
          <w:sz w:val="24"/>
          <w:szCs w:val="24"/>
          <w:lang w:val="es-ES" w:eastAsia="ro-RO"/>
        </w:rPr>
        <w:t>Integral</w:t>
      </w:r>
    </w:p>
    <w:p w14:paraId="5DADA006" w14:textId="77777777" w:rsidR="00E455EC" w:rsidRPr="00E455EC" w:rsidRDefault="00E455EC" w:rsidP="00E455EC">
      <w:pPr>
        <w:autoSpaceDE w:val="0"/>
        <w:autoSpaceDN w:val="0"/>
        <w:adjustRightInd w:val="0"/>
        <w:spacing w:line="276" w:lineRule="auto"/>
        <w:ind w:firstLine="720"/>
        <w:jc w:val="both"/>
        <w:rPr>
          <w:b/>
          <w:bCs/>
          <w:sz w:val="24"/>
          <w:szCs w:val="24"/>
          <w:lang w:val="es-ES" w:eastAsia="ro-RO"/>
        </w:rPr>
      </w:pPr>
      <w:r w:rsidRPr="00E455EC">
        <w:rPr>
          <w:sz w:val="24"/>
          <w:szCs w:val="24"/>
          <w:lang w:val="es-ES" w:eastAsia="ro-RO"/>
        </w:rPr>
        <w:t xml:space="preserve">6) Ordinul Ministerului Educației nr. 5.701 din 31 iulie 2024 pentru aprobarea Regulamentului-cadru de organizare şi funcţionare a centrelor judeţene/al municipiului Bucureşti de resurse şi asistenţă educaţională, cu modificările şi completările ulterioare – </w:t>
      </w:r>
      <w:r w:rsidRPr="00E455EC">
        <w:rPr>
          <w:b/>
          <w:bCs/>
          <w:sz w:val="24"/>
          <w:szCs w:val="24"/>
          <w:lang w:val="es-ES" w:eastAsia="ro-RO"/>
        </w:rPr>
        <w:t>Integral</w:t>
      </w:r>
    </w:p>
    <w:p w14:paraId="3D4C56F2" w14:textId="77777777" w:rsidR="00AB478F" w:rsidRDefault="00E455EC" w:rsidP="00E455EC">
      <w:pPr>
        <w:autoSpaceDE w:val="0"/>
        <w:autoSpaceDN w:val="0"/>
        <w:adjustRightInd w:val="0"/>
        <w:spacing w:line="276" w:lineRule="auto"/>
        <w:ind w:firstLine="720"/>
        <w:jc w:val="both"/>
        <w:rPr>
          <w:sz w:val="24"/>
          <w:szCs w:val="24"/>
          <w:lang w:val="es-ES" w:eastAsia="ro-RO"/>
        </w:rPr>
      </w:pPr>
      <w:r w:rsidRPr="00E455EC">
        <w:rPr>
          <w:sz w:val="24"/>
          <w:szCs w:val="24"/>
          <w:lang w:val="es-ES" w:eastAsia="ro-RO"/>
        </w:rPr>
        <w:lastRenderedPageBreak/>
        <w:t xml:space="preserve">7)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 </w:t>
      </w:r>
      <w:r w:rsidRPr="00AB478F">
        <w:rPr>
          <w:b/>
          <w:bCs/>
          <w:sz w:val="24"/>
          <w:szCs w:val="24"/>
          <w:lang w:val="es-ES" w:eastAsia="ro-RO"/>
        </w:rPr>
        <w:t>Integral</w:t>
      </w:r>
    </w:p>
    <w:p w14:paraId="66618576" w14:textId="77777777" w:rsidR="00AB478F" w:rsidRDefault="00AB478F" w:rsidP="00AB478F">
      <w:pPr>
        <w:autoSpaceDE w:val="0"/>
        <w:autoSpaceDN w:val="0"/>
        <w:adjustRightInd w:val="0"/>
        <w:spacing w:line="276" w:lineRule="auto"/>
        <w:jc w:val="both"/>
        <w:rPr>
          <w:b/>
          <w:bCs/>
          <w:sz w:val="24"/>
          <w:szCs w:val="24"/>
          <w:lang w:val="ro-RO"/>
        </w:rPr>
      </w:pPr>
    </w:p>
    <w:p w14:paraId="480DF8E4" w14:textId="1D5BC716" w:rsidR="009E1970" w:rsidRDefault="00AB478F" w:rsidP="00AB478F">
      <w:pPr>
        <w:autoSpaceDE w:val="0"/>
        <w:autoSpaceDN w:val="0"/>
        <w:adjustRightInd w:val="0"/>
        <w:spacing w:line="276" w:lineRule="auto"/>
        <w:ind w:firstLine="720"/>
        <w:jc w:val="both"/>
        <w:rPr>
          <w:rFonts w:eastAsia="Calibri"/>
          <w:b/>
          <w:bCs/>
          <w:sz w:val="24"/>
          <w:szCs w:val="24"/>
          <w:lang w:val="ro-RO"/>
        </w:rPr>
      </w:pPr>
      <w:r>
        <w:rPr>
          <w:b/>
          <w:bCs/>
          <w:sz w:val="24"/>
          <w:szCs w:val="24"/>
          <w:lang w:val="ro-RO"/>
        </w:rPr>
        <w:t xml:space="preserve">VI. </w:t>
      </w:r>
      <w:r w:rsidR="001A3F61">
        <w:rPr>
          <w:rFonts w:eastAsia="Calibri"/>
          <w:b/>
          <w:bCs/>
          <w:sz w:val="24"/>
          <w:szCs w:val="24"/>
          <w:lang w:val="ro-RO"/>
        </w:rPr>
        <w:t>Calendarul de desfășurare a concursului</w:t>
      </w:r>
    </w:p>
    <w:p w14:paraId="1C90F7EB" w14:textId="77777777" w:rsidR="00AB478F" w:rsidRDefault="00AB478F" w:rsidP="00AB478F">
      <w:pPr>
        <w:autoSpaceDE w:val="0"/>
        <w:autoSpaceDN w:val="0"/>
        <w:adjustRightInd w:val="0"/>
        <w:spacing w:line="276" w:lineRule="auto"/>
        <w:ind w:firstLine="720"/>
        <w:jc w:val="both"/>
        <w:rPr>
          <w:rFonts w:eastAsia="Calibri"/>
          <w:b/>
          <w:bCs/>
          <w:sz w:val="24"/>
          <w:szCs w:val="24"/>
          <w:lang w:val="ro-RO"/>
        </w:rPr>
      </w:pPr>
    </w:p>
    <w:tbl>
      <w:tblPr>
        <w:tblW w:w="10055" w:type="dxa"/>
        <w:tblCellMar>
          <w:top w:w="15" w:type="dxa"/>
          <w:left w:w="15" w:type="dxa"/>
          <w:bottom w:w="15" w:type="dxa"/>
          <w:right w:w="15" w:type="dxa"/>
        </w:tblCellMar>
        <w:tblLook w:val="04A0" w:firstRow="1" w:lastRow="0" w:firstColumn="1" w:lastColumn="0" w:noHBand="0" w:noVBand="1"/>
      </w:tblPr>
      <w:tblGrid>
        <w:gridCol w:w="567"/>
        <w:gridCol w:w="7220"/>
        <w:gridCol w:w="1528"/>
        <w:gridCol w:w="740"/>
      </w:tblGrid>
      <w:tr w:rsidR="001A3F61" w:rsidRPr="001A3F61" w14:paraId="027C2638" w14:textId="77777777" w:rsidTr="00AB478F">
        <w:trPr>
          <w:trHeight w:val="282"/>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EB6C28F" w14:textId="77777777" w:rsidR="001A3F61" w:rsidRPr="001A3F61" w:rsidRDefault="001A3F61" w:rsidP="001A3F61">
            <w:pPr>
              <w:jc w:val="center"/>
              <w:rPr>
                <w:rFonts w:eastAsia="Calibri" w:cstheme="minorHAnsi"/>
                <w:sz w:val="24"/>
                <w:szCs w:val="24"/>
              </w:rPr>
            </w:pPr>
            <w:r w:rsidRPr="001A3F61">
              <w:rPr>
                <w:rFonts w:eastAsia="Calibri" w:cstheme="minorHAnsi"/>
                <w:bCs/>
                <w:sz w:val="24"/>
                <w:szCs w:val="24"/>
              </w:rPr>
              <w:t>Nr. Crt.</w:t>
            </w:r>
          </w:p>
        </w:tc>
        <w:tc>
          <w:tcPr>
            <w:tcW w:w="7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52DC50" w14:textId="77777777" w:rsidR="001A3F61" w:rsidRPr="001A3F61" w:rsidRDefault="001A3F61" w:rsidP="001A3F61">
            <w:pPr>
              <w:jc w:val="center"/>
              <w:rPr>
                <w:rFonts w:eastAsia="Calibri" w:cstheme="minorHAnsi"/>
                <w:sz w:val="24"/>
                <w:szCs w:val="24"/>
              </w:rPr>
            </w:pPr>
            <w:r w:rsidRPr="001A3F61">
              <w:rPr>
                <w:rFonts w:eastAsia="Calibri" w:cstheme="minorHAnsi"/>
                <w:bCs/>
                <w:sz w:val="24"/>
                <w:szCs w:val="24"/>
              </w:rPr>
              <w:t>Activitate</w:t>
            </w:r>
          </w:p>
        </w:tc>
        <w:tc>
          <w:tcPr>
            <w:tcW w:w="15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DAC659" w14:textId="77777777" w:rsidR="001A3F61" w:rsidRPr="001A3F61" w:rsidRDefault="001A3F61" w:rsidP="001A3F61">
            <w:pPr>
              <w:jc w:val="center"/>
              <w:rPr>
                <w:rFonts w:eastAsia="Calibri" w:cstheme="minorHAnsi"/>
                <w:sz w:val="24"/>
                <w:szCs w:val="24"/>
              </w:rPr>
            </w:pPr>
            <w:r w:rsidRPr="001A3F61">
              <w:rPr>
                <w:rFonts w:eastAsia="Calibri" w:cstheme="minorHAnsi"/>
                <w:bCs/>
                <w:sz w:val="24"/>
                <w:szCs w:val="24"/>
              </w:rPr>
              <w:t>Data</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8F823A5" w14:textId="77777777" w:rsidR="001A3F61" w:rsidRPr="001A3F61" w:rsidRDefault="001A3F61" w:rsidP="001A3F61">
            <w:pPr>
              <w:jc w:val="center"/>
              <w:rPr>
                <w:rFonts w:eastAsia="Calibri" w:cstheme="minorHAnsi"/>
                <w:sz w:val="24"/>
                <w:szCs w:val="24"/>
              </w:rPr>
            </w:pPr>
            <w:r w:rsidRPr="001A3F61">
              <w:rPr>
                <w:rFonts w:eastAsia="Calibri" w:cstheme="minorHAnsi"/>
                <w:bCs/>
                <w:sz w:val="24"/>
                <w:szCs w:val="24"/>
              </w:rPr>
              <w:t>Ora</w:t>
            </w:r>
          </w:p>
        </w:tc>
      </w:tr>
      <w:tr w:rsidR="00AB478F" w:rsidRPr="001A3F61" w14:paraId="48C98240" w14:textId="77777777" w:rsidTr="00AB478F">
        <w:trPr>
          <w:trHeight w:val="282"/>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D2EB70" w14:textId="77777777" w:rsidR="00AB478F" w:rsidRPr="001A3F61" w:rsidRDefault="00AB478F" w:rsidP="00AB478F">
            <w:pPr>
              <w:ind w:left="-20"/>
              <w:jc w:val="center"/>
              <w:rPr>
                <w:rFonts w:eastAsia="Calibri" w:cstheme="minorHAnsi"/>
                <w:bCs/>
                <w:sz w:val="24"/>
                <w:szCs w:val="24"/>
              </w:rPr>
            </w:pPr>
            <w:r w:rsidRPr="001A3F61">
              <w:rPr>
                <w:rFonts w:eastAsia="Calibri" w:cstheme="minorHAnsi"/>
                <w:bCs/>
                <w:sz w:val="24"/>
                <w:szCs w:val="24"/>
              </w:rPr>
              <w:t>1.</w:t>
            </w:r>
          </w:p>
        </w:tc>
        <w:tc>
          <w:tcPr>
            <w:tcW w:w="7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9F1144" w14:textId="77777777" w:rsidR="00AB478F" w:rsidRPr="001A3F61" w:rsidRDefault="00AB478F" w:rsidP="00AB478F">
            <w:pPr>
              <w:rPr>
                <w:rFonts w:eastAsia="Calibri" w:cstheme="minorHAnsi"/>
                <w:bCs/>
                <w:sz w:val="24"/>
                <w:szCs w:val="24"/>
              </w:rPr>
            </w:pPr>
            <w:r w:rsidRPr="001A3F61">
              <w:rPr>
                <w:rFonts w:eastAsia="Calibri" w:cstheme="minorHAnsi"/>
                <w:bCs/>
                <w:sz w:val="24"/>
                <w:szCs w:val="24"/>
              </w:rPr>
              <w:t>Data postării/publicării anunțului</w:t>
            </w:r>
          </w:p>
        </w:tc>
        <w:tc>
          <w:tcPr>
            <w:tcW w:w="15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66258F" w14:textId="4E686AE2" w:rsidR="00AB478F" w:rsidRPr="00AB478F" w:rsidRDefault="00AB478F" w:rsidP="00AB478F">
            <w:pPr>
              <w:jc w:val="center"/>
              <w:rPr>
                <w:rFonts w:eastAsia="Calibri" w:cstheme="minorHAnsi"/>
                <w:bCs/>
                <w:sz w:val="24"/>
                <w:szCs w:val="24"/>
              </w:rPr>
            </w:pPr>
            <w:r w:rsidRPr="00AB478F">
              <w:rPr>
                <w:sz w:val="24"/>
                <w:szCs w:val="24"/>
              </w:rPr>
              <w:t>06.10.2026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7BBC036" w14:textId="77777777" w:rsidR="00AB478F" w:rsidRPr="00AB478F" w:rsidRDefault="00AB478F" w:rsidP="00AB478F">
            <w:pPr>
              <w:rPr>
                <w:rFonts w:eastAsia="Calibri" w:cstheme="minorHAnsi"/>
                <w:bCs/>
                <w:sz w:val="24"/>
                <w:szCs w:val="24"/>
              </w:rPr>
            </w:pPr>
          </w:p>
        </w:tc>
      </w:tr>
      <w:tr w:rsidR="00AB478F" w:rsidRPr="001A3F61" w14:paraId="738AED4D" w14:textId="77777777" w:rsidTr="00AB478F">
        <w:trPr>
          <w:trHeight w:val="260"/>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96B8A6" w14:textId="77777777" w:rsidR="00AB478F" w:rsidRPr="001A3F61" w:rsidRDefault="00AB478F" w:rsidP="00AB478F">
            <w:pPr>
              <w:ind w:left="-20"/>
              <w:jc w:val="center"/>
              <w:rPr>
                <w:rFonts w:eastAsia="Calibri" w:cstheme="minorHAnsi"/>
                <w:sz w:val="24"/>
                <w:szCs w:val="24"/>
              </w:rPr>
            </w:pPr>
            <w:r w:rsidRPr="001A3F61">
              <w:rPr>
                <w:rFonts w:eastAsia="Calibri" w:cstheme="minorHAnsi"/>
                <w:sz w:val="24"/>
                <w:szCs w:val="24"/>
              </w:rPr>
              <w:t>2.</w:t>
            </w:r>
          </w:p>
        </w:tc>
        <w:tc>
          <w:tcPr>
            <w:tcW w:w="7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36AB9F" w14:textId="77777777" w:rsidR="00AB478F" w:rsidRPr="001A3F61" w:rsidRDefault="00AB478F" w:rsidP="00AB478F">
            <w:pPr>
              <w:rPr>
                <w:rFonts w:eastAsia="Calibri" w:cstheme="minorHAnsi"/>
                <w:sz w:val="24"/>
                <w:szCs w:val="24"/>
              </w:rPr>
            </w:pPr>
            <w:r w:rsidRPr="001A3F61">
              <w:rPr>
                <w:rFonts w:eastAsia="Calibri" w:cstheme="minorHAnsi"/>
                <w:sz w:val="24"/>
                <w:szCs w:val="24"/>
              </w:rPr>
              <w:t>Data limită de depunere a dosarelor</w:t>
            </w:r>
          </w:p>
        </w:tc>
        <w:tc>
          <w:tcPr>
            <w:tcW w:w="15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662BB37" w14:textId="259C4F38" w:rsidR="00AB478F" w:rsidRPr="00AB478F" w:rsidRDefault="00AB478F" w:rsidP="00AB478F">
            <w:pPr>
              <w:jc w:val="center"/>
              <w:rPr>
                <w:rFonts w:eastAsia="Calibri" w:cstheme="minorHAnsi"/>
                <w:sz w:val="24"/>
                <w:szCs w:val="24"/>
              </w:rPr>
            </w:pPr>
            <w:r w:rsidRPr="00AB478F">
              <w:rPr>
                <w:sz w:val="24"/>
                <w:szCs w:val="24"/>
              </w:rPr>
              <w:t>13.10.2026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B51F9F" w14:textId="72FC0412" w:rsidR="00AB478F" w:rsidRPr="00AB478F" w:rsidRDefault="00AB478F" w:rsidP="00AB478F">
            <w:pPr>
              <w:rPr>
                <w:rFonts w:eastAsia="Calibri" w:cstheme="minorHAnsi"/>
                <w:sz w:val="24"/>
                <w:szCs w:val="24"/>
              </w:rPr>
            </w:pPr>
            <w:r w:rsidRPr="00AB478F">
              <w:rPr>
                <w:sz w:val="24"/>
                <w:szCs w:val="24"/>
              </w:rPr>
              <w:t>16.30</w:t>
            </w:r>
          </w:p>
        </w:tc>
      </w:tr>
      <w:tr w:rsidR="00AB478F" w:rsidRPr="001A3F61" w14:paraId="155EEC1A" w14:textId="77777777" w:rsidTr="00AB478F">
        <w:trPr>
          <w:trHeight w:val="282"/>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BE9B4F" w14:textId="77777777" w:rsidR="00AB478F" w:rsidRPr="001A3F61" w:rsidRDefault="00AB478F" w:rsidP="00AB478F">
            <w:pPr>
              <w:ind w:left="-20"/>
              <w:jc w:val="center"/>
              <w:rPr>
                <w:rFonts w:eastAsia="Calibri" w:cstheme="minorHAnsi"/>
                <w:bCs/>
                <w:sz w:val="24"/>
                <w:szCs w:val="24"/>
              </w:rPr>
            </w:pPr>
            <w:r w:rsidRPr="001A3F61">
              <w:rPr>
                <w:rFonts w:eastAsia="Calibri" w:cstheme="minorHAnsi"/>
                <w:bCs/>
                <w:sz w:val="24"/>
                <w:szCs w:val="24"/>
              </w:rPr>
              <w:t>3.</w:t>
            </w:r>
          </w:p>
        </w:tc>
        <w:tc>
          <w:tcPr>
            <w:tcW w:w="7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58F4C0" w14:textId="77777777" w:rsidR="00AB478F" w:rsidRPr="001A3F61" w:rsidRDefault="00AB478F" w:rsidP="00AB478F">
            <w:pPr>
              <w:rPr>
                <w:rFonts w:eastAsia="Calibri" w:cstheme="minorHAnsi"/>
                <w:bCs/>
                <w:sz w:val="24"/>
                <w:szCs w:val="24"/>
              </w:rPr>
            </w:pPr>
            <w:r w:rsidRPr="001A3F61">
              <w:rPr>
                <w:rFonts w:eastAsia="Calibri" w:cstheme="minorHAnsi"/>
                <w:bCs/>
                <w:sz w:val="24"/>
                <w:szCs w:val="24"/>
              </w:rPr>
              <w:t>Selecția dosarelor</w:t>
            </w:r>
          </w:p>
        </w:tc>
        <w:tc>
          <w:tcPr>
            <w:tcW w:w="15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B2356E" w14:textId="13E03E05" w:rsidR="00AB478F" w:rsidRPr="00AB478F" w:rsidRDefault="00AB478F" w:rsidP="00AB478F">
            <w:pPr>
              <w:jc w:val="center"/>
              <w:rPr>
                <w:rFonts w:eastAsia="Calibri" w:cstheme="minorHAnsi"/>
                <w:bCs/>
                <w:sz w:val="24"/>
                <w:szCs w:val="24"/>
              </w:rPr>
            </w:pPr>
            <w:r w:rsidRPr="00AB478F">
              <w:rPr>
                <w:sz w:val="24"/>
                <w:szCs w:val="24"/>
              </w:rPr>
              <w:t>14.10.2026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4B881F8" w14:textId="59819CCE" w:rsidR="00AB478F" w:rsidRPr="00AB478F" w:rsidRDefault="00AB478F" w:rsidP="00AB478F">
            <w:pPr>
              <w:rPr>
                <w:rFonts w:eastAsia="Calibri" w:cstheme="minorHAnsi"/>
                <w:bCs/>
                <w:sz w:val="24"/>
                <w:szCs w:val="24"/>
              </w:rPr>
            </w:pPr>
            <w:r w:rsidRPr="00AB478F">
              <w:rPr>
                <w:sz w:val="24"/>
                <w:szCs w:val="24"/>
              </w:rPr>
              <w:t>11.00</w:t>
            </w:r>
          </w:p>
        </w:tc>
      </w:tr>
      <w:tr w:rsidR="00AB478F" w:rsidRPr="001A3F61" w14:paraId="64E57B1B" w14:textId="77777777" w:rsidTr="00AB478F">
        <w:trPr>
          <w:trHeight w:val="282"/>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944F39" w14:textId="77777777" w:rsidR="00AB478F" w:rsidRPr="001A3F61" w:rsidRDefault="00AB478F" w:rsidP="00AB478F">
            <w:pPr>
              <w:ind w:left="-20"/>
              <w:jc w:val="center"/>
              <w:rPr>
                <w:rFonts w:eastAsia="Calibri" w:cstheme="minorHAnsi"/>
                <w:sz w:val="24"/>
                <w:szCs w:val="24"/>
              </w:rPr>
            </w:pPr>
            <w:r w:rsidRPr="001A3F61">
              <w:rPr>
                <w:rFonts w:eastAsia="Calibri" w:cstheme="minorHAnsi"/>
                <w:sz w:val="24"/>
                <w:szCs w:val="24"/>
              </w:rPr>
              <w:t>4.</w:t>
            </w:r>
          </w:p>
        </w:tc>
        <w:tc>
          <w:tcPr>
            <w:tcW w:w="7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B03D3C" w14:textId="77777777" w:rsidR="00AB478F" w:rsidRPr="001A3F61" w:rsidRDefault="00AB478F" w:rsidP="00AB478F">
            <w:pPr>
              <w:rPr>
                <w:rFonts w:eastAsia="Calibri" w:cstheme="minorHAnsi"/>
                <w:sz w:val="24"/>
                <w:szCs w:val="24"/>
              </w:rPr>
            </w:pPr>
            <w:r w:rsidRPr="001A3F61">
              <w:rPr>
                <w:rFonts w:eastAsia="Calibri" w:cstheme="minorHAnsi"/>
                <w:sz w:val="24"/>
                <w:szCs w:val="24"/>
              </w:rPr>
              <w:t>Afișarea selecției dosarelor</w:t>
            </w:r>
          </w:p>
        </w:tc>
        <w:tc>
          <w:tcPr>
            <w:tcW w:w="15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52A06A1" w14:textId="52BDED37" w:rsidR="00AB478F" w:rsidRPr="00AB478F" w:rsidRDefault="00AB478F" w:rsidP="00AB478F">
            <w:pPr>
              <w:jc w:val="center"/>
              <w:rPr>
                <w:rFonts w:eastAsia="Calibri" w:cstheme="minorHAnsi"/>
                <w:sz w:val="24"/>
                <w:szCs w:val="24"/>
              </w:rPr>
            </w:pPr>
            <w:r w:rsidRPr="00AB478F">
              <w:rPr>
                <w:sz w:val="24"/>
                <w:szCs w:val="24"/>
              </w:rPr>
              <w:t>14.10.2026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84D348B" w14:textId="18B3334C" w:rsidR="00AB478F" w:rsidRPr="00AB478F" w:rsidRDefault="00AB478F" w:rsidP="00AB478F">
            <w:pPr>
              <w:rPr>
                <w:rFonts w:eastAsia="Calibri" w:cstheme="minorHAnsi"/>
                <w:sz w:val="24"/>
                <w:szCs w:val="24"/>
              </w:rPr>
            </w:pPr>
            <w:r w:rsidRPr="00AB478F">
              <w:rPr>
                <w:sz w:val="24"/>
                <w:szCs w:val="24"/>
              </w:rPr>
              <w:t>12.00</w:t>
            </w:r>
          </w:p>
        </w:tc>
      </w:tr>
      <w:tr w:rsidR="00AB478F" w:rsidRPr="001A3F61" w14:paraId="7DFA919F" w14:textId="77777777" w:rsidTr="00AB478F">
        <w:trPr>
          <w:trHeight w:val="260"/>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B0A701" w14:textId="77777777" w:rsidR="00AB478F" w:rsidRPr="001A3F61" w:rsidRDefault="00AB478F" w:rsidP="00AB478F">
            <w:pPr>
              <w:ind w:left="-20"/>
              <w:jc w:val="center"/>
              <w:rPr>
                <w:rFonts w:eastAsia="Calibri" w:cstheme="minorHAnsi"/>
                <w:sz w:val="24"/>
                <w:szCs w:val="24"/>
              </w:rPr>
            </w:pPr>
            <w:r w:rsidRPr="001A3F61">
              <w:rPr>
                <w:rFonts w:eastAsia="Calibri" w:cstheme="minorHAnsi"/>
                <w:sz w:val="24"/>
                <w:szCs w:val="24"/>
              </w:rPr>
              <w:t>5.</w:t>
            </w:r>
          </w:p>
        </w:tc>
        <w:tc>
          <w:tcPr>
            <w:tcW w:w="7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03B64A" w14:textId="77777777" w:rsidR="00AB478F" w:rsidRPr="001A3F61" w:rsidRDefault="00AB478F" w:rsidP="00AB478F">
            <w:pPr>
              <w:rPr>
                <w:rFonts w:eastAsia="Calibri" w:cstheme="minorHAnsi"/>
                <w:sz w:val="24"/>
                <w:szCs w:val="24"/>
              </w:rPr>
            </w:pPr>
            <w:r w:rsidRPr="001A3F61">
              <w:rPr>
                <w:rFonts w:eastAsia="Calibri" w:cstheme="minorHAnsi"/>
                <w:sz w:val="24"/>
                <w:szCs w:val="24"/>
              </w:rPr>
              <w:t>Termen limită pentru depunerea contestațiilor privind selecția dosarelor</w:t>
            </w:r>
          </w:p>
        </w:tc>
        <w:tc>
          <w:tcPr>
            <w:tcW w:w="15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F75286C" w14:textId="43D3EC54" w:rsidR="00AB478F" w:rsidRPr="00AB478F" w:rsidRDefault="00AB478F" w:rsidP="00AB478F">
            <w:pPr>
              <w:jc w:val="center"/>
              <w:rPr>
                <w:rFonts w:eastAsia="Calibri" w:cstheme="minorHAnsi"/>
                <w:sz w:val="24"/>
                <w:szCs w:val="24"/>
              </w:rPr>
            </w:pPr>
            <w:r w:rsidRPr="00AB478F">
              <w:rPr>
                <w:sz w:val="24"/>
                <w:szCs w:val="24"/>
              </w:rPr>
              <w:t>15.10.2026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C9C9485" w14:textId="05A98473" w:rsidR="00AB478F" w:rsidRPr="00AB478F" w:rsidRDefault="00AB478F" w:rsidP="00AB478F">
            <w:pPr>
              <w:rPr>
                <w:rFonts w:eastAsia="Calibri" w:cstheme="minorHAnsi"/>
                <w:sz w:val="24"/>
                <w:szCs w:val="24"/>
              </w:rPr>
            </w:pPr>
            <w:r w:rsidRPr="00AB478F">
              <w:rPr>
                <w:sz w:val="24"/>
                <w:szCs w:val="24"/>
              </w:rPr>
              <w:t>12.00</w:t>
            </w:r>
          </w:p>
        </w:tc>
      </w:tr>
      <w:tr w:rsidR="00AB478F" w:rsidRPr="001A3F61" w14:paraId="10E27A69" w14:textId="77777777" w:rsidTr="00AB478F">
        <w:trPr>
          <w:trHeight w:val="267"/>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B182C4" w14:textId="77777777" w:rsidR="00AB478F" w:rsidRPr="001A3F61" w:rsidRDefault="00AB478F" w:rsidP="00AB478F">
            <w:pPr>
              <w:ind w:left="-20"/>
              <w:jc w:val="center"/>
              <w:rPr>
                <w:rFonts w:eastAsia="Calibri" w:cstheme="minorHAnsi"/>
                <w:sz w:val="24"/>
                <w:szCs w:val="24"/>
              </w:rPr>
            </w:pPr>
            <w:r w:rsidRPr="001A3F61">
              <w:rPr>
                <w:rFonts w:eastAsia="Calibri" w:cstheme="minorHAnsi"/>
                <w:sz w:val="24"/>
                <w:szCs w:val="24"/>
              </w:rPr>
              <w:t>6.</w:t>
            </w:r>
          </w:p>
        </w:tc>
        <w:tc>
          <w:tcPr>
            <w:tcW w:w="7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F25261" w14:textId="77777777" w:rsidR="00AB478F" w:rsidRPr="001A3F61" w:rsidRDefault="00AB478F" w:rsidP="00AB478F">
            <w:pPr>
              <w:rPr>
                <w:rFonts w:eastAsia="Calibri" w:cstheme="minorHAnsi"/>
                <w:sz w:val="24"/>
                <w:szCs w:val="24"/>
              </w:rPr>
            </w:pPr>
            <w:r w:rsidRPr="001A3F61">
              <w:rPr>
                <w:rFonts w:eastAsia="Calibri" w:cstheme="minorHAnsi"/>
                <w:sz w:val="24"/>
                <w:szCs w:val="24"/>
              </w:rPr>
              <w:t>Afișarea rezultatelor la contestații</w:t>
            </w:r>
          </w:p>
        </w:tc>
        <w:tc>
          <w:tcPr>
            <w:tcW w:w="15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4EF70D" w14:textId="2A5D27B2" w:rsidR="00AB478F" w:rsidRPr="00AB478F" w:rsidRDefault="00AB478F" w:rsidP="00AB478F">
            <w:pPr>
              <w:jc w:val="center"/>
              <w:rPr>
                <w:rFonts w:eastAsia="Calibri" w:cstheme="minorHAnsi"/>
                <w:sz w:val="24"/>
                <w:szCs w:val="24"/>
              </w:rPr>
            </w:pPr>
            <w:r>
              <w:rPr>
                <w:sz w:val="24"/>
                <w:szCs w:val="24"/>
              </w:rPr>
              <w:t>1</w:t>
            </w:r>
            <w:r w:rsidRPr="00AB478F">
              <w:rPr>
                <w:sz w:val="24"/>
                <w:szCs w:val="24"/>
              </w:rPr>
              <w:t>5.10.2026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368A72E" w14:textId="64AAAD83" w:rsidR="00AB478F" w:rsidRPr="00AB478F" w:rsidRDefault="00AB478F" w:rsidP="00AB478F">
            <w:pPr>
              <w:rPr>
                <w:rFonts w:eastAsia="Calibri" w:cstheme="minorHAnsi"/>
                <w:sz w:val="24"/>
                <w:szCs w:val="24"/>
              </w:rPr>
            </w:pPr>
            <w:r w:rsidRPr="00AB478F">
              <w:rPr>
                <w:sz w:val="24"/>
                <w:szCs w:val="24"/>
              </w:rPr>
              <w:t>14.00</w:t>
            </w:r>
          </w:p>
        </w:tc>
      </w:tr>
      <w:tr w:rsidR="00AB478F" w:rsidRPr="001A3F61" w14:paraId="7132067C" w14:textId="77777777" w:rsidTr="00AB478F">
        <w:trPr>
          <w:trHeight w:val="282"/>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B7EDACB" w14:textId="77777777" w:rsidR="00AB478F" w:rsidRPr="001A3F61" w:rsidRDefault="00AB478F" w:rsidP="00AB478F">
            <w:pPr>
              <w:ind w:left="-20"/>
              <w:jc w:val="center"/>
              <w:rPr>
                <w:rFonts w:eastAsia="Calibri" w:cstheme="minorHAnsi"/>
                <w:bCs/>
                <w:sz w:val="24"/>
                <w:szCs w:val="24"/>
              </w:rPr>
            </w:pPr>
            <w:r w:rsidRPr="001A3F61">
              <w:rPr>
                <w:rFonts w:eastAsia="Calibri" w:cstheme="minorHAnsi"/>
                <w:bCs/>
                <w:sz w:val="24"/>
                <w:szCs w:val="24"/>
              </w:rPr>
              <w:t>7.</w:t>
            </w:r>
          </w:p>
        </w:tc>
        <w:tc>
          <w:tcPr>
            <w:tcW w:w="7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9C96FB" w14:textId="77777777" w:rsidR="00AB478F" w:rsidRPr="001A3F61" w:rsidRDefault="00AB478F" w:rsidP="00AB478F">
            <w:pPr>
              <w:rPr>
                <w:rFonts w:eastAsia="Calibri" w:cstheme="minorHAnsi"/>
                <w:bCs/>
                <w:sz w:val="24"/>
                <w:szCs w:val="24"/>
              </w:rPr>
            </w:pPr>
            <w:r w:rsidRPr="001A3F61">
              <w:rPr>
                <w:rFonts w:eastAsia="Calibri" w:cstheme="minorHAnsi"/>
                <w:bCs/>
                <w:sz w:val="24"/>
                <w:szCs w:val="24"/>
              </w:rPr>
              <w:t xml:space="preserve">Susținerea probei scrise </w:t>
            </w:r>
          </w:p>
        </w:tc>
        <w:tc>
          <w:tcPr>
            <w:tcW w:w="15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58F0FB" w14:textId="52C890AF" w:rsidR="00AB478F" w:rsidRPr="00AB478F" w:rsidRDefault="00AB478F" w:rsidP="00AB478F">
            <w:pPr>
              <w:jc w:val="center"/>
              <w:rPr>
                <w:rFonts w:eastAsia="Calibri" w:cstheme="minorHAnsi"/>
                <w:bCs/>
                <w:sz w:val="24"/>
                <w:szCs w:val="24"/>
              </w:rPr>
            </w:pPr>
            <w:r w:rsidRPr="00AB478F">
              <w:rPr>
                <w:sz w:val="24"/>
                <w:szCs w:val="24"/>
              </w:rPr>
              <w:t>22.10.2026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217FD7" w14:textId="562BAC03" w:rsidR="00AB478F" w:rsidRPr="00AB478F" w:rsidRDefault="00AB478F" w:rsidP="00AB478F">
            <w:pPr>
              <w:rPr>
                <w:rFonts w:eastAsia="Calibri" w:cstheme="minorHAnsi"/>
                <w:bCs/>
                <w:sz w:val="24"/>
                <w:szCs w:val="24"/>
              </w:rPr>
            </w:pPr>
            <w:r w:rsidRPr="00AB478F">
              <w:rPr>
                <w:sz w:val="24"/>
                <w:szCs w:val="24"/>
              </w:rPr>
              <w:t>12.00</w:t>
            </w:r>
          </w:p>
        </w:tc>
      </w:tr>
      <w:tr w:rsidR="00AB478F" w:rsidRPr="001A3F61" w14:paraId="25290733" w14:textId="77777777" w:rsidTr="00AB478F">
        <w:trPr>
          <w:trHeight w:val="233"/>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2FC9C5" w14:textId="77777777" w:rsidR="00AB478F" w:rsidRPr="001A3F61" w:rsidRDefault="00AB478F" w:rsidP="00AB478F">
            <w:pPr>
              <w:ind w:left="-20"/>
              <w:jc w:val="center"/>
              <w:rPr>
                <w:rFonts w:eastAsia="Calibri" w:cstheme="minorHAnsi"/>
                <w:sz w:val="24"/>
                <w:szCs w:val="24"/>
              </w:rPr>
            </w:pPr>
            <w:r w:rsidRPr="001A3F61">
              <w:rPr>
                <w:rFonts w:eastAsia="Calibri" w:cstheme="minorHAnsi"/>
                <w:sz w:val="24"/>
                <w:szCs w:val="24"/>
              </w:rPr>
              <w:t>8.</w:t>
            </w:r>
          </w:p>
        </w:tc>
        <w:tc>
          <w:tcPr>
            <w:tcW w:w="7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5C54D1" w14:textId="77777777" w:rsidR="00AB478F" w:rsidRPr="001A3F61" w:rsidRDefault="00AB478F" w:rsidP="00AB478F">
            <w:pPr>
              <w:rPr>
                <w:rFonts w:eastAsia="Calibri" w:cstheme="minorHAnsi"/>
                <w:sz w:val="24"/>
                <w:szCs w:val="24"/>
              </w:rPr>
            </w:pPr>
            <w:r w:rsidRPr="001A3F61">
              <w:rPr>
                <w:rFonts w:eastAsia="Calibri" w:cstheme="minorHAnsi"/>
                <w:sz w:val="24"/>
                <w:szCs w:val="24"/>
              </w:rPr>
              <w:t>Afișarea rezultatelor la proba scrisă</w:t>
            </w:r>
          </w:p>
        </w:tc>
        <w:tc>
          <w:tcPr>
            <w:tcW w:w="15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2ED65A" w14:textId="73636C2D" w:rsidR="00AB478F" w:rsidRPr="00AB478F" w:rsidRDefault="00AB478F" w:rsidP="00AB478F">
            <w:pPr>
              <w:jc w:val="center"/>
              <w:rPr>
                <w:rFonts w:eastAsia="Calibri" w:cstheme="minorHAnsi"/>
                <w:sz w:val="24"/>
                <w:szCs w:val="24"/>
              </w:rPr>
            </w:pPr>
            <w:r w:rsidRPr="00AB478F">
              <w:rPr>
                <w:sz w:val="24"/>
                <w:szCs w:val="24"/>
              </w:rPr>
              <w:t>22.10.2026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3E2216C" w14:textId="32B37E68" w:rsidR="00AB478F" w:rsidRPr="00AB478F" w:rsidRDefault="00AB478F" w:rsidP="00AB478F">
            <w:pPr>
              <w:rPr>
                <w:rFonts w:eastAsia="Calibri" w:cstheme="minorHAnsi"/>
                <w:sz w:val="24"/>
                <w:szCs w:val="24"/>
              </w:rPr>
            </w:pPr>
            <w:r w:rsidRPr="00AB478F">
              <w:rPr>
                <w:sz w:val="24"/>
                <w:szCs w:val="24"/>
              </w:rPr>
              <w:t>14.00</w:t>
            </w:r>
          </w:p>
        </w:tc>
      </w:tr>
      <w:tr w:rsidR="00AB478F" w:rsidRPr="001A3F61" w14:paraId="16B47432" w14:textId="77777777" w:rsidTr="00AB478F">
        <w:trPr>
          <w:trHeight w:val="233"/>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05F6A3" w14:textId="77777777" w:rsidR="00AB478F" w:rsidRPr="001A3F61" w:rsidRDefault="00AB478F" w:rsidP="00AB478F">
            <w:pPr>
              <w:ind w:left="-20"/>
              <w:jc w:val="center"/>
              <w:rPr>
                <w:rFonts w:eastAsia="Calibri" w:cstheme="minorHAnsi"/>
                <w:sz w:val="24"/>
                <w:szCs w:val="24"/>
              </w:rPr>
            </w:pPr>
            <w:r w:rsidRPr="001A3F61">
              <w:rPr>
                <w:rFonts w:eastAsia="Calibri" w:cstheme="minorHAnsi"/>
                <w:sz w:val="24"/>
                <w:szCs w:val="24"/>
              </w:rPr>
              <w:t>9.</w:t>
            </w:r>
          </w:p>
        </w:tc>
        <w:tc>
          <w:tcPr>
            <w:tcW w:w="7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D38D27" w14:textId="77777777" w:rsidR="00AB478F" w:rsidRPr="001A3F61" w:rsidRDefault="00AB478F" w:rsidP="00AB478F">
            <w:pPr>
              <w:rPr>
                <w:rFonts w:eastAsia="Calibri" w:cstheme="minorHAnsi"/>
                <w:sz w:val="24"/>
                <w:szCs w:val="24"/>
              </w:rPr>
            </w:pPr>
            <w:r w:rsidRPr="001A3F61">
              <w:rPr>
                <w:rFonts w:eastAsia="Calibri" w:cstheme="minorHAnsi"/>
                <w:sz w:val="24"/>
                <w:szCs w:val="24"/>
              </w:rPr>
              <w:t xml:space="preserve">Termen limită contestații </w:t>
            </w:r>
          </w:p>
        </w:tc>
        <w:tc>
          <w:tcPr>
            <w:tcW w:w="15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DAE504" w14:textId="4839FC0C" w:rsidR="00AB478F" w:rsidRPr="00AB478F" w:rsidRDefault="00AB478F" w:rsidP="00AB478F">
            <w:pPr>
              <w:jc w:val="center"/>
              <w:rPr>
                <w:rFonts w:eastAsia="Calibri" w:cstheme="minorHAnsi"/>
                <w:sz w:val="24"/>
                <w:szCs w:val="24"/>
              </w:rPr>
            </w:pPr>
            <w:r w:rsidRPr="00AB478F">
              <w:rPr>
                <w:sz w:val="24"/>
                <w:szCs w:val="24"/>
              </w:rPr>
              <w:t>23.10.2026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9087BE" w14:textId="0B8BD254" w:rsidR="00AB478F" w:rsidRPr="00AB478F" w:rsidRDefault="00AB478F" w:rsidP="00AB478F">
            <w:pPr>
              <w:rPr>
                <w:rFonts w:eastAsia="Calibri" w:cstheme="minorHAnsi"/>
                <w:sz w:val="24"/>
                <w:szCs w:val="24"/>
              </w:rPr>
            </w:pPr>
            <w:r w:rsidRPr="00AB478F">
              <w:rPr>
                <w:sz w:val="24"/>
                <w:szCs w:val="24"/>
              </w:rPr>
              <w:t>14.00</w:t>
            </w:r>
          </w:p>
        </w:tc>
      </w:tr>
      <w:tr w:rsidR="00AB478F" w:rsidRPr="001A3F61" w14:paraId="0E25E018" w14:textId="77777777" w:rsidTr="00AB478F">
        <w:trPr>
          <w:trHeight w:val="314"/>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DA527F" w14:textId="77777777" w:rsidR="00AB478F" w:rsidRPr="001A3F61" w:rsidRDefault="00AB478F" w:rsidP="00AB478F">
            <w:pPr>
              <w:ind w:left="-20"/>
              <w:jc w:val="center"/>
              <w:rPr>
                <w:rFonts w:eastAsia="Calibri" w:cstheme="minorHAnsi"/>
                <w:sz w:val="24"/>
                <w:szCs w:val="24"/>
              </w:rPr>
            </w:pPr>
            <w:r w:rsidRPr="001A3F61">
              <w:rPr>
                <w:rFonts w:eastAsia="Calibri" w:cstheme="minorHAnsi"/>
                <w:sz w:val="24"/>
                <w:szCs w:val="24"/>
              </w:rPr>
              <w:t>10.</w:t>
            </w:r>
          </w:p>
        </w:tc>
        <w:tc>
          <w:tcPr>
            <w:tcW w:w="7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9B8BAF" w14:textId="77777777" w:rsidR="00AB478F" w:rsidRPr="001A3F61" w:rsidRDefault="00AB478F" w:rsidP="00AB478F">
            <w:pPr>
              <w:rPr>
                <w:rFonts w:eastAsia="Calibri" w:cstheme="minorHAnsi"/>
                <w:sz w:val="24"/>
                <w:szCs w:val="24"/>
              </w:rPr>
            </w:pPr>
            <w:r w:rsidRPr="001A3F61">
              <w:rPr>
                <w:rFonts w:eastAsia="Calibri" w:cstheme="minorHAnsi"/>
                <w:sz w:val="24"/>
                <w:szCs w:val="24"/>
              </w:rPr>
              <w:t>Afișarea rezultatelor la soluționarea contestațiilor la proba scrisă</w:t>
            </w:r>
          </w:p>
        </w:tc>
        <w:tc>
          <w:tcPr>
            <w:tcW w:w="15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F4A7F3C" w14:textId="73874261" w:rsidR="00AB478F" w:rsidRPr="00AB478F" w:rsidRDefault="00AB478F" w:rsidP="00AB478F">
            <w:pPr>
              <w:jc w:val="center"/>
              <w:rPr>
                <w:rFonts w:eastAsia="Calibri" w:cstheme="minorHAnsi"/>
                <w:sz w:val="24"/>
                <w:szCs w:val="24"/>
              </w:rPr>
            </w:pPr>
            <w:r w:rsidRPr="00AB478F">
              <w:rPr>
                <w:sz w:val="24"/>
                <w:szCs w:val="24"/>
              </w:rPr>
              <w:t>26.10.2026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7FFDF49" w14:textId="23A126A7" w:rsidR="00AB478F" w:rsidRPr="00AB478F" w:rsidRDefault="00AB478F" w:rsidP="00AB478F">
            <w:pPr>
              <w:rPr>
                <w:rFonts w:eastAsia="Calibri" w:cstheme="minorHAnsi"/>
                <w:sz w:val="24"/>
                <w:szCs w:val="24"/>
              </w:rPr>
            </w:pPr>
            <w:r w:rsidRPr="00AB478F">
              <w:rPr>
                <w:sz w:val="24"/>
                <w:szCs w:val="24"/>
              </w:rPr>
              <w:t>10.00</w:t>
            </w:r>
          </w:p>
        </w:tc>
      </w:tr>
      <w:tr w:rsidR="00AB478F" w:rsidRPr="001A3F61" w14:paraId="5D8FF9DC" w14:textId="77777777" w:rsidTr="00AB478F">
        <w:trPr>
          <w:trHeight w:val="282"/>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12B3C3" w14:textId="77777777" w:rsidR="00AB478F" w:rsidRPr="001A3F61" w:rsidRDefault="00AB478F" w:rsidP="00AB478F">
            <w:pPr>
              <w:ind w:left="-20"/>
              <w:jc w:val="center"/>
              <w:rPr>
                <w:rFonts w:eastAsia="Calibri" w:cstheme="minorHAnsi"/>
                <w:bCs/>
                <w:sz w:val="24"/>
                <w:szCs w:val="24"/>
              </w:rPr>
            </w:pPr>
            <w:r w:rsidRPr="001A3F61">
              <w:rPr>
                <w:rFonts w:eastAsia="Calibri" w:cstheme="minorHAnsi"/>
                <w:bCs/>
                <w:sz w:val="24"/>
                <w:szCs w:val="24"/>
              </w:rPr>
              <w:t>11.</w:t>
            </w:r>
          </w:p>
        </w:tc>
        <w:tc>
          <w:tcPr>
            <w:tcW w:w="7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871EC7" w14:textId="77777777" w:rsidR="00AB478F" w:rsidRPr="001A3F61" w:rsidRDefault="00AB478F" w:rsidP="00AB478F">
            <w:pPr>
              <w:rPr>
                <w:rFonts w:eastAsia="Calibri" w:cstheme="minorHAnsi"/>
                <w:bCs/>
                <w:sz w:val="24"/>
                <w:szCs w:val="24"/>
              </w:rPr>
            </w:pPr>
            <w:r w:rsidRPr="001A3F61">
              <w:rPr>
                <w:rFonts w:eastAsia="Calibri" w:cstheme="minorHAnsi"/>
                <w:bCs/>
                <w:sz w:val="24"/>
                <w:szCs w:val="24"/>
              </w:rPr>
              <w:t>Interviul</w:t>
            </w:r>
          </w:p>
        </w:tc>
        <w:tc>
          <w:tcPr>
            <w:tcW w:w="15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B47116" w14:textId="270A8444" w:rsidR="00AB478F" w:rsidRPr="00AB478F" w:rsidRDefault="00AB478F" w:rsidP="00AB478F">
            <w:pPr>
              <w:jc w:val="center"/>
              <w:rPr>
                <w:rFonts w:eastAsia="Calibri" w:cstheme="minorHAnsi"/>
                <w:bCs/>
                <w:sz w:val="24"/>
                <w:szCs w:val="24"/>
              </w:rPr>
            </w:pPr>
            <w:r w:rsidRPr="00AB478F">
              <w:rPr>
                <w:sz w:val="24"/>
                <w:szCs w:val="24"/>
              </w:rPr>
              <w:t>26.10.2026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634D0E" w14:textId="3A329906" w:rsidR="00AB478F" w:rsidRPr="00AB478F" w:rsidRDefault="00AB478F" w:rsidP="00AB478F">
            <w:pPr>
              <w:rPr>
                <w:rFonts w:eastAsia="Calibri" w:cstheme="minorHAnsi"/>
                <w:bCs/>
                <w:sz w:val="24"/>
                <w:szCs w:val="24"/>
              </w:rPr>
            </w:pPr>
            <w:r w:rsidRPr="00AB478F">
              <w:rPr>
                <w:sz w:val="24"/>
                <w:szCs w:val="24"/>
              </w:rPr>
              <w:t>12.00</w:t>
            </w:r>
          </w:p>
        </w:tc>
      </w:tr>
      <w:tr w:rsidR="00AB478F" w:rsidRPr="001A3F61" w14:paraId="3D8471E7" w14:textId="77777777" w:rsidTr="00AB478F">
        <w:trPr>
          <w:trHeight w:val="305"/>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7715CB6" w14:textId="77777777" w:rsidR="00AB478F" w:rsidRPr="001A3F61" w:rsidRDefault="00AB478F" w:rsidP="00AB478F">
            <w:pPr>
              <w:ind w:left="-20"/>
              <w:jc w:val="center"/>
              <w:rPr>
                <w:rFonts w:eastAsia="Calibri" w:cstheme="minorHAnsi"/>
                <w:sz w:val="24"/>
                <w:szCs w:val="24"/>
              </w:rPr>
            </w:pPr>
            <w:r w:rsidRPr="001A3F61">
              <w:rPr>
                <w:rFonts w:eastAsia="Calibri" w:cstheme="minorHAnsi"/>
                <w:sz w:val="24"/>
                <w:szCs w:val="24"/>
              </w:rPr>
              <w:t>12.</w:t>
            </w:r>
          </w:p>
        </w:tc>
        <w:tc>
          <w:tcPr>
            <w:tcW w:w="7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FEB29E" w14:textId="77777777" w:rsidR="00AB478F" w:rsidRPr="001A3F61" w:rsidRDefault="00AB478F" w:rsidP="00AB478F">
            <w:pPr>
              <w:rPr>
                <w:rFonts w:eastAsia="Calibri" w:cstheme="minorHAnsi"/>
                <w:sz w:val="24"/>
                <w:szCs w:val="24"/>
              </w:rPr>
            </w:pPr>
            <w:r w:rsidRPr="001A3F61">
              <w:rPr>
                <w:rFonts w:eastAsia="Calibri" w:cstheme="minorHAnsi"/>
                <w:sz w:val="24"/>
                <w:szCs w:val="24"/>
              </w:rPr>
              <w:t>Afișarea rezultatelor la proba de interviu</w:t>
            </w:r>
          </w:p>
        </w:tc>
        <w:tc>
          <w:tcPr>
            <w:tcW w:w="15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174506" w14:textId="5980F673" w:rsidR="00AB478F" w:rsidRPr="00AB478F" w:rsidRDefault="00AB478F" w:rsidP="00AB478F">
            <w:pPr>
              <w:jc w:val="center"/>
              <w:rPr>
                <w:rFonts w:eastAsia="Calibri" w:cstheme="minorHAnsi"/>
                <w:sz w:val="24"/>
                <w:szCs w:val="24"/>
              </w:rPr>
            </w:pPr>
            <w:r w:rsidRPr="00AB478F">
              <w:rPr>
                <w:sz w:val="24"/>
                <w:szCs w:val="24"/>
              </w:rPr>
              <w:t>26.10.2026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7BFA0B0" w14:textId="16864497" w:rsidR="00AB478F" w:rsidRPr="00AB478F" w:rsidRDefault="00AB478F" w:rsidP="00AB478F">
            <w:pPr>
              <w:rPr>
                <w:rFonts w:eastAsia="Calibri" w:cstheme="minorHAnsi"/>
                <w:sz w:val="24"/>
                <w:szCs w:val="24"/>
              </w:rPr>
            </w:pPr>
            <w:r w:rsidRPr="00AB478F">
              <w:rPr>
                <w:sz w:val="24"/>
                <w:szCs w:val="24"/>
              </w:rPr>
              <w:t>14.00</w:t>
            </w:r>
          </w:p>
        </w:tc>
      </w:tr>
      <w:tr w:rsidR="00AB478F" w:rsidRPr="001A3F61" w14:paraId="1FB91DDA" w14:textId="77777777" w:rsidTr="00AB478F">
        <w:trPr>
          <w:trHeight w:val="332"/>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128F53" w14:textId="77777777" w:rsidR="00AB478F" w:rsidRPr="001A3F61" w:rsidRDefault="00AB478F" w:rsidP="00AB478F">
            <w:pPr>
              <w:ind w:left="-20"/>
              <w:jc w:val="center"/>
              <w:rPr>
                <w:rFonts w:eastAsia="Calibri" w:cstheme="minorHAnsi"/>
                <w:sz w:val="24"/>
                <w:szCs w:val="24"/>
              </w:rPr>
            </w:pPr>
            <w:r w:rsidRPr="001A3F61">
              <w:rPr>
                <w:rFonts w:eastAsia="Calibri" w:cstheme="minorHAnsi"/>
                <w:sz w:val="24"/>
                <w:szCs w:val="24"/>
              </w:rPr>
              <w:t>13.</w:t>
            </w:r>
          </w:p>
        </w:tc>
        <w:tc>
          <w:tcPr>
            <w:tcW w:w="7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C1125E9" w14:textId="77777777" w:rsidR="00AB478F" w:rsidRPr="001A3F61" w:rsidRDefault="00AB478F" w:rsidP="00AB478F">
            <w:pPr>
              <w:rPr>
                <w:rFonts w:eastAsia="Calibri" w:cstheme="minorHAnsi"/>
                <w:sz w:val="24"/>
                <w:szCs w:val="24"/>
              </w:rPr>
            </w:pPr>
            <w:r w:rsidRPr="001A3F61">
              <w:rPr>
                <w:rFonts w:eastAsia="Calibri" w:cstheme="minorHAnsi"/>
                <w:sz w:val="24"/>
                <w:szCs w:val="24"/>
              </w:rPr>
              <w:t>Termen limită contestații la proba de interviu</w:t>
            </w:r>
          </w:p>
        </w:tc>
        <w:tc>
          <w:tcPr>
            <w:tcW w:w="15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8E855C7" w14:textId="437B7A23" w:rsidR="00AB478F" w:rsidRPr="00AB478F" w:rsidRDefault="00AB478F" w:rsidP="00AB478F">
            <w:pPr>
              <w:jc w:val="center"/>
              <w:rPr>
                <w:rFonts w:eastAsia="Calibri" w:cstheme="minorHAnsi"/>
                <w:sz w:val="24"/>
                <w:szCs w:val="24"/>
              </w:rPr>
            </w:pPr>
            <w:r w:rsidRPr="00AB478F">
              <w:rPr>
                <w:sz w:val="24"/>
                <w:szCs w:val="24"/>
              </w:rPr>
              <w:t>27.10.2026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2F9021" w14:textId="6149ACE4" w:rsidR="00AB478F" w:rsidRPr="00AB478F" w:rsidRDefault="00AB478F" w:rsidP="00AB478F">
            <w:pPr>
              <w:rPr>
                <w:rFonts w:eastAsia="Calibri" w:cstheme="minorHAnsi"/>
                <w:sz w:val="24"/>
                <w:szCs w:val="24"/>
              </w:rPr>
            </w:pPr>
            <w:r w:rsidRPr="00AB478F">
              <w:rPr>
                <w:sz w:val="24"/>
                <w:szCs w:val="24"/>
              </w:rPr>
              <w:t>14.00</w:t>
            </w:r>
          </w:p>
        </w:tc>
      </w:tr>
      <w:tr w:rsidR="00AB478F" w:rsidRPr="001A3F61" w14:paraId="0D0E569E" w14:textId="77777777" w:rsidTr="00AB478F">
        <w:trPr>
          <w:trHeight w:val="341"/>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BBB0233" w14:textId="77777777" w:rsidR="00AB478F" w:rsidRPr="001A3F61" w:rsidRDefault="00AB478F" w:rsidP="00AB478F">
            <w:pPr>
              <w:ind w:left="-20"/>
              <w:jc w:val="center"/>
              <w:rPr>
                <w:rFonts w:eastAsia="Calibri" w:cstheme="minorHAnsi"/>
                <w:sz w:val="24"/>
                <w:szCs w:val="24"/>
              </w:rPr>
            </w:pPr>
            <w:r w:rsidRPr="001A3F61">
              <w:rPr>
                <w:rFonts w:eastAsia="Calibri" w:cstheme="minorHAnsi"/>
                <w:sz w:val="24"/>
                <w:szCs w:val="24"/>
              </w:rPr>
              <w:t>14.</w:t>
            </w:r>
          </w:p>
        </w:tc>
        <w:tc>
          <w:tcPr>
            <w:tcW w:w="7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50155F" w14:textId="77777777" w:rsidR="00AB478F" w:rsidRPr="001A3F61" w:rsidRDefault="00AB478F" w:rsidP="00AB478F">
            <w:pPr>
              <w:rPr>
                <w:rFonts w:eastAsia="Calibri" w:cstheme="minorHAnsi"/>
                <w:sz w:val="24"/>
                <w:szCs w:val="24"/>
              </w:rPr>
            </w:pPr>
            <w:r w:rsidRPr="001A3F61">
              <w:rPr>
                <w:rFonts w:eastAsia="Calibri" w:cstheme="minorHAnsi"/>
                <w:sz w:val="24"/>
                <w:szCs w:val="24"/>
              </w:rPr>
              <w:t>Afișarea rezultatelor la soluționarea contestațiilor la proba de interviu</w:t>
            </w:r>
          </w:p>
        </w:tc>
        <w:tc>
          <w:tcPr>
            <w:tcW w:w="15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B50DC37" w14:textId="73095AD1" w:rsidR="00AB478F" w:rsidRPr="00AB478F" w:rsidRDefault="00AB478F" w:rsidP="00AB478F">
            <w:pPr>
              <w:jc w:val="center"/>
              <w:rPr>
                <w:rFonts w:eastAsia="Calibri" w:cstheme="minorHAnsi"/>
                <w:sz w:val="24"/>
                <w:szCs w:val="24"/>
              </w:rPr>
            </w:pPr>
            <w:r w:rsidRPr="00AB478F">
              <w:rPr>
                <w:sz w:val="24"/>
                <w:szCs w:val="24"/>
              </w:rPr>
              <w:t>27.10.2026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1D09D0" w14:textId="17BA7763" w:rsidR="00AB478F" w:rsidRPr="00AB478F" w:rsidRDefault="00AB478F" w:rsidP="00AB478F">
            <w:pPr>
              <w:rPr>
                <w:rFonts w:eastAsia="Calibri" w:cstheme="minorHAnsi"/>
                <w:sz w:val="24"/>
                <w:szCs w:val="24"/>
              </w:rPr>
            </w:pPr>
            <w:r w:rsidRPr="00AB478F">
              <w:rPr>
                <w:sz w:val="24"/>
                <w:szCs w:val="24"/>
              </w:rPr>
              <w:t>15.00</w:t>
            </w:r>
          </w:p>
        </w:tc>
      </w:tr>
      <w:tr w:rsidR="00AB478F" w:rsidRPr="001A3F61" w14:paraId="2E2796A1" w14:textId="77777777" w:rsidTr="00AB478F">
        <w:trPr>
          <w:trHeight w:val="282"/>
        </w:trPr>
        <w:tc>
          <w:tcPr>
            <w:tcW w:w="5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1DAE28" w14:textId="77777777" w:rsidR="00AB478F" w:rsidRPr="001A3F61" w:rsidRDefault="00AB478F" w:rsidP="00AB478F">
            <w:pPr>
              <w:ind w:left="-20"/>
              <w:jc w:val="center"/>
              <w:rPr>
                <w:rFonts w:eastAsia="Calibri" w:cstheme="minorHAnsi"/>
                <w:bCs/>
                <w:sz w:val="24"/>
                <w:szCs w:val="24"/>
              </w:rPr>
            </w:pPr>
            <w:r w:rsidRPr="001A3F61">
              <w:rPr>
                <w:rFonts w:eastAsia="Calibri" w:cstheme="minorHAnsi"/>
                <w:bCs/>
                <w:sz w:val="24"/>
                <w:szCs w:val="24"/>
              </w:rPr>
              <w:t>15.</w:t>
            </w:r>
          </w:p>
        </w:tc>
        <w:tc>
          <w:tcPr>
            <w:tcW w:w="7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AF2EAA" w14:textId="77777777" w:rsidR="00AB478F" w:rsidRPr="001A3F61" w:rsidRDefault="00AB478F" w:rsidP="00AB478F">
            <w:pPr>
              <w:rPr>
                <w:rFonts w:eastAsia="Calibri" w:cstheme="minorHAnsi"/>
                <w:bCs/>
                <w:sz w:val="24"/>
                <w:szCs w:val="24"/>
              </w:rPr>
            </w:pPr>
            <w:r w:rsidRPr="001A3F61">
              <w:rPr>
                <w:rFonts w:eastAsia="Calibri" w:cstheme="minorHAnsi"/>
                <w:bCs/>
                <w:sz w:val="24"/>
                <w:szCs w:val="24"/>
              </w:rPr>
              <w:t>Afișarea rezultatelor finale ale concursului</w:t>
            </w:r>
          </w:p>
        </w:tc>
        <w:tc>
          <w:tcPr>
            <w:tcW w:w="15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9E0C98" w14:textId="1A3ED58D" w:rsidR="00AB478F" w:rsidRPr="00AB478F" w:rsidRDefault="00CA6CF8" w:rsidP="00AB478F">
            <w:pPr>
              <w:jc w:val="center"/>
              <w:rPr>
                <w:rFonts w:eastAsia="Calibri" w:cstheme="minorHAnsi"/>
                <w:bCs/>
                <w:sz w:val="24"/>
                <w:szCs w:val="24"/>
              </w:rPr>
            </w:pPr>
            <w:r>
              <w:rPr>
                <w:sz w:val="24"/>
                <w:szCs w:val="24"/>
              </w:rPr>
              <w:t>27</w:t>
            </w:r>
            <w:r w:rsidR="00AB478F" w:rsidRPr="00AB478F">
              <w:rPr>
                <w:sz w:val="24"/>
                <w:szCs w:val="24"/>
              </w:rPr>
              <w:t>.10.2026</w:t>
            </w:r>
          </w:p>
        </w:tc>
        <w:tc>
          <w:tcPr>
            <w:tcW w:w="7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55FF14" w14:textId="1A1EC11A" w:rsidR="00AB478F" w:rsidRPr="00AB478F" w:rsidRDefault="00CA6CF8" w:rsidP="00AB478F">
            <w:pPr>
              <w:rPr>
                <w:rFonts w:eastAsia="Calibri" w:cstheme="minorHAnsi"/>
                <w:bCs/>
                <w:sz w:val="24"/>
                <w:szCs w:val="24"/>
              </w:rPr>
            </w:pPr>
            <w:r>
              <w:rPr>
                <w:rFonts w:eastAsia="Calibri" w:cstheme="minorHAnsi"/>
                <w:bCs/>
                <w:sz w:val="24"/>
                <w:szCs w:val="24"/>
              </w:rPr>
              <w:t>15.30</w:t>
            </w:r>
          </w:p>
        </w:tc>
      </w:tr>
    </w:tbl>
    <w:p w14:paraId="58CF23A7" w14:textId="77777777" w:rsidR="001A3F61" w:rsidRDefault="001A3F61" w:rsidP="00494EB0">
      <w:pPr>
        <w:autoSpaceDE w:val="0"/>
        <w:autoSpaceDN w:val="0"/>
        <w:adjustRightInd w:val="0"/>
        <w:ind w:firstLine="720"/>
        <w:jc w:val="both"/>
        <w:rPr>
          <w:rFonts w:eastAsia="Calibri"/>
          <w:b/>
          <w:bCs/>
          <w:sz w:val="24"/>
          <w:szCs w:val="24"/>
          <w:lang w:val="ro-RO"/>
        </w:rPr>
      </w:pPr>
    </w:p>
    <w:p w14:paraId="71851178" w14:textId="77777777" w:rsidR="0092588F" w:rsidRDefault="0092588F" w:rsidP="00494EB0">
      <w:pPr>
        <w:autoSpaceDE w:val="0"/>
        <w:autoSpaceDN w:val="0"/>
        <w:adjustRightInd w:val="0"/>
        <w:ind w:firstLine="720"/>
        <w:jc w:val="both"/>
        <w:rPr>
          <w:sz w:val="24"/>
          <w:szCs w:val="24"/>
        </w:rPr>
      </w:pPr>
    </w:p>
    <w:p w14:paraId="698F2BF9" w14:textId="77777777" w:rsidR="0092588F" w:rsidRDefault="0092588F" w:rsidP="00494EB0">
      <w:pPr>
        <w:autoSpaceDE w:val="0"/>
        <w:autoSpaceDN w:val="0"/>
        <w:adjustRightInd w:val="0"/>
        <w:ind w:firstLine="720"/>
        <w:jc w:val="both"/>
        <w:rPr>
          <w:sz w:val="24"/>
          <w:szCs w:val="24"/>
        </w:rPr>
      </w:pPr>
    </w:p>
    <w:p w14:paraId="2A0898B0" w14:textId="5347FDBA" w:rsidR="005918BB" w:rsidRDefault="005918BB" w:rsidP="001D6CB0">
      <w:pPr>
        <w:autoSpaceDE w:val="0"/>
        <w:autoSpaceDN w:val="0"/>
        <w:adjustRightInd w:val="0"/>
        <w:ind w:firstLine="720"/>
        <w:jc w:val="center"/>
        <w:rPr>
          <w:sz w:val="24"/>
          <w:szCs w:val="24"/>
        </w:rPr>
      </w:pPr>
      <w:r>
        <w:rPr>
          <w:sz w:val="24"/>
          <w:szCs w:val="24"/>
        </w:rPr>
        <w:t>Primar,</w:t>
      </w:r>
    </w:p>
    <w:p w14:paraId="2C89B1D7" w14:textId="4F9E33F9" w:rsidR="005918BB" w:rsidRDefault="005918BB" w:rsidP="001D6CB0">
      <w:pPr>
        <w:autoSpaceDE w:val="0"/>
        <w:autoSpaceDN w:val="0"/>
        <w:adjustRightInd w:val="0"/>
        <w:ind w:firstLine="720"/>
        <w:jc w:val="center"/>
        <w:rPr>
          <w:sz w:val="24"/>
          <w:szCs w:val="24"/>
        </w:rPr>
      </w:pPr>
      <w:r>
        <w:rPr>
          <w:sz w:val="24"/>
          <w:szCs w:val="24"/>
        </w:rPr>
        <w:t>Moraru Mihai Laurențiu</w:t>
      </w:r>
    </w:p>
    <w:p w14:paraId="072439AA" w14:textId="77777777" w:rsidR="0014272B" w:rsidRDefault="0014272B" w:rsidP="00494EB0">
      <w:pPr>
        <w:autoSpaceDE w:val="0"/>
        <w:autoSpaceDN w:val="0"/>
        <w:adjustRightInd w:val="0"/>
        <w:ind w:firstLine="720"/>
        <w:jc w:val="both"/>
        <w:rPr>
          <w:sz w:val="24"/>
          <w:szCs w:val="24"/>
        </w:rPr>
      </w:pPr>
    </w:p>
    <w:p w14:paraId="67AE98F9" w14:textId="77777777" w:rsidR="0014272B" w:rsidRDefault="0014272B" w:rsidP="00494EB0">
      <w:pPr>
        <w:autoSpaceDE w:val="0"/>
        <w:autoSpaceDN w:val="0"/>
        <w:adjustRightInd w:val="0"/>
        <w:ind w:firstLine="720"/>
        <w:jc w:val="both"/>
        <w:rPr>
          <w:sz w:val="24"/>
          <w:szCs w:val="24"/>
        </w:rPr>
      </w:pPr>
    </w:p>
    <w:sectPr w:rsidR="0014272B" w:rsidSect="009D15CD">
      <w:pgSz w:w="11907" w:h="16839" w:code="9"/>
      <w:pgMar w:top="709" w:right="708" w:bottom="568" w:left="1134" w:header="284" w:footer="53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DB160" w14:textId="77777777" w:rsidR="00905184" w:rsidRDefault="00905184" w:rsidP="005E7C38">
      <w:r>
        <w:separator/>
      </w:r>
    </w:p>
  </w:endnote>
  <w:endnote w:type="continuationSeparator" w:id="0">
    <w:p w14:paraId="5916A4C7" w14:textId="77777777" w:rsidR="00905184" w:rsidRDefault="00905184" w:rsidP="005E7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4A068" w14:textId="77777777" w:rsidR="00905184" w:rsidRDefault="00905184" w:rsidP="005E7C38">
      <w:r>
        <w:separator/>
      </w:r>
    </w:p>
  </w:footnote>
  <w:footnote w:type="continuationSeparator" w:id="0">
    <w:p w14:paraId="5BAC2014" w14:textId="77777777" w:rsidR="00905184" w:rsidRDefault="00905184" w:rsidP="005E7C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76BDA"/>
    <w:multiLevelType w:val="hybridMultilevel"/>
    <w:tmpl w:val="A2C01016"/>
    <w:lvl w:ilvl="0" w:tplc="7DEAE804">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C6F4B05"/>
    <w:multiLevelType w:val="hybridMultilevel"/>
    <w:tmpl w:val="A2B444A2"/>
    <w:lvl w:ilvl="0" w:tplc="AC5233C6">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 w15:restartNumberingAfterBreak="0">
    <w:nsid w:val="2D5D0051"/>
    <w:multiLevelType w:val="hybridMultilevel"/>
    <w:tmpl w:val="ADA66CB0"/>
    <w:lvl w:ilvl="0" w:tplc="894C98F6">
      <w:start w:val="3"/>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 w15:restartNumberingAfterBreak="0">
    <w:nsid w:val="327F7123"/>
    <w:multiLevelType w:val="hybridMultilevel"/>
    <w:tmpl w:val="C4822A92"/>
    <w:lvl w:ilvl="0" w:tplc="B18AA852">
      <w:start w:val="1"/>
      <w:numFmt w:val="lowerLetter"/>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37BF58A1"/>
    <w:multiLevelType w:val="hybridMultilevel"/>
    <w:tmpl w:val="FD2E71BE"/>
    <w:lvl w:ilvl="0" w:tplc="6CEE7E9E">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3A435D40"/>
    <w:multiLevelType w:val="hybridMultilevel"/>
    <w:tmpl w:val="62E09E9A"/>
    <w:lvl w:ilvl="0" w:tplc="E54636E6">
      <w:start w:val="1"/>
      <w:numFmt w:val="upperRoman"/>
      <w:lvlText w:val="%1."/>
      <w:lvlJc w:val="left"/>
      <w:pPr>
        <w:ind w:left="1440" w:hanging="72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3BB72775"/>
    <w:multiLevelType w:val="hybridMultilevel"/>
    <w:tmpl w:val="3E165808"/>
    <w:lvl w:ilvl="0" w:tplc="2BA27392">
      <w:start w:val="1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58C6016"/>
    <w:multiLevelType w:val="hybridMultilevel"/>
    <w:tmpl w:val="05B2E5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FBC1E15"/>
    <w:multiLevelType w:val="hybridMultilevel"/>
    <w:tmpl w:val="0CD81800"/>
    <w:lvl w:ilvl="0" w:tplc="57F2552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58AF745B"/>
    <w:multiLevelType w:val="hybridMultilevel"/>
    <w:tmpl w:val="184215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ECE4176"/>
    <w:multiLevelType w:val="hybridMultilevel"/>
    <w:tmpl w:val="7206EA0C"/>
    <w:lvl w:ilvl="0" w:tplc="D924E73C">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60740B21"/>
    <w:multiLevelType w:val="hybridMultilevel"/>
    <w:tmpl w:val="278A2706"/>
    <w:lvl w:ilvl="0" w:tplc="7D96785E">
      <w:start w:val="1"/>
      <w:numFmt w:val="bullet"/>
      <w:lvlText w:val="●"/>
      <w:lvlJc w:val="left"/>
      <w:pPr>
        <w:ind w:left="928" w:hanging="360"/>
      </w:pPr>
    </w:lvl>
    <w:lvl w:ilvl="1" w:tplc="4142EE6A">
      <w:start w:val="1"/>
      <w:numFmt w:val="bullet"/>
      <w:lvlText w:val="○"/>
      <w:lvlJc w:val="left"/>
      <w:pPr>
        <w:ind w:left="1440" w:hanging="360"/>
      </w:pPr>
    </w:lvl>
    <w:lvl w:ilvl="2" w:tplc="EFF05C3C">
      <w:start w:val="1"/>
      <w:numFmt w:val="bullet"/>
      <w:lvlText w:val="■"/>
      <w:lvlJc w:val="left"/>
      <w:pPr>
        <w:ind w:left="2160" w:hanging="360"/>
      </w:pPr>
    </w:lvl>
    <w:lvl w:ilvl="3" w:tplc="D728CCC4">
      <w:start w:val="1"/>
      <w:numFmt w:val="bullet"/>
      <w:lvlText w:val="●"/>
      <w:lvlJc w:val="left"/>
      <w:pPr>
        <w:ind w:left="2880" w:hanging="360"/>
      </w:pPr>
    </w:lvl>
    <w:lvl w:ilvl="4" w:tplc="F13403AC">
      <w:start w:val="1"/>
      <w:numFmt w:val="bullet"/>
      <w:lvlText w:val="○"/>
      <w:lvlJc w:val="left"/>
      <w:pPr>
        <w:ind w:left="3600" w:hanging="360"/>
      </w:pPr>
    </w:lvl>
    <w:lvl w:ilvl="5" w:tplc="3DC41462">
      <w:start w:val="1"/>
      <w:numFmt w:val="bullet"/>
      <w:lvlText w:val="■"/>
      <w:lvlJc w:val="left"/>
      <w:pPr>
        <w:ind w:left="4320" w:hanging="360"/>
      </w:pPr>
    </w:lvl>
    <w:lvl w:ilvl="6" w:tplc="788CF234">
      <w:start w:val="1"/>
      <w:numFmt w:val="bullet"/>
      <w:lvlText w:val="●"/>
      <w:lvlJc w:val="left"/>
      <w:pPr>
        <w:ind w:left="5040" w:hanging="360"/>
      </w:pPr>
    </w:lvl>
    <w:lvl w:ilvl="7" w:tplc="4FE678B6">
      <w:start w:val="1"/>
      <w:numFmt w:val="bullet"/>
      <w:lvlText w:val="●"/>
      <w:lvlJc w:val="left"/>
      <w:pPr>
        <w:ind w:left="5760" w:hanging="360"/>
      </w:pPr>
    </w:lvl>
    <w:lvl w:ilvl="8" w:tplc="737A9C22">
      <w:start w:val="1"/>
      <w:numFmt w:val="bullet"/>
      <w:lvlText w:val="●"/>
      <w:lvlJc w:val="left"/>
      <w:pPr>
        <w:ind w:left="6480" w:hanging="360"/>
      </w:pPr>
    </w:lvl>
  </w:abstractNum>
  <w:num w:numId="1" w16cid:durableId="75328486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296571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8580544">
    <w:abstractNumId w:val="8"/>
  </w:num>
  <w:num w:numId="4" w16cid:durableId="162254110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3083619">
    <w:abstractNumId w:val="6"/>
  </w:num>
  <w:num w:numId="6" w16cid:durableId="22675975">
    <w:abstractNumId w:val="0"/>
  </w:num>
  <w:num w:numId="7" w16cid:durableId="797258891">
    <w:abstractNumId w:val="10"/>
  </w:num>
  <w:num w:numId="8" w16cid:durableId="1778141324">
    <w:abstractNumId w:val="1"/>
  </w:num>
  <w:num w:numId="9" w16cid:durableId="1938293077">
    <w:abstractNumId w:val="4"/>
  </w:num>
  <w:num w:numId="10" w16cid:durableId="803692572">
    <w:abstractNumId w:val="11"/>
    <w:lvlOverride w:ilvl="0">
      <w:startOverride w:val="1"/>
    </w:lvlOverride>
  </w:num>
  <w:num w:numId="11" w16cid:durableId="94860797">
    <w:abstractNumId w:val="2"/>
  </w:num>
  <w:num w:numId="12" w16cid:durableId="1415400224">
    <w:abstractNumId w:val="3"/>
  </w:num>
  <w:num w:numId="13" w16cid:durableId="18056563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D8D"/>
    <w:rsid w:val="0000159D"/>
    <w:rsid w:val="00010063"/>
    <w:rsid w:val="00010288"/>
    <w:rsid w:val="00011715"/>
    <w:rsid w:val="00013931"/>
    <w:rsid w:val="00017BAC"/>
    <w:rsid w:val="0002496F"/>
    <w:rsid w:val="00024EA7"/>
    <w:rsid w:val="000275B2"/>
    <w:rsid w:val="00034812"/>
    <w:rsid w:val="00040668"/>
    <w:rsid w:val="000429FE"/>
    <w:rsid w:val="00044B84"/>
    <w:rsid w:val="00047C56"/>
    <w:rsid w:val="000512DF"/>
    <w:rsid w:val="0005144A"/>
    <w:rsid w:val="0005501F"/>
    <w:rsid w:val="00063487"/>
    <w:rsid w:val="000662AE"/>
    <w:rsid w:val="000738E7"/>
    <w:rsid w:val="000941AB"/>
    <w:rsid w:val="00097102"/>
    <w:rsid w:val="000A01C7"/>
    <w:rsid w:val="000A10A9"/>
    <w:rsid w:val="000A3E98"/>
    <w:rsid w:val="000A5D9D"/>
    <w:rsid w:val="000B1301"/>
    <w:rsid w:val="000B2933"/>
    <w:rsid w:val="000B5826"/>
    <w:rsid w:val="000B6C88"/>
    <w:rsid w:val="000C2E4A"/>
    <w:rsid w:val="000C6022"/>
    <w:rsid w:val="000E760E"/>
    <w:rsid w:val="000F317B"/>
    <w:rsid w:val="000F33AA"/>
    <w:rsid w:val="000F40EB"/>
    <w:rsid w:val="000F666B"/>
    <w:rsid w:val="000F6CCC"/>
    <w:rsid w:val="001008E9"/>
    <w:rsid w:val="00106509"/>
    <w:rsid w:val="0011794F"/>
    <w:rsid w:val="00121AD8"/>
    <w:rsid w:val="00123898"/>
    <w:rsid w:val="00124CC1"/>
    <w:rsid w:val="0013401C"/>
    <w:rsid w:val="00134BBA"/>
    <w:rsid w:val="00134BE6"/>
    <w:rsid w:val="0013571F"/>
    <w:rsid w:val="00135DF7"/>
    <w:rsid w:val="0013783D"/>
    <w:rsid w:val="00140716"/>
    <w:rsid w:val="0014272B"/>
    <w:rsid w:val="00145FF3"/>
    <w:rsid w:val="00151042"/>
    <w:rsid w:val="001512E9"/>
    <w:rsid w:val="0015169D"/>
    <w:rsid w:val="001516FC"/>
    <w:rsid w:val="0015361A"/>
    <w:rsid w:val="00161803"/>
    <w:rsid w:val="00165207"/>
    <w:rsid w:val="00182310"/>
    <w:rsid w:val="00183429"/>
    <w:rsid w:val="00183A1E"/>
    <w:rsid w:val="001912CF"/>
    <w:rsid w:val="001A0487"/>
    <w:rsid w:val="001A2547"/>
    <w:rsid w:val="001A28D5"/>
    <w:rsid w:val="001A3F61"/>
    <w:rsid w:val="001B087F"/>
    <w:rsid w:val="001B1168"/>
    <w:rsid w:val="001B25E4"/>
    <w:rsid w:val="001B6EA3"/>
    <w:rsid w:val="001C0ABC"/>
    <w:rsid w:val="001C7753"/>
    <w:rsid w:val="001D230A"/>
    <w:rsid w:val="001D2690"/>
    <w:rsid w:val="001D320E"/>
    <w:rsid w:val="001D4477"/>
    <w:rsid w:val="001D528A"/>
    <w:rsid w:val="001D6651"/>
    <w:rsid w:val="001D6CB0"/>
    <w:rsid w:val="001E085C"/>
    <w:rsid w:val="001E6F1B"/>
    <w:rsid w:val="001F021D"/>
    <w:rsid w:val="001F1E30"/>
    <w:rsid w:val="002033AD"/>
    <w:rsid w:val="00203E72"/>
    <w:rsid w:val="0020466D"/>
    <w:rsid w:val="00204BCD"/>
    <w:rsid w:val="00207F3A"/>
    <w:rsid w:val="00213F05"/>
    <w:rsid w:val="00221406"/>
    <w:rsid w:val="00242C5A"/>
    <w:rsid w:val="0024573C"/>
    <w:rsid w:val="00250ECA"/>
    <w:rsid w:val="002534CD"/>
    <w:rsid w:val="00253E4B"/>
    <w:rsid w:val="00255850"/>
    <w:rsid w:val="00265449"/>
    <w:rsid w:val="0027289A"/>
    <w:rsid w:val="00274C04"/>
    <w:rsid w:val="0027609B"/>
    <w:rsid w:val="0027642F"/>
    <w:rsid w:val="002819A3"/>
    <w:rsid w:val="00286D8C"/>
    <w:rsid w:val="00287D30"/>
    <w:rsid w:val="00293C58"/>
    <w:rsid w:val="002A076C"/>
    <w:rsid w:val="002A3F90"/>
    <w:rsid w:val="002A4A0E"/>
    <w:rsid w:val="002B03E7"/>
    <w:rsid w:val="002B0428"/>
    <w:rsid w:val="002B25F5"/>
    <w:rsid w:val="002B4102"/>
    <w:rsid w:val="002B60CD"/>
    <w:rsid w:val="002B7B5A"/>
    <w:rsid w:val="002C1F53"/>
    <w:rsid w:val="002C56AF"/>
    <w:rsid w:val="002C7DCF"/>
    <w:rsid w:val="002D4D73"/>
    <w:rsid w:val="002E14F0"/>
    <w:rsid w:val="002F53BD"/>
    <w:rsid w:val="00301997"/>
    <w:rsid w:val="00331F40"/>
    <w:rsid w:val="00333D50"/>
    <w:rsid w:val="0033442E"/>
    <w:rsid w:val="00343B96"/>
    <w:rsid w:val="00355AA5"/>
    <w:rsid w:val="00362D68"/>
    <w:rsid w:val="00365A33"/>
    <w:rsid w:val="00367597"/>
    <w:rsid w:val="00370E99"/>
    <w:rsid w:val="00373D29"/>
    <w:rsid w:val="00373FEB"/>
    <w:rsid w:val="003854A8"/>
    <w:rsid w:val="0039098B"/>
    <w:rsid w:val="00394BEB"/>
    <w:rsid w:val="003B2323"/>
    <w:rsid w:val="003B3E53"/>
    <w:rsid w:val="003C0572"/>
    <w:rsid w:val="003C37F9"/>
    <w:rsid w:val="003D1D0F"/>
    <w:rsid w:val="003D2366"/>
    <w:rsid w:val="003D5CBB"/>
    <w:rsid w:val="003D6FF9"/>
    <w:rsid w:val="003E2549"/>
    <w:rsid w:val="003F3B7D"/>
    <w:rsid w:val="003F426D"/>
    <w:rsid w:val="00401688"/>
    <w:rsid w:val="00413928"/>
    <w:rsid w:val="004174E8"/>
    <w:rsid w:val="004205AC"/>
    <w:rsid w:val="004253BE"/>
    <w:rsid w:val="004314B8"/>
    <w:rsid w:val="00436567"/>
    <w:rsid w:val="0043775C"/>
    <w:rsid w:val="0044449A"/>
    <w:rsid w:val="00444DE6"/>
    <w:rsid w:val="00453734"/>
    <w:rsid w:val="00453B97"/>
    <w:rsid w:val="00470C64"/>
    <w:rsid w:val="00472613"/>
    <w:rsid w:val="0048515C"/>
    <w:rsid w:val="00486277"/>
    <w:rsid w:val="0049072B"/>
    <w:rsid w:val="004912AD"/>
    <w:rsid w:val="00493C95"/>
    <w:rsid w:val="00494EB0"/>
    <w:rsid w:val="004A14DF"/>
    <w:rsid w:val="004A6022"/>
    <w:rsid w:val="004A7CC0"/>
    <w:rsid w:val="004B07DC"/>
    <w:rsid w:val="004B399E"/>
    <w:rsid w:val="004D0C4D"/>
    <w:rsid w:val="004D13CF"/>
    <w:rsid w:val="004D2684"/>
    <w:rsid w:val="004D4973"/>
    <w:rsid w:val="004D5F93"/>
    <w:rsid w:val="004D627B"/>
    <w:rsid w:val="004D7C38"/>
    <w:rsid w:val="004E5315"/>
    <w:rsid w:val="004F624A"/>
    <w:rsid w:val="00500E60"/>
    <w:rsid w:val="00501051"/>
    <w:rsid w:val="005013EF"/>
    <w:rsid w:val="005015B3"/>
    <w:rsid w:val="0050345B"/>
    <w:rsid w:val="005072D5"/>
    <w:rsid w:val="00507B65"/>
    <w:rsid w:val="00510D8D"/>
    <w:rsid w:val="005171EF"/>
    <w:rsid w:val="00524C23"/>
    <w:rsid w:val="00534854"/>
    <w:rsid w:val="0053679E"/>
    <w:rsid w:val="0054451A"/>
    <w:rsid w:val="00556E46"/>
    <w:rsid w:val="00560901"/>
    <w:rsid w:val="005630EA"/>
    <w:rsid w:val="005727E4"/>
    <w:rsid w:val="005739F8"/>
    <w:rsid w:val="00584432"/>
    <w:rsid w:val="005918BB"/>
    <w:rsid w:val="00591B27"/>
    <w:rsid w:val="005935E5"/>
    <w:rsid w:val="005A0D29"/>
    <w:rsid w:val="005A3586"/>
    <w:rsid w:val="005A51CF"/>
    <w:rsid w:val="005B6423"/>
    <w:rsid w:val="005C4F19"/>
    <w:rsid w:val="005D2862"/>
    <w:rsid w:val="005D2A57"/>
    <w:rsid w:val="005E70F1"/>
    <w:rsid w:val="005E7C38"/>
    <w:rsid w:val="005F7476"/>
    <w:rsid w:val="00600255"/>
    <w:rsid w:val="006021E4"/>
    <w:rsid w:val="00603AC6"/>
    <w:rsid w:val="00605CA4"/>
    <w:rsid w:val="00615BCB"/>
    <w:rsid w:val="006164C0"/>
    <w:rsid w:val="00625E10"/>
    <w:rsid w:val="00626A35"/>
    <w:rsid w:val="006278D9"/>
    <w:rsid w:val="00627903"/>
    <w:rsid w:val="00627EF8"/>
    <w:rsid w:val="00630C3E"/>
    <w:rsid w:val="00630F35"/>
    <w:rsid w:val="006377F0"/>
    <w:rsid w:val="00642E0C"/>
    <w:rsid w:val="0064491F"/>
    <w:rsid w:val="0065483C"/>
    <w:rsid w:val="00656814"/>
    <w:rsid w:val="00662522"/>
    <w:rsid w:val="00670C9A"/>
    <w:rsid w:val="00672522"/>
    <w:rsid w:val="006765C1"/>
    <w:rsid w:val="00677611"/>
    <w:rsid w:val="00682F47"/>
    <w:rsid w:val="00687587"/>
    <w:rsid w:val="00687624"/>
    <w:rsid w:val="00691CA4"/>
    <w:rsid w:val="0069222A"/>
    <w:rsid w:val="006A0551"/>
    <w:rsid w:val="006A0F39"/>
    <w:rsid w:val="006B280B"/>
    <w:rsid w:val="006B38DF"/>
    <w:rsid w:val="006B79C6"/>
    <w:rsid w:val="006B7A4B"/>
    <w:rsid w:val="006C3948"/>
    <w:rsid w:val="006C5EC0"/>
    <w:rsid w:val="006D30C5"/>
    <w:rsid w:val="006D658D"/>
    <w:rsid w:val="006E59CF"/>
    <w:rsid w:val="006F2333"/>
    <w:rsid w:val="006F67C9"/>
    <w:rsid w:val="006F743B"/>
    <w:rsid w:val="0071559C"/>
    <w:rsid w:val="00716975"/>
    <w:rsid w:val="0072137C"/>
    <w:rsid w:val="00743589"/>
    <w:rsid w:val="007441B7"/>
    <w:rsid w:val="00745BEE"/>
    <w:rsid w:val="007564F8"/>
    <w:rsid w:val="00761453"/>
    <w:rsid w:val="00763D72"/>
    <w:rsid w:val="007666BE"/>
    <w:rsid w:val="007678CC"/>
    <w:rsid w:val="007704D2"/>
    <w:rsid w:val="007742C2"/>
    <w:rsid w:val="00774995"/>
    <w:rsid w:val="00776C04"/>
    <w:rsid w:val="007853B9"/>
    <w:rsid w:val="0078631E"/>
    <w:rsid w:val="007905B5"/>
    <w:rsid w:val="00790E28"/>
    <w:rsid w:val="007915C4"/>
    <w:rsid w:val="00797D5B"/>
    <w:rsid w:val="007A70D9"/>
    <w:rsid w:val="007B4D07"/>
    <w:rsid w:val="007B5835"/>
    <w:rsid w:val="007C59AF"/>
    <w:rsid w:val="007D2E6B"/>
    <w:rsid w:val="007D512B"/>
    <w:rsid w:val="007D5B7F"/>
    <w:rsid w:val="007D6C19"/>
    <w:rsid w:val="007D74F3"/>
    <w:rsid w:val="007E2441"/>
    <w:rsid w:val="007E275B"/>
    <w:rsid w:val="007E7D6A"/>
    <w:rsid w:val="008007EA"/>
    <w:rsid w:val="008014AC"/>
    <w:rsid w:val="008032EE"/>
    <w:rsid w:val="00807564"/>
    <w:rsid w:val="00810FA4"/>
    <w:rsid w:val="00817C3A"/>
    <w:rsid w:val="00821EBE"/>
    <w:rsid w:val="00824EE4"/>
    <w:rsid w:val="008277B2"/>
    <w:rsid w:val="00827C77"/>
    <w:rsid w:val="00830A1D"/>
    <w:rsid w:val="0083559D"/>
    <w:rsid w:val="00860F7E"/>
    <w:rsid w:val="00867C84"/>
    <w:rsid w:val="008713DF"/>
    <w:rsid w:val="00871F7C"/>
    <w:rsid w:val="008757B9"/>
    <w:rsid w:val="00894788"/>
    <w:rsid w:val="0089550D"/>
    <w:rsid w:val="00895C9A"/>
    <w:rsid w:val="008A0C68"/>
    <w:rsid w:val="008A1B5E"/>
    <w:rsid w:val="008B0B1C"/>
    <w:rsid w:val="008B2DDC"/>
    <w:rsid w:val="008C5B1E"/>
    <w:rsid w:val="008C7A80"/>
    <w:rsid w:val="008D0909"/>
    <w:rsid w:val="008D5975"/>
    <w:rsid w:val="008D59BB"/>
    <w:rsid w:val="008E3C16"/>
    <w:rsid w:val="008F0B3D"/>
    <w:rsid w:val="008F2B5D"/>
    <w:rsid w:val="008F47D9"/>
    <w:rsid w:val="00905184"/>
    <w:rsid w:val="00916538"/>
    <w:rsid w:val="0091697B"/>
    <w:rsid w:val="0092258F"/>
    <w:rsid w:val="0092437C"/>
    <w:rsid w:val="0092588F"/>
    <w:rsid w:val="00925FF6"/>
    <w:rsid w:val="0093096E"/>
    <w:rsid w:val="009325E1"/>
    <w:rsid w:val="00934C89"/>
    <w:rsid w:val="00936830"/>
    <w:rsid w:val="00940CAD"/>
    <w:rsid w:val="00941A73"/>
    <w:rsid w:val="00942CAF"/>
    <w:rsid w:val="009463ED"/>
    <w:rsid w:val="00946C0B"/>
    <w:rsid w:val="00946F3D"/>
    <w:rsid w:val="00953421"/>
    <w:rsid w:val="009573DC"/>
    <w:rsid w:val="00963B13"/>
    <w:rsid w:val="0096639F"/>
    <w:rsid w:val="0096720B"/>
    <w:rsid w:val="0097254C"/>
    <w:rsid w:val="00973869"/>
    <w:rsid w:val="00981122"/>
    <w:rsid w:val="00981CA2"/>
    <w:rsid w:val="0098257F"/>
    <w:rsid w:val="009A0C78"/>
    <w:rsid w:val="009A2AFE"/>
    <w:rsid w:val="009A5060"/>
    <w:rsid w:val="009B569A"/>
    <w:rsid w:val="009B7684"/>
    <w:rsid w:val="009B7853"/>
    <w:rsid w:val="009C0AB6"/>
    <w:rsid w:val="009C2510"/>
    <w:rsid w:val="009D15CD"/>
    <w:rsid w:val="009D1754"/>
    <w:rsid w:val="009D69BB"/>
    <w:rsid w:val="009E1970"/>
    <w:rsid w:val="009F7574"/>
    <w:rsid w:val="00A007FE"/>
    <w:rsid w:val="00A01B35"/>
    <w:rsid w:val="00A030E7"/>
    <w:rsid w:val="00A05304"/>
    <w:rsid w:val="00A057F2"/>
    <w:rsid w:val="00A05F27"/>
    <w:rsid w:val="00A06E20"/>
    <w:rsid w:val="00A11FC9"/>
    <w:rsid w:val="00A12F4D"/>
    <w:rsid w:val="00A147C8"/>
    <w:rsid w:val="00A15F4F"/>
    <w:rsid w:val="00A22928"/>
    <w:rsid w:val="00A265B7"/>
    <w:rsid w:val="00A3314B"/>
    <w:rsid w:val="00A345A3"/>
    <w:rsid w:val="00A349B2"/>
    <w:rsid w:val="00A40EC4"/>
    <w:rsid w:val="00A41FA3"/>
    <w:rsid w:val="00A50D5D"/>
    <w:rsid w:val="00A53049"/>
    <w:rsid w:val="00A57107"/>
    <w:rsid w:val="00A64692"/>
    <w:rsid w:val="00A67899"/>
    <w:rsid w:val="00A75973"/>
    <w:rsid w:val="00A8203E"/>
    <w:rsid w:val="00A83E8C"/>
    <w:rsid w:val="00A8520A"/>
    <w:rsid w:val="00AA4D14"/>
    <w:rsid w:val="00AB478F"/>
    <w:rsid w:val="00AC15ED"/>
    <w:rsid w:val="00AC3CB7"/>
    <w:rsid w:val="00AC48EE"/>
    <w:rsid w:val="00AC4A3A"/>
    <w:rsid w:val="00AC5F3D"/>
    <w:rsid w:val="00AC7C52"/>
    <w:rsid w:val="00AD7DB8"/>
    <w:rsid w:val="00AE0EAA"/>
    <w:rsid w:val="00AE47AC"/>
    <w:rsid w:val="00AE6C82"/>
    <w:rsid w:val="00AE7FFE"/>
    <w:rsid w:val="00AF62AF"/>
    <w:rsid w:val="00B002D0"/>
    <w:rsid w:val="00B04B81"/>
    <w:rsid w:val="00B052C0"/>
    <w:rsid w:val="00B1019B"/>
    <w:rsid w:val="00B117EB"/>
    <w:rsid w:val="00B11A35"/>
    <w:rsid w:val="00B1672D"/>
    <w:rsid w:val="00B218B8"/>
    <w:rsid w:val="00B225E1"/>
    <w:rsid w:val="00B31357"/>
    <w:rsid w:val="00B3419C"/>
    <w:rsid w:val="00B47E24"/>
    <w:rsid w:val="00B539F0"/>
    <w:rsid w:val="00B53DC7"/>
    <w:rsid w:val="00B55612"/>
    <w:rsid w:val="00B576AC"/>
    <w:rsid w:val="00B6156C"/>
    <w:rsid w:val="00B61D28"/>
    <w:rsid w:val="00B67CF9"/>
    <w:rsid w:val="00B71369"/>
    <w:rsid w:val="00B8069E"/>
    <w:rsid w:val="00B8331C"/>
    <w:rsid w:val="00B86B98"/>
    <w:rsid w:val="00B91F10"/>
    <w:rsid w:val="00B935DB"/>
    <w:rsid w:val="00BA0305"/>
    <w:rsid w:val="00BA0C65"/>
    <w:rsid w:val="00BA0E21"/>
    <w:rsid w:val="00BA17D5"/>
    <w:rsid w:val="00BB2665"/>
    <w:rsid w:val="00BC0DAE"/>
    <w:rsid w:val="00BC32CC"/>
    <w:rsid w:val="00BC3A60"/>
    <w:rsid w:val="00BF2B16"/>
    <w:rsid w:val="00BF38F7"/>
    <w:rsid w:val="00C02888"/>
    <w:rsid w:val="00C0685C"/>
    <w:rsid w:val="00C101C3"/>
    <w:rsid w:val="00C11466"/>
    <w:rsid w:val="00C1574A"/>
    <w:rsid w:val="00C17226"/>
    <w:rsid w:val="00C17F41"/>
    <w:rsid w:val="00C20069"/>
    <w:rsid w:val="00C22967"/>
    <w:rsid w:val="00C23CEB"/>
    <w:rsid w:val="00C24E03"/>
    <w:rsid w:val="00C26DC0"/>
    <w:rsid w:val="00C27687"/>
    <w:rsid w:val="00C30A26"/>
    <w:rsid w:val="00C44C06"/>
    <w:rsid w:val="00C477FD"/>
    <w:rsid w:val="00C62C1D"/>
    <w:rsid w:val="00C65FEF"/>
    <w:rsid w:val="00C8729F"/>
    <w:rsid w:val="00C92C77"/>
    <w:rsid w:val="00C940ED"/>
    <w:rsid w:val="00CA2890"/>
    <w:rsid w:val="00CA3F91"/>
    <w:rsid w:val="00CA4E09"/>
    <w:rsid w:val="00CA6CF8"/>
    <w:rsid w:val="00CB47E5"/>
    <w:rsid w:val="00CB6C17"/>
    <w:rsid w:val="00CC5D73"/>
    <w:rsid w:val="00CD1616"/>
    <w:rsid w:val="00CD22FF"/>
    <w:rsid w:val="00CD3B73"/>
    <w:rsid w:val="00CD4EC3"/>
    <w:rsid w:val="00CD553C"/>
    <w:rsid w:val="00CD6174"/>
    <w:rsid w:val="00CE3CA3"/>
    <w:rsid w:val="00CE5131"/>
    <w:rsid w:val="00CE5933"/>
    <w:rsid w:val="00CF1ADA"/>
    <w:rsid w:val="00CF6C78"/>
    <w:rsid w:val="00D01036"/>
    <w:rsid w:val="00D01DA7"/>
    <w:rsid w:val="00D0316C"/>
    <w:rsid w:val="00D034D3"/>
    <w:rsid w:val="00D04079"/>
    <w:rsid w:val="00D042D4"/>
    <w:rsid w:val="00D1410D"/>
    <w:rsid w:val="00D15C19"/>
    <w:rsid w:val="00D20157"/>
    <w:rsid w:val="00D25EC5"/>
    <w:rsid w:val="00D2606F"/>
    <w:rsid w:val="00D32C8E"/>
    <w:rsid w:val="00D35E8E"/>
    <w:rsid w:val="00D40A55"/>
    <w:rsid w:val="00D40CB2"/>
    <w:rsid w:val="00D454CA"/>
    <w:rsid w:val="00D47C05"/>
    <w:rsid w:val="00D53E22"/>
    <w:rsid w:val="00D566BE"/>
    <w:rsid w:val="00D667A1"/>
    <w:rsid w:val="00D66EB1"/>
    <w:rsid w:val="00D7001D"/>
    <w:rsid w:val="00D71791"/>
    <w:rsid w:val="00D73400"/>
    <w:rsid w:val="00D76A85"/>
    <w:rsid w:val="00D80643"/>
    <w:rsid w:val="00D8381E"/>
    <w:rsid w:val="00D846A8"/>
    <w:rsid w:val="00D86C1D"/>
    <w:rsid w:val="00D92D2F"/>
    <w:rsid w:val="00D932E5"/>
    <w:rsid w:val="00D9398C"/>
    <w:rsid w:val="00D9584C"/>
    <w:rsid w:val="00DA00D4"/>
    <w:rsid w:val="00DA2D9B"/>
    <w:rsid w:val="00DA4910"/>
    <w:rsid w:val="00DA7C71"/>
    <w:rsid w:val="00DB3E74"/>
    <w:rsid w:val="00DD1F28"/>
    <w:rsid w:val="00DD3222"/>
    <w:rsid w:val="00DD33BA"/>
    <w:rsid w:val="00DD3AFA"/>
    <w:rsid w:val="00DD64F9"/>
    <w:rsid w:val="00DD6666"/>
    <w:rsid w:val="00DE62D9"/>
    <w:rsid w:val="00DF3F07"/>
    <w:rsid w:val="00DF4D80"/>
    <w:rsid w:val="00DF602F"/>
    <w:rsid w:val="00E0274E"/>
    <w:rsid w:val="00E069F8"/>
    <w:rsid w:val="00E07940"/>
    <w:rsid w:val="00E07FB1"/>
    <w:rsid w:val="00E13A4D"/>
    <w:rsid w:val="00E2009F"/>
    <w:rsid w:val="00E23B1C"/>
    <w:rsid w:val="00E2776B"/>
    <w:rsid w:val="00E37EB6"/>
    <w:rsid w:val="00E44A3E"/>
    <w:rsid w:val="00E455EC"/>
    <w:rsid w:val="00E611A7"/>
    <w:rsid w:val="00E629C0"/>
    <w:rsid w:val="00E66079"/>
    <w:rsid w:val="00E66232"/>
    <w:rsid w:val="00E70932"/>
    <w:rsid w:val="00E7145F"/>
    <w:rsid w:val="00E728B2"/>
    <w:rsid w:val="00E74144"/>
    <w:rsid w:val="00E75E34"/>
    <w:rsid w:val="00E77F10"/>
    <w:rsid w:val="00E80031"/>
    <w:rsid w:val="00E81319"/>
    <w:rsid w:val="00E8756B"/>
    <w:rsid w:val="00E875E2"/>
    <w:rsid w:val="00E93C34"/>
    <w:rsid w:val="00E94D2C"/>
    <w:rsid w:val="00EA4DC1"/>
    <w:rsid w:val="00EB1D09"/>
    <w:rsid w:val="00EC0AA8"/>
    <w:rsid w:val="00EC4A5E"/>
    <w:rsid w:val="00ED4494"/>
    <w:rsid w:val="00ED550F"/>
    <w:rsid w:val="00EE32AF"/>
    <w:rsid w:val="00EF46C3"/>
    <w:rsid w:val="00F061C1"/>
    <w:rsid w:val="00F0734F"/>
    <w:rsid w:val="00F1159A"/>
    <w:rsid w:val="00F20AD0"/>
    <w:rsid w:val="00F329E9"/>
    <w:rsid w:val="00F34019"/>
    <w:rsid w:val="00F357BC"/>
    <w:rsid w:val="00F35EF9"/>
    <w:rsid w:val="00F433AC"/>
    <w:rsid w:val="00F44C58"/>
    <w:rsid w:val="00F56423"/>
    <w:rsid w:val="00F56569"/>
    <w:rsid w:val="00F64923"/>
    <w:rsid w:val="00F71D72"/>
    <w:rsid w:val="00F858F7"/>
    <w:rsid w:val="00F8600D"/>
    <w:rsid w:val="00F875CF"/>
    <w:rsid w:val="00F93272"/>
    <w:rsid w:val="00F94E83"/>
    <w:rsid w:val="00F952ED"/>
    <w:rsid w:val="00F97BC5"/>
    <w:rsid w:val="00FA1199"/>
    <w:rsid w:val="00FA5564"/>
    <w:rsid w:val="00FB051E"/>
    <w:rsid w:val="00FB345A"/>
    <w:rsid w:val="00FB584C"/>
    <w:rsid w:val="00FC3466"/>
    <w:rsid w:val="00FC3B5C"/>
    <w:rsid w:val="00FC793E"/>
    <w:rsid w:val="00FD0D4B"/>
    <w:rsid w:val="00FD533D"/>
    <w:rsid w:val="00FD6E66"/>
    <w:rsid w:val="00FD7485"/>
    <w:rsid w:val="00FE25E4"/>
    <w:rsid w:val="00FE266D"/>
    <w:rsid w:val="00FE4260"/>
    <w:rsid w:val="00FE42FB"/>
    <w:rsid w:val="00FE44E2"/>
    <w:rsid w:val="00FE45FD"/>
    <w:rsid w:val="00FE49B3"/>
    <w:rsid w:val="00FE6EA3"/>
    <w:rsid w:val="00FF32C0"/>
    <w:rsid w:val="00FF7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4A29C"/>
  <w15:chartTrackingRefBased/>
  <w15:docId w15:val="{5F82BCA6-CC75-4EE0-B329-9CE164ACA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D9B"/>
    <w:pPr>
      <w:spacing w:after="0" w:line="240" w:lineRule="auto"/>
    </w:pPr>
    <w:rPr>
      <w:rFonts w:ascii="Times New Roman" w:eastAsia="Times New Roman" w:hAnsi="Times New Roman" w:cs="Times New Roman"/>
      <w:sz w:val="28"/>
      <w:szCs w:val="20"/>
    </w:rPr>
  </w:style>
  <w:style w:type="paragraph" w:styleId="Heading1">
    <w:name w:val="heading 1"/>
    <w:basedOn w:val="Normal"/>
    <w:next w:val="Normal"/>
    <w:link w:val="Heading1Char"/>
    <w:qFormat/>
    <w:rsid w:val="00510D8D"/>
    <w:pPr>
      <w:keepNext/>
      <w:outlineLvl w:val="0"/>
    </w:pPr>
    <w:rPr>
      <w:b/>
      <w:sz w:val="20"/>
    </w:rPr>
  </w:style>
  <w:style w:type="paragraph" w:styleId="Heading2">
    <w:name w:val="heading 2"/>
    <w:basedOn w:val="Normal"/>
    <w:next w:val="Normal"/>
    <w:link w:val="Heading2Char"/>
    <w:qFormat/>
    <w:rsid w:val="00510D8D"/>
    <w:pPr>
      <w:keepNext/>
      <w:ind w:right="-900"/>
      <w:outlineLvl w:val="1"/>
    </w:pPr>
    <w:rPr>
      <w:b/>
      <w:sz w:val="20"/>
    </w:rPr>
  </w:style>
  <w:style w:type="paragraph" w:styleId="Heading3">
    <w:name w:val="heading 3"/>
    <w:basedOn w:val="Normal"/>
    <w:next w:val="Normal"/>
    <w:link w:val="Heading3Char"/>
    <w:qFormat/>
    <w:rsid w:val="00510D8D"/>
    <w:pPr>
      <w:keepNext/>
      <w:outlineLvl w:val="2"/>
    </w:pPr>
  </w:style>
  <w:style w:type="paragraph" w:styleId="Heading4">
    <w:name w:val="heading 4"/>
    <w:basedOn w:val="Normal"/>
    <w:next w:val="Normal"/>
    <w:link w:val="Heading4Char"/>
    <w:qFormat/>
    <w:rsid w:val="00510D8D"/>
    <w:pPr>
      <w:keepNext/>
      <w:jc w:val="center"/>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0D8D"/>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510D8D"/>
    <w:rPr>
      <w:rFonts w:ascii="Times New Roman" w:eastAsia="Times New Roman" w:hAnsi="Times New Roman" w:cs="Times New Roman"/>
      <w:b/>
      <w:sz w:val="20"/>
      <w:szCs w:val="20"/>
    </w:rPr>
  </w:style>
  <w:style w:type="character" w:customStyle="1" w:styleId="Heading3Char">
    <w:name w:val="Heading 3 Char"/>
    <w:basedOn w:val="DefaultParagraphFont"/>
    <w:link w:val="Heading3"/>
    <w:rsid w:val="00510D8D"/>
    <w:rPr>
      <w:rFonts w:ascii="Times New Roman" w:eastAsia="Times New Roman" w:hAnsi="Times New Roman" w:cs="Times New Roman"/>
      <w:sz w:val="28"/>
      <w:szCs w:val="20"/>
    </w:rPr>
  </w:style>
  <w:style w:type="character" w:customStyle="1" w:styleId="Heading4Char">
    <w:name w:val="Heading 4 Char"/>
    <w:basedOn w:val="DefaultParagraphFont"/>
    <w:link w:val="Heading4"/>
    <w:rsid w:val="00510D8D"/>
    <w:rPr>
      <w:rFonts w:ascii="Times New Roman" w:eastAsia="Times New Roman" w:hAnsi="Times New Roman" w:cs="Times New Roman"/>
      <w:sz w:val="24"/>
      <w:szCs w:val="20"/>
    </w:rPr>
  </w:style>
  <w:style w:type="paragraph" w:styleId="BodyText">
    <w:name w:val="Body Text"/>
    <w:basedOn w:val="Normal"/>
    <w:link w:val="BodyTextChar"/>
    <w:rsid w:val="00510D8D"/>
    <w:rPr>
      <w:sz w:val="20"/>
    </w:rPr>
  </w:style>
  <w:style w:type="character" w:customStyle="1" w:styleId="BodyTextChar">
    <w:name w:val="Body Text Char"/>
    <w:basedOn w:val="DefaultParagraphFont"/>
    <w:link w:val="BodyText"/>
    <w:rsid w:val="00510D8D"/>
    <w:rPr>
      <w:rFonts w:ascii="Times New Roman" w:eastAsia="Times New Roman" w:hAnsi="Times New Roman" w:cs="Times New Roman"/>
      <w:sz w:val="20"/>
      <w:szCs w:val="20"/>
    </w:rPr>
  </w:style>
  <w:style w:type="paragraph" w:styleId="BodyText3">
    <w:name w:val="Body Text 3"/>
    <w:basedOn w:val="Normal"/>
    <w:link w:val="BodyText3Char"/>
    <w:rsid w:val="00510D8D"/>
    <w:rPr>
      <w:b/>
      <w:bCs/>
      <w:sz w:val="20"/>
    </w:rPr>
  </w:style>
  <w:style w:type="character" w:customStyle="1" w:styleId="BodyText3Char">
    <w:name w:val="Body Text 3 Char"/>
    <w:basedOn w:val="DefaultParagraphFont"/>
    <w:link w:val="BodyText3"/>
    <w:rsid w:val="00510D8D"/>
    <w:rPr>
      <w:rFonts w:ascii="Times New Roman" w:eastAsia="Times New Roman" w:hAnsi="Times New Roman" w:cs="Times New Roman"/>
      <w:b/>
      <w:bCs/>
      <w:sz w:val="20"/>
      <w:szCs w:val="20"/>
    </w:rPr>
  </w:style>
  <w:style w:type="character" w:styleId="Hyperlink">
    <w:name w:val="Hyperlink"/>
    <w:rsid w:val="00510D8D"/>
    <w:rPr>
      <w:color w:val="0000FF"/>
      <w:u w:val="single"/>
    </w:rPr>
  </w:style>
  <w:style w:type="character" w:styleId="Strong">
    <w:name w:val="Strong"/>
    <w:qFormat/>
    <w:rsid w:val="00510D8D"/>
    <w:rPr>
      <w:b/>
      <w:bCs/>
    </w:rPr>
  </w:style>
  <w:style w:type="character" w:customStyle="1" w:styleId="ln2tparagraf">
    <w:name w:val="ln2tparagraf"/>
    <w:basedOn w:val="DefaultParagraphFont"/>
    <w:rsid w:val="00510D8D"/>
  </w:style>
  <w:style w:type="character" w:customStyle="1" w:styleId="ln2tlitera">
    <w:name w:val="ln2tlitera"/>
    <w:basedOn w:val="DefaultParagraphFont"/>
    <w:rsid w:val="00510D8D"/>
  </w:style>
  <w:style w:type="paragraph" w:styleId="BalloonText">
    <w:name w:val="Balloon Text"/>
    <w:basedOn w:val="Normal"/>
    <w:link w:val="BalloonTextChar"/>
    <w:uiPriority w:val="99"/>
    <w:semiHidden/>
    <w:unhideWhenUsed/>
    <w:rsid w:val="00BB26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2665"/>
    <w:rPr>
      <w:rFonts w:ascii="Segoe UI" w:eastAsia="Times New Roman" w:hAnsi="Segoe UI" w:cs="Segoe UI"/>
      <w:sz w:val="18"/>
      <w:szCs w:val="18"/>
    </w:rPr>
  </w:style>
  <w:style w:type="paragraph" w:styleId="ListParagraph">
    <w:name w:val="List Paragraph"/>
    <w:basedOn w:val="Normal"/>
    <w:uiPriority w:val="34"/>
    <w:qFormat/>
    <w:rsid w:val="00097102"/>
    <w:pPr>
      <w:ind w:left="720"/>
      <w:contextualSpacing/>
    </w:pPr>
  </w:style>
  <w:style w:type="paragraph" w:styleId="Header">
    <w:name w:val="header"/>
    <w:basedOn w:val="Normal"/>
    <w:link w:val="HeaderChar"/>
    <w:uiPriority w:val="99"/>
    <w:unhideWhenUsed/>
    <w:rsid w:val="005E7C38"/>
    <w:pPr>
      <w:tabs>
        <w:tab w:val="center" w:pos="4680"/>
        <w:tab w:val="right" w:pos="9360"/>
      </w:tabs>
    </w:pPr>
  </w:style>
  <w:style w:type="character" w:customStyle="1" w:styleId="HeaderChar">
    <w:name w:val="Header Char"/>
    <w:basedOn w:val="DefaultParagraphFont"/>
    <w:link w:val="Header"/>
    <w:uiPriority w:val="99"/>
    <w:rsid w:val="005E7C38"/>
    <w:rPr>
      <w:rFonts w:ascii="Times New Roman" w:eastAsia="Times New Roman" w:hAnsi="Times New Roman" w:cs="Times New Roman"/>
      <w:sz w:val="28"/>
      <w:szCs w:val="20"/>
    </w:rPr>
  </w:style>
  <w:style w:type="paragraph" w:styleId="Footer">
    <w:name w:val="footer"/>
    <w:basedOn w:val="Normal"/>
    <w:link w:val="FooterChar"/>
    <w:uiPriority w:val="99"/>
    <w:unhideWhenUsed/>
    <w:rsid w:val="005E7C38"/>
    <w:pPr>
      <w:tabs>
        <w:tab w:val="center" w:pos="4680"/>
        <w:tab w:val="right" w:pos="9360"/>
      </w:tabs>
    </w:pPr>
  </w:style>
  <w:style w:type="character" w:customStyle="1" w:styleId="FooterChar">
    <w:name w:val="Footer Char"/>
    <w:basedOn w:val="DefaultParagraphFont"/>
    <w:link w:val="Footer"/>
    <w:uiPriority w:val="99"/>
    <w:rsid w:val="005E7C38"/>
    <w:rPr>
      <w:rFonts w:ascii="Times New Roman" w:eastAsia="Times New Roman" w:hAnsi="Times New Roman" w:cs="Times New Roman"/>
      <w:sz w:val="28"/>
      <w:szCs w:val="20"/>
    </w:rPr>
  </w:style>
  <w:style w:type="paragraph" w:customStyle="1" w:styleId="WW-Default">
    <w:name w:val="WW-Default"/>
    <w:rsid w:val="00B3419C"/>
    <w:pPr>
      <w:suppressAutoHyphens/>
      <w:autoSpaceDE w:val="0"/>
      <w:spacing w:after="0" w:line="240" w:lineRule="auto"/>
    </w:pPr>
    <w:rPr>
      <w:rFonts w:ascii="Times New Roman" w:eastAsia="Times New Roman" w:hAnsi="Times New Roman" w:cs="Times New Roman"/>
      <w:color w:val="000000"/>
      <w:sz w:val="24"/>
      <w:szCs w:val="24"/>
      <w:lang w:eastAsia="ar-SA"/>
    </w:rPr>
  </w:style>
  <w:style w:type="character" w:styleId="Emphasis">
    <w:name w:val="Emphasis"/>
    <w:uiPriority w:val="20"/>
    <w:qFormat/>
    <w:rsid w:val="006D658D"/>
    <w:rPr>
      <w:i/>
      <w:iCs/>
    </w:rPr>
  </w:style>
  <w:style w:type="table" w:styleId="TableGrid">
    <w:name w:val="Table Grid"/>
    <w:basedOn w:val="TableNormal"/>
    <w:uiPriority w:val="39"/>
    <w:rsid w:val="000F40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E8756B"/>
    <w:pPr>
      <w:spacing w:after="120" w:line="480" w:lineRule="auto"/>
    </w:pPr>
  </w:style>
  <w:style w:type="character" w:customStyle="1" w:styleId="BodyText2Char">
    <w:name w:val="Body Text 2 Char"/>
    <w:basedOn w:val="DefaultParagraphFont"/>
    <w:link w:val="BodyText2"/>
    <w:uiPriority w:val="99"/>
    <w:semiHidden/>
    <w:rsid w:val="00E8756B"/>
    <w:rPr>
      <w:rFonts w:ascii="Times New Roman" w:eastAsia="Times New Roman" w:hAnsi="Times New Roman" w:cs="Times New Roman"/>
      <w:sz w:val="28"/>
      <w:szCs w:val="20"/>
    </w:rPr>
  </w:style>
  <w:style w:type="character" w:styleId="UnresolvedMention">
    <w:name w:val="Unresolved Mention"/>
    <w:basedOn w:val="DefaultParagraphFont"/>
    <w:uiPriority w:val="99"/>
    <w:semiHidden/>
    <w:unhideWhenUsed/>
    <w:rsid w:val="00763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908225">
      <w:bodyDiv w:val="1"/>
      <w:marLeft w:val="0"/>
      <w:marRight w:val="0"/>
      <w:marTop w:val="0"/>
      <w:marBottom w:val="0"/>
      <w:divBdr>
        <w:top w:val="none" w:sz="0" w:space="0" w:color="auto"/>
        <w:left w:val="none" w:sz="0" w:space="0" w:color="auto"/>
        <w:bottom w:val="none" w:sz="0" w:space="0" w:color="auto"/>
        <w:right w:val="none" w:sz="0" w:space="0" w:color="auto"/>
      </w:divBdr>
    </w:div>
    <w:div w:id="191562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2.wdp"/><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2043</Words>
  <Characters>11856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Amira</cp:lastModifiedBy>
  <cp:revision>4</cp:revision>
  <cp:lastPrinted>2026-09-02T12:38:00Z</cp:lastPrinted>
  <dcterms:created xsi:type="dcterms:W3CDTF">2026-10-02T07:18:00Z</dcterms:created>
  <dcterms:modified xsi:type="dcterms:W3CDTF">2026-10-02T08:19:00Z</dcterms:modified>
</cp:coreProperties>
</file>