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24859" w14:textId="77777777" w:rsidR="005030D6" w:rsidRDefault="005030D6" w:rsidP="005F7CC7">
      <w:pPr>
        <w:jc w:val="right"/>
        <w:rPr>
          <w:rFonts w:ascii="Times New Roman" w:hAnsi="Times New Roman" w:cs="Times New Roman"/>
          <w:sz w:val="28"/>
          <w:szCs w:val="28"/>
          <w:lang w:val="ro-RO"/>
        </w:rPr>
      </w:pPr>
    </w:p>
    <w:p w14:paraId="718CE3FE" w14:textId="77777777" w:rsidR="00B737A2" w:rsidRDefault="00B737A2" w:rsidP="005F7CC7">
      <w:pPr>
        <w:jc w:val="right"/>
        <w:rPr>
          <w:rFonts w:ascii="Times New Roman" w:hAnsi="Times New Roman" w:cs="Times New Roman"/>
          <w:sz w:val="28"/>
          <w:szCs w:val="28"/>
          <w:lang w:val="ro-RO"/>
        </w:rPr>
      </w:pPr>
    </w:p>
    <w:p w14:paraId="15AC2E40" w14:textId="55211AB8" w:rsidR="00B737A2" w:rsidRDefault="00B737A2" w:rsidP="00B737A2">
      <w:pPr>
        <w:tabs>
          <w:tab w:val="left" w:pos="627"/>
        </w:tabs>
        <w:rPr>
          <w:rFonts w:ascii="Times New Roman" w:hAnsi="Times New Roman" w:cs="Times New Roman"/>
          <w:sz w:val="28"/>
          <w:szCs w:val="28"/>
          <w:lang w:val="ro-RO"/>
        </w:rPr>
      </w:pPr>
      <w:r>
        <w:rPr>
          <w:rFonts w:ascii="Times New Roman" w:hAnsi="Times New Roman" w:cs="Times New Roman"/>
          <w:sz w:val="28"/>
          <w:szCs w:val="28"/>
          <w:lang w:val="ro-RO"/>
        </w:rPr>
        <w:tab/>
      </w:r>
      <w:r>
        <w:rPr>
          <w:noProof/>
          <w:lang w:val="ro-RO" w:eastAsia="ro-RO"/>
        </w:rPr>
        <w:drawing>
          <wp:inline distT="0" distB="0" distL="0" distR="0" wp14:anchorId="720AF5AF" wp14:editId="2980298B">
            <wp:extent cx="5572125" cy="1619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jpeg.jpg"/>
                    <pic:cNvPicPr/>
                  </pic:nvPicPr>
                  <pic:blipFill>
                    <a:blip r:embed="rId8">
                      <a:extLst>
                        <a:ext uri="{28A0092B-C50C-407E-A947-70E740481C1C}">
                          <a14:useLocalDpi xmlns:a14="http://schemas.microsoft.com/office/drawing/2010/main" val="0"/>
                        </a:ext>
                      </a:extLst>
                    </a:blip>
                    <a:stretch>
                      <a:fillRect/>
                    </a:stretch>
                  </pic:blipFill>
                  <pic:spPr>
                    <a:xfrm>
                      <a:off x="0" y="0"/>
                      <a:ext cx="5572125" cy="1619250"/>
                    </a:xfrm>
                    <a:prstGeom prst="rect">
                      <a:avLst/>
                    </a:prstGeom>
                  </pic:spPr>
                </pic:pic>
              </a:graphicData>
            </a:graphic>
          </wp:inline>
        </w:drawing>
      </w:r>
    </w:p>
    <w:p w14:paraId="36DC404D" w14:textId="77777777" w:rsidR="00B737A2" w:rsidRDefault="00B737A2" w:rsidP="005F7CC7">
      <w:pPr>
        <w:jc w:val="right"/>
        <w:rPr>
          <w:rFonts w:ascii="Times New Roman" w:hAnsi="Times New Roman" w:cs="Times New Roman"/>
          <w:sz w:val="28"/>
          <w:szCs w:val="28"/>
          <w:lang w:val="ro-RO"/>
        </w:rPr>
      </w:pPr>
    </w:p>
    <w:p w14:paraId="4A8B0310" w14:textId="33C9F169" w:rsidR="00DE4445" w:rsidRDefault="00DE4445" w:rsidP="005F7CC7">
      <w:pPr>
        <w:jc w:val="right"/>
        <w:rPr>
          <w:rFonts w:ascii="Times New Roman" w:hAnsi="Times New Roman" w:cs="Times New Roman"/>
          <w:sz w:val="28"/>
          <w:szCs w:val="28"/>
          <w:lang w:val="ro-RO"/>
        </w:rPr>
      </w:pPr>
    </w:p>
    <w:p w14:paraId="52014950" w14:textId="77777777" w:rsidR="00DE4445" w:rsidRDefault="00DE4445" w:rsidP="00484A44">
      <w:pPr>
        <w:jc w:val="both"/>
        <w:rPr>
          <w:rFonts w:ascii="Times New Roman" w:hAnsi="Times New Roman" w:cs="Times New Roman"/>
          <w:b/>
          <w:sz w:val="28"/>
          <w:szCs w:val="28"/>
          <w:lang w:val="ro-RO"/>
        </w:rPr>
      </w:pPr>
    </w:p>
    <w:p w14:paraId="16666D5D" w14:textId="77777777" w:rsidR="00DE4445" w:rsidRDefault="00DE4445" w:rsidP="00484A44">
      <w:pPr>
        <w:jc w:val="both"/>
        <w:rPr>
          <w:rFonts w:ascii="Times New Roman" w:hAnsi="Times New Roman" w:cs="Times New Roman"/>
          <w:b/>
          <w:sz w:val="28"/>
          <w:szCs w:val="28"/>
          <w:lang w:val="ro-RO"/>
        </w:rPr>
      </w:pPr>
    </w:p>
    <w:p w14:paraId="727E4074" w14:textId="77777777" w:rsidR="00DE4445" w:rsidRPr="00BB6224" w:rsidRDefault="004D6F4C" w:rsidP="00BE79B8">
      <w:pPr>
        <w:ind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48761199" w:rsidR="004D6F4C" w:rsidRDefault="004D6F4C" w:rsidP="00EF35E0">
      <w:pPr>
        <w:ind w:firstLine="0"/>
        <w:jc w:val="center"/>
        <w:rPr>
          <w:rFonts w:ascii="Times New Roman" w:hAnsi="Times New Roman" w:cs="Times New Roman"/>
          <w:b/>
          <w:sz w:val="28"/>
          <w:szCs w:val="28"/>
        </w:rPr>
      </w:pPr>
      <w:r w:rsidRPr="00C825A8">
        <w:rPr>
          <w:rFonts w:ascii="Times New Roman" w:hAnsi="Times New Roman" w:cs="Times New Roman"/>
          <w:b/>
          <w:sz w:val="28"/>
          <w:szCs w:val="28"/>
        </w:rPr>
        <w:t xml:space="preserve">Privind ocuparea postului contractual vacant de </w:t>
      </w:r>
      <w:r w:rsidR="003769DB">
        <w:rPr>
          <w:rFonts w:ascii="Times New Roman" w:hAnsi="Times New Roman" w:cs="Times New Roman"/>
          <w:b/>
          <w:sz w:val="28"/>
          <w:szCs w:val="28"/>
        </w:rPr>
        <w:t xml:space="preserve">asistent </w:t>
      </w:r>
      <w:r w:rsidR="00BD3050">
        <w:rPr>
          <w:rFonts w:ascii="Times New Roman" w:hAnsi="Times New Roman" w:cs="Times New Roman"/>
          <w:b/>
          <w:sz w:val="28"/>
          <w:szCs w:val="28"/>
        </w:rPr>
        <w:t>social</w:t>
      </w:r>
      <w:r w:rsidRPr="00C825A8">
        <w:rPr>
          <w:rFonts w:ascii="Times New Roman" w:hAnsi="Times New Roman" w:cs="Times New Roman"/>
          <w:b/>
          <w:sz w:val="28"/>
          <w:szCs w:val="28"/>
        </w:rPr>
        <w:t xml:space="preserve"> din cadrul </w:t>
      </w:r>
      <w:r w:rsidR="003769DB" w:rsidRPr="003769DB">
        <w:rPr>
          <w:rFonts w:ascii="Times New Roman" w:hAnsi="Times New Roman" w:cs="Times New Roman"/>
          <w:b/>
          <w:bCs/>
          <w:sz w:val="28"/>
          <w:szCs w:val="28"/>
          <w:lang w:val="ro-RO"/>
        </w:rPr>
        <w:t>Echipei Comunitare Integrate (ECI) a C</w:t>
      </w:r>
      <w:r w:rsidR="00C825A8" w:rsidRPr="003769DB">
        <w:rPr>
          <w:rFonts w:ascii="Times New Roman" w:hAnsi="Times New Roman" w:cs="Times New Roman"/>
          <w:b/>
          <w:sz w:val="28"/>
          <w:szCs w:val="28"/>
        </w:rPr>
        <w:t xml:space="preserve">omunei </w:t>
      </w:r>
      <w:r w:rsidR="00CF1D47">
        <w:rPr>
          <w:rFonts w:ascii="Times New Roman" w:hAnsi="Times New Roman" w:cs="Times New Roman"/>
          <w:b/>
          <w:sz w:val="28"/>
          <w:szCs w:val="28"/>
        </w:rPr>
        <w:t>Băița</w:t>
      </w:r>
      <w:r w:rsidR="00C825A8" w:rsidRPr="003769DB">
        <w:rPr>
          <w:rFonts w:ascii="Times New Roman" w:hAnsi="Times New Roman" w:cs="Times New Roman"/>
          <w:b/>
          <w:sz w:val="28"/>
          <w:szCs w:val="28"/>
        </w:rPr>
        <w:t>, j</w:t>
      </w:r>
      <w:r w:rsidR="00C825A8" w:rsidRPr="00C825A8">
        <w:rPr>
          <w:rFonts w:ascii="Times New Roman" w:hAnsi="Times New Roman" w:cs="Times New Roman"/>
          <w:b/>
          <w:sz w:val="28"/>
          <w:szCs w:val="28"/>
        </w:rPr>
        <w:t xml:space="preserve">udețul </w:t>
      </w:r>
      <w:r w:rsidR="00CF1D47">
        <w:rPr>
          <w:rFonts w:ascii="Times New Roman" w:hAnsi="Times New Roman" w:cs="Times New Roman"/>
          <w:b/>
          <w:sz w:val="28"/>
          <w:szCs w:val="28"/>
        </w:rPr>
        <w:t>Hunedoara</w:t>
      </w:r>
    </w:p>
    <w:p w14:paraId="51D37E81" w14:textId="77777777" w:rsidR="00C825A8" w:rsidRDefault="00C825A8" w:rsidP="00C825A8">
      <w:pPr>
        <w:ind w:left="360" w:firstLine="0"/>
        <w:jc w:val="center"/>
        <w:rPr>
          <w:rFonts w:ascii="Times New Roman" w:hAnsi="Times New Roman" w:cs="Times New Roman"/>
          <w:b/>
          <w:sz w:val="28"/>
          <w:szCs w:val="28"/>
        </w:rPr>
      </w:pPr>
    </w:p>
    <w:p w14:paraId="254146B7" w14:textId="029C33BE" w:rsidR="00BB6224" w:rsidRDefault="00BB6224" w:rsidP="00B27E21">
      <w:pPr>
        <w:ind w:firstLine="0"/>
        <w:jc w:val="both"/>
        <w:rPr>
          <w:rFonts w:ascii="Times New Roman" w:hAnsi="Times New Roman" w:cs="Times New Roman"/>
          <w:sz w:val="24"/>
          <w:szCs w:val="24"/>
          <w:lang w:val="ro-RO"/>
        </w:rPr>
      </w:pPr>
    </w:p>
    <w:p w14:paraId="6E2E2FCF" w14:textId="5CEAD798" w:rsidR="00B9511C" w:rsidRDefault="007C2161" w:rsidP="007C2161">
      <w:pPr>
        <w:jc w:val="both"/>
        <w:rPr>
          <w:rFonts w:ascii="Times New Roman" w:hAnsi="Times New Roman" w:cs="Times New Roman"/>
          <w:sz w:val="24"/>
          <w:szCs w:val="24"/>
          <w:lang w:val="ro-RO"/>
        </w:rPr>
      </w:pPr>
      <w:r w:rsidRPr="00BB6224">
        <w:rPr>
          <w:rFonts w:ascii="Times New Roman" w:hAnsi="Times New Roman" w:cs="Times New Roman"/>
          <w:sz w:val="24"/>
          <w:szCs w:val="24"/>
        </w:rPr>
        <w:t xml:space="preserve">Comuna </w:t>
      </w:r>
      <w:r w:rsidR="00CF1D47">
        <w:rPr>
          <w:rFonts w:ascii="Times New Roman" w:hAnsi="Times New Roman" w:cs="Times New Roman"/>
          <w:sz w:val="24"/>
          <w:szCs w:val="24"/>
        </w:rPr>
        <w:t>Băița</w:t>
      </w:r>
      <w:r w:rsidRPr="00BB6224">
        <w:rPr>
          <w:rFonts w:ascii="Times New Roman" w:hAnsi="Times New Roman" w:cs="Times New Roman"/>
          <w:sz w:val="24"/>
          <w:szCs w:val="24"/>
        </w:rPr>
        <w:t xml:space="preserve">, cu sediul in comuna/sat </w:t>
      </w:r>
      <w:r w:rsidR="00CF1D47">
        <w:rPr>
          <w:rFonts w:ascii="Times New Roman" w:hAnsi="Times New Roman" w:cs="Times New Roman"/>
          <w:sz w:val="24"/>
          <w:szCs w:val="24"/>
        </w:rPr>
        <w:t>Băița</w:t>
      </w:r>
      <w:r w:rsidRPr="00BB6224">
        <w:rPr>
          <w:rFonts w:ascii="Times New Roman" w:hAnsi="Times New Roman" w:cs="Times New Roman"/>
          <w:sz w:val="24"/>
          <w:szCs w:val="24"/>
        </w:rPr>
        <w:t xml:space="preserve">, str Principala, nr. </w:t>
      </w:r>
      <w:r w:rsidR="00CF1D47">
        <w:rPr>
          <w:rFonts w:ascii="Times New Roman" w:hAnsi="Times New Roman" w:cs="Times New Roman"/>
          <w:sz w:val="24"/>
          <w:szCs w:val="24"/>
        </w:rPr>
        <w:t>110</w:t>
      </w:r>
      <w:r w:rsidRPr="00BB6224">
        <w:rPr>
          <w:rFonts w:ascii="Times New Roman" w:hAnsi="Times New Roman" w:cs="Times New Roman"/>
          <w:sz w:val="24"/>
          <w:szCs w:val="24"/>
        </w:rPr>
        <w:t xml:space="preserve">, jud. </w:t>
      </w:r>
      <w:r w:rsidR="00CF1D47">
        <w:rPr>
          <w:rFonts w:ascii="Times New Roman" w:hAnsi="Times New Roman" w:cs="Times New Roman"/>
          <w:sz w:val="24"/>
          <w:szCs w:val="24"/>
        </w:rPr>
        <w:t>Hunedoara</w:t>
      </w:r>
      <w:r w:rsidRPr="00BB6224">
        <w:rPr>
          <w:rFonts w:ascii="Times New Roman" w:hAnsi="Times New Roman" w:cs="Times New Roman"/>
          <w:sz w:val="24"/>
          <w:szCs w:val="24"/>
        </w:rPr>
        <w:t>, organizeaz</w:t>
      </w:r>
      <w:r>
        <w:rPr>
          <w:rFonts w:ascii="Times New Roman" w:hAnsi="Times New Roman" w:cs="Times New Roman"/>
          <w:sz w:val="24"/>
          <w:szCs w:val="24"/>
        </w:rPr>
        <w:t>ă</w:t>
      </w:r>
      <w:r w:rsidRPr="00BB6224">
        <w:rPr>
          <w:rFonts w:ascii="Times New Roman" w:hAnsi="Times New Roman" w:cs="Times New Roman"/>
          <w:sz w:val="24"/>
          <w:szCs w:val="24"/>
        </w:rPr>
        <w:t xml:space="preserve">, </w:t>
      </w:r>
      <w:r>
        <w:rPr>
          <w:rFonts w:ascii="Times New Roman" w:hAnsi="Times New Roman" w:cs="Times New Roman"/>
          <w:sz w:val="24"/>
          <w:szCs w:val="24"/>
        </w:rPr>
        <w:t>î</w:t>
      </w:r>
      <w:r w:rsidRPr="00BB6224">
        <w:rPr>
          <w:rFonts w:ascii="Times New Roman" w:hAnsi="Times New Roman" w:cs="Times New Roman"/>
          <w:sz w:val="24"/>
          <w:szCs w:val="24"/>
        </w:rPr>
        <w:t>n temeiul</w:t>
      </w:r>
      <w:r>
        <w:rPr>
          <w:rFonts w:ascii="Times New Roman" w:hAnsi="Times New Roman" w:cs="Times New Roman"/>
          <w:sz w:val="24"/>
          <w:szCs w:val="24"/>
        </w:rPr>
        <w:t xml:space="preserve"> H.G.</w:t>
      </w:r>
      <w:r w:rsidRPr="00BB6224">
        <w:rPr>
          <w:rFonts w:ascii="Times New Roman" w:hAnsi="Times New Roman" w:cs="Times New Roman"/>
          <w:sz w:val="24"/>
          <w:szCs w:val="24"/>
        </w:rPr>
        <w:t xml:space="preserve"> nr. </w:t>
      </w:r>
      <w:r>
        <w:rPr>
          <w:rFonts w:ascii="Times New Roman" w:hAnsi="Times New Roman" w:cs="Times New Roman"/>
          <w:sz w:val="24"/>
          <w:szCs w:val="24"/>
        </w:rPr>
        <w:t>1336</w:t>
      </w:r>
      <w:r w:rsidRPr="00BB6224">
        <w:rPr>
          <w:rFonts w:ascii="Times New Roman" w:hAnsi="Times New Roman" w:cs="Times New Roman"/>
          <w:sz w:val="24"/>
          <w:szCs w:val="24"/>
        </w:rPr>
        <w:t>/20</w:t>
      </w:r>
      <w:r>
        <w:rPr>
          <w:rFonts w:ascii="Times New Roman" w:hAnsi="Times New Roman" w:cs="Times New Roman"/>
          <w:sz w:val="24"/>
          <w:szCs w:val="24"/>
        </w:rPr>
        <w:t>22</w:t>
      </w:r>
      <w:r w:rsidRPr="00BB6224">
        <w:rPr>
          <w:sz w:val="24"/>
          <w:szCs w:val="24"/>
        </w:rPr>
        <w:t xml:space="preserve"> </w:t>
      </w:r>
      <w:r w:rsidRPr="00BB6224">
        <w:rPr>
          <w:rFonts w:ascii="Times New Roman" w:hAnsi="Times New Roman" w:cs="Times New Roman"/>
          <w:sz w:val="24"/>
          <w:szCs w:val="24"/>
        </w:rPr>
        <w:t xml:space="preserve">pentru aprobarea Regulamentului-cadru privind </w:t>
      </w:r>
      <w:r>
        <w:rPr>
          <w:rFonts w:ascii="Times New Roman" w:hAnsi="Times New Roman" w:cs="Times New Roman"/>
          <w:sz w:val="24"/>
          <w:szCs w:val="24"/>
        </w:rPr>
        <w:t>organizarea și dezvoltarea carierei personalului contractual din sectorul bugetar plătit cu fonduri publice</w:t>
      </w:r>
      <w:r w:rsidRPr="00BB6224">
        <w:rPr>
          <w:rFonts w:ascii="Times New Roman" w:hAnsi="Times New Roman" w:cs="Times New Roman"/>
          <w:sz w:val="24"/>
          <w:szCs w:val="24"/>
        </w:rPr>
        <w:t xml:space="preserve">, cu modificarile si completarile ulterioare, </w:t>
      </w:r>
      <w:r w:rsidRPr="00F97973">
        <w:rPr>
          <w:rFonts w:ascii="Times New Roman" w:hAnsi="Times New Roman" w:cs="Times New Roman"/>
          <w:sz w:val="24"/>
          <w:szCs w:val="24"/>
          <w:u w:val="single"/>
        </w:rPr>
        <w:t>concurs de ocupare a postului contractual vacant</w:t>
      </w:r>
      <w:r w:rsidR="00BD3050">
        <w:rPr>
          <w:rFonts w:ascii="Times New Roman" w:hAnsi="Times New Roman" w:cs="Times New Roman"/>
          <w:sz w:val="24"/>
          <w:szCs w:val="24"/>
          <w:u w:val="single"/>
        </w:rPr>
        <w:t xml:space="preserve"> pe perioadă determinată</w:t>
      </w:r>
      <w:r w:rsidR="00B27E21">
        <w:rPr>
          <w:rFonts w:ascii="Times New Roman" w:hAnsi="Times New Roman" w:cs="Times New Roman"/>
          <w:sz w:val="24"/>
          <w:szCs w:val="24"/>
          <w:u w:val="single"/>
        </w:rPr>
        <w:t xml:space="preserve"> ( 0,5  normă )</w:t>
      </w:r>
      <w:r>
        <w:rPr>
          <w:rFonts w:ascii="Times New Roman" w:hAnsi="Times New Roman" w:cs="Times New Roman"/>
          <w:sz w:val="24"/>
          <w:szCs w:val="24"/>
          <w:u w:val="single"/>
        </w:rPr>
        <w:t>,</w:t>
      </w:r>
      <w:r w:rsidRPr="00F97973">
        <w:rPr>
          <w:rFonts w:ascii="Times New Roman" w:hAnsi="Times New Roman" w:cs="Times New Roman"/>
          <w:sz w:val="24"/>
          <w:szCs w:val="24"/>
          <w:u w:val="single"/>
        </w:rPr>
        <w:t xml:space="preserve"> de </w:t>
      </w:r>
      <w:r>
        <w:rPr>
          <w:rFonts w:ascii="Times New Roman" w:hAnsi="Times New Roman" w:cs="Times New Roman"/>
          <w:sz w:val="24"/>
          <w:szCs w:val="24"/>
          <w:u w:val="single"/>
        </w:rPr>
        <w:t xml:space="preserve">asistent </w:t>
      </w:r>
      <w:r w:rsidR="00E31E4A">
        <w:rPr>
          <w:rFonts w:ascii="Times New Roman" w:hAnsi="Times New Roman" w:cs="Times New Roman"/>
          <w:sz w:val="24"/>
          <w:szCs w:val="24"/>
          <w:u w:val="single"/>
        </w:rPr>
        <w:t>social</w:t>
      </w:r>
      <w:r w:rsidRPr="00F9797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(cod COR </w:t>
      </w:r>
      <w:r w:rsidR="00BD3050" w:rsidRPr="00BD3050">
        <w:rPr>
          <w:rFonts w:ascii="Times New Roman" w:eastAsia="Trebuchet MS" w:hAnsi="Times New Roman" w:cs="Times New Roman"/>
          <w:sz w:val="24"/>
          <w:szCs w:val="24"/>
          <w:u w:val="single"/>
        </w:rPr>
        <w:t>263501</w:t>
      </w:r>
      <w:r>
        <w:rPr>
          <w:rFonts w:ascii="Times New Roman" w:hAnsi="Times New Roman" w:cs="Times New Roman"/>
          <w:sz w:val="24"/>
          <w:szCs w:val="24"/>
          <w:u w:val="single"/>
        </w:rPr>
        <w:t xml:space="preserve">) </w:t>
      </w:r>
      <w:r w:rsidRPr="00F97973">
        <w:rPr>
          <w:rFonts w:ascii="Times New Roman" w:hAnsi="Times New Roman" w:cs="Times New Roman"/>
          <w:sz w:val="24"/>
          <w:szCs w:val="24"/>
          <w:u w:val="single"/>
        </w:rPr>
        <w:t xml:space="preserve">din cadrul </w:t>
      </w:r>
      <w:r w:rsidRPr="007C2161">
        <w:rPr>
          <w:rFonts w:ascii="Times New Roman" w:hAnsi="Times New Roman" w:cs="Times New Roman"/>
          <w:b/>
          <w:bCs/>
          <w:sz w:val="24"/>
          <w:szCs w:val="24"/>
          <w:u w:val="single"/>
          <w:lang w:val="ro-RO"/>
        </w:rPr>
        <w:t>Echip</w:t>
      </w:r>
      <w:r>
        <w:rPr>
          <w:rFonts w:ascii="Times New Roman" w:hAnsi="Times New Roman" w:cs="Times New Roman"/>
          <w:b/>
          <w:bCs/>
          <w:sz w:val="24"/>
          <w:szCs w:val="24"/>
          <w:u w:val="single"/>
          <w:lang w:val="ro-RO"/>
        </w:rPr>
        <w:t>ei</w:t>
      </w:r>
      <w:r w:rsidRPr="007C2161">
        <w:rPr>
          <w:rFonts w:ascii="Times New Roman" w:hAnsi="Times New Roman" w:cs="Times New Roman"/>
          <w:b/>
          <w:bCs/>
          <w:sz w:val="24"/>
          <w:szCs w:val="24"/>
          <w:u w:val="single"/>
          <w:lang w:val="ro-RO"/>
        </w:rPr>
        <w:t xml:space="preserve"> Comunitar</w:t>
      </w:r>
      <w:r>
        <w:rPr>
          <w:rFonts w:ascii="Times New Roman" w:hAnsi="Times New Roman" w:cs="Times New Roman"/>
          <w:b/>
          <w:bCs/>
          <w:sz w:val="24"/>
          <w:szCs w:val="24"/>
          <w:u w:val="single"/>
          <w:lang w:val="ro-RO"/>
        </w:rPr>
        <w:t>e</w:t>
      </w:r>
      <w:r w:rsidRPr="007C2161">
        <w:rPr>
          <w:rFonts w:ascii="Times New Roman" w:hAnsi="Times New Roman" w:cs="Times New Roman"/>
          <w:b/>
          <w:bCs/>
          <w:sz w:val="24"/>
          <w:szCs w:val="24"/>
          <w:u w:val="single"/>
          <w:lang w:val="ro-RO"/>
        </w:rPr>
        <w:t xml:space="preserve"> Integrate (ECI)</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lang w:val="ro-RO"/>
        </w:rPr>
        <w:t>a</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rPr>
        <w:t xml:space="preserve">comunei </w:t>
      </w:r>
      <w:r w:rsidR="00CF1D47">
        <w:rPr>
          <w:rFonts w:ascii="Times New Roman" w:hAnsi="Times New Roman" w:cs="Times New Roman"/>
          <w:sz w:val="24"/>
          <w:szCs w:val="24"/>
          <w:u w:val="single"/>
        </w:rPr>
        <w:t>Băița</w:t>
      </w:r>
      <w:r w:rsidRPr="007C2161">
        <w:rPr>
          <w:rFonts w:ascii="Times New Roman" w:hAnsi="Times New Roman" w:cs="Times New Roman"/>
          <w:sz w:val="24"/>
          <w:szCs w:val="24"/>
          <w:u w:val="single"/>
        </w:rPr>
        <w:t xml:space="preserve">, județul </w:t>
      </w:r>
      <w:r w:rsidR="00CF1D47">
        <w:rPr>
          <w:rFonts w:ascii="Times New Roman" w:hAnsi="Times New Roman" w:cs="Times New Roman"/>
          <w:sz w:val="24"/>
          <w:szCs w:val="24"/>
          <w:u w:val="single"/>
        </w:rPr>
        <w:t>Hunedoara</w:t>
      </w:r>
      <w:r>
        <w:rPr>
          <w:rFonts w:ascii="Times New Roman" w:hAnsi="Times New Roman" w:cs="Times New Roman"/>
          <w:sz w:val="24"/>
          <w:szCs w:val="24"/>
          <w:u w:val="single"/>
        </w:rPr>
        <w:t xml:space="preserve"> .</w:t>
      </w:r>
    </w:p>
    <w:p w14:paraId="5314ABCD" w14:textId="77777777" w:rsidR="00B9511C" w:rsidRDefault="00B9511C" w:rsidP="00B9511C">
      <w:pPr>
        <w:ind w:firstLine="0"/>
        <w:jc w:val="both"/>
        <w:rPr>
          <w:rFonts w:ascii="Times New Roman" w:hAnsi="Times New Roman" w:cs="Times New Roman"/>
          <w:sz w:val="24"/>
          <w:szCs w:val="24"/>
          <w:lang w:val="ro-RO"/>
        </w:rPr>
      </w:pPr>
    </w:p>
    <w:p w14:paraId="5442A017" w14:textId="514EBFCC" w:rsidR="00BB6224" w:rsidRPr="00CF1D47" w:rsidRDefault="00BB6224" w:rsidP="00C22C2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Concursul se organizeaz</w:t>
      </w:r>
      <w:r w:rsidR="007C2161">
        <w:rPr>
          <w:rFonts w:ascii="Times New Roman" w:hAnsi="Times New Roman" w:cs="Times New Roman"/>
          <w:sz w:val="24"/>
          <w:szCs w:val="24"/>
          <w:lang w:val="ro-RO"/>
        </w:rPr>
        <w:t>ă</w:t>
      </w:r>
      <w:r>
        <w:rPr>
          <w:rFonts w:ascii="Times New Roman" w:hAnsi="Times New Roman" w:cs="Times New Roman"/>
          <w:sz w:val="24"/>
          <w:szCs w:val="24"/>
          <w:lang w:val="ro-RO"/>
        </w:rPr>
        <w:t xml:space="preserve"> la sediul Prim</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xml:space="preserve">riei comunei </w:t>
      </w:r>
      <w:r w:rsidR="00B737A2">
        <w:rPr>
          <w:rFonts w:ascii="Times New Roman" w:hAnsi="Times New Roman" w:cs="Times New Roman"/>
          <w:sz w:val="24"/>
          <w:szCs w:val="24"/>
          <w:lang w:val="ro-RO"/>
        </w:rPr>
        <w:t>Băița</w:t>
      </w:r>
      <w:r>
        <w:rPr>
          <w:rFonts w:ascii="Times New Roman" w:hAnsi="Times New Roman" w:cs="Times New Roman"/>
          <w:sz w:val="24"/>
          <w:szCs w:val="24"/>
          <w:lang w:val="ro-RO"/>
        </w:rPr>
        <w:t xml:space="preserve"> </w:t>
      </w:r>
      <w:r w:rsidR="007C2161">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4F4A9F">
        <w:rPr>
          <w:rFonts w:ascii="Times New Roman" w:hAnsi="Times New Roman" w:cs="Times New Roman"/>
          <w:b/>
          <w:sz w:val="24"/>
          <w:szCs w:val="24"/>
          <w:lang w:val="ro-RO"/>
        </w:rPr>
        <w:t>20</w:t>
      </w:r>
      <w:r w:rsidR="00A85E8A">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 xml:space="preserve">brie </w:t>
      </w:r>
      <w:r w:rsidRPr="00192ED2">
        <w:rPr>
          <w:rFonts w:ascii="Times New Roman" w:hAnsi="Times New Roman" w:cs="Times New Roman"/>
          <w:b/>
          <w:sz w:val="24"/>
          <w:szCs w:val="24"/>
          <w:lang w:val="ro-RO"/>
        </w:rPr>
        <w:t>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xml:space="preserve">, ora </w:t>
      </w:r>
      <w:r w:rsidR="004F4A9F">
        <w:rPr>
          <w:rFonts w:ascii="Times New Roman" w:hAnsi="Times New Roman" w:cs="Times New Roman"/>
          <w:sz w:val="24"/>
          <w:szCs w:val="24"/>
          <w:lang w:val="ro-RO"/>
        </w:rPr>
        <w:t>10</w:t>
      </w:r>
      <w:r w:rsidR="004F4A9F">
        <w:rPr>
          <w:rFonts w:ascii="Times New Roman" w:hAnsi="Times New Roman" w:cs="Times New Roman"/>
          <w:sz w:val="24"/>
          <w:szCs w:val="24"/>
          <w:vertAlign w:val="superscript"/>
          <w:lang w:val="ro-RO"/>
        </w:rPr>
        <w:t>0</w:t>
      </w:r>
      <w:r w:rsidRPr="007C59A4">
        <w:rPr>
          <w:rFonts w:ascii="Times New Roman" w:hAnsi="Times New Roman" w:cs="Times New Roman"/>
          <w:sz w:val="24"/>
          <w:szCs w:val="24"/>
          <w:vertAlign w:val="superscript"/>
          <w:lang w:val="ro-RO"/>
        </w:rPr>
        <w:t>0</w:t>
      </w:r>
      <w:r>
        <w:rPr>
          <w:rFonts w:ascii="Times New Roman" w:hAnsi="Times New Roman" w:cs="Times New Roman"/>
          <w:sz w:val="24"/>
          <w:szCs w:val="24"/>
          <w:lang w:val="ro-RO"/>
        </w:rPr>
        <w:t>, proba scris</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iar interviul se va sus</w:t>
      </w:r>
      <w:r w:rsidR="00F96FF5">
        <w:rPr>
          <w:rFonts w:ascii="Times New Roman" w:hAnsi="Times New Roman" w:cs="Times New Roman"/>
          <w:sz w:val="24"/>
          <w:szCs w:val="24"/>
          <w:lang w:val="ro-RO"/>
        </w:rPr>
        <w:t>ț</w:t>
      </w:r>
      <w:r>
        <w:rPr>
          <w:rFonts w:ascii="Times New Roman" w:hAnsi="Times New Roman" w:cs="Times New Roman"/>
          <w:sz w:val="24"/>
          <w:szCs w:val="24"/>
          <w:lang w:val="ro-RO"/>
        </w:rPr>
        <w:t xml:space="preserve">ine </w:t>
      </w:r>
      <w:r w:rsidR="00F96FF5">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BD3050">
        <w:rPr>
          <w:rFonts w:ascii="Times New Roman" w:hAnsi="Times New Roman" w:cs="Times New Roman"/>
          <w:b/>
          <w:sz w:val="24"/>
          <w:szCs w:val="24"/>
          <w:lang w:val="ro-RO"/>
        </w:rPr>
        <w:t>22</w:t>
      </w:r>
      <w:r w:rsidR="00F96FF5">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brie</w:t>
      </w:r>
      <w:r w:rsidRPr="00BB6224">
        <w:rPr>
          <w:rFonts w:ascii="Times New Roman" w:hAnsi="Times New Roman" w:cs="Times New Roman"/>
          <w:b/>
          <w:sz w:val="24"/>
          <w:szCs w:val="24"/>
          <w:lang w:val="ro-RO"/>
        </w:rPr>
        <w:t xml:space="preserve"> 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ora 1</w:t>
      </w:r>
      <w:r w:rsidR="004F4A9F">
        <w:rPr>
          <w:rFonts w:ascii="Times New Roman" w:hAnsi="Times New Roman" w:cs="Times New Roman"/>
          <w:sz w:val="24"/>
          <w:szCs w:val="24"/>
          <w:lang w:val="ro-RO"/>
        </w:rPr>
        <w:t>2</w:t>
      </w:r>
      <w:r w:rsidRPr="007C59A4">
        <w:rPr>
          <w:rFonts w:ascii="Times New Roman" w:hAnsi="Times New Roman" w:cs="Times New Roman"/>
          <w:sz w:val="24"/>
          <w:szCs w:val="24"/>
          <w:vertAlign w:val="superscript"/>
          <w:lang w:val="ro-RO"/>
        </w:rPr>
        <w:t>00</w:t>
      </w:r>
      <w:r w:rsidR="00AF2AE6">
        <w:rPr>
          <w:rFonts w:ascii="Times New Roman" w:hAnsi="Times New Roman" w:cs="Times New Roman"/>
          <w:sz w:val="24"/>
          <w:szCs w:val="24"/>
          <w:lang w:val="ro-RO"/>
        </w:rPr>
        <w:t>,</w:t>
      </w:r>
      <w:r w:rsidR="00AF2AE6" w:rsidRPr="00AF2AE6">
        <w:t xml:space="preserve"> </w:t>
      </w:r>
      <w:r w:rsidR="00AF2AE6">
        <w:rPr>
          <w:rFonts w:ascii="Times New Roman" w:hAnsi="Times New Roman" w:cs="Times New Roman"/>
          <w:sz w:val="24"/>
          <w:szCs w:val="24"/>
          <w:lang w:val="ro-RO"/>
        </w:rPr>
        <w:t>d</w:t>
      </w:r>
      <w:r w:rsidR="00AF2AE6" w:rsidRPr="00AF2AE6">
        <w:rPr>
          <w:rFonts w:ascii="Times New Roman" w:hAnsi="Times New Roman" w:cs="Times New Roman"/>
          <w:sz w:val="24"/>
          <w:szCs w:val="24"/>
          <w:lang w:val="ro-RO"/>
        </w:rPr>
        <w:t>osarele de înscriere la concurs se depun</w:t>
      </w:r>
      <w:r w:rsidR="00E811EC">
        <w:rPr>
          <w:rFonts w:ascii="Times New Roman" w:hAnsi="Times New Roman" w:cs="Times New Roman"/>
          <w:sz w:val="24"/>
          <w:szCs w:val="24"/>
          <w:lang w:val="ro-RO"/>
        </w:rPr>
        <w:t>, personal,</w:t>
      </w:r>
      <w:r w:rsidR="00AF2AE6" w:rsidRPr="00AF2AE6">
        <w:rPr>
          <w:rFonts w:ascii="Times New Roman" w:hAnsi="Times New Roman" w:cs="Times New Roman"/>
          <w:sz w:val="24"/>
          <w:szCs w:val="24"/>
          <w:lang w:val="ro-RO"/>
        </w:rPr>
        <w:t xml:space="preserve"> p</w:t>
      </w:r>
      <w:r w:rsidR="00A85E8A">
        <w:rPr>
          <w:rFonts w:ascii="Times New Roman" w:hAnsi="Times New Roman" w:cs="Times New Roman"/>
          <w:sz w:val="24"/>
          <w:szCs w:val="24"/>
          <w:lang w:val="ro-RO"/>
        </w:rPr>
        <w:t>â</w:t>
      </w:r>
      <w:r w:rsidR="00AF2AE6" w:rsidRPr="00AF2AE6">
        <w:rPr>
          <w:rFonts w:ascii="Times New Roman" w:hAnsi="Times New Roman" w:cs="Times New Roman"/>
          <w:sz w:val="24"/>
          <w:szCs w:val="24"/>
          <w:lang w:val="ro-RO"/>
        </w:rPr>
        <w:t>n</w:t>
      </w:r>
      <w:r w:rsidR="00A85E8A">
        <w:rPr>
          <w:rFonts w:ascii="Times New Roman" w:hAnsi="Times New Roman" w:cs="Times New Roman"/>
          <w:sz w:val="24"/>
          <w:szCs w:val="24"/>
          <w:lang w:val="ro-RO"/>
        </w:rPr>
        <w:t>ă</w:t>
      </w:r>
      <w:r w:rsidR="00AF2AE6" w:rsidRPr="00AF2AE6">
        <w:rPr>
          <w:rFonts w:ascii="Times New Roman" w:hAnsi="Times New Roman" w:cs="Times New Roman"/>
          <w:sz w:val="24"/>
          <w:szCs w:val="24"/>
          <w:lang w:val="ro-RO"/>
        </w:rPr>
        <w:t xml:space="preserve"> la data de </w:t>
      </w:r>
      <w:r w:rsidR="00B737A2">
        <w:rPr>
          <w:rFonts w:ascii="Times New Roman" w:hAnsi="Times New Roman" w:cs="Times New Roman"/>
          <w:sz w:val="24"/>
          <w:szCs w:val="24"/>
          <w:lang w:val="ro-RO"/>
        </w:rPr>
        <w:t xml:space="preserve">12 </w:t>
      </w:r>
      <w:r w:rsidR="004F4A9F">
        <w:rPr>
          <w:rFonts w:ascii="Times New Roman" w:hAnsi="Times New Roman" w:cs="Times New Roman"/>
          <w:sz w:val="24"/>
          <w:szCs w:val="24"/>
          <w:lang w:val="ro-RO"/>
        </w:rPr>
        <w:t>octom</w:t>
      </w:r>
      <w:r w:rsidR="00065161">
        <w:rPr>
          <w:rFonts w:ascii="Times New Roman" w:hAnsi="Times New Roman" w:cs="Times New Roman"/>
          <w:sz w:val="24"/>
          <w:szCs w:val="24"/>
          <w:lang w:val="ro-RO"/>
        </w:rPr>
        <w:t>brie</w:t>
      </w:r>
      <w:r w:rsidR="00AF2AE6" w:rsidRPr="00AF2AE6">
        <w:rPr>
          <w:rFonts w:ascii="Times New Roman" w:hAnsi="Times New Roman" w:cs="Times New Roman"/>
          <w:sz w:val="24"/>
          <w:szCs w:val="24"/>
          <w:lang w:val="ro-RO"/>
        </w:rPr>
        <w:t>.2026</w:t>
      </w:r>
      <w:r w:rsidR="004F4A9F">
        <w:rPr>
          <w:rFonts w:ascii="Times New Roman" w:hAnsi="Times New Roman" w:cs="Times New Roman"/>
          <w:sz w:val="24"/>
          <w:szCs w:val="24"/>
          <w:lang w:val="ro-RO"/>
        </w:rPr>
        <w:t xml:space="preserve"> până la</w:t>
      </w:r>
      <w:r w:rsidR="00AF2AE6" w:rsidRPr="00AF2AE6">
        <w:rPr>
          <w:rFonts w:ascii="Times New Roman" w:hAnsi="Times New Roman" w:cs="Times New Roman"/>
          <w:sz w:val="24"/>
          <w:szCs w:val="24"/>
          <w:lang w:val="ro-RO"/>
        </w:rPr>
        <w:t xml:space="preserve"> ora 1</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 xml:space="preserve">.00,  inclusiv, la sediul primăriei comunei </w:t>
      </w:r>
      <w:r w:rsidR="00CF1D47" w:rsidRPr="00CF1D47">
        <w:rPr>
          <w:rFonts w:ascii="Times New Roman" w:hAnsi="Times New Roman" w:cs="Times New Roman"/>
          <w:sz w:val="24"/>
          <w:szCs w:val="24"/>
          <w:lang w:val="ro-RO"/>
        </w:rPr>
        <w:t>Băița</w:t>
      </w:r>
      <w:r w:rsidR="00AF2AE6" w:rsidRPr="00CF1D47">
        <w:rPr>
          <w:rFonts w:ascii="Times New Roman" w:hAnsi="Times New Roman" w:cs="Times New Roman"/>
          <w:sz w:val="24"/>
          <w:szCs w:val="24"/>
          <w:lang w:val="ro-RO"/>
        </w:rPr>
        <w:t xml:space="preserve">, judetul </w:t>
      </w:r>
      <w:r w:rsidR="00CF1D47" w:rsidRPr="00CF1D47">
        <w:rPr>
          <w:rFonts w:ascii="Times New Roman" w:hAnsi="Times New Roman" w:cs="Times New Roman"/>
          <w:sz w:val="24"/>
          <w:szCs w:val="24"/>
          <w:lang w:val="ro-RO"/>
        </w:rPr>
        <w:t>Hunedoara</w:t>
      </w:r>
      <w:r w:rsidR="00AF2AE6" w:rsidRPr="00CF1D47">
        <w:rPr>
          <w:rFonts w:ascii="Times New Roman" w:hAnsi="Times New Roman" w:cs="Times New Roman"/>
          <w:sz w:val="24"/>
          <w:szCs w:val="24"/>
          <w:lang w:val="ro-RO"/>
        </w:rPr>
        <w:t xml:space="preserve">. Relatii la tel. </w:t>
      </w:r>
      <w:r w:rsidR="00CF1D47" w:rsidRPr="00CF1D47">
        <w:rPr>
          <w:rFonts w:ascii="Times New Roman" w:hAnsi="Times New Roman" w:cs="Times New Roman"/>
          <w:sz w:val="24"/>
          <w:szCs w:val="24"/>
          <w:lang w:val="ro-RO"/>
        </w:rPr>
        <w:t>0254/683110</w:t>
      </w:r>
      <w:r w:rsidR="00AF2AE6" w:rsidRPr="00CF1D47">
        <w:rPr>
          <w:rFonts w:ascii="Times New Roman" w:hAnsi="Times New Roman" w:cs="Times New Roman"/>
          <w:sz w:val="24"/>
          <w:szCs w:val="24"/>
          <w:lang w:val="ro-RO"/>
        </w:rPr>
        <w:t xml:space="preserve">, persoana de contact: </w:t>
      </w:r>
      <w:r w:rsidR="00CF1D47">
        <w:rPr>
          <w:rFonts w:ascii="Times New Roman" w:hAnsi="Times New Roman" w:cs="Times New Roman"/>
          <w:sz w:val="24"/>
          <w:szCs w:val="24"/>
          <w:lang w:val="ro-RO"/>
        </w:rPr>
        <w:t xml:space="preserve"> Clej Olga</w:t>
      </w:r>
      <w:r w:rsidR="00AF2AE6" w:rsidRPr="00CF1D47">
        <w:rPr>
          <w:rFonts w:ascii="Times New Roman" w:hAnsi="Times New Roman" w:cs="Times New Roman"/>
          <w:sz w:val="24"/>
          <w:szCs w:val="24"/>
          <w:lang w:val="ro-RO"/>
        </w:rPr>
        <w:t xml:space="preserve">, email: </w:t>
      </w:r>
      <w:hyperlink r:id="rId9" w:history="1">
        <w:r w:rsidR="00CF1D47" w:rsidRPr="002873F8">
          <w:rPr>
            <w:rStyle w:val="Hyperlink"/>
            <w:rFonts w:ascii="Times New Roman" w:hAnsi="Times New Roman" w:cs="Times New Roman"/>
            <w:sz w:val="24"/>
            <w:szCs w:val="24"/>
          </w:rPr>
          <w:t>prim.baita@yahoo.com</w:t>
        </w:r>
      </w:hyperlink>
      <w:r w:rsidR="00CF1D47">
        <w:rPr>
          <w:rFonts w:ascii="Times New Roman" w:hAnsi="Times New Roman" w:cs="Times New Roman"/>
          <w:sz w:val="24"/>
          <w:szCs w:val="24"/>
        </w:rPr>
        <w:t>.</w:t>
      </w:r>
    </w:p>
    <w:p w14:paraId="3A95A466" w14:textId="77777777" w:rsidR="008B0AC0" w:rsidRDefault="008B0AC0"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prevazute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cu modificarile si completarile ulterioare</w:t>
      </w:r>
      <w:r>
        <w:rPr>
          <w:rFonts w:ascii="Times New Roman" w:hAnsi="Times New Roman" w:cs="Times New Roman"/>
          <w:sz w:val="24"/>
          <w:szCs w:val="24"/>
        </w:rPr>
        <w:t>:</w:t>
      </w:r>
    </w:p>
    <w:p w14:paraId="4406404E"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cetăţenia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membru</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Uniunii</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Europene,</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unui</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parte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Acordul privind Spaţiul Economic European (SEE) sau cetăţenia Confederaţiei Elveţiene, cu reședința în</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România;</w:t>
      </w:r>
    </w:p>
    <w:p w14:paraId="3EDDC2AF"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cunoaşte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limba</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română,</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scris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şi</w:t>
      </w:r>
      <w:r w:rsidRPr="00F50673">
        <w:rPr>
          <w:rFonts w:ascii="Times New Roman" w:hAnsi="Times New Roman" w:cs="Times New Roman"/>
          <w:spacing w:val="-2"/>
          <w:sz w:val="24"/>
          <w:szCs w:val="24"/>
        </w:rPr>
        <w:t xml:space="preserve"> vorbit;</w:t>
      </w:r>
    </w:p>
    <w:p w14:paraId="5C827EF3"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capacitate de muncă în conformitate cu prevederile Legii nr. 53/2003 - Codul muncii, republicată, cu modificările şi completările ulterioare;</w:t>
      </w:r>
    </w:p>
    <w:p w14:paraId="154D262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4BBD023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 condiţiile de studii, de vechime în specialitate şi, după caz, alte condiţii specifice potrivit cerinţelor postului scos la concurs;</w:t>
      </w:r>
    </w:p>
    <w:p w14:paraId="2D0A578A"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fost condamnată definitiv pentru săvârşirea unei infracţiuni contra securităţii naţionale, contra autorităţii,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umanităţii,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corupţie</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sau</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r w:rsidRPr="00F50673">
        <w:rPr>
          <w:rFonts w:ascii="Times New Roman" w:hAnsi="Times New Roman" w:cs="Times New Roman"/>
          <w:sz w:val="24"/>
          <w:szCs w:val="24"/>
        </w:rPr>
        <w:t>serviciu,</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fals</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ori</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 xml:space="preserve">înfăptuirii justiţiei, infracţiuni săvârşite cu intenţie care ar face o persoană candidată la post incompatibilă cu exercitarea funcţiei contractuale pentru care candidează, cu excepţia situaţiei în care a intervenit </w:t>
      </w:r>
      <w:r w:rsidRPr="00F50673">
        <w:rPr>
          <w:rFonts w:ascii="Times New Roman" w:hAnsi="Times New Roman" w:cs="Times New Roman"/>
          <w:spacing w:val="-2"/>
          <w:sz w:val="24"/>
          <w:szCs w:val="24"/>
        </w:rPr>
        <w:t>reabilitarea;</w:t>
      </w:r>
    </w:p>
    <w:p w14:paraId="00CD0A06"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execută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pedeapsă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complementară</w:t>
      </w:r>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prin</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fost</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interzisă</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exercitarea</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dreptului</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ocupa</w:t>
      </w:r>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 xml:space="preserve">funcţia, </w:t>
      </w:r>
      <w:r w:rsidRPr="00F50673">
        <w:rPr>
          <w:rFonts w:ascii="Times New Roman" w:hAnsi="Times New Roman" w:cs="Times New Roman"/>
          <w:sz w:val="24"/>
          <w:szCs w:val="24"/>
        </w:rPr>
        <w:lastRenderedPageBreak/>
        <w:t>de a exercita profesia sau meseria ori de a desfăşura activitatea de care s-a folosit pentru săvârşirea infracţiunii sau faţă de aceasta nu s-a luat măsura de siguranţă a interzicerii ocupării unei funcţii sau a exercitării unei profesii;</w:t>
      </w:r>
    </w:p>
    <w:p w14:paraId="55064732"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 a comis infracţiunile prevăzute la art. 1 alin. (2) din Legea nr. 118/2019 privind Registrul naţional automatizat</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privire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persoanele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r w:rsidRPr="00F50673">
        <w:rPr>
          <w:rFonts w:ascii="Times New Roman" w:hAnsi="Times New Roman" w:cs="Times New Roman"/>
          <w:sz w:val="24"/>
          <w:szCs w:val="24"/>
        </w:rPr>
        <w:t>comis</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infracţiuni</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sexuale,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exploatare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unor</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persoane</w:t>
      </w:r>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sau asupra minorilor, precum și pentru completarea Legii nr. 76/2008 privind organizarea și funcţionarea Sistemului Naţional</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de Date Genetice Judiciare, cu</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modificările ulterioare,</w:t>
      </w:r>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pentru domeniile prevăzute la art. 35 alin. (1) lit. h).</w:t>
      </w:r>
    </w:p>
    <w:p w14:paraId="6CE619C9"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îndeplineşte</w:t>
      </w:r>
      <w:r w:rsidRPr="00F50673">
        <w:rPr>
          <w:rFonts w:ascii="Times New Roman" w:hAnsi="Times New Roman" w:cs="Times New Roman"/>
          <w:spacing w:val="-8"/>
          <w:sz w:val="24"/>
          <w:szCs w:val="24"/>
        </w:rPr>
        <w:t xml:space="preserve"> </w:t>
      </w:r>
      <w:r w:rsidRPr="00F50673">
        <w:rPr>
          <w:rFonts w:ascii="Times New Roman" w:hAnsi="Times New Roman" w:cs="Times New Roman"/>
          <w:sz w:val="24"/>
          <w:szCs w:val="24"/>
        </w:rPr>
        <w:t>alte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condiţii</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în</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funcţie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specificul</w:t>
      </w:r>
      <w:r w:rsidRPr="00F50673">
        <w:rPr>
          <w:rFonts w:ascii="Times New Roman" w:hAnsi="Times New Roman" w:cs="Times New Roman"/>
          <w:spacing w:val="-5"/>
          <w:sz w:val="24"/>
          <w:szCs w:val="24"/>
        </w:rPr>
        <w:t xml:space="preserve"> </w:t>
      </w:r>
      <w:r w:rsidRPr="00F50673">
        <w:rPr>
          <w:rFonts w:ascii="Times New Roman" w:hAnsi="Times New Roman" w:cs="Times New Roman"/>
          <w:spacing w:val="-2"/>
          <w:sz w:val="24"/>
          <w:szCs w:val="24"/>
        </w:rPr>
        <w:t>postului</w:t>
      </w:r>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Default="003674EC" w:rsidP="00C22C2C">
      <w:pPr>
        <w:ind w:firstLine="720"/>
        <w:jc w:val="both"/>
        <w:rPr>
          <w:rFonts w:ascii="Times New Roman" w:hAnsi="Times New Roman" w:cs="Times New Roman"/>
          <w:b/>
          <w:sz w:val="24"/>
          <w:szCs w:val="24"/>
          <w:lang w:val="ro-RO"/>
        </w:rPr>
      </w:pPr>
      <w:r w:rsidRPr="003674EC">
        <w:rPr>
          <w:rFonts w:ascii="Times New Roman" w:hAnsi="Times New Roman" w:cs="Times New Roman"/>
          <w:b/>
          <w:sz w:val="24"/>
          <w:szCs w:val="24"/>
          <w:lang w:val="ro-RO"/>
        </w:rPr>
        <w:t>Conditiile spec</w:t>
      </w:r>
      <w:r w:rsidR="007A4533">
        <w:rPr>
          <w:rFonts w:ascii="Times New Roman" w:hAnsi="Times New Roman" w:cs="Times New Roman"/>
          <w:b/>
          <w:sz w:val="24"/>
          <w:szCs w:val="24"/>
          <w:lang w:val="ro-RO"/>
        </w:rPr>
        <w:t>ifice de participare la concurs:</w:t>
      </w:r>
    </w:p>
    <w:p w14:paraId="0DEF47C8" w14:textId="6526F315" w:rsidR="00C12D41" w:rsidRPr="0006516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Studii de specialitate</w:t>
      </w:r>
      <w:r w:rsidRPr="00C12D41">
        <w:rPr>
          <w:rFonts w:ascii="Times New Roman" w:hAnsi="Times New Roman" w:cs="Times New Roman"/>
          <w:sz w:val="24"/>
          <w:szCs w:val="24"/>
        </w:rPr>
        <w:t xml:space="preserve"> – </w:t>
      </w:r>
      <w:r w:rsidR="00065161" w:rsidRPr="00065161">
        <w:rPr>
          <w:rFonts w:ascii="Times New Roman" w:eastAsia="Trebuchet MS" w:hAnsi="Times New Roman" w:cs="Times New Roman"/>
          <w:sz w:val="24"/>
          <w:szCs w:val="24"/>
        </w:rPr>
        <w:t>studii superioare absolvite cu diplomă de licență cu specializarea în asistență socială.</w:t>
      </w:r>
      <w:r w:rsidRPr="00065161">
        <w:rPr>
          <w:rFonts w:ascii="Times New Roman" w:hAnsi="Times New Roman" w:cs="Times New Roman"/>
          <w:sz w:val="24"/>
          <w:szCs w:val="24"/>
        </w:rPr>
        <w:t xml:space="preserve"> </w:t>
      </w:r>
    </w:p>
    <w:p w14:paraId="77FE2C66" w14:textId="24644F4B"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0" w:name="_Toc198809667"/>
      <w:bookmarkStart w:id="1" w:name="_Toc198811059"/>
      <w:r w:rsidRPr="00065161">
        <w:rPr>
          <w:rFonts w:ascii="Times New Roman" w:eastAsia="Trebuchet MS" w:hAnsi="Times New Roman" w:cs="Times New Roman"/>
          <w:b/>
          <w:bCs/>
          <w:sz w:val="24"/>
          <w:szCs w:val="24"/>
        </w:rPr>
        <w:t>Experiență specifică în domeniul postului:</w:t>
      </w:r>
      <w:r w:rsidRPr="00065161">
        <w:rPr>
          <w:rFonts w:ascii="Times New Roman" w:eastAsia="Trebuchet MS" w:hAnsi="Times New Roman" w:cs="Times New Roman"/>
          <w:sz w:val="24"/>
          <w:szCs w:val="24"/>
        </w:rPr>
        <w:t xml:space="preserve"> </w:t>
      </w:r>
      <w:bookmarkEnd w:id="0"/>
      <w:bookmarkEnd w:id="1"/>
      <w:r w:rsidR="00CF1D47">
        <w:rPr>
          <w:rFonts w:ascii="Times New Roman" w:eastAsia="Trebuchet MS" w:hAnsi="Times New Roman" w:cs="Times New Roman"/>
          <w:sz w:val="24"/>
          <w:szCs w:val="24"/>
        </w:rPr>
        <w:t>nu este cazul</w:t>
      </w:r>
    </w:p>
    <w:p w14:paraId="1B523465" w14:textId="77777777"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2" w:name="_Toc198809671"/>
      <w:bookmarkStart w:id="3" w:name="_Toc198811063"/>
      <w:r w:rsidRPr="00065161">
        <w:rPr>
          <w:rFonts w:ascii="Times New Roman" w:eastAsia="Arial" w:hAnsi="Times New Roman" w:cs="Times New Roman"/>
          <w:b/>
          <w:bCs/>
          <w:sz w:val="24"/>
          <w:szCs w:val="24"/>
        </w:rPr>
        <w:t>Cunoștințe de operare/programare pe calculator (necesitate și nivel):</w:t>
      </w:r>
      <w:r w:rsidRPr="00065161">
        <w:rPr>
          <w:rFonts w:ascii="Times New Roman" w:eastAsia="Arial" w:hAnsi="Times New Roman" w:cs="Times New Roman"/>
          <w:sz w:val="24"/>
          <w:szCs w:val="24"/>
        </w:rPr>
        <w:t xml:space="preserve"> MS Office, Excel, Word, Power Point - utilizator independent</w:t>
      </w:r>
      <w:bookmarkEnd w:id="2"/>
      <w:bookmarkEnd w:id="3"/>
    </w:p>
    <w:p w14:paraId="1A8C937E" w14:textId="5A58BBFF"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Limbi străine (necesitate și nivel) cunoscute</w:t>
      </w:r>
      <w:r w:rsidRPr="00C12D41">
        <w:rPr>
          <w:rFonts w:ascii="Times New Roman" w:hAnsi="Times New Roman" w:cs="Times New Roman"/>
          <w:sz w:val="24"/>
          <w:szCs w:val="24"/>
        </w:rPr>
        <w:t xml:space="preserve">: </w:t>
      </w:r>
      <w:r w:rsidR="00065161" w:rsidRPr="00065161">
        <w:rPr>
          <w:rFonts w:eastAsia="Trebuchet MS" w:cstheme="minorHAnsi"/>
        </w:rPr>
        <w:t>engleză (înțelegere, vorbire, scriere)</w:t>
      </w:r>
    </w:p>
    <w:p w14:paraId="1E030624" w14:textId="0EE717BB"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Abilităţi, calităţi şi aptitudini necesare</w:t>
      </w:r>
      <w:r w:rsidRPr="00C12D41">
        <w:rPr>
          <w:rFonts w:ascii="Times New Roman" w:hAnsi="Times New Roman" w:cs="Times New Roman"/>
          <w:sz w:val="24"/>
          <w:szCs w:val="24"/>
        </w:rPr>
        <w:t>:</w:t>
      </w:r>
    </w:p>
    <w:p w14:paraId="5E747767"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4" w:name="_Toc198809673"/>
      <w:bookmarkStart w:id="5" w:name="_Toc198811065"/>
      <w:r w:rsidRPr="00055639">
        <w:rPr>
          <w:rFonts w:ascii="Times New Roman" w:eastAsia="Trebuchet MS" w:hAnsi="Times New Roman" w:cs="Times New Roman"/>
          <w:sz w:val="24"/>
          <w:szCs w:val="24"/>
          <w:lang w:val="fr-FR"/>
        </w:rPr>
        <w:t>competențe de comunicare scrisă și verbală, de relaționare;</w:t>
      </w:r>
      <w:bookmarkEnd w:id="4"/>
      <w:bookmarkEnd w:id="5"/>
      <w:r w:rsidRPr="00055639">
        <w:rPr>
          <w:rFonts w:ascii="Times New Roman" w:eastAsia="Trebuchet MS" w:hAnsi="Times New Roman" w:cs="Times New Roman"/>
          <w:sz w:val="24"/>
          <w:szCs w:val="24"/>
          <w:lang w:val="fr-FR"/>
        </w:rPr>
        <w:t xml:space="preserve"> </w:t>
      </w:r>
    </w:p>
    <w:p w14:paraId="35159EA2"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6" w:name="_Toc198809674"/>
      <w:bookmarkStart w:id="7" w:name="_Toc198811066"/>
      <w:r w:rsidRPr="00055639">
        <w:rPr>
          <w:rFonts w:ascii="Times New Roman" w:eastAsia="Trebuchet MS" w:hAnsi="Times New Roman" w:cs="Times New Roman"/>
          <w:sz w:val="24"/>
          <w:szCs w:val="24"/>
          <w:lang w:val="fr-FR"/>
        </w:rPr>
        <w:t>abilități de lucru individual și în echipă;</w:t>
      </w:r>
      <w:bookmarkEnd w:id="6"/>
      <w:bookmarkEnd w:id="7"/>
      <w:r w:rsidRPr="00055639">
        <w:rPr>
          <w:rFonts w:ascii="Times New Roman" w:eastAsia="Trebuchet MS" w:hAnsi="Times New Roman" w:cs="Times New Roman"/>
          <w:sz w:val="24"/>
          <w:szCs w:val="24"/>
          <w:lang w:val="fr-FR"/>
        </w:rPr>
        <w:t xml:space="preserve"> </w:t>
      </w:r>
    </w:p>
    <w:p w14:paraId="19737C21"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hAnsi="Times New Roman" w:cs="Times New Roman"/>
          <w:sz w:val="24"/>
          <w:szCs w:val="24"/>
        </w:rPr>
      </w:pPr>
      <w:bookmarkStart w:id="8" w:name="_Toc198809675"/>
      <w:bookmarkStart w:id="9" w:name="_Toc198811067"/>
      <w:r w:rsidRPr="00055639">
        <w:rPr>
          <w:rFonts w:ascii="Times New Roman" w:eastAsia="Arial" w:hAnsi="Times New Roman" w:cs="Times New Roman"/>
          <w:sz w:val="24"/>
          <w:szCs w:val="24"/>
        </w:rPr>
        <w:t>moralitate, corectitudine, deschidere și flexibilitate în relațiile interumane</w:t>
      </w:r>
      <w:r w:rsidRPr="00055639">
        <w:rPr>
          <w:rFonts w:ascii="Times New Roman" w:hAnsi="Times New Roman" w:cs="Times New Roman"/>
          <w:sz w:val="24"/>
          <w:szCs w:val="24"/>
        </w:rPr>
        <w:t>;</w:t>
      </w:r>
      <w:bookmarkEnd w:id="8"/>
      <w:bookmarkEnd w:id="9"/>
    </w:p>
    <w:p w14:paraId="7E6DB834"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0" w:name="_Toc198809676"/>
      <w:bookmarkStart w:id="11" w:name="_Toc198811068"/>
      <w:r w:rsidRPr="00055639">
        <w:rPr>
          <w:rFonts w:ascii="Times New Roman" w:eastAsia="Trebuchet MS" w:hAnsi="Times New Roman" w:cs="Times New Roman"/>
          <w:sz w:val="24"/>
          <w:szCs w:val="24"/>
        </w:rPr>
        <w:t>perseverență, consecvență, abilități pentru munca în condiții de stres, în situații de urgență sau neprevăzute; atenție la detalii;</w:t>
      </w:r>
      <w:bookmarkEnd w:id="10"/>
      <w:bookmarkEnd w:id="11"/>
      <w:r w:rsidRPr="00055639">
        <w:rPr>
          <w:rFonts w:ascii="Times New Roman" w:eastAsia="Trebuchet MS" w:hAnsi="Times New Roman" w:cs="Times New Roman"/>
          <w:sz w:val="24"/>
          <w:szCs w:val="24"/>
        </w:rPr>
        <w:t xml:space="preserve"> </w:t>
      </w:r>
    </w:p>
    <w:p w14:paraId="5240A843"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2" w:name="_Toc198809677"/>
      <w:bookmarkStart w:id="13" w:name="_Toc198811069"/>
      <w:r w:rsidRPr="00055639">
        <w:rPr>
          <w:rFonts w:ascii="Times New Roman" w:eastAsia="Trebuchet MS" w:hAnsi="Times New Roman" w:cs="Times New Roman"/>
          <w:sz w:val="24"/>
          <w:szCs w:val="24"/>
        </w:rPr>
        <w:t>atitudine pozitivă, motivatoare;</w:t>
      </w:r>
      <w:bookmarkEnd w:id="12"/>
      <w:bookmarkEnd w:id="13"/>
      <w:r w:rsidRPr="00055639">
        <w:rPr>
          <w:rFonts w:ascii="Times New Roman" w:eastAsia="Trebuchet MS" w:hAnsi="Times New Roman" w:cs="Times New Roman"/>
          <w:sz w:val="24"/>
          <w:szCs w:val="24"/>
        </w:rPr>
        <w:t xml:space="preserve"> </w:t>
      </w:r>
    </w:p>
    <w:p w14:paraId="1583F878"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14" w:name="_Toc198809678"/>
      <w:bookmarkStart w:id="15" w:name="_Toc198811070"/>
      <w:r w:rsidRPr="00055639">
        <w:rPr>
          <w:rFonts w:ascii="Times New Roman" w:eastAsia="Trebuchet MS" w:hAnsi="Times New Roman" w:cs="Times New Roman"/>
          <w:sz w:val="24"/>
          <w:szCs w:val="24"/>
          <w:lang w:val="fr-FR"/>
        </w:rPr>
        <w:t>abilități de analiză și sinteză;</w:t>
      </w:r>
      <w:bookmarkEnd w:id="14"/>
      <w:bookmarkEnd w:id="15"/>
      <w:r w:rsidRPr="00055639">
        <w:rPr>
          <w:rFonts w:ascii="Times New Roman" w:eastAsia="Trebuchet MS" w:hAnsi="Times New Roman" w:cs="Times New Roman"/>
          <w:sz w:val="24"/>
          <w:szCs w:val="24"/>
          <w:lang w:val="fr-FR"/>
        </w:rPr>
        <w:t xml:space="preserve"> </w:t>
      </w:r>
    </w:p>
    <w:p w14:paraId="02DFDD2D"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6" w:name="_Toc198809679"/>
      <w:bookmarkStart w:id="17" w:name="_Toc198811071"/>
      <w:r w:rsidRPr="00055639">
        <w:rPr>
          <w:rFonts w:ascii="Times New Roman" w:eastAsia="Trebuchet MS" w:hAnsi="Times New Roman" w:cs="Times New Roman"/>
          <w:sz w:val="24"/>
          <w:szCs w:val="24"/>
        </w:rPr>
        <w:t>competențe TIC în asistență socială.</w:t>
      </w:r>
      <w:bookmarkEnd w:id="16"/>
      <w:bookmarkEnd w:id="17"/>
    </w:p>
    <w:p w14:paraId="6134C90F" w14:textId="4106D83A"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8" w:name="_Toc198809680"/>
      <w:bookmarkStart w:id="19" w:name="_Toc198811072"/>
      <w:r w:rsidRPr="00055639">
        <w:rPr>
          <w:rFonts w:ascii="Times New Roman" w:eastAsia="Trebuchet MS" w:hAnsi="Times New Roman" w:cs="Times New Roman"/>
          <w:sz w:val="24"/>
          <w:szCs w:val="24"/>
        </w:rPr>
        <w:t>Limbi străine solicitate: engleză (înțelegere, vorbire, scriere)</w:t>
      </w:r>
      <w:bookmarkEnd w:id="18"/>
      <w:bookmarkEnd w:id="19"/>
    </w:p>
    <w:p w14:paraId="7AB501D0" w14:textId="1E92F8FD" w:rsidR="00C12D41" w:rsidRDefault="00C12D41">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rPr>
        <w:t>Competența managerială</w:t>
      </w:r>
      <w:r w:rsidRPr="00C12D41">
        <w:rPr>
          <w:rFonts w:ascii="Times New Roman" w:hAnsi="Times New Roman" w:cs="Times New Roman"/>
          <w:sz w:val="24"/>
          <w:szCs w:val="24"/>
        </w:rPr>
        <w:t>: nu este cazul</w:t>
      </w:r>
    </w:p>
    <w:p w14:paraId="6EEE0484" w14:textId="1A6092D6" w:rsidR="00FE50BC" w:rsidRPr="00C12D41" w:rsidRDefault="00FE50BC">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lang w:val="ro-RO"/>
        </w:rPr>
        <w:t>Permis de conducere</w:t>
      </w:r>
      <w:r w:rsidRPr="00C12D41">
        <w:rPr>
          <w:rFonts w:ascii="Times New Roman" w:hAnsi="Times New Roman" w:cs="Times New Roman"/>
          <w:sz w:val="24"/>
          <w:szCs w:val="24"/>
          <w:lang w:val="ro-RO"/>
        </w:rPr>
        <w:t xml:space="preserve"> : categoria B</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candidaţii vor prezenta un dosar care va conţine următoarele documente:   </w:t>
      </w:r>
    </w:p>
    <w:p w14:paraId="123CA9B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formularul de înscriere la concurs care contine și declarația de consimțământ privind prelucrarea datelor cu caracter personal;</w:t>
      </w:r>
    </w:p>
    <w:p w14:paraId="3C46FF6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nivelul studiilor şi ale altor acte care atestă efectuarea unor specializări;</w:t>
      </w:r>
    </w:p>
    <w:p w14:paraId="002AF30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ABB422C"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Curriculum Vitae, model comun european;</w:t>
      </w:r>
    </w:p>
    <w:p w14:paraId="4CE63C8B"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7AD8F4E"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certificatul de integritate comportamentală din care să reiasă că nu s-au comis infracţiuni prevăzute la art. 1 alin. (2) din Legea nr. 118/2019 privind Registrul naţional automatizat cu privire la persoanele care au </w:t>
      </w:r>
      <w:r w:rsidRPr="00C12D41">
        <w:rPr>
          <w:rFonts w:ascii="Times New Roman" w:hAnsi="Times New Roman" w:cs="Times New Roman"/>
          <w:sz w:val="24"/>
          <w:szCs w:val="24"/>
          <w:lang w:val="ro-RO"/>
        </w:rPr>
        <w:lastRenderedPageBreak/>
        <w:t>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713C951" w14:textId="093E5035" w:rsidR="00C22C2C" w:rsidRDefault="00C22C2C" w:rsidP="00C22C2C">
      <w:pPr>
        <w:ind w:firstLine="0"/>
        <w:jc w:val="both"/>
        <w:rPr>
          <w:rFonts w:ascii="Times New Roman" w:hAnsi="Times New Roman" w:cs="Times New Roman"/>
          <w:sz w:val="24"/>
          <w:szCs w:val="24"/>
        </w:rPr>
      </w:pPr>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C22C2C">
        <w:rPr>
          <w:rFonts w:ascii="Times New Roman" w:hAnsi="Times New Roman" w:cs="Times New Roman"/>
          <w:sz w:val="24"/>
          <w:szCs w:val="24"/>
        </w:rPr>
        <w:t>Copiile actelor mentionate mai sus vor fi prezentate şi în original în vederea verificării conformităţii copiilor cu acestea</w:t>
      </w:r>
    </w:p>
    <w:p w14:paraId="4D1F106D" w14:textId="77777777" w:rsidR="007A18DE" w:rsidRDefault="007A18DE" w:rsidP="00C22C2C">
      <w:pPr>
        <w:ind w:firstLine="0"/>
        <w:jc w:val="both"/>
        <w:rPr>
          <w:rFonts w:ascii="Times New Roman" w:hAnsi="Times New Roman" w:cs="Times New Roman"/>
          <w:sz w:val="24"/>
          <w:szCs w:val="24"/>
        </w:rPr>
      </w:pPr>
    </w:p>
    <w:p w14:paraId="3BC603EF" w14:textId="173DA9E4" w:rsidR="007A18DE" w:rsidRDefault="007A18DE" w:rsidP="007A18DE">
      <w:pPr>
        <w:ind w:firstLine="720"/>
        <w:jc w:val="both"/>
        <w:rPr>
          <w:rFonts w:ascii="Times New Roman" w:hAnsi="Times New Roman" w:cs="Times New Roman"/>
          <w:sz w:val="24"/>
          <w:szCs w:val="24"/>
        </w:rPr>
      </w:pPr>
      <w:r>
        <w:rPr>
          <w:rFonts w:ascii="Times New Roman" w:hAnsi="Times New Roman" w:cs="Times New Roman"/>
          <w:sz w:val="24"/>
          <w:szCs w:val="24"/>
        </w:rPr>
        <w:t xml:space="preserve">Relații suplimentare se pot obține la sediul Primăriei comunei </w:t>
      </w:r>
      <w:r w:rsidR="00CF1D47">
        <w:rPr>
          <w:rFonts w:ascii="Times New Roman" w:hAnsi="Times New Roman" w:cs="Times New Roman"/>
          <w:sz w:val="24"/>
          <w:szCs w:val="24"/>
        </w:rPr>
        <w:t>Băița</w:t>
      </w:r>
      <w:r>
        <w:rPr>
          <w:rFonts w:ascii="Times New Roman" w:hAnsi="Times New Roman" w:cs="Times New Roman"/>
          <w:sz w:val="24"/>
          <w:szCs w:val="24"/>
        </w:rPr>
        <w:t xml:space="preserve"> și la secretarul comisiei de concurs </w:t>
      </w:r>
      <w:r w:rsidR="00CF1D47">
        <w:rPr>
          <w:rFonts w:ascii="Times New Roman" w:hAnsi="Times New Roman" w:cs="Times New Roman"/>
          <w:sz w:val="24"/>
          <w:szCs w:val="24"/>
        </w:rPr>
        <w:t>–</w:t>
      </w:r>
      <w:r>
        <w:rPr>
          <w:rFonts w:ascii="Times New Roman" w:hAnsi="Times New Roman" w:cs="Times New Roman"/>
          <w:sz w:val="24"/>
          <w:szCs w:val="24"/>
        </w:rPr>
        <w:t xml:space="preserve"> </w:t>
      </w:r>
      <w:r w:rsidR="00CF1D47">
        <w:rPr>
          <w:rFonts w:ascii="Times New Roman" w:hAnsi="Times New Roman" w:cs="Times New Roman"/>
          <w:sz w:val="24"/>
          <w:szCs w:val="24"/>
        </w:rPr>
        <w:t>referent Iacob Maria</w:t>
      </w:r>
      <w:r>
        <w:rPr>
          <w:rFonts w:ascii="Times New Roman" w:hAnsi="Times New Roman" w:cs="Times New Roman"/>
          <w:sz w:val="24"/>
          <w:szCs w:val="24"/>
        </w:rPr>
        <w:t xml:space="preserve">, telefon : </w:t>
      </w:r>
      <w:r w:rsidR="00CF1D47">
        <w:rPr>
          <w:rFonts w:ascii="Times New Roman" w:hAnsi="Times New Roman" w:cs="Times New Roman"/>
          <w:sz w:val="24"/>
          <w:szCs w:val="24"/>
        </w:rPr>
        <w:t>0254/683110</w:t>
      </w:r>
      <w:r>
        <w:rPr>
          <w:rFonts w:ascii="Times New Roman" w:hAnsi="Times New Roman" w:cs="Times New Roman"/>
          <w:sz w:val="24"/>
          <w:szCs w:val="24"/>
        </w:rPr>
        <w:t xml:space="preserve">, sau prin e-mail : </w:t>
      </w:r>
      <w:hyperlink r:id="rId10" w:history="1">
        <w:r w:rsidR="00CF1D47" w:rsidRPr="002873F8">
          <w:rPr>
            <w:rStyle w:val="Hyperlink"/>
            <w:rFonts w:ascii="Times New Roman" w:hAnsi="Times New Roman" w:cs="Times New Roman"/>
            <w:sz w:val="24"/>
            <w:szCs w:val="24"/>
          </w:rPr>
          <w:t>prim.baita@yahoo.com</w:t>
        </w:r>
      </w:hyperlink>
      <w:r>
        <w:rPr>
          <w:rFonts w:ascii="Times New Roman" w:hAnsi="Times New Roman" w:cs="Times New Roman"/>
          <w:sz w:val="24"/>
          <w:szCs w:val="24"/>
        </w:rPr>
        <w:t>.</w:t>
      </w:r>
    </w:p>
    <w:p w14:paraId="372FC203" w14:textId="77777777" w:rsidR="00065161" w:rsidRDefault="00065161" w:rsidP="007A18DE">
      <w:pPr>
        <w:ind w:firstLine="720"/>
        <w:jc w:val="both"/>
        <w:rPr>
          <w:rFonts w:ascii="Times New Roman" w:hAnsi="Times New Roman" w:cs="Times New Roman"/>
          <w:sz w:val="24"/>
          <w:szCs w:val="24"/>
        </w:rPr>
      </w:pPr>
    </w:p>
    <w:p w14:paraId="3FCD84F4" w14:textId="4D4375F4" w:rsidR="007A18DE" w:rsidRPr="007A18DE" w:rsidRDefault="007A18DE" w:rsidP="00C22C2C">
      <w:pPr>
        <w:ind w:firstLine="0"/>
        <w:jc w:val="both"/>
        <w:rPr>
          <w:rFonts w:ascii="Times New Roman" w:hAnsi="Times New Roman" w:cs="Times New Roman"/>
          <w:b/>
          <w:sz w:val="24"/>
          <w:szCs w:val="24"/>
          <w:u w:val="single"/>
        </w:rPr>
      </w:pPr>
      <w:r w:rsidRPr="007A18DE">
        <w:rPr>
          <w:rFonts w:ascii="Times New Roman" w:hAnsi="Times New Roman" w:cs="Times New Roman"/>
          <w:b/>
          <w:sz w:val="24"/>
          <w:szCs w:val="24"/>
          <w:u w:val="single"/>
        </w:rPr>
        <w:t xml:space="preserve">Calendar </w:t>
      </w:r>
      <w:r w:rsidR="00D361A5">
        <w:rPr>
          <w:rFonts w:ascii="Times New Roman" w:hAnsi="Times New Roman" w:cs="Times New Roman"/>
          <w:b/>
          <w:sz w:val="24"/>
          <w:szCs w:val="24"/>
          <w:u w:val="single"/>
        </w:rPr>
        <w:t xml:space="preserve">de desfășurare al </w:t>
      </w:r>
      <w:r w:rsidRPr="007A18DE">
        <w:rPr>
          <w:rFonts w:ascii="Times New Roman" w:hAnsi="Times New Roman" w:cs="Times New Roman"/>
          <w:b/>
          <w:sz w:val="24"/>
          <w:szCs w:val="24"/>
          <w:u w:val="single"/>
        </w:rPr>
        <w:t>concurs</w:t>
      </w:r>
      <w:r w:rsidR="00D361A5">
        <w:rPr>
          <w:rFonts w:ascii="Times New Roman" w:hAnsi="Times New Roman" w:cs="Times New Roman"/>
          <w:b/>
          <w:sz w:val="24"/>
          <w:szCs w:val="24"/>
          <w:u w:val="single"/>
        </w:rPr>
        <w:t>ului</w:t>
      </w:r>
      <w:r w:rsidRPr="007A18DE">
        <w:rPr>
          <w:rFonts w:ascii="Times New Roman" w:hAnsi="Times New Roman" w:cs="Times New Roman"/>
          <w:b/>
          <w:sz w:val="24"/>
          <w:szCs w:val="24"/>
          <w:u w:val="single"/>
        </w:rPr>
        <w:t xml:space="preserve"> :</w:t>
      </w:r>
    </w:p>
    <w:p w14:paraId="5602D3C6" w14:textId="0786D67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Publicare anunț : </w:t>
      </w:r>
      <w:r w:rsidR="00CF1D47">
        <w:rPr>
          <w:rFonts w:ascii="Times New Roman" w:eastAsia="Times New Roman" w:hAnsi="Times New Roman" w:cs="Times New Roman"/>
          <w:color w:val="000000"/>
          <w:sz w:val="24"/>
          <w:szCs w:val="24"/>
          <w:lang w:val="ro-RO"/>
        </w:rPr>
        <w:t>30</w:t>
      </w:r>
      <w:r w:rsidRPr="00C06AA2">
        <w:rPr>
          <w:rFonts w:ascii="Times New Roman" w:eastAsia="Times New Roman" w:hAnsi="Times New Roman" w:cs="Times New Roman"/>
          <w:color w:val="000000"/>
          <w:sz w:val="24"/>
          <w:szCs w:val="24"/>
          <w:lang w:val="ro-RO"/>
        </w:rPr>
        <w:t>.0</w:t>
      </w:r>
      <w:r w:rsidR="00F909EA">
        <w:rPr>
          <w:rFonts w:ascii="Times New Roman" w:eastAsia="Times New Roman" w:hAnsi="Times New Roman" w:cs="Times New Roman"/>
          <w:color w:val="000000"/>
          <w:sz w:val="24"/>
          <w:szCs w:val="24"/>
          <w:lang w:val="ro-RO"/>
        </w:rPr>
        <w:t>9</w:t>
      </w:r>
      <w:r w:rsidRPr="00C06AA2">
        <w:rPr>
          <w:rFonts w:ascii="Times New Roman" w:eastAsia="Times New Roman" w:hAnsi="Times New Roman" w:cs="Times New Roman"/>
          <w:color w:val="000000"/>
          <w:sz w:val="24"/>
          <w:szCs w:val="24"/>
          <w:lang w:val="ro-RO"/>
        </w:rPr>
        <w:t xml:space="preserve">.2026, ora 08:00; </w:t>
      </w:r>
    </w:p>
    <w:p w14:paraId="458323DA" w14:textId="363ABCB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Depunere dosare : </w:t>
      </w:r>
      <w:r w:rsidR="00CF1D47">
        <w:rPr>
          <w:rFonts w:ascii="Times New Roman" w:eastAsia="Times New Roman" w:hAnsi="Times New Roman" w:cs="Times New Roman"/>
          <w:color w:val="000000"/>
          <w:sz w:val="24"/>
          <w:szCs w:val="24"/>
          <w:lang w:val="ro-RO"/>
        </w:rPr>
        <w:t>01.10</w:t>
      </w:r>
      <w:r w:rsidRPr="00C06AA2">
        <w:rPr>
          <w:rFonts w:ascii="Times New Roman" w:eastAsia="Times New Roman" w:hAnsi="Times New Roman" w:cs="Times New Roman"/>
          <w:color w:val="000000"/>
          <w:sz w:val="24"/>
          <w:szCs w:val="24"/>
          <w:lang w:val="ro-RO"/>
        </w:rPr>
        <w:t xml:space="preserve">.2026 - </w:t>
      </w:r>
      <w:r w:rsidR="00CF1D47">
        <w:rPr>
          <w:rFonts w:ascii="Times New Roman" w:eastAsia="Times New Roman" w:hAnsi="Times New Roman" w:cs="Times New Roman"/>
          <w:color w:val="000000"/>
          <w:sz w:val="24"/>
          <w:szCs w:val="24"/>
          <w:lang w:val="ro-RO"/>
        </w:rPr>
        <w:t>12</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inclusiv, până la ora 14:00; </w:t>
      </w:r>
    </w:p>
    <w:p w14:paraId="530342A1" w14:textId="3234704B"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Selecție dosare :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10:00;  </w:t>
      </w:r>
    </w:p>
    <w:p w14:paraId="3F1FEB90" w14:textId="3627FEE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selecţiei dosarelor: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12:00</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469CBB52" w14:textId="1D6A6C28"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pentru depunerea contestațiilor privind selecția dosarelor:</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4</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w:t>
      </w:r>
      <w:r w:rsidRPr="00C06AA2">
        <w:rPr>
          <w:rFonts w:ascii="Times New Roman" w:eastAsia="Times New Roman" w:hAnsi="Times New Roman" w:cs="Times New Roman"/>
          <w:color w:val="000000"/>
          <w:sz w:val="24"/>
          <w:szCs w:val="24"/>
          <w:lang w:val="ro-RO"/>
        </w:rPr>
        <w:t xml:space="preserve"> ora 12:00</w:t>
      </w:r>
      <w:r w:rsidR="009D4DEA">
        <w:rPr>
          <w:rFonts w:ascii="Times New Roman" w:eastAsia="Times New Roman" w:hAnsi="Times New Roman" w:cs="Times New Roman"/>
          <w:color w:val="000000"/>
          <w:sz w:val="24"/>
          <w:szCs w:val="24"/>
          <w:lang w:val="ro-RO"/>
        </w:rPr>
        <w:t>;</w:t>
      </w:r>
    </w:p>
    <w:p w14:paraId="05CB01A0" w14:textId="77FB7876"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contestaţii:</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w:t>
      </w:r>
      <w:r w:rsidR="00CF1D47">
        <w:rPr>
          <w:rFonts w:ascii="Times New Roman" w:eastAsia="Times New Roman" w:hAnsi="Times New Roman" w:cs="Times New Roman"/>
          <w:color w:val="000000"/>
          <w:sz w:val="24"/>
          <w:szCs w:val="24"/>
          <w:lang w:val="ro-RO"/>
        </w:rPr>
        <w:t>5</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w:t>
      </w:r>
    </w:p>
    <w:p w14:paraId="5809F984" w14:textId="6D4F46E1"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Probă scrisă:  </w:t>
      </w:r>
      <w:r w:rsidR="009D4DEA">
        <w:rPr>
          <w:rFonts w:ascii="Times New Roman" w:eastAsia="Times New Roman" w:hAnsi="Times New Roman" w:cs="Times New Roman"/>
          <w:color w:val="000000"/>
          <w:sz w:val="24"/>
          <w:szCs w:val="24"/>
          <w:lang w:val="ro-RO"/>
        </w:rPr>
        <w:t>20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 </w:t>
      </w:r>
    </w:p>
    <w:p w14:paraId="11B6251B" w14:textId="2AC0798E"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rezultatelor la proba scrisă: </w:t>
      </w:r>
      <w:r w:rsidR="009D4DEA">
        <w:rPr>
          <w:rFonts w:ascii="Times New Roman" w:eastAsia="Times New Roman" w:hAnsi="Times New Roman" w:cs="Times New Roman"/>
          <w:color w:val="000000"/>
          <w:sz w:val="24"/>
          <w:szCs w:val="24"/>
          <w:lang w:val="ro-RO"/>
        </w:rPr>
        <w:t>20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13BA42B8" w14:textId="4B8E77DD"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contesta</w:t>
      </w:r>
      <w:r>
        <w:rPr>
          <w:rFonts w:ascii="Times New Roman" w:eastAsia="Times New Roman" w:hAnsi="Times New Roman" w:cs="Times New Roman"/>
          <w:color w:val="000000"/>
          <w:sz w:val="24"/>
          <w:szCs w:val="24"/>
          <w:lang w:val="ro-RO"/>
        </w:rPr>
        <w:t>ț</w:t>
      </w:r>
      <w:r w:rsidRPr="00C06AA2">
        <w:rPr>
          <w:rFonts w:ascii="Times New Roman" w:eastAsia="Times New Roman" w:hAnsi="Times New Roman" w:cs="Times New Roman"/>
          <w:color w:val="000000"/>
          <w:sz w:val="24"/>
          <w:szCs w:val="24"/>
          <w:lang w:val="ro-RO"/>
        </w:rPr>
        <w:t xml:space="preserve">ii la proba scrisă: </w:t>
      </w:r>
      <w:r w:rsidR="009D4DEA">
        <w:rPr>
          <w:rFonts w:ascii="Times New Roman" w:eastAsia="Times New Roman" w:hAnsi="Times New Roman" w:cs="Times New Roman"/>
          <w:color w:val="000000"/>
          <w:sz w:val="24"/>
          <w:szCs w:val="24"/>
          <w:lang w:val="ro-RO"/>
        </w:rPr>
        <w:t>21</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pănă</w:t>
      </w:r>
      <w:r w:rsidRPr="00C06AA2">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la </w:t>
      </w:r>
      <w:r w:rsidRPr="00C06AA2">
        <w:rPr>
          <w:rFonts w:ascii="Times New Roman" w:eastAsia="Times New Roman" w:hAnsi="Times New Roman" w:cs="Times New Roman"/>
          <w:color w:val="000000"/>
          <w:sz w:val="24"/>
          <w:szCs w:val="24"/>
          <w:lang w:val="ro-RO"/>
        </w:rPr>
        <w:t>ora 1</w:t>
      </w:r>
      <w:r w:rsidR="009D4DEA">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6B9E5260" w14:textId="38A75FED"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soluţionarea contestaţiilor la proba scrisă:</w:t>
      </w:r>
      <w:r w:rsidR="009D4DEA">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2</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:00 </w:t>
      </w:r>
    </w:p>
    <w:p w14:paraId="33CB1C4B" w14:textId="175F45E3"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Interviul : </w:t>
      </w:r>
      <w:r>
        <w:rPr>
          <w:rFonts w:ascii="Times New Roman" w:eastAsia="Times New Roman" w:hAnsi="Times New Roman" w:cs="Times New Roman"/>
          <w:color w:val="000000"/>
          <w:sz w:val="24"/>
          <w:szCs w:val="24"/>
          <w:lang w:val="ro-RO"/>
        </w:rPr>
        <w:t>22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 xml:space="preserve">:00 ; </w:t>
      </w:r>
    </w:p>
    <w:p w14:paraId="120946FC" w14:textId="450AF0D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Afișarea rezultatelor la proba de interviu: </w:t>
      </w:r>
      <w:r>
        <w:rPr>
          <w:rFonts w:ascii="Times New Roman" w:eastAsia="Times New Roman" w:hAnsi="Times New Roman" w:cs="Times New Roman"/>
          <w:color w:val="000000"/>
          <w:sz w:val="24"/>
          <w:szCs w:val="24"/>
          <w:lang w:val="ro-RO"/>
        </w:rPr>
        <w:t>22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w:t>
      </w:r>
    </w:p>
    <w:p w14:paraId="08F4EDF1" w14:textId="1FB76C9A"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Termen limită contestații la proba de interviu: </w:t>
      </w:r>
      <w:r>
        <w:rPr>
          <w:rFonts w:ascii="Times New Roman" w:eastAsia="Times New Roman" w:hAnsi="Times New Roman" w:cs="Times New Roman"/>
          <w:color w:val="000000"/>
          <w:sz w:val="24"/>
          <w:szCs w:val="24"/>
          <w:lang w:val="ro-RO"/>
        </w:rPr>
        <w:t>2</w:t>
      </w:r>
      <w:r w:rsidR="004F4A9F">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 la</w:t>
      </w:r>
      <w:r w:rsidRPr="00C06AA2">
        <w:rPr>
          <w:rFonts w:ascii="Times New Roman" w:eastAsia="Times New Roman" w:hAnsi="Times New Roman" w:cs="Times New Roman"/>
          <w:color w:val="000000"/>
          <w:sz w:val="24"/>
          <w:szCs w:val="24"/>
          <w:lang w:val="ro-RO"/>
        </w:rPr>
        <w:t xml:space="preserve"> ora 1</w:t>
      </w:r>
      <w:r w:rsidR="004F4A9F">
        <w:rPr>
          <w:rFonts w:ascii="Times New Roman" w:eastAsia="Times New Roman" w:hAnsi="Times New Roman" w:cs="Times New Roman"/>
          <w:color w:val="000000"/>
          <w:sz w:val="24"/>
          <w:szCs w:val="24"/>
          <w:lang w:val="ro-RO"/>
        </w:rPr>
        <w:t>4</w:t>
      </w:r>
      <w:r w:rsidRPr="00C06AA2">
        <w:rPr>
          <w:rFonts w:ascii="Times New Roman" w:eastAsia="Times New Roman" w:hAnsi="Times New Roman" w:cs="Times New Roman"/>
          <w:color w:val="000000"/>
          <w:sz w:val="24"/>
          <w:szCs w:val="24"/>
          <w:lang w:val="ro-RO"/>
        </w:rPr>
        <w:t>:00</w:t>
      </w:r>
      <w:r w:rsidR="004F4A9F">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3758F976" w14:textId="2C3DD9B8"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la soluționarea contestațiilor la proba de interviu: </w:t>
      </w:r>
      <w:r>
        <w:rPr>
          <w:rFonts w:ascii="Times New Roman" w:eastAsia="Times New Roman" w:hAnsi="Times New Roman" w:cs="Times New Roman"/>
          <w:color w:val="000000"/>
          <w:sz w:val="24"/>
          <w:szCs w:val="24"/>
          <w:lang w:val="ro-RO"/>
        </w:rPr>
        <w:t>2</w:t>
      </w:r>
      <w:r w:rsidR="004F4A9F">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:00. </w:t>
      </w:r>
    </w:p>
    <w:p w14:paraId="6B670592" w14:textId="42B749DF"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finale: </w:t>
      </w:r>
      <w:r>
        <w:rPr>
          <w:rFonts w:ascii="Times New Roman" w:eastAsia="Times New Roman" w:hAnsi="Times New Roman" w:cs="Times New Roman"/>
          <w:color w:val="000000"/>
          <w:sz w:val="24"/>
          <w:szCs w:val="24"/>
          <w:lang w:val="ro-RO"/>
        </w:rPr>
        <w:t>2</w:t>
      </w:r>
      <w:r w:rsidR="004F4A9F">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:00.</w:t>
      </w:r>
    </w:p>
    <w:p w14:paraId="358B9D3D" w14:textId="77777777" w:rsidR="00043A58" w:rsidRDefault="00043A58" w:rsidP="00043A58">
      <w:pPr>
        <w:ind w:firstLine="0"/>
        <w:jc w:val="both"/>
        <w:rPr>
          <w:rFonts w:ascii="Times New Roman" w:hAnsi="Times New Roman" w:cs="Times New Roman"/>
          <w:sz w:val="24"/>
          <w:szCs w:val="24"/>
          <w:vertAlign w:val="superscript"/>
        </w:rPr>
      </w:pPr>
    </w:p>
    <w:p w14:paraId="481BEC8D" w14:textId="2D7F97C1" w:rsidR="00B76F9A"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Proba scris</w:t>
      </w:r>
      <w:r w:rsidR="00F97973">
        <w:rPr>
          <w:rFonts w:ascii="Times New Roman" w:hAnsi="Times New Roman" w:cs="Times New Roman"/>
          <w:b/>
          <w:sz w:val="24"/>
          <w:szCs w:val="24"/>
        </w:rPr>
        <w:t>ă</w:t>
      </w:r>
      <w:r w:rsidRPr="007A18DE">
        <w:rPr>
          <w:rFonts w:ascii="Times New Roman" w:hAnsi="Times New Roman" w:cs="Times New Roman"/>
          <w:b/>
          <w:sz w:val="24"/>
          <w:szCs w:val="24"/>
        </w:rPr>
        <w:t xml:space="preserve">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redactarea unei lucrari stabilite pe baza bibliografiei si, dupa caz, pe baza tematicii de concurs.</w:t>
      </w:r>
    </w:p>
    <w:p w14:paraId="724EAA52" w14:textId="3EBDBF69" w:rsidR="00B76F9A" w:rsidRPr="007A18DE"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 xml:space="preserve">Interviul </w:t>
      </w:r>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r w:rsidRPr="005030D6">
        <w:rPr>
          <w:rFonts w:ascii="Times New Roman" w:hAnsi="Times New Roman" w:cs="Times New Roman"/>
          <w:bCs/>
          <w:sz w:val="24"/>
          <w:szCs w:val="24"/>
        </w:rPr>
        <w:t xml:space="preserve"> </w:t>
      </w:r>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r>
        <w:rPr>
          <w:rFonts w:ascii="Times New Roman" w:hAnsi="Times New Roman" w:cs="Times New Roman"/>
          <w:sz w:val="24"/>
          <w:szCs w:val="24"/>
        </w:rPr>
        <w:t xml:space="preserve"> testarea abilit</w:t>
      </w:r>
      <w:r w:rsidR="00F97973">
        <w:rPr>
          <w:rFonts w:ascii="Times New Roman" w:hAnsi="Times New Roman" w:cs="Times New Roman"/>
          <w:sz w:val="24"/>
          <w:szCs w:val="24"/>
        </w:rPr>
        <w:t>ăț</w:t>
      </w:r>
      <w:r>
        <w:rPr>
          <w:rFonts w:ascii="Times New Roman" w:hAnsi="Times New Roman" w:cs="Times New Roman"/>
          <w:sz w:val="24"/>
          <w:szCs w:val="24"/>
        </w:rPr>
        <w:t xml:space="preserve">ilor, aptitudinilor </w:t>
      </w:r>
      <w:r w:rsidR="00F97973">
        <w:rPr>
          <w:rFonts w:ascii="Times New Roman" w:hAnsi="Times New Roman" w:cs="Times New Roman"/>
          <w:sz w:val="24"/>
          <w:szCs w:val="24"/>
        </w:rPr>
        <w:t>ș</w:t>
      </w:r>
      <w:r>
        <w:rPr>
          <w:rFonts w:ascii="Times New Roman" w:hAnsi="Times New Roman" w:cs="Times New Roman"/>
          <w:sz w:val="24"/>
          <w:szCs w:val="24"/>
        </w:rPr>
        <w:t>i motiva</w:t>
      </w:r>
      <w:r w:rsidR="00F97973">
        <w:rPr>
          <w:rFonts w:ascii="Times New Roman" w:hAnsi="Times New Roman" w:cs="Times New Roman"/>
          <w:sz w:val="24"/>
          <w:szCs w:val="24"/>
        </w:rPr>
        <w:t>ț</w:t>
      </w:r>
      <w:r>
        <w:rPr>
          <w:rFonts w:ascii="Times New Roman" w:hAnsi="Times New Roman" w:cs="Times New Roman"/>
          <w:sz w:val="24"/>
          <w:szCs w:val="24"/>
        </w:rPr>
        <w:t>ia candida</w:t>
      </w:r>
      <w:r w:rsidR="00F97973">
        <w:rPr>
          <w:rFonts w:ascii="Times New Roman" w:hAnsi="Times New Roman" w:cs="Times New Roman"/>
          <w:sz w:val="24"/>
          <w:szCs w:val="24"/>
        </w:rPr>
        <w:t>ț</w:t>
      </w:r>
      <w:r>
        <w:rPr>
          <w:rFonts w:ascii="Times New Roman" w:hAnsi="Times New Roman" w:cs="Times New Roman"/>
          <w:sz w:val="24"/>
          <w:szCs w:val="24"/>
        </w:rPr>
        <w:t>ilor.</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5CF6C706" w14:textId="520CC799" w:rsidR="00043A58" w:rsidRDefault="00043A58" w:rsidP="00043A58">
      <w:pPr>
        <w:ind w:firstLine="720"/>
        <w:jc w:val="both"/>
        <w:rPr>
          <w:rFonts w:ascii="Times New Roman" w:hAnsi="Times New Roman" w:cs="Times New Roman"/>
          <w:sz w:val="24"/>
          <w:szCs w:val="24"/>
        </w:rPr>
      </w:pPr>
      <w:r>
        <w:rPr>
          <w:rFonts w:ascii="Times New Roman" w:hAnsi="Times New Roman" w:cs="Times New Roman"/>
          <w:sz w:val="24"/>
          <w:szCs w:val="24"/>
        </w:rPr>
        <w:t>Toate informa</w:t>
      </w:r>
      <w:r w:rsidR="00F97973">
        <w:rPr>
          <w:rFonts w:ascii="Times New Roman" w:hAnsi="Times New Roman" w:cs="Times New Roman"/>
          <w:sz w:val="24"/>
          <w:szCs w:val="24"/>
        </w:rPr>
        <w:t>ț</w:t>
      </w:r>
      <w:r>
        <w:rPr>
          <w:rFonts w:ascii="Times New Roman" w:hAnsi="Times New Roman" w:cs="Times New Roman"/>
          <w:sz w:val="24"/>
          <w:szCs w:val="24"/>
        </w:rPr>
        <w:t>iile mai sus men</w:t>
      </w:r>
      <w:r w:rsidR="00F97973">
        <w:rPr>
          <w:rFonts w:ascii="Times New Roman" w:hAnsi="Times New Roman" w:cs="Times New Roman"/>
          <w:sz w:val="24"/>
          <w:szCs w:val="24"/>
        </w:rPr>
        <w:t>ț</w:t>
      </w:r>
      <w:r>
        <w:rPr>
          <w:rFonts w:ascii="Times New Roman" w:hAnsi="Times New Roman" w:cs="Times New Roman"/>
          <w:sz w:val="24"/>
          <w:szCs w:val="24"/>
        </w:rPr>
        <w:t>ionate vor fi afi</w:t>
      </w:r>
      <w:r w:rsidR="00F97973">
        <w:rPr>
          <w:rFonts w:ascii="Times New Roman" w:hAnsi="Times New Roman" w:cs="Times New Roman"/>
          <w:sz w:val="24"/>
          <w:szCs w:val="24"/>
        </w:rPr>
        <w:t>ș</w:t>
      </w:r>
      <w:r>
        <w:rPr>
          <w:rFonts w:ascii="Times New Roman" w:hAnsi="Times New Roman" w:cs="Times New Roman"/>
          <w:sz w:val="24"/>
          <w:szCs w:val="24"/>
        </w:rPr>
        <w:t xml:space="preserve">ate la Avizierul Comunei </w:t>
      </w:r>
      <w:r w:rsidR="00CF1D47">
        <w:rPr>
          <w:rFonts w:ascii="Times New Roman" w:hAnsi="Times New Roman" w:cs="Times New Roman"/>
          <w:sz w:val="24"/>
          <w:szCs w:val="24"/>
        </w:rPr>
        <w:t>Băița</w:t>
      </w:r>
      <w:r>
        <w:rPr>
          <w:rFonts w:ascii="Times New Roman" w:hAnsi="Times New Roman" w:cs="Times New Roman"/>
          <w:sz w:val="24"/>
          <w:szCs w:val="24"/>
        </w:rPr>
        <w:t>, c</w:t>
      </w:r>
      <w:r w:rsidR="00F97973">
        <w:rPr>
          <w:rFonts w:ascii="Times New Roman" w:hAnsi="Times New Roman" w:cs="Times New Roman"/>
          <w:sz w:val="24"/>
          <w:szCs w:val="24"/>
        </w:rPr>
        <w:t>â</w:t>
      </w:r>
      <w:r>
        <w:rPr>
          <w:rFonts w:ascii="Times New Roman" w:hAnsi="Times New Roman" w:cs="Times New Roman"/>
          <w:sz w:val="24"/>
          <w:szCs w:val="24"/>
        </w:rPr>
        <w:t xml:space="preserve">t </w:t>
      </w:r>
      <w:r w:rsidR="00F97973">
        <w:rPr>
          <w:rFonts w:ascii="Times New Roman" w:hAnsi="Times New Roman" w:cs="Times New Roman"/>
          <w:sz w:val="24"/>
          <w:szCs w:val="24"/>
        </w:rPr>
        <w:t>ș</w:t>
      </w:r>
      <w:r>
        <w:rPr>
          <w:rFonts w:ascii="Times New Roman" w:hAnsi="Times New Roman" w:cs="Times New Roman"/>
          <w:sz w:val="24"/>
          <w:szCs w:val="24"/>
        </w:rPr>
        <w:t>i</w:t>
      </w:r>
      <w:r w:rsidR="0016688D">
        <w:rPr>
          <w:rFonts w:ascii="Times New Roman" w:hAnsi="Times New Roman" w:cs="Times New Roman"/>
          <w:sz w:val="24"/>
          <w:szCs w:val="24"/>
        </w:rPr>
        <w:t xml:space="preserve"> </w:t>
      </w:r>
      <w:r>
        <w:rPr>
          <w:rFonts w:ascii="Times New Roman" w:hAnsi="Times New Roman" w:cs="Times New Roman"/>
          <w:sz w:val="24"/>
          <w:szCs w:val="24"/>
        </w:rPr>
        <w:t xml:space="preserve">pe site : </w:t>
      </w:r>
      <w:hyperlink r:id="rId11" w:history="1">
        <w:r w:rsidR="00CF1D47" w:rsidRPr="002873F8">
          <w:rPr>
            <w:rStyle w:val="Hyperlink"/>
            <w:rFonts w:ascii="Times New Roman" w:hAnsi="Times New Roman" w:cs="Times New Roman"/>
            <w:sz w:val="24"/>
            <w:szCs w:val="24"/>
          </w:rPr>
          <w:t>www.comunabaitahd.ro</w:t>
        </w:r>
      </w:hyperlink>
      <w:r>
        <w:rPr>
          <w:rFonts w:ascii="Times New Roman" w:hAnsi="Times New Roman" w:cs="Times New Roman"/>
          <w:sz w:val="24"/>
          <w:szCs w:val="24"/>
        </w:rPr>
        <w:t xml:space="preserve"> .</w:t>
      </w: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47ECC516" w14:textId="0B68EDC3" w:rsidR="00043A58" w:rsidRPr="006B1F4E" w:rsidRDefault="00043A58" w:rsidP="006B1F4E">
      <w:pPr>
        <w:ind w:firstLine="720"/>
        <w:jc w:val="both"/>
        <w:rPr>
          <w:rFonts w:ascii="Times New Roman" w:hAnsi="Times New Roman" w:cs="Times New Roman"/>
          <w:b/>
          <w:sz w:val="24"/>
          <w:szCs w:val="24"/>
        </w:rPr>
      </w:pPr>
      <w:r w:rsidRPr="006B1F4E">
        <w:rPr>
          <w:rFonts w:ascii="Times New Roman" w:hAnsi="Times New Roman" w:cs="Times New Roman"/>
          <w:b/>
          <w:sz w:val="24"/>
          <w:szCs w:val="24"/>
        </w:rPr>
        <w:t>BIBLIOGRAFIE/TEMATIC</w:t>
      </w:r>
      <w:r w:rsidR="005030D6" w:rsidRPr="006B1F4E">
        <w:rPr>
          <w:rFonts w:ascii="Times New Roman" w:hAnsi="Times New Roman" w:cs="Times New Roman"/>
          <w:b/>
          <w:sz w:val="24"/>
          <w:szCs w:val="24"/>
        </w:rPr>
        <w:t>Ă</w:t>
      </w:r>
      <w:r w:rsidRPr="006B1F4E">
        <w:rPr>
          <w:rFonts w:ascii="Times New Roman" w:hAnsi="Times New Roman" w:cs="Times New Roman"/>
          <w:b/>
          <w:sz w:val="24"/>
          <w:szCs w:val="24"/>
        </w:rPr>
        <w:t xml:space="preserve"> : </w:t>
      </w:r>
    </w:p>
    <w:p w14:paraId="6151C84A" w14:textId="77777777" w:rsidR="00043A58" w:rsidRDefault="00043A58" w:rsidP="006B1F4E">
      <w:pPr>
        <w:ind w:firstLine="0"/>
        <w:jc w:val="both"/>
        <w:rPr>
          <w:rFonts w:ascii="Times New Roman" w:hAnsi="Times New Roman" w:cs="Times New Roman"/>
          <w:sz w:val="24"/>
          <w:szCs w:val="24"/>
        </w:rPr>
      </w:pPr>
    </w:p>
    <w:p w14:paraId="34252CF4" w14:textId="4ED0A5F1" w:rsidR="007F11F8" w:rsidRPr="007F11F8" w:rsidRDefault="007F11F8" w:rsidP="006B1F4E">
      <w:pPr>
        <w:ind w:firstLine="0"/>
        <w:jc w:val="both"/>
        <w:rPr>
          <w:rFonts w:ascii="Times New Roman" w:hAnsi="Times New Roman" w:cs="Times New Roman"/>
          <w:sz w:val="24"/>
          <w:szCs w:val="24"/>
          <w:u w:val="single"/>
        </w:rPr>
      </w:pPr>
      <w:r w:rsidRPr="007F11F8">
        <w:rPr>
          <w:rFonts w:ascii="Times New Roman" w:hAnsi="Times New Roman" w:cs="Times New Roman"/>
          <w:b/>
          <w:sz w:val="24"/>
          <w:szCs w:val="24"/>
          <w:u w:val="single"/>
        </w:rPr>
        <w:t>BIBLIOGRAFIE</w:t>
      </w:r>
      <w:r w:rsidR="00156581">
        <w:rPr>
          <w:rFonts w:ascii="Times New Roman" w:hAnsi="Times New Roman" w:cs="Times New Roman"/>
          <w:b/>
          <w:sz w:val="24"/>
          <w:szCs w:val="24"/>
          <w:u w:val="single"/>
        </w:rPr>
        <w:t xml:space="preserve"> și TEMATICĂ</w:t>
      </w:r>
    </w:p>
    <w:p w14:paraId="6130AF47" w14:textId="77777777" w:rsidR="00BE79B8"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BE79B8">
        <w:rPr>
          <w:rFonts w:ascii="Times New Roman" w:hAnsi="Times New Roman" w:cs="Times New Roman"/>
          <w:sz w:val="24"/>
          <w:szCs w:val="24"/>
        </w:rPr>
        <w:t xml:space="preserve">Legea nr. 292/2011 a asistenței sociale, cu modificările și completările ulterioare </w:t>
      </w:r>
      <w:r w:rsidR="00BE79B8" w:rsidRPr="00156581">
        <w:rPr>
          <w:rFonts w:ascii="Times New Roman" w:hAnsi="Times New Roman" w:cs="Times New Roman"/>
          <w:sz w:val="24"/>
          <w:szCs w:val="24"/>
        </w:rPr>
        <w:t>- cu tematica: integral;</w:t>
      </w:r>
    </w:p>
    <w:p w14:paraId="166169B3" w14:textId="44BE3973" w:rsidR="00156581" w:rsidRPr="00BE79B8"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BE79B8">
        <w:rPr>
          <w:rFonts w:ascii="Times New Roman" w:hAnsi="Times New Roman" w:cs="Times New Roman"/>
          <w:sz w:val="24"/>
          <w:szCs w:val="24"/>
        </w:rPr>
        <w:t>Legea nr. 272/2004 privind protectia si promovarea drepturilor copilului, republicată</w:t>
      </w:r>
      <w:r w:rsidR="00BE79B8" w:rsidRP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cu tematica: integral;</w:t>
      </w:r>
    </w:p>
    <w:p w14:paraId="3220AF07" w14:textId="5BF92892"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Legea nr. 448/2006 privind protectia si promovarea drepturilor persoanelor cu handicap</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cu tematica: integral;</w:t>
      </w:r>
    </w:p>
    <w:p w14:paraId="2AE75F75" w14:textId="569E120F"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Legea nr. 197/2012 privind asigurarea calităţii în domeniul serviciilor sociale cu modificările și completările ulterioare</w:t>
      </w:r>
      <w:r w:rsidR="00BE79B8">
        <w:rPr>
          <w:rFonts w:ascii="Times New Roman" w:hAnsi="Times New Roman" w:cs="Times New Roman"/>
          <w:sz w:val="24"/>
          <w:szCs w:val="24"/>
        </w:rPr>
        <w:t xml:space="preserve"> </w:t>
      </w:r>
      <w:r w:rsidRPr="00156581">
        <w:rPr>
          <w:rFonts w:ascii="Times New Roman" w:hAnsi="Times New Roman" w:cs="Times New Roman"/>
          <w:sz w:val="24"/>
          <w:szCs w:val="24"/>
        </w:rPr>
        <w:t>- cu tematica: integral;</w:t>
      </w:r>
    </w:p>
    <w:p w14:paraId="0945E306" w14:textId="20D274EE"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lastRenderedPageBreak/>
        <w:t>Legea nr. 466/2004 privind Statutul asistentului social (pentru asistentul social)</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cu tematica: integral;</w:t>
      </w:r>
    </w:p>
    <w:p w14:paraId="592316A6" w14:textId="5141CE6F"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Hot</w:t>
      </w:r>
      <w:r w:rsidR="00BE79B8">
        <w:rPr>
          <w:rFonts w:ascii="Times New Roman" w:hAnsi="Times New Roman" w:cs="Times New Roman"/>
          <w:sz w:val="24"/>
          <w:szCs w:val="24"/>
        </w:rPr>
        <w:t>ă</w:t>
      </w:r>
      <w:r w:rsidRPr="00156581">
        <w:rPr>
          <w:rFonts w:ascii="Times New Roman" w:hAnsi="Times New Roman" w:cs="Times New Roman"/>
          <w:sz w:val="24"/>
          <w:szCs w:val="24"/>
        </w:rPr>
        <w:t xml:space="preserve">rârea de Guvern nr. 797/2017 pentru aprobarea regulamentelor-cadru de organizare şi funcționare ale serviciilor publice de asistență socială şi a structurii orientative de personal, cu modificările și completările ulterioare </w:t>
      </w:r>
      <w:r w:rsidR="00BE79B8" w:rsidRPr="00156581">
        <w:rPr>
          <w:rFonts w:ascii="Times New Roman" w:hAnsi="Times New Roman" w:cs="Times New Roman"/>
          <w:sz w:val="24"/>
          <w:szCs w:val="24"/>
        </w:rPr>
        <w:t xml:space="preserve">- cu tematica: </w:t>
      </w:r>
      <w:r w:rsidR="00BE79B8">
        <w:rPr>
          <w:rFonts w:ascii="Times New Roman" w:hAnsi="Times New Roman" w:cs="Times New Roman"/>
          <w:sz w:val="24"/>
          <w:szCs w:val="24"/>
        </w:rPr>
        <w:t>Anexa 3/C</w:t>
      </w:r>
      <w:r w:rsidR="00BE79B8" w:rsidRPr="00156581">
        <w:rPr>
          <w:rFonts w:ascii="Times New Roman" w:hAnsi="Times New Roman" w:cs="Times New Roman"/>
          <w:sz w:val="24"/>
          <w:szCs w:val="24"/>
        </w:rPr>
        <w:t>;</w:t>
      </w:r>
    </w:p>
    <w:p w14:paraId="3228C45C" w14:textId="312EE757"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 xml:space="preserve">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w:t>
      </w:r>
      <w:r w:rsidR="00BE79B8" w:rsidRPr="00156581">
        <w:rPr>
          <w:rFonts w:ascii="Times New Roman" w:hAnsi="Times New Roman" w:cs="Times New Roman"/>
          <w:sz w:val="24"/>
          <w:szCs w:val="24"/>
        </w:rPr>
        <w:t xml:space="preserve">- cu tematica: </w:t>
      </w:r>
      <w:r w:rsidR="00BE79B8">
        <w:rPr>
          <w:rFonts w:ascii="Times New Roman" w:hAnsi="Times New Roman" w:cs="Times New Roman"/>
          <w:sz w:val="24"/>
          <w:szCs w:val="24"/>
        </w:rPr>
        <w:t>Anexa 7</w:t>
      </w:r>
      <w:r w:rsidR="00BE79B8" w:rsidRPr="00156581">
        <w:rPr>
          <w:rFonts w:ascii="Times New Roman" w:hAnsi="Times New Roman" w:cs="Times New Roman"/>
          <w:sz w:val="24"/>
          <w:szCs w:val="24"/>
        </w:rPr>
        <w:t>;</w:t>
      </w:r>
    </w:p>
    <w:p w14:paraId="6101C008" w14:textId="0AA0CF84"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cu tematica: integral;</w:t>
      </w:r>
    </w:p>
    <w:p w14:paraId="1B30DF1B" w14:textId="4E257D07"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lang w:val="fr-FR"/>
        </w:rPr>
      </w:pPr>
      <w:r w:rsidRPr="00156581">
        <w:rPr>
          <w:rFonts w:ascii="Times New Roman" w:hAnsi="Times New Roman" w:cs="Times New Roman"/>
          <w:sz w:val="24"/>
          <w:szCs w:val="24"/>
          <w:lang w:val="fr-FR"/>
        </w:rPr>
        <w:t>Legea nr. 202/2002, privind egalitatea de sanse si de tratament intre femei si barbati, republicată, cu modificările şi completările ulterioare</w:t>
      </w:r>
      <w:r w:rsidR="00BE79B8">
        <w:rPr>
          <w:rFonts w:ascii="Times New Roman" w:hAnsi="Times New Roman" w:cs="Times New Roman"/>
          <w:sz w:val="24"/>
          <w:szCs w:val="24"/>
          <w:lang w:val="fr-FR"/>
        </w:rPr>
        <w:t xml:space="preserve"> </w:t>
      </w:r>
      <w:r w:rsidR="00BE79B8" w:rsidRPr="00156581">
        <w:rPr>
          <w:rFonts w:ascii="Times New Roman" w:hAnsi="Times New Roman" w:cs="Times New Roman"/>
          <w:sz w:val="24"/>
          <w:szCs w:val="24"/>
        </w:rPr>
        <w:t>- cu tematica: integral;</w:t>
      </w:r>
    </w:p>
    <w:p w14:paraId="3CEBCD60" w14:textId="0BBCF000"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lang w:val="fr-FR"/>
        </w:rPr>
      </w:pPr>
      <w:r w:rsidRPr="00156581">
        <w:rPr>
          <w:rFonts w:ascii="Times New Roman" w:hAnsi="Times New Roman" w:cs="Times New Roman"/>
          <w:sz w:val="24"/>
          <w:szCs w:val="24"/>
          <w:lang w:val="fr-FR"/>
        </w:rPr>
        <w:t xml:space="preserve">Ordonanța de Urgență a Guvernului nr. 57/2019 privind Codul administrativ, cu modificările și completările ulterioare </w:t>
      </w:r>
      <w:r w:rsidR="00BE79B8">
        <w:rPr>
          <w:rFonts w:ascii="Times New Roman" w:hAnsi="Times New Roman" w:cs="Times New Roman"/>
          <w:sz w:val="24"/>
          <w:szCs w:val="24"/>
          <w:lang w:val="fr-FR"/>
        </w:rPr>
        <w:t xml:space="preserve">– cu tematica : </w:t>
      </w:r>
      <w:r w:rsidRPr="00156581">
        <w:rPr>
          <w:rFonts w:ascii="Times New Roman" w:hAnsi="Times New Roman" w:cs="Times New Roman"/>
          <w:sz w:val="24"/>
          <w:szCs w:val="24"/>
          <w:lang w:val="fr-FR"/>
        </w:rPr>
        <w:t>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129F606F" w14:textId="77777777" w:rsidR="005030D6" w:rsidRPr="006B1F4E" w:rsidRDefault="005030D6" w:rsidP="006B1F4E">
      <w:pPr>
        <w:ind w:firstLine="0"/>
        <w:jc w:val="both"/>
        <w:rPr>
          <w:rFonts w:ascii="Times New Roman" w:hAnsi="Times New Roman" w:cs="Times New Roman"/>
          <w:sz w:val="24"/>
          <w:szCs w:val="24"/>
          <w:u w:val="single"/>
        </w:rPr>
      </w:pPr>
    </w:p>
    <w:p w14:paraId="2A6272E9" w14:textId="77777777" w:rsidR="004A542F" w:rsidRDefault="004A542F"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0DE73C76" w:rsidR="00F97973" w:rsidRPr="0016688D" w:rsidRDefault="00CF1D47" w:rsidP="003F6844">
      <w:pPr>
        <w:ind w:firstLine="0"/>
        <w:jc w:val="center"/>
        <w:rPr>
          <w:rFonts w:ascii="Times New Roman" w:hAnsi="Times New Roman" w:cs="Times New Roman"/>
          <w:b/>
          <w:sz w:val="24"/>
          <w:szCs w:val="24"/>
        </w:rPr>
      </w:pPr>
      <w:r>
        <w:rPr>
          <w:rFonts w:ascii="Times New Roman" w:hAnsi="Times New Roman" w:cs="Times New Roman"/>
          <w:b/>
          <w:sz w:val="24"/>
          <w:szCs w:val="24"/>
        </w:rPr>
        <w:t>VICE</w:t>
      </w:r>
      <w:r w:rsidR="003F6844">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51CBAB63" w14:textId="20BA3E54" w:rsidR="007A4533" w:rsidRDefault="00CF1D47" w:rsidP="003F6844">
      <w:pPr>
        <w:ind w:firstLine="0"/>
        <w:jc w:val="center"/>
        <w:rPr>
          <w:rFonts w:ascii="Times New Roman" w:hAnsi="Times New Roman" w:cs="Times New Roman"/>
          <w:sz w:val="24"/>
          <w:szCs w:val="24"/>
        </w:rPr>
      </w:pPr>
      <w:r>
        <w:rPr>
          <w:rFonts w:ascii="Times New Roman" w:hAnsi="Times New Roman" w:cs="Times New Roman"/>
          <w:sz w:val="24"/>
          <w:szCs w:val="24"/>
        </w:rPr>
        <w:t xml:space="preserve">Ioan IOVAN </w:t>
      </w:r>
    </w:p>
    <w:p w14:paraId="3F3064D1" w14:textId="77777777" w:rsidR="007F11F8" w:rsidRDefault="007F11F8" w:rsidP="003F6844">
      <w:pPr>
        <w:ind w:firstLine="0"/>
        <w:jc w:val="center"/>
        <w:rPr>
          <w:rFonts w:ascii="Times New Roman" w:hAnsi="Times New Roman" w:cs="Times New Roman"/>
          <w:sz w:val="24"/>
          <w:szCs w:val="24"/>
        </w:rPr>
      </w:pPr>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3DE07650" w14:textId="77777777" w:rsidR="007F11F8" w:rsidRDefault="007F11F8" w:rsidP="003F6844">
      <w:pPr>
        <w:ind w:firstLine="0"/>
        <w:jc w:val="center"/>
        <w:rPr>
          <w:rFonts w:ascii="Times New Roman" w:hAnsi="Times New Roman" w:cs="Times New Roman"/>
          <w:sz w:val="24"/>
          <w:szCs w:val="24"/>
        </w:rPr>
      </w:pPr>
    </w:p>
    <w:p w14:paraId="49008B62" w14:textId="77777777" w:rsidR="00E31E4A" w:rsidRDefault="00E31E4A" w:rsidP="005030D6">
      <w:pPr>
        <w:ind w:firstLine="0"/>
        <w:jc w:val="both"/>
        <w:rPr>
          <w:rFonts w:ascii="Times New Roman" w:hAnsi="Times New Roman" w:cs="Times New Roman"/>
          <w:b/>
          <w:sz w:val="24"/>
          <w:szCs w:val="24"/>
        </w:rPr>
      </w:pPr>
    </w:p>
    <w:p w14:paraId="55601390" w14:textId="68A625AF"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t xml:space="preserve">ATRIBUȚIILE POSTULUI: </w:t>
      </w:r>
      <w:r>
        <w:rPr>
          <w:rFonts w:ascii="Times New Roman" w:hAnsi="Times New Roman" w:cs="Times New Roman"/>
          <w:b/>
          <w:sz w:val="24"/>
          <w:szCs w:val="24"/>
        </w:rPr>
        <w:t xml:space="preserve"> </w:t>
      </w:r>
      <w:r w:rsidRPr="005030D6">
        <w:rPr>
          <w:rFonts w:ascii="Times New Roman" w:hAnsi="Times New Roman" w:cs="Times New Roman"/>
          <w:bCs/>
          <w:sz w:val="24"/>
          <w:szCs w:val="24"/>
          <w:u w:val="single"/>
        </w:rPr>
        <w:t xml:space="preserve">ASISTENT </w:t>
      </w:r>
      <w:r w:rsidR="00BE79B8">
        <w:rPr>
          <w:rFonts w:ascii="Times New Roman" w:hAnsi="Times New Roman" w:cs="Times New Roman"/>
          <w:bCs/>
          <w:sz w:val="24"/>
          <w:szCs w:val="24"/>
          <w:u w:val="single"/>
        </w:rPr>
        <w:t>SOCIAL</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0BF24E6C" w14:textId="37278EE0" w:rsidR="00937D97" w:rsidRPr="00937D97" w:rsidRDefault="00937D97" w:rsidP="00937D97">
      <w:pPr>
        <w:jc w:val="both"/>
        <w:rPr>
          <w:rFonts w:ascii="Times New Roman" w:hAnsi="Times New Roman" w:cs="Times New Roman"/>
          <w:sz w:val="24"/>
          <w:szCs w:val="24"/>
        </w:rPr>
      </w:pPr>
      <w:r w:rsidRPr="00937D97">
        <w:rPr>
          <w:rFonts w:ascii="Times New Roman" w:hAnsi="Times New Roman" w:cs="Times New Roman"/>
          <w:sz w:val="24"/>
          <w:szCs w:val="24"/>
        </w:rPr>
        <w:t xml:space="preserve">Atribuțiile asistentului </w:t>
      </w:r>
      <w:r w:rsidR="00156581">
        <w:rPr>
          <w:rFonts w:ascii="Times New Roman" w:hAnsi="Times New Roman" w:cs="Times New Roman"/>
          <w:sz w:val="24"/>
          <w:szCs w:val="24"/>
        </w:rPr>
        <w:t xml:space="preserve">social </w:t>
      </w:r>
      <w:r w:rsidRPr="00937D97">
        <w:rPr>
          <w:rFonts w:ascii="Times New Roman" w:hAnsi="Times New Roman" w:cs="Times New Roman"/>
          <w:sz w:val="24"/>
          <w:szCs w:val="24"/>
        </w:rPr>
        <w:t>completate și adaptate în funcție de obiectivele specifice ale proiectului ”Furnizare de servicii integrate în comunitățile rurale - facilitarea accesului persoanelor vulnerabile la servicii de bază eficiente și de calitate” cod SMIS 339395:</w:t>
      </w:r>
    </w:p>
    <w:p w14:paraId="7A7A42D5"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0" w:name="_heading=h.9hsw1gi0akd" w:colFirst="0" w:colLast="0"/>
      <w:bookmarkStart w:id="21" w:name="_Toc198809681"/>
      <w:bookmarkStart w:id="22" w:name="_Toc198811073"/>
      <w:bookmarkEnd w:id="20"/>
      <w:r w:rsidRPr="00065161">
        <w:rPr>
          <w:rFonts w:ascii="Times New Roman" w:eastAsia="Trebuchet MS" w:hAnsi="Times New Roman" w:cs="Times New Roman"/>
          <w:sz w:val="24"/>
          <w:szCs w:val="24"/>
        </w:rPr>
        <w:t>realizează diagnoza socială la nivelul persoanei, grupului și comunității și elaborează programul de acțiuni comunitare privind combaterea sărăciei și excluziunii sociale;</w:t>
      </w:r>
      <w:bookmarkEnd w:id="21"/>
      <w:bookmarkEnd w:id="22"/>
      <w:r w:rsidRPr="00065161">
        <w:rPr>
          <w:rFonts w:ascii="Times New Roman" w:eastAsia="Trebuchet MS" w:hAnsi="Times New Roman" w:cs="Times New Roman"/>
          <w:sz w:val="24"/>
          <w:szCs w:val="24"/>
        </w:rPr>
        <w:t xml:space="preserve"> </w:t>
      </w:r>
    </w:p>
    <w:p w14:paraId="3F62DE2A"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3" w:name="_Toc198809682"/>
      <w:bookmarkStart w:id="24" w:name="_Toc198811074"/>
      <w:r w:rsidRPr="00065161">
        <w:rPr>
          <w:rFonts w:ascii="Times New Roman" w:eastAsia="Trebuchet MS" w:hAnsi="Times New Roman" w:cs="Times New Roman"/>
          <w:sz w:val="24"/>
          <w:szCs w:val="24"/>
        </w:rPr>
        <w:t>realizează evaluarea riscurilor de excluziune socială, în primul rând a celor care necesită intervenție de urgență;</w:t>
      </w:r>
      <w:bookmarkEnd w:id="23"/>
      <w:bookmarkEnd w:id="24"/>
      <w:r w:rsidRPr="00065161">
        <w:rPr>
          <w:rFonts w:ascii="Times New Roman" w:eastAsia="Trebuchet MS" w:hAnsi="Times New Roman" w:cs="Times New Roman"/>
          <w:sz w:val="24"/>
          <w:szCs w:val="24"/>
        </w:rPr>
        <w:t xml:space="preserve"> </w:t>
      </w:r>
    </w:p>
    <w:p w14:paraId="4EF1C39A"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5" w:name="_Toc198809683"/>
      <w:bookmarkStart w:id="26" w:name="_Toc198811075"/>
      <w:r w:rsidRPr="00065161">
        <w:rPr>
          <w:rFonts w:ascii="Times New Roman" w:eastAsia="Trebuchet MS" w:hAnsi="Times New Roman" w:cs="Times New Roman"/>
          <w:sz w:val="24"/>
          <w:szCs w:val="24"/>
        </w:rPr>
        <w:t>realizează evaluarea inițială și elaborează planul inițial de intervenție;</w:t>
      </w:r>
      <w:bookmarkEnd w:id="25"/>
      <w:bookmarkEnd w:id="26"/>
    </w:p>
    <w:p w14:paraId="2BE9DCB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7" w:name="_Toc198809684"/>
      <w:bookmarkStart w:id="28" w:name="_Toc198811076"/>
      <w:r w:rsidRPr="00065161">
        <w:rPr>
          <w:rFonts w:ascii="Times New Roman" w:eastAsia="Trebuchet MS" w:hAnsi="Times New Roman" w:cs="Times New Roman"/>
          <w:sz w:val="24"/>
          <w:szCs w:val="24"/>
        </w:rPr>
        <w:t>colaborează cu ceilalți membrii ai echipei comunitare integrate pentru evaluarea nevoilor specifice și pentru coordonarea suportului oferit de fiecare în parte;</w:t>
      </w:r>
      <w:bookmarkEnd w:id="27"/>
      <w:bookmarkEnd w:id="28"/>
      <w:r w:rsidRPr="00065161">
        <w:rPr>
          <w:rFonts w:ascii="Times New Roman" w:eastAsia="Trebuchet MS" w:hAnsi="Times New Roman" w:cs="Times New Roman"/>
          <w:sz w:val="24"/>
          <w:szCs w:val="24"/>
        </w:rPr>
        <w:t xml:space="preserve"> </w:t>
      </w:r>
    </w:p>
    <w:p w14:paraId="45C41B7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9" w:name="_Toc198809685"/>
      <w:bookmarkStart w:id="30" w:name="_Toc198811077"/>
      <w:r w:rsidRPr="00065161">
        <w:rPr>
          <w:rFonts w:ascii="Times New Roman" w:eastAsia="Trebuchet MS" w:hAnsi="Times New Roman" w:cs="Times New Roman"/>
          <w:sz w:val="24"/>
          <w:szCs w:val="24"/>
        </w:rPr>
        <w:t xml:space="preserve">planifică și monitorizează implementarea activităților din diferite arii de </w:t>
      </w:r>
      <w:r w:rsidRPr="00065161">
        <w:rPr>
          <w:rFonts w:ascii="Times New Roman" w:eastAsia="Arial" w:hAnsi="Times New Roman" w:cs="Times New Roman"/>
          <w:sz w:val="24"/>
          <w:szCs w:val="24"/>
        </w:rPr>
        <w:t>intervenție</w:t>
      </w:r>
      <w:r w:rsidRPr="00065161">
        <w:rPr>
          <w:rFonts w:ascii="Times New Roman" w:eastAsia="Trebuchet MS" w:hAnsi="Times New Roman" w:cs="Times New Roman"/>
          <w:sz w:val="24"/>
          <w:szCs w:val="24"/>
        </w:rPr>
        <w:t>, dar și armonizarea acestor intervenții și impactul sau schimbările care apar în urma intervențiilor;</w:t>
      </w:r>
      <w:bookmarkEnd w:id="29"/>
      <w:bookmarkEnd w:id="30"/>
      <w:r w:rsidRPr="00065161">
        <w:rPr>
          <w:rFonts w:ascii="Times New Roman" w:eastAsia="Trebuchet MS" w:hAnsi="Times New Roman" w:cs="Times New Roman"/>
          <w:sz w:val="24"/>
          <w:szCs w:val="24"/>
        </w:rPr>
        <w:t xml:space="preserve"> </w:t>
      </w:r>
    </w:p>
    <w:p w14:paraId="0F5D66D1"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31" w:name="_Toc198809686"/>
      <w:bookmarkStart w:id="32" w:name="_Toc198811078"/>
      <w:r w:rsidRPr="00065161">
        <w:rPr>
          <w:rFonts w:ascii="Times New Roman" w:eastAsia="Trebuchet MS" w:hAnsi="Times New Roman" w:cs="Times New Roman"/>
          <w:sz w:val="24"/>
          <w:szCs w:val="24"/>
        </w:rPr>
        <w:t>solicită/participă la realizarea evaluării complexe;</w:t>
      </w:r>
      <w:bookmarkEnd w:id="31"/>
      <w:bookmarkEnd w:id="32"/>
      <w:r w:rsidRPr="00065161">
        <w:rPr>
          <w:rFonts w:ascii="Times New Roman" w:eastAsia="Trebuchet MS" w:hAnsi="Times New Roman" w:cs="Times New Roman"/>
          <w:sz w:val="24"/>
          <w:szCs w:val="24"/>
        </w:rPr>
        <w:t xml:space="preserve"> </w:t>
      </w:r>
    </w:p>
    <w:p w14:paraId="0D3E0C36"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3" w:name="_Toc198809687"/>
      <w:bookmarkStart w:id="34" w:name="_Toc198811079"/>
      <w:r w:rsidRPr="00065161">
        <w:rPr>
          <w:rFonts w:ascii="Times New Roman" w:eastAsia="Arial" w:hAnsi="Times New Roman" w:cs="Times New Roman"/>
          <w:sz w:val="24"/>
          <w:szCs w:val="24"/>
          <w:lang w:val="fr-FR"/>
        </w:rPr>
        <w:t xml:space="preserve">revizuiește </w:t>
      </w:r>
      <w:r w:rsidRPr="00065161">
        <w:rPr>
          <w:rFonts w:ascii="Times New Roman" w:hAnsi="Times New Roman" w:cs="Times New Roman"/>
          <w:noProof/>
          <w:sz w:val="24"/>
          <w:szCs w:val="24"/>
          <w:lang w:val="ro-RO" w:eastAsia="ro-RO"/>
        </w:rPr>
        <w:drawing>
          <wp:inline distT="0" distB="0" distL="114300" distR="114300" wp14:anchorId="7B3E805B" wp14:editId="27CF2729">
            <wp:extent cx="3175" cy="2540"/>
            <wp:effectExtent l="0" t="0" r="0" b="0"/>
            <wp:docPr id="10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3175" cy="2540"/>
                    </a:xfrm>
                    <a:prstGeom prst="rect">
                      <a:avLst/>
                    </a:prstGeom>
                    <a:ln/>
                  </pic:spPr>
                </pic:pic>
              </a:graphicData>
            </a:graphic>
          </wp:inline>
        </w:drawing>
      </w:r>
      <w:r w:rsidRPr="00065161">
        <w:rPr>
          <w:rFonts w:ascii="Times New Roman" w:eastAsia="Trebuchet MS" w:hAnsi="Times New Roman" w:cs="Times New Roman"/>
          <w:sz w:val="24"/>
          <w:szCs w:val="24"/>
          <w:lang w:val="fr-FR"/>
        </w:rPr>
        <w:t>planul inițial de intervenție, în urma rezultatelor evaluării complexe;</w:t>
      </w:r>
      <w:bookmarkEnd w:id="33"/>
      <w:bookmarkEnd w:id="34"/>
      <w:r w:rsidRPr="00065161">
        <w:rPr>
          <w:rFonts w:ascii="Times New Roman" w:eastAsia="Trebuchet MS" w:hAnsi="Times New Roman" w:cs="Times New Roman"/>
          <w:sz w:val="24"/>
          <w:szCs w:val="24"/>
          <w:lang w:val="fr-FR"/>
        </w:rPr>
        <w:t xml:space="preserve"> </w:t>
      </w:r>
    </w:p>
    <w:p w14:paraId="20673482"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35" w:name="_Toc198809688"/>
      <w:bookmarkStart w:id="36" w:name="_Toc198811080"/>
      <w:r w:rsidRPr="00065161">
        <w:rPr>
          <w:rFonts w:ascii="Times New Roman" w:eastAsia="Trebuchet MS" w:hAnsi="Times New Roman" w:cs="Times New Roman"/>
          <w:sz w:val="24"/>
          <w:szCs w:val="24"/>
        </w:rPr>
        <w:t>elaborează, în colaborare cu membri ai echipei comunitare integrate, planurile individualizate de servicii comunitare integrate;</w:t>
      </w:r>
      <w:bookmarkEnd w:id="35"/>
      <w:bookmarkEnd w:id="36"/>
      <w:r w:rsidRPr="00065161">
        <w:rPr>
          <w:rFonts w:ascii="Times New Roman" w:eastAsia="Trebuchet MS" w:hAnsi="Times New Roman" w:cs="Times New Roman"/>
          <w:sz w:val="24"/>
          <w:szCs w:val="24"/>
        </w:rPr>
        <w:t xml:space="preserve"> </w:t>
      </w:r>
    </w:p>
    <w:p w14:paraId="32561E3E"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7" w:name="_Toc198809689"/>
      <w:bookmarkStart w:id="38" w:name="_Toc198811081"/>
      <w:r w:rsidRPr="00065161">
        <w:rPr>
          <w:rFonts w:ascii="Times New Roman" w:eastAsia="Trebuchet MS" w:hAnsi="Times New Roman" w:cs="Times New Roman"/>
          <w:sz w:val="24"/>
          <w:szCs w:val="24"/>
          <w:lang w:val="fr-FR"/>
        </w:rPr>
        <w:t>implementează/participă la implementarea planurilor individualizate, monitorizează implementarea acestora și le revizuiește, în calitate de responsabil de caz;</w:t>
      </w:r>
      <w:bookmarkEnd w:id="37"/>
      <w:bookmarkEnd w:id="38"/>
      <w:r w:rsidRPr="00065161">
        <w:rPr>
          <w:rFonts w:ascii="Times New Roman" w:eastAsia="Trebuchet MS" w:hAnsi="Times New Roman" w:cs="Times New Roman"/>
          <w:sz w:val="24"/>
          <w:szCs w:val="24"/>
          <w:lang w:val="fr-FR"/>
        </w:rPr>
        <w:t xml:space="preserve"> </w:t>
      </w:r>
    </w:p>
    <w:p w14:paraId="2CD30126"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9" w:name="_Toc198809690"/>
      <w:bookmarkStart w:id="40" w:name="_Toc198811082"/>
      <w:r w:rsidRPr="00065161">
        <w:rPr>
          <w:rFonts w:ascii="Times New Roman" w:eastAsia="Trebuchet MS" w:hAnsi="Times New Roman" w:cs="Times New Roman"/>
          <w:sz w:val="24"/>
          <w:szCs w:val="24"/>
          <w:lang w:val="fr-FR"/>
        </w:rPr>
        <w:lastRenderedPageBreak/>
        <w:t>comunică rezultatele implementării planului de către toți specialiștii din domeniul furnizării serviciilor comunitare integrate, publice și private, din ariile de suport menționate în planul de inter</w:t>
      </w:r>
      <w:r w:rsidRPr="00065161">
        <w:rPr>
          <w:rFonts w:ascii="Times New Roman" w:eastAsia="Arial" w:hAnsi="Times New Roman" w:cs="Times New Roman"/>
          <w:sz w:val="24"/>
          <w:szCs w:val="24"/>
          <w:lang w:val="fr-FR"/>
        </w:rPr>
        <w:t>venție;</w:t>
      </w:r>
      <w:bookmarkEnd w:id="39"/>
      <w:bookmarkEnd w:id="40"/>
    </w:p>
    <w:p w14:paraId="35DFD35D"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1" w:name="_Toc198809691"/>
      <w:bookmarkStart w:id="42" w:name="_Toc198811083"/>
      <w:r w:rsidRPr="00065161">
        <w:rPr>
          <w:rFonts w:ascii="Times New Roman" w:eastAsia="Trebuchet MS" w:hAnsi="Times New Roman" w:cs="Times New Roman"/>
          <w:sz w:val="24"/>
          <w:szCs w:val="24"/>
          <w:lang w:val="fr-FR"/>
        </w:rPr>
        <w:t>pregătește și susține persoanele care trăiesc în sărăcie</w:t>
      </w:r>
      <w:r w:rsidRPr="00065161">
        <w:rPr>
          <w:rFonts w:ascii="Times New Roman" w:eastAsia="Arial" w:hAnsi="Times New Roman" w:cs="Times New Roman"/>
          <w:sz w:val="24"/>
          <w:szCs w:val="24"/>
          <w:lang w:val="fr-FR"/>
        </w:rPr>
        <w:t xml:space="preserve"> pentru a  contacta serviciile de ocupare și a identifica și accesa resursele necesare pentru transport și </w:t>
      </w:r>
      <w:r w:rsidRPr="00065161">
        <w:rPr>
          <w:rFonts w:ascii="Times New Roman" w:eastAsia="Trebuchet MS" w:hAnsi="Times New Roman" w:cs="Times New Roman"/>
          <w:sz w:val="24"/>
          <w:szCs w:val="24"/>
          <w:lang w:val="fr-FR"/>
        </w:rPr>
        <w:t>participă la activitățile organizate de către  serviciile de informare și consiliere  profesională din cadrul agențiilor județene de ocupare a forței de muncă;</w:t>
      </w:r>
      <w:bookmarkEnd w:id="41"/>
      <w:bookmarkEnd w:id="42"/>
      <w:r w:rsidRPr="00065161">
        <w:rPr>
          <w:rFonts w:ascii="Times New Roman" w:eastAsia="Trebuchet MS" w:hAnsi="Times New Roman" w:cs="Times New Roman"/>
          <w:strike/>
          <w:sz w:val="24"/>
          <w:szCs w:val="24"/>
          <w:lang w:val="fr-FR"/>
        </w:rPr>
        <w:t xml:space="preserve"> </w:t>
      </w:r>
    </w:p>
    <w:p w14:paraId="66BC7857"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3" w:name="_Toc198809692"/>
      <w:bookmarkStart w:id="44" w:name="_Toc198811084"/>
      <w:r w:rsidRPr="00065161">
        <w:rPr>
          <w:rFonts w:ascii="Times New Roman" w:eastAsia="Trebuchet MS" w:hAnsi="Times New Roman" w:cs="Times New Roman"/>
          <w:sz w:val="24"/>
          <w:szCs w:val="24"/>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w:t>
      </w:r>
      <w:r w:rsidRPr="00065161">
        <w:rPr>
          <w:rFonts w:ascii="Times New Roman" w:eastAsia="Arial" w:hAnsi="Times New Roman" w:cs="Times New Roman"/>
          <w:sz w:val="24"/>
          <w:szCs w:val="24"/>
          <w:lang w:val="fr-FR"/>
        </w:rPr>
        <w:t xml:space="preserve"> și</w:t>
      </w:r>
      <w:r w:rsidRPr="00065161">
        <w:rPr>
          <w:rFonts w:ascii="Times New Roman" w:eastAsia="Trebuchet MS" w:hAnsi="Times New Roman" w:cs="Times New Roman"/>
          <w:sz w:val="24"/>
          <w:szCs w:val="24"/>
          <w:lang w:val="fr-FR"/>
        </w:rPr>
        <w:t xml:space="preserve"> completările ulterioare;</w:t>
      </w:r>
      <w:bookmarkEnd w:id="43"/>
      <w:bookmarkEnd w:id="44"/>
    </w:p>
    <w:p w14:paraId="67618E79"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5" w:name="_Toc198809693"/>
      <w:bookmarkStart w:id="46" w:name="_Toc198811085"/>
      <w:r w:rsidRPr="00065161">
        <w:rPr>
          <w:rFonts w:ascii="Times New Roman" w:eastAsia="Trebuchet MS" w:hAnsi="Times New Roman" w:cs="Times New Roman"/>
          <w:sz w:val="24"/>
          <w:szCs w:val="24"/>
          <w:lang w:val="fr-FR"/>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bookmarkEnd w:id="45"/>
      <w:bookmarkEnd w:id="46"/>
    </w:p>
    <w:p w14:paraId="24A3B53D"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7" w:name="_Toc198809694"/>
      <w:bookmarkStart w:id="48" w:name="_Toc198811086"/>
      <w:r w:rsidRPr="00065161">
        <w:rPr>
          <w:rFonts w:ascii="Times New Roman" w:eastAsia="Trebuchet MS" w:hAnsi="Times New Roman" w:cs="Times New Roman"/>
          <w:sz w:val="24"/>
          <w:szCs w:val="24"/>
          <w:lang w:val="fr-FR"/>
        </w:rPr>
        <w:t>inițiază în colaborare cu membri ai echipei comunitare integrate, programul de acțiuni comunitare pentru combaterea sărăciei și excluziunii sociale;</w:t>
      </w:r>
      <w:bookmarkEnd w:id="47"/>
      <w:bookmarkEnd w:id="48"/>
    </w:p>
    <w:p w14:paraId="376CB39C"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9" w:name="_Toc198809695"/>
      <w:bookmarkStart w:id="50" w:name="_Toc198811087"/>
      <w:r w:rsidRPr="00065161">
        <w:rPr>
          <w:rFonts w:ascii="Times New Roman" w:eastAsia="Trebuchet MS" w:hAnsi="Times New Roman" w:cs="Times New Roman"/>
          <w:sz w:val="24"/>
          <w:szCs w:val="24"/>
          <w:lang w:val="fr-FR"/>
        </w:rPr>
        <w:t>realizează alte tipuri de intervenții care sunt în relație cu aria asistenței sociale sau care țin de responsabilitățile asistentului social pentru eliminarea cauzelor care generează și mențin starea  de sărăcie și excluziune socială;</w:t>
      </w:r>
      <w:bookmarkEnd w:id="49"/>
      <w:bookmarkEnd w:id="50"/>
    </w:p>
    <w:p w14:paraId="60334854"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1" w:name="_Toc198809696"/>
      <w:bookmarkStart w:id="52" w:name="_Toc198811088"/>
      <w:r w:rsidRPr="00065161">
        <w:rPr>
          <w:rFonts w:ascii="Times New Roman" w:eastAsia="Trebuchet MS" w:hAnsi="Times New Roman" w:cs="Times New Roman"/>
          <w:sz w:val="24"/>
          <w:szCs w:val="24"/>
          <w:lang w:val="fr-FR"/>
        </w:rPr>
        <w:t>după caz, asigură coordonarea personalului cu studii medii din domeniul asistenței sociale (tehnician în asistentă socială, lucrător social, etc).</w:t>
      </w:r>
      <w:bookmarkEnd w:id="51"/>
      <w:bookmarkEnd w:id="52"/>
    </w:p>
    <w:p w14:paraId="2A6AA47F"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3" w:name="_Toc198809697"/>
      <w:bookmarkStart w:id="54" w:name="_Toc198811089"/>
      <w:r w:rsidRPr="00065161">
        <w:rPr>
          <w:rFonts w:ascii="Times New Roman" w:eastAsia="Trebuchet MS" w:hAnsi="Times New Roman" w:cs="Times New Roman"/>
          <w:sz w:val="24"/>
          <w:szCs w:val="24"/>
          <w:lang w:val="fr-FR"/>
        </w:rPr>
        <w:t>participă la activități de informare și comunicare organizate în cadrul proiectului și la cursuri de instruire pentru dezvoltarea competențelor necesare furnizării serviciilor comunitare integrate, în completarea competențelor profesionale de bază;</w:t>
      </w:r>
      <w:bookmarkEnd w:id="53"/>
      <w:bookmarkEnd w:id="54"/>
      <w:r w:rsidRPr="00065161">
        <w:rPr>
          <w:rFonts w:ascii="Times New Roman" w:eastAsia="Trebuchet MS" w:hAnsi="Times New Roman" w:cs="Times New Roman"/>
          <w:sz w:val="24"/>
          <w:szCs w:val="24"/>
          <w:lang w:val="fr-FR"/>
        </w:rPr>
        <w:t xml:space="preserve"> </w:t>
      </w:r>
    </w:p>
    <w:p w14:paraId="583557C7"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5" w:name="_Toc198809698"/>
      <w:bookmarkStart w:id="56" w:name="_Toc198811090"/>
      <w:r w:rsidRPr="00065161">
        <w:rPr>
          <w:rFonts w:ascii="Times New Roman" w:eastAsia="Trebuchet MS" w:hAnsi="Times New Roman" w:cs="Times New Roman"/>
          <w:sz w:val="24"/>
          <w:szCs w:val="24"/>
          <w:lang w:val="fr-FR"/>
        </w:rPr>
        <w:t>participă la întâlniri periodice (lunare/trimestriale) de instruire și supervizare a membrilor echipei comunitare;</w:t>
      </w:r>
      <w:bookmarkEnd w:id="55"/>
      <w:bookmarkEnd w:id="56"/>
    </w:p>
    <w:p w14:paraId="11755D9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7" w:name="_Toc198809699"/>
      <w:bookmarkStart w:id="58" w:name="_Toc198811091"/>
      <w:r w:rsidRPr="00065161">
        <w:rPr>
          <w:rFonts w:ascii="Times New Roman" w:eastAsia="Trebuchet MS" w:hAnsi="Times New Roman" w:cs="Times New Roman"/>
          <w:sz w:val="24"/>
          <w:szCs w:val="24"/>
          <w:lang w:val="fr-FR"/>
        </w:rPr>
        <w:t>participă la întâlnirile săptămânale ale echipei comunitare integrate pentru analiza cazurilor aflate în asistență, a resurselor necesare, a eficienței instrumentelor și abordării procedurilor de lucru;</w:t>
      </w:r>
      <w:bookmarkEnd w:id="57"/>
      <w:bookmarkEnd w:id="58"/>
      <w:r w:rsidRPr="00065161">
        <w:rPr>
          <w:rFonts w:ascii="Times New Roman" w:eastAsia="Trebuchet MS" w:hAnsi="Times New Roman" w:cs="Times New Roman"/>
          <w:sz w:val="24"/>
          <w:szCs w:val="24"/>
          <w:lang w:val="fr-FR"/>
        </w:rPr>
        <w:t xml:space="preserve"> </w:t>
      </w:r>
    </w:p>
    <w:p w14:paraId="5E950E3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9" w:name="_Toc198809700"/>
      <w:bookmarkStart w:id="60" w:name="_Toc198811092"/>
      <w:r w:rsidRPr="00065161">
        <w:rPr>
          <w:rFonts w:ascii="Times New Roman" w:eastAsia="Trebuchet MS" w:hAnsi="Times New Roman" w:cs="Times New Roman"/>
          <w:sz w:val="24"/>
          <w:szCs w:val="24"/>
          <w:lang w:val="fr-FR"/>
        </w:rPr>
        <w:t>participă la elaborarea raportului săptămânal pentru fiecare întâlnire a echipei comunitare integrate privind managementul de caz, privind problemele întâlnite pe parcursul implementării;</w:t>
      </w:r>
      <w:bookmarkEnd w:id="59"/>
      <w:bookmarkEnd w:id="60"/>
      <w:r w:rsidRPr="00065161">
        <w:rPr>
          <w:rFonts w:ascii="Times New Roman" w:eastAsia="Trebuchet MS" w:hAnsi="Times New Roman" w:cs="Times New Roman"/>
          <w:sz w:val="24"/>
          <w:szCs w:val="24"/>
          <w:lang w:val="fr-FR"/>
        </w:rPr>
        <w:t xml:space="preserve"> </w:t>
      </w:r>
    </w:p>
    <w:p w14:paraId="174F97C5"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61" w:name="_Toc198809701"/>
      <w:bookmarkStart w:id="62" w:name="_Toc198811093"/>
      <w:r w:rsidRPr="00065161">
        <w:rPr>
          <w:rFonts w:ascii="Times New Roman" w:eastAsia="Trebuchet MS" w:hAnsi="Times New Roman" w:cs="Times New Roman"/>
          <w:sz w:val="24"/>
          <w:szCs w:val="24"/>
        </w:rPr>
        <w:t>testează, pilotează și participă la revizuirea metodologiilor și instrumentelor de furnizare integrată a serviciilor comunitare;</w:t>
      </w:r>
      <w:bookmarkEnd w:id="61"/>
      <w:bookmarkEnd w:id="62"/>
      <w:r w:rsidRPr="00065161">
        <w:rPr>
          <w:rFonts w:ascii="Times New Roman" w:eastAsia="Trebuchet MS" w:hAnsi="Times New Roman" w:cs="Times New Roman"/>
          <w:sz w:val="24"/>
          <w:szCs w:val="24"/>
        </w:rPr>
        <w:t xml:space="preserve"> </w:t>
      </w:r>
    </w:p>
    <w:p w14:paraId="637E2C18"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63" w:name="_Toc198809702"/>
      <w:bookmarkStart w:id="64" w:name="_Toc198811094"/>
      <w:r w:rsidRPr="00065161">
        <w:rPr>
          <w:rFonts w:ascii="Times New Roman" w:eastAsia="Trebuchet MS" w:hAnsi="Times New Roman" w:cs="Times New Roman"/>
          <w:sz w:val="24"/>
          <w:szCs w:val="24"/>
        </w:rPr>
        <w:t>asigură aplicarea mecanismului operațional de colaborare interinstituțională și de coordonare a serviciilor comunitare integrate;</w:t>
      </w:r>
      <w:bookmarkEnd w:id="63"/>
      <w:bookmarkEnd w:id="64"/>
    </w:p>
    <w:p w14:paraId="7A6E7227"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65" w:name="_Toc198809703"/>
      <w:bookmarkStart w:id="66" w:name="_Toc198811095"/>
      <w:r w:rsidRPr="00065161">
        <w:rPr>
          <w:rFonts w:ascii="Times New Roman" w:eastAsia="Trebuchet MS" w:hAnsi="Times New Roman" w:cs="Times New Roman"/>
          <w:sz w:val="24"/>
          <w:szCs w:val="24"/>
          <w:lang w:val="fr-FR"/>
        </w:rPr>
        <w:t>întocmește raportul lunar de activitate, conform prevederilor stabilite în contractul de subvenționare, pe perioada implementării proiectului;</w:t>
      </w:r>
      <w:bookmarkEnd w:id="65"/>
      <w:bookmarkEnd w:id="66"/>
      <w:r w:rsidRPr="00065161">
        <w:rPr>
          <w:rFonts w:ascii="Times New Roman" w:eastAsia="Trebuchet MS" w:hAnsi="Times New Roman" w:cs="Times New Roman"/>
          <w:sz w:val="24"/>
          <w:szCs w:val="24"/>
          <w:lang w:val="fr-FR"/>
        </w:rPr>
        <w:t xml:space="preserve"> </w:t>
      </w:r>
    </w:p>
    <w:p w14:paraId="7A1E2F6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67" w:name="_Toc198809704"/>
      <w:bookmarkStart w:id="68" w:name="_Toc198811096"/>
      <w:r w:rsidRPr="00065161">
        <w:rPr>
          <w:rFonts w:ascii="Times New Roman" w:eastAsia="Trebuchet MS" w:hAnsi="Times New Roman" w:cs="Times New Roman"/>
          <w:sz w:val="24"/>
          <w:szCs w:val="24"/>
          <w:lang w:val="fr-FR"/>
        </w:rPr>
        <w:t>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bookmarkEnd w:id="67"/>
      <w:bookmarkEnd w:id="68"/>
      <w:r w:rsidRPr="00065161">
        <w:rPr>
          <w:rFonts w:ascii="Times New Roman" w:eastAsia="Trebuchet MS" w:hAnsi="Times New Roman" w:cs="Times New Roman"/>
          <w:sz w:val="24"/>
          <w:szCs w:val="24"/>
          <w:lang w:val="fr-FR"/>
        </w:rPr>
        <w:t xml:space="preserve"> </w:t>
      </w:r>
    </w:p>
    <w:p w14:paraId="730DC90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69" w:name="_Toc198809705"/>
      <w:bookmarkStart w:id="70" w:name="_Toc198811097"/>
      <w:r w:rsidRPr="00065161">
        <w:rPr>
          <w:rFonts w:ascii="Times New Roman" w:eastAsia="Trebuchet MS" w:hAnsi="Times New Roman" w:cs="Times New Roman"/>
          <w:sz w:val="24"/>
          <w:szCs w:val="24"/>
          <w:lang w:val="fr-FR"/>
        </w:rPr>
        <w:t>facilitează diseminarea informațiilor cu privire la proiect și a instrumentelor elaborate în cadrul proiectului la nivelul DGASPC/AJPIS/CJRAE/DSP și a rezultatelor aplicării acestora;</w:t>
      </w:r>
      <w:bookmarkEnd w:id="69"/>
      <w:bookmarkEnd w:id="70"/>
      <w:r w:rsidRPr="00065161">
        <w:rPr>
          <w:rFonts w:ascii="Times New Roman" w:eastAsia="Trebuchet MS" w:hAnsi="Times New Roman" w:cs="Times New Roman"/>
          <w:sz w:val="24"/>
          <w:szCs w:val="24"/>
          <w:lang w:val="fr-FR"/>
        </w:rPr>
        <w:t xml:space="preserve"> </w:t>
      </w:r>
    </w:p>
    <w:p w14:paraId="72E6E5F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1" w:name="_Toc198809706"/>
      <w:bookmarkStart w:id="72" w:name="_Toc198811098"/>
      <w:r w:rsidRPr="00065161">
        <w:rPr>
          <w:rFonts w:ascii="Times New Roman" w:eastAsia="Trebuchet MS" w:hAnsi="Times New Roman" w:cs="Times New Roman"/>
          <w:sz w:val="24"/>
          <w:szCs w:val="24"/>
          <w:lang w:val="fr-FR"/>
        </w:rPr>
        <w:t>comunică cu reprezentanții autorităților administrației publice locale pentru a se asigura de sustenabilitatea activităților din proiect, prin participarea la identificarea unor oportunități de finanțare nerambursabilă și scrierea de proiecte la nivel local;</w:t>
      </w:r>
      <w:bookmarkEnd w:id="71"/>
      <w:bookmarkEnd w:id="72"/>
      <w:r w:rsidRPr="00065161">
        <w:rPr>
          <w:rFonts w:ascii="Times New Roman" w:eastAsia="Trebuchet MS" w:hAnsi="Times New Roman" w:cs="Times New Roman"/>
          <w:sz w:val="24"/>
          <w:szCs w:val="24"/>
          <w:lang w:val="fr-FR"/>
        </w:rPr>
        <w:t xml:space="preserve"> </w:t>
      </w:r>
    </w:p>
    <w:p w14:paraId="1F102FE3"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73" w:name="_Toc198809707"/>
      <w:bookmarkStart w:id="74" w:name="_Toc198811099"/>
      <w:r w:rsidRPr="00065161">
        <w:rPr>
          <w:rFonts w:ascii="Times New Roman" w:eastAsia="Trebuchet MS" w:hAnsi="Times New Roman" w:cs="Times New Roman"/>
          <w:sz w:val="24"/>
          <w:szCs w:val="24"/>
        </w:rPr>
        <w:t>pregătește și depune dosarul pentru acreditarea SPAS, după caz;</w:t>
      </w:r>
      <w:bookmarkEnd w:id="73"/>
      <w:bookmarkEnd w:id="74"/>
    </w:p>
    <w:p w14:paraId="4B09C924"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5" w:name="_Toc198809708"/>
      <w:bookmarkStart w:id="76" w:name="_Toc198811100"/>
      <w:r w:rsidRPr="00065161">
        <w:rPr>
          <w:rFonts w:ascii="Times New Roman" w:eastAsia="Trebuchet MS" w:hAnsi="Times New Roman" w:cs="Times New Roman"/>
          <w:sz w:val="24"/>
          <w:szCs w:val="24"/>
          <w:lang w:val="fr-FR"/>
        </w:rPr>
        <w:t>pregătește și depune dosarul pentru licențierea Serviciului de Asistență Comunitară (SAC);</w:t>
      </w:r>
      <w:bookmarkEnd w:id="75"/>
      <w:bookmarkEnd w:id="76"/>
    </w:p>
    <w:p w14:paraId="51765453"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lastRenderedPageBreak/>
        <w:t xml:space="preserve"> </w:t>
      </w:r>
      <w:bookmarkStart w:id="77" w:name="_Toc198809709"/>
      <w:bookmarkStart w:id="78" w:name="_Toc198811101"/>
      <w:r w:rsidRPr="00065161">
        <w:rPr>
          <w:rFonts w:ascii="Times New Roman" w:eastAsia="Trebuchet MS" w:hAnsi="Times New Roman" w:cs="Times New Roman"/>
          <w:sz w:val="24"/>
          <w:szCs w:val="24"/>
          <w:lang w:val="fr-FR"/>
        </w:rPr>
        <w:t>inițiază și elaborează propuneri de protocoale de colaborare pentru combaterea sărăciei și excluziunii sociale;</w:t>
      </w:r>
      <w:bookmarkEnd w:id="77"/>
      <w:bookmarkEnd w:id="78"/>
    </w:p>
    <w:p w14:paraId="438DE3B8"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9" w:name="_Toc198809710"/>
      <w:bookmarkStart w:id="80" w:name="_Toc198811102"/>
      <w:r w:rsidRPr="00065161">
        <w:rPr>
          <w:rFonts w:ascii="Times New Roman" w:eastAsia="Trebuchet MS" w:hAnsi="Times New Roman" w:cs="Times New Roman"/>
          <w:sz w:val="24"/>
          <w:szCs w:val="24"/>
          <w:lang w:val="fr-FR"/>
        </w:rPr>
        <w:t>elaborează proiectul de program de acțiuni comunitare pentru combaterea sărăciei și excluziunii sociale;</w:t>
      </w:r>
      <w:bookmarkEnd w:id="79"/>
      <w:bookmarkEnd w:id="80"/>
    </w:p>
    <w:p w14:paraId="3565F571" w14:textId="77777777" w:rsidR="00065161" w:rsidRPr="00065161" w:rsidRDefault="00065161">
      <w:pPr>
        <w:numPr>
          <w:ilvl w:val="0"/>
          <w:numId w:val="8"/>
        </w:numPr>
        <w:suppressAutoHyphens/>
        <w:spacing w:line="276" w:lineRule="auto"/>
        <w:ind w:left="426"/>
        <w:jc w:val="both"/>
        <w:textDirection w:val="btLr"/>
        <w:textAlignment w:val="top"/>
        <w:outlineLvl w:val="0"/>
        <w:rPr>
          <w:rFonts w:ascii="Times New Roman" w:eastAsia="Trebuchet MS" w:hAnsi="Times New Roman" w:cs="Times New Roman"/>
          <w:sz w:val="24"/>
          <w:szCs w:val="24"/>
          <w:lang w:val="fr-FR"/>
        </w:rPr>
      </w:pPr>
      <w:bookmarkStart w:id="81" w:name="_Toc198809711"/>
      <w:bookmarkStart w:id="82" w:name="_Toc198811103"/>
      <w:r w:rsidRPr="00065161">
        <w:rPr>
          <w:rFonts w:ascii="Times New Roman" w:eastAsia="Trebuchet MS" w:hAnsi="Times New Roman" w:cs="Times New Roman"/>
          <w:sz w:val="24"/>
          <w:szCs w:val="24"/>
          <w:lang w:val="fr-FR"/>
        </w:rPr>
        <w:t>identifică și accesează bănci de resurse pentru nevoile materiale ale unei familii (îmbrăcăminte, încălțăminte, rechizite, etc.) sau bănci de alimente;</w:t>
      </w:r>
      <w:bookmarkEnd w:id="81"/>
      <w:bookmarkEnd w:id="82"/>
    </w:p>
    <w:p w14:paraId="2385C39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3" w:name="_Toc198809712"/>
      <w:bookmarkStart w:id="84" w:name="_Toc198811104"/>
      <w:r w:rsidRPr="00065161">
        <w:rPr>
          <w:rFonts w:ascii="Times New Roman" w:eastAsia="Trebuchet MS" w:hAnsi="Times New Roman" w:cs="Times New Roman"/>
          <w:sz w:val="24"/>
          <w:szCs w:val="24"/>
          <w:lang w:val="fr-FR"/>
        </w:rPr>
        <w:t>îndrumă persoanele vulnerabile participante la proiect cu privire la completarea formularului de grup țintă;</w:t>
      </w:r>
      <w:bookmarkEnd w:id="83"/>
      <w:bookmarkEnd w:id="84"/>
    </w:p>
    <w:p w14:paraId="5DAD8C5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5" w:name="_Toc198809713"/>
      <w:bookmarkStart w:id="86" w:name="_Toc198811105"/>
      <w:r w:rsidRPr="00065161">
        <w:rPr>
          <w:rFonts w:ascii="Times New Roman" w:eastAsia="Trebuchet MS" w:hAnsi="Times New Roman" w:cs="Times New Roman"/>
          <w:sz w:val="24"/>
          <w:szCs w:val="24"/>
          <w:lang w:val="fr-FR"/>
        </w:rPr>
        <w:t xml:space="preserve">strânge FGT de la persoanele vulnerabile </w:t>
      </w:r>
      <w:r w:rsidRPr="00065161">
        <w:rPr>
          <w:rFonts w:ascii="Times New Roman" w:eastAsia="Arial" w:hAnsi="Times New Roman" w:cs="Times New Roman"/>
          <w:sz w:val="24"/>
          <w:szCs w:val="24"/>
          <w:lang w:val="fr-FR"/>
        </w:rPr>
        <w:t>și</w:t>
      </w:r>
      <w:r w:rsidRPr="00065161">
        <w:rPr>
          <w:rFonts w:ascii="Times New Roman" w:eastAsia="Trebuchet MS" w:hAnsi="Times New Roman" w:cs="Times New Roman"/>
          <w:sz w:val="24"/>
          <w:szCs w:val="24"/>
          <w:lang w:val="fr-FR"/>
        </w:rPr>
        <w:t xml:space="preserve"> le transmit membrilor UJSS;</w:t>
      </w:r>
      <w:bookmarkEnd w:id="85"/>
      <w:bookmarkEnd w:id="86"/>
    </w:p>
    <w:p w14:paraId="65EEA612"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87" w:name="_Toc198809714"/>
      <w:bookmarkStart w:id="88" w:name="_Toc198811106"/>
      <w:r w:rsidRPr="00065161">
        <w:rPr>
          <w:rFonts w:ascii="Times New Roman" w:eastAsia="Trebuchet MS" w:hAnsi="Times New Roman" w:cs="Times New Roman"/>
          <w:sz w:val="24"/>
          <w:szCs w:val="24"/>
          <w:lang w:val="fr-FR"/>
        </w:rPr>
        <w:t>elaborează documente resursă/de suport și le publică pe site-ul SPAS/etc. și/sau DGASPC pentru comunitate, în vederea combaterii sărăciei și excluziunii sociale.</w:t>
      </w:r>
      <w:bookmarkEnd w:id="87"/>
      <w:bookmarkEnd w:id="88"/>
    </w:p>
    <w:p w14:paraId="62125B91" w14:textId="77777777" w:rsidR="00065161" w:rsidRPr="00065161" w:rsidRDefault="00065161" w:rsidP="00156581">
      <w:pPr>
        <w:jc w:val="both"/>
        <w:rPr>
          <w:rFonts w:ascii="Times New Roman" w:eastAsia="Trebuchet MS" w:hAnsi="Times New Roman" w:cs="Times New Roman"/>
          <w:sz w:val="24"/>
          <w:szCs w:val="24"/>
          <w:u w:val="single"/>
          <w:lang w:val="fr-FR"/>
        </w:rPr>
      </w:pPr>
      <w:r w:rsidRPr="00065161">
        <w:rPr>
          <w:rFonts w:ascii="Times New Roman" w:eastAsia="Arial" w:hAnsi="Times New Roman" w:cs="Times New Roman"/>
          <w:i/>
          <w:sz w:val="24"/>
          <w:szCs w:val="24"/>
          <w:u w:val="single"/>
          <w:lang w:val="fr-FR"/>
        </w:rPr>
        <w:t>Alte atribuții (specifice managementului de caz):</w:t>
      </w:r>
    </w:p>
    <w:p w14:paraId="754FB5CB"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9" w:name="_Toc198809715"/>
      <w:bookmarkStart w:id="90" w:name="_Toc198811107"/>
      <w:r w:rsidRPr="00065161">
        <w:rPr>
          <w:rFonts w:ascii="Times New Roman" w:eastAsia="Trebuchet MS" w:hAnsi="Times New Roman" w:cs="Times New Roman"/>
          <w:sz w:val="24"/>
          <w:szCs w:val="24"/>
          <w:lang w:val="fr-FR"/>
        </w:rPr>
        <w:t>elaborează planul inițial de intervenție pe baza evaluării inițiale exhaustive/complete a nevoilor (locuire, ocupare, educație, sănătate etc.), a riscurilor de excluziune socială pentru persoanele vulnerabile;</w:t>
      </w:r>
      <w:bookmarkEnd w:id="89"/>
      <w:bookmarkEnd w:id="90"/>
    </w:p>
    <w:p w14:paraId="0DFE3113"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1" w:name="_Toc198809716"/>
      <w:bookmarkStart w:id="92" w:name="_Toc198811108"/>
      <w:r w:rsidRPr="00065161">
        <w:rPr>
          <w:rFonts w:ascii="Times New Roman" w:eastAsia="Trebuchet MS" w:hAnsi="Times New Roman" w:cs="Times New Roman"/>
          <w:sz w:val="24"/>
          <w:szCs w:val="24"/>
          <w:lang w:val="fr-FR"/>
        </w:rPr>
        <w:t>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bookmarkEnd w:id="91"/>
      <w:bookmarkEnd w:id="92"/>
    </w:p>
    <w:p w14:paraId="6BAD50FC"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3" w:name="_Toc198809717"/>
      <w:bookmarkStart w:id="94" w:name="_Toc198811109"/>
      <w:r w:rsidRPr="00065161">
        <w:rPr>
          <w:rFonts w:ascii="Times New Roman" w:eastAsia="Trebuchet MS" w:hAnsi="Times New Roman" w:cs="Times New Roman"/>
          <w:sz w:val="24"/>
          <w:szCs w:val="24"/>
          <w:lang w:val="fr-FR"/>
        </w:rPr>
        <w:t>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bookmarkEnd w:id="93"/>
      <w:bookmarkEnd w:id="94"/>
    </w:p>
    <w:p w14:paraId="7308BE64" w14:textId="00B98FD9"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5" w:name="_Toc198809718"/>
      <w:bookmarkStart w:id="96" w:name="_Toc198811110"/>
      <w:r w:rsidRPr="00065161">
        <w:rPr>
          <w:rFonts w:ascii="Times New Roman" w:eastAsia="Trebuchet MS" w:hAnsi="Times New Roman" w:cs="Times New Roman"/>
          <w:sz w:val="24"/>
          <w:szCs w:val="24"/>
          <w:lang w:val="fr-FR"/>
        </w:rPr>
        <w:t>stabilește strategia de intervenție în echipa comunitară integrată și pregătirea planului de intervenție pentru prioritățile selectate;</w:t>
      </w:r>
      <w:bookmarkEnd w:id="95"/>
      <w:bookmarkEnd w:id="96"/>
    </w:p>
    <w:p w14:paraId="317D036E" w14:textId="69D01A12"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97" w:name="_heading=h.xmt3im9qf5vv" w:colFirst="0" w:colLast="0"/>
      <w:bookmarkStart w:id="98" w:name="_Toc198809719"/>
      <w:bookmarkStart w:id="99" w:name="_Toc198811111"/>
      <w:bookmarkEnd w:id="97"/>
      <w:r w:rsidRPr="00065161">
        <w:rPr>
          <w:rFonts w:ascii="Times New Roman" w:eastAsia="Arial" w:hAnsi="Times New Roman" w:cs="Times New Roman"/>
          <w:sz w:val="24"/>
          <w:szCs w:val="24"/>
        </w:rPr>
        <w:t>revizuiește planul de intervenție;</w:t>
      </w:r>
      <w:bookmarkEnd w:id="98"/>
      <w:bookmarkEnd w:id="99"/>
    </w:p>
    <w:p w14:paraId="23F96B9A"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0" w:name="_Toc198809720"/>
      <w:bookmarkStart w:id="101" w:name="_Toc198811112"/>
      <w:r w:rsidRPr="00065161">
        <w:rPr>
          <w:rFonts w:ascii="Times New Roman" w:eastAsia="Trebuchet MS" w:hAnsi="Times New Roman" w:cs="Times New Roman"/>
          <w:sz w:val="24"/>
          <w:szCs w:val="24"/>
        </w:rPr>
        <w:t>evaluează impactul intervenției și stabilește următoarele priorități asupra cărora să se intervină;</w:t>
      </w:r>
      <w:bookmarkEnd w:id="100"/>
      <w:bookmarkEnd w:id="101"/>
    </w:p>
    <w:p w14:paraId="32A1C837" w14:textId="6F85251D"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2" w:name="_Toc198809721"/>
      <w:bookmarkStart w:id="103" w:name="_Toc198811113"/>
      <w:r w:rsidRPr="00065161">
        <w:rPr>
          <w:rFonts w:ascii="Times New Roman" w:eastAsia="Trebuchet MS" w:hAnsi="Times New Roman" w:cs="Times New Roman"/>
          <w:sz w:val="24"/>
          <w:szCs w:val="24"/>
        </w:rPr>
        <w:t>contactează serviciile și instituțiile cu responsabilități în furnizarea serviciilor publice specializate;</w:t>
      </w:r>
      <w:bookmarkEnd w:id="102"/>
      <w:bookmarkEnd w:id="103"/>
    </w:p>
    <w:p w14:paraId="038AB496" w14:textId="61EDC983"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4" w:name="_Toc198809722"/>
      <w:bookmarkStart w:id="105" w:name="_Toc198811114"/>
      <w:r w:rsidRPr="00065161">
        <w:rPr>
          <w:rFonts w:ascii="Times New Roman" w:eastAsia="Trebuchet MS" w:hAnsi="Times New Roman" w:cs="Times New Roman"/>
          <w:sz w:val="24"/>
          <w:szCs w:val="24"/>
        </w:rPr>
        <w:t>evaluează  impactul intervenției și stabilește următoarele priorități asupra cărora să se intervină pentru eliminarea totală a cauzelor care mențin starea de sărăcie și asigurarea sustenabilității intervenției.</w:t>
      </w:r>
      <w:bookmarkEnd w:id="104"/>
      <w:bookmarkEnd w:id="105"/>
    </w:p>
    <w:p w14:paraId="64C09340" w14:textId="77777777" w:rsidR="003F6844" w:rsidRDefault="003F6844" w:rsidP="00156581">
      <w:pPr>
        <w:jc w:val="both"/>
        <w:rPr>
          <w:rFonts w:ascii="Times New Roman" w:hAnsi="Times New Roman" w:cs="Times New Roman"/>
          <w:sz w:val="24"/>
          <w:szCs w:val="24"/>
        </w:rPr>
      </w:pPr>
    </w:p>
    <w:p w14:paraId="656BE2DD" w14:textId="70345BE9" w:rsidR="0016688D" w:rsidRPr="0016688D" w:rsidRDefault="00B737A2" w:rsidP="00BE79B8">
      <w:pPr>
        <w:ind w:firstLine="0"/>
        <w:jc w:val="center"/>
        <w:rPr>
          <w:rFonts w:ascii="Times New Roman" w:hAnsi="Times New Roman" w:cs="Times New Roman"/>
          <w:b/>
          <w:sz w:val="24"/>
          <w:szCs w:val="24"/>
        </w:rPr>
      </w:pPr>
      <w:r>
        <w:rPr>
          <w:rFonts w:ascii="Times New Roman" w:hAnsi="Times New Roman" w:cs="Times New Roman"/>
          <w:b/>
          <w:sz w:val="24"/>
          <w:szCs w:val="24"/>
        </w:rPr>
        <w:t>VICE</w:t>
      </w:r>
      <w:r w:rsidR="0016688D" w:rsidRPr="0016688D">
        <w:rPr>
          <w:rFonts w:ascii="Times New Roman" w:hAnsi="Times New Roman" w:cs="Times New Roman"/>
          <w:b/>
          <w:sz w:val="24"/>
          <w:szCs w:val="24"/>
        </w:rPr>
        <w:t>PRIMAR,</w:t>
      </w:r>
    </w:p>
    <w:p w14:paraId="76EB37CF" w14:textId="688BAD5E" w:rsidR="0016688D" w:rsidRPr="0016688D" w:rsidRDefault="00B737A2" w:rsidP="005030D6">
      <w:pPr>
        <w:ind w:firstLine="0"/>
        <w:jc w:val="center"/>
        <w:rPr>
          <w:rFonts w:ascii="Times New Roman" w:hAnsi="Times New Roman" w:cs="Times New Roman"/>
          <w:sz w:val="24"/>
          <w:szCs w:val="24"/>
        </w:rPr>
      </w:pPr>
      <w:r>
        <w:rPr>
          <w:rFonts w:ascii="Times New Roman" w:hAnsi="Times New Roman" w:cs="Times New Roman"/>
          <w:sz w:val="24"/>
          <w:szCs w:val="24"/>
        </w:rPr>
        <w:t>Ioan IOVAN</w:t>
      </w:r>
    </w:p>
    <w:sectPr w:rsidR="0016688D" w:rsidRPr="0016688D" w:rsidSect="003F6844">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B9C77" w14:textId="77777777" w:rsidR="00D55D7D" w:rsidRDefault="00D55D7D" w:rsidP="0004009B">
      <w:r>
        <w:separator/>
      </w:r>
    </w:p>
  </w:endnote>
  <w:endnote w:type="continuationSeparator" w:id="0">
    <w:p w14:paraId="029CF8C7" w14:textId="77777777" w:rsidR="00D55D7D" w:rsidRDefault="00D55D7D"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4D208" w14:textId="77777777" w:rsidR="00D55D7D" w:rsidRDefault="00D55D7D" w:rsidP="0004009B">
      <w:r>
        <w:separator/>
      </w:r>
    </w:p>
  </w:footnote>
  <w:footnote w:type="continuationSeparator" w:id="0">
    <w:p w14:paraId="16E9761A" w14:textId="77777777" w:rsidR="00D55D7D" w:rsidRDefault="00D55D7D" w:rsidP="00040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25655486"/>
    <w:multiLevelType w:val="hybridMultilevel"/>
    <w:tmpl w:val="9F6C7320"/>
    <w:lvl w:ilvl="0" w:tplc="1EA4B8EA">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3"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279558D"/>
    <w:multiLevelType w:val="hybridMultilevel"/>
    <w:tmpl w:val="8A42961C"/>
    <w:lvl w:ilvl="0" w:tplc="397A6CA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4034A2"/>
    <w:multiLevelType w:val="multilevel"/>
    <w:tmpl w:val="382AF4E4"/>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CEB0DCB"/>
    <w:multiLevelType w:val="hybridMultilevel"/>
    <w:tmpl w:val="B59A525A"/>
    <w:lvl w:ilvl="0" w:tplc="8E4690B0">
      <w:start w:val="1"/>
      <w:numFmt w:val="bullet"/>
      <w:lvlText w:val="-"/>
      <w:lvlJc w:val="left"/>
      <w:pPr>
        <w:ind w:left="720" w:hanging="360"/>
      </w:pPr>
      <w:rPr>
        <w:rFonts w:ascii="Aptos" w:hAnsi="Apto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3F01E8"/>
    <w:multiLevelType w:val="multilevel"/>
    <w:tmpl w:val="A76A265A"/>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11263439">
    <w:abstractNumId w:val="8"/>
  </w:num>
  <w:num w:numId="2" w16cid:durableId="2134515388">
    <w:abstractNumId w:val="7"/>
  </w:num>
  <w:num w:numId="3" w16cid:durableId="794635963">
    <w:abstractNumId w:val="0"/>
  </w:num>
  <w:num w:numId="4" w16cid:durableId="1666518841">
    <w:abstractNumId w:val="3"/>
  </w:num>
  <w:num w:numId="5" w16cid:durableId="135225180">
    <w:abstractNumId w:val="1"/>
  </w:num>
  <w:num w:numId="6" w16cid:durableId="349182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47235">
    <w:abstractNumId w:val="6"/>
  </w:num>
  <w:num w:numId="8" w16cid:durableId="1375040878">
    <w:abstractNumId w:val="9"/>
  </w:num>
  <w:num w:numId="9" w16cid:durableId="1729650497">
    <w:abstractNumId w:val="5"/>
  </w:num>
  <w:num w:numId="10" w16cid:durableId="95271194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F2"/>
    <w:rsid w:val="000145BB"/>
    <w:rsid w:val="00016DDD"/>
    <w:rsid w:val="00030EE8"/>
    <w:rsid w:val="0004009B"/>
    <w:rsid w:val="00043A58"/>
    <w:rsid w:val="00045FEC"/>
    <w:rsid w:val="00055639"/>
    <w:rsid w:val="0006236F"/>
    <w:rsid w:val="00065161"/>
    <w:rsid w:val="0007262B"/>
    <w:rsid w:val="000A7E78"/>
    <w:rsid w:val="000B1495"/>
    <w:rsid w:val="000B4D54"/>
    <w:rsid w:val="000B6B7E"/>
    <w:rsid w:val="000C054D"/>
    <w:rsid w:val="000D01E3"/>
    <w:rsid w:val="000D1AD7"/>
    <w:rsid w:val="000D5E80"/>
    <w:rsid w:val="000E63E9"/>
    <w:rsid w:val="000E7D91"/>
    <w:rsid w:val="000F60F7"/>
    <w:rsid w:val="0010387D"/>
    <w:rsid w:val="00105574"/>
    <w:rsid w:val="0010747A"/>
    <w:rsid w:val="00117FA4"/>
    <w:rsid w:val="001276AC"/>
    <w:rsid w:val="0014061D"/>
    <w:rsid w:val="0014572A"/>
    <w:rsid w:val="00150FE1"/>
    <w:rsid w:val="00156581"/>
    <w:rsid w:val="00161B3B"/>
    <w:rsid w:val="00163876"/>
    <w:rsid w:val="00164F81"/>
    <w:rsid w:val="0016688D"/>
    <w:rsid w:val="00174AC3"/>
    <w:rsid w:val="001759B3"/>
    <w:rsid w:val="00177888"/>
    <w:rsid w:val="0018216D"/>
    <w:rsid w:val="0018321E"/>
    <w:rsid w:val="00192C31"/>
    <w:rsid w:val="00197767"/>
    <w:rsid w:val="001A5E71"/>
    <w:rsid w:val="001A79FE"/>
    <w:rsid w:val="001B30D2"/>
    <w:rsid w:val="001B5EED"/>
    <w:rsid w:val="001B729E"/>
    <w:rsid w:val="001B739D"/>
    <w:rsid w:val="001C7424"/>
    <w:rsid w:val="001D1EEE"/>
    <w:rsid w:val="001D3F4A"/>
    <w:rsid w:val="001F6C39"/>
    <w:rsid w:val="00212A81"/>
    <w:rsid w:val="002243FC"/>
    <w:rsid w:val="00236A98"/>
    <w:rsid w:val="0025089E"/>
    <w:rsid w:val="00253ADE"/>
    <w:rsid w:val="00267F3B"/>
    <w:rsid w:val="002B2B6B"/>
    <w:rsid w:val="002B6F17"/>
    <w:rsid w:val="002C3A10"/>
    <w:rsid w:val="002D7141"/>
    <w:rsid w:val="002E388D"/>
    <w:rsid w:val="002F4976"/>
    <w:rsid w:val="002F5310"/>
    <w:rsid w:val="003042B6"/>
    <w:rsid w:val="00304B68"/>
    <w:rsid w:val="0031205B"/>
    <w:rsid w:val="00330E16"/>
    <w:rsid w:val="00335C22"/>
    <w:rsid w:val="00335CC3"/>
    <w:rsid w:val="00357C6A"/>
    <w:rsid w:val="003649F3"/>
    <w:rsid w:val="00366D6B"/>
    <w:rsid w:val="003674EC"/>
    <w:rsid w:val="00372D39"/>
    <w:rsid w:val="00374CCA"/>
    <w:rsid w:val="003769DB"/>
    <w:rsid w:val="003773A9"/>
    <w:rsid w:val="00377550"/>
    <w:rsid w:val="00384A5A"/>
    <w:rsid w:val="003917C7"/>
    <w:rsid w:val="003B05DA"/>
    <w:rsid w:val="003B4CF9"/>
    <w:rsid w:val="003B5FC7"/>
    <w:rsid w:val="003B649C"/>
    <w:rsid w:val="003C2AF5"/>
    <w:rsid w:val="003C54C7"/>
    <w:rsid w:val="003D0CC6"/>
    <w:rsid w:val="003D467E"/>
    <w:rsid w:val="003D6820"/>
    <w:rsid w:val="003E52DD"/>
    <w:rsid w:val="003F5878"/>
    <w:rsid w:val="003F5891"/>
    <w:rsid w:val="003F6844"/>
    <w:rsid w:val="00400F2A"/>
    <w:rsid w:val="004023BA"/>
    <w:rsid w:val="00406FC0"/>
    <w:rsid w:val="00411B2E"/>
    <w:rsid w:val="004356EB"/>
    <w:rsid w:val="00436BD8"/>
    <w:rsid w:val="00441BB2"/>
    <w:rsid w:val="004452C1"/>
    <w:rsid w:val="00446E47"/>
    <w:rsid w:val="004729E0"/>
    <w:rsid w:val="00472D17"/>
    <w:rsid w:val="00473099"/>
    <w:rsid w:val="00477012"/>
    <w:rsid w:val="00484A44"/>
    <w:rsid w:val="0049209C"/>
    <w:rsid w:val="004958EF"/>
    <w:rsid w:val="004961C6"/>
    <w:rsid w:val="004A450B"/>
    <w:rsid w:val="004A542F"/>
    <w:rsid w:val="004B16D7"/>
    <w:rsid w:val="004B3FB8"/>
    <w:rsid w:val="004B54FD"/>
    <w:rsid w:val="004B5EE8"/>
    <w:rsid w:val="004C4BDF"/>
    <w:rsid w:val="004D000D"/>
    <w:rsid w:val="004D6703"/>
    <w:rsid w:val="004D6F4C"/>
    <w:rsid w:val="004E7E3C"/>
    <w:rsid w:val="004F0406"/>
    <w:rsid w:val="004F4A9F"/>
    <w:rsid w:val="005024A1"/>
    <w:rsid w:val="00502CC1"/>
    <w:rsid w:val="005030D6"/>
    <w:rsid w:val="00507222"/>
    <w:rsid w:val="00511C7E"/>
    <w:rsid w:val="005141A7"/>
    <w:rsid w:val="005238DE"/>
    <w:rsid w:val="00523A7E"/>
    <w:rsid w:val="005279C8"/>
    <w:rsid w:val="0053275B"/>
    <w:rsid w:val="00532935"/>
    <w:rsid w:val="005348E2"/>
    <w:rsid w:val="005446EF"/>
    <w:rsid w:val="005448A0"/>
    <w:rsid w:val="0054530F"/>
    <w:rsid w:val="005516AF"/>
    <w:rsid w:val="00551CC9"/>
    <w:rsid w:val="00563BDC"/>
    <w:rsid w:val="0056650E"/>
    <w:rsid w:val="0058330F"/>
    <w:rsid w:val="00593E6F"/>
    <w:rsid w:val="005A0F0D"/>
    <w:rsid w:val="005B1448"/>
    <w:rsid w:val="005B2A64"/>
    <w:rsid w:val="005C09C7"/>
    <w:rsid w:val="005C4F5D"/>
    <w:rsid w:val="005F2D6A"/>
    <w:rsid w:val="005F7CC7"/>
    <w:rsid w:val="00600167"/>
    <w:rsid w:val="00610670"/>
    <w:rsid w:val="0061164D"/>
    <w:rsid w:val="00614C87"/>
    <w:rsid w:val="00635EDC"/>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E6441"/>
    <w:rsid w:val="00700BFD"/>
    <w:rsid w:val="00710523"/>
    <w:rsid w:val="007166DD"/>
    <w:rsid w:val="00732133"/>
    <w:rsid w:val="0073415C"/>
    <w:rsid w:val="007411F0"/>
    <w:rsid w:val="007462FD"/>
    <w:rsid w:val="0075020C"/>
    <w:rsid w:val="0075184E"/>
    <w:rsid w:val="00755F00"/>
    <w:rsid w:val="00757769"/>
    <w:rsid w:val="007600C7"/>
    <w:rsid w:val="007641D6"/>
    <w:rsid w:val="007676E4"/>
    <w:rsid w:val="00767BFF"/>
    <w:rsid w:val="00771A6C"/>
    <w:rsid w:val="007735A1"/>
    <w:rsid w:val="00787660"/>
    <w:rsid w:val="007972C2"/>
    <w:rsid w:val="007A18DE"/>
    <w:rsid w:val="007A4533"/>
    <w:rsid w:val="007C2161"/>
    <w:rsid w:val="007C6411"/>
    <w:rsid w:val="007C7C8F"/>
    <w:rsid w:val="007D060D"/>
    <w:rsid w:val="007D0F48"/>
    <w:rsid w:val="007E0334"/>
    <w:rsid w:val="007E35DC"/>
    <w:rsid w:val="007E3FD0"/>
    <w:rsid w:val="007F11F8"/>
    <w:rsid w:val="007F3EE2"/>
    <w:rsid w:val="007F7D03"/>
    <w:rsid w:val="0080771B"/>
    <w:rsid w:val="00812566"/>
    <w:rsid w:val="0082155E"/>
    <w:rsid w:val="00822EF1"/>
    <w:rsid w:val="008234AA"/>
    <w:rsid w:val="00863A59"/>
    <w:rsid w:val="00865C6A"/>
    <w:rsid w:val="00867B5F"/>
    <w:rsid w:val="008766E4"/>
    <w:rsid w:val="00890792"/>
    <w:rsid w:val="008921A7"/>
    <w:rsid w:val="008A1418"/>
    <w:rsid w:val="008B0AC0"/>
    <w:rsid w:val="008C11AC"/>
    <w:rsid w:val="008D07EF"/>
    <w:rsid w:val="008D31C7"/>
    <w:rsid w:val="008D4CC8"/>
    <w:rsid w:val="008E12D7"/>
    <w:rsid w:val="008E5E97"/>
    <w:rsid w:val="00913E49"/>
    <w:rsid w:val="009153FC"/>
    <w:rsid w:val="00915DC7"/>
    <w:rsid w:val="00920EAF"/>
    <w:rsid w:val="0093291E"/>
    <w:rsid w:val="00934180"/>
    <w:rsid w:val="00937705"/>
    <w:rsid w:val="00937D97"/>
    <w:rsid w:val="00941460"/>
    <w:rsid w:val="0094650C"/>
    <w:rsid w:val="00953B2D"/>
    <w:rsid w:val="00955942"/>
    <w:rsid w:val="009753D1"/>
    <w:rsid w:val="00976552"/>
    <w:rsid w:val="00993CAE"/>
    <w:rsid w:val="009974E3"/>
    <w:rsid w:val="009A7E14"/>
    <w:rsid w:val="009B249D"/>
    <w:rsid w:val="009D10C6"/>
    <w:rsid w:val="009D4DEA"/>
    <w:rsid w:val="009D4E3B"/>
    <w:rsid w:val="009E4979"/>
    <w:rsid w:val="009E4BFA"/>
    <w:rsid w:val="009F3BF9"/>
    <w:rsid w:val="009F4244"/>
    <w:rsid w:val="00A036CE"/>
    <w:rsid w:val="00A13933"/>
    <w:rsid w:val="00A17E8E"/>
    <w:rsid w:val="00A21B3A"/>
    <w:rsid w:val="00A21EBB"/>
    <w:rsid w:val="00A242BA"/>
    <w:rsid w:val="00A2502A"/>
    <w:rsid w:val="00A379CF"/>
    <w:rsid w:val="00A4501E"/>
    <w:rsid w:val="00A46C4C"/>
    <w:rsid w:val="00A51FE6"/>
    <w:rsid w:val="00A5501A"/>
    <w:rsid w:val="00A618B5"/>
    <w:rsid w:val="00A66C1B"/>
    <w:rsid w:val="00A749DF"/>
    <w:rsid w:val="00A75A77"/>
    <w:rsid w:val="00A767A0"/>
    <w:rsid w:val="00A827DF"/>
    <w:rsid w:val="00A85BF0"/>
    <w:rsid w:val="00A85E8A"/>
    <w:rsid w:val="00A8605A"/>
    <w:rsid w:val="00A90AF3"/>
    <w:rsid w:val="00AA12F2"/>
    <w:rsid w:val="00AB23DE"/>
    <w:rsid w:val="00AB4009"/>
    <w:rsid w:val="00AB421C"/>
    <w:rsid w:val="00AC6945"/>
    <w:rsid w:val="00AE1500"/>
    <w:rsid w:val="00AE2234"/>
    <w:rsid w:val="00AE4C3C"/>
    <w:rsid w:val="00AF0722"/>
    <w:rsid w:val="00AF1C52"/>
    <w:rsid w:val="00AF2AE6"/>
    <w:rsid w:val="00AF5279"/>
    <w:rsid w:val="00B03551"/>
    <w:rsid w:val="00B20341"/>
    <w:rsid w:val="00B25EA3"/>
    <w:rsid w:val="00B27E21"/>
    <w:rsid w:val="00B308DE"/>
    <w:rsid w:val="00B320E2"/>
    <w:rsid w:val="00B35ADB"/>
    <w:rsid w:val="00B501C2"/>
    <w:rsid w:val="00B634C7"/>
    <w:rsid w:val="00B63F1B"/>
    <w:rsid w:val="00B725BA"/>
    <w:rsid w:val="00B737A2"/>
    <w:rsid w:val="00B76F9A"/>
    <w:rsid w:val="00B918EF"/>
    <w:rsid w:val="00B9511C"/>
    <w:rsid w:val="00BA0C65"/>
    <w:rsid w:val="00BA7AD3"/>
    <w:rsid w:val="00BB6224"/>
    <w:rsid w:val="00BB6F2F"/>
    <w:rsid w:val="00BC2561"/>
    <w:rsid w:val="00BD3050"/>
    <w:rsid w:val="00BD399E"/>
    <w:rsid w:val="00BD4B04"/>
    <w:rsid w:val="00BD56C4"/>
    <w:rsid w:val="00BD6946"/>
    <w:rsid w:val="00BD78EB"/>
    <w:rsid w:val="00BE12FE"/>
    <w:rsid w:val="00BE79B8"/>
    <w:rsid w:val="00BF2AF9"/>
    <w:rsid w:val="00BF645E"/>
    <w:rsid w:val="00C047A5"/>
    <w:rsid w:val="00C12D41"/>
    <w:rsid w:val="00C134D3"/>
    <w:rsid w:val="00C13C20"/>
    <w:rsid w:val="00C20438"/>
    <w:rsid w:val="00C219B4"/>
    <w:rsid w:val="00C21B87"/>
    <w:rsid w:val="00C2256A"/>
    <w:rsid w:val="00C22C2C"/>
    <w:rsid w:val="00C325D6"/>
    <w:rsid w:val="00C32797"/>
    <w:rsid w:val="00C404AB"/>
    <w:rsid w:val="00C453EA"/>
    <w:rsid w:val="00C51555"/>
    <w:rsid w:val="00C53F79"/>
    <w:rsid w:val="00C5468F"/>
    <w:rsid w:val="00C6047A"/>
    <w:rsid w:val="00C61808"/>
    <w:rsid w:val="00C61CC4"/>
    <w:rsid w:val="00C65BE2"/>
    <w:rsid w:val="00C66873"/>
    <w:rsid w:val="00C7155B"/>
    <w:rsid w:val="00C825A8"/>
    <w:rsid w:val="00C8272B"/>
    <w:rsid w:val="00CA1609"/>
    <w:rsid w:val="00CB0205"/>
    <w:rsid w:val="00CB10DB"/>
    <w:rsid w:val="00CB2675"/>
    <w:rsid w:val="00CB55BB"/>
    <w:rsid w:val="00CC0A20"/>
    <w:rsid w:val="00CC1E96"/>
    <w:rsid w:val="00CD0BB2"/>
    <w:rsid w:val="00CD61B2"/>
    <w:rsid w:val="00CE5420"/>
    <w:rsid w:val="00CE5BA1"/>
    <w:rsid w:val="00CF1D47"/>
    <w:rsid w:val="00CF357D"/>
    <w:rsid w:val="00D04B5C"/>
    <w:rsid w:val="00D06B08"/>
    <w:rsid w:val="00D07A73"/>
    <w:rsid w:val="00D125AF"/>
    <w:rsid w:val="00D16FDC"/>
    <w:rsid w:val="00D1737B"/>
    <w:rsid w:val="00D33F9F"/>
    <w:rsid w:val="00D361A5"/>
    <w:rsid w:val="00D372A7"/>
    <w:rsid w:val="00D45C03"/>
    <w:rsid w:val="00D55D7D"/>
    <w:rsid w:val="00D60E39"/>
    <w:rsid w:val="00D62D28"/>
    <w:rsid w:val="00D86B61"/>
    <w:rsid w:val="00D912A1"/>
    <w:rsid w:val="00D942A2"/>
    <w:rsid w:val="00D97AC9"/>
    <w:rsid w:val="00DA7CAF"/>
    <w:rsid w:val="00DC4B64"/>
    <w:rsid w:val="00DD6DD4"/>
    <w:rsid w:val="00DE4445"/>
    <w:rsid w:val="00DF4BEB"/>
    <w:rsid w:val="00DF6858"/>
    <w:rsid w:val="00E06695"/>
    <w:rsid w:val="00E10B09"/>
    <w:rsid w:val="00E201D2"/>
    <w:rsid w:val="00E207D8"/>
    <w:rsid w:val="00E2551B"/>
    <w:rsid w:val="00E3154D"/>
    <w:rsid w:val="00E31E4A"/>
    <w:rsid w:val="00E41E2B"/>
    <w:rsid w:val="00E5238F"/>
    <w:rsid w:val="00E52CDB"/>
    <w:rsid w:val="00E57CC4"/>
    <w:rsid w:val="00E6169B"/>
    <w:rsid w:val="00E64CC2"/>
    <w:rsid w:val="00E71800"/>
    <w:rsid w:val="00E811EC"/>
    <w:rsid w:val="00E85FD0"/>
    <w:rsid w:val="00E90435"/>
    <w:rsid w:val="00EB1AB7"/>
    <w:rsid w:val="00EB1D78"/>
    <w:rsid w:val="00EB402D"/>
    <w:rsid w:val="00EC01A2"/>
    <w:rsid w:val="00EC2B00"/>
    <w:rsid w:val="00EC3C0A"/>
    <w:rsid w:val="00EC4932"/>
    <w:rsid w:val="00EC65CC"/>
    <w:rsid w:val="00EF35E0"/>
    <w:rsid w:val="00F021B1"/>
    <w:rsid w:val="00F03656"/>
    <w:rsid w:val="00F05A1C"/>
    <w:rsid w:val="00F113F7"/>
    <w:rsid w:val="00F150CA"/>
    <w:rsid w:val="00F1572D"/>
    <w:rsid w:val="00F1778A"/>
    <w:rsid w:val="00F24619"/>
    <w:rsid w:val="00F32948"/>
    <w:rsid w:val="00F32A63"/>
    <w:rsid w:val="00F358C7"/>
    <w:rsid w:val="00F44488"/>
    <w:rsid w:val="00F447A9"/>
    <w:rsid w:val="00F64DB9"/>
    <w:rsid w:val="00F75568"/>
    <w:rsid w:val="00F77726"/>
    <w:rsid w:val="00F77D0A"/>
    <w:rsid w:val="00F909EA"/>
    <w:rsid w:val="00F91BC5"/>
    <w:rsid w:val="00F93EDE"/>
    <w:rsid w:val="00F95462"/>
    <w:rsid w:val="00F96963"/>
    <w:rsid w:val="00F96FF5"/>
    <w:rsid w:val="00F97763"/>
    <w:rsid w:val="00F97973"/>
    <w:rsid w:val="00FA7673"/>
    <w:rsid w:val="00FB2177"/>
    <w:rsid w:val="00FC0FE4"/>
    <w:rsid w:val="00FD3433"/>
    <w:rsid w:val="00FD4906"/>
    <w:rsid w:val="00FD4AE9"/>
    <w:rsid w:val="00FE50BC"/>
    <w:rsid w:val="00FF0EBC"/>
    <w:rsid w:val="00FF5C6A"/>
    <w:rsid w:val="00FF67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67"/>
  </w:style>
  <w:style w:type="paragraph" w:styleId="Titlu1">
    <w:name w:val="heading 1"/>
    <w:basedOn w:val="Normal"/>
    <w:next w:val="Normal"/>
    <w:link w:val="Titlu1Caracte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lu2">
    <w:name w:val="heading 2"/>
    <w:basedOn w:val="Normal"/>
    <w:next w:val="Normal"/>
    <w:link w:val="Titlu2Caracte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lu3">
    <w:name w:val="heading 3"/>
    <w:basedOn w:val="Normal"/>
    <w:next w:val="Normal"/>
    <w:link w:val="Titlu3Caracte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lu4">
    <w:name w:val="heading 4"/>
    <w:basedOn w:val="Normal"/>
    <w:next w:val="Normal"/>
    <w:link w:val="Titlu4Caracte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lu5">
    <w:name w:val="heading 5"/>
    <w:basedOn w:val="Normal"/>
    <w:next w:val="Normal"/>
    <w:link w:val="Titlu5Caracte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Titlu6">
    <w:name w:val="heading 6"/>
    <w:basedOn w:val="Normal"/>
    <w:next w:val="Normal"/>
    <w:link w:val="Titlu6Caracte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Titlu7">
    <w:name w:val="heading 7"/>
    <w:basedOn w:val="Normal"/>
    <w:next w:val="Normal"/>
    <w:link w:val="Titlu7Caracte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lu8">
    <w:name w:val="heading 8"/>
    <w:basedOn w:val="Normal"/>
    <w:next w:val="Normal"/>
    <w:link w:val="Titlu8Caracte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lu9">
    <w:name w:val="heading 9"/>
    <w:basedOn w:val="Normal"/>
    <w:next w:val="Normal"/>
    <w:link w:val="Titlu9Caracte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AC6945"/>
    <w:rPr>
      <w:rFonts w:ascii="Tahoma" w:hAnsi="Tahoma" w:cs="Tahoma"/>
      <w:sz w:val="16"/>
      <w:szCs w:val="16"/>
    </w:rPr>
  </w:style>
  <w:style w:type="character" w:styleId="Hyperlink">
    <w:name w:val="Hyperlink"/>
    <w:basedOn w:val="Fontdeparagrafimplicit"/>
    <w:rsid w:val="0006236F"/>
    <w:rPr>
      <w:color w:val="0000FF"/>
      <w:u w:val="single"/>
    </w:rPr>
  </w:style>
  <w:style w:type="character" w:styleId="Robust">
    <w:name w:val="Strong"/>
    <w:basedOn w:val="Fontdeparagrafimplicit"/>
    <w:uiPriority w:val="22"/>
    <w:qFormat/>
    <w:rsid w:val="00197767"/>
    <w:rPr>
      <w:b/>
      <w:bCs/>
      <w:spacing w:val="0"/>
    </w:rPr>
  </w:style>
  <w:style w:type="table" w:styleId="Tabelgril">
    <w:name w:val="Table Grid"/>
    <w:basedOn w:val="Tabel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basedOn w:val="Normal"/>
    <w:link w:val="TextsimpluCaracter"/>
    <w:uiPriority w:val="99"/>
    <w:semiHidden/>
    <w:unhideWhenUsed/>
    <w:rsid w:val="00164F81"/>
    <w:rPr>
      <w:rFonts w:ascii="Consolas" w:eastAsiaTheme="minorHAnsi" w:hAnsi="Consolas" w:cs="Consolas"/>
      <w:sz w:val="21"/>
      <w:szCs w:val="21"/>
    </w:rPr>
  </w:style>
  <w:style w:type="character" w:customStyle="1" w:styleId="TextsimpluCaracter">
    <w:name w:val="Text simplu Caracter"/>
    <w:basedOn w:val="Fontdeparagrafimplicit"/>
    <w:link w:val="Textsimplu"/>
    <w:uiPriority w:val="99"/>
    <w:semiHidden/>
    <w:rsid w:val="00164F81"/>
    <w:rPr>
      <w:rFonts w:ascii="Consolas" w:eastAsiaTheme="minorHAnsi" w:hAnsi="Consolas" w:cs="Consolas"/>
      <w:sz w:val="21"/>
      <w:szCs w:val="21"/>
    </w:rPr>
  </w:style>
  <w:style w:type="paragraph" w:styleId="Antet">
    <w:name w:val="header"/>
    <w:basedOn w:val="Normal"/>
    <w:link w:val="AntetCaracter"/>
    <w:uiPriority w:val="99"/>
    <w:unhideWhenUsed/>
    <w:rsid w:val="0004009B"/>
    <w:pPr>
      <w:tabs>
        <w:tab w:val="center" w:pos="4680"/>
        <w:tab w:val="right" w:pos="9360"/>
      </w:tabs>
    </w:pPr>
  </w:style>
  <w:style w:type="character" w:customStyle="1" w:styleId="AntetCaracter">
    <w:name w:val="Antet Caracter"/>
    <w:basedOn w:val="Fontdeparagrafimplicit"/>
    <w:link w:val="Antet"/>
    <w:uiPriority w:val="99"/>
    <w:rsid w:val="0004009B"/>
    <w:rPr>
      <w:sz w:val="24"/>
      <w:szCs w:val="24"/>
    </w:rPr>
  </w:style>
  <w:style w:type="paragraph" w:styleId="Subsol">
    <w:name w:val="footer"/>
    <w:basedOn w:val="Normal"/>
    <w:link w:val="SubsolCaracter"/>
    <w:uiPriority w:val="99"/>
    <w:unhideWhenUsed/>
    <w:rsid w:val="0004009B"/>
    <w:pPr>
      <w:tabs>
        <w:tab w:val="center" w:pos="4680"/>
        <w:tab w:val="right" w:pos="9360"/>
      </w:tabs>
    </w:pPr>
  </w:style>
  <w:style w:type="character" w:customStyle="1" w:styleId="SubsolCaracter">
    <w:name w:val="Subsol Caracter"/>
    <w:basedOn w:val="Fontdeparagrafimplicit"/>
    <w:link w:val="Subsol"/>
    <w:uiPriority w:val="99"/>
    <w:rsid w:val="0004009B"/>
    <w:rPr>
      <w:sz w:val="24"/>
      <w:szCs w:val="24"/>
    </w:rPr>
  </w:style>
  <w:style w:type="paragraph" w:styleId="PreformatatHTML">
    <w:name w:val="HTML Preformatted"/>
    <w:basedOn w:val="Normal"/>
    <w:link w:val="PreformatatHTMLCaracte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atHTMLCaracter">
    <w:name w:val="Preformatat HTML Caracter"/>
    <w:basedOn w:val="Fontdeparagrafimplicit"/>
    <w:link w:val="PreformatatHTML"/>
    <w:rsid w:val="00A46C4C"/>
    <w:rPr>
      <w:rFonts w:ascii="Courier New" w:hAnsi="Courier New" w:cs="Courier New"/>
    </w:rPr>
  </w:style>
  <w:style w:type="paragraph" w:styleId="Frspaiere">
    <w:name w:val="No Spacing"/>
    <w:basedOn w:val="Normal"/>
    <w:link w:val="FrspaiereCaracter"/>
    <w:uiPriority w:val="1"/>
    <w:qFormat/>
    <w:rsid w:val="00197767"/>
    <w:pPr>
      <w:ind w:firstLine="0"/>
    </w:pPr>
  </w:style>
  <w:style w:type="character" w:customStyle="1" w:styleId="Titlu1Caracter">
    <w:name w:val="Titlu 1 Caracter"/>
    <w:basedOn w:val="Fontdeparagrafimplicit"/>
    <w:link w:val="Titlu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Titlu2Caracter">
    <w:name w:val="Titlu 2 Caracter"/>
    <w:basedOn w:val="Fontdeparagrafimplicit"/>
    <w:link w:val="Titlu2"/>
    <w:uiPriority w:val="9"/>
    <w:rsid w:val="00197767"/>
    <w:rPr>
      <w:rFonts w:asciiTheme="majorHAnsi" w:eastAsiaTheme="majorEastAsia" w:hAnsiTheme="majorHAnsi" w:cstheme="majorBidi"/>
      <w:color w:val="365F91" w:themeColor="accent1" w:themeShade="BF"/>
      <w:sz w:val="24"/>
      <w:szCs w:val="24"/>
    </w:rPr>
  </w:style>
  <w:style w:type="character" w:customStyle="1" w:styleId="Titlu3Caracter">
    <w:name w:val="Titlu 3 Caracter"/>
    <w:basedOn w:val="Fontdeparagrafimplicit"/>
    <w:link w:val="Titlu3"/>
    <w:uiPriority w:val="9"/>
    <w:rsid w:val="00197767"/>
    <w:rPr>
      <w:rFonts w:asciiTheme="majorHAnsi" w:eastAsiaTheme="majorEastAsia" w:hAnsiTheme="majorHAnsi" w:cstheme="majorBidi"/>
      <w:color w:val="4F81BD" w:themeColor="accent1"/>
      <w:sz w:val="24"/>
      <w:szCs w:val="24"/>
    </w:rPr>
  </w:style>
  <w:style w:type="paragraph" w:styleId="Textnotdesubsol">
    <w:name w:val="footnote text"/>
    <w:basedOn w:val="Normal"/>
    <w:link w:val="TextnotdesubsolCaracter"/>
    <w:semiHidden/>
    <w:rsid w:val="00A46C4C"/>
    <w:rPr>
      <w:sz w:val="20"/>
      <w:szCs w:val="20"/>
    </w:rPr>
  </w:style>
  <w:style w:type="character" w:customStyle="1" w:styleId="TextnotdesubsolCaracter">
    <w:name w:val="Text notă de subsol Caracter"/>
    <w:basedOn w:val="Fontdeparagrafimplicit"/>
    <w:link w:val="Textnotdesubsol"/>
    <w:semiHidden/>
    <w:rsid w:val="00A46C4C"/>
  </w:style>
  <w:style w:type="character" w:styleId="Referinnotdesubsol">
    <w:name w:val="footnote reference"/>
    <w:basedOn w:val="Fontdeparagrafimplicit"/>
    <w:semiHidden/>
    <w:rsid w:val="00A46C4C"/>
    <w:rPr>
      <w:vertAlign w:val="superscript"/>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97767"/>
    <w:pPr>
      <w:ind w:left="720"/>
      <w:contextualSpacing/>
    </w:pPr>
  </w:style>
  <w:style w:type="character" w:customStyle="1" w:styleId="Titlu4Caracter">
    <w:name w:val="Titlu 4 Caracter"/>
    <w:basedOn w:val="Fontdeparagrafimplicit"/>
    <w:link w:val="Titlu4"/>
    <w:uiPriority w:val="9"/>
    <w:semiHidden/>
    <w:rsid w:val="00197767"/>
    <w:rPr>
      <w:rFonts w:asciiTheme="majorHAnsi" w:eastAsiaTheme="majorEastAsia" w:hAnsiTheme="majorHAnsi" w:cstheme="majorBidi"/>
      <w:i/>
      <w:iCs/>
      <w:color w:val="4F81BD" w:themeColor="accent1"/>
      <w:sz w:val="24"/>
      <w:szCs w:val="24"/>
    </w:rPr>
  </w:style>
  <w:style w:type="character" w:customStyle="1" w:styleId="Titlu5Caracter">
    <w:name w:val="Titlu 5 Caracter"/>
    <w:basedOn w:val="Fontdeparagrafimplicit"/>
    <w:link w:val="Titlu5"/>
    <w:uiPriority w:val="9"/>
    <w:semiHidden/>
    <w:rsid w:val="00197767"/>
    <w:rPr>
      <w:rFonts w:asciiTheme="majorHAnsi" w:eastAsiaTheme="majorEastAsia" w:hAnsiTheme="majorHAnsi" w:cstheme="majorBidi"/>
      <w:color w:val="4F81BD" w:themeColor="accent1"/>
    </w:rPr>
  </w:style>
  <w:style w:type="character" w:customStyle="1" w:styleId="Titlu6Caracter">
    <w:name w:val="Titlu 6 Caracter"/>
    <w:basedOn w:val="Fontdeparagrafimplicit"/>
    <w:link w:val="Titlu6"/>
    <w:uiPriority w:val="9"/>
    <w:semiHidden/>
    <w:rsid w:val="00197767"/>
    <w:rPr>
      <w:rFonts w:asciiTheme="majorHAnsi" w:eastAsiaTheme="majorEastAsia" w:hAnsiTheme="majorHAnsi" w:cstheme="majorBidi"/>
      <w:i/>
      <w:iCs/>
      <w:color w:val="4F81BD" w:themeColor="accent1"/>
    </w:rPr>
  </w:style>
  <w:style w:type="character" w:customStyle="1" w:styleId="Titlu7Caracter">
    <w:name w:val="Titlu 7 Caracter"/>
    <w:basedOn w:val="Fontdeparagrafimplicit"/>
    <w:link w:val="Titlu7"/>
    <w:uiPriority w:val="9"/>
    <w:semiHidden/>
    <w:rsid w:val="00197767"/>
    <w:rPr>
      <w:rFonts w:asciiTheme="majorHAnsi" w:eastAsiaTheme="majorEastAsia" w:hAnsiTheme="majorHAnsi" w:cstheme="majorBidi"/>
      <w:b/>
      <w:bCs/>
      <w:color w:val="9BBB59" w:themeColor="accent3"/>
      <w:sz w:val="20"/>
      <w:szCs w:val="20"/>
    </w:rPr>
  </w:style>
  <w:style w:type="character" w:customStyle="1" w:styleId="Titlu8Caracter">
    <w:name w:val="Titlu 8 Caracter"/>
    <w:basedOn w:val="Fontdeparagrafimplicit"/>
    <w:link w:val="Titlu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Titlu9Caracter">
    <w:name w:val="Titlu 9 Caracter"/>
    <w:basedOn w:val="Fontdeparagrafimplicit"/>
    <w:link w:val="Titlu9"/>
    <w:uiPriority w:val="9"/>
    <w:semiHidden/>
    <w:rsid w:val="00197767"/>
    <w:rPr>
      <w:rFonts w:asciiTheme="majorHAnsi" w:eastAsiaTheme="majorEastAsia" w:hAnsiTheme="majorHAnsi" w:cstheme="majorBidi"/>
      <w:i/>
      <w:iCs/>
      <w:color w:val="9BBB59" w:themeColor="accent3"/>
      <w:sz w:val="20"/>
      <w:szCs w:val="20"/>
    </w:rPr>
  </w:style>
  <w:style w:type="paragraph" w:styleId="Legend">
    <w:name w:val="caption"/>
    <w:basedOn w:val="Normal"/>
    <w:next w:val="Normal"/>
    <w:uiPriority w:val="35"/>
    <w:semiHidden/>
    <w:unhideWhenUsed/>
    <w:qFormat/>
    <w:rsid w:val="00197767"/>
    <w:rPr>
      <w:b/>
      <w:bCs/>
      <w:sz w:val="18"/>
      <w:szCs w:val="18"/>
    </w:rPr>
  </w:style>
  <w:style w:type="paragraph" w:styleId="Titlu">
    <w:name w:val="Title"/>
    <w:basedOn w:val="Normal"/>
    <w:next w:val="Normal"/>
    <w:link w:val="TitluCaracte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uCaracter">
    <w:name w:val="Titlu Caracter"/>
    <w:basedOn w:val="Fontdeparagrafimplicit"/>
    <w:link w:val="Titlu"/>
    <w:uiPriority w:val="10"/>
    <w:rsid w:val="00197767"/>
    <w:rPr>
      <w:rFonts w:asciiTheme="majorHAnsi" w:eastAsiaTheme="majorEastAsia" w:hAnsiTheme="majorHAnsi" w:cstheme="majorBidi"/>
      <w:i/>
      <w:iCs/>
      <w:color w:val="243F60" w:themeColor="accent1" w:themeShade="7F"/>
      <w:sz w:val="60"/>
      <w:szCs w:val="60"/>
    </w:rPr>
  </w:style>
  <w:style w:type="paragraph" w:styleId="Subtitlu">
    <w:name w:val="Subtitle"/>
    <w:basedOn w:val="Normal"/>
    <w:next w:val="Normal"/>
    <w:link w:val="SubtitluCaracter"/>
    <w:uiPriority w:val="11"/>
    <w:qFormat/>
    <w:rsid w:val="00197767"/>
    <w:pPr>
      <w:spacing w:before="200" w:after="900"/>
      <w:ind w:firstLine="0"/>
      <w:jc w:val="right"/>
    </w:pPr>
    <w:rPr>
      <w:i/>
      <w:iCs/>
      <w:sz w:val="24"/>
      <w:szCs w:val="24"/>
    </w:rPr>
  </w:style>
  <w:style w:type="character" w:customStyle="1" w:styleId="SubtitluCaracter">
    <w:name w:val="Subtitlu Caracter"/>
    <w:basedOn w:val="Fontdeparagrafimplicit"/>
    <w:link w:val="Subtitlu"/>
    <w:uiPriority w:val="11"/>
    <w:rsid w:val="00197767"/>
    <w:rPr>
      <w:rFonts w:asciiTheme="minorHAnsi"/>
      <w:i/>
      <w:iCs/>
      <w:sz w:val="24"/>
      <w:szCs w:val="24"/>
    </w:rPr>
  </w:style>
  <w:style w:type="character" w:styleId="Accentuat">
    <w:name w:val="Emphasis"/>
    <w:uiPriority w:val="20"/>
    <w:qFormat/>
    <w:rsid w:val="00197767"/>
    <w:rPr>
      <w:b/>
      <w:bCs/>
      <w:i/>
      <w:iCs/>
      <w:color w:val="5A5A5A" w:themeColor="text1" w:themeTint="A5"/>
    </w:rPr>
  </w:style>
  <w:style w:type="paragraph" w:styleId="Citat">
    <w:name w:val="Quote"/>
    <w:basedOn w:val="Normal"/>
    <w:next w:val="Normal"/>
    <w:link w:val="CitatCaracter"/>
    <w:uiPriority w:val="29"/>
    <w:qFormat/>
    <w:rsid w:val="00197767"/>
    <w:rPr>
      <w:rFonts w:asciiTheme="majorHAnsi" w:eastAsiaTheme="majorEastAsia" w:hAnsiTheme="majorHAnsi" w:cstheme="majorBidi"/>
      <w:i/>
      <w:iCs/>
      <w:color w:val="5A5A5A" w:themeColor="text1" w:themeTint="A5"/>
    </w:rPr>
  </w:style>
  <w:style w:type="character" w:customStyle="1" w:styleId="CitatCaracter">
    <w:name w:val="Citat Caracter"/>
    <w:basedOn w:val="Fontdeparagrafimplicit"/>
    <w:link w:val="Citat"/>
    <w:uiPriority w:val="29"/>
    <w:rsid w:val="00197767"/>
    <w:rPr>
      <w:rFonts w:asciiTheme="majorHAnsi" w:eastAsiaTheme="majorEastAsia" w:hAnsiTheme="majorHAnsi" w:cstheme="majorBidi"/>
      <w:i/>
      <w:iCs/>
      <w:color w:val="5A5A5A" w:themeColor="text1" w:themeTint="A5"/>
    </w:rPr>
  </w:style>
  <w:style w:type="paragraph" w:styleId="Citatintens">
    <w:name w:val="Intense Quote"/>
    <w:basedOn w:val="Normal"/>
    <w:next w:val="Normal"/>
    <w:link w:val="CitatintensCaracte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ntensCaracter">
    <w:name w:val="Citat intens Caracter"/>
    <w:basedOn w:val="Fontdeparagrafimplicit"/>
    <w:link w:val="Citatintens"/>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Accentuaresubtil">
    <w:name w:val="Subtle Emphasis"/>
    <w:uiPriority w:val="19"/>
    <w:qFormat/>
    <w:rsid w:val="00197767"/>
    <w:rPr>
      <w:i/>
      <w:iCs/>
      <w:color w:val="5A5A5A" w:themeColor="text1" w:themeTint="A5"/>
    </w:rPr>
  </w:style>
  <w:style w:type="character" w:styleId="Accentuareintens">
    <w:name w:val="Intense Emphasis"/>
    <w:uiPriority w:val="21"/>
    <w:qFormat/>
    <w:rsid w:val="00197767"/>
    <w:rPr>
      <w:b/>
      <w:bCs/>
      <w:i/>
      <w:iCs/>
      <w:color w:val="4F81BD" w:themeColor="accent1"/>
      <w:sz w:val="22"/>
      <w:szCs w:val="22"/>
    </w:rPr>
  </w:style>
  <w:style w:type="character" w:styleId="Referiresubtil">
    <w:name w:val="Subtle Reference"/>
    <w:uiPriority w:val="31"/>
    <w:qFormat/>
    <w:rsid w:val="00197767"/>
    <w:rPr>
      <w:color w:val="auto"/>
      <w:u w:val="single" w:color="9BBB59" w:themeColor="accent3"/>
    </w:rPr>
  </w:style>
  <w:style w:type="character" w:styleId="Referireintens">
    <w:name w:val="Intense Reference"/>
    <w:basedOn w:val="Fontdeparagrafimplicit"/>
    <w:uiPriority w:val="32"/>
    <w:qFormat/>
    <w:rsid w:val="00197767"/>
    <w:rPr>
      <w:b/>
      <w:bCs/>
      <w:color w:val="76923C" w:themeColor="accent3" w:themeShade="BF"/>
      <w:u w:val="single" w:color="9BBB59" w:themeColor="accent3"/>
    </w:rPr>
  </w:style>
  <w:style w:type="character" w:styleId="Titlulcrii">
    <w:name w:val="Book Title"/>
    <w:basedOn w:val="Fontdeparagrafimplicit"/>
    <w:uiPriority w:val="33"/>
    <w:qFormat/>
    <w:rsid w:val="00197767"/>
    <w:rPr>
      <w:rFonts w:asciiTheme="majorHAnsi" w:eastAsiaTheme="majorEastAsia" w:hAnsiTheme="majorHAnsi" w:cstheme="majorBidi"/>
      <w:b/>
      <w:bCs/>
      <w:i/>
      <w:iCs/>
      <w:color w:val="auto"/>
    </w:rPr>
  </w:style>
  <w:style w:type="paragraph" w:styleId="Titlucuprins">
    <w:name w:val="TOC Heading"/>
    <w:basedOn w:val="Titlu1"/>
    <w:next w:val="Normal"/>
    <w:uiPriority w:val="39"/>
    <w:semiHidden/>
    <w:unhideWhenUsed/>
    <w:qFormat/>
    <w:rsid w:val="00197767"/>
    <w:pPr>
      <w:outlineLvl w:val="9"/>
    </w:pPr>
  </w:style>
  <w:style w:type="character" w:customStyle="1" w:styleId="FrspaiereCaracter">
    <w:name w:val="Fără spațiere Caracter"/>
    <w:basedOn w:val="Fontdeparagrafimplicit"/>
    <w:link w:val="Frspaiere"/>
    <w:uiPriority w:val="1"/>
    <w:rsid w:val="00197767"/>
  </w:style>
  <w:style w:type="character" w:customStyle="1" w:styleId="sden">
    <w:name w:val="s_den"/>
    <w:basedOn w:val="Fontdeparagrafimplicit"/>
    <w:rsid w:val="007462FD"/>
  </w:style>
  <w:style w:type="character" w:customStyle="1" w:styleId="shdr">
    <w:name w:val="s_hdr"/>
    <w:basedOn w:val="Fontdeparagrafimplicit"/>
    <w:rsid w:val="007462FD"/>
  </w:style>
  <w:style w:type="character" w:customStyle="1" w:styleId="scapttl">
    <w:name w:val="s_cap_ttl"/>
    <w:basedOn w:val="Fontdeparagrafimplicit"/>
    <w:rsid w:val="00B76F9A"/>
  </w:style>
  <w:style w:type="character" w:customStyle="1" w:styleId="scapden">
    <w:name w:val="s_cap_den"/>
    <w:basedOn w:val="Fontdeparagrafimplicit"/>
    <w:rsid w:val="00B76F9A"/>
  </w:style>
  <w:style w:type="character" w:styleId="MeniuneNerezolvat">
    <w:name w:val="Unresolved Mention"/>
    <w:basedOn w:val="Fontdeparagrafimplici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unabaitahd.ro" TargetMode="External"/><Relationship Id="rId5" Type="http://schemas.openxmlformats.org/officeDocument/2006/relationships/webSettings" Target="webSettings.xml"/><Relationship Id="rId10" Type="http://schemas.openxmlformats.org/officeDocument/2006/relationships/hyperlink" Target="mailto:prim.baita@yahoo.com" TargetMode="External"/><Relationship Id="rId4" Type="http://schemas.openxmlformats.org/officeDocument/2006/relationships/settings" Target="settings.xml"/><Relationship Id="rId9" Type="http://schemas.openxmlformats.org/officeDocument/2006/relationships/hyperlink" Target="mailto:prim.bait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8805-60E3-44C5-A137-300312AF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2818</Words>
  <Characters>16067</Characters>
  <Application>Microsoft Office Word</Application>
  <DocSecurity>0</DocSecurity>
  <Lines>133</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 O M Â N I A</vt:lpstr>
      <vt:lpstr>R O M Â N I A</vt:lpstr>
    </vt:vector>
  </TitlesOfParts>
  <Company>office</Company>
  <LinksUpToDate>false</LinksUpToDate>
  <CharactersWithSpaces>18848</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Președinte HUNEDOARA</cp:lastModifiedBy>
  <cp:revision>3</cp:revision>
  <cp:lastPrinted>2026-08-17T08:52:00Z</cp:lastPrinted>
  <dcterms:created xsi:type="dcterms:W3CDTF">2026-09-29T10:37:00Z</dcterms:created>
  <dcterms:modified xsi:type="dcterms:W3CDTF">2026-09-29T10:56:00Z</dcterms:modified>
</cp:coreProperties>
</file>