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AF473" w14:textId="6B7009ED" w:rsidR="00A871FF" w:rsidRPr="004518B6" w:rsidRDefault="00A871FF" w:rsidP="00A871FF">
      <w:pPr>
        <w:spacing w:line="276" w:lineRule="auto"/>
        <w:jc w:val="right"/>
        <w:rPr>
          <w:rFonts w:ascii="Aptos" w:hAnsi="Aptos" w:cs="Calibri"/>
          <w:b/>
          <w:bCs/>
          <w:sz w:val="20"/>
          <w:szCs w:val="20"/>
        </w:rPr>
      </w:pPr>
      <w:r w:rsidRPr="004518B6">
        <w:rPr>
          <w:rFonts w:ascii="Aptos" w:hAnsi="Aptos" w:cs="Calibri"/>
          <w:sz w:val="20"/>
          <w:szCs w:val="20"/>
        </w:rPr>
        <w:t>Nr. .</w:t>
      </w:r>
      <w:r w:rsidR="00861685">
        <w:rPr>
          <w:rFonts w:ascii="Aptos" w:hAnsi="Aptos" w:cs="Calibri"/>
          <w:sz w:val="20"/>
          <w:szCs w:val="20"/>
        </w:rPr>
        <w:t>6112</w:t>
      </w:r>
      <w:r w:rsidR="00BA75C8">
        <w:rPr>
          <w:rFonts w:ascii="Aptos" w:hAnsi="Aptos" w:cs="Calibri"/>
          <w:sz w:val="20"/>
          <w:szCs w:val="20"/>
        </w:rPr>
        <w:t xml:space="preserve"> / </w:t>
      </w:r>
      <w:r w:rsidR="00861685">
        <w:rPr>
          <w:rFonts w:ascii="Aptos" w:hAnsi="Aptos" w:cs="Calibri"/>
          <w:sz w:val="20"/>
          <w:szCs w:val="20"/>
        </w:rPr>
        <w:t>30</w:t>
      </w:r>
      <w:r w:rsidR="00BA75C8">
        <w:rPr>
          <w:rFonts w:ascii="Aptos" w:hAnsi="Aptos" w:cs="Calibri"/>
          <w:sz w:val="20"/>
          <w:szCs w:val="20"/>
        </w:rPr>
        <w:t>.0</w:t>
      </w:r>
      <w:r w:rsidR="00861685">
        <w:rPr>
          <w:rFonts w:ascii="Aptos" w:hAnsi="Aptos" w:cs="Calibri"/>
          <w:sz w:val="20"/>
          <w:szCs w:val="20"/>
        </w:rPr>
        <w:t>9</w:t>
      </w:r>
      <w:r w:rsidR="00BA75C8">
        <w:rPr>
          <w:rFonts w:ascii="Aptos" w:hAnsi="Aptos" w:cs="Calibri"/>
          <w:sz w:val="20"/>
          <w:szCs w:val="20"/>
        </w:rPr>
        <w:t>.2026</w:t>
      </w:r>
    </w:p>
    <w:p w14:paraId="02D09834" w14:textId="77777777" w:rsidR="00A871FF" w:rsidRPr="004518B6" w:rsidRDefault="00A871FF" w:rsidP="00A871FF">
      <w:pPr>
        <w:spacing w:line="276" w:lineRule="auto"/>
        <w:jc w:val="right"/>
        <w:rPr>
          <w:rFonts w:ascii="Aptos" w:hAnsi="Aptos" w:cs="Calibri"/>
          <w:b/>
          <w:bCs/>
          <w:sz w:val="20"/>
          <w:szCs w:val="20"/>
        </w:rPr>
      </w:pPr>
      <w:r w:rsidRPr="004518B6">
        <w:rPr>
          <w:rFonts w:ascii="Aptos" w:hAnsi="Aptos" w:cs="Calibri"/>
          <w:sz w:val="20"/>
          <w:szCs w:val="20"/>
        </w:rPr>
        <w:t>Nr. exemplar orig. 1/1</w:t>
      </w:r>
    </w:p>
    <w:p w14:paraId="176BADC1" w14:textId="77777777" w:rsidR="00A871FF" w:rsidRPr="004518B6" w:rsidRDefault="00A871FF" w:rsidP="00A871FF">
      <w:pPr>
        <w:spacing w:line="276" w:lineRule="auto"/>
        <w:jc w:val="right"/>
        <w:rPr>
          <w:rFonts w:ascii="Aptos" w:hAnsi="Aptos" w:cs="Calibri"/>
          <w:sz w:val="22"/>
          <w:szCs w:val="22"/>
        </w:rPr>
      </w:pPr>
      <w:r w:rsidRPr="004518B6">
        <w:rPr>
          <w:rFonts w:ascii="Aptos" w:hAnsi="Aptos" w:cs="Calibri"/>
          <w:sz w:val="20"/>
          <w:szCs w:val="20"/>
        </w:rPr>
        <w:t>Neclasificat</w:t>
      </w:r>
    </w:p>
    <w:p w14:paraId="3CF66033" w14:textId="77777777" w:rsidR="0031694F" w:rsidRPr="0031694F" w:rsidRDefault="0031694F" w:rsidP="0031694F">
      <w:pPr>
        <w:autoSpaceDE w:val="0"/>
        <w:autoSpaceDN w:val="0"/>
        <w:adjustRightInd w:val="0"/>
        <w:spacing w:line="276" w:lineRule="auto"/>
        <w:jc w:val="both"/>
        <w:rPr>
          <w:rFonts w:ascii="Calibri" w:hAnsi="Calibri" w:cs="Calibri"/>
          <w:noProof/>
        </w:rPr>
      </w:pPr>
    </w:p>
    <w:p w14:paraId="3470251A" w14:textId="77777777" w:rsidR="00033FCA" w:rsidRDefault="00033FCA" w:rsidP="00033FCA">
      <w:pPr>
        <w:rPr>
          <w:rFonts w:asciiTheme="minorHAnsi" w:hAnsiTheme="minorHAnsi"/>
          <w:sz w:val="20"/>
          <w:szCs w:val="20"/>
        </w:rPr>
      </w:pPr>
      <w:r>
        <w:rPr>
          <w:rFonts w:asciiTheme="minorHAnsi" w:hAnsiTheme="minorHAnsi"/>
          <w:sz w:val="20"/>
          <w:szCs w:val="20"/>
        </w:rPr>
        <w:t>Aprob,</w:t>
      </w:r>
    </w:p>
    <w:p w14:paraId="4D4C33BB" w14:textId="77777777" w:rsidR="00033FCA" w:rsidRDefault="00033FCA" w:rsidP="00033FCA">
      <w:pPr>
        <w:rPr>
          <w:rFonts w:asciiTheme="minorHAnsi" w:hAnsiTheme="minorHAnsi"/>
          <w:sz w:val="20"/>
          <w:szCs w:val="20"/>
        </w:rPr>
      </w:pPr>
      <w:r>
        <w:rPr>
          <w:rFonts w:asciiTheme="minorHAnsi" w:hAnsiTheme="minorHAnsi"/>
          <w:sz w:val="20"/>
          <w:szCs w:val="20"/>
        </w:rPr>
        <w:t>Manager general int.</w:t>
      </w:r>
    </w:p>
    <w:p w14:paraId="7F696C3D" w14:textId="77777777" w:rsidR="00033FCA" w:rsidRPr="00B82FB8" w:rsidRDefault="00033FCA" w:rsidP="00033FCA">
      <w:pPr>
        <w:rPr>
          <w:rFonts w:asciiTheme="minorHAnsi" w:hAnsiTheme="minorHAnsi"/>
          <w:sz w:val="20"/>
          <w:szCs w:val="20"/>
        </w:rPr>
      </w:pPr>
      <w:r>
        <w:rPr>
          <w:rFonts w:asciiTheme="minorHAnsi" w:hAnsiTheme="minorHAnsi"/>
          <w:sz w:val="20"/>
          <w:szCs w:val="20"/>
        </w:rPr>
        <w:t>dr. Tomșa Sanda M.</w:t>
      </w:r>
    </w:p>
    <w:p w14:paraId="147575BE" w14:textId="77777777" w:rsidR="0031694F" w:rsidRPr="0031694F" w:rsidRDefault="0031694F" w:rsidP="0031694F">
      <w:pPr>
        <w:autoSpaceDE w:val="0"/>
        <w:autoSpaceDN w:val="0"/>
        <w:adjustRightInd w:val="0"/>
        <w:spacing w:line="276" w:lineRule="auto"/>
        <w:jc w:val="both"/>
        <w:rPr>
          <w:rFonts w:ascii="Calibri" w:hAnsi="Calibri" w:cs="Calibri"/>
          <w:b/>
          <w:bCs/>
          <w:noProof/>
        </w:rPr>
      </w:pPr>
    </w:p>
    <w:p w14:paraId="7932BDC1" w14:textId="77777777" w:rsidR="0031694F" w:rsidRDefault="0031694F" w:rsidP="0031694F">
      <w:pPr>
        <w:autoSpaceDE w:val="0"/>
        <w:autoSpaceDN w:val="0"/>
        <w:adjustRightInd w:val="0"/>
        <w:spacing w:line="276" w:lineRule="auto"/>
        <w:jc w:val="both"/>
        <w:rPr>
          <w:rFonts w:ascii="Calibri" w:hAnsi="Calibri" w:cs="Calibri"/>
          <w:b/>
          <w:bCs/>
          <w:noProof/>
        </w:rPr>
      </w:pPr>
    </w:p>
    <w:p w14:paraId="2F631586" w14:textId="77777777" w:rsidR="00033FCA" w:rsidRPr="0031694F" w:rsidRDefault="00033FCA" w:rsidP="0031694F">
      <w:pPr>
        <w:autoSpaceDE w:val="0"/>
        <w:autoSpaceDN w:val="0"/>
        <w:adjustRightInd w:val="0"/>
        <w:spacing w:line="276" w:lineRule="auto"/>
        <w:jc w:val="both"/>
        <w:rPr>
          <w:rFonts w:ascii="Calibri" w:hAnsi="Calibri" w:cs="Calibri"/>
          <w:b/>
          <w:bCs/>
          <w:noProof/>
        </w:rPr>
      </w:pPr>
    </w:p>
    <w:p w14:paraId="2AA69D1C" w14:textId="77777777" w:rsidR="0031694F" w:rsidRPr="0031694F" w:rsidRDefault="0031694F" w:rsidP="0031694F">
      <w:pPr>
        <w:autoSpaceDE w:val="0"/>
        <w:autoSpaceDN w:val="0"/>
        <w:adjustRightInd w:val="0"/>
        <w:spacing w:line="276" w:lineRule="auto"/>
        <w:jc w:val="center"/>
        <w:rPr>
          <w:rFonts w:ascii="Sitka Heading" w:hAnsi="Sitka Heading" w:cs="Calibri"/>
          <w:b/>
          <w:noProof/>
        </w:rPr>
      </w:pPr>
      <w:r w:rsidRPr="0031694F">
        <w:rPr>
          <w:rFonts w:ascii="Sitka Heading" w:hAnsi="Sitka Heading" w:cs="Calibri"/>
          <w:b/>
          <w:noProof/>
        </w:rPr>
        <w:t>ANUNȚ ORGANIZARE CONCURS</w:t>
      </w:r>
    </w:p>
    <w:p w14:paraId="54E608B9" w14:textId="77777777" w:rsidR="0031694F" w:rsidRPr="0031694F" w:rsidRDefault="0031694F" w:rsidP="0031694F">
      <w:pPr>
        <w:autoSpaceDE w:val="0"/>
        <w:autoSpaceDN w:val="0"/>
        <w:adjustRightInd w:val="0"/>
        <w:spacing w:line="276" w:lineRule="auto"/>
        <w:jc w:val="center"/>
        <w:rPr>
          <w:rFonts w:ascii="Sitka Heading" w:hAnsi="Sitka Heading" w:cs="Calibri"/>
          <w:b/>
          <w:noProof/>
        </w:rPr>
      </w:pPr>
      <w:r w:rsidRPr="0031694F">
        <w:rPr>
          <w:rFonts w:ascii="Sitka Heading" w:hAnsi="Sitka Heading" w:cs="Calibri"/>
          <w:b/>
          <w:noProof/>
        </w:rPr>
        <w:t>pentru</w:t>
      </w:r>
    </w:p>
    <w:p w14:paraId="17E97AF9" w14:textId="77777777" w:rsidR="0031694F" w:rsidRPr="0031694F" w:rsidRDefault="0031694F" w:rsidP="0031694F">
      <w:pPr>
        <w:spacing w:line="276" w:lineRule="auto"/>
        <w:jc w:val="center"/>
        <w:rPr>
          <w:rFonts w:ascii="Sitka Heading" w:hAnsi="Sitka Heading" w:cs="Calibri"/>
          <w:noProof/>
        </w:rPr>
      </w:pPr>
      <w:r w:rsidRPr="0031694F">
        <w:rPr>
          <w:rFonts w:ascii="Sitka Heading" w:hAnsi="Sitka Heading" w:cs="Calibri"/>
          <w:b/>
          <w:noProof/>
          <w:lang w:eastAsia="ro-RO"/>
        </w:rPr>
        <w:t xml:space="preserve">OCUPARE UNOR POSTURI VACANTE/TEMPORAR VACANTE </w:t>
      </w:r>
    </w:p>
    <w:p w14:paraId="731F6D28" w14:textId="77777777" w:rsidR="0031694F" w:rsidRDefault="0031694F" w:rsidP="0031694F">
      <w:pPr>
        <w:autoSpaceDE w:val="0"/>
        <w:autoSpaceDN w:val="0"/>
        <w:adjustRightInd w:val="0"/>
        <w:spacing w:line="276" w:lineRule="auto"/>
        <w:jc w:val="both"/>
        <w:rPr>
          <w:rFonts w:ascii="Sitka Heading" w:hAnsi="Sitka Heading" w:cs="Calibri"/>
          <w:noProof/>
        </w:rPr>
      </w:pPr>
    </w:p>
    <w:p w14:paraId="5FC61257" w14:textId="77777777" w:rsidR="00033FCA" w:rsidRDefault="00033FCA" w:rsidP="0031694F">
      <w:pPr>
        <w:autoSpaceDE w:val="0"/>
        <w:autoSpaceDN w:val="0"/>
        <w:adjustRightInd w:val="0"/>
        <w:spacing w:line="276" w:lineRule="auto"/>
        <w:jc w:val="both"/>
        <w:rPr>
          <w:rFonts w:ascii="Sitka Heading" w:hAnsi="Sitka Heading" w:cs="Calibri"/>
          <w:noProof/>
        </w:rPr>
      </w:pPr>
    </w:p>
    <w:p w14:paraId="2B6444C1" w14:textId="77777777" w:rsidR="0031694F" w:rsidRPr="0031694F" w:rsidRDefault="0031694F" w:rsidP="0031694F">
      <w:pPr>
        <w:autoSpaceDE w:val="0"/>
        <w:autoSpaceDN w:val="0"/>
        <w:adjustRightInd w:val="0"/>
        <w:spacing w:line="276" w:lineRule="auto"/>
        <w:jc w:val="both"/>
        <w:rPr>
          <w:rFonts w:ascii="Sitka Heading" w:hAnsi="Sitka Heading" w:cs="Calibri"/>
          <w:noProof/>
        </w:rPr>
      </w:pPr>
    </w:p>
    <w:p w14:paraId="17AB9B68" w14:textId="230CC89D" w:rsidR="0031694F" w:rsidRPr="0031694F" w:rsidRDefault="0031694F" w:rsidP="0031694F">
      <w:pPr>
        <w:keepNext/>
        <w:keepLines/>
        <w:spacing w:line="276" w:lineRule="auto"/>
        <w:ind w:firstLine="426"/>
        <w:jc w:val="both"/>
        <w:outlineLvl w:val="0"/>
        <w:rPr>
          <w:rFonts w:ascii="Sitka Heading" w:hAnsi="Sitka Heading" w:cs="Calibri"/>
          <w:noProof/>
          <w:lang w:eastAsia="ro-RO"/>
        </w:rPr>
      </w:pPr>
      <w:r w:rsidRPr="0031694F">
        <w:rPr>
          <w:rFonts w:ascii="Sitka Heading" w:hAnsi="Sitka Heading" w:cs="Calibri"/>
          <w:noProof/>
          <w:lang w:eastAsia="ro-RO"/>
        </w:rPr>
        <w:t xml:space="preserve">În perioada </w:t>
      </w:r>
      <w:r w:rsidR="00861685">
        <w:rPr>
          <w:rFonts w:ascii="Sitka Heading" w:hAnsi="Sitka Heading" w:cs="Calibri"/>
          <w:b/>
          <w:bCs/>
          <w:noProof/>
          <w:u w:val="single"/>
          <w:lang w:eastAsia="ro-RO"/>
        </w:rPr>
        <w:t>01</w:t>
      </w:r>
      <w:r w:rsidRPr="0031694F">
        <w:rPr>
          <w:rFonts w:ascii="Sitka Heading" w:hAnsi="Sitka Heading" w:cs="Calibri"/>
          <w:b/>
          <w:bCs/>
          <w:noProof/>
          <w:u w:val="single"/>
          <w:lang w:eastAsia="ro-RO"/>
        </w:rPr>
        <w:t xml:space="preserve"> </w:t>
      </w:r>
      <w:r w:rsidR="00861685">
        <w:rPr>
          <w:rFonts w:ascii="Sitka Heading" w:hAnsi="Sitka Heading" w:cs="Calibri"/>
          <w:b/>
          <w:bCs/>
          <w:noProof/>
          <w:u w:val="single"/>
          <w:lang w:eastAsia="ro-RO"/>
        </w:rPr>
        <w:t>octobrie</w:t>
      </w:r>
      <w:r w:rsidRPr="0031694F">
        <w:rPr>
          <w:rFonts w:ascii="Sitka Heading" w:hAnsi="Sitka Heading" w:cs="Calibri"/>
          <w:b/>
          <w:bCs/>
          <w:noProof/>
          <w:u w:val="single"/>
          <w:lang w:eastAsia="ro-RO"/>
        </w:rPr>
        <w:t xml:space="preserve"> 202</w:t>
      </w:r>
      <w:r>
        <w:rPr>
          <w:rFonts w:ascii="Sitka Heading" w:hAnsi="Sitka Heading" w:cs="Calibri"/>
          <w:b/>
          <w:bCs/>
          <w:noProof/>
          <w:u w:val="single"/>
          <w:lang w:eastAsia="ro-RO"/>
        </w:rPr>
        <w:t>6</w:t>
      </w:r>
      <w:r w:rsidRPr="0031694F">
        <w:rPr>
          <w:rFonts w:ascii="Sitka Heading" w:hAnsi="Sitka Heading" w:cs="Calibri"/>
          <w:b/>
          <w:bCs/>
          <w:noProof/>
          <w:u w:val="single"/>
          <w:lang w:eastAsia="ro-RO"/>
        </w:rPr>
        <w:t xml:space="preserve"> </w:t>
      </w:r>
      <w:r w:rsidRPr="0031694F">
        <w:rPr>
          <w:rFonts w:ascii="Sitka Heading" w:hAnsi="Sitka Heading" w:cs="Calibri"/>
          <w:b/>
          <w:bCs/>
          <w:noProof/>
          <w:u w:val="single"/>
        </w:rPr>
        <w:t xml:space="preserve">– </w:t>
      </w:r>
      <w:r w:rsidR="00861685">
        <w:rPr>
          <w:rFonts w:ascii="Sitka Heading" w:hAnsi="Sitka Heading" w:cs="Calibri"/>
          <w:b/>
          <w:bCs/>
          <w:noProof/>
          <w:u w:val="single"/>
        </w:rPr>
        <w:t>29</w:t>
      </w:r>
      <w:r w:rsidRPr="0031694F">
        <w:rPr>
          <w:rFonts w:ascii="Sitka Heading" w:hAnsi="Sitka Heading" w:cs="Calibri"/>
          <w:b/>
          <w:bCs/>
          <w:noProof/>
          <w:u w:val="single"/>
        </w:rPr>
        <w:t xml:space="preserve"> </w:t>
      </w:r>
      <w:r w:rsidR="00861685">
        <w:rPr>
          <w:rFonts w:ascii="Sitka Heading" w:hAnsi="Sitka Heading" w:cs="Calibri"/>
          <w:b/>
          <w:bCs/>
          <w:noProof/>
          <w:u w:val="single"/>
        </w:rPr>
        <w:t>octombrie</w:t>
      </w:r>
      <w:r w:rsidRPr="0031694F">
        <w:rPr>
          <w:rFonts w:ascii="Sitka Heading" w:hAnsi="Sitka Heading" w:cs="Calibri"/>
          <w:b/>
          <w:bCs/>
          <w:noProof/>
          <w:u w:val="single"/>
        </w:rPr>
        <w:t xml:space="preserve"> 202</w:t>
      </w:r>
      <w:r>
        <w:rPr>
          <w:rFonts w:ascii="Sitka Heading" w:hAnsi="Sitka Heading" w:cs="Calibri"/>
          <w:b/>
          <w:bCs/>
          <w:noProof/>
          <w:u w:val="single"/>
        </w:rPr>
        <w:t>6</w:t>
      </w:r>
      <w:r w:rsidRPr="0031694F">
        <w:rPr>
          <w:rFonts w:ascii="Sitka Heading" w:hAnsi="Sitka Heading" w:cs="Calibri"/>
          <w:noProof/>
          <w:lang w:eastAsia="ro-RO"/>
        </w:rPr>
        <w:t>, Serviciul de Ambulanţă Judeţean Bistriţa-Năsăud organizează</w:t>
      </w:r>
      <w:r w:rsidRPr="0031694F">
        <w:rPr>
          <w:rFonts w:ascii="Sitka Heading" w:hAnsi="Sitka Heading" w:cs="Calibri"/>
          <w:noProof/>
        </w:rPr>
        <w:t xml:space="preserve">, în conformitate cu </w:t>
      </w:r>
      <w:r w:rsidRPr="0031694F">
        <w:rPr>
          <w:rFonts w:ascii="Sitka Heading" w:hAnsi="Sitka Heading" w:cs="Calibri"/>
          <w:i/>
          <w:iCs/>
          <w:noProof/>
        </w:rPr>
        <w:t>HG nr. 1336/2022, pentru aprobarea Regulamentului-cadru privind organizarea şi dezvoltarea carierei personalului contractual din sectorul bugetar plătit din fonduri publice</w:t>
      </w:r>
      <w:r w:rsidRPr="0031694F">
        <w:rPr>
          <w:rFonts w:ascii="Sitka Heading" w:hAnsi="Sitka Heading" w:cs="Calibri"/>
          <w:noProof/>
          <w:lang w:eastAsia="ro-RO"/>
        </w:rPr>
        <w:t xml:space="preserve">, </w:t>
      </w:r>
    </w:p>
    <w:p w14:paraId="2D75B2A2" w14:textId="4FF8D62C" w:rsidR="0031694F" w:rsidRPr="0031694F" w:rsidRDefault="0031694F" w:rsidP="0031694F">
      <w:pPr>
        <w:keepNext/>
        <w:keepLines/>
        <w:spacing w:after="120" w:line="276" w:lineRule="auto"/>
        <w:ind w:firstLine="425"/>
        <w:jc w:val="both"/>
        <w:outlineLvl w:val="0"/>
        <w:rPr>
          <w:rFonts w:ascii="Sitka Heading" w:hAnsi="Sitka Heading" w:cs="Calibri"/>
          <w:noProof/>
          <w:lang w:eastAsia="ro-RO"/>
        </w:rPr>
      </w:pPr>
      <w:r w:rsidRPr="0031694F">
        <w:rPr>
          <w:rFonts w:ascii="Sitka Heading" w:hAnsi="Sitka Heading" w:cs="Calibri"/>
          <w:b/>
          <w:bCs/>
          <w:noProof/>
          <w:lang w:eastAsia="ro-RO"/>
        </w:rPr>
        <w:t>CONCURS/EXAMEN</w:t>
      </w:r>
      <w:r w:rsidRPr="0031694F">
        <w:rPr>
          <w:rFonts w:ascii="Sitka Heading" w:hAnsi="Sitka Heading" w:cs="Calibri"/>
          <w:noProof/>
          <w:lang w:eastAsia="ro-RO"/>
        </w:rPr>
        <w:t xml:space="preserve"> pentru ocuparea următo</w:t>
      </w:r>
      <w:r w:rsidR="00861685">
        <w:rPr>
          <w:rFonts w:ascii="Sitka Heading" w:hAnsi="Sitka Heading" w:cs="Calibri"/>
          <w:noProof/>
          <w:lang w:eastAsia="ro-RO"/>
        </w:rPr>
        <w:t>rului</w:t>
      </w:r>
      <w:r>
        <w:rPr>
          <w:rFonts w:ascii="Sitka Heading" w:hAnsi="Sitka Heading" w:cs="Calibri"/>
          <w:noProof/>
          <w:lang w:eastAsia="ro-RO"/>
        </w:rPr>
        <w:t xml:space="preserve"> </w:t>
      </w:r>
      <w:r w:rsidRPr="0031694F">
        <w:rPr>
          <w:rFonts w:ascii="Sitka Heading" w:hAnsi="Sitka Heading" w:cs="Calibri"/>
          <w:b/>
          <w:bCs/>
          <w:noProof/>
          <w:lang w:eastAsia="ro-RO"/>
        </w:rPr>
        <w:t>post</w:t>
      </w:r>
      <w:r w:rsidRPr="0031694F">
        <w:rPr>
          <w:rFonts w:ascii="Sitka Heading" w:hAnsi="Sitka Heading" w:cs="Calibri"/>
          <w:noProof/>
          <w:lang w:eastAsia="ro-RO"/>
        </w:rPr>
        <w:t xml:space="preserve"> vacant: </w:t>
      </w:r>
    </w:p>
    <w:p w14:paraId="05962F7C" w14:textId="222F04F5" w:rsidR="0031694F" w:rsidRPr="00861685" w:rsidRDefault="0031694F" w:rsidP="00861685">
      <w:pPr>
        <w:widowControl w:val="0"/>
        <w:numPr>
          <w:ilvl w:val="0"/>
          <w:numId w:val="1"/>
        </w:numPr>
        <w:pBdr>
          <w:top w:val="single" w:sz="4" w:space="1" w:color="auto"/>
          <w:left w:val="single" w:sz="4" w:space="4" w:color="auto"/>
          <w:bottom w:val="single" w:sz="4" w:space="1" w:color="auto"/>
          <w:right w:val="single" w:sz="4" w:space="0" w:color="auto"/>
        </w:pBdr>
        <w:spacing w:line="276" w:lineRule="auto"/>
        <w:ind w:left="426" w:hanging="284"/>
        <w:jc w:val="both"/>
        <w:rPr>
          <w:rFonts w:ascii="Sitka Heading" w:hAnsi="Sitka Heading" w:cs="Calibri"/>
          <w:b/>
          <w:bCs/>
          <w:noProof/>
          <w:lang w:eastAsia="ro-RO"/>
        </w:rPr>
      </w:pPr>
      <w:r w:rsidRPr="0031694F">
        <w:rPr>
          <w:rFonts w:ascii="Sitka Heading" w:hAnsi="Sitka Heading" w:cs="Calibri"/>
          <w:b/>
          <w:bCs/>
          <w:noProof/>
        </w:rPr>
        <w:t xml:space="preserve">1 (unu) post de asistent medical generalist (PL), pe perioadă </w:t>
      </w:r>
      <w:r w:rsidR="00861685">
        <w:rPr>
          <w:rFonts w:ascii="Sitka Heading" w:hAnsi="Sitka Heading" w:cs="Calibri"/>
          <w:b/>
          <w:bCs/>
          <w:noProof/>
        </w:rPr>
        <w:t>ne</w:t>
      </w:r>
      <w:r w:rsidRPr="0031694F">
        <w:rPr>
          <w:rFonts w:ascii="Sitka Heading" w:hAnsi="Sitka Heading" w:cs="Calibri"/>
          <w:b/>
          <w:bCs/>
          <w:noProof/>
        </w:rPr>
        <w:t>determinată</w:t>
      </w:r>
      <w:r w:rsidRPr="0031694F">
        <w:rPr>
          <w:rFonts w:ascii="Sitka Heading" w:hAnsi="Sitka Heading" w:cs="Calibri"/>
          <w:b/>
          <w:bCs/>
          <w:noProof/>
          <w:lang w:eastAsia="ro-RO"/>
        </w:rPr>
        <w:t xml:space="preserve"> </w:t>
      </w:r>
      <w:r w:rsidRPr="0031694F">
        <w:rPr>
          <w:rFonts w:ascii="Sitka Heading" w:hAnsi="Sitka Heading" w:cs="Calibri"/>
          <w:noProof/>
        </w:rPr>
        <w:t>-</w:t>
      </w:r>
      <w:r w:rsidRPr="0031694F">
        <w:rPr>
          <w:rFonts w:ascii="Sitka Heading" w:hAnsi="Sitka Heading" w:cs="Calibri"/>
          <w:noProof/>
          <w:lang w:eastAsia="ro-RO"/>
        </w:rPr>
        <w:t xml:space="preserve"> </w:t>
      </w:r>
      <w:r w:rsidRPr="0031694F">
        <w:rPr>
          <w:rFonts w:ascii="Sitka Heading" w:hAnsi="Sitka Heading" w:cs="Calibri"/>
          <w:i/>
          <w:iCs/>
          <w:noProof/>
          <w:u w:val="single"/>
        </w:rPr>
        <w:t xml:space="preserve">Compartimentul de Asistență Medicală de Urgență și Transport Medical Asistat, </w:t>
      </w:r>
      <w:r>
        <w:rPr>
          <w:rFonts w:ascii="Sitka Heading" w:hAnsi="Sitka Heading" w:cs="Calibri"/>
          <w:i/>
          <w:iCs/>
          <w:noProof/>
          <w:u w:val="single"/>
        </w:rPr>
        <w:t>Substația</w:t>
      </w:r>
      <w:r w:rsidRPr="0031694F">
        <w:rPr>
          <w:rFonts w:ascii="Sitka Heading" w:hAnsi="Sitka Heading" w:cs="Calibri"/>
          <w:i/>
          <w:iCs/>
          <w:noProof/>
          <w:u w:val="single"/>
        </w:rPr>
        <w:t xml:space="preserve"> </w:t>
      </w:r>
      <w:r w:rsidR="00861685">
        <w:rPr>
          <w:rFonts w:ascii="Sitka Heading" w:hAnsi="Sitka Heading" w:cs="Calibri"/>
          <w:i/>
          <w:iCs/>
          <w:noProof/>
          <w:u w:val="single"/>
        </w:rPr>
        <w:t>Năsăud</w:t>
      </w:r>
      <w:r w:rsidRPr="0031694F">
        <w:rPr>
          <w:rFonts w:ascii="Sitka Heading" w:hAnsi="Sitka Heading" w:cs="Calibri"/>
          <w:i/>
          <w:iCs/>
          <w:noProof/>
        </w:rPr>
        <w:t xml:space="preserve"> - post operativ, în regim continuu, în ture de 12 ore, inclusiv activitate de noapte și zile nelucrătoare, cu activitate pe ambulanțe tip C2 și B1/B2, salarizate conform legislației în vigoare;</w:t>
      </w:r>
    </w:p>
    <w:p w14:paraId="5CA16C35" w14:textId="77777777" w:rsidR="0031694F" w:rsidRPr="0031694F" w:rsidRDefault="0031694F" w:rsidP="0031694F">
      <w:pPr>
        <w:widowControl w:val="0"/>
        <w:spacing w:line="276" w:lineRule="auto"/>
        <w:ind w:left="426"/>
        <w:jc w:val="both"/>
        <w:rPr>
          <w:rFonts w:ascii="Sitka Heading" w:hAnsi="Sitka Heading" w:cs="Calibri"/>
          <w:i/>
          <w:iCs/>
          <w:noProof/>
        </w:rPr>
      </w:pPr>
    </w:p>
    <w:p w14:paraId="37C10C44"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noProof/>
        </w:rPr>
        <w:t>DESCRIEREA POSTULUI de ASISTENT MEDICAL GENERALIST (PL).:</w:t>
      </w:r>
    </w:p>
    <w:p w14:paraId="04004C79" w14:textId="77777777" w:rsidR="0031694F" w:rsidRPr="0031694F" w:rsidRDefault="0031694F" w:rsidP="0031694F">
      <w:pPr>
        <w:pStyle w:val="Default"/>
        <w:numPr>
          <w:ilvl w:val="0"/>
          <w:numId w:val="3"/>
        </w:numPr>
        <w:spacing w:line="276" w:lineRule="auto"/>
        <w:jc w:val="both"/>
        <w:rPr>
          <w:rFonts w:ascii="Sitka Heading" w:hAnsi="Sitka Heading" w:cs="Calibri"/>
          <w:noProof/>
          <w:color w:val="auto"/>
          <w:u w:val="single"/>
          <w:lang w:val="ro-RO"/>
        </w:rPr>
      </w:pPr>
      <w:r w:rsidRPr="0031694F">
        <w:rPr>
          <w:rFonts w:ascii="Sitka Heading" w:hAnsi="Sitka Heading" w:cs="Calibri"/>
          <w:noProof/>
          <w:color w:val="auto"/>
          <w:u w:val="single"/>
          <w:lang w:val="ro-RO"/>
        </w:rPr>
        <w:t>Misiunea postului:</w:t>
      </w:r>
    </w:p>
    <w:p w14:paraId="1A82612D"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acordare de prim ajutor sau asistenţă medicală de urgenţă în echipă;</w:t>
      </w:r>
    </w:p>
    <w:p w14:paraId="16D6BD10"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acordare asistență medicală de urgență și transport medical asistat, la nivelul pregătirii sale profesionale, cu respectarea cadrului legislativ și organizațional în vigoare;</w:t>
      </w:r>
    </w:p>
    <w:p w14:paraId="471FCDC1"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acordarea asistenţei medicale preventive în echipă, cu ocazia diverselor manifestări ce implică aglomerări umane (evenimente socio-politice, culturale, sportive, religioase, etc.)</w:t>
      </w:r>
    </w:p>
    <w:p w14:paraId="2A252EC5"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disponibilitate și contribuție la intervenții complexe, în cazuri speciale (calamităţi, dezastre, accidente cu victime multiple, etc.) în cadrul sau în afara Planului roşu de intervenție, declanșat la nivel judeţean, regional, etc.</w:t>
      </w:r>
    </w:p>
    <w:p w14:paraId="6F80043F" w14:textId="77777777" w:rsidR="0031694F" w:rsidRPr="0031694F" w:rsidRDefault="0031694F" w:rsidP="0031694F">
      <w:pPr>
        <w:pStyle w:val="Default"/>
        <w:spacing w:line="276" w:lineRule="auto"/>
        <w:ind w:left="709"/>
        <w:jc w:val="both"/>
        <w:rPr>
          <w:rFonts w:ascii="Sitka Heading" w:hAnsi="Sitka Heading" w:cs="Calibri"/>
          <w:noProof/>
          <w:color w:val="auto"/>
          <w:lang w:val="ro-RO"/>
        </w:rPr>
      </w:pPr>
    </w:p>
    <w:p w14:paraId="1D2FC612" w14:textId="77777777" w:rsidR="0031694F" w:rsidRPr="0031694F" w:rsidRDefault="0031694F" w:rsidP="0031694F">
      <w:pPr>
        <w:pStyle w:val="Default"/>
        <w:numPr>
          <w:ilvl w:val="0"/>
          <w:numId w:val="3"/>
        </w:numPr>
        <w:spacing w:line="276" w:lineRule="auto"/>
        <w:jc w:val="both"/>
        <w:rPr>
          <w:rFonts w:ascii="Sitka Heading" w:hAnsi="Sitka Heading" w:cs="Calibri"/>
          <w:noProof/>
          <w:color w:val="auto"/>
          <w:u w:val="single"/>
          <w:lang w:val="ro-RO"/>
        </w:rPr>
      </w:pPr>
      <w:r w:rsidRPr="0031694F">
        <w:rPr>
          <w:rFonts w:ascii="Sitka Heading" w:hAnsi="Sitka Heading" w:cs="Calibri"/>
          <w:noProof/>
          <w:color w:val="auto"/>
          <w:u w:val="single"/>
          <w:lang w:val="ro-RO"/>
        </w:rPr>
        <w:t>Principalele atribuții ale titularului de post (fără caracter limitativ):</w:t>
      </w:r>
    </w:p>
    <w:p w14:paraId="4CCE6AA5"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acordă primul ajutor în limitele competenţei, la locul îmbolnăvirii sau al accidentului, indiferent de locul unde se află, în timpul ori în afara programului de lucru;</w:t>
      </w:r>
    </w:p>
    <w:p w14:paraId="25DE0812"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aplică asistenţa medicală de urgenţă corespunzătoare, promovând măsurile de profilaxie, educație sanitară şi de combatere a complicaţiilor;</w:t>
      </w:r>
    </w:p>
    <w:p w14:paraId="51E862FE"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aplică şi foloseşte procedeele şi mijloacele puse la dispoziţie pentru realizarea obiectivelor prevăzute în programele de sănătate şi prevenirea îmbolnăvirilor;</w:t>
      </w:r>
    </w:p>
    <w:p w14:paraId="5B2A9CEA"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conduce şi coordonează activitatea întregului echipaj din care face parte şi a cărui şef de echipaj este prin natura pregătirii sale, participând şi răspunzând de îndeplinirea întocmai şi la timp a tuturor îndatoririlor personale şi a personalului de intervenţie din subordine.</w:t>
      </w:r>
    </w:p>
    <w:p w14:paraId="0CD29367"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 xml:space="preserve">contribuie activ, cu caracter permanent, la igienizare, dezinfecția și decontaminarea ambulanței după intervenții; </w:t>
      </w:r>
    </w:p>
    <w:p w14:paraId="056D9A75"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 xml:space="preserve">disponibilitatea la muncă suplimentară, la solicitarea instituției, și la efort susținut, pentru asigurarea continuității activității instituției; </w:t>
      </w:r>
    </w:p>
    <w:p w14:paraId="58CB2B48" w14:textId="77777777" w:rsidR="0031694F" w:rsidRPr="0031694F" w:rsidRDefault="0031694F" w:rsidP="0031694F">
      <w:pPr>
        <w:pStyle w:val="Default"/>
        <w:numPr>
          <w:ilvl w:val="0"/>
          <w:numId w:val="4"/>
        </w:numPr>
        <w:spacing w:line="276" w:lineRule="auto"/>
        <w:ind w:left="709" w:hanging="283"/>
        <w:jc w:val="both"/>
        <w:rPr>
          <w:rFonts w:ascii="Sitka Heading" w:hAnsi="Sitka Heading" w:cs="Calibri"/>
          <w:noProof/>
          <w:color w:val="auto"/>
          <w:lang w:val="ro-RO"/>
        </w:rPr>
      </w:pPr>
      <w:r w:rsidRPr="0031694F">
        <w:rPr>
          <w:rFonts w:ascii="Sitka Heading" w:hAnsi="Sitka Heading" w:cs="Calibri"/>
          <w:noProof/>
          <w:color w:val="auto"/>
          <w:lang w:val="ro-RO"/>
        </w:rPr>
        <w:t>menținerea pregătirii profesionale la nivel adecvat în permanență, cu obligație de formare profesională continuă, atât în domeniul medical.</w:t>
      </w:r>
    </w:p>
    <w:p w14:paraId="05484C84" w14:textId="77777777" w:rsidR="0031694F" w:rsidRPr="0031694F" w:rsidRDefault="0031694F" w:rsidP="0031694F">
      <w:pPr>
        <w:autoSpaceDE w:val="0"/>
        <w:autoSpaceDN w:val="0"/>
        <w:adjustRightInd w:val="0"/>
        <w:spacing w:line="276" w:lineRule="auto"/>
        <w:jc w:val="both"/>
        <w:rPr>
          <w:rFonts w:ascii="Sitka Heading" w:hAnsi="Sitka Heading" w:cs="Calibri"/>
          <w:noProof/>
        </w:rPr>
      </w:pPr>
    </w:p>
    <w:p w14:paraId="41AC11E2"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ÎNSCRIEREA LA CONCURS/EXAMEN</w:t>
      </w:r>
      <w:r w:rsidRPr="0031694F">
        <w:rPr>
          <w:rFonts w:ascii="Sitka Heading" w:hAnsi="Sitka Heading" w:cs="Calibri"/>
          <w:noProof/>
        </w:rPr>
        <w:t>:</w:t>
      </w:r>
    </w:p>
    <w:p w14:paraId="0136F235" w14:textId="77777777" w:rsidR="0031694F" w:rsidRPr="0031694F" w:rsidRDefault="0031694F" w:rsidP="0031694F">
      <w:pPr>
        <w:autoSpaceDE w:val="0"/>
        <w:autoSpaceDN w:val="0"/>
        <w:adjustRightInd w:val="0"/>
        <w:spacing w:line="276" w:lineRule="auto"/>
        <w:ind w:firstLine="284"/>
        <w:jc w:val="both"/>
        <w:rPr>
          <w:rFonts w:ascii="Sitka Heading" w:hAnsi="Sitka Heading" w:cs="Calibri"/>
          <w:noProof/>
        </w:rPr>
      </w:pPr>
      <w:r w:rsidRPr="0031694F">
        <w:rPr>
          <w:rFonts w:ascii="Sitka Heading" w:hAnsi="Sitka Heading" w:cs="Calibri"/>
          <w:noProof/>
        </w:rPr>
        <w:t xml:space="preserve">Dosarele de înscriere la concurs se depun, </w:t>
      </w:r>
      <w:r w:rsidRPr="0031694F">
        <w:rPr>
          <w:rFonts w:ascii="Sitka Heading" w:hAnsi="Sitka Heading" w:cs="Calibri"/>
          <w:b/>
          <w:bCs/>
          <w:noProof/>
        </w:rPr>
        <w:t xml:space="preserve">PERSONAL, </w:t>
      </w:r>
      <w:r w:rsidRPr="0031694F">
        <w:rPr>
          <w:rFonts w:ascii="Sitka Heading" w:hAnsi="Sitka Heading" w:cs="Calibri"/>
          <w:noProof/>
        </w:rPr>
        <w:t xml:space="preserve">la Sediul Central al Serviciului de Ambulanţă Judeţean Bistrița Năsăud din str. Ghinzii nr.26A – </w:t>
      </w:r>
      <w:r w:rsidRPr="0031694F">
        <w:rPr>
          <w:rFonts w:ascii="Sitka Heading" w:hAnsi="Sitka Heading" w:cs="Calibri"/>
          <w:i/>
          <w:iCs/>
          <w:noProof/>
        </w:rPr>
        <w:t>Compartiment Resurse Umane</w:t>
      </w:r>
      <w:r w:rsidRPr="0031694F">
        <w:rPr>
          <w:rFonts w:ascii="Sitka Heading" w:hAnsi="Sitka Heading" w:cs="Calibri"/>
          <w:noProof/>
        </w:rPr>
        <w:t>, telefon 0263/217055 - interior 113, în perioada:</w:t>
      </w:r>
    </w:p>
    <w:p w14:paraId="33F68C55" w14:textId="0E87A377" w:rsidR="0031694F" w:rsidRPr="0031694F" w:rsidRDefault="00861685" w:rsidP="0031694F">
      <w:pPr>
        <w:numPr>
          <w:ilvl w:val="0"/>
          <w:numId w:val="5"/>
        </w:numPr>
        <w:autoSpaceDE w:val="0"/>
        <w:autoSpaceDN w:val="0"/>
        <w:adjustRightInd w:val="0"/>
        <w:spacing w:line="276" w:lineRule="auto"/>
        <w:ind w:left="567" w:hanging="283"/>
        <w:jc w:val="both"/>
        <w:rPr>
          <w:rFonts w:ascii="Sitka Heading" w:hAnsi="Sitka Heading" w:cs="Calibri"/>
          <w:noProof/>
        </w:rPr>
      </w:pPr>
      <w:r>
        <w:rPr>
          <w:rFonts w:ascii="Sitka Heading" w:hAnsi="Sitka Heading" w:cs="Calibri"/>
          <w:b/>
          <w:bCs/>
          <w:noProof/>
        </w:rPr>
        <w:t>01</w:t>
      </w:r>
      <w:r w:rsidR="0031694F" w:rsidRPr="0031694F">
        <w:rPr>
          <w:rFonts w:ascii="Sitka Heading" w:hAnsi="Sitka Heading" w:cs="Calibri"/>
          <w:b/>
          <w:bCs/>
          <w:noProof/>
        </w:rPr>
        <w:t xml:space="preserve"> </w:t>
      </w:r>
      <w:r>
        <w:rPr>
          <w:rFonts w:ascii="Sitka Heading" w:hAnsi="Sitka Heading" w:cs="Calibri"/>
          <w:b/>
          <w:bCs/>
          <w:noProof/>
        </w:rPr>
        <w:t>octombrie</w:t>
      </w:r>
      <w:r w:rsidR="0031694F" w:rsidRPr="0031694F">
        <w:rPr>
          <w:rFonts w:ascii="Sitka Heading" w:hAnsi="Sitka Heading" w:cs="Calibri"/>
          <w:b/>
          <w:bCs/>
          <w:noProof/>
        </w:rPr>
        <w:t xml:space="preserve"> 202</w:t>
      </w:r>
      <w:r w:rsidR="0031694F">
        <w:rPr>
          <w:rFonts w:ascii="Sitka Heading" w:hAnsi="Sitka Heading" w:cs="Calibri"/>
          <w:b/>
          <w:bCs/>
          <w:noProof/>
        </w:rPr>
        <w:t>6</w:t>
      </w:r>
      <w:r w:rsidR="0031694F" w:rsidRPr="0031694F">
        <w:rPr>
          <w:rFonts w:ascii="Sitka Heading" w:hAnsi="Sitka Heading" w:cs="Calibri"/>
          <w:b/>
          <w:bCs/>
          <w:noProof/>
        </w:rPr>
        <w:t xml:space="preserve">, ora 9:00 – </w:t>
      </w:r>
      <w:r>
        <w:rPr>
          <w:rFonts w:ascii="Sitka Heading" w:hAnsi="Sitka Heading" w:cs="Calibri"/>
          <w:b/>
          <w:bCs/>
          <w:noProof/>
        </w:rPr>
        <w:t>14</w:t>
      </w:r>
      <w:r w:rsidR="0031694F" w:rsidRPr="0031694F">
        <w:rPr>
          <w:rFonts w:ascii="Sitka Heading" w:hAnsi="Sitka Heading" w:cs="Calibri"/>
          <w:b/>
          <w:bCs/>
          <w:noProof/>
        </w:rPr>
        <w:t xml:space="preserve"> </w:t>
      </w:r>
      <w:r>
        <w:rPr>
          <w:rFonts w:ascii="Sitka Heading" w:hAnsi="Sitka Heading" w:cs="Calibri"/>
          <w:b/>
          <w:bCs/>
          <w:noProof/>
        </w:rPr>
        <w:t>octombrie</w:t>
      </w:r>
      <w:r w:rsidR="0031694F" w:rsidRPr="0031694F">
        <w:rPr>
          <w:rFonts w:ascii="Sitka Heading" w:hAnsi="Sitka Heading" w:cs="Calibri"/>
          <w:b/>
          <w:bCs/>
          <w:noProof/>
        </w:rPr>
        <w:t xml:space="preserve"> 202</w:t>
      </w:r>
      <w:r w:rsidR="0031694F">
        <w:rPr>
          <w:rFonts w:ascii="Sitka Heading" w:hAnsi="Sitka Heading" w:cs="Calibri"/>
          <w:b/>
          <w:bCs/>
          <w:noProof/>
        </w:rPr>
        <w:t>6</w:t>
      </w:r>
      <w:r w:rsidR="0031694F" w:rsidRPr="0031694F">
        <w:rPr>
          <w:rFonts w:ascii="Sitka Heading" w:hAnsi="Sitka Heading" w:cs="Calibri"/>
          <w:b/>
          <w:bCs/>
          <w:noProof/>
        </w:rPr>
        <w:t>, ora 1</w:t>
      </w:r>
      <w:r w:rsidR="0031694F">
        <w:rPr>
          <w:rFonts w:ascii="Sitka Heading" w:hAnsi="Sitka Heading" w:cs="Calibri"/>
          <w:b/>
          <w:bCs/>
          <w:noProof/>
        </w:rPr>
        <w:t>5</w:t>
      </w:r>
      <w:r w:rsidR="0031694F" w:rsidRPr="0031694F">
        <w:rPr>
          <w:rFonts w:ascii="Sitka Heading" w:hAnsi="Sitka Heading" w:cs="Calibri"/>
          <w:b/>
          <w:bCs/>
          <w:noProof/>
        </w:rPr>
        <w:t xml:space="preserve">:00 ! </w:t>
      </w:r>
    </w:p>
    <w:p w14:paraId="147271BF" w14:textId="77777777" w:rsidR="0031694F" w:rsidRPr="0031694F" w:rsidRDefault="0031694F" w:rsidP="0031694F">
      <w:pPr>
        <w:numPr>
          <w:ilvl w:val="0"/>
          <w:numId w:val="5"/>
        </w:numPr>
        <w:autoSpaceDE w:val="0"/>
        <w:autoSpaceDN w:val="0"/>
        <w:adjustRightInd w:val="0"/>
        <w:spacing w:line="276" w:lineRule="auto"/>
        <w:ind w:left="567" w:hanging="283"/>
        <w:jc w:val="both"/>
        <w:rPr>
          <w:rFonts w:ascii="Sitka Heading" w:hAnsi="Sitka Heading" w:cs="Calibri"/>
          <w:noProof/>
          <w:u w:val="single"/>
        </w:rPr>
      </w:pPr>
      <w:r w:rsidRPr="0031694F">
        <w:rPr>
          <w:rFonts w:ascii="Sitka Heading" w:hAnsi="Sitka Heading" w:cs="Calibri"/>
          <w:noProof/>
          <w:u w:val="single"/>
        </w:rPr>
        <w:t>dosarele care se depun în  afara acestui interval de timp, NU vor fi acceptate !</w:t>
      </w:r>
    </w:p>
    <w:p w14:paraId="05827BB4" w14:textId="77777777" w:rsidR="0031694F" w:rsidRPr="0031694F" w:rsidRDefault="0031694F" w:rsidP="0031694F">
      <w:pPr>
        <w:autoSpaceDE w:val="0"/>
        <w:autoSpaceDN w:val="0"/>
        <w:adjustRightInd w:val="0"/>
        <w:spacing w:line="276" w:lineRule="auto"/>
        <w:ind w:left="284"/>
        <w:jc w:val="both"/>
        <w:rPr>
          <w:rFonts w:ascii="Sitka Heading" w:hAnsi="Sitka Heading" w:cs="Calibri"/>
          <w:noProof/>
        </w:rPr>
      </w:pPr>
    </w:p>
    <w:p w14:paraId="79D052E9"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 xml:space="preserve">CONDIȚII GENERALE DE PARTICIPARE </w:t>
      </w:r>
    </w:p>
    <w:p w14:paraId="4809A4C6" w14:textId="77777777" w:rsidR="0031694F" w:rsidRPr="0031694F" w:rsidRDefault="0031694F" w:rsidP="0031694F">
      <w:pPr>
        <w:autoSpaceDE w:val="0"/>
        <w:autoSpaceDN w:val="0"/>
        <w:adjustRightInd w:val="0"/>
        <w:spacing w:line="276" w:lineRule="auto"/>
        <w:jc w:val="both"/>
        <w:rPr>
          <w:rFonts w:ascii="Sitka Heading" w:hAnsi="Sitka Heading" w:cs="Calibri"/>
          <w:noProof/>
        </w:rPr>
      </w:pPr>
      <w:r w:rsidRPr="0031694F">
        <w:rPr>
          <w:rFonts w:ascii="Sitka Heading" w:hAnsi="Sitka Heading" w:cs="Calibri"/>
          <w:noProof/>
        </w:rPr>
        <w:t xml:space="preserve">Candidații trebuie să îndeplinească </w:t>
      </w:r>
      <w:r w:rsidRPr="0031694F">
        <w:rPr>
          <w:rFonts w:ascii="Sitka Heading" w:hAnsi="Sitka Heading" w:cs="Calibri"/>
          <w:b/>
          <w:bCs/>
          <w:noProof/>
        </w:rPr>
        <w:t xml:space="preserve">cumulativ </w:t>
      </w:r>
      <w:r w:rsidRPr="0031694F">
        <w:rPr>
          <w:rFonts w:ascii="Sitka Heading" w:hAnsi="Sitka Heading" w:cs="Calibri"/>
          <w:noProof/>
        </w:rPr>
        <w:t xml:space="preserve">condiţiile generale şi specifice, prevăzute de legislaţia în vigoare (conf. HG nr.1336/2022), după cum urmează: </w:t>
      </w:r>
    </w:p>
    <w:p w14:paraId="3503265C"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are cetăţenia română sau cetăţenia unui alt stat membru al Uniunii Europene, a unui stat parte la Acordul privind Spaţiul Economic European (SEE) sau cetăţenia Confederaţiei Elvețiene; </w:t>
      </w:r>
    </w:p>
    <w:p w14:paraId="54E35683"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cunoaște limba română, scris și vorbit; </w:t>
      </w:r>
    </w:p>
    <w:p w14:paraId="307AB72F"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are vârsta minimă reglementată de prevederile legale; </w:t>
      </w:r>
    </w:p>
    <w:p w14:paraId="6ED24683"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are capacitate deplină de exercițiu;</w:t>
      </w:r>
    </w:p>
    <w:p w14:paraId="13E7F186"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are are capacitate de muncă în conformitate cu prevederile Legii </w:t>
      </w:r>
      <w:hyperlink r:id="rId7" w:tgtFrame="_blank" w:history="1">
        <w:r w:rsidRPr="0031694F">
          <w:rPr>
            <w:rStyle w:val="Hyperlink"/>
            <w:rFonts w:ascii="Sitka Heading" w:hAnsi="Sitka Heading" w:cs="Calibri"/>
            <w:i/>
            <w:iCs/>
            <w:noProof/>
            <w:color w:val="auto"/>
            <w:u w:val="none"/>
          </w:rPr>
          <w:t>nr. 53/2003</w:t>
        </w:r>
      </w:hyperlink>
      <w:r w:rsidRPr="0031694F">
        <w:rPr>
          <w:rFonts w:ascii="Sitka Heading" w:hAnsi="Sitka Heading" w:cs="Calibri"/>
          <w:i/>
          <w:iCs/>
          <w:noProof/>
        </w:rPr>
        <w:t xml:space="preserve"> - </w:t>
      </w:r>
      <w:hyperlink r:id="rId8" w:tgtFrame="_blank" w:history="1">
        <w:r w:rsidRPr="0031694F">
          <w:rPr>
            <w:rStyle w:val="Hyperlink"/>
            <w:rFonts w:ascii="Sitka Heading" w:hAnsi="Sitka Heading" w:cs="Calibri"/>
            <w:i/>
            <w:iCs/>
            <w:noProof/>
            <w:color w:val="auto"/>
            <w:u w:val="none"/>
          </w:rPr>
          <w:t>Codul muncii</w:t>
        </w:r>
      </w:hyperlink>
      <w:r w:rsidRPr="0031694F">
        <w:rPr>
          <w:rFonts w:ascii="Sitka Heading" w:hAnsi="Sitka Heading" w:cs="Calibri"/>
          <w:i/>
          <w:iCs/>
          <w:noProof/>
        </w:rPr>
        <w:t>, republicată, cu modificările şi completările ulterioare;</w:t>
      </w:r>
    </w:p>
    <w:p w14:paraId="442964BE"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are o stare de sănătate corespunzătoare postului pentru care candidează, atestată pe baza adeverinței medicale eliberate de medicul de familie sau de unitățile sanitare abilitate; </w:t>
      </w:r>
    </w:p>
    <w:p w14:paraId="030A964F"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îndeplineşte condiţiile de studii, de vechime în specialitate şi, după caz, alte condiţii specifice potrivit cerinţelor postului scos la concurs;</w:t>
      </w:r>
    </w:p>
    <w:p w14:paraId="4834FA8A"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lastRenderedPageBreak/>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7C4F8F"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nu execută o pedeapsă complementară prin care i-a fost interzisă exercitarea dreptului de a ocupa funcția, de a exercita profesia sau meseria ori de a desfășura activitatea de care s-a folosit pentru săvârșirea infracțiunii sau faţă de aceasta nu s-a luat măsura de siguranță a interzicerii ocupării unei funcții sau a exercitării unei profesii;</w:t>
      </w:r>
    </w:p>
    <w:p w14:paraId="4305001C" w14:textId="77777777" w:rsidR="0031694F" w:rsidRPr="0031694F" w:rsidRDefault="0031694F" w:rsidP="0031694F">
      <w:pPr>
        <w:numPr>
          <w:ilvl w:val="0"/>
          <w:numId w:val="6"/>
        </w:numPr>
        <w:autoSpaceDE w:val="0"/>
        <w:autoSpaceDN w:val="0"/>
        <w:adjustRightInd w:val="0"/>
        <w:spacing w:line="276" w:lineRule="auto"/>
        <w:ind w:left="851" w:hanging="284"/>
        <w:jc w:val="both"/>
        <w:rPr>
          <w:rFonts w:ascii="Sitka Heading" w:hAnsi="Sitka Heading" w:cs="Calibri"/>
          <w:i/>
          <w:iCs/>
          <w:noProof/>
        </w:rPr>
      </w:pPr>
      <w:r w:rsidRPr="0031694F">
        <w:rPr>
          <w:rFonts w:ascii="Sitka Heading" w:hAnsi="Sitka Heading" w:cs="Calibri"/>
          <w:i/>
          <w:iCs/>
          <w:noProof/>
        </w:rPr>
        <w:t xml:space="preserve">nu a comis infracțiunile prevăzute la art. 1 </w:t>
      </w:r>
      <w:hyperlink r:id="rId9" w:anchor="p-289261148" w:tgtFrame="_blank" w:history="1">
        <w:r w:rsidRPr="0031694F">
          <w:rPr>
            <w:rStyle w:val="Hyperlink"/>
            <w:rFonts w:ascii="Sitka Heading" w:hAnsi="Sitka Heading" w:cs="Calibri"/>
            <w:i/>
            <w:iCs/>
            <w:noProof/>
            <w:color w:val="auto"/>
            <w:u w:val="none"/>
          </w:rPr>
          <w:t>alin. (2)</w:t>
        </w:r>
      </w:hyperlink>
      <w:r w:rsidRPr="0031694F">
        <w:rPr>
          <w:rFonts w:ascii="Sitka Heading" w:hAnsi="Sitka Heading" w:cs="Calibri"/>
          <w:i/>
          <w:iCs/>
          <w:noProof/>
        </w:rPr>
        <w:t xml:space="preserve"> din Legea nr. 118/2019 privind Registrul naţional automatizat cu privire la persoanele care au comis infracțiuni sexuale, de exploatare a unor persoane sau asupra minorilor, precum şi pentru completarea Legii </w:t>
      </w:r>
      <w:hyperlink r:id="rId10" w:tgtFrame="_blank" w:history="1">
        <w:r w:rsidRPr="0031694F">
          <w:rPr>
            <w:rStyle w:val="Hyperlink"/>
            <w:rFonts w:ascii="Sitka Heading" w:hAnsi="Sitka Heading" w:cs="Calibri"/>
            <w:i/>
            <w:iCs/>
            <w:noProof/>
            <w:color w:val="auto"/>
            <w:u w:val="none"/>
          </w:rPr>
          <w:t>nr. 76/2008</w:t>
        </w:r>
      </w:hyperlink>
      <w:r w:rsidRPr="0031694F">
        <w:rPr>
          <w:rFonts w:ascii="Sitka Heading" w:hAnsi="Sitka Heading" w:cs="Calibri"/>
          <w:i/>
          <w:iCs/>
          <w:noProof/>
        </w:rPr>
        <w:t xml:space="preserve"> privind organizarea şi funcţionarea Sistemului Naţional de Date Genetice Judiciare, cu modificările ulterioare, pentru domeniile prevăzute la art. 35 alin. (1) </w:t>
      </w:r>
      <w:hyperlink r:id="rId11" w:anchor="p-505557683" w:tgtFrame="_blank" w:history="1">
        <w:r w:rsidRPr="0031694F">
          <w:rPr>
            <w:rStyle w:val="Hyperlink"/>
            <w:rFonts w:ascii="Sitka Heading" w:hAnsi="Sitka Heading" w:cs="Calibri"/>
            <w:i/>
            <w:iCs/>
            <w:noProof/>
            <w:color w:val="auto"/>
            <w:u w:val="none"/>
          </w:rPr>
          <w:t>lit. h)</w:t>
        </w:r>
      </w:hyperlink>
      <w:r w:rsidRPr="0031694F">
        <w:rPr>
          <w:rFonts w:ascii="Sitka Heading" w:hAnsi="Sitka Heading" w:cs="Calibri"/>
          <w:i/>
          <w:iCs/>
          <w:noProof/>
        </w:rPr>
        <w:t xml:space="preserve">. </w:t>
      </w:r>
    </w:p>
    <w:p w14:paraId="31E1FFE0" w14:textId="77777777" w:rsidR="0031694F" w:rsidRPr="0031694F" w:rsidRDefault="0031694F" w:rsidP="0031694F">
      <w:pPr>
        <w:autoSpaceDE w:val="0"/>
        <w:autoSpaceDN w:val="0"/>
        <w:adjustRightInd w:val="0"/>
        <w:spacing w:line="276" w:lineRule="auto"/>
        <w:ind w:left="851" w:hanging="284"/>
        <w:jc w:val="both"/>
        <w:rPr>
          <w:rFonts w:ascii="Sitka Heading" w:hAnsi="Sitka Heading" w:cs="Calibri"/>
          <w:noProof/>
        </w:rPr>
      </w:pPr>
    </w:p>
    <w:p w14:paraId="4621F5B6"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CONDIȚII SPECIFICE DE PARTICIPARE</w:t>
      </w:r>
    </w:p>
    <w:p w14:paraId="1FDC2FF2" w14:textId="77777777" w:rsidR="0031694F" w:rsidRPr="0031694F" w:rsidRDefault="0031694F" w:rsidP="0031694F">
      <w:pPr>
        <w:pStyle w:val="Default"/>
        <w:spacing w:line="276" w:lineRule="auto"/>
        <w:ind w:firstLine="284"/>
        <w:jc w:val="both"/>
        <w:rPr>
          <w:rFonts w:ascii="Sitka Heading" w:hAnsi="Sitka Heading" w:cs="Calibri"/>
          <w:noProof/>
          <w:color w:val="auto"/>
          <w:lang w:val="ro-RO"/>
        </w:rPr>
      </w:pPr>
      <w:r w:rsidRPr="0031694F">
        <w:rPr>
          <w:rFonts w:ascii="Sitka Heading" w:hAnsi="Sitka Heading" w:cs="Calibri"/>
          <w:noProof/>
          <w:color w:val="auto"/>
          <w:lang w:val="ro-RO"/>
        </w:rPr>
        <w:t>În conformitate cu prevederile OMS nr. 1470/20.10.2011, cu modificările și completările ulterioare.</w:t>
      </w:r>
    </w:p>
    <w:p w14:paraId="5D280ECF" w14:textId="77777777" w:rsidR="0031694F" w:rsidRPr="0031694F" w:rsidRDefault="0031694F" w:rsidP="0031694F">
      <w:pPr>
        <w:pStyle w:val="ListParagraph"/>
        <w:widowControl w:val="0"/>
        <w:numPr>
          <w:ilvl w:val="0"/>
          <w:numId w:val="7"/>
        </w:numPr>
        <w:spacing w:line="276" w:lineRule="auto"/>
        <w:ind w:left="851"/>
        <w:jc w:val="both"/>
        <w:rPr>
          <w:rFonts w:ascii="Sitka Heading" w:hAnsi="Sitka Heading"/>
          <w:noProof/>
        </w:rPr>
      </w:pPr>
      <w:r w:rsidRPr="0031694F">
        <w:rPr>
          <w:rFonts w:ascii="Sitka Heading" w:hAnsi="Sitka Heading"/>
          <w:noProof/>
        </w:rPr>
        <w:t>diplomă de bacalaureat;</w:t>
      </w:r>
    </w:p>
    <w:p w14:paraId="64CD085E" w14:textId="77777777" w:rsidR="0031694F" w:rsidRPr="0031694F" w:rsidRDefault="0031694F" w:rsidP="0031694F">
      <w:pPr>
        <w:pStyle w:val="ListParagraph"/>
        <w:widowControl w:val="0"/>
        <w:numPr>
          <w:ilvl w:val="0"/>
          <w:numId w:val="7"/>
        </w:numPr>
        <w:spacing w:line="276" w:lineRule="auto"/>
        <w:ind w:left="851"/>
        <w:jc w:val="both"/>
        <w:rPr>
          <w:rFonts w:ascii="Sitka Heading" w:hAnsi="Sitka Heading"/>
          <w:noProof/>
        </w:rPr>
      </w:pPr>
      <w:r w:rsidRPr="0031694F">
        <w:rPr>
          <w:rFonts w:ascii="Sitka Heading" w:hAnsi="Sitka Heading"/>
          <w:noProof/>
        </w:rPr>
        <w:t>diplomă de școală sanitară postliceală sau echivalentă sau diplomă de studii postliceale prin echivalare conform H.G. nr. 797/1997;</w:t>
      </w:r>
    </w:p>
    <w:p w14:paraId="28C6F0F1" w14:textId="77777777" w:rsidR="0031694F" w:rsidRPr="0031694F" w:rsidRDefault="0031694F" w:rsidP="0031694F">
      <w:pPr>
        <w:pStyle w:val="ListParagraph"/>
        <w:widowControl w:val="0"/>
        <w:numPr>
          <w:ilvl w:val="0"/>
          <w:numId w:val="7"/>
        </w:numPr>
        <w:spacing w:line="276" w:lineRule="auto"/>
        <w:ind w:left="851"/>
        <w:jc w:val="both"/>
        <w:rPr>
          <w:rFonts w:ascii="Sitka Heading" w:hAnsi="Sitka Heading"/>
          <w:noProof/>
        </w:rPr>
      </w:pPr>
      <w:r w:rsidRPr="0031694F">
        <w:rPr>
          <w:rFonts w:ascii="Sitka Heading" w:hAnsi="Sitka Heading"/>
          <w:noProof/>
        </w:rPr>
        <w:t>vechime în specialitatea de asistent medical generalist minim 6 luni;</w:t>
      </w:r>
    </w:p>
    <w:p w14:paraId="73160B84" w14:textId="77777777" w:rsidR="0031694F" w:rsidRPr="0031694F" w:rsidRDefault="0031694F" w:rsidP="0031694F">
      <w:pPr>
        <w:pStyle w:val="ListParagraph"/>
        <w:widowControl w:val="0"/>
        <w:numPr>
          <w:ilvl w:val="0"/>
          <w:numId w:val="7"/>
        </w:numPr>
        <w:spacing w:line="276" w:lineRule="auto"/>
        <w:ind w:left="851"/>
        <w:jc w:val="both"/>
        <w:rPr>
          <w:rFonts w:ascii="Sitka Heading" w:hAnsi="Sitka Heading"/>
          <w:noProof/>
        </w:rPr>
      </w:pPr>
      <w:r w:rsidRPr="0031694F">
        <w:rPr>
          <w:rFonts w:ascii="Sitka Heading" w:hAnsi="Sitka Heading"/>
          <w:noProof/>
        </w:rPr>
        <w:t xml:space="preserve">certificat de membru eliberat de OAMGMAMR Bistrița-Năsăud; </w:t>
      </w:r>
    </w:p>
    <w:p w14:paraId="2FC4A91C" w14:textId="77777777" w:rsidR="0031694F" w:rsidRPr="0031694F" w:rsidRDefault="0031694F" w:rsidP="0031694F">
      <w:pPr>
        <w:pStyle w:val="ListParagraph"/>
        <w:widowControl w:val="0"/>
        <w:numPr>
          <w:ilvl w:val="0"/>
          <w:numId w:val="7"/>
        </w:numPr>
        <w:spacing w:line="276" w:lineRule="auto"/>
        <w:ind w:left="851"/>
        <w:jc w:val="both"/>
        <w:rPr>
          <w:rFonts w:ascii="Sitka Heading" w:hAnsi="Sitka Heading"/>
          <w:noProof/>
        </w:rPr>
      </w:pPr>
      <w:r w:rsidRPr="0031694F">
        <w:rPr>
          <w:rFonts w:ascii="Sitka Heading" w:hAnsi="Sitka Heading"/>
          <w:noProof/>
        </w:rPr>
        <w:t>avizul anual eliberat de OAMGMAMR Bistrița-Năsăud pentru autorizarea exercitării profesiei.</w:t>
      </w:r>
    </w:p>
    <w:p w14:paraId="26986F37" w14:textId="77777777" w:rsidR="0031694F" w:rsidRPr="0031694F" w:rsidRDefault="0031694F" w:rsidP="0031694F">
      <w:pPr>
        <w:spacing w:line="276" w:lineRule="auto"/>
        <w:ind w:left="1080"/>
        <w:jc w:val="both"/>
        <w:rPr>
          <w:rFonts w:ascii="Sitka Heading" w:eastAsia="Calibri" w:hAnsi="Sitka Heading" w:cs="Calibri"/>
          <w:iCs/>
          <w:noProof/>
          <w:lang w:eastAsia="ro-RO"/>
        </w:rPr>
      </w:pPr>
    </w:p>
    <w:p w14:paraId="40EF54DE"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noProof/>
        </w:rPr>
      </w:pPr>
      <w:r w:rsidRPr="0031694F">
        <w:rPr>
          <w:rFonts w:ascii="Sitka Heading" w:hAnsi="Sitka Heading" w:cs="Calibri"/>
          <w:b/>
          <w:bCs/>
          <w:noProof/>
        </w:rPr>
        <w:t xml:space="preserve">DOSARELE DE ÎNSCRIERE vor conține: </w:t>
      </w:r>
    </w:p>
    <w:p w14:paraId="389791DB"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 xml:space="preserve">formular de înscriere tip care conține inclusiv declarația privind consimțământul pentru prelucrarea datelor cu caracter personal – se va primi de la sediul SAJ BN; </w:t>
      </w:r>
    </w:p>
    <w:p w14:paraId="29C343CB"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copia actului de identitate sau orice alt document care atestă identitatea (carte de identitate, pașaport), potrivit legii, aflate în termen de valabilitate;</w:t>
      </w:r>
    </w:p>
    <w:p w14:paraId="430C964B"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copie certificat naștere;</w:t>
      </w:r>
    </w:p>
    <w:p w14:paraId="54EE8307"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copie certificat căsătorie, după caz;</w:t>
      </w:r>
    </w:p>
    <w:p w14:paraId="5D257DD5"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 xml:space="preserve">Curriculum vitae (CV model european); </w:t>
      </w:r>
    </w:p>
    <w:p w14:paraId="02592980"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 xml:space="preserve">copiile diplomelor de studii și alte înscrisuri din care să rezulte îndeplinirea condiţiilor specifice de participare la concurs; </w:t>
      </w:r>
    </w:p>
    <w:p w14:paraId="3199D42A" w14:textId="43FAE5D3"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copia carnetului de muncă care sa ateste vechimea în muncă și după caz în specialitate până la data de 31.12.2010, dacă este cazul;</w:t>
      </w:r>
    </w:p>
    <w:p w14:paraId="756D1FBB"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 xml:space="preserve">extras din baza REVISAL, în original, eliberat de ITM Bistrița-Năsăud, din care să ateste vechimea în muncă şi după caz, în specialitate de la data de 01.01.2011 până în prezent. Extrasul </w:t>
      </w:r>
      <w:r w:rsidRPr="0031694F">
        <w:rPr>
          <w:rFonts w:ascii="Sitka Heading" w:hAnsi="Sitka Heading" w:cs="Calibri"/>
          <w:i/>
          <w:iCs/>
          <w:noProof/>
          <w:color w:val="auto"/>
          <w:lang w:val="ro-RO"/>
        </w:rPr>
        <w:lastRenderedPageBreak/>
        <w:t xml:space="preserve">din baza REVISAL nu va fi mai vechi de 1 lună, calculat până la data finalizării depunerilor de dosare. </w:t>
      </w:r>
    </w:p>
    <w:p w14:paraId="76673CEB" w14:textId="0B4FB2F0"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copie adeverință/-e de vechime, eliberată de angajator/-i, care să ateste activitatea desfășurată, durata activității, salariul, vechimea în muncă, în meserie și/sau în specialitatea studiilor și eventualele modificări ale contractului de muncă;</w:t>
      </w:r>
    </w:p>
    <w:p w14:paraId="71990A77"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cazierul judiciar – se acceptă doar cazierele și certificatele judiciare fără înscrisuri;</w:t>
      </w:r>
    </w:p>
    <w:p w14:paraId="17336441"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 xml:space="preserve">certificatul de integritate comportamentală – se acceptă doar cazierele și certificatele de integritate comportamentală fără înscrisuri; </w:t>
      </w:r>
    </w:p>
    <w:p w14:paraId="2999D02E"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adeverinţă care să ateste starea de sănătate corespunzătoare, eliberată de medicul de familie;</w:t>
      </w:r>
    </w:p>
    <w:p w14:paraId="0CD441E4"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declarație pe propria răspundere că actele prezentate în original și depuse în copie la dosarul de concurs sunt conforme cu realitatea (nu au fost falsificate)</w:t>
      </w:r>
    </w:p>
    <w:p w14:paraId="45F07EC0"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declarație pe propria răspundere a candidatului că nu este cercetat/urmărit penal.</w:t>
      </w:r>
    </w:p>
    <w:p w14:paraId="363B6B0F"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i/>
          <w:iCs/>
          <w:noProof/>
          <w:color w:val="auto"/>
          <w:lang w:val="ro-RO"/>
        </w:rPr>
        <w:t>taxa de concurs, în valoare de 100 RON, se achită la casieria unităţii, în ziua concursului.</w:t>
      </w:r>
    </w:p>
    <w:p w14:paraId="2086FA17" w14:textId="77777777" w:rsidR="0031694F" w:rsidRPr="0031694F" w:rsidRDefault="0031694F" w:rsidP="0031694F">
      <w:pPr>
        <w:pStyle w:val="Default"/>
        <w:numPr>
          <w:ilvl w:val="0"/>
          <w:numId w:val="8"/>
        </w:numPr>
        <w:spacing w:line="276" w:lineRule="auto"/>
        <w:ind w:left="567" w:hanging="425"/>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taxa de concurs, în valoare de 100 RON, se achită la casieria unității, în ziua concursului.</w:t>
      </w:r>
    </w:p>
    <w:tbl>
      <w:tblPr>
        <w:tblStyle w:val="TableGrid"/>
        <w:tblW w:w="0" w:type="auto"/>
        <w:jc w:val="center"/>
        <w:tblInd w:w="0" w:type="dxa"/>
        <w:tblLook w:val="04A0" w:firstRow="1" w:lastRow="0" w:firstColumn="1" w:lastColumn="0" w:noHBand="0" w:noVBand="1"/>
      </w:tblPr>
      <w:tblGrid>
        <w:gridCol w:w="9493"/>
      </w:tblGrid>
      <w:tr w:rsidR="0031694F" w:rsidRPr="0031694F" w14:paraId="3ABA6F00" w14:textId="77777777">
        <w:trPr>
          <w:jc w:val="center"/>
        </w:trPr>
        <w:tc>
          <w:tcPr>
            <w:tcW w:w="9493" w:type="dxa"/>
            <w:tcBorders>
              <w:top w:val="single" w:sz="4" w:space="0" w:color="auto"/>
              <w:left w:val="single" w:sz="4" w:space="0" w:color="auto"/>
              <w:bottom w:val="single" w:sz="4" w:space="0" w:color="auto"/>
              <w:right w:val="single" w:sz="4" w:space="0" w:color="auto"/>
            </w:tcBorders>
            <w:hideMark/>
          </w:tcPr>
          <w:p w14:paraId="7534FD73" w14:textId="77777777" w:rsidR="0031694F" w:rsidRPr="00861685" w:rsidRDefault="0031694F">
            <w:pPr>
              <w:autoSpaceDE w:val="0"/>
              <w:autoSpaceDN w:val="0"/>
              <w:adjustRightInd w:val="0"/>
              <w:spacing w:line="276" w:lineRule="auto"/>
              <w:jc w:val="both"/>
              <w:rPr>
                <w:rFonts w:ascii="Sitka Heading" w:hAnsi="Sitka Heading" w:cs="Calibri"/>
                <w:i/>
                <w:iCs/>
                <w:noProof/>
                <w:sz w:val="22"/>
                <w:szCs w:val="22"/>
              </w:rPr>
            </w:pPr>
            <w:r w:rsidRPr="00861685">
              <w:rPr>
                <w:rFonts w:ascii="Sitka Heading" w:hAnsi="Sitka Heading" w:cs="Calibri"/>
                <w:b/>
                <w:bCs/>
                <w:i/>
                <w:iCs/>
                <w:noProof/>
                <w:sz w:val="22"/>
                <w:szCs w:val="22"/>
              </w:rPr>
              <w:t>Notă:</w:t>
            </w:r>
          </w:p>
          <w:p w14:paraId="0CEC0E5B" w14:textId="77777777" w:rsidR="0031694F" w:rsidRPr="00861685" w:rsidRDefault="0031694F">
            <w:pPr>
              <w:autoSpaceDE w:val="0"/>
              <w:autoSpaceDN w:val="0"/>
              <w:adjustRightInd w:val="0"/>
              <w:spacing w:line="276" w:lineRule="auto"/>
              <w:ind w:left="567"/>
              <w:jc w:val="both"/>
              <w:rPr>
                <w:rFonts w:ascii="Sitka Heading" w:hAnsi="Sitka Heading" w:cs="Calibri"/>
                <w:i/>
                <w:iCs/>
                <w:noProof/>
                <w:sz w:val="22"/>
                <w:szCs w:val="22"/>
              </w:rPr>
            </w:pPr>
            <w:r w:rsidRPr="00861685">
              <w:rPr>
                <w:rFonts w:ascii="Sitka Heading" w:hAnsi="Sitka Heading" w:cs="Calibri"/>
                <w:i/>
                <w:iCs/>
                <w:noProof/>
                <w:sz w:val="22"/>
                <w:szCs w:val="22"/>
              </w:rPr>
              <w:t>1. Copiile documentelor prevăzute mai sus vor fi însoțite de documentele originale, care se certifică pentru conformitate cu originalul de către secretarul comisiei de concurs;</w:t>
            </w:r>
          </w:p>
          <w:p w14:paraId="56EF69FC" w14:textId="77777777" w:rsidR="0031694F" w:rsidRPr="00861685" w:rsidRDefault="0031694F">
            <w:pPr>
              <w:autoSpaceDE w:val="0"/>
              <w:autoSpaceDN w:val="0"/>
              <w:adjustRightInd w:val="0"/>
              <w:spacing w:line="276" w:lineRule="auto"/>
              <w:ind w:left="567"/>
              <w:jc w:val="both"/>
              <w:rPr>
                <w:rFonts w:ascii="Sitka Heading" w:hAnsi="Sitka Heading" w:cs="Calibri"/>
                <w:i/>
                <w:iCs/>
                <w:noProof/>
                <w:sz w:val="22"/>
                <w:szCs w:val="22"/>
              </w:rPr>
            </w:pPr>
            <w:r w:rsidRPr="00861685">
              <w:rPr>
                <w:rFonts w:ascii="Sitka Heading" w:hAnsi="Sitka Heading" w:cs="Calibri"/>
                <w:i/>
                <w:iCs/>
                <w:noProof/>
                <w:sz w:val="22"/>
                <w:szCs w:val="22"/>
              </w:rPr>
              <w:t>2. Toate documentele care au prevăzut termen de valabilitate, la data depunerii dosarului vor trebui să fie în termenul de valabilitate prevăzut de document;</w:t>
            </w:r>
          </w:p>
          <w:p w14:paraId="39C1D9D7" w14:textId="77777777" w:rsidR="0031694F" w:rsidRPr="00861685" w:rsidRDefault="0031694F">
            <w:pPr>
              <w:autoSpaceDE w:val="0"/>
              <w:autoSpaceDN w:val="0"/>
              <w:adjustRightInd w:val="0"/>
              <w:spacing w:line="276" w:lineRule="auto"/>
              <w:ind w:left="567"/>
              <w:jc w:val="both"/>
              <w:rPr>
                <w:rFonts w:ascii="Sitka Heading" w:hAnsi="Sitka Heading" w:cs="Calibri"/>
                <w:b/>
                <w:bCs/>
                <w:i/>
                <w:iCs/>
                <w:noProof/>
                <w:sz w:val="22"/>
                <w:szCs w:val="22"/>
              </w:rPr>
            </w:pPr>
            <w:r w:rsidRPr="00861685">
              <w:rPr>
                <w:rFonts w:ascii="Sitka Heading" w:hAnsi="Sitka Heading" w:cs="Calibri"/>
                <w:i/>
                <w:iCs/>
                <w:noProof/>
                <w:sz w:val="22"/>
                <w:szCs w:val="22"/>
              </w:rPr>
              <w:t xml:space="preserve">3. Documentele care provin din alte țări decât România și sunt în altă limbă, </w:t>
            </w:r>
            <w:r w:rsidRPr="00861685">
              <w:rPr>
                <w:rFonts w:ascii="Sitka Heading" w:hAnsi="Sitka Heading" w:cs="Calibri"/>
                <w:b/>
                <w:bCs/>
                <w:i/>
                <w:iCs/>
                <w:noProof/>
                <w:sz w:val="22"/>
                <w:szCs w:val="22"/>
              </w:rPr>
              <w:t xml:space="preserve">vor fi prezentate </w:t>
            </w:r>
            <w:r w:rsidRPr="00861685">
              <w:rPr>
                <w:rFonts w:ascii="Sitka Heading" w:hAnsi="Sitka Heading" w:cs="Calibri"/>
                <w:b/>
                <w:bCs/>
                <w:i/>
                <w:iCs/>
                <w:noProof/>
                <w:sz w:val="22"/>
                <w:szCs w:val="22"/>
                <w:u w:val="single"/>
              </w:rPr>
              <w:t>împreună cu traducerea legalizată</w:t>
            </w:r>
            <w:r w:rsidRPr="00861685">
              <w:rPr>
                <w:rFonts w:ascii="Sitka Heading" w:hAnsi="Sitka Heading" w:cs="Calibri"/>
                <w:b/>
                <w:bCs/>
                <w:i/>
                <w:iCs/>
                <w:noProof/>
                <w:sz w:val="22"/>
                <w:szCs w:val="22"/>
              </w:rPr>
              <w:t xml:space="preserve"> a acestora.</w:t>
            </w:r>
          </w:p>
          <w:p w14:paraId="5CCED928" w14:textId="77777777" w:rsidR="0031694F" w:rsidRPr="00861685" w:rsidRDefault="0031694F">
            <w:pPr>
              <w:autoSpaceDE w:val="0"/>
              <w:autoSpaceDN w:val="0"/>
              <w:adjustRightInd w:val="0"/>
              <w:spacing w:line="276" w:lineRule="auto"/>
              <w:ind w:left="567"/>
              <w:jc w:val="both"/>
              <w:rPr>
                <w:rFonts w:ascii="Sitka Heading" w:hAnsi="Sitka Heading" w:cs="Calibri"/>
                <w:i/>
                <w:iCs/>
                <w:noProof/>
                <w:sz w:val="22"/>
                <w:szCs w:val="22"/>
              </w:rPr>
            </w:pPr>
            <w:r w:rsidRPr="00861685">
              <w:rPr>
                <w:rFonts w:ascii="Sitka Heading" w:hAnsi="Sitka Heading" w:cs="Calibri"/>
                <w:i/>
                <w:iCs/>
                <w:noProof/>
                <w:sz w:val="22"/>
                <w:szCs w:val="22"/>
              </w:rPr>
              <w:t xml:space="preserve">4. </w:t>
            </w:r>
            <w:r w:rsidRPr="00861685">
              <w:rPr>
                <w:rFonts w:ascii="Sitka Heading" w:hAnsi="Sitka Heading" w:cs="Calibri"/>
                <w:b/>
                <w:bCs/>
                <w:i/>
                <w:iCs/>
                <w:noProof/>
                <w:sz w:val="22"/>
                <w:szCs w:val="22"/>
              </w:rPr>
              <w:t>NU se acceptă</w:t>
            </w:r>
            <w:r w:rsidRPr="00861685">
              <w:rPr>
                <w:rFonts w:ascii="Sitka Heading" w:hAnsi="Sitka Heading" w:cs="Calibri"/>
                <w:i/>
                <w:iCs/>
                <w:noProof/>
                <w:sz w:val="22"/>
                <w:szCs w:val="22"/>
              </w:rPr>
              <w:t xml:space="preserve"> documente care nu dețin elemente de identificare a angajatorului</w:t>
            </w:r>
            <w:r w:rsidRPr="00861685">
              <w:rPr>
                <w:rFonts w:ascii="Sitka Heading" w:hAnsi="Sitka Heading" w:cs="Calibri"/>
                <w:b/>
                <w:bCs/>
                <w:i/>
                <w:iCs/>
                <w:noProof/>
                <w:sz w:val="22"/>
                <w:szCs w:val="22"/>
              </w:rPr>
              <w:t xml:space="preserve"> </w:t>
            </w:r>
            <w:r w:rsidRPr="00861685">
              <w:rPr>
                <w:rFonts w:ascii="Sitka Heading" w:hAnsi="Sitka Heading" w:cs="Calibri"/>
                <w:i/>
                <w:iCs/>
                <w:noProof/>
                <w:sz w:val="22"/>
                <w:szCs w:val="22"/>
              </w:rPr>
              <w:t>(semnătură și ștampilă, antet, date de contact ale firmei, etc.)</w:t>
            </w:r>
          </w:p>
          <w:p w14:paraId="066DBB63" w14:textId="77777777" w:rsidR="0031694F" w:rsidRPr="0031694F" w:rsidRDefault="0031694F">
            <w:pPr>
              <w:autoSpaceDE w:val="0"/>
              <w:autoSpaceDN w:val="0"/>
              <w:adjustRightInd w:val="0"/>
              <w:spacing w:line="276" w:lineRule="auto"/>
              <w:ind w:left="567"/>
              <w:jc w:val="both"/>
              <w:rPr>
                <w:rFonts w:ascii="Sitka Heading" w:hAnsi="Sitka Heading" w:cs="Calibri"/>
                <w:b/>
                <w:bCs/>
                <w:i/>
                <w:iCs/>
                <w:noProof/>
              </w:rPr>
            </w:pPr>
            <w:r w:rsidRPr="00861685">
              <w:rPr>
                <w:rFonts w:ascii="Sitka Heading" w:hAnsi="Sitka Heading" w:cs="Calibri"/>
                <w:i/>
                <w:iCs/>
                <w:noProof/>
                <w:sz w:val="22"/>
                <w:szCs w:val="22"/>
              </w:rPr>
              <w:t xml:space="preserve">5. </w:t>
            </w:r>
            <w:r w:rsidRPr="00861685">
              <w:rPr>
                <w:rFonts w:ascii="Sitka Heading" w:hAnsi="Sitka Heading" w:cs="Calibri"/>
                <w:b/>
                <w:bCs/>
                <w:i/>
                <w:iCs/>
                <w:noProof/>
                <w:sz w:val="22"/>
                <w:szCs w:val="22"/>
                <w:u w:val="single"/>
              </w:rPr>
              <w:t>Lipsa oricărui document din lista mai sus menționată duce la respingerea dosarului.</w:t>
            </w:r>
          </w:p>
        </w:tc>
      </w:tr>
    </w:tbl>
    <w:p w14:paraId="1D412905" w14:textId="77777777" w:rsidR="0031694F" w:rsidRPr="0031694F" w:rsidRDefault="0031694F" w:rsidP="0031694F">
      <w:pPr>
        <w:autoSpaceDE w:val="0"/>
        <w:autoSpaceDN w:val="0"/>
        <w:adjustRightInd w:val="0"/>
        <w:spacing w:line="276" w:lineRule="auto"/>
        <w:jc w:val="both"/>
        <w:rPr>
          <w:rFonts w:ascii="Sitka Heading" w:hAnsi="Sitka Heading" w:cs="Calibri"/>
          <w:noProof/>
        </w:rPr>
      </w:pPr>
    </w:p>
    <w:p w14:paraId="67CF6C5F"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 xml:space="preserve">CALENDARUL CONCURSULUI/EXAMENULUI: </w:t>
      </w:r>
    </w:p>
    <w:p w14:paraId="1B7D6443" w14:textId="77777777" w:rsidR="0031694F" w:rsidRDefault="0031694F" w:rsidP="0031694F">
      <w:pPr>
        <w:autoSpaceDE w:val="0"/>
        <w:autoSpaceDN w:val="0"/>
        <w:adjustRightInd w:val="0"/>
        <w:spacing w:line="276" w:lineRule="auto"/>
        <w:ind w:left="992" w:hanging="992"/>
        <w:jc w:val="both"/>
        <w:rPr>
          <w:rFonts w:ascii="Sitka Heading" w:hAnsi="Sitka Heading" w:cs="Calibri"/>
          <w:b/>
          <w:bCs/>
          <w:i/>
          <w:iCs/>
          <w:noProof/>
        </w:rPr>
      </w:pPr>
      <w:r w:rsidRPr="0031694F">
        <w:rPr>
          <w:rFonts w:ascii="Sitka Heading" w:hAnsi="Sitka Heading" w:cs="Calibri"/>
          <w:b/>
          <w:bCs/>
          <w:i/>
          <w:iCs/>
          <w:noProof/>
        </w:rPr>
        <w:t xml:space="preserve">Atenție! Candidații vor trebui să urmărească pagina web și pagina Facebook a SAJ-BN pentru a fi la curent cu informațiile care se postează legat de programarea pe serii, modificare locație pentru probele de concurs etc. în cazul în care numărul mare de candidați impune derularea probelor de concurs pe serii. </w:t>
      </w:r>
    </w:p>
    <w:p w14:paraId="5197D890" w14:textId="77777777" w:rsidR="00861685" w:rsidRPr="0031694F" w:rsidRDefault="00861685" w:rsidP="0031694F">
      <w:pPr>
        <w:autoSpaceDE w:val="0"/>
        <w:autoSpaceDN w:val="0"/>
        <w:adjustRightInd w:val="0"/>
        <w:spacing w:line="276" w:lineRule="auto"/>
        <w:ind w:left="992" w:hanging="992"/>
        <w:jc w:val="both"/>
        <w:rPr>
          <w:rFonts w:ascii="Sitka Heading" w:hAnsi="Sitka Heading" w:cs="Calibri"/>
          <w:b/>
          <w:bCs/>
          <w:i/>
          <w:iCs/>
          <w:noProof/>
        </w:rPr>
      </w:pPr>
    </w:p>
    <w:tbl>
      <w:tblPr>
        <w:tblStyle w:val="TableGrid"/>
        <w:tblW w:w="9493" w:type="dxa"/>
        <w:jc w:val="center"/>
        <w:tblInd w:w="0" w:type="dxa"/>
        <w:tblLook w:val="04A0" w:firstRow="1" w:lastRow="0" w:firstColumn="1" w:lastColumn="0" w:noHBand="0" w:noVBand="1"/>
      </w:tblPr>
      <w:tblGrid>
        <w:gridCol w:w="6558"/>
        <w:gridCol w:w="2935"/>
      </w:tblGrid>
      <w:tr w:rsidR="00861685" w:rsidRPr="001E3423" w14:paraId="44BC339E"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F476E7D"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b/>
                <w:bCs/>
                <w:noProof/>
                <w:lang w:eastAsia="ro-RO"/>
              </w:rPr>
              <w:t>Proba de selecție dosare</w:t>
            </w:r>
            <w:r w:rsidRPr="001E3423">
              <w:rPr>
                <w:rFonts w:ascii="Sitka Heading" w:hAnsi="Sitka Heading" w:cs="Calibri"/>
                <w:noProof/>
                <w:lang w:eastAsia="ro-RO"/>
              </w:rPr>
              <w:t>:</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2669703" w14:textId="77777777" w:rsidR="00861685" w:rsidRPr="001E3423" w:rsidRDefault="00861685" w:rsidP="000E5614">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15</w:t>
            </w:r>
            <w:r w:rsidRPr="001E3423">
              <w:rPr>
                <w:rFonts w:ascii="Sitka Heading" w:hAnsi="Sitka Heading" w:cs="Calibri"/>
                <w:b/>
                <w:bCs/>
                <w:i/>
                <w:iCs/>
                <w:noProof/>
              </w:rPr>
              <w:t>.</w:t>
            </w:r>
            <w:r>
              <w:rPr>
                <w:rFonts w:ascii="Sitka Heading" w:hAnsi="Sitka Heading" w:cs="Calibri"/>
                <w:b/>
                <w:bCs/>
                <w:i/>
                <w:iCs/>
                <w:noProof/>
              </w:rPr>
              <w:t>10</w:t>
            </w:r>
            <w:r w:rsidRPr="001E3423">
              <w:rPr>
                <w:rFonts w:ascii="Sitka Heading" w:hAnsi="Sitka Heading" w:cs="Calibri"/>
                <w:b/>
                <w:bCs/>
                <w:i/>
                <w:iCs/>
                <w:noProof/>
              </w:rPr>
              <w:t>.202</w:t>
            </w:r>
            <w:r>
              <w:rPr>
                <w:rFonts w:ascii="Sitka Heading" w:hAnsi="Sitka Heading" w:cs="Calibri"/>
                <w:b/>
                <w:bCs/>
                <w:i/>
                <w:iCs/>
                <w:noProof/>
              </w:rPr>
              <w:t>6</w:t>
            </w:r>
            <w:r w:rsidRPr="001E3423">
              <w:rPr>
                <w:rFonts w:ascii="Sitka Heading" w:hAnsi="Sitka Heading" w:cs="Calibri"/>
                <w:b/>
                <w:bCs/>
                <w:i/>
                <w:iCs/>
                <w:noProof/>
              </w:rPr>
              <w:t>, ora 10,00</w:t>
            </w:r>
          </w:p>
        </w:tc>
      </w:tr>
      <w:tr w:rsidR="00861685" w:rsidRPr="001E3423" w14:paraId="40B6D2E2"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31512F6"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t>Afișarea listei cu situația candidaților înscriși:</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A8523AF"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15</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16</w:t>
            </w:r>
            <w:r w:rsidRPr="001E3423">
              <w:rPr>
                <w:rFonts w:ascii="Sitka Heading" w:hAnsi="Sitka Heading" w:cs="Calibri"/>
                <w:i/>
                <w:iCs/>
                <w:noProof/>
              </w:rPr>
              <w:t>,00</w:t>
            </w:r>
          </w:p>
        </w:tc>
      </w:tr>
      <w:tr w:rsidR="00861685" w:rsidRPr="001E3423" w14:paraId="68606304"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40C4FE92"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t>Termen maxim de depunere contestații selecție: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066F20A"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16</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16</w:t>
            </w:r>
            <w:r w:rsidRPr="001E3423">
              <w:rPr>
                <w:rFonts w:ascii="Sitka Heading" w:hAnsi="Sitka Heading" w:cs="Calibri"/>
                <w:i/>
                <w:iCs/>
                <w:noProof/>
              </w:rPr>
              <w:t>,00</w:t>
            </w:r>
          </w:p>
        </w:tc>
      </w:tr>
      <w:tr w:rsidR="00861685" w:rsidRPr="001E3423" w14:paraId="49FFFA54"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4C3742F"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t>Termen max. de soluționarea contestațiilor: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94CFFD8"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19</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ora 20,00</w:t>
            </w:r>
          </w:p>
        </w:tc>
      </w:tr>
      <w:tr w:rsidR="00861685" w:rsidRPr="001E3423" w14:paraId="7708F029"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C3341D4"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b/>
                <w:bCs/>
                <w:i/>
                <w:iCs/>
                <w:noProof/>
              </w:rPr>
            </w:pPr>
            <w:r w:rsidRPr="001E3423">
              <w:rPr>
                <w:rFonts w:ascii="Sitka Heading" w:hAnsi="Sitka Heading" w:cs="Calibri"/>
                <w:b/>
                <w:bCs/>
                <w:noProof/>
                <w:lang w:eastAsia="ro-RO"/>
              </w:rPr>
              <w:t>Susținerea testului de verificare a cunoștințelor (scris + practic):</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5714FA2" w14:textId="77777777" w:rsidR="00861685" w:rsidRPr="001E3423" w:rsidRDefault="00861685" w:rsidP="000E5614">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22</w:t>
            </w:r>
            <w:r w:rsidRPr="001E3423">
              <w:rPr>
                <w:rFonts w:ascii="Sitka Heading" w:hAnsi="Sitka Heading" w:cs="Calibri"/>
                <w:b/>
                <w:bCs/>
                <w:i/>
                <w:iCs/>
                <w:noProof/>
              </w:rPr>
              <w:t>.</w:t>
            </w:r>
            <w:r>
              <w:rPr>
                <w:rFonts w:ascii="Sitka Heading" w:hAnsi="Sitka Heading" w:cs="Calibri"/>
                <w:b/>
                <w:bCs/>
                <w:i/>
                <w:iCs/>
                <w:noProof/>
              </w:rPr>
              <w:t>10</w:t>
            </w:r>
            <w:r w:rsidRPr="001E3423">
              <w:rPr>
                <w:rFonts w:ascii="Sitka Heading" w:hAnsi="Sitka Heading" w:cs="Calibri"/>
                <w:b/>
                <w:bCs/>
                <w:i/>
                <w:iCs/>
                <w:noProof/>
              </w:rPr>
              <w:t>.202</w:t>
            </w:r>
            <w:r>
              <w:rPr>
                <w:rFonts w:ascii="Sitka Heading" w:hAnsi="Sitka Heading" w:cs="Calibri"/>
                <w:b/>
                <w:bCs/>
                <w:i/>
                <w:iCs/>
                <w:noProof/>
              </w:rPr>
              <w:t>6</w:t>
            </w:r>
            <w:r w:rsidRPr="001E3423">
              <w:rPr>
                <w:rFonts w:ascii="Sitka Heading" w:hAnsi="Sitka Heading" w:cs="Calibri"/>
                <w:b/>
                <w:bCs/>
                <w:i/>
                <w:iCs/>
                <w:noProof/>
              </w:rPr>
              <w:t>, ora 10,00</w:t>
            </w:r>
          </w:p>
        </w:tc>
      </w:tr>
      <w:tr w:rsidR="00861685" w:rsidRPr="001E3423" w14:paraId="3AEB72DA"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CF24DD5"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t>Afișarea rezultatelor testului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6A09E72"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22</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19</w:t>
            </w:r>
            <w:r w:rsidRPr="001E3423">
              <w:rPr>
                <w:rFonts w:ascii="Sitka Heading" w:hAnsi="Sitka Heading" w:cs="Calibri"/>
                <w:i/>
                <w:iCs/>
                <w:noProof/>
              </w:rPr>
              <w:t>,00</w:t>
            </w:r>
          </w:p>
        </w:tc>
      </w:tr>
      <w:tr w:rsidR="00861685" w:rsidRPr="001E3423" w14:paraId="3EB36DF6"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5A1DD33"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t>Termen max. depunere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DAFDCB8"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23</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ora 1</w:t>
            </w:r>
            <w:r>
              <w:rPr>
                <w:rFonts w:ascii="Sitka Heading" w:hAnsi="Sitka Heading" w:cs="Calibri"/>
                <w:i/>
                <w:iCs/>
                <w:noProof/>
              </w:rPr>
              <w:t>6</w:t>
            </w:r>
            <w:r w:rsidRPr="001E3423">
              <w:rPr>
                <w:rFonts w:ascii="Sitka Heading" w:hAnsi="Sitka Heading" w:cs="Calibri"/>
                <w:i/>
                <w:iCs/>
                <w:noProof/>
              </w:rPr>
              <w:t>,00</w:t>
            </w:r>
          </w:p>
        </w:tc>
      </w:tr>
      <w:tr w:rsidR="00861685" w:rsidRPr="001E3423" w14:paraId="21DCA89B"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48E5E85"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i/>
                <w:iCs/>
                <w:noProof/>
              </w:rPr>
            </w:pPr>
            <w:r w:rsidRPr="001E3423">
              <w:rPr>
                <w:rFonts w:ascii="Sitka Heading" w:hAnsi="Sitka Heading" w:cs="Calibri"/>
                <w:noProof/>
                <w:lang w:eastAsia="ro-RO"/>
              </w:rPr>
              <w:lastRenderedPageBreak/>
              <w:t>Termen max. soluționare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4CCDA39"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26</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ora 20,00</w:t>
            </w:r>
          </w:p>
        </w:tc>
      </w:tr>
      <w:tr w:rsidR="00861685" w:rsidRPr="001E3423" w14:paraId="15550D34"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93D0B5E"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b/>
                <w:bCs/>
                <w:noProof/>
                <w:lang w:eastAsia="ro-RO"/>
              </w:rPr>
            </w:pPr>
            <w:r w:rsidRPr="001E3423">
              <w:rPr>
                <w:rFonts w:ascii="Sitka Heading" w:hAnsi="Sitka Heading" w:cs="Calibri"/>
                <w:b/>
                <w:bCs/>
                <w:noProof/>
                <w:lang w:eastAsia="ro-RO"/>
              </w:rPr>
              <w:t>Susținerea probei interviu:</w:t>
            </w:r>
            <w:r w:rsidRPr="001E3423">
              <w:rPr>
                <w:rFonts w:ascii="Sitka Heading" w:hAnsi="Sitka Heading" w:cs="Calibri"/>
                <w:b/>
                <w:bCs/>
                <w:noProof/>
                <w:lang w:eastAsia="ro-RO"/>
              </w:rPr>
              <w:tab/>
            </w:r>
          </w:p>
        </w:tc>
        <w:tc>
          <w:tcPr>
            <w:tcW w:w="2935" w:type="dxa"/>
            <w:tcBorders>
              <w:top w:val="single" w:sz="4" w:space="0" w:color="auto"/>
              <w:left w:val="single" w:sz="4" w:space="0" w:color="auto"/>
              <w:bottom w:val="single" w:sz="4" w:space="0" w:color="auto"/>
              <w:right w:val="single" w:sz="4" w:space="0" w:color="auto"/>
            </w:tcBorders>
            <w:vAlign w:val="center"/>
            <w:hideMark/>
          </w:tcPr>
          <w:p w14:paraId="25E9CC73" w14:textId="77777777" w:rsidR="00861685" w:rsidRPr="001E3423" w:rsidRDefault="00861685" w:rsidP="000E5614">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27</w:t>
            </w:r>
            <w:r w:rsidRPr="001E3423">
              <w:rPr>
                <w:rFonts w:ascii="Sitka Heading" w:hAnsi="Sitka Heading" w:cs="Calibri"/>
                <w:b/>
                <w:bCs/>
                <w:i/>
                <w:iCs/>
                <w:noProof/>
              </w:rPr>
              <w:t>.</w:t>
            </w:r>
            <w:r>
              <w:rPr>
                <w:rFonts w:ascii="Sitka Heading" w:hAnsi="Sitka Heading" w:cs="Calibri"/>
                <w:b/>
                <w:bCs/>
                <w:i/>
                <w:iCs/>
                <w:noProof/>
              </w:rPr>
              <w:t>10</w:t>
            </w:r>
            <w:r w:rsidRPr="001E3423">
              <w:rPr>
                <w:rFonts w:ascii="Sitka Heading" w:hAnsi="Sitka Heading" w:cs="Calibri"/>
                <w:b/>
                <w:bCs/>
                <w:i/>
                <w:iCs/>
                <w:noProof/>
              </w:rPr>
              <w:t>.202</w:t>
            </w:r>
            <w:r>
              <w:rPr>
                <w:rFonts w:ascii="Sitka Heading" w:hAnsi="Sitka Heading" w:cs="Calibri"/>
                <w:b/>
                <w:bCs/>
                <w:i/>
                <w:iCs/>
                <w:noProof/>
              </w:rPr>
              <w:t>6</w:t>
            </w:r>
            <w:r w:rsidRPr="001E3423">
              <w:rPr>
                <w:rFonts w:ascii="Sitka Heading" w:hAnsi="Sitka Heading" w:cs="Calibri"/>
                <w:b/>
                <w:bCs/>
                <w:i/>
                <w:iCs/>
                <w:noProof/>
              </w:rPr>
              <w:t>, ora 10,00</w:t>
            </w:r>
          </w:p>
        </w:tc>
      </w:tr>
      <w:tr w:rsidR="00861685" w:rsidRPr="001E3423" w14:paraId="59F46137"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AE84AEB"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b/>
                <w:bCs/>
                <w:noProof/>
                <w:lang w:eastAsia="ro-RO"/>
              </w:rPr>
            </w:pPr>
            <w:r w:rsidRPr="001E3423">
              <w:rPr>
                <w:rFonts w:ascii="Sitka Heading" w:hAnsi="Sitka Heading" w:cs="Calibri"/>
                <w:noProof/>
                <w:lang w:eastAsia="ro-RO"/>
              </w:rPr>
              <w:t>Afișarea rezultatelor susținerii probei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3C8F2111"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27</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19</w:t>
            </w:r>
            <w:r w:rsidRPr="001E3423">
              <w:rPr>
                <w:rFonts w:ascii="Sitka Heading" w:hAnsi="Sitka Heading" w:cs="Calibri"/>
                <w:i/>
                <w:iCs/>
                <w:noProof/>
              </w:rPr>
              <w:t>,00</w:t>
            </w:r>
          </w:p>
        </w:tc>
      </w:tr>
      <w:tr w:rsidR="00861685" w:rsidRPr="001E3423" w14:paraId="0272C5D1"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F42653B"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noProof/>
                <w:lang w:eastAsia="ro-RO"/>
              </w:rPr>
            </w:pPr>
            <w:r w:rsidRPr="001E3423">
              <w:rPr>
                <w:rFonts w:ascii="Sitka Heading" w:hAnsi="Sitka Heading" w:cs="Calibri"/>
                <w:noProof/>
                <w:lang w:eastAsia="ro-RO"/>
              </w:rPr>
              <w:t xml:space="preserve">Termen max. depunere contestații proba interviu: </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13251A5"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28</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ora 1</w:t>
            </w:r>
            <w:r>
              <w:rPr>
                <w:rFonts w:ascii="Sitka Heading" w:hAnsi="Sitka Heading" w:cs="Calibri"/>
                <w:i/>
                <w:iCs/>
                <w:noProof/>
              </w:rPr>
              <w:t>6</w:t>
            </w:r>
            <w:r w:rsidRPr="001E3423">
              <w:rPr>
                <w:rFonts w:ascii="Sitka Heading" w:hAnsi="Sitka Heading" w:cs="Calibri"/>
                <w:i/>
                <w:iCs/>
                <w:noProof/>
              </w:rPr>
              <w:t>,00</w:t>
            </w:r>
          </w:p>
        </w:tc>
      </w:tr>
      <w:tr w:rsidR="00861685" w:rsidRPr="001E3423" w14:paraId="1DFF1516"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81B901D"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noProof/>
                <w:lang w:eastAsia="ro-RO"/>
              </w:rPr>
            </w:pPr>
            <w:r w:rsidRPr="001E3423">
              <w:rPr>
                <w:rFonts w:ascii="Sitka Heading" w:hAnsi="Sitka Heading" w:cs="Calibri"/>
                <w:noProof/>
                <w:lang w:eastAsia="ro-RO"/>
              </w:rPr>
              <w:t>Termen maxim de soluționarea contestațiilor proba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24745574"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29</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19</w:t>
            </w:r>
            <w:r w:rsidRPr="001E3423">
              <w:rPr>
                <w:rFonts w:ascii="Sitka Heading" w:hAnsi="Sitka Heading" w:cs="Calibri"/>
                <w:i/>
                <w:iCs/>
                <w:noProof/>
              </w:rPr>
              <w:t>,00</w:t>
            </w:r>
          </w:p>
        </w:tc>
      </w:tr>
      <w:tr w:rsidR="00861685" w:rsidRPr="001E3423" w14:paraId="085B93E7" w14:textId="77777777" w:rsidTr="000E5614">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DD8B479" w14:textId="77777777" w:rsidR="00861685" w:rsidRPr="001E3423" w:rsidRDefault="00861685" w:rsidP="00861685">
            <w:pPr>
              <w:numPr>
                <w:ilvl w:val="0"/>
                <w:numId w:val="9"/>
              </w:numPr>
              <w:autoSpaceDE w:val="0"/>
              <w:autoSpaceDN w:val="0"/>
              <w:adjustRightInd w:val="0"/>
              <w:spacing w:line="276" w:lineRule="auto"/>
              <w:ind w:left="447"/>
              <w:rPr>
                <w:rFonts w:ascii="Sitka Heading" w:hAnsi="Sitka Heading" w:cs="Calibri"/>
                <w:noProof/>
                <w:lang w:eastAsia="ro-RO"/>
              </w:rPr>
            </w:pPr>
            <w:r w:rsidRPr="001E3423">
              <w:rPr>
                <w:rFonts w:ascii="Sitka Heading" w:hAnsi="Sitka Heading" w:cs="Calibri"/>
                <w:noProof/>
                <w:lang w:eastAsia="ro-RO"/>
              </w:rPr>
              <w:t>Afișarea rezultatelor rămase definitive: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D906ABC" w14:textId="77777777" w:rsidR="00861685" w:rsidRPr="001E3423" w:rsidRDefault="00861685" w:rsidP="000E5614">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29</w:t>
            </w:r>
            <w:r w:rsidRPr="001E3423">
              <w:rPr>
                <w:rFonts w:ascii="Sitka Heading" w:hAnsi="Sitka Heading" w:cs="Calibri"/>
                <w:i/>
                <w:iCs/>
                <w:noProof/>
              </w:rPr>
              <w:t>.</w:t>
            </w:r>
            <w:r>
              <w:rPr>
                <w:rFonts w:ascii="Sitka Heading" w:hAnsi="Sitka Heading" w:cs="Calibri"/>
                <w:i/>
                <w:iCs/>
                <w:noProof/>
              </w:rPr>
              <w:t>10</w:t>
            </w:r>
            <w:r w:rsidRPr="001E3423">
              <w:rPr>
                <w:rFonts w:ascii="Sitka Heading" w:hAnsi="Sitka Heading" w:cs="Calibri"/>
                <w:i/>
                <w:iCs/>
                <w:noProof/>
              </w:rPr>
              <w:t>.202</w:t>
            </w:r>
            <w:r>
              <w:rPr>
                <w:rFonts w:ascii="Sitka Heading" w:hAnsi="Sitka Heading" w:cs="Calibri"/>
                <w:i/>
                <w:iCs/>
                <w:noProof/>
              </w:rPr>
              <w:t>6</w:t>
            </w:r>
            <w:r w:rsidRPr="001E3423">
              <w:rPr>
                <w:rFonts w:ascii="Sitka Heading" w:hAnsi="Sitka Heading" w:cs="Calibri"/>
                <w:i/>
                <w:iCs/>
                <w:noProof/>
              </w:rPr>
              <w:t xml:space="preserve">, ora </w:t>
            </w:r>
            <w:r>
              <w:rPr>
                <w:rFonts w:ascii="Sitka Heading" w:hAnsi="Sitka Heading" w:cs="Calibri"/>
                <w:i/>
                <w:iCs/>
                <w:noProof/>
              </w:rPr>
              <w:t>19</w:t>
            </w:r>
            <w:r w:rsidRPr="001E3423">
              <w:rPr>
                <w:rFonts w:ascii="Sitka Heading" w:hAnsi="Sitka Heading" w:cs="Calibri"/>
                <w:i/>
                <w:iCs/>
                <w:noProof/>
              </w:rPr>
              <w:t>,00</w:t>
            </w:r>
          </w:p>
        </w:tc>
      </w:tr>
    </w:tbl>
    <w:p w14:paraId="347C1976" w14:textId="77777777" w:rsidR="0031694F" w:rsidRPr="0031694F" w:rsidRDefault="0031694F" w:rsidP="0031694F">
      <w:pPr>
        <w:autoSpaceDE w:val="0"/>
        <w:autoSpaceDN w:val="0"/>
        <w:adjustRightInd w:val="0"/>
        <w:spacing w:line="276" w:lineRule="auto"/>
        <w:ind w:left="992" w:hanging="992"/>
        <w:jc w:val="both"/>
        <w:rPr>
          <w:rFonts w:ascii="Sitka Heading" w:hAnsi="Sitka Heading" w:cs="Calibri"/>
          <w:b/>
          <w:bCs/>
          <w:i/>
          <w:iCs/>
          <w:noProof/>
        </w:rPr>
      </w:pPr>
    </w:p>
    <w:p w14:paraId="72839E85"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 xml:space="preserve">DERULAREA CONCURSULUI/EXAMENULUI: </w:t>
      </w:r>
    </w:p>
    <w:p w14:paraId="3E654203" w14:textId="77777777" w:rsidR="0031694F" w:rsidRPr="0031694F" w:rsidRDefault="0031694F" w:rsidP="0031694F">
      <w:pPr>
        <w:pStyle w:val="ListParagraph"/>
        <w:numPr>
          <w:ilvl w:val="0"/>
          <w:numId w:val="10"/>
        </w:numPr>
        <w:autoSpaceDE w:val="0"/>
        <w:autoSpaceDN w:val="0"/>
        <w:adjustRightInd w:val="0"/>
        <w:spacing w:line="276" w:lineRule="auto"/>
        <w:jc w:val="both"/>
        <w:rPr>
          <w:rFonts w:ascii="Sitka Heading" w:hAnsi="Sitka Heading" w:cs="Calibri"/>
          <w:noProof/>
        </w:rPr>
      </w:pPr>
      <w:r w:rsidRPr="0031694F">
        <w:rPr>
          <w:rFonts w:ascii="Sitka Heading" w:hAnsi="Sitka Heading" w:cs="Calibri"/>
          <w:noProof/>
        </w:rPr>
        <w:t xml:space="preserve">Concursul se va desfășura conform graficului de concurs prezentat anterior. </w:t>
      </w:r>
    </w:p>
    <w:p w14:paraId="4DA243EE" w14:textId="77777777" w:rsidR="0031694F" w:rsidRPr="0031694F" w:rsidRDefault="0031694F" w:rsidP="0031694F">
      <w:pPr>
        <w:pStyle w:val="ListParagraph"/>
        <w:numPr>
          <w:ilvl w:val="0"/>
          <w:numId w:val="11"/>
        </w:numPr>
        <w:autoSpaceDE w:val="0"/>
        <w:autoSpaceDN w:val="0"/>
        <w:adjustRightInd w:val="0"/>
        <w:spacing w:line="276" w:lineRule="auto"/>
        <w:jc w:val="both"/>
        <w:rPr>
          <w:rFonts w:ascii="Sitka Heading" w:hAnsi="Sitka Heading" w:cs="Calibri"/>
          <w:noProof/>
        </w:rPr>
      </w:pPr>
      <w:r w:rsidRPr="0031694F">
        <w:rPr>
          <w:rFonts w:ascii="Sitka Heading" w:hAnsi="Sitka Heading" w:cs="Calibri"/>
          <w:noProof/>
        </w:rPr>
        <w:t xml:space="preserve">Fiecare probă a concursului se va înregistra audio-video, iar înregistrările se vor păstra și arhiva împreună cu celelalte documente aferente concursului. </w:t>
      </w:r>
    </w:p>
    <w:p w14:paraId="6514EF4E" w14:textId="77777777" w:rsidR="0031694F" w:rsidRPr="0031694F" w:rsidRDefault="0031694F" w:rsidP="0031694F">
      <w:pPr>
        <w:pStyle w:val="ListParagraph"/>
        <w:numPr>
          <w:ilvl w:val="0"/>
          <w:numId w:val="11"/>
        </w:numPr>
        <w:autoSpaceDE w:val="0"/>
        <w:autoSpaceDN w:val="0"/>
        <w:adjustRightInd w:val="0"/>
        <w:spacing w:line="276" w:lineRule="auto"/>
        <w:jc w:val="both"/>
        <w:rPr>
          <w:rFonts w:ascii="Sitka Heading" w:hAnsi="Sitka Heading" w:cs="Calibri"/>
          <w:noProof/>
        </w:rPr>
      </w:pPr>
      <w:r w:rsidRPr="0031694F">
        <w:rPr>
          <w:rFonts w:ascii="Sitka Heading" w:hAnsi="Sitka Heading" w:cs="Calibri"/>
          <w:noProof/>
        </w:rPr>
        <w:t>Concursul constă, în conformitate cu legislația în vigoare și regulamentul de derulare a concursurilor, din următoarele etape/probe:</w:t>
      </w:r>
    </w:p>
    <w:tbl>
      <w:tblPr>
        <w:tblStyle w:val="TableGrid"/>
        <w:tblW w:w="9176" w:type="dxa"/>
        <w:jc w:val="center"/>
        <w:tblInd w:w="0" w:type="dxa"/>
        <w:tblLook w:val="04A0" w:firstRow="1" w:lastRow="0" w:firstColumn="1" w:lastColumn="0" w:noHBand="0" w:noVBand="1"/>
      </w:tblPr>
      <w:tblGrid>
        <w:gridCol w:w="9176"/>
      </w:tblGrid>
      <w:tr w:rsidR="0031694F" w:rsidRPr="0031694F" w14:paraId="26B06C02" w14:textId="77777777">
        <w:trPr>
          <w:jc w:val="center"/>
        </w:trPr>
        <w:tc>
          <w:tcPr>
            <w:tcW w:w="9176" w:type="dxa"/>
            <w:tcBorders>
              <w:top w:val="single" w:sz="4" w:space="0" w:color="auto"/>
              <w:left w:val="single" w:sz="4" w:space="0" w:color="auto"/>
              <w:bottom w:val="single" w:sz="4" w:space="0" w:color="auto"/>
              <w:right w:val="single" w:sz="4" w:space="0" w:color="auto"/>
            </w:tcBorders>
            <w:hideMark/>
          </w:tcPr>
          <w:p w14:paraId="6F2D681D" w14:textId="77777777" w:rsidR="0031694F" w:rsidRPr="0031694F" w:rsidRDefault="0031694F">
            <w:pPr>
              <w:numPr>
                <w:ilvl w:val="0"/>
                <w:numId w:val="12"/>
              </w:numPr>
              <w:spacing w:line="276" w:lineRule="auto"/>
              <w:ind w:left="306" w:hanging="284"/>
              <w:jc w:val="both"/>
              <w:rPr>
                <w:rFonts w:ascii="Sitka Heading" w:hAnsi="Sitka Heading"/>
                <w:i/>
                <w:iCs/>
                <w:noProof/>
              </w:rPr>
            </w:pPr>
            <w:r w:rsidRPr="0031694F">
              <w:rPr>
                <w:rFonts w:ascii="Sitka Heading" w:hAnsi="Sitka Heading"/>
                <w:noProof/>
              </w:rPr>
              <w:t xml:space="preserve">Etapa de selecție a </w:t>
            </w:r>
            <w:r w:rsidRPr="0031694F">
              <w:rPr>
                <w:rFonts w:ascii="Sitka Heading" w:hAnsi="Sitka Heading"/>
                <w:b/>
                <w:bCs/>
                <w:noProof/>
              </w:rPr>
              <w:t>dosarelor</w:t>
            </w:r>
            <w:r w:rsidRPr="0031694F">
              <w:rPr>
                <w:rFonts w:ascii="Sitka Heading" w:hAnsi="Sitka Heading"/>
                <w:noProof/>
              </w:rPr>
              <w:t xml:space="preserve"> - </w:t>
            </w:r>
            <w:r w:rsidRPr="0031694F">
              <w:rPr>
                <w:rFonts w:ascii="Sitka Heading" w:hAnsi="Sitka Heading"/>
                <w:i/>
                <w:iCs/>
                <w:noProof/>
              </w:rPr>
              <w:t>probă eliminatorie</w:t>
            </w:r>
          </w:p>
          <w:p w14:paraId="3C000623" w14:textId="77777777" w:rsidR="0031694F" w:rsidRPr="0031694F" w:rsidRDefault="0031694F">
            <w:pPr>
              <w:numPr>
                <w:ilvl w:val="0"/>
                <w:numId w:val="12"/>
              </w:numPr>
              <w:spacing w:line="276" w:lineRule="auto"/>
              <w:ind w:left="306" w:hanging="284"/>
              <w:jc w:val="both"/>
              <w:rPr>
                <w:rFonts w:ascii="Sitka Heading" w:hAnsi="Sitka Heading"/>
                <w:i/>
                <w:iCs/>
                <w:noProof/>
              </w:rPr>
            </w:pPr>
            <w:r w:rsidRPr="0031694F">
              <w:rPr>
                <w:rFonts w:ascii="Sitka Heading" w:hAnsi="Sitka Heading"/>
                <w:noProof/>
              </w:rPr>
              <w:t xml:space="preserve">Proba de verificare a cunoștințelor teoretice și practice - </w:t>
            </w:r>
            <w:r w:rsidRPr="0031694F">
              <w:rPr>
                <w:rFonts w:ascii="Sitka Heading" w:hAnsi="Sitka Heading"/>
                <w:i/>
                <w:iCs/>
                <w:noProof/>
              </w:rPr>
              <w:t>probă eliminatorie</w:t>
            </w:r>
          </w:p>
          <w:p w14:paraId="67F8523E" w14:textId="77777777" w:rsidR="0031694F" w:rsidRPr="0031694F" w:rsidRDefault="0031694F">
            <w:pPr>
              <w:pStyle w:val="ListParagraph"/>
              <w:widowControl w:val="0"/>
              <w:numPr>
                <w:ilvl w:val="0"/>
                <w:numId w:val="13"/>
              </w:numPr>
              <w:spacing w:line="276" w:lineRule="auto"/>
              <w:ind w:left="466" w:hanging="141"/>
              <w:jc w:val="both"/>
              <w:rPr>
                <w:rFonts w:ascii="Sitka Heading" w:hAnsi="Sitka Heading"/>
                <w:noProof/>
              </w:rPr>
            </w:pPr>
            <w:r w:rsidRPr="0031694F">
              <w:rPr>
                <w:rFonts w:ascii="Sitka Heading" w:hAnsi="Sitka Heading"/>
                <w:noProof/>
              </w:rPr>
              <w:t xml:space="preserve">subproba 1 - probă scrisă, rezolvarea unui </w:t>
            </w:r>
            <w:r w:rsidRPr="0031694F">
              <w:rPr>
                <w:rFonts w:ascii="Sitka Heading" w:hAnsi="Sitka Heading"/>
                <w:b/>
                <w:bCs/>
                <w:noProof/>
              </w:rPr>
              <w:t>test grilă</w:t>
            </w:r>
            <w:r w:rsidRPr="0031694F">
              <w:rPr>
                <w:rFonts w:ascii="Sitka Heading" w:hAnsi="Sitka Heading"/>
                <w:noProof/>
              </w:rPr>
              <w:t xml:space="preserve"> - </w:t>
            </w:r>
            <w:r w:rsidRPr="0031694F">
              <w:rPr>
                <w:rFonts w:ascii="Sitka Heading" w:hAnsi="Sitka Heading"/>
                <w:i/>
                <w:iCs/>
                <w:noProof/>
              </w:rPr>
              <w:t>subprobă eliminatorie</w:t>
            </w:r>
          </w:p>
          <w:p w14:paraId="3C77F315" w14:textId="77777777" w:rsidR="0031694F" w:rsidRPr="0031694F" w:rsidRDefault="0031694F">
            <w:pPr>
              <w:pStyle w:val="ListParagraph"/>
              <w:widowControl w:val="0"/>
              <w:numPr>
                <w:ilvl w:val="0"/>
                <w:numId w:val="13"/>
              </w:numPr>
              <w:spacing w:line="276" w:lineRule="auto"/>
              <w:ind w:left="466" w:hanging="141"/>
              <w:jc w:val="both"/>
              <w:rPr>
                <w:rFonts w:ascii="Sitka Heading" w:hAnsi="Sitka Heading"/>
                <w:noProof/>
              </w:rPr>
            </w:pPr>
            <w:r w:rsidRPr="0031694F">
              <w:rPr>
                <w:rFonts w:ascii="Sitka Heading" w:hAnsi="Sitka Heading"/>
                <w:noProof/>
              </w:rPr>
              <w:t xml:space="preserve">subproba 2 - probă </w:t>
            </w:r>
            <w:r w:rsidRPr="0031694F">
              <w:rPr>
                <w:rFonts w:ascii="Sitka Heading" w:hAnsi="Sitka Heading"/>
                <w:b/>
                <w:bCs/>
                <w:noProof/>
              </w:rPr>
              <w:t>teoretică și practică</w:t>
            </w:r>
            <w:r w:rsidRPr="0031694F">
              <w:rPr>
                <w:rFonts w:ascii="Sitka Heading" w:hAnsi="Sitka Heading"/>
                <w:noProof/>
              </w:rPr>
              <w:t xml:space="preserve">, prin care se vor testa cunoștințele practice candidaților în domeniul asistenței medicale de urgență și în domeniul legislației specifice sistemului public integrat de urgență - </w:t>
            </w:r>
            <w:r w:rsidRPr="0031694F">
              <w:rPr>
                <w:rFonts w:ascii="Sitka Heading" w:hAnsi="Sitka Heading"/>
                <w:i/>
                <w:iCs/>
                <w:noProof/>
              </w:rPr>
              <w:t>subprobă eliminatorie</w:t>
            </w:r>
          </w:p>
          <w:p w14:paraId="60B54F4F" w14:textId="77777777" w:rsidR="0031694F" w:rsidRPr="0031694F" w:rsidRDefault="0031694F">
            <w:pPr>
              <w:numPr>
                <w:ilvl w:val="0"/>
                <w:numId w:val="12"/>
              </w:numPr>
              <w:spacing w:line="276" w:lineRule="auto"/>
              <w:ind w:left="306" w:hanging="284"/>
              <w:jc w:val="both"/>
              <w:rPr>
                <w:rFonts w:ascii="Sitka Heading" w:hAnsi="Sitka Heading" w:cs="Calibri"/>
                <w:b/>
                <w:bCs/>
                <w:noProof/>
                <w:lang w:eastAsia="ro-RO"/>
              </w:rPr>
            </w:pPr>
            <w:r w:rsidRPr="0031694F">
              <w:rPr>
                <w:rFonts w:ascii="Sitka Heading" w:hAnsi="Sitka Heading"/>
                <w:noProof/>
              </w:rPr>
              <w:t>Etapa interviu.</w:t>
            </w:r>
            <w:r w:rsidRPr="0031694F">
              <w:rPr>
                <w:rFonts w:ascii="Sitka Heading" w:hAnsi="Sitka Heading" w:cs="Calibri"/>
                <w:b/>
                <w:bCs/>
                <w:noProof/>
                <w:lang w:eastAsia="ro-RO"/>
              </w:rPr>
              <w:t xml:space="preserve">. </w:t>
            </w:r>
          </w:p>
        </w:tc>
      </w:tr>
    </w:tbl>
    <w:p w14:paraId="592C4831" w14:textId="77777777" w:rsidR="0031694F" w:rsidRPr="0031694F" w:rsidRDefault="0031694F" w:rsidP="0031694F">
      <w:pPr>
        <w:spacing w:line="276" w:lineRule="auto"/>
        <w:jc w:val="both"/>
        <w:rPr>
          <w:rFonts w:ascii="Sitka Heading" w:hAnsi="Sitka Heading" w:cs="Calibri"/>
          <w:b/>
          <w:bCs/>
          <w:noProof/>
          <w:lang w:eastAsia="ro-RO"/>
        </w:rPr>
      </w:pPr>
    </w:p>
    <w:p w14:paraId="12DA53E0" w14:textId="77777777" w:rsidR="0031694F" w:rsidRPr="0031694F" w:rsidRDefault="0031694F" w:rsidP="0031694F">
      <w:pPr>
        <w:pBdr>
          <w:top w:val="single" w:sz="4" w:space="1" w:color="auto"/>
          <w:left w:val="single" w:sz="4" w:space="0" w:color="auto"/>
          <w:bottom w:val="single" w:sz="4" w:space="1" w:color="auto"/>
          <w:right w:val="single" w:sz="4" w:space="4" w:color="auto"/>
          <w:between w:val="single" w:sz="4" w:space="1" w:color="auto"/>
        </w:pBdr>
        <w:spacing w:line="276" w:lineRule="auto"/>
        <w:ind w:left="22"/>
        <w:jc w:val="both"/>
        <w:rPr>
          <w:rFonts w:ascii="Sitka Heading" w:hAnsi="Sitka Heading" w:cs="Calibri"/>
          <w:noProof/>
          <w:lang w:eastAsia="ro-RO"/>
        </w:rPr>
      </w:pPr>
      <w:r w:rsidRPr="0031694F">
        <w:rPr>
          <w:rFonts w:ascii="Sitka Heading" w:hAnsi="Sitka Heading" w:cs="Calibri"/>
          <w:b/>
          <w:bCs/>
          <w:noProof/>
          <w:lang w:eastAsia="ro-RO"/>
        </w:rPr>
        <w:t>Punctajul minim</w:t>
      </w:r>
      <w:r w:rsidRPr="0031694F">
        <w:rPr>
          <w:rFonts w:ascii="Sitka Heading" w:hAnsi="Sitka Heading" w:cs="Calibri"/>
          <w:noProof/>
          <w:lang w:eastAsia="ro-RO"/>
        </w:rPr>
        <w:t xml:space="preserve"> de </w:t>
      </w:r>
      <w:r w:rsidRPr="0031694F">
        <w:rPr>
          <w:rFonts w:ascii="Sitka Heading" w:hAnsi="Sitka Heading"/>
          <w:noProof/>
        </w:rPr>
        <w:t>promovare</w:t>
      </w:r>
      <w:r w:rsidRPr="0031694F">
        <w:rPr>
          <w:rFonts w:ascii="Sitka Heading" w:hAnsi="Sitka Heading" w:cs="Calibri"/>
          <w:noProof/>
          <w:lang w:eastAsia="ro-RO"/>
        </w:rPr>
        <w:t xml:space="preserve"> al fiecărei probe, conform legislației în vigoare, este de </w:t>
      </w:r>
      <w:r w:rsidRPr="0031694F">
        <w:rPr>
          <w:rFonts w:ascii="Sitka Heading" w:hAnsi="Sitka Heading" w:cs="Calibri"/>
          <w:b/>
          <w:bCs/>
          <w:noProof/>
          <w:lang w:eastAsia="ro-RO"/>
        </w:rPr>
        <w:t>50 puncte</w:t>
      </w:r>
      <w:r w:rsidRPr="0031694F">
        <w:rPr>
          <w:rFonts w:ascii="Sitka Heading" w:hAnsi="Sitka Heading" w:cs="Calibri"/>
          <w:noProof/>
          <w:lang w:eastAsia="ro-RO"/>
        </w:rPr>
        <w:t xml:space="preserve"> din maxim 100 puncte posibile. Pentru a trece la următoarea etapă/probă sau subprobă este nevoie de a întruni punctajul minim.</w:t>
      </w:r>
    </w:p>
    <w:p w14:paraId="5CD06435" w14:textId="77777777" w:rsidR="0031694F" w:rsidRPr="0031694F" w:rsidRDefault="0031694F" w:rsidP="0031694F">
      <w:pPr>
        <w:pBdr>
          <w:top w:val="single" w:sz="4" w:space="1" w:color="auto"/>
          <w:left w:val="single" w:sz="4" w:space="0" w:color="auto"/>
          <w:bottom w:val="single" w:sz="4" w:space="1" w:color="auto"/>
          <w:right w:val="single" w:sz="4" w:space="4" w:color="auto"/>
          <w:between w:val="single" w:sz="4" w:space="1" w:color="auto"/>
        </w:pBdr>
        <w:spacing w:line="276" w:lineRule="auto"/>
        <w:ind w:left="22"/>
        <w:jc w:val="both"/>
        <w:rPr>
          <w:rFonts w:ascii="Sitka Heading" w:hAnsi="Sitka Heading" w:cs="Calibri"/>
          <w:noProof/>
          <w:lang w:eastAsia="ro-RO"/>
        </w:rPr>
      </w:pPr>
      <w:r w:rsidRPr="0031694F">
        <w:rPr>
          <w:rFonts w:ascii="Sitka Heading" w:hAnsi="Sitka Heading" w:cs="Calibri"/>
          <w:b/>
          <w:bCs/>
          <w:noProof/>
          <w:lang w:eastAsia="ro-RO"/>
        </w:rPr>
        <w:t>Rezultatele</w:t>
      </w:r>
      <w:r w:rsidRPr="0031694F">
        <w:rPr>
          <w:rFonts w:ascii="Sitka Heading" w:hAnsi="Sitka Heading" w:cs="Calibri"/>
          <w:noProof/>
          <w:lang w:eastAsia="ro-RO"/>
        </w:rPr>
        <w:t xml:space="preserve"> se vor publica pe site-ul web al unității, lângă publicația de concurs, după finalizarea </w:t>
      </w:r>
      <w:r w:rsidRPr="0031694F">
        <w:rPr>
          <w:rFonts w:ascii="Sitka Heading" w:hAnsi="Sitka Heading"/>
          <w:noProof/>
        </w:rPr>
        <w:t>fiecărei</w:t>
      </w:r>
      <w:r w:rsidRPr="0031694F">
        <w:rPr>
          <w:rFonts w:ascii="Sitka Heading" w:hAnsi="Sitka Heading" w:cs="Calibri"/>
          <w:noProof/>
          <w:lang w:eastAsia="ro-RO"/>
        </w:rPr>
        <w:t xml:space="preserve"> probe, împreună cu afișarea acestora la sediul instituției. </w:t>
      </w:r>
    </w:p>
    <w:p w14:paraId="41A1290F" w14:textId="77777777" w:rsidR="0031694F" w:rsidRDefault="0031694F" w:rsidP="0031694F">
      <w:pPr>
        <w:autoSpaceDE w:val="0"/>
        <w:autoSpaceDN w:val="0"/>
        <w:adjustRightInd w:val="0"/>
        <w:spacing w:line="276" w:lineRule="auto"/>
        <w:jc w:val="both"/>
        <w:rPr>
          <w:rFonts w:ascii="Sitka Heading" w:hAnsi="Sitka Heading" w:cs="Calibri"/>
          <w:b/>
          <w:bCs/>
          <w:noProof/>
        </w:rPr>
      </w:pPr>
    </w:p>
    <w:p w14:paraId="1E271F8A" w14:textId="77777777" w:rsidR="00033FCA" w:rsidRPr="0031694F" w:rsidRDefault="00033FCA" w:rsidP="0031694F">
      <w:pPr>
        <w:autoSpaceDE w:val="0"/>
        <w:autoSpaceDN w:val="0"/>
        <w:adjustRightInd w:val="0"/>
        <w:spacing w:line="276" w:lineRule="auto"/>
        <w:jc w:val="both"/>
        <w:rPr>
          <w:rFonts w:ascii="Sitka Heading" w:hAnsi="Sitka Heading" w:cs="Calibri"/>
          <w:b/>
          <w:bCs/>
          <w:noProof/>
        </w:rPr>
      </w:pPr>
    </w:p>
    <w:p w14:paraId="5EB0FC30"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noProof/>
        </w:rPr>
      </w:pPr>
      <w:r w:rsidRPr="0031694F">
        <w:rPr>
          <w:rFonts w:ascii="Sitka Heading" w:hAnsi="Sitka Heading" w:cs="Calibri"/>
          <w:b/>
          <w:bCs/>
          <w:noProof/>
        </w:rPr>
        <w:t xml:space="preserve">CONTESTAȚII </w:t>
      </w:r>
      <w:r w:rsidRPr="0031694F">
        <w:rPr>
          <w:rFonts w:ascii="Sitka Heading" w:hAnsi="Sitka Heading" w:cs="Calibri"/>
          <w:noProof/>
        </w:rPr>
        <w:t xml:space="preserve">: </w:t>
      </w:r>
    </w:p>
    <w:p w14:paraId="46C7B22D" w14:textId="77777777" w:rsidR="0031694F" w:rsidRPr="0031694F" w:rsidRDefault="0031694F" w:rsidP="0031694F">
      <w:pPr>
        <w:widowControl w:val="0"/>
        <w:numPr>
          <w:ilvl w:val="0"/>
          <w:numId w:val="14"/>
        </w:numPr>
        <w:spacing w:line="276" w:lineRule="auto"/>
        <w:ind w:left="641" w:hanging="357"/>
        <w:jc w:val="both"/>
        <w:rPr>
          <w:rFonts w:ascii="Sitka Heading" w:hAnsi="Sitka Heading" w:cs="Calibri"/>
          <w:bCs/>
          <w:i/>
          <w:iCs/>
          <w:noProof/>
          <w:lang w:eastAsia="ro-RO"/>
        </w:rPr>
      </w:pPr>
      <w:r w:rsidRPr="0031694F">
        <w:rPr>
          <w:rFonts w:ascii="Sitka Heading" w:hAnsi="Sitka Heading" w:cs="Calibri"/>
          <w:i/>
          <w:iCs/>
          <w:noProof/>
          <w:lang w:eastAsia="ro-RO"/>
        </w:rPr>
        <w:t>Conform</w:t>
      </w:r>
      <w:r w:rsidRPr="0031694F">
        <w:rPr>
          <w:rFonts w:ascii="Sitka Heading" w:hAnsi="Sitka Heading" w:cs="Calibri"/>
          <w:bCs/>
          <w:i/>
          <w:iCs/>
          <w:noProof/>
          <w:lang w:eastAsia="ro-RO"/>
        </w:rPr>
        <w:t xml:space="preserve"> HG nr. 1336/2022, art.53, candidații nemulțumiți pot depune contestație în termen de cel mult o zi lucrătoare de la data afișării rezultatului final al fiecărei probe a concursului/examenului, sub sancțiunea decăderii din acest drept. </w:t>
      </w:r>
    </w:p>
    <w:p w14:paraId="760B4209" w14:textId="77777777" w:rsidR="0031694F" w:rsidRPr="0031694F" w:rsidRDefault="0031694F" w:rsidP="0031694F">
      <w:pPr>
        <w:widowControl w:val="0"/>
        <w:numPr>
          <w:ilvl w:val="0"/>
          <w:numId w:val="14"/>
        </w:numPr>
        <w:spacing w:line="276" w:lineRule="auto"/>
        <w:jc w:val="both"/>
        <w:rPr>
          <w:rFonts w:ascii="Sitka Heading" w:hAnsi="Sitka Heading" w:cs="Calibri"/>
          <w:bCs/>
          <w:i/>
          <w:iCs/>
          <w:noProof/>
          <w:lang w:eastAsia="ro-RO"/>
        </w:rPr>
      </w:pPr>
      <w:r w:rsidRPr="0031694F">
        <w:rPr>
          <w:rFonts w:ascii="Sitka Heading" w:hAnsi="Sitka Heading" w:cs="Calibri"/>
          <w:bCs/>
          <w:i/>
          <w:iCs/>
          <w:noProof/>
          <w:lang w:eastAsia="ro-RO"/>
        </w:rPr>
        <w:t>Contestația se soluționează de către Comisia de Soluționare a Contestațiilor în termen de o zi lucrătoare de la expirarea termenului de depunere a contestațiilor.</w:t>
      </w:r>
    </w:p>
    <w:p w14:paraId="28F13D5F" w14:textId="77777777" w:rsidR="0031694F" w:rsidRPr="0031694F" w:rsidRDefault="0031694F" w:rsidP="0031694F">
      <w:pPr>
        <w:widowControl w:val="0"/>
        <w:numPr>
          <w:ilvl w:val="0"/>
          <w:numId w:val="14"/>
        </w:numPr>
        <w:spacing w:line="276" w:lineRule="auto"/>
        <w:jc w:val="both"/>
        <w:rPr>
          <w:rFonts w:ascii="Sitka Heading" w:hAnsi="Sitka Heading" w:cs="Calibri"/>
          <w:bCs/>
          <w:i/>
          <w:iCs/>
          <w:noProof/>
          <w:lang w:eastAsia="ro-RO"/>
        </w:rPr>
      </w:pPr>
      <w:r w:rsidRPr="0031694F">
        <w:rPr>
          <w:rFonts w:ascii="Sitka Heading" w:hAnsi="Sitka Heading" w:cs="Calibri"/>
          <w:bCs/>
          <w:i/>
          <w:iCs/>
          <w:noProof/>
          <w:lang w:eastAsia="ro-RO"/>
        </w:rPr>
        <w:t xml:space="preserve">Orice candidat poate solicita, pe bază de cerere scrisă adresată Președintelui de Comisie de concurs, vizualizarea </w:t>
      </w:r>
      <w:r w:rsidRPr="0031694F">
        <w:rPr>
          <w:rFonts w:ascii="Sitka Heading" w:hAnsi="Sitka Heading" w:cs="Calibri"/>
          <w:bCs/>
          <w:i/>
          <w:iCs/>
          <w:noProof/>
          <w:u w:val="single"/>
          <w:lang w:eastAsia="ro-RO"/>
        </w:rPr>
        <w:t>propriei lucrări scrise</w:t>
      </w:r>
      <w:r w:rsidRPr="0031694F">
        <w:rPr>
          <w:rFonts w:ascii="Sitka Heading" w:hAnsi="Sitka Heading" w:cs="Calibri"/>
          <w:bCs/>
          <w:i/>
          <w:iCs/>
          <w:noProof/>
          <w:lang w:eastAsia="ro-RO"/>
        </w:rPr>
        <w:t xml:space="preserve">. </w:t>
      </w:r>
    </w:p>
    <w:p w14:paraId="49CC20C8" w14:textId="77777777" w:rsidR="0031694F" w:rsidRPr="0031694F" w:rsidRDefault="0031694F" w:rsidP="0031694F">
      <w:pPr>
        <w:widowControl w:val="0"/>
        <w:spacing w:line="276" w:lineRule="auto"/>
        <w:ind w:left="644"/>
        <w:jc w:val="both"/>
        <w:rPr>
          <w:rFonts w:ascii="Sitka Heading" w:hAnsi="Sitka Heading" w:cs="Calibri"/>
          <w:b/>
          <w:bCs/>
          <w:noProof/>
          <w:lang w:eastAsia="ro-RO"/>
        </w:rPr>
      </w:pPr>
    </w:p>
    <w:p w14:paraId="37126622"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noProof/>
        </w:rPr>
      </w:pPr>
      <w:r w:rsidRPr="0031694F">
        <w:rPr>
          <w:rFonts w:ascii="Sitka Heading" w:hAnsi="Sitka Heading" w:cs="Calibri"/>
          <w:b/>
          <w:bCs/>
          <w:noProof/>
        </w:rPr>
        <w:lastRenderedPageBreak/>
        <w:t>BIBLIOGRAFIE de CONCURS/EXAMEN:</w:t>
      </w:r>
    </w:p>
    <w:p w14:paraId="57E4F925"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Ghidul asistentului medical în prespital</w:t>
      </w:r>
      <w:r w:rsidRPr="0031694F">
        <w:rPr>
          <w:rFonts w:ascii="Sitka Heading" w:hAnsi="Sitka Heading" w:cs="Calibri"/>
          <w:noProof/>
          <w:color w:val="auto"/>
          <w:lang w:val="ro-RO"/>
        </w:rPr>
        <w:t xml:space="preserve">, de Adrian CRIȘAN și Cătălin UȚĂ, Editura ASIDU, Cluj Napoca; </w:t>
      </w:r>
    </w:p>
    <w:p w14:paraId="0636F5A2"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Suportul Vital al Traumei în Presiptal (SVTPS)</w:t>
      </w:r>
      <w:r w:rsidRPr="0031694F">
        <w:rPr>
          <w:rFonts w:ascii="Sitka Heading" w:hAnsi="Sitka Heading" w:cs="Calibri"/>
          <w:noProof/>
          <w:color w:val="auto"/>
          <w:lang w:val="ro-RO"/>
        </w:rPr>
        <w:t xml:space="preserve">, NAEMT, ediția a IX.-a, tradusă în lb.română sub red. dr.Grasu C. și dr.Grasu A., București, Editura Callisto;  </w:t>
      </w:r>
    </w:p>
    <w:p w14:paraId="0579FEA1"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Medicina de urgență în prespital</w:t>
      </w:r>
      <w:r w:rsidRPr="0031694F">
        <w:rPr>
          <w:rFonts w:ascii="Sitka Heading" w:hAnsi="Sitka Heading" w:cs="Calibri"/>
          <w:noProof/>
          <w:color w:val="auto"/>
          <w:lang w:val="ro-RO"/>
        </w:rPr>
        <w:t xml:space="preserve">, vol. I.+II., AAOS, sub red. Nancy Caroline, ediția a VII-a revizuită, tradusă în lb.română, București, Editura Art;  </w:t>
      </w:r>
    </w:p>
    <w:p w14:paraId="342A1180"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Manualul Sheehy pentru Asistență medicală de urgență</w:t>
      </w:r>
      <w:r w:rsidRPr="0031694F">
        <w:rPr>
          <w:rFonts w:ascii="Sitka Heading" w:hAnsi="Sitka Heading" w:cs="Calibri"/>
          <w:noProof/>
          <w:color w:val="auto"/>
          <w:lang w:val="ro-RO"/>
        </w:rPr>
        <w:t xml:space="preserve">, ediția aVII-a, tradusă în lb.română, București, Editura Ethnos; </w:t>
      </w:r>
    </w:p>
    <w:p w14:paraId="4CEE1904"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Medicină internă pentru cadre medii</w:t>
      </w:r>
      <w:r w:rsidRPr="0031694F">
        <w:rPr>
          <w:rFonts w:ascii="Sitka Heading" w:hAnsi="Sitka Heading" w:cs="Calibri"/>
          <w:noProof/>
          <w:color w:val="auto"/>
          <w:lang w:val="ro-RO"/>
        </w:rPr>
        <w:t>, sub red. Corneliu BORUNDEL, Editura All, București;</w:t>
      </w:r>
    </w:p>
    <w:p w14:paraId="65428D29"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Urgențele medico-chirurgicale - Sinteze pentru asistenții medicali</w:t>
      </w:r>
      <w:r w:rsidRPr="0031694F">
        <w:rPr>
          <w:rFonts w:ascii="Sitka Heading" w:hAnsi="Sitka Heading" w:cs="Calibri"/>
          <w:noProof/>
          <w:color w:val="auto"/>
          <w:lang w:val="ro-RO"/>
        </w:rPr>
        <w:t>, sub red. Lucreția TITIRCĂ, Editura Medicală, București;</w:t>
      </w:r>
    </w:p>
    <w:p w14:paraId="452E4E83" w14:textId="77777777" w:rsidR="0031694F" w:rsidRPr="0031694F" w:rsidRDefault="0031694F" w:rsidP="0031694F">
      <w:pPr>
        <w:pStyle w:val="Default"/>
        <w:numPr>
          <w:ilvl w:val="0"/>
          <w:numId w:val="15"/>
        </w:numPr>
        <w:spacing w:line="276" w:lineRule="auto"/>
        <w:ind w:left="805" w:hanging="357"/>
        <w:jc w:val="both"/>
        <w:rPr>
          <w:rFonts w:ascii="Sitka Heading" w:hAnsi="Sitka Heading" w:cs="Calibri"/>
          <w:noProof/>
          <w:color w:val="auto"/>
          <w:lang w:val="ro-RO"/>
        </w:rPr>
      </w:pPr>
      <w:r w:rsidRPr="0031694F">
        <w:rPr>
          <w:rFonts w:ascii="Sitka Heading" w:hAnsi="Sitka Heading" w:cs="Calibri"/>
          <w:i/>
          <w:iCs/>
          <w:noProof/>
          <w:color w:val="auto"/>
          <w:lang w:val="ro-RO"/>
        </w:rPr>
        <w:t>Manual de Prim Ajutor Calificat</w:t>
      </w:r>
      <w:r w:rsidRPr="0031694F">
        <w:rPr>
          <w:rFonts w:ascii="Sitka Heading" w:hAnsi="Sitka Heading" w:cs="Calibri"/>
          <w:noProof/>
          <w:color w:val="auto"/>
          <w:lang w:val="ro-RO"/>
        </w:rPr>
        <w:t>, sub red. șef lucrări dr. Raed ARAFAT, Editura Etnos, București.</w:t>
      </w:r>
    </w:p>
    <w:p w14:paraId="1C86D1A8" w14:textId="77777777" w:rsidR="0031694F" w:rsidRPr="0031694F" w:rsidRDefault="0031694F" w:rsidP="0031694F">
      <w:pPr>
        <w:pStyle w:val="Default"/>
        <w:numPr>
          <w:ilvl w:val="0"/>
          <w:numId w:val="15"/>
        </w:numPr>
        <w:spacing w:line="276" w:lineRule="auto"/>
        <w:jc w:val="both"/>
        <w:rPr>
          <w:rFonts w:ascii="Sitka Heading" w:hAnsi="Sitka Heading" w:cs="Calibri"/>
          <w:noProof/>
          <w:color w:val="auto"/>
          <w:lang w:val="ro-RO"/>
        </w:rPr>
      </w:pPr>
      <w:r w:rsidRPr="0031694F">
        <w:rPr>
          <w:rFonts w:ascii="Sitka Heading" w:hAnsi="Sitka Heading" w:cs="Calibri"/>
          <w:noProof/>
          <w:color w:val="auto"/>
          <w:lang w:val="ro-RO"/>
        </w:rPr>
        <w:t xml:space="preserve">Legislație specifică*: </w:t>
      </w:r>
    </w:p>
    <w:p w14:paraId="7B25DA3E"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Legea nr. 95/2006</w:t>
      </w:r>
      <w:r w:rsidRPr="0031694F">
        <w:rPr>
          <w:rFonts w:ascii="Sitka Heading" w:hAnsi="Sitka Heading" w:cs="Calibri"/>
          <w:i/>
          <w:iCs/>
          <w:noProof/>
          <w:color w:val="auto"/>
          <w:lang w:val="ro-RO"/>
        </w:rPr>
        <w:t xml:space="preserve">, privind reforma în domeniul sănătății, </w:t>
      </w:r>
      <w:r w:rsidRPr="0031694F">
        <w:rPr>
          <w:rFonts w:ascii="Sitka Heading" w:hAnsi="Sitka Heading" w:cs="Calibri"/>
          <w:b/>
          <w:bCs/>
          <w:i/>
          <w:iCs/>
          <w:noProof/>
          <w:color w:val="auto"/>
          <w:lang w:val="ro-RO"/>
        </w:rPr>
        <w:t>Titlul IV</w:t>
      </w:r>
      <w:r w:rsidRPr="0031694F">
        <w:rPr>
          <w:rFonts w:ascii="Sitka Heading" w:hAnsi="Sitka Heading" w:cs="Calibri"/>
          <w:i/>
          <w:iCs/>
          <w:noProof/>
          <w:color w:val="auto"/>
          <w:lang w:val="ro-RO"/>
        </w:rPr>
        <w:t xml:space="preserve"> – Sistemul naţional de asistenţă medicală de urgenţă şi de prim ajutor calificat;</w:t>
      </w:r>
    </w:p>
    <w:p w14:paraId="76326FE9"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Ordin MSP nr. 2021/2008</w:t>
      </w:r>
      <w:r w:rsidRPr="0031694F">
        <w:rPr>
          <w:rFonts w:ascii="Sitka Heading" w:hAnsi="Sitka Heading" w:cs="Calibri"/>
          <w:i/>
          <w:iCs/>
          <w:noProof/>
          <w:color w:val="auto"/>
          <w:lang w:val="ro-RO"/>
        </w:rPr>
        <w:t>, pentru aprobarea Normelor metodologice de aplicare ale titlului IV Sistemul naţional de asistenţă medicală de urgenţă şi de prim ajutor calificat din Legea nr. 95/2006 privind reforma în domeniul sănătăţii;</w:t>
      </w:r>
    </w:p>
    <w:p w14:paraId="07FC335C"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OMSP nr. 1092/2006</w:t>
      </w:r>
      <w:r w:rsidRPr="0031694F">
        <w:rPr>
          <w:rFonts w:ascii="Sitka Heading" w:hAnsi="Sitka Heading" w:cs="Calibri"/>
          <w:i/>
          <w:iCs/>
          <w:noProof/>
          <w:color w:val="auto"/>
          <w:lang w:val="ro-RO"/>
        </w:rPr>
        <w:t>, privind stabilirea competenţelor şi atribuţiilor echipajelor publice de intervenţie de diferite niveluri în faza prespitalicească;</w:t>
      </w:r>
    </w:p>
    <w:p w14:paraId="714B11AF"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OMS nr. 1.761/2021</w:t>
      </w:r>
      <w:r w:rsidRPr="0031694F">
        <w:rPr>
          <w:rFonts w:ascii="Sitka Heading" w:hAnsi="Sitka Heading" w:cs="Calibri"/>
          <w:i/>
          <w:iCs/>
          <w:noProof/>
          <w:color w:val="auto"/>
          <w:lang w:val="ro-RO"/>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14:paraId="67F2486E"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OUG nr. 144/2008</w:t>
      </w:r>
      <w:r w:rsidRPr="0031694F">
        <w:rPr>
          <w:rFonts w:ascii="Sitka Heading" w:hAnsi="Sitka Heading" w:cs="Calibri"/>
          <w:i/>
          <w:iCs/>
          <w:noProof/>
          <w:color w:val="auto"/>
          <w:lang w:val="ro-RO"/>
        </w:rPr>
        <w:t>, privind exercitarea profesiei de asistent medical generalist, a profesiei de moașă și a profesiei de asistent medical, precum și organizarea și funcționarea Ordinului Asistenților Medicali Generaliști, Moașelor și Asistenților Medicali din România;</w:t>
      </w:r>
    </w:p>
    <w:p w14:paraId="54D1867E"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Regulamentul Intern</w:t>
      </w:r>
      <w:r w:rsidRPr="0031694F">
        <w:rPr>
          <w:rFonts w:ascii="Sitka Heading" w:hAnsi="Sitka Heading" w:cs="Calibri"/>
          <w:i/>
          <w:iCs/>
          <w:noProof/>
          <w:color w:val="auto"/>
          <w:lang w:val="ro-RO"/>
        </w:rPr>
        <w:t xml:space="preserve"> al Serviciului de Ambulanță Județean Bistrița Năsăud**;</w:t>
      </w:r>
    </w:p>
    <w:p w14:paraId="05216426" w14:textId="77777777" w:rsidR="0031694F" w:rsidRPr="0031694F" w:rsidRDefault="0031694F" w:rsidP="0031694F">
      <w:pPr>
        <w:pStyle w:val="Default"/>
        <w:numPr>
          <w:ilvl w:val="1"/>
          <w:numId w:val="16"/>
        </w:numPr>
        <w:spacing w:line="276" w:lineRule="auto"/>
        <w:ind w:left="851" w:hanging="284"/>
        <w:jc w:val="both"/>
        <w:rPr>
          <w:rFonts w:ascii="Sitka Heading" w:hAnsi="Sitka Heading" w:cs="Calibri"/>
          <w:i/>
          <w:iCs/>
          <w:noProof/>
          <w:color w:val="auto"/>
          <w:lang w:val="ro-RO"/>
        </w:rPr>
      </w:pPr>
      <w:r w:rsidRPr="0031694F">
        <w:rPr>
          <w:rFonts w:ascii="Sitka Heading" w:hAnsi="Sitka Heading" w:cs="Calibri"/>
          <w:b/>
          <w:bCs/>
          <w:i/>
          <w:iCs/>
          <w:noProof/>
          <w:color w:val="auto"/>
          <w:lang w:val="ro-RO"/>
        </w:rPr>
        <w:t>Regulamentul de Organizare și Funcționare</w:t>
      </w:r>
      <w:r w:rsidRPr="0031694F">
        <w:rPr>
          <w:rFonts w:ascii="Sitka Heading" w:hAnsi="Sitka Heading" w:cs="Calibri"/>
          <w:i/>
          <w:iCs/>
          <w:noProof/>
          <w:color w:val="auto"/>
          <w:lang w:val="ro-RO"/>
        </w:rPr>
        <w:t xml:space="preserve"> al Serviciului de Ambulanță Județean Bistrița Năsăud**</w:t>
      </w:r>
    </w:p>
    <w:p w14:paraId="6D0BA725" w14:textId="77777777" w:rsidR="0031694F" w:rsidRPr="0031694F" w:rsidRDefault="0031694F" w:rsidP="0031694F">
      <w:pPr>
        <w:autoSpaceDE w:val="0"/>
        <w:autoSpaceDN w:val="0"/>
        <w:adjustRightInd w:val="0"/>
        <w:spacing w:line="276" w:lineRule="auto"/>
        <w:ind w:left="1364" w:hanging="655"/>
        <w:jc w:val="both"/>
        <w:rPr>
          <w:rFonts w:ascii="Sitka Heading" w:hAnsi="Sitka Heading" w:cs="Calibri"/>
          <w:b/>
          <w:bCs/>
          <w:noProof/>
        </w:rPr>
      </w:pPr>
    </w:p>
    <w:p w14:paraId="7318301F" w14:textId="77777777" w:rsidR="0031694F" w:rsidRPr="0031694F" w:rsidRDefault="0031694F" w:rsidP="0031694F">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noProof/>
        </w:rPr>
      </w:pPr>
      <w:r w:rsidRPr="0031694F">
        <w:rPr>
          <w:rFonts w:ascii="Sitka Heading" w:hAnsi="Sitka Heading" w:cs="Calibri"/>
          <w:b/>
          <w:bCs/>
          <w:noProof/>
        </w:rPr>
        <w:t>TEMATICĂ CONCURS/EXAMEN</w:t>
      </w:r>
    </w:p>
    <w:p w14:paraId="01FB14DE"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bookmarkStart w:id="0" w:name="_Hlk180403058"/>
      <w:r w:rsidRPr="0031694F">
        <w:rPr>
          <w:rFonts w:ascii="Sitka Heading" w:eastAsia="Calibri" w:hAnsi="Sitka Heading" w:cs="Calibri"/>
          <w:i/>
          <w:iCs/>
          <w:noProof/>
        </w:rPr>
        <w:t xml:space="preserve">Recunoașterea și primul ajutor de bază în cazul unei persoane (adult și copil) despre care nu se cunosc detalii (protocol BLS, conform ERC); </w:t>
      </w:r>
    </w:p>
    <w:p w14:paraId="185C4904"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Semiologie și asistență medicală de urgență în cazul unei persoane (adult și copil) inconștiente (protocol ALS,conform ERC,  inclusiv defibrilare);</w:t>
      </w:r>
    </w:p>
    <w:p w14:paraId="2769D30F"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Resuscitarea la nou născut (protocol BLS și ALS, conform ERC); </w:t>
      </w:r>
    </w:p>
    <w:p w14:paraId="21D29E33"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lastRenderedPageBreak/>
        <w:t xml:space="preserve">Asistență medicală de urgență la persoana (adult și copil) cu obstrucție de căi respiratorii superioare (incluisv manevra Heimlich); </w:t>
      </w:r>
    </w:p>
    <w:p w14:paraId="280BC366"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la o persoană cu modificare a stării de conștiență (confuz, dezorientat, somnolent etc.), dar cu funcții vitale prezente (recunoașterea inclusiv poziția laterală de siguranță); </w:t>
      </w:r>
    </w:p>
    <w:p w14:paraId="6653F4B9"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în urgențele aparatului cardiovascular; </w:t>
      </w:r>
    </w:p>
    <w:p w14:paraId="3DE040CA"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în urgențele aparatului respirator;</w:t>
      </w:r>
    </w:p>
    <w:p w14:paraId="5F224838"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în urgențele aparatului digestiv;</w:t>
      </w:r>
    </w:p>
    <w:p w14:paraId="41396715"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în urgențele aparatului renal;</w:t>
      </w:r>
    </w:p>
    <w:p w14:paraId="52346932"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în urgențele neurologice;</w:t>
      </w:r>
    </w:p>
    <w:p w14:paraId="3FB47177"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în reacțiile alergice;</w:t>
      </w:r>
    </w:p>
    <w:p w14:paraId="0871B4F4"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în șoc; </w:t>
      </w:r>
    </w:p>
    <w:p w14:paraId="0D37BC80"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Intoxicații; </w:t>
      </w:r>
    </w:p>
    <w:p w14:paraId="2E473565"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Politraumatisme;</w:t>
      </w:r>
    </w:p>
    <w:p w14:paraId="7CD834AF"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în traumatismele cu leziuni de părți moi; </w:t>
      </w:r>
    </w:p>
    <w:p w14:paraId="0D6A2B58"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la pacientul cu hipotermie; </w:t>
      </w:r>
    </w:p>
    <w:p w14:paraId="3D0D758F"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la pacientul înecat (în apă);</w:t>
      </w:r>
    </w:p>
    <w:p w14:paraId="4863B754"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la pacientul cu arsuri;</w:t>
      </w:r>
    </w:p>
    <w:p w14:paraId="347CFD30"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 xml:space="preserve">Asistență medicală de urgență la pacientul cu hipertermie; </w:t>
      </w:r>
    </w:p>
    <w:p w14:paraId="3A09F4F4" w14:textId="77777777" w:rsidR="0031694F" w:rsidRPr="0031694F" w:rsidRDefault="0031694F" w:rsidP="0031694F">
      <w:pPr>
        <w:numPr>
          <w:ilvl w:val="0"/>
          <w:numId w:val="17"/>
        </w:numPr>
        <w:spacing w:after="80"/>
        <w:ind w:left="805" w:hanging="357"/>
        <w:jc w:val="both"/>
        <w:rPr>
          <w:rFonts w:ascii="Sitka Heading" w:eastAsia="Calibri" w:hAnsi="Sitka Heading" w:cs="Calibri"/>
          <w:i/>
          <w:iCs/>
          <w:noProof/>
        </w:rPr>
      </w:pPr>
      <w:r w:rsidRPr="0031694F">
        <w:rPr>
          <w:rFonts w:ascii="Sitka Heading" w:eastAsia="Calibri" w:hAnsi="Sitka Heading" w:cs="Calibri"/>
          <w:i/>
          <w:iCs/>
          <w:noProof/>
        </w:rPr>
        <w:t>Asistență medicală de urgență la la pacientul electrocutat.</w:t>
      </w:r>
    </w:p>
    <w:bookmarkEnd w:id="0"/>
    <w:p w14:paraId="6698D75D" w14:textId="77777777" w:rsidR="00033FCA" w:rsidRPr="0031694F" w:rsidRDefault="00033FCA" w:rsidP="0031694F">
      <w:pPr>
        <w:autoSpaceDE w:val="0"/>
        <w:autoSpaceDN w:val="0"/>
        <w:adjustRightInd w:val="0"/>
        <w:spacing w:line="276" w:lineRule="auto"/>
        <w:ind w:left="1364" w:hanging="655"/>
        <w:jc w:val="both"/>
        <w:rPr>
          <w:rFonts w:ascii="Sitka Heading" w:hAnsi="Sitka Heading" w:cs="Calibri"/>
          <w:b/>
          <w:bCs/>
          <w:noProof/>
        </w:rPr>
      </w:pPr>
    </w:p>
    <w:p w14:paraId="45707CA3" w14:textId="77777777" w:rsidR="0031694F" w:rsidRPr="0031694F" w:rsidRDefault="0031694F" w:rsidP="0031694F">
      <w:pPr>
        <w:autoSpaceDE w:val="0"/>
        <w:autoSpaceDN w:val="0"/>
        <w:adjustRightInd w:val="0"/>
        <w:spacing w:line="276" w:lineRule="auto"/>
        <w:ind w:left="1364" w:hanging="655"/>
        <w:jc w:val="both"/>
        <w:rPr>
          <w:rFonts w:ascii="Sitka Heading" w:hAnsi="Sitka Heading" w:cs="Calibri"/>
          <w:b/>
          <w:bCs/>
          <w:noProof/>
        </w:rPr>
      </w:pPr>
      <w:r w:rsidRPr="0031694F">
        <w:rPr>
          <w:rFonts w:ascii="Sitka Heading" w:hAnsi="Sitka Heading" w:cs="Calibri"/>
          <w:b/>
          <w:bCs/>
          <w:noProof/>
        </w:rPr>
        <w:t xml:space="preserve">Derularea subprobei practice: </w:t>
      </w:r>
    </w:p>
    <w:p w14:paraId="076A4AD1" w14:textId="77777777" w:rsidR="0031694F" w:rsidRPr="0031694F" w:rsidRDefault="0031694F" w:rsidP="0031694F">
      <w:pPr>
        <w:numPr>
          <w:ilvl w:val="0"/>
          <w:numId w:val="18"/>
        </w:numPr>
        <w:autoSpaceDE w:val="0"/>
        <w:autoSpaceDN w:val="0"/>
        <w:adjustRightInd w:val="0"/>
        <w:spacing w:line="276" w:lineRule="auto"/>
        <w:ind w:left="714" w:hanging="357"/>
        <w:jc w:val="both"/>
        <w:rPr>
          <w:rFonts w:ascii="Sitka Heading" w:hAnsi="Sitka Heading" w:cs="Calibri"/>
          <w:i/>
          <w:iCs/>
          <w:noProof/>
        </w:rPr>
      </w:pPr>
      <w:r w:rsidRPr="0031694F">
        <w:rPr>
          <w:rFonts w:ascii="Sitka Heading" w:hAnsi="Sitka Heading" w:cs="Calibri"/>
          <w:i/>
          <w:iCs/>
          <w:noProof/>
        </w:rPr>
        <w:t>se va trage o temă din lista tematicii (unic pentru toți concurenții dintr-o serie)</w:t>
      </w:r>
    </w:p>
    <w:p w14:paraId="13C4DFFD" w14:textId="77777777" w:rsidR="0031694F" w:rsidRPr="0031694F" w:rsidRDefault="0031694F" w:rsidP="0031694F">
      <w:pPr>
        <w:numPr>
          <w:ilvl w:val="0"/>
          <w:numId w:val="18"/>
        </w:numPr>
        <w:autoSpaceDE w:val="0"/>
        <w:autoSpaceDN w:val="0"/>
        <w:adjustRightInd w:val="0"/>
        <w:spacing w:line="276" w:lineRule="auto"/>
        <w:ind w:left="714" w:hanging="357"/>
        <w:jc w:val="both"/>
        <w:rPr>
          <w:rFonts w:ascii="Sitka Heading" w:hAnsi="Sitka Heading" w:cs="Calibri"/>
          <w:i/>
          <w:iCs/>
          <w:noProof/>
        </w:rPr>
      </w:pPr>
      <w:r w:rsidRPr="0031694F">
        <w:rPr>
          <w:rFonts w:ascii="Sitka Heading" w:hAnsi="Sitka Heading" w:cs="Calibri"/>
          <w:i/>
          <w:iCs/>
          <w:noProof/>
        </w:rPr>
        <w:t>în funcție de mărimea temei, comisia va stabili, dacă subiectul necesită sau nu elaborare de subiect sau nu (această măsură se impune la temele largi, a căror expunere ar depăși timpul de expunere, alocat uni concurent)</w:t>
      </w:r>
    </w:p>
    <w:p w14:paraId="02D198E6" w14:textId="77777777" w:rsidR="0031694F" w:rsidRPr="0031694F" w:rsidRDefault="0031694F" w:rsidP="0031694F">
      <w:pPr>
        <w:numPr>
          <w:ilvl w:val="0"/>
          <w:numId w:val="18"/>
        </w:numPr>
        <w:autoSpaceDE w:val="0"/>
        <w:autoSpaceDN w:val="0"/>
        <w:adjustRightInd w:val="0"/>
        <w:spacing w:line="276" w:lineRule="auto"/>
        <w:ind w:left="714" w:hanging="357"/>
        <w:jc w:val="both"/>
        <w:rPr>
          <w:rFonts w:ascii="Sitka Heading" w:hAnsi="Sitka Heading" w:cs="Calibri"/>
          <w:i/>
          <w:iCs/>
          <w:noProof/>
        </w:rPr>
      </w:pPr>
      <w:r w:rsidRPr="0031694F">
        <w:rPr>
          <w:rFonts w:ascii="Sitka Heading" w:hAnsi="Sitka Heading" w:cs="Calibri"/>
          <w:i/>
          <w:iCs/>
          <w:noProof/>
        </w:rPr>
        <w:t xml:space="preserve">candidații vor dezvolta subiectul și vor efectua procedurile/manevrele medicale  legate de situația dată, solicitate de comisia de examinare; </w:t>
      </w:r>
    </w:p>
    <w:p w14:paraId="3DE35492" w14:textId="77777777" w:rsidR="0031694F" w:rsidRPr="0031694F" w:rsidRDefault="0031694F" w:rsidP="0031694F">
      <w:pPr>
        <w:numPr>
          <w:ilvl w:val="0"/>
          <w:numId w:val="18"/>
        </w:numPr>
        <w:autoSpaceDE w:val="0"/>
        <w:autoSpaceDN w:val="0"/>
        <w:adjustRightInd w:val="0"/>
        <w:spacing w:line="276" w:lineRule="auto"/>
        <w:jc w:val="both"/>
        <w:rPr>
          <w:rFonts w:ascii="Sitka Heading" w:hAnsi="Sitka Heading" w:cs="Calibri"/>
          <w:i/>
          <w:iCs/>
          <w:noProof/>
        </w:rPr>
      </w:pPr>
      <w:r w:rsidRPr="0031694F">
        <w:rPr>
          <w:rFonts w:ascii="Sitka Heading" w:hAnsi="Sitka Heading" w:cs="Calibri"/>
          <w:i/>
          <w:iCs/>
          <w:noProof/>
        </w:rPr>
        <w:t>candidatul va trebui să dezvolte subiectul după următorul tipar (</w:t>
      </w:r>
      <w:r w:rsidRPr="0031694F">
        <w:rPr>
          <w:rFonts w:ascii="Sitka Heading" w:hAnsi="Sitka Heading" w:cs="Calibri"/>
          <w:i/>
          <w:iCs/>
          <w:noProof/>
          <w:u w:val="single"/>
        </w:rPr>
        <w:t>model orientativ</w:t>
      </w:r>
      <w:r w:rsidRPr="0031694F">
        <w:rPr>
          <w:rFonts w:ascii="Sitka Heading" w:hAnsi="Sitka Heading" w:cs="Calibri"/>
          <w:i/>
          <w:iCs/>
          <w:noProof/>
        </w:rPr>
        <w:t xml:space="preserve"> care se poate dezvolta/adapta situației date): </w:t>
      </w:r>
    </w:p>
    <w:p w14:paraId="5530348A"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definiția situației date;</w:t>
      </w:r>
    </w:p>
    <w:p w14:paraId="355C7843"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aspecte particulare ale acesteia și măsuri de siguranța ale salvatorului în situația dată;</w:t>
      </w:r>
    </w:p>
    <w:p w14:paraId="377E6BEC"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accesarea sistemului integrat de urgență (112);</w:t>
      </w:r>
    </w:p>
    <w:p w14:paraId="07FEFE73"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recunoașterea situației date/elemente de diagnostic prezumtiv (simptomatologie clinică, manifestări etc.);</w:t>
      </w:r>
    </w:p>
    <w:p w14:paraId="5C7440B7"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elemente de diagnostic diferențial și particularitățile situației date, inclusiv măsurarea și monitorizarea funcțiilor vitale;</w:t>
      </w:r>
    </w:p>
    <w:p w14:paraId="72E39C7F"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lastRenderedPageBreak/>
        <w:t>prim ajutor/asistență medicală de urgență în situația dată (cu și fără echipamente medicale);</w:t>
      </w:r>
    </w:p>
    <w:p w14:paraId="20F7A32F"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tratament/medicație de primă intenție;</w:t>
      </w:r>
    </w:p>
    <w:p w14:paraId="573BFD0B" w14:textId="77777777" w:rsidR="0031694F" w:rsidRPr="0031694F" w:rsidRDefault="0031694F" w:rsidP="0031694F">
      <w:pPr>
        <w:numPr>
          <w:ilvl w:val="1"/>
          <w:numId w:val="19"/>
        </w:numPr>
        <w:autoSpaceDE w:val="0"/>
        <w:autoSpaceDN w:val="0"/>
        <w:adjustRightInd w:val="0"/>
        <w:spacing w:line="276" w:lineRule="auto"/>
        <w:ind w:left="993" w:hanging="284"/>
        <w:jc w:val="both"/>
        <w:rPr>
          <w:rFonts w:ascii="Sitka Heading" w:hAnsi="Sitka Heading" w:cs="Calibri"/>
          <w:i/>
          <w:iCs/>
          <w:noProof/>
        </w:rPr>
      </w:pPr>
      <w:r w:rsidRPr="0031694F">
        <w:rPr>
          <w:rFonts w:ascii="Sitka Heading" w:hAnsi="Sitka Heading" w:cs="Calibri"/>
          <w:i/>
          <w:iCs/>
          <w:noProof/>
        </w:rPr>
        <w:t xml:space="preserve">pregătirea pentru evacuare și mobilizarea persoanei asistate.  </w:t>
      </w:r>
    </w:p>
    <w:p w14:paraId="336766F7" w14:textId="77777777" w:rsidR="0031694F" w:rsidRPr="0031694F" w:rsidRDefault="0031694F" w:rsidP="0031694F">
      <w:pPr>
        <w:pStyle w:val="Default"/>
        <w:spacing w:line="276" w:lineRule="auto"/>
        <w:ind w:left="851"/>
        <w:jc w:val="both"/>
        <w:rPr>
          <w:rFonts w:ascii="Sitka Heading" w:hAnsi="Sitka Heading" w:cs="Calibri"/>
          <w:i/>
          <w:iCs/>
          <w:noProof/>
          <w:color w:val="auto"/>
          <w:lang w:val="ro-RO"/>
        </w:rPr>
      </w:pPr>
    </w:p>
    <w:p w14:paraId="20E5CEA6" w14:textId="77777777" w:rsidR="0031694F" w:rsidRPr="0031694F" w:rsidRDefault="0031694F" w:rsidP="0031694F">
      <w:pPr>
        <w:pBdr>
          <w:top w:val="single" w:sz="4" w:space="1" w:color="auto"/>
          <w:left w:val="single" w:sz="4" w:space="4" w:color="auto"/>
          <w:bottom w:val="single" w:sz="4" w:space="1" w:color="auto"/>
          <w:right w:val="single" w:sz="4" w:space="4" w:color="auto"/>
        </w:pBdr>
        <w:spacing w:line="276" w:lineRule="auto"/>
        <w:ind w:left="851" w:right="-30"/>
        <w:jc w:val="both"/>
        <w:rPr>
          <w:rFonts w:ascii="Sitka Heading" w:hAnsi="Sitka Heading" w:cs="Calibri"/>
          <w:i/>
          <w:noProof/>
          <w:lang w:eastAsia="ro-RO"/>
        </w:rPr>
      </w:pPr>
      <w:r w:rsidRPr="0031694F">
        <w:rPr>
          <w:rFonts w:ascii="Sitka Heading" w:hAnsi="Sitka Heading" w:cs="Calibri"/>
          <w:i/>
          <w:noProof/>
          <w:lang w:eastAsia="ro-RO"/>
        </w:rPr>
        <w:t xml:space="preserve">Notă: </w:t>
      </w:r>
    </w:p>
    <w:p w14:paraId="2B3583A2" w14:textId="77777777" w:rsidR="0031694F" w:rsidRPr="0031694F" w:rsidRDefault="0031694F" w:rsidP="0031694F">
      <w:pPr>
        <w:pBdr>
          <w:top w:val="single" w:sz="4" w:space="1" w:color="auto"/>
          <w:left w:val="single" w:sz="4" w:space="4" w:color="auto"/>
          <w:bottom w:val="single" w:sz="4" w:space="1" w:color="auto"/>
          <w:right w:val="single" w:sz="4" w:space="4" w:color="auto"/>
        </w:pBdr>
        <w:spacing w:line="276" w:lineRule="auto"/>
        <w:ind w:left="851" w:right="-30"/>
        <w:jc w:val="both"/>
        <w:rPr>
          <w:rFonts w:ascii="Sitka Heading" w:hAnsi="Sitka Heading" w:cs="Calibri"/>
          <w:i/>
          <w:noProof/>
          <w:lang w:eastAsia="ro-RO"/>
        </w:rPr>
      </w:pPr>
      <w:r w:rsidRPr="0031694F">
        <w:rPr>
          <w:rFonts w:ascii="Sitka Heading" w:hAnsi="Sitka Heading" w:cs="Calibri"/>
          <w:i/>
          <w:noProof/>
          <w:lang w:eastAsia="ro-RO"/>
        </w:rPr>
        <w:t>* - manualul este disponibil, în format .pdf, pe pagina web a SAJ-BN, secțiunea ”Formare profesională” (www.ambulantabistritanasaud.ro)</w:t>
      </w:r>
    </w:p>
    <w:p w14:paraId="3F07A2B6" w14:textId="77777777" w:rsidR="0031694F" w:rsidRPr="0031694F" w:rsidRDefault="0031694F" w:rsidP="0031694F">
      <w:pPr>
        <w:pBdr>
          <w:top w:val="single" w:sz="4" w:space="1" w:color="auto"/>
          <w:left w:val="single" w:sz="4" w:space="4" w:color="auto"/>
          <w:bottom w:val="single" w:sz="4" w:space="1" w:color="auto"/>
          <w:right w:val="single" w:sz="4" w:space="4" w:color="auto"/>
        </w:pBdr>
        <w:spacing w:line="276" w:lineRule="auto"/>
        <w:ind w:left="851" w:right="-30"/>
        <w:jc w:val="both"/>
        <w:rPr>
          <w:rFonts w:ascii="Sitka Heading" w:hAnsi="Sitka Heading" w:cs="Calibri"/>
          <w:i/>
          <w:noProof/>
          <w:lang w:eastAsia="ro-RO"/>
        </w:rPr>
      </w:pPr>
      <w:r w:rsidRPr="0031694F">
        <w:rPr>
          <w:rFonts w:ascii="Sitka Heading" w:hAnsi="Sitka Heading" w:cs="Calibri"/>
          <w:i/>
          <w:noProof/>
          <w:lang w:eastAsia="ro-RO"/>
        </w:rPr>
        <w:t>** - actele normative se vor studia în forma în vigoare la data concursului și sunt accesibile, în format actualizat, pe pagina de legislație gratuită a Ministerului Justiției (https://legislatie.just.ro)</w:t>
      </w:r>
    </w:p>
    <w:p w14:paraId="22F9F730" w14:textId="77777777" w:rsidR="0031694F" w:rsidRPr="0031694F" w:rsidRDefault="0031694F" w:rsidP="0031694F">
      <w:pPr>
        <w:pBdr>
          <w:top w:val="single" w:sz="4" w:space="1" w:color="auto"/>
          <w:left w:val="single" w:sz="4" w:space="4" w:color="auto"/>
          <w:bottom w:val="single" w:sz="4" w:space="1" w:color="auto"/>
          <w:right w:val="single" w:sz="4" w:space="4" w:color="auto"/>
        </w:pBdr>
        <w:spacing w:line="276" w:lineRule="auto"/>
        <w:ind w:left="851" w:right="-30"/>
        <w:jc w:val="both"/>
        <w:rPr>
          <w:rFonts w:ascii="Sitka Heading" w:hAnsi="Sitka Heading" w:cs="Calibri"/>
          <w:i/>
          <w:noProof/>
          <w:lang w:eastAsia="ro-RO"/>
        </w:rPr>
      </w:pPr>
      <w:r w:rsidRPr="0031694F">
        <w:rPr>
          <w:rFonts w:ascii="Sitka Heading" w:hAnsi="Sitka Heading" w:cs="Calibri"/>
          <w:i/>
          <w:noProof/>
          <w:lang w:eastAsia="ro-RO"/>
        </w:rPr>
        <w:t>*** - regulamentele interne sunt disponibile, în format .pdf, pe pagina web a SAJ-BN, secțiunea ”Regulamente interne” (www.ambulantabistritanasaud.ro)</w:t>
      </w:r>
    </w:p>
    <w:p w14:paraId="6A8CA275" w14:textId="77777777" w:rsidR="0031694F" w:rsidRPr="0031694F" w:rsidRDefault="0031694F" w:rsidP="00694951">
      <w:pPr>
        <w:autoSpaceDE w:val="0"/>
        <w:autoSpaceDN w:val="0"/>
        <w:adjustRightInd w:val="0"/>
        <w:spacing w:line="276" w:lineRule="auto"/>
        <w:jc w:val="both"/>
        <w:rPr>
          <w:rFonts w:ascii="Sitka Heading" w:hAnsi="Sitka Heading" w:cs="Calibri"/>
          <w:noProof/>
          <w:lang w:eastAsia="ro-RO"/>
        </w:rPr>
      </w:pPr>
    </w:p>
    <w:p w14:paraId="30416149" w14:textId="77777777" w:rsidR="0031694F" w:rsidRPr="0031694F" w:rsidRDefault="0031694F" w:rsidP="0031694F">
      <w:pPr>
        <w:autoSpaceDE w:val="0"/>
        <w:autoSpaceDN w:val="0"/>
        <w:adjustRightInd w:val="0"/>
        <w:spacing w:line="276" w:lineRule="auto"/>
        <w:jc w:val="both"/>
        <w:rPr>
          <w:rFonts w:ascii="Sitka Heading" w:hAnsi="Sitka Heading" w:cs="Calibri"/>
          <w:b/>
          <w:bCs/>
          <w:noProof/>
        </w:rPr>
      </w:pPr>
    </w:p>
    <w:p w14:paraId="573DEDE2" w14:textId="77777777" w:rsidR="0031694F" w:rsidRPr="0031694F" w:rsidRDefault="0031694F" w:rsidP="0031694F">
      <w:pPr>
        <w:autoSpaceDE w:val="0"/>
        <w:autoSpaceDN w:val="0"/>
        <w:adjustRightInd w:val="0"/>
        <w:spacing w:line="276" w:lineRule="auto"/>
        <w:jc w:val="both"/>
        <w:rPr>
          <w:rFonts w:ascii="Sitka Heading" w:hAnsi="Sitka Heading" w:cs="Calibri"/>
          <w:b/>
          <w:bCs/>
          <w:noProof/>
        </w:rPr>
      </w:pPr>
    </w:p>
    <w:p w14:paraId="7DDBD210" w14:textId="77777777" w:rsidR="0031694F" w:rsidRPr="0031694F" w:rsidRDefault="0031694F" w:rsidP="0031694F">
      <w:pPr>
        <w:autoSpaceDE w:val="0"/>
        <w:autoSpaceDN w:val="0"/>
        <w:adjustRightInd w:val="0"/>
        <w:spacing w:line="276" w:lineRule="auto"/>
        <w:jc w:val="both"/>
        <w:rPr>
          <w:rFonts w:ascii="Sitka Heading" w:hAnsi="Sitka Heading" w:cs="Calibri"/>
          <w:b/>
          <w:bCs/>
          <w:noProof/>
        </w:rPr>
      </w:pPr>
    </w:p>
    <w:p w14:paraId="75169D48" w14:textId="77777777" w:rsidR="0031694F" w:rsidRPr="0031694F" w:rsidRDefault="0031694F" w:rsidP="0031694F">
      <w:pPr>
        <w:autoSpaceDE w:val="0"/>
        <w:autoSpaceDN w:val="0"/>
        <w:adjustRightInd w:val="0"/>
        <w:spacing w:line="276" w:lineRule="auto"/>
        <w:ind w:firstLine="708"/>
        <w:jc w:val="both"/>
        <w:rPr>
          <w:rFonts w:ascii="Sitka Heading" w:hAnsi="Sitka Heading" w:cs="Calibri"/>
          <w:noProof/>
        </w:rPr>
      </w:pPr>
    </w:p>
    <w:p w14:paraId="7F9CBB87" w14:textId="77777777" w:rsidR="0031694F" w:rsidRPr="0031694F" w:rsidRDefault="0031694F" w:rsidP="0031694F">
      <w:pPr>
        <w:autoSpaceDE w:val="0"/>
        <w:autoSpaceDN w:val="0"/>
        <w:adjustRightInd w:val="0"/>
        <w:spacing w:line="276" w:lineRule="auto"/>
        <w:ind w:firstLine="708"/>
        <w:jc w:val="both"/>
        <w:rPr>
          <w:rFonts w:ascii="Sitka Heading" w:hAnsi="Sitka Heading" w:cs="Calibri"/>
          <w:noProof/>
        </w:rPr>
      </w:pPr>
    </w:p>
    <w:p w14:paraId="3AD32B4B" w14:textId="77777777" w:rsidR="0031694F" w:rsidRPr="0031694F" w:rsidRDefault="0031694F" w:rsidP="0031694F">
      <w:pPr>
        <w:autoSpaceDE w:val="0"/>
        <w:autoSpaceDN w:val="0"/>
        <w:adjustRightInd w:val="0"/>
        <w:spacing w:line="276" w:lineRule="auto"/>
        <w:ind w:firstLine="708"/>
        <w:jc w:val="both"/>
        <w:rPr>
          <w:rFonts w:ascii="Sitka Heading" w:hAnsi="Sitka Heading" w:cs="Calibri"/>
          <w:noProof/>
        </w:rPr>
      </w:pPr>
      <w:r w:rsidRPr="0031694F">
        <w:rPr>
          <w:rFonts w:ascii="Sitka Heading" w:hAnsi="Sitka Heading" w:cs="Calibri"/>
          <w:noProof/>
        </w:rPr>
        <w:tab/>
      </w:r>
    </w:p>
    <w:p w14:paraId="5230C2D2" w14:textId="77777777" w:rsidR="0031694F" w:rsidRPr="0031694F" w:rsidRDefault="0031694F" w:rsidP="0031694F">
      <w:pPr>
        <w:autoSpaceDE w:val="0"/>
        <w:autoSpaceDN w:val="0"/>
        <w:adjustRightInd w:val="0"/>
        <w:spacing w:line="276" w:lineRule="auto"/>
        <w:ind w:firstLine="708"/>
        <w:jc w:val="both"/>
        <w:rPr>
          <w:rFonts w:ascii="Sitka Heading" w:hAnsi="Sitka Heading" w:cs="Calibri"/>
          <w:noProof/>
        </w:rPr>
      </w:pP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t>Întocmit,</w:t>
      </w:r>
    </w:p>
    <w:p w14:paraId="33AEE5AE" w14:textId="28711805" w:rsidR="0031694F" w:rsidRPr="0031694F" w:rsidRDefault="0031694F" w:rsidP="0031694F">
      <w:pPr>
        <w:autoSpaceDE w:val="0"/>
        <w:autoSpaceDN w:val="0"/>
        <w:adjustRightInd w:val="0"/>
        <w:spacing w:line="276" w:lineRule="auto"/>
        <w:ind w:firstLine="708"/>
        <w:jc w:val="both"/>
        <w:rPr>
          <w:rFonts w:ascii="Sitka Heading" w:hAnsi="Sitka Heading" w:cs="Calibri"/>
          <w:noProof/>
        </w:rPr>
      </w:pP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r>
      <w:r w:rsidRPr="0031694F">
        <w:rPr>
          <w:rFonts w:ascii="Sitka Heading" w:hAnsi="Sitka Heading" w:cs="Calibri"/>
          <w:noProof/>
        </w:rPr>
        <w:tab/>
        <w:t xml:space="preserve">Ref. </w:t>
      </w:r>
      <w:r w:rsidR="00290B82">
        <w:rPr>
          <w:rFonts w:ascii="Sitka Heading" w:hAnsi="Sitka Heading" w:cs="Calibri"/>
          <w:noProof/>
        </w:rPr>
        <w:t xml:space="preserve">spec. </w:t>
      </w:r>
      <w:r w:rsidRPr="0031694F">
        <w:rPr>
          <w:rFonts w:ascii="Sitka Heading" w:hAnsi="Sitka Heading" w:cs="Calibri"/>
          <w:noProof/>
        </w:rPr>
        <w:t>Adriana CONON</w:t>
      </w:r>
    </w:p>
    <w:sectPr w:rsidR="0031694F" w:rsidRPr="0031694F" w:rsidSect="00033FCA">
      <w:headerReference w:type="default" r:id="rId12"/>
      <w:footerReference w:type="default" r:id="rId13"/>
      <w:headerReference w:type="first" r:id="rId14"/>
      <w:footerReference w:type="first" r:id="rId15"/>
      <w:pgSz w:w="11906" w:h="16838" w:code="9"/>
      <w:pgMar w:top="1440" w:right="707" w:bottom="1560" w:left="1418"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70DA" w14:textId="77777777" w:rsidR="004B501F" w:rsidRDefault="004B501F" w:rsidP="00A871FF">
      <w:r>
        <w:separator/>
      </w:r>
    </w:p>
  </w:endnote>
  <w:endnote w:type="continuationSeparator" w:id="0">
    <w:p w14:paraId="43624DD3" w14:textId="77777777" w:rsidR="004B501F" w:rsidRDefault="004B501F" w:rsidP="00A8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itka Heading">
    <w:panose1 w:val="00000000000000000000"/>
    <w:charset w:val="EE"/>
    <w:family w:val="auto"/>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8E1A" w14:textId="77777777" w:rsidR="00A871FF" w:rsidRPr="008672AC" w:rsidRDefault="008672AC" w:rsidP="008672AC">
    <w:pPr>
      <w:pStyle w:val="Footer"/>
      <w:tabs>
        <w:tab w:val="clear" w:pos="4536"/>
        <w:tab w:val="clear" w:pos="9072"/>
      </w:tabs>
      <w:spacing w:before="240" w:line="276" w:lineRule="auto"/>
      <w:jc w:val="center"/>
      <w:rPr>
        <w:rFonts w:ascii="Aptos" w:hAnsi="Aptos"/>
        <w:sz w:val="20"/>
        <w:szCs w:val="20"/>
      </w:rPr>
    </w:pPr>
    <w:r w:rsidRPr="00A871FF">
      <w:rPr>
        <w:rFonts w:ascii="Aptos" w:hAnsi="Aptos"/>
        <w:b/>
        <w:bCs/>
        <w:sz w:val="20"/>
        <w:szCs w:val="20"/>
      </w:rPr>
      <w:fldChar w:fldCharType="begin"/>
    </w:r>
    <w:r w:rsidRPr="00A871FF">
      <w:rPr>
        <w:rFonts w:ascii="Aptos" w:hAnsi="Aptos"/>
        <w:b/>
        <w:bCs/>
        <w:sz w:val="20"/>
        <w:szCs w:val="20"/>
      </w:rPr>
      <w:instrText xml:space="preserve"> PAGE </w:instrText>
    </w:r>
    <w:r w:rsidRPr="00A871FF">
      <w:rPr>
        <w:rFonts w:ascii="Aptos" w:hAnsi="Aptos"/>
        <w:b/>
        <w:bCs/>
        <w:sz w:val="20"/>
        <w:szCs w:val="20"/>
      </w:rPr>
      <w:fldChar w:fldCharType="separate"/>
    </w:r>
    <w:r>
      <w:rPr>
        <w:rFonts w:ascii="Aptos" w:hAnsi="Aptos"/>
        <w:b/>
        <w:bCs/>
        <w:sz w:val="20"/>
        <w:szCs w:val="20"/>
      </w:rPr>
      <w:t>1</w:t>
    </w:r>
    <w:r w:rsidRPr="00A871FF">
      <w:rPr>
        <w:rFonts w:ascii="Aptos" w:hAnsi="Aptos"/>
        <w:b/>
        <w:bCs/>
        <w:sz w:val="20"/>
        <w:szCs w:val="20"/>
      </w:rPr>
      <w:fldChar w:fldCharType="end"/>
    </w:r>
    <w:r w:rsidRPr="00A871FF">
      <w:rPr>
        <w:rFonts w:ascii="Aptos" w:hAnsi="Aptos"/>
        <w:sz w:val="20"/>
        <w:szCs w:val="20"/>
      </w:rPr>
      <w:t xml:space="preserve"> / </w:t>
    </w:r>
    <w:r w:rsidRPr="00A871FF">
      <w:rPr>
        <w:rFonts w:ascii="Aptos" w:hAnsi="Aptos"/>
        <w:b/>
        <w:bCs/>
        <w:sz w:val="20"/>
        <w:szCs w:val="20"/>
      </w:rPr>
      <w:fldChar w:fldCharType="begin"/>
    </w:r>
    <w:r w:rsidRPr="00A871FF">
      <w:rPr>
        <w:rFonts w:ascii="Aptos" w:hAnsi="Aptos"/>
        <w:b/>
        <w:bCs/>
        <w:sz w:val="20"/>
        <w:szCs w:val="20"/>
      </w:rPr>
      <w:instrText xml:space="preserve"> NUMPAGES  </w:instrText>
    </w:r>
    <w:r w:rsidRPr="00A871FF">
      <w:rPr>
        <w:rFonts w:ascii="Aptos" w:hAnsi="Aptos"/>
        <w:b/>
        <w:bCs/>
        <w:sz w:val="20"/>
        <w:szCs w:val="20"/>
      </w:rPr>
      <w:fldChar w:fldCharType="separate"/>
    </w:r>
    <w:r>
      <w:rPr>
        <w:rFonts w:ascii="Aptos" w:hAnsi="Aptos"/>
        <w:b/>
        <w:bCs/>
        <w:sz w:val="20"/>
        <w:szCs w:val="20"/>
      </w:rPr>
      <w:t>3</w:t>
    </w:r>
    <w:r w:rsidRPr="00A871FF">
      <w:rPr>
        <w:rFonts w:ascii="Aptos" w:hAnsi="Aptos"/>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A3FF" w14:textId="781B477A" w:rsidR="00E57529" w:rsidRPr="00E57529" w:rsidRDefault="0031694F" w:rsidP="008672AC">
    <w:pPr>
      <w:pStyle w:val="Footer"/>
      <w:tabs>
        <w:tab w:val="clear" w:pos="4536"/>
        <w:tab w:val="clear" w:pos="9072"/>
      </w:tabs>
      <w:spacing w:before="240" w:line="276" w:lineRule="auto"/>
      <w:jc w:val="center"/>
      <w:rPr>
        <w:rFonts w:ascii="Aptos" w:hAnsi="Aptos"/>
        <w:sz w:val="20"/>
        <w:szCs w:val="20"/>
      </w:rPr>
    </w:pPr>
    <w:r>
      <w:rPr>
        <w:noProof/>
      </w:rPr>
      <w:drawing>
        <wp:anchor distT="0" distB="0" distL="114300" distR="114300" simplePos="0" relativeHeight="251657216" behindDoc="0" locked="0" layoutInCell="1" allowOverlap="1" wp14:anchorId="22A930F3" wp14:editId="3DF4EC55">
          <wp:simplePos x="0" y="0"/>
          <wp:positionH relativeFrom="column">
            <wp:posOffset>2443480</wp:posOffset>
          </wp:positionH>
          <wp:positionV relativeFrom="paragraph">
            <wp:posOffset>-511175</wp:posOffset>
          </wp:positionV>
          <wp:extent cx="1534795" cy="628015"/>
          <wp:effectExtent l="0" t="0" r="0" b="0"/>
          <wp:wrapTopAndBottom/>
          <wp:docPr id="1811033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628015"/>
                  </a:xfrm>
                  <a:prstGeom prst="rect">
                    <a:avLst/>
                  </a:prstGeom>
                  <a:noFill/>
                </pic:spPr>
              </pic:pic>
            </a:graphicData>
          </a:graphic>
          <wp14:sizeRelH relativeFrom="page">
            <wp14:pctWidth>0</wp14:pctWidth>
          </wp14:sizeRelH>
          <wp14:sizeRelV relativeFrom="page">
            <wp14:pctHeight>0</wp14:pctHeight>
          </wp14:sizeRelV>
        </wp:anchor>
      </w:drawing>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PAGE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r w:rsidR="00E57529" w:rsidRPr="00A871FF">
      <w:rPr>
        <w:rFonts w:ascii="Aptos" w:hAnsi="Aptos"/>
        <w:sz w:val="20"/>
        <w:szCs w:val="20"/>
      </w:rPr>
      <w:t xml:space="preserve"> / </w:t>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NUMPAGES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45F19" w14:textId="77777777" w:rsidR="004B501F" w:rsidRDefault="004B501F" w:rsidP="00A871FF">
      <w:r>
        <w:separator/>
      </w:r>
    </w:p>
  </w:footnote>
  <w:footnote w:type="continuationSeparator" w:id="0">
    <w:p w14:paraId="63638B48" w14:textId="77777777" w:rsidR="004B501F" w:rsidRDefault="004B501F" w:rsidP="00A8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24FD" w14:textId="77777777" w:rsidR="00A871FF" w:rsidRPr="008672AC" w:rsidRDefault="00A871FF" w:rsidP="00A871FF">
    <w:pPr>
      <w:pStyle w:val="Header"/>
      <w:tabs>
        <w:tab w:val="clear" w:pos="4536"/>
        <w:tab w:val="clear" w:pos="9072"/>
      </w:tabs>
      <w:jc w:val="both"/>
      <w:rPr>
        <w:rFonts w:ascii="Aptos" w:hAnsi="Apto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66F5" w14:textId="36240396" w:rsidR="00A871FF" w:rsidRDefault="0031694F" w:rsidP="00A871FF">
    <w:pPr>
      <w:pStyle w:val="Header"/>
      <w:jc w:val="center"/>
    </w:pPr>
    <w:r>
      <w:rPr>
        <w:noProof/>
      </w:rPr>
      <w:drawing>
        <wp:anchor distT="0" distB="0" distL="114300" distR="114300" simplePos="0" relativeHeight="251659264" behindDoc="1" locked="0" layoutInCell="1" allowOverlap="1" wp14:anchorId="3982D28E" wp14:editId="30227D0C">
          <wp:simplePos x="0" y="0"/>
          <wp:positionH relativeFrom="margin">
            <wp:posOffset>5175250</wp:posOffset>
          </wp:positionH>
          <wp:positionV relativeFrom="paragraph">
            <wp:posOffset>-258445</wp:posOffset>
          </wp:positionV>
          <wp:extent cx="1152525" cy="1133475"/>
          <wp:effectExtent l="0" t="0" r="0" b="0"/>
          <wp:wrapTight wrapText="bothSides">
            <wp:wrapPolygon edited="0">
              <wp:start x="0" y="0"/>
              <wp:lineTo x="0" y="21418"/>
              <wp:lineTo x="21421" y="21418"/>
              <wp:lineTo x="21421" y="0"/>
              <wp:lineTo x="0" y="0"/>
            </wp:wrapPolygon>
          </wp:wrapTight>
          <wp:docPr id="465943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F1669B4" wp14:editId="0FD1E0AB">
          <wp:simplePos x="0" y="0"/>
          <wp:positionH relativeFrom="margin">
            <wp:posOffset>-142875</wp:posOffset>
          </wp:positionH>
          <wp:positionV relativeFrom="paragraph">
            <wp:posOffset>-248920</wp:posOffset>
          </wp:positionV>
          <wp:extent cx="1114425" cy="1095375"/>
          <wp:effectExtent l="0" t="0" r="0" b="0"/>
          <wp:wrapTight wrapText="bothSides">
            <wp:wrapPolygon edited="0">
              <wp:start x="0" y="0"/>
              <wp:lineTo x="0" y="21412"/>
              <wp:lineTo x="21415" y="21412"/>
              <wp:lineTo x="21415" y="0"/>
              <wp:lineTo x="0" y="0"/>
            </wp:wrapPolygon>
          </wp:wrapTight>
          <wp:docPr id="152283927" name="Picture 2" descr="A blue and white logo with a eag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eagle and a sh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6B4E945" wp14:editId="3DACAD92">
              <wp:simplePos x="0" y="0"/>
              <wp:positionH relativeFrom="column">
                <wp:posOffset>1043940</wp:posOffset>
              </wp:positionH>
              <wp:positionV relativeFrom="paragraph">
                <wp:posOffset>-258445</wp:posOffset>
              </wp:positionV>
              <wp:extent cx="4122420" cy="1104900"/>
              <wp:effectExtent l="0" t="0" r="0" b="1270"/>
              <wp:wrapNone/>
              <wp:docPr id="12933495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7C7464"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A8A01F7"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B7A07D7"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438BBC44"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3"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4"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62C24B9A"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5" w:history="1">
                            <w:r w:rsidRPr="00ED4FDD">
                              <w:rPr>
                                <w:rFonts w:ascii="Aptos" w:hAnsi="Aptos"/>
                                <w:i/>
                                <w:iCs/>
                                <w:color w:val="0563C1"/>
                                <w:sz w:val="18"/>
                                <w:szCs w:val="18"/>
                                <w:u w:val="single"/>
                              </w:rPr>
                              <w:t>www.ambulantabistritanasaud.ro</w:t>
                            </w:r>
                          </w:hyperlink>
                        </w:p>
                        <w:p w14:paraId="52DB370C"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6B4E945" id="_x0000_t202" coordsize="21600,21600" o:spt="202" path="m,l,21600r21600,l21600,xe">
              <v:stroke joinstyle="miter"/>
              <v:path gradientshapeok="t" o:connecttype="rect"/>
            </v:shapetype>
            <v:shape id="Text Box 5" o:spid="_x0000_s1026" type="#_x0000_t202" style="position:absolute;left:0;text-align:left;margin-left:82.2pt;margin-top:-20.35pt;width:324.6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" stroked="f">
              <v:textbox>
                <w:txbxContent>
                  <w:p w14:paraId="5D7C7464"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A8A01F7"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B7A07D7"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438BBC44"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6"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7"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62C24B9A"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8" w:history="1">
                      <w:r w:rsidRPr="00ED4FDD">
                        <w:rPr>
                          <w:rFonts w:ascii="Aptos" w:hAnsi="Aptos"/>
                          <w:i/>
                          <w:iCs/>
                          <w:color w:val="0563C1"/>
                          <w:sz w:val="18"/>
                          <w:szCs w:val="18"/>
                          <w:u w:val="single"/>
                        </w:rPr>
                        <w:t>www.ambulantabistritanasaud.ro</w:t>
                      </w:r>
                    </w:hyperlink>
                  </w:p>
                  <w:p w14:paraId="52DB370C"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v:textbox>
            </v:shape>
          </w:pict>
        </mc:Fallback>
      </mc:AlternateContent>
    </w:r>
  </w:p>
  <w:p w14:paraId="34CAA97C" w14:textId="77777777" w:rsidR="00A871FF" w:rsidRDefault="00A871FF" w:rsidP="00A871FF">
    <w:pPr>
      <w:pStyle w:val="Header"/>
      <w:jc w:val="center"/>
    </w:pPr>
  </w:p>
  <w:p w14:paraId="5DD4C3DA" w14:textId="77777777" w:rsidR="00A871FF" w:rsidRDefault="00A871FF" w:rsidP="00A871FF">
    <w:pPr>
      <w:pStyle w:val="Header"/>
      <w:jc w:val="center"/>
    </w:pPr>
  </w:p>
  <w:p w14:paraId="466A58D0" w14:textId="77777777" w:rsidR="00A871FF" w:rsidRDefault="00A871FF" w:rsidP="00A871FF">
    <w:pPr>
      <w:pStyle w:val="Header"/>
      <w:jc w:val="center"/>
    </w:pPr>
  </w:p>
  <w:p w14:paraId="78DDFC80" w14:textId="77777777" w:rsidR="00A871FF" w:rsidRDefault="00ED4FDD" w:rsidP="00ED4FDD">
    <w:pPr>
      <w:pStyle w:val="Header"/>
      <w:tabs>
        <w:tab w:val="clear" w:pos="9072"/>
        <w:tab w:val="left" w:pos="5923"/>
      </w:tabs>
      <w:spacing w:before="120"/>
    </w:pPr>
    <w:r>
      <w:tab/>
    </w:r>
    <w:r w:rsidR="00A871FF">
      <w:t>________________________________________________________________________________</w:t>
    </w:r>
  </w:p>
  <w:p w14:paraId="772CABA4" w14:textId="77777777" w:rsidR="00A871FF" w:rsidRPr="004518B6" w:rsidRDefault="00A871FF">
    <w:pPr>
      <w:pStyle w:val="Head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C80"/>
    <w:multiLevelType w:val="hybridMultilevel"/>
    <w:tmpl w:val="3680475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4B4EB0"/>
    <w:multiLevelType w:val="hybridMultilevel"/>
    <w:tmpl w:val="29FAB2EA"/>
    <w:lvl w:ilvl="0" w:tplc="0409001B">
      <w:start w:val="1"/>
      <w:numFmt w:val="lowerRoman"/>
      <w:lvlText w:val="%1."/>
      <w:lvlJc w:val="right"/>
      <w:pPr>
        <w:ind w:left="810" w:hanging="360"/>
      </w:pPr>
      <w:rPr>
        <w:b/>
        <w:bCs/>
        <w:sz w:val="22"/>
        <w:szCs w:val="22"/>
      </w:rPr>
    </w:lvl>
    <w:lvl w:ilvl="1" w:tplc="FFFFFFFF">
      <w:start w:val="1"/>
      <w:numFmt w:val="lowerLetter"/>
      <w:lvlText w:val="%2)"/>
      <w:lvlJc w:val="left"/>
      <w:pPr>
        <w:ind w:left="1724" w:hanging="360"/>
      </w:pPr>
      <w:rPr>
        <w:color w:val="000000"/>
      </w:r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2" w15:restartNumberingAfterBreak="0">
    <w:nsid w:val="0B9A4B03"/>
    <w:multiLevelType w:val="hybridMultilevel"/>
    <w:tmpl w:val="75FE2648"/>
    <w:lvl w:ilvl="0" w:tplc="FFFFFFFF">
      <w:start w:val="1"/>
      <w:numFmt w:val="lowerLetter"/>
      <w:lvlText w:val="%1)"/>
      <w:lvlJc w:val="left"/>
      <w:pPr>
        <w:ind w:left="1287" w:hanging="360"/>
      </w:pPr>
      <w:rPr>
        <w:color w:val="000000"/>
      </w:r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3" w15:restartNumberingAfterBreak="0">
    <w:nsid w:val="0EAF794F"/>
    <w:multiLevelType w:val="hybridMultilevel"/>
    <w:tmpl w:val="E85C8EA6"/>
    <w:lvl w:ilvl="0" w:tplc="04090005">
      <w:start w:val="1"/>
      <w:numFmt w:val="bullet"/>
      <w:lvlText w:val=""/>
      <w:lvlJc w:val="left"/>
      <w:pPr>
        <w:ind w:left="644" w:hanging="360"/>
      </w:pPr>
      <w:rPr>
        <w:rFonts w:ascii="Wingdings" w:hAnsi="Wingdings" w:hint="default"/>
        <w:b/>
        <w:bCs/>
      </w:rPr>
    </w:lvl>
    <w:lvl w:ilvl="1" w:tplc="FFFFFFFF">
      <w:start w:val="1"/>
      <w:numFmt w:val="lowerLetter"/>
      <w:lvlText w:val="%2)"/>
      <w:lvlJc w:val="left"/>
      <w:pPr>
        <w:ind w:left="1364" w:hanging="360"/>
      </w:pPr>
      <w:rPr>
        <w:color w:val="000000"/>
      </w:r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4" w15:restartNumberingAfterBreak="0">
    <w:nsid w:val="132D5970"/>
    <w:multiLevelType w:val="hybridMultilevel"/>
    <w:tmpl w:val="D88E4EFC"/>
    <w:lvl w:ilvl="0" w:tplc="04180019">
      <w:start w:val="1"/>
      <w:numFmt w:val="lowerLetter"/>
      <w:lvlText w:val="%1."/>
      <w:lvlJc w:val="left"/>
      <w:pPr>
        <w:ind w:left="644" w:hanging="360"/>
      </w:p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5" w15:restartNumberingAfterBreak="0">
    <w:nsid w:val="1FD13CB9"/>
    <w:multiLevelType w:val="hybridMultilevel"/>
    <w:tmpl w:val="75FE2648"/>
    <w:lvl w:ilvl="0" w:tplc="20885C9C">
      <w:start w:val="1"/>
      <w:numFmt w:val="lowerLetter"/>
      <w:lvlText w:val="%1)"/>
      <w:lvlJc w:val="left"/>
      <w:pPr>
        <w:ind w:left="1287" w:hanging="360"/>
      </w:pPr>
      <w:rPr>
        <w:color w:val="000000"/>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6" w15:restartNumberingAfterBreak="0">
    <w:nsid w:val="20A0643F"/>
    <w:multiLevelType w:val="hybridMultilevel"/>
    <w:tmpl w:val="2C08ACD4"/>
    <w:lvl w:ilvl="0" w:tplc="04180005">
      <w:start w:val="1"/>
      <w:numFmt w:val="bullet"/>
      <w:lvlText w:val=""/>
      <w:lvlJc w:val="left"/>
      <w:pPr>
        <w:ind w:left="1004" w:hanging="360"/>
      </w:pPr>
      <w:rPr>
        <w:rFonts w:ascii="Wingdings" w:hAnsi="Wingdings" w:hint="default"/>
      </w:rPr>
    </w:lvl>
    <w:lvl w:ilvl="1" w:tplc="04180003">
      <w:start w:val="1"/>
      <w:numFmt w:val="bullet"/>
      <w:lvlText w:val="o"/>
      <w:lvlJc w:val="left"/>
      <w:pPr>
        <w:ind w:left="1724" w:hanging="360"/>
      </w:pPr>
      <w:rPr>
        <w:rFonts w:ascii="Courier New" w:hAnsi="Courier New" w:cs="Courier New" w:hint="default"/>
      </w:rPr>
    </w:lvl>
    <w:lvl w:ilvl="2" w:tplc="04180005">
      <w:start w:val="1"/>
      <w:numFmt w:val="bullet"/>
      <w:lvlText w:val=""/>
      <w:lvlJc w:val="left"/>
      <w:pPr>
        <w:ind w:left="2444" w:hanging="360"/>
      </w:pPr>
      <w:rPr>
        <w:rFonts w:ascii="Wingdings" w:hAnsi="Wingdings" w:hint="default"/>
      </w:rPr>
    </w:lvl>
    <w:lvl w:ilvl="3" w:tplc="04180001">
      <w:start w:val="1"/>
      <w:numFmt w:val="bullet"/>
      <w:lvlText w:val=""/>
      <w:lvlJc w:val="left"/>
      <w:pPr>
        <w:ind w:left="3164" w:hanging="360"/>
      </w:pPr>
      <w:rPr>
        <w:rFonts w:ascii="Symbol" w:hAnsi="Symbol" w:hint="default"/>
      </w:rPr>
    </w:lvl>
    <w:lvl w:ilvl="4" w:tplc="04180003">
      <w:start w:val="1"/>
      <w:numFmt w:val="bullet"/>
      <w:lvlText w:val="o"/>
      <w:lvlJc w:val="left"/>
      <w:pPr>
        <w:ind w:left="3884" w:hanging="360"/>
      </w:pPr>
      <w:rPr>
        <w:rFonts w:ascii="Courier New" w:hAnsi="Courier New" w:cs="Courier New" w:hint="default"/>
      </w:rPr>
    </w:lvl>
    <w:lvl w:ilvl="5" w:tplc="04180005">
      <w:start w:val="1"/>
      <w:numFmt w:val="bullet"/>
      <w:lvlText w:val=""/>
      <w:lvlJc w:val="left"/>
      <w:pPr>
        <w:ind w:left="4604" w:hanging="360"/>
      </w:pPr>
      <w:rPr>
        <w:rFonts w:ascii="Wingdings" w:hAnsi="Wingdings" w:hint="default"/>
      </w:rPr>
    </w:lvl>
    <w:lvl w:ilvl="6" w:tplc="04180001">
      <w:start w:val="1"/>
      <w:numFmt w:val="bullet"/>
      <w:lvlText w:val=""/>
      <w:lvlJc w:val="left"/>
      <w:pPr>
        <w:ind w:left="5324" w:hanging="360"/>
      </w:pPr>
      <w:rPr>
        <w:rFonts w:ascii="Symbol" w:hAnsi="Symbol" w:hint="default"/>
      </w:rPr>
    </w:lvl>
    <w:lvl w:ilvl="7" w:tplc="04180003">
      <w:start w:val="1"/>
      <w:numFmt w:val="bullet"/>
      <w:lvlText w:val="o"/>
      <w:lvlJc w:val="left"/>
      <w:pPr>
        <w:ind w:left="6044" w:hanging="360"/>
      </w:pPr>
      <w:rPr>
        <w:rFonts w:ascii="Courier New" w:hAnsi="Courier New" w:cs="Courier New" w:hint="default"/>
      </w:rPr>
    </w:lvl>
    <w:lvl w:ilvl="8" w:tplc="04180005">
      <w:start w:val="1"/>
      <w:numFmt w:val="bullet"/>
      <w:lvlText w:val=""/>
      <w:lvlJc w:val="left"/>
      <w:pPr>
        <w:ind w:left="6764" w:hanging="360"/>
      </w:pPr>
      <w:rPr>
        <w:rFonts w:ascii="Wingdings" w:hAnsi="Wingdings" w:hint="default"/>
      </w:rPr>
    </w:lvl>
  </w:abstractNum>
  <w:abstractNum w:abstractNumId="7" w15:restartNumberingAfterBreak="0">
    <w:nsid w:val="27546D1F"/>
    <w:multiLevelType w:val="hybridMultilevel"/>
    <w:tmpl w:val="35D82ECC"/>
    <w:lvl w:ilvl="0" w:tplc="FFFFFFFF">
      <w:start w:val="1"/>
      <w:numFmt w:val="bullet"/>
      <w:lvlText w:val=""/>
      <w:lvlJc w:val="left"/>
      <w:pPr>
        <w:ind w:left="720" w:hanging="360"/>
      </w:pPr>
      <w:rPr>
        <w:rFonts w:ascii="Wingdings" w:hAnsi="Wingdings" w:hint="default"/>
      </w:rPr>
    </w:lvl>
    <w:lvl w:ilvl="1" w:tplc="D49E3DAA">
      <w:start w:val="1"/>
      <w:numFmt w:val="decimal"/>
      <w:lvlText w:val="%2."/>
      <w:lvlJc w:val="left"/>
      <w:pPr>
        <w:ind w:left="1440" w:hanging="360"/>
      </w:pPr>
      <w:rPr>
        <w:sz w:val="24"/>
        <w:szCs w:val="24"/>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D1F286E"/>
    <w:multiLevelType w:val="hybridMultilevel"/>
    <w:tmpl w:val="59D479D2"/>
    <w:lvl w:ilvl="0" w:tplc="FFFFFFFF">
      <w:start w:val="1"/>
      <w:numFmt w:val="decimal"/>
      <w:lvlText w:val="%1."/>
      <w:lvlJc w:val="left"/>
      <w:pPr>
        <w:ind w:left="720" w:hanging="360"/>
      </w:pPr>
      <w:rPr>
        <w:b w:val="0"/>
        <w:bCs w:val="0"/>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833326B"/>
    <w:multiLevelType w:val="hybridMultilevel"/>
    <w:tmpl w:val="11F2B014"/>
    <w:lvl w:ilvl="0" w:tplc="94C6F8A8">
      <w:start w:val="1"/>
      <w:numFmt w:val="decimal"/>
      <w:lvlText w:val="%1."/>
      <w:lvlJc w:val="left"/>
      <w:pPr>
        <w:ind w:left="720" w:hanging="360"/>
      </w:pPr>
      <w:rPr>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42EE62B7"/>
    <w:multiLevelType w:val="hybridMultilevel"/>
    <w:tmpl w:val="B9EC0D18"/>
    <w:lvl w:ilvl="0" w:tplc="AAA27364">
      <w:start w:val="1"/>
      <w:numFmt w:val="upperLetter"/>
      <w:lvlText w:val="%1."/>
      <w:lvlJc w:val="left"/>
      <w:pPr>
        <w:ind w:left="810" w:hanging="360"/>
      </w:pPr>
      <w:rPr>
        <w:b/>
        <w:bCs/>
        <w:sz w:val="22"/>
        <w:szCs w:val="22"/>
      </w:rPr>
    </w:lvl>
    <w:lvl w:ilvl="1" w:tplc="20885C9C">
      <w:start w:val="1"/>
      <w:numFmt w:val="lowerLetter"/>
      <w:lvlText w:val="%2)"/>
      <w:lvlJc w:val="left"/>
      <w:pPr>
        <w:ind w:left="1724" w:hanging="360"/>
      </w:pPr>
      <w:rPr>
        <w:color w:val="000000"/>
      </w:rPr>
    </w:lvl>
    <w:lvl w:ilvl="2" w:tplc="0418001B">
      <w:start w:val="1"/>
      <w:numFmt w:val="lowerRoman"/>
      <w:lvlText w:val="%3."/>
      <w:lvlJc w:val="right"/>
      <w:pPr>
        <w:ind w:left="2444" w:hanging="180"/>
      </w:pPr>
    </w:lvl>
    <w:lvl w:ilvl="3" w:tplc="0418000F">
      <w:start w:val="1"/>
      <w:numFmt w:val="decimal"/>
      <w:lvlText w:val="%4."/>
      <w:lvlJc w:val="left"/>
      <w:pPr>
        <w:ind w:left="3164" w:hanging="360"/>
      </w:pPr>
    </w:lvl>
    <w:lvl w:ilvl="4" w:tplc="04180019">
      <w:start w:val="1"/>
      <w:numFmt w:val="lowerLetter"/>
      <w:lvlText w:val="%5."/>
      <w:lvlJc w:val="left"/>
      <w:pPr>
        <w:ind w:left="3884" w:hanging="360"/>
      </w:pPr>
    </w:lvl>
    <w:lvl w:ilvl="5" w:tplc="0418001B">
      <w:start w:val="1"/>
      <w:numFmt w:val="lowerRoman"/>
      <w:lvlText w:val="%6."/>
      <w:lvlJc w:val="right"/>
      <w:pPr>
        <w:ind w:left="4604" w:hanging="180"/>
      </w:pPr>
    </w:lvl>
    <w:lvl w:ilvl="6" w:tplc="0418000F">
      <w:start w:val="1"/>
      <w:numFmt w:val="decimal"/>
      <w:lvlText w:val="%7."/>
      <w:lvlJc w:val="left"/>
      <w:pPr>
        <w:ind w:left="5324" w:hanging="360"/>
      </w:pPr>
    </w:lvl>
    <w:lvl w:ilvl="7" w:tplc="04180019">
      <w:start w:val="1"/>
      <w:numFmt w:val="lowerLetter"/>
      <w:lvlText w:val="%8."/>
      <w:lvlJc w:val="left"/>
      <w:pPr>
        <w:ind w:left="6044" w:hanging="360"/>
      </w:pPr>
    </w:lvl>
    <w:lvl w:ilvl="8" w:tplc="0418001B">
      <w:start w:val="1"/>
      <w:numFmt w:val="lowerRoman"/>
      <w:lvlText w:val="%9."/>
      <w:lvlJc w:val="right"/>
      <w:pPr>
        <w:ind w:left="6764" w:hanging="180"/>
      </w:pPr>
    </w:lvl>
  </w:abstractNum>
  <w:abstractNum w:abstractNumId="11" w15:restartNumberingAfterBreak="0">
    <w:nsid w:val="49FD4560"/>
    <w:multiLevelType w:val="hybridMultilevel"/>
    <w:tmpl w:val="D548C300"/>
    <w:lvl w:ilvl="0" w:tplc="0418000F">
      <w:start w:val="1"/>
      <w:numFmt w:val="decimal"/>
      <w:lvlText w:val="%1."/>
      <w:lvlJc w:val="left"/>
      <w:pPr>
        <w:ind w:left="810" w:hanging="360"/>
      </w:pPr>
      <w:rPr>
        <w:b w:val="0"/>
        <w:bCs/>
        <w:i w:val="0"/>
        <w:iCs w:val="0"/>
        <w:sz w:val="24"/>
        <w:szCs w:val="24"/>
      </w:rPr>
    </w:lvl>
    <w:lvl w:ilvl="1" w:tplc="FFFFFFFF">
      <w:start w:val="1"/>
      <w:numFmt w:val="lowerLetter"/>
      <w:lvlText w:val="%2)"/>
      <w:lvlJc w:val="left"/>
      <w:pPr>
        <w:ind w:left="1724" w:hanging="360"/>
      </w:pPr>
      <w:rPr>
        <w:color w:val="000000"/>
      </w:r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2" w15:restartNumberingAfterBreak="0">
    <w:nsid w:val="53BF0D2A"/>
    <w:multiLevelType w:val="hybridMultilevel"/>
    <w:tmpl w:val="7256D29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718513A"/>
    <w:multiLevelType w:val="hybridMultilevel"/>
    <w:tmpl w:val="C914C218"/>
    <w:lvl w:ilvl="0" w:tplc="04180005">
      <w:numFmt w:val="decimal"/>
      <w:lvlText w:val=""/>
      <w:lvlJc w:val="left"/>
      <w:pPr>
        <w:ind w:left="644" w:hanging="360"/>
      </w:pPr>
      <w:rPr>
        <w:rFonts w:ascii="Wingdings" w:hAnsi="Wingdings" w:hint="default"/>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4" w15:restartNumberingAfterBreak="0">
    <w:nsid w:val="6FC17F51"/>
    <w:multiLevelType w:val="hybridMultilevel"/>
    <w:tmpl w:val="76F8AD84"/>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74DD265D"/>
    <w:multiLevelType w:val="hybridMultilevel"/>
    <w:tmpl w:val="59D479D2"/>
    <w:lvl w:ilvl="0" w:tplc="CD6C2F38">
      <w:start w:val="1"/>
      <w:numFmt w:val="decimal"/>
      <w:lvlText w:val="%1."/>
      <w:lvlJc w:val="left"/>
      <w:pPr>
        <w:ind w:left="720" w:hanging="360"/>
      </w:pPr>
      <w:rPr>
        <w:b w:val="0"/>
        <w:bCs w:val="0"/>
        <w:i w:val="0"/>
        <w:i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5F15FED"/>
    <w:multiLevelType w:val="hybridMultilevel"/>
    <w:tmpl w:val="1CC63D86"/>
    <w:lvl w:ilvl="0" w:tplc="04090005">
      <w:start w:val="1"/>
      <w:numFmt w:val="bullet"/>
      <w:lvlText w:val=""/>
      <w:lvlJc w:val="left"/>
      <w:pPr>
        <w:ind w:left="720" w:hanging="360"/>
      </w:pPr>
      <w:rPr>
        <w:rFonts w:ascii="Wingdings" w:hAnsi="Wingdings" w:hint="default"/>
      </w:rPr>
    </w:lvl>
    <w:lvl w:ilvl="1" w:tplc="5DF4AF02">
      <w:start w:val="1"/>
      <w:numFmt w:val="bullet"/>
      <w:lvlText w:val="-"/>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9C715B1"/>
    <w:multiLevelType w:val="hybridMultilevel"/>
    <w:tmpl w:val="AC3E5DB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CE83449"/>
    <w:multiLevelType w:val="hybridMultilevel"/>
    <w:tmpl w:val="141A97CA"/>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num w:numId="1" w16cid:durableId="1584871277">
    <w:abstractNumId w:val="17"/>
  </w:num>
  <w:num w:numId="2" w16cid:durableId="1910726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75193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7306889">
    <w:abstractNumId w:val="13"/>
  </w:num>
  <w:num w:numId="5" w16cid:durableId="811487241">
    <w:abstractNumId w:val="6"/>
  </w:num>
  <w:num w:numId="6" w16cid:durableId="688145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670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6748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3730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6856148">
    <w:abstractNumId w:val="12"/>
  </w:num>
  <w:num w:numId="11" w16cid:durableId="1502891821">
    <w:abstractNumId w:val="0"/>
  </w:num>
  <w:num w:numId="12" w16cid:durableId="19495806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9782927">
    <w:abstractNumId w:val="18"/>
  </w:num>
  <w:num w:numId="14" w16cid:durableId="5746308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26532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7469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982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203235">
    <w:abstractNumId w:val="16"/>
  </w:num>
  <w:num w:numId="19" w16cid:durableId="1950165471">
    <w:abstractNumId w:val="7"/>
    <w:lvlOverride w:ilvl="0"/>
    <w:lvlOverride w:ilvl="1">
      <w:startOverride w:val="1"/>
    </w:lvlOverride>
    <w:lvlOverride w:ilvl="2"/>
    <w:lvlOverride w:ilvl="3"/>
    <w:lvlOverride w:ilvl="4"/>
    <w:lvlOverride w:ilvl="5"/>
    <w:lvlOverride w:ilvl="6"/>
    <w:lvlOverride w:ilvl="7"/>
    <w:lvlOverride w:ilvl="8"/>
  </w:num>
  <w:num w:numId="20" w16cid:durableId="1183322208">
    <w:abstractNumId w:val="15"/>
  </w:num>
  <w:num w:numId="21" w16cid:durableId="11841997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4F"/>
    <w:rsid w:val="00033FCA"/>
    <w:rsid w:val="001311EF"/>
    <w:rsid w:val="001335A2"/>
    <w:rsid w:val="00290B82"/>
    <w:rsid w:val="002C71AE"/>
    <w:rsid w:val="0031694F"/>
    <w:rsid w:val="00395378"/>
    <w:rsid w:val="00424D4F"/>
    <w:rsid w:val="004518B6"/>
    <w:rsid w:val="004B501F"/>
    <w:rsid w:val="005044F0"/>
    <w:rsid w:val="005B2DCE"/>
    <w:rsid w:val="00694951"/>
    <w:rsid w:val="006D24A4"/>
    <w:rsid w:val="007C36B3"/>
    <w:rsid w:val="00832388"/>
    <w:rsid w:val="00861685"/>
    <w:rsid w:val="008672AC"/>
    <w:rsid w:val="00877E90"/>
    <w:rsid w:val="008D0904"/>
    <w:rsid w:val="008D0E88"/>
    <w:rsid w:val="008E1F4C"/>
    <w:rsid w:val="00945412"/>
    <w:rsid w:val="00986D10"/>
    <w:rsid w:val="00A11F37"/>
    <w:rsid w:val="00A871FF"/>
    <w:rsid w:val="00B46DD1"/>
    <w:rsid w:val="00B926B1"/>
    <w:rsid w:val="00BA75C8"/>
    <w:rsid w:val="00BD7680"/>
    <w:rsid w:val="00C369EC"/>
    <w:rsid w:val="00CD3501"/>
    <w:rsid w:val="00D25612"/>
    <w:rsid w:val="00E02F73"/>
    <w:rsid w:val="00E508CA"/>
    <w:rsid w:val="00E57529"/>
    <w:rsid w:val="00ED4FDD"/>
    <w:rsid w:val="00EF76B0"/>
    <w:rsid w:val="00F733DE"/>
    <w:rsid w:val="00FD2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BFF59"/>
  <w15:chartTrackingRefBased/>
  <w15:docId w15:val="{BFDDABB9-264C-4686-A463-E5CF5CD0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FF"/>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A871FF"/>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871FF"/>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871FF"/>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871FF"/>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871FF"/>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871FF"/>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871FF"/>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871FF"/>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871FF"/>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871F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871F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871FF"/>
    <w:rPr>
      <w:rFonts w:eastAsia="Times New Roman" w:cs="Times New Roman"/>
      <w:color w:val="0F4761"/>
      <w:sz w:val="28"/>
      <w:szCs w:val="28"/>
    </w:rPr>
  </w:style>
  <w:style w:type="character" w:customStyle="1" w:styleId="Heading4Char">
    <w:name w:val="Heading 4 Char"/>
    <w:link w:val="Heading4"/>
    <w:uiPriority w:val="9"/>
    <w:semiHidden/>
    <w:rsid w:val="00A871FF"/>
    <w:rPr>
      <w:rFonts w:eastAsia="Times New Roman" w:cs="Times New Roman"/>
      <w:i/>
      <w:iCs/>
      <w:color w:val="0F4761"/>
    </w:rPr>
  </w:style>
  <w:style w:type="character" w:customStyle="1" w:styleId="Heading5Char">
    <w:name w:val="Heading 5 Char"/>
    <w:link w:val="Heading5"/>
    <w:uiPriority w:val="9"/>
    <w:semiHidden/>
    <w:rsid w:val="00A871FF"/>
    <w:rPr>
      <w:rFonts w:eastAsia="Times New Roman" w:cs="Times New Roman"/>
      <w:color w:val="0F4761"/>
    </w:rPr>
  </w:style>
  <w:style w:type="character" w:customStyle="1" w:styleId="Heading6Char">
    <w:name w:val="Heading 6 Char"/>
    <w:link w:val="Heading6"/>
    <w:uiPriority w:val="9"/>
    <w:semiHidden/>
    <w:rsid w:val="00A871FF"/>
    <w:rPr>
      <w:rFonts w:eastAsia="Times New Roman" w:cs="Times New Roman"/>
      <w:i/>
      <w:iCs/>
      <w:color w:val="595959"/>
    </w:rPr>
  </w:style>
  <w:style w:type="character" w:customStyle="1" w:styleId="Heading7Char">
    <w:name w:val="Heading 7 Char"/>
    <w:link w:val="Heading7"/>
    <w:uiPriority w:val="9"/>
    <w:semiHidden/>
    <w:rsid w:val="00A871FF"/>
    <w:rPr>
      <w:rFonts w:eastAsia="Times New Roman" w:cs="Times New Roman"/>
      <w:color w:val="595959"/>
    </w:rPr>
  </w:style>
  <w:style w:type="character" w:customStyle="1" w:styleId="Heading8Char">
    <w:name w:val="Heading 8 Char"/>
    <w:link w:val="Heading8"/>
    <w:uiPriority w:val="9"/>
    <w:semiHidden/>
    <w:rsid w:val="00A871FF"/>
    <w:rPr>
      <w:rFonts w:eastAsia="Times New Roman" w:cs="Times New Roman"/>
      <w:i/>
      <w:iCs/>
      <w:color w:val="272727"/>
    </w:rPr>
  </w:style>
  <w:style w:type="character" w:customStyle="1" w:styleId="Heading9Char">
    <w:name w:val="Heading 9 Char"/>
    <w:link w:val="Heading9"/>
    <w:uiPriority w:val="9"/>
    <w:semiHidden/>
    <w:rsid w:val="00A871FF"/>
    <w:rPr>
      <w:rFonts w:eastAsia="Times New Roman" w:cs="Times New Roman"/>
      <w:color w:val="272727"/>
    </w:rPr>
  </w:style>
  <w:style w:type="paragraph" w:styleId="Title">
    <w:name w:val="Title"/>
    <w:basedOn w:val="Normal"/>
    <w:next w:val="Normal"/>
    <w:link w:val="TitleChar"/>
    <w:uiPriority w:val="10"/>
    <w:qFormat/>
    <w:rsid w:val="00A871FF"/>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871F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871FF"/>
    <w:pPr>
      <w:numPr>
        <w:ilvl w:val="1"/>
      </w:numPr>
    </w:pPr>
    <w:rPr>
      <w:color w:val="595959"/>
      <w:spacing w:val="15"/>
      <w:sz w:val="28"/>
      <w:szCs w:val="28"/>
    </w:rPr>
  </w:style>
  <w:style w:type="character" w:customStyle="1" w:styleId="SubtitleChar">
    <w:name w:val="Subtitle Char"/>
    <w:link w:val="Subtitle"/>
    <w:uiPriority w:val="11"/>
    <w:rsid w:val="00A871FF"/>
    <w:rPr>
      <w:rFonts w:eastAsia="Times New Roman" w:cs="Times New Roman"/>
      <w:color w:val="595959"/>
      <w:spacing w:val="15"/>
      <w:sz w:val="28"/>
      <w:szCs w:val="28"/>
    </w:rPr>
  </w:style>
  <w:style w:type="paragraph" w:styleId="Quote">
    <w:name w:val="Quote"/>
    <w:basedOn w:val="Normal"/>
    <w:next w:val="Normal"/>
    <w:link w:val="QuoteChar"/>
    <w:uiPriority w:val="29"/>
    <w:qFormat/>
    <w:rsid w:val="00A871FF"/>
    <w:pPr>
      <w:spacing w:before="160"/>
      <w:jc w:val="center"/>
    </w:pPr>
    <w:rPr>
      <w:i/>
      <w:iCs/>
      <w:color w:val="404040"/>
    </w:rPr>
  </w:style>
  <w:style w:type="character" w:customStyle="1" w:styleId="QuoteChar">
    <w:name w:val="Quote Char"/>
    <w:link w:val="Quote"/>
    <w:uiPriority w:val="29"/>
    <w:rsid w:val="00A871FF"/>
    <w:rPr>
      <w:i/>
      <w:iCs/>
      <w:color w:val="404040"/>
    </w:rPr>
  </w:style>
  <w:style w:type="paragraph" w:styleId="ListParagraph">
    <w:name w:val="List Paragraph"/>
    <w:basedOn w:val="Normal"/>
    <w:link w:val="ListParagraphChar"/>
    <w:uiPriority w:val="34"/>
    <w:qFormat/>
    <w:rsid w:val="00A871FF"/>
    <w:pPr>
      <w:ind w:left="720"/>
      <w:contextualSpacing/>
    </w:pPr>
  </w:style>
  <w:style w:type="character" w:styleId="IntenseEmphasis">
    <w:name w:val="Intense Emphasis"/>
    <w:uiPriority w:val="21"/>
    <w:qFormat/>
    <w:rsid w:val="00A871FF"/>
    <w:rPr>
      <w:i/>
      <w:iCs/>
      <w:color w:val="0F4761"/>
    </w:rPr>
  </w:style>
  <w:style w:type="paragraph" w:styleId="IntenseQuote">
    <w:name w:val="Intense Quote"/>
    <w:basedOn w:val="Normal"/>
    <w:next w:val="Normal"/>
    <w:link w:val="IntenseQuoteChar"/>
    <w:uiPriority w:val="30"/>
    <w:qFormat/>
    <w:rsid w:val="00A871F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871FF"/>
    <w:rPr>
      <w:i/>
      <w:iCs/>
      <w:color w:val="0F4761"/>
    </w:rPr>
  </w:style>
  <w:style w:type="character" w:styleId="IntenseReference">
    <w:name w:val="Intense Reference"/>
    <w:uiPriority w:val="32"/>
    <w:qFormat/>
    <w:rsid w:val="00A871FF"/>
    <w:rPr>
      <w:b/>
      <w:bCs/>
      <w:smallCaps/>
      <w:color w:val="0F4761"/>
      <w:spacing w:val="5"/>
    </w:rPr>
  </w:style>
  <w:style w:type="paragraph" w:styleId="Header">
    <w:name w:val="header"/>
    <w:basedOn w:val="Normal"/>
    <w:link w:val="HeaderChar"/>
    <w:uiPriority w:val="99"/>
    <w:unhideWhenUsed/>
    <w:rsid w:val="00A871FF"/>
    <w:pPr>
      <w:tabs>
        <w:tab w:val="center" w:pos="4536"/>
        <w:tab w:val="right" w:pos="9072"/>
      </w:tabs>
    </w:pPr>
  </w:style>
  <w:style w:type="character" w:customStyle="1" w:styleId="HeaderChar">
    <w:name w:val="Header Char"/>
    <w:basedOn w:val="DefaultParagraphFont"/>
    <w:link w:val="Header"/>
    <w:uiPriority w:val="99"/>
    <w:rsid w:val="00A871FF"/>
  </w:style>
  <w:style w:type="paragraph" w:styleId="Footer">
    <w:name w:val="footer"/>
    <w:basedOn w:val="Normal"/>
    <w:link w:val="FooterChar"/>
    <w:uiPriority w:val="99"/>
    <w:unhideWhenUsed/>
    <w:rsid w:val="00A871FF"/>
    <w:pPr>
      <w:tabs>
        <w:tab w:val="center" w:pos="4536"/>
        <w:tab w:val="right" w:pos="9072"/>
      </w:tabs>
    </w:pPr>
  </w:style>
  <w:style w:type="character" w:customStyle="1" w:styleId="FooterChar">
    <w:name w:val="Footer Char"/>
    <w:basedOn w:val="DefaultParagraphFont"/>
    <w:link w:val="Footer"/>
    <w:uiPriority w:val="99"/>
    <w:rsid w:val="00A871FF"/>
  </w:style>
  <w:style w:type="character" w:styleId="Hyperlink">
    <w:name w:val="Hyperlink"/>
    <w:uiPriority w:val="99"/>
    <w:unhideWhenUsed/>
    <w:rsid w:val="008672AC"/>
    <w:rPr>
      <w:color w:val="0563C1"/>
      <w:u w:val="single"/>
    </w:rPr>
  </w:style>
  <w:style w:type="character" w:styleId="UnresolvedMention">
    <w:name w:val="Unresolved Mention"/>
    <w:uiPriority w:val="99"/>
    <w:semiHidden/>
    <w:unhideWhenUsed/>
    <w:rsid w:val="008672AC"/>
    <w:rPr>
      <w:color w:val="605E5C"/>
      <w:shd w:val="clear" w:color="auto" w:fill="E1DFDD"/>
    </w:rPr>
  </w:style>
  <w:style w:type="character" w:customStyle="1" w:styleId="ListParagraphChar">
    <w:name w:val="List Paragraph Char"/>
    <w:link w:val="ListParagraph"/>
    <w:uiPriority w:val="34"/>
    <w:locked/>
    <w:rsid w:val="0031694F"/>
    <w:rPr>
      <w:rFonts w:ascii="Times New Roman" w:eastAsia="Times New Roman" w:hAnsi="Times New Roman"/>
      <w:sz w:val="24"/>
      <w:szCs w:val="24"/>
      <w:lang w:eastAsia="en-US"/>
    </w:rPr>
  </w:style>
  <w:style w:type="paragraph" w:customStyle="1" w:styleId="Default">
    <w:name w:val="Default"/>
    <w:rsid w:val="0031694F"/>
    <w:pPr>
      <w:autoSpaceDE w:val="0"/>
      <w:autoSpaceDN w:val="0"/>
      <w:adjustRightInd w:val="0"/>
    </w:pPr>
    <w:rPr>
      <w:rFonts w:ascii="Times New Roman" w:eastAsia="Times New Roman" w:hAnsi="Times New Roman"/>
      <w:color w:val="000000"/>
      <w:sz w:val="24"/>
      <w:szCs w:val="24"/>
      <w:lang w:val="en-US" w:eastAsia="en-US"/>
    </w:rPr>
  </w:style>
  <w:style w:type="table" w:styleId="TableGrid">
    <w:name w:val="Table Grid"/>
    <w:basedOn w:val="TableNormal"/>
    <w:rsid w:val="0031694F"/>
    <w:rPr>
      <w:rFonts w:ascii="Times New Roman" w:eastAsia="Times New Roma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xgq/codul-muncii-din-2003?d=2023-04-2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e5.ro/App/Document/gi2tknjqge/legea-nr-53-2003-privind-codul-muncii?d=2023-04-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3-04-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lege5.ro/App/Document/geytinbqge/legea-nr-76-2008-privind-organizarea-si-functionarea-sistemului-national-de-date-genetice-judiciare?d=2023-04-20" TargetMode="External"/><Relationship Id="rId4" Type="http://schemas.openxmlformats.org/officeDocument/2006/relationships/webSettings" Target="web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3-04-2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hyperlink" Target="http://www.ambulantabistritanasaud.ro" TargetMode="External"/><Relationship Id="rId3" Type="http://schemas.openxmlformats.org/officeDocument/2006/relationships/hyperlink" Target="mailto:secretariat@ambulantabistritanasaud.ro" TargetMode="External"/><Relationship Id="rId7" Type="http://schemas.openxmlformats.org/officeDocument/2006/relationships/hyperlink" Target="mailto:secretariat.sajbn@gmail.com"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secretariat@ambulantabistritanasaud.ro" TargetMode="External"/><Relationship Id="rId5" Type="http://schemas.openxmlformats.org/officeDocument/2006/relationships/hyperlink" Target="http://www.ambulantabistritanasaud.ro" TargetMode="External"/><Relationship Id="rId4" Type="http://schemas.openxmlformats.org/officeDocument/2006/relationships/hyperlink" Target="mailto:secretariat.sajb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SAJBN_final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AntetSAJBN_final_2026.dotx</Template>
  <TotalTime>18</TotalTime>
  <Pages>8</Pages>
  <Words>2723</Words>
  <Characters>15798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AntetSAJBN_2026</vt:lpstr>
    </vt:vector>
  </TitlesOfParts>
  <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AntetSAJBN_2026</dc:title>
  <dc:subject/>
  <dc:creator>User</dc:creator>
  <cp:keywords/>
  <dc:description/>
  <cp:lastModifiedBy>Adriana Conon</cp:lastModifiedBy>
  <cp:revision>8</cp:revision>
  <cp:lastPrinted>2026-03-17T09:54:00Z</cp:lastPrinted>
  <dcterms:created xsi:type="dcterms:W3CDTF">2026-08-21T07:34:00Z</dcterms:created>
  <dcterms:modified xsi:type="dcterms:W3CDTF">2026-09-30T11:39:00Z</dcterms:modified>
</cp:coreProperties>
</file>