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71A" w:rsidRDefault="0070175B" w:rsidP="00873793">
      <w:pPr>
        <w:spacing w:line="240" w:lineRule="auto"/>
        <w:ind w:left="709"/>
        <w:jc w:val="center"/>
        <w:rPr>
          <w:rFonts w:asciiTheme="minorHAnsi" w:hAnsiTheme="minorHAnsi" w:cstheme="minorHAnsi"/>
          <w:bCs/>
          <w:sz w:val="24"/>
          <w:szCs w:val="24"/>
        </w:rPr>
      </w:pPr>
      <w:r w:rsidRPr="00901AAF">
        <w:rPr>
          <w:rFonts w:asciiTheme="minorHAnsi" w:hAnsiTheme="minorHAnsi" w:cstheme="minorHAnsi"/>
          <w:bCs/>
          <w:sz w:val="24"/>
          <w:szCs w:val="24"/>
        </w:rPr>
        <w:t>ANUNŢ</w:t>
      </w:r>
    </w:p>
    <w:p w:rsidR="00901AAF" w:rsidRPr="00901AAF" w:rsidRDefault="00901AAF" w:rsidP="00873793">
      <w:pPr>
        <w:spacing w:line="240" w:lineRule="auto"/>
        <w:ind w:left="709"/>
        <w:jc w:val="center"/>
        <w:rPr>
          <w:rFonts w:asciiTheme="minorHAnsi" w:hAnsiTheme="minorHAnsi" w:cstheme="minorHAnsi"/>
          <w:bCs/>
          <w:sz w:val="24"/>
          <w:szCs w:val="24"/>
        </w:rPr>
      </w:pPr>
    </w:p>
    <w:p w:rsidR="0070175B" w:rsidRPr="00901AAF" w:rsidRDefault="0070175B" w:rsidP="0070175B">
      <w:pPr>
        <w:spacing w:after="0"/>
        <w:ind w:firstLine="708"/>
        <w:jc w:val="both"/>
        <w:rPr>
          <w:rFonts w:asciiTheme="minorHAnsi" w:hAnsiTheme="minorHAnsi" w:cstheme="minorHAnsi"/>
          <w:sz w:val="24"/>
          <w:szCs w:val="24"/>
        </w:rPr>
      </w:pPr>
      <w:r w:rsidRPr="00901AAF">
        <w:rPr>
          <w:rFonts w:asciiTheme="minorHAnsi" w:hAnsiTheme="minorHAnsi" w:cstheme="minorHAnsi"/>
          <w:sz w:val="24"/>
          <w:szCs w:val="24"/>
        </w:rPr>
        <w:t>Primăria Comunei Dămienești, cu sediul în comuna Dămienești, str. Vasile Morțun nr.</w:t>
      </w:r>
      <w:r w:rsidR="00901AAF" w:rsidRPr="00901AAF">
        <w:rPr>
          <w:rFonts w:asciiTheme="minorHAnsi" w:hAnsiTheme="minorHAnsi" w:cstheme="minorHAnsi"/>
          <w:sz w:val="24"/>
          <w:szCs w:val="24"/>
        </w:rPr>
        <w:t xml:space="preserve"> </w:t>
      </w:r>
      <w:r w:rsidRPr="00901AAF">
        <w:rPr>
          <w:rFonts w:asciiTheme="minorHAnsi" w:hAnsiTheme="minorHAnsi" w:cstheme="minorHAnsi"/>
          <w:sz w:val="24"/>
          <w:szCs w:val="24"/>
        </w:rPr>
        <w:t>78, judeţul Bacău, organizează concurs pentru ocuparea unei funcții contractual vacante în conformitate cu prevederile H.G. nr. 1336/28.10.2022, respectand prevederile O.U.G. nr. 115/2023, după cum urmează:</w:t>
      </w:r>
    </w:p>
    <w:p w:rsidR="0070175B" w:rsidRPr="00901AAF" w:rsidRDefault="0070175B" w:rsidP="0070175B">
      <w:pPr>
        <w:spacing w:after="0"/>
        <w:ind w:firstLine="708"/>
        <w:jc w:val="both"/>
        <w:rPr>
          <w:rFonts w:asciiTheme="minorHAnsi" w:hAnsiTheme="minorHAnsi" w:cstheme="minorHAnsi"/>
          <w:sz w:val="24"/>
          <w:szCs w:val="24"/>
        </w:rPr>
      </w:pPr>
    </w:p>
    <w:p w:rsidR="00FE6EA7" w:rsidRPr="00901AAF" w:rsidRDefault="00703903" w:rsidP="00703903">
      <w:pPr>
        <w:shd w:val="clear" w:color="auto" w:fill="FFFFFF"/>
        <w:spacing w:after="0" w:line="240" w:lineRule="auto"/>
        <w:rPr>
          <w:rFonts w:asciiTheme="minorHAnsi" w:eastAsia="Times New Roman" w:hAnsiTheme="minorHAnsi" w:cstheme="minorHAnsi"/>
          <w:color w:val="222222"/>
          <w:sz w:val="24"/>
          <w:szCs w:val="24"/>
          <w:lang w:eastAsia="ro-RO"/>
        </w:rPr>
      </w:pPr>
      <w:r w:rsidRPr="00901AAF">
        <w:rPr>
          <w:rFonts w:asciiTheme="minorHAnsi" w:eastAsia="Times New Roman" w:hAnsiTheme="minorHAnsi" w:cstheme="minorHAnsi"/>
          <w:color w:val="222222"/>
          <w:sz w:val="24"/>
          <w:szCs w:val="24"/>
          <w:lang w:eastAsia="ro-RO"/>
        </w:rPr>
        <w:t xml:space="preserve">DENUMIREA POSTULUI: </w:t>
      </w:r>
      <w:r w:rsidRPr="00901AAF">
        <w:rPr>
          <w:rFonts w:asciiTheme="minorHAnsi" w:eastAsia="Times New Roman" w:hAnsiTheme="minorHAnsi" w:cstheme="minorHAnsi"/>
          <w:bCs/>
          <w:color w:val="222222"/>
          <w:sz w:val="24"/>
          <w:szCs w:val="24"/>
          <w:lang w:eastAsia="ro-RO"/>
        </w:rPr>
        <w:t>ASISTENT MEDICAL COMUNITAR</w:t>
      </w:r>
      <w:r w:rsidR="008A4368" w:rsidRPr="00901AAF">
        <w:rPr>
          <w:rFonts w:asciiTheme="minorHAnsi" w:eastAsia="Times New Roman" w:hAnsiTheme="minorHAnsi" w:cstheme="minorHAnsi"/>
          <w:color w:val="222222"/>
          <w:sz w:val="24"/>
          <w:szCs w:val="24"/>
          <w:lang w:eastAsia="ro-RO"/>
        </w:rPr>
        <w:t xml:space="preserve">, </w:t>
      </w:r>
    </w:p>
    <w:p w:rsidR="00703903" w:rsidRPr="00901AAF" w:rsidRDefault="008A4368" w:rsidP="00703903">
      <w:pPr>
        <w:shd w:val="clear" w:color="auto" w:fill="FFFFFF"/>
        <w:spacing w:after="0" w:line="240" w:lineRule="auto"/>
        <w:rPr>
          <w:rFonts w:asciiTheme="minorHAnsi" w:eastAsia="Times New Roman" w:hAnsiTheme="minorHAnsi" w:cstheme="minorHAnsi"/>
          <w:bCs/>
          <w:color w:val="222222"/>
          <w:sz w:val="24"/>
          <w:szCs w:val="24"/>
          <w:lang w:eastAsia="ro-RO"/>
        </w:rPr>
      </w:pPr>
      <w:r w:rsidRPr="00901AAF">
        <w:rPr>
          <w:rFonts w:asciiTheme="minorHAnsi" w:eastAsia="Times New Roman" w:hAnsiTheme="minorHAnsi" w:cstheme="minorHAnsi"/>
          <w:color w:val="222222"/>
          <w:sz w:val="24"/>
          <w:szCs w:val="24"/>
          <w:lang w:eastAsia="ro-RO"/>
        </w:rPr>
        <w:t>COD COR</w:t>
      </w:r>
      <w:r w:rsidR="00873793" w:rsidRPr="00901AAF">
        <w:rPr>
          <w:rFonts w:asciiTheme="minorHAnsi" w:eastAsia="Times New Roman" w:hAnsiTheme="minorHAnsi" w:cstheme="minorHAnsi"/>
          <w:color w:val="222222"/>
          <w:sz w:val="24"/>
          <w:szCs w:val="24"/>
          <w:lang w:eastAsia="ro-RO"/>
        </w:rPr>
        <w:t xml:space="preserve">: </w:t>
      </w:r>
      <w:r w:rsidRPr="00901AAF">
        <w:rPr>
          <w:rFonts w:asciiTheme="minorHAnsi" w:eastAsia="Times New Roman" w:hAnsiTheme="minorHAnsi" w:cstheme="minorHAnsi"/>
          <w:color w:val="222222"/>
          <w:sz w:val="24"/>
          <w:szCs w:val="24"/>
          <w:lang w:eastAsia="ro-RO"/>
        </w:rPr>
        <w:t xml:space="preserve"> </w:t>
      </w:r>
      <w:r w:rsidRPr="00901AAF">
        <w:rPr>
          <w:rFonts w:asciiTheme="minorHAnsi" w:eastAsia="Times New Roman" w:hAnsiTheme="minorHAnsi" w:cstheme="minorHAnsi"/>
          <w:bCs/>
          <w:color w:val="222222"/>
          <w:sz w:val="24"/>
          <w:szCs w:val="24"/>
          <w:lang w:eastAsia="ro-RO"/>
        </w:rPr>
        <w:t>325301</w:t>
      </w:r>
    </w:p>
    <w:p w:rsidR="00703903" w:rsidRPr="00901AAF" w:rsidRDefault="00703903" w:rsidP="00703903">
      <w:pPr>
        <w:shd w:val="clear" w:color="auto" w:fill="FFFFFF"/>
        <w:spacing w:after="0" w:line="240" w:lineRule="auto"/>
        <w:rPr>
          <w:rFonts w:asciiTheme="minorHAnsi" w:eastAsia="Times New Roman" w:hAnsiTheme="minorHAnsi" w:cstheme="minorHAnsi"/>
          <w:color w:val="222222"/>
          <w:sz w:val="24"/>
          <w:szCs w:val="24"/>
          <w:lang w:eastAsia="ro-RO"/>
        </w:rPr>
      </w:pPr>
      <w:r w:rsidRPr="00901AAF">
        <w:rPr>
          <w:rFonts w:asciiTheme="minorHAnsi" w:eastAsia="Times New Roman" w:hAnsiTheme="minorHAnsi" w:cstheme="minorHAnsi"/>
          <w:color w:val="222222"/>
          <w:sz w:val="24"/>
          <w:szCs w:val="24"/>
          <w:lang w:eastAsia="ro-RO"/>
        </w:rPr>
        <w:t xml:space="preserve">NUMARUL POSTURILOR: </w:t>
      </w:r>
      <w:r w:rsidRPr="00901AAF">
        <w:rPr>
          <w:rFonts w:asciiTheme="minorHAnsi" w:eastAsia="Times New Roman" w:hAnsiTheme="minorHAnsi" w:cstheme="minorHAnsi"/>
          <w:bCs/>
          <w:color w:val="222222"/>
          <w:sz w:val="24"/>
          <w:szCs w:val="24"/>
          <w:lang w:eastAsia="ro-RO"/>
        </w:rPr>
        <w:t>1 POST VACANT</w:t>
      </w:r>
    </w:p>
    <w:p w:rsidR="00703903" w:rsidRPr="00901AAF" w:rsidRDefault="00703903" w:rsidP="00703903">
      <w:pPr>
        <w:shd w:val="clear" w:color="auto" w:fill="FFFFFF"/>
        <w:spacing w:after="0" w:line="240" w:lineRule="auto"/>
        <w:rPr>
          <w:rFonts w:asciiTheme="minorHAnsi" w:eastAsia="Times New Roman" w:hAnsiTheme="minorHAnsi" w:cstheme="minorHAnsi"/>
          <w:color w:val="222222"/>
          <w:sz w:val="24"/>
          <w:szCs w:val="24"/>
          <w:lang w:eastAsia="ro-RO"/>
        </w:rPr>
      </w:pPr>
      <w:r w:rsidRPr="00901AAF">
        <w:rPr>
          <w:rFonts w:asciiTheme="minorHAnsi" w:eastAsia="Times New Roman" w:hAnsiTheme="minorHAnsi" w:cstheme="minorHAnsi"/>
          <w:color w:val="222222"/>
          <w:sz w:val="24"/>
          <w:szCs w:val="24"/>
          <w:lang w:eastAsia="ro-RO"/>
        </w:rPr>
        <w:t xml:space="preserve">NIVELUL POSTULUI: </w:t>
      </w:r>
      <w:r w:rsidRPr="00901AAF">
        <w:rPr>
          <w:rFonts w:asciiTheme="minorHAnsi" w:eastAsia="Times New Roman" w:hAnsiTheme="minorHAnsi" w:cstheme="minorHAnsi"/>
          <w:bCs/>
          <w:color w:val="222222"/>
          <w:sz w:val="24"/>
          <w:szCs w:val="24"/>
          <w:lang w:eastAsia="ro-RO"/>
        </w:rPr>
        <w:t>FUNCTIE CONTRACTUALA DE EXECUTIE</w:t>
      </w:r>
    </w:p>
    <w:p w:rsidR="00703903" w:rsidRPr="00901AAF" w:rsidRDefault="00703903" w:rsidP="00703903">
      <w:pPr>
        <w:shd w:val="clear" w:color="auto" w:fill="FFFFFF"/>
        <w:spacing w:after="0" w:line="240" w:lineRule="auto"/>
        <w:rPr>
          <w:rFonts w:asciiTheme="minorHAnsi" w:eastAsia="Times New Roman" w:hAnsiTheme="minorHAnsi" w:cstheme="minorHAnsi"/>
          <w:color w:val="222222"/>
          <w:sz w:val="24"/>
          <w:szCs w:val="24"/>
          <w:lang w:eastAsia="ro-RO"/>
        </w:rPr>
      </w:pPr>
      <w:r w:rsidRPr="00901AAF">
        <w:rPr>
          <w:rFonts w:asciiTheme="minorHAnsi" w:eastAsia="Times New Roman" w:hAnsiTheme="minorHAnsi" w:cstheme="minorHAnsi"/>
          <w:color w:val="222222"/>
          <w:sz w:val="24"/>
          <w:szCs w:val="24"/>
          <w:lang w:eastAsia="ro-RO"/>
        </w:rPr>
        <w:t xml:space="preserve">COMPARTIMENT: </w:t>
      </w:r>
      <w:r w:rsidRPr="00901AAF">
        <w:rPr>
          <w:rFonts w:asciiTheme="minorHAnsi" w:eastAsia="Times New Roman" w:hAnsiTheme="minorHAnsi" w:cstheme="minorHAnsi"/>
          <w:bCs/>
          <w:color w:val="222222"/>
          <w:sz w:val="24"/>
          <w:szCs w:val="24"/>
          <w:lang w:eastAsia="ro-RO"/>
        </w:rPr>
        <w:t>ASISTENȚĂ SOCIALĂ</w:t>
      </w:r>
    </w:p>
    <w:p w:rsidR="00703903" w:rsidRPr="00901AAF" w:rsidRDefault="00703903" w:rsidP="00703903">
      <w:pPr>
        <w:shd w:val="clear" w:color="auto" w:fill="FFFFFF"/>
        <w:spacing w:after="0" w:line="240" w:lineRule="auto"/>
        <w:rPr>
          <w:rFonts w:asciiTheme="minorHAnsi" w:eastAsia="Times New Roman" w:hAnsiTheme="minorHAnsi" w:cstheme="minorHAnsi"/>
          <w:color w:val="222222"/>
          <w:sz w:val="24"/>
          <w:szCs w:val="24"/>
          <w:lang w:eastAsia="ro-RO"/>
        </w:rPr>
      </w:pPr>
      <w:r w:rsidRPr="00901AAF">
        <w:rPr>
          <w:rFonts w:asciiTheme="minorHAnsi" w:eastAsia="Times New Roman" w:hAnsiTheme="minorHAnsi" w:cstheme="minorHAnsi"/>
          <w:color w:val="222222"/>
          <w:sz w:val="24"/>
          <w:szCs w:val="24"/>
          <w:lang w:eastAsia="ro-RO"/>
        </w:rPr>
        <w:t xml:space="preserve">DURATA TIMPULUI DE LUCRU: </w:t>
      </w:r>
      <w:r w:rsidRPr="00901AAF">
        <w:rPr>
          <w:rFonts w:asciiTheme="minorHAnsi" w:eastAsia="Times New Roman" w:hAnsiTheme="minorHAnsi" w:cstheme="minorHAnsi"/>
          <w:bCs/>
          <w:color w:val="222222"/>
          <w:sz w:val="24"/>
          <w:szCs w:val="24"/>
          <w:lang w:eastAsia="ro-RO"/>
        </w:rPr>
        <w:t>8 ORE PE ZI, 40 DE ORE PE SAPTAMANA</w:t>
      </w:r>
    </w:p>
    <w:p w:rsidR="00703903" w:rsidRPr="00901AAF" w:rsidRDefault="00703903" w:rsidP="00703903">
      <w:pPr>
        <w:shd w:val="clear" w:color="auto" w:fill="FFFFFF"/>
        <w:spacing w:after="0" w:line="240" w:lineRule="auto"/>
        <w:rPr>
          <w:rFonts w:asciiTheme="minorHAnsi" w:eastAsia="Times New Roman" w:hAnsiTheme="minorHAnsi" w:cstheme="minorHAnsi"/>
          <w:bCs/>
          <w:color w:val="222222"/>
          <w:sz w:val="24"/>
          <w:szCs w:val="24"/>
          <w:lang w:eastAsia="ro-RO"/>
        </w:rPr>
      </w:pPr>
      <w:r w:rsidRPr="00901AAF">
        <w:rPr>
          <w:rFonts w:asciiTheme="minorHAnsi" w:eastAsia="Times New Roman" w:hAnsiTheme="minorHAnsi" w:cstheme="minorHAnsi"/>
          <w:color w:val="222222"/>
          <w:sz w:val="24"/>
          <w:szCs w:val="24"/>
          <w:lang w:eastAsia="ro-RO"/>
        </w:rPr>
        <w:t xml:space="preserve">PERIOADA: </w:t>
      </w:r>
      <w:r w:rsidRPr="00901AAF">
        <w:rPr>
          <w:rFonts w:asciiTheme="minorHAnsi" w:eastAsia="Times New Roman" w:hAnsiTheme="minorHAnsi" w:cstheme="minorHAnsi"/>
          <w:bCs/>
          <w:color w:val="222222"/>
          <w:sz w:val="24"/>
          <w:szCs w:val="24"/>
          <w:lang w:eastAsia="ro-RO"/>
        </w:rPr>
        <w:t>NEDETERMINATA</w:t>
      </w:r>
    </w:p>
    <w:p w:rsidR="0070175B" w:rsidRPr="00901AAF" w:rsidRDefault="0070175B" w:rsidP="0070175B">
      <w:pPr>
        <w:spacing w:after="0"/>
        <w:jc w:val="both"/>
        <w:rPr>
          <w:rFonts w:asciiTheme="minorHAnsi" w:hAnsiTheme="minorHAnsi" w:cstheme="minorHAnsi"/>
          <w:sz w:val="24"/>
          <w:szCs w:val="24"/>
        </w:rPr>
      </w:pPr>
    </w:p>
    <w:p w:rsidR="00F7480E" w:rsidRPr="00901AAF" w:rsidRDefault="00901AAF" w:rsidP="00FE6EA7">
      <w:pPr>
        <w:spacing w:after="0"/>
        <w:jc w:val="both"/>
        <w:rPr>
          <w:rFonts w:asciiTheme="minorHAnsi" w:hAnsiTheme="minorHAnsi" w:cstheme="minorHAnsi"/>
          <w:sz w:val="24"/>
          <w:szCs w:val="24"/>
        </w:rPr>
      </w:pPr>
      <w:r w:rsidRPr="00901AAF">
        <w:rPr>
          <w:rFonts w:asciiTheme="minorHAnsi" w:hAnsiTheme="minorHAnsi" w:cstheme="minorHAnsi"/>
          <w:bCs/>
          <w:sz w:val="24"/>
          <w:szCs w:val="24"/>
        </w:rPr>
        <w:t>Condițiile generale</w:t>
      </w:r>
      <w:r w:rsidR="00F7480E" w:rsidRPr="00901AAF">
        <w:rPr>
          <w:rFonts w:asciiTheme="minorHAnsi" w:hAnsiTheme="minorHAnsi" w:cstheme="minorHAnsi"/>
          <w:bCs/>
          <w:sz w:val="24"/>
          <w:szCs w:val="24"/>
        </w:rPr>
        <w:t xml:space="preserve"> de participare la concurs/examen sunt următoarele</w:t>
      </w:r>
      <w:r w:rsidR="00F7480E" w:rsidRPr="00901AAF">
        <w:rPr>
          <w:rFonts w:asciiTheme="minorHAnsi" w:hAnsiTheme="minorHAnsi" w:cstheme="minorHAnsi"/>
          <w:sz w:val="24"/>
          <w:szCs w:val="24"/>
        </w:rPr>
        <w:t xml:space="preserve">: </w:t>
      </w:r>
    </w:p>
    <w:p w:rsidR="00F7480E" w:rsidRPr="00901AAF" w:rsidRDefault="00F7480E" w:rsidP="00FE6EA7">
      <w:pPr>
        <w:numPr>
          <w:ilvl w:val="0"/>
          <w:numId w:val="39"/>
        </w:numPr>
        <w:spacing w:after="0" w:line="259" w:lineRule="auto"/>
        <w:jc w:val="both"/>
        <w:rPr>
          <w:rFonts w:asciiTheme="minorHAnsi" w:hAnsiTheme="minorHAnsi" w:cstheme="minorHAnsi"/>
          <w:sz w:val="24"/>
          <w:szCs w:val="24"/>
        </w:rPr>
      </w:pPr>
      <w:r w:rsidRPr="00901AAF">
        <w:rPr>
          <w:rFonts w:asciiTheme="minorHAnsi" w:hAnsiTheme="minorHAnsi" w:cstheme="minorHAnsi"/>
          <w:sz w:val="24"/>
          <w:szCs w:val="24"/>
        </w:rPr>
        <w:t xml:space="preserve">- are cetăţenia română sau cetăţenia unui alt stat membru al Uniunii Europene, a unui stat parte la Acordul privind Spaţiul Economic European (SEE) sau cetăţenia Confederaţiei Elveţiene, cu reședința în România; </w:t>
      </w:r>
    </w:p>
    <w:p w:rsidR="00F7480E" w:rsidRPr="00901AAF" w:rsidRDefault="00F7480E" w:rsidP="00FE6EA7">
      <w:pPr>
        <w:numPr>
          <w:ilvl w:val="0"/>
          <w:numId w:val="39"/>
        </w:numPr>
        <w:spacing w:after="0" w:line="259" w:lineRule="auto"/>
        <w:jc w:val="both"/>
        <w:rPr>
          <w:rFonts w:asciiTheme="minorHAnsi" w:hAnsiTheme="minorHAnsi" w:cstheme="minorHAnsi"/>
          <w:sz w:val="24"/>
          <w:szCs w:val="24"/>
        </w:rPr>
      </w:pPr>
      <w:r w:rsidRPr="00901AAF">
        <w:rPr>
          <w:rFonts w:asciiTheme="minorHAnsi" w:hAnsiTheme="minorHAnsi" w:cstheme="minorHAnsi"/>
          <w:sz w:val="24"/>
          <w:szCs w:val="24"/>
        </w:rPr>
        <w:t xml:space="preserve">- cunoaşte limba română, scris şi vorbit; </w:t>
      </w:r>
    </w:p>
    <w:p w:rsidR="00F7480E" w:rsidRPr="00901AAF" w:rsidRDefault="00F7480E" w:rsidP="00FE6EA7">
      <w:pPr>
        <w:numPr>
          <w:ilvl w:val="0"/>
          <w:numId w:val="39"/>
        </w:numPr>
        <w:spacing w:after="0" w:line="259" w:lineRule="auto"/>
        <w:jc w:val="both"/>
        <w:rPr>
          <w:rFonts w:asciiTheme="minorHAnsi" w:hAnsiTheme="minorHAnsi" w:cstheme="minorHAnsi"/>
          <w:sz w:val="24"/>
          <w:szCs w:val="24"/>
        </w:rPr>
      </w:pPr>
      <w:r w:rsidRPr="00901AAF">
        <w:rPr>
          <w:rFonts w:asciiTheme="minorHAnsi" w:hAnsiTheme="minorHAnsi" w:cstheme="minorHAnsi"/>
          <w:sz w:val="24"/>
          <w:szCs w:val="24"/>
        </w:rPr>
        <w:t xml:space="preserve">- are capacitate de muncă în conformitate cu prevederile Legii nr. 53/2003 - Codul muncii, republicată, cu modificările şi completările ulterioare; </w:t>
      </w:r>
    </w:p>
    <w:p w:rsidR="00F7480E" w:rsidRPr="00901AAF" w:rsidRDefault="00F7480E" w:rsidP="00FE6EA7">
      <w:pPr>
        <w:numPr>
          <w:ilvl w:val="0"/>
          <w:numId w:val="39"/>
        </w:numPr>
        <w:spacing w:after="0" w:line="259" w:lineRule="auto"/>
        <w:jc w:val="both"/>
        <w:rPr>
          <w:rFonts w:asciiTheme="minorHAnsi" w:hAnsiTheme="minorHAnsi" w:cstheme="minorHAnsi"/>
          <w:sz w:val="24"/>
          <w:szCs w:val="24"/>
        </w:rPr>
      </w:pPr>
      <w:r w:rsidRPr="00901AAF">
        <w:rPr>
          <w:rFonts w:asciiTheme="minorHAnsi" w:hAnsiTheme="minorHAnsi" w:cstheme="minorHAnsi"/>
          <w:sz w:val="24"/>
          <w:szCs w:val="24"/>
        </w:rPr>
        <w:t xml:space="preserve">- are o stare de sănătate corespunzătoare postului pentru care candidează, atestată pe baza adeverinţei medicale eliberate de medicul de familie sau de unităţile sanitare abilitate; </w:t>
      </w:r>
    </w:p>
    <w:p w:rsidR="00F7480E" w:rsidRPr="00901AAF" w:rsidRDefault="00F7480E" w:rsidP="00FE6EA7">
      <w:pPr>
        <w:numPr>
          <w:ilvl w:val="0"/>
          <w:numId w:val="39"/>
        </w:numPr>
        <w:spacing w:after="0" w:line="259" w:lineRule="auto"/>
        <w:jc w:val="both"/>
        <w:rPr>
          <w:rFonts w:asciiTheme="minorHAnsi" w:hAnsiTheme="minorHAnsi" w:cstheme="minorHAnsi"/>
          <w:sz w:val="24"/>
          <w:szCs w:val="24"/>
        </w:rPr>
      </w:pPr>
      <w:r w:rsidRPr="00901AAF">
        <w:rPr>
          <w:rFonts w:asciiTheme="minorHAnsi" w:hAnsiTheme="minorHAnsi" w:cstheme="minorHAnsi"/>
          <w:sz w:val="24"/>
          <w:szCs w:val="24"/>
        </w:rPr>
        <w:t xml:space="preserve">- îndeplineşte condiţiile de studii şi, după caz, de vechime sau alte condiţii specifice potrivit cerinţelor postului scos la concurs; </w:t>
      </w:r>
    </w:p>
    <w:p w:rsidR="00F7480E" w:rsidRPr="00901AAF" w:rsidRDefault="00F7480E" w:rsidP="00FE6EA7">
      <w:pPr>
        <w:numPr>
          <w:ilvl w:val="0"/>
          <w:numId w:val="39"/>
        </w:numPr>
        <w:spacing w:after="0" w:line="259" w:lineRule="auto"/>
        <w:jc w:val="both"/>
        <w:rPr>
          <w:rFonts w:asciiTheme="minorHAnsi" w:hAnsiTheme="minorHAnsi" w:cstheme="minorHAnsi"/>
          <w:sz w:val="24"/>
          <w:szCs w:val="24"/>
        </w:rPr>
      </w:pPr>
      <w:r w:rsidRPr="00901AAF">
        <w:rPr>
          <w:rFonts w:asciiTheme="minorHAnsi" w:hAnsiTheme="minorHAnsi" w:cstheme="minorHAnsi"/>
          <w:sz w:val="24"/>
          <w:szCs w:val="24"/>
        </w:rPr>
        <w:t xml:space="preserve">-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 ; </w:t>
      </w:r>
    </w:p>
    <w:p w:rsidR="00F7480E" w:rsidRPr="00901AAF" w:rsidRDefault="00F7480E" w:rsidP="00FE6EA7">
      <w:pPr>
        <w:numPr>
          <w:ilvl w:val="0"/>
          <w:numId w:val="39"/>
        </w:numPr>
        <w:spacing w:after="0" w:line="259" w:lineRule="auto"/>
        <w:jc w:val="both"/>
        <w:rPr>
          <w:rFonts w:asciiTheme="minorHAnsi" w:hAnsiTheme="minorHAnsi" w:cstheme="minorHAnsi"/>
          <w:sz w:val="24"/>
          <w:szCs w:val="24"/>
        </w:rPr>
      </w:pPr>
      <w:r w:rsidRPr="00901AAF">
        <w:rPr>
          <w:rFonts w:asciiTheme="minorHAnsi" w:hAnsiTheme="minorHAnsi" w:cstheme="minorHAnsi"/>
          <w:sz w:val="24"/>
          <w:szCs w:val="24"/>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F7480E" w:rsidRPr="00901AAF" w:rsidRDefault="00F7480E" w:rsidP="00FE6EA7">
      <w:pPr>
        <w:numPr>
          <w:ilvl w:val="0"/>
          <w:numId w:val="39"/>
        </w:numPr>
        <w:spacing w:after="0" w:line="259" w:lineRule="auto"/>
        <w:jc w:val="both"/>
        <w:rPr>
          <w:rFonts w:asciiTheme="minorHAnsi" w:hAnsiTheme="minorHAnsi" w:cstheme="minorHAnsi"/>
          <w:sz w:val="24"/>
          <w:szCs w:val="24"/>
        </w:rPr>
      </w:pPr>
      <w:r w:rsidRPr="00901AAF">
        <w:rPr>
          <w:rFonts w:asciiTheme="minorHAnsi" w:hAnsiTheme="minorHAnsi" w:cstheme="minorHAnsi"/>
          <w:sz w:val="24"/>
          <w:szCs w:val="24"/>
        </w:rPr>
        <w:t xml:space="preserve">-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 examinarea fizică sau evaluarea psihologică a unei persoane. </w:t>
      </w:r>
    </w:p>
    <w:p w:rsidR="001367B6" w:rsidRPr="00901AAF" w:rsidRDefault="001367B6" w:rsidP="00FE6EA7">
      <w:pPr>
        <w:spacing w:after="0"/>
        <w:ind w:firstLine="708"/>
        <w:jc w:val="both"/>
        <w:rPr>
          <w:rFonts w:asciiTheme="minorHAnsi" w:hAnsiTheme="minorHAnsi" w:cstheme="minorHAnsi"/>
          <w:sz w:val="24"/>
          <w:szCs w:val="24"/>
        </w:rPr>
      </w:pPr>
      <w:r w:rsidRPr="00901AAF">
        <w:rPr>
          <w:rFonts w:asciiTheme="minorHAnsi" w:hAnsiTheme="minorHAnsi" w:cstheme="minorHAnsi"/>
          <w:bCs/>
          <w:sz w:val="24"/>
          <w:szCs w:val="24"/>
        </w:rPr>
        <w:lastRenderedPageBreak/>
        <w:t xml:space="preserve">Specific pentru asistentul medical comunitar: Certificat de membru al </w:t>
      </w:r>
      <w:r w:rsidR="008A4368" w:rsidRPr="00901AAF">
        <w:rPr>
          <w:rFonts w:asciiTheme="minorHAnsi" w:hAnsiTheme="minorHAnsi" w:cstheme="minorHAnsi"/>
          <w:bCs/>
          <w:sz w:val="24"/>
          <w:szCs w:val="24"/>
        </w:rPr>
        <w:t>Ordinului Asistenţilor Medicali Generalişti, Moaşelor şi Asistenţilor Medicali din România</w:t>
      </w:r>
      <w:r w:rsidRPr="00901AAF">
        <w:rPr>
          <w:rFonts w:asciiTheme="minorHAnsi" w:hAnsiTheme="minorHAnsi" w:cstheme="minorHAnsi"/>
          <w:bCs/>
          <w:sz w:val="24"/>
          <w:szCs w:val="24"/>
        </w:rPr>
        <w:t xml:space="preserve"> și  Adeverinta eliberata de </w:t>
      </w:r>
      <w:r w:rsidR="008A4368" w:rsidRPr="00901AAF">
        <w:rPr>
          <w:rFonts w:asciiTheme="minorHAnsi" w:hAnsiTheme="minorHAnsi" w:cstheme="minorHAnsi"/>
          <w:bCs/>
          <w:sz w:val="24"/>
          <w:szCs w:val="24"/>
        </w:rPr>
        <w:t>O.A.M.G.M.A.M.R.</w:t>
      </w:r>
      <w:r w:rsidR="00901AAF">
        <w:rPr>
          <w:rFonts w:asciiTheme="minorHAnsi" w:hAnsiTheme="minorHAnsi" w:cstheme="minorHAnsi"/>
          <w:bCs/>
          <w:sz w:val="24"/>
          <w:szCs w:val="24"/>
        </w:rPr>
        <w:t xml:space="preserve"> de participare la examen/</w:t>
      </w:r>
      <w:r w:rsidRPr="00901AAF">
        <w:rPr>
          <w:rFonts w:asciiTheme="minorHAnsi" w:hAnsiTheme="minorHAnsi" w:cstheme="minorHAnsi"/>
          <w:bCs/>
          <w:sz w:val="24"/>
          <w:szCs w:val="24"/>
        </w:rPr>
        <w:t>Aviz anual O.A.M.G.M.A.M.R. (dupa caz).</w:t>
      </w:r>
    </w:p>
    <w:p w:rsidR="0070175B" w:rsidRPr="00901AAF" w:rsidRDefault="0070175B" w:rsidP="00FE6EA7">
      <w:pPr>
        <w:spacing w:after="0"/>
        <w:ind w:firstLine="708"/>
        <w:jc w:val="both"/>
        <w:rPr>
          <w:rFonts w:asciiTheme="minorHAnsi" w:hAnsiTheme="minorHAnsi" w:cstheme="minorHAnsi"/>
          <w:bCs/>
          <w:sz w:val="24"/>
          <w:szCs w:val="24"/>
        </w:rPr>
      </w:pPr>
      <w:r w:rsidRPr="00901AAF">
        <w:rPr>
          <w:rFonts w:asciiTheme="minorHAnsi" w:hAnsiTheme="minorHAnsi" w:cstheme="minorHAnsi"/>
          <w:bCs/>
          <w:sz w:val="24"/>
          <w:szCs w:val="24"/>
        </w:rPr>
        <w:t>Condiţiile specifice necesare în vederea participării la concurs şi a ocupării funcţiei contractuale stabilite pe baza atribuțiilor corespunzătoare postului sunt:</w:t>
      </w:r>
    </w:p>
    <w:p w:rsidR="00A53643" w:rsidRPr="00901AAF" w:rsidRDefault="00A53643" w:rsidP="00FE6EA7">
      <w:pPr>
        <w:pStyle w:val="ListParagraph"/>
        <w:numPr>
          <w:ilvl w:val="0"/>
          <w:numId w:val="36"/>
        </w:numPr>
        <w:jc w:val="both"/>
        <w:rPr>
          <w:rFonts w:asciiTheme="minorHAnsi" w:hAnsiTheme="minorHAnsi" w:cstheme="minorHAnsi"/>
          <w:bCs/>
        </w:rPr>
      </w:pPr>
      <w:r w:rsidRPr="00901AAF">
        <w:rPr>
          <w:rFonts w:asciiTheme="minorHAnsi" w:hAnsiTheme="minorHAnsi" w:cstheme="minorHAnsi"/>
        </w:rPr>
        <w:t xml:space="preserve">Studii de specialitate: </w:t>
      </w:r>
      <w:r w:rsidRPr="00901AAF">
        <w:rPr>
          <w:rFonts w:asciiTheme="minorHAnsi" w:hAnsiTheme="minorHAnsi" w:cstheme="minorHAnsi"/>
          <w:bCs/>
        </w:rPr>
        <w:t>absolvirea liceului sanitar, studii postliceale sanitare sau învățământ universitar în specializarea ,, asistență medicală”;</w:t>
      </w:r>
    </w:p>
    <w:p w:rsidR="00A53643" w:rsidRPr="00901AAF" w:rsidRDefault="00A53643" w:rsidP="00FE6EA7">
      <w:pPr>
        <w:pStyle w:val="ListParagraph"/>
        <w:numPr>
          <w:ilvl w:val="0"/>
          <w:numId w:val="36"/>
        </w:numPr>
        <w:jc w:val="both"/>
        <w:rPr>
          <w:rFonts w:asciiTheme="minorHAnsi" w:hAnsiTheme="minorHAnsi" w:cstheme="minorHAnsi"/>
        </w:rPr>
      </w:pPr>
      <w:r w:rsidRPr="00901AAF">
        <w:rPr>
          <w:rFonts w:asciiTheme="minorHAnsi" w:hAnsiTheme="minorHAnsi" w:cstheme="minorHAnsi"/>
        </w:rPr>
        <w:t>experientă specifică în domeniul postulu</w:t>
      </w:r>
      <w:r w:rsidR="00901AAF" w:rsidRPr="00901AAF">
        <w:rPr>
          <w:rFonts w:asciiTheme="minorHAnsi" w:hAnsiTheme="minorHAnsi" w:cstheme="minorHAnsi"/>
        </w:rPr>
        <w:t>i</w:t>
      </w:r>
      <w:r w:rsidRPr="00901AAF">
        <w:rPr>
          <w:rFonts w:asciiTheme="minorHAnsi" w:hAnsiTheme="minorHAnsi" w:cstheme="minorHAnsi"/>
        </w:rPr>
        <w:t>: Nu este cazul (debutant)</w:t>
      </w:r>
    </w:p>
    <w:p w:rsidR="00A53643" w:rsidRPr="00901AAF" w:rsidRDefault="00A53643" w:rsidP="00FE6EA7">
      <w:pPr>
        <w:pStyle w:val="ListParagraph"/>
        <w:numPr>
          <w:ilvl w:val="0"/>
          <w:numId w:val="36"/>
        </w:numPr>
        <w:jc w:val="both"/>
        <w:rPr>
          <w:rFonts w:asciiTheme="minorHAnsi" w:hAnsiTheme="minorHAnsi" w:cstheme="minorHAnsi"/>
        </w:rPr>
      </w:pPr>
      <w:r w:rsidRPr="00901AAF">
        <w:rPr>
          <w:rFonts w:asciiTheme="minorHAnsi" w:hAnsiTheme="minorHAnsi" w:cstheme="minorHAnsi"/>
        </w:rPr>
        <w:t>Cunoştinţe de operare/programare pe calculator (necesitate și nivel): MSOffice, Excel,Word, Power Point - cunoștințe medii</w:t>
      </w:r>
    </w:p>
    <w:p w:rsidR="00A53643" w:rsidRPr="00901AAF" w:rsidRDefault="00A53643" w:rsidP="00FE6EA7">
      <w:pPr>
        <w:pStyle w:val="ListParagraph"/>
        <w:numPr>
          <w:ilvl w:val="0"/>
          <w:numId w:val="36"/>
        </w:numPr>
        <w:jc w:val="both"/>
        <w:rPr>
          <w:rFonts w:asciiTheme="minorHAnsi" w:hAnsiTheme="minorHAnsi" w:cstheme="minorHAnsi"/>
        </w:rPr>
      </w:pPr>
      <w:r w:rsidRPr="00901AAF">
        <w:rPr>
          <w:rFonts w:asciiTheme="minorHAnsi" w:hAnsiTheme="minorHAnsi" w:cstheme="minorHAnsi"/>
        </w:rPr>
        <w:t xml:space="preserve">Limbi străine ( necesitate și nivel) cunoscute: nu este cazul. </w:t>
      </w:r>
    </w:p>
    <w:p w:rsidR="00A53643" w:rsidRPr="00901AAF" w:rsidRDefault="00A53643" w:rsidP="00FE6EA7">
      <w:pPr>
        <w:pStyle w:val="ListParagraph"/>
        <w:numPr>
          <w:ilvl w:val="0"/>
          <w:numId w:val="36"/>
        </w:numPr>
        <w:jc w:val="both"/>
        <w:rPr>
          <w:rFonts w:asciiTheme="minorHAnsi" w:hAnsiTheme="minorHAnsi" w:cstheme="minorHAnsi"/>
        </w:rPr>
      </w:pPr>
      <w:r w:rsidRPr="00901AAF">
        <w:rPr>
          <w:rFonts w:asciiTheme="minorHAnsi" w:hAnsiTheme="minorHAnsi" w:cstheme="minorHAnsi"/>
        </w:rPr>
        <w:t>Abilităţi, calităţi şi aptitudini necesare:</w:t>
      </w:r>
    </w:p>
    <w:p w:rsidR="00A53643" w:rsidRPr="00901AAF" w:rsidRDefault="00A53643" w:rsidP="00FE6EA7">
      <w:pPr>
        <w:spacing w:after="0"/>
        <w:ind w:firstLine="708"/>
        <w:jc w:val="both"/>
        <w:rPr>
          <w:rFonts w:asciiTheme="minorHAnsi" w:hAnsiTheme="minorHAnsi" w:cstheme="minorHAnsi"/>
          <w:sz w:val="24"/>
          <w:szCs w:val="24"/>
        </w:rPr>
      </w:pPr>
      <w:r w:rsidRPr="00901AAF">
        <w:rPr>
          <w:rFonts w:asciiTheme="minorHAnsi" w:hAnsiTheme="minorHAnsi" w:cstheme="minorHAnsi"/>
          <w:sz w:val="24"/>
          <w:szCs w:val="24"/>
        </w:rPr>
        <w:t xml:space="preserve">- capacitatea de a rezolva eficient problemele, </w:t>
      </w:r>
    </w:p>
    <w:p w:rsidR="00A53643" w:rsidRPr="00901AAF" w:rsidRDefault="00A53643" w:rsidP="00FE6EA7">
      <w:pPr>
        <w:spacing w:after="0"/>
        <w:ind w:firstLine="708"/>
        <w:jc w:val="both"/>
        <w:rPr>
          <w:rFonts w:asciiTheme="minorHAnsi" w:hAnsiTheme="minorHAnsi" w:cstheme="minorHAnsi"/>
          <w:sz w:val="24"/>
          <w:szCs w:val="24"/>
        </w:rPr>
      </w:pPr>
      <w:r w:rsidRPr="00901AAF">
        <w:rPr>
          <w:rFonts w:asciiTheme="minorHAnsi" w:hAnsiTheme="minorHAnsi" w:cstheme="minorHAnsi"/>
          <w:sz w:val="24"/>
          <w:szCs w:val="24"/>
        </w:rPr>
        <w:t xml:space="preserve">- capacitatea de asumare a responsabilității, </w:t>
      </w:r>
    </w:p>
    <w:p w:rsidR="00A53643" w:rsidRPr="00901AAF" w:rsidRDefault="00A53643" w:rsidP="00FE6EA7">
      <w:pPr>
        <w:spacing w:after="0"/>
        <w:ind w:firstLine="708"/>
        <w:jc w:val="both"/>
        <w:rPr>
          <w:rFonts w:asciiTheme="minorHAnsi" w:hAnsiTheme="minorHAnsi" w:cstheme="minorHAnsi"/>
          <w:sz w:val="24"/>
          <w:szCs w:val="24"/>
        </w:rPr>
      </w:pPr>
      <w:r w:rsidRPr="00901AAF">
        <w:rPr>
          <w:rFonts w:asciiTheme="minorHAnsi" w:hAnsiTheme="minorHAnsi" w:cstheme="minorHAnsi"/>
          <w:sz w:val="24"/>
          <w:szCs w:val="24"/>
        </w:rPr>
        <w:t xml:space="preserve">- capacitatea de autoperfecționare și de valorificare a experienței dobândite, </w:t>
      </w:r>
    </w:p>
    <w:p w:rsidR="00A53643" w:rsidRPr="00901AAF" w:rsidRDefault="00A53643" w:rsidP="00FE6EA7">
      <w:pPr>
        <w:spacing w:after="0"/>
        <w:ind w:firstLine="708"/>
        <w:jc w:val="both"/>
        <w:rPr>
          <w:rFonts w:asciiTheme="minorHAnsi" w:hAnsiTheme="minorHAnsi" w:cstheme="minorHAnsi"/>
          <w:sz w:val="24"/>
          <w:szCs w:val="24"/>
        </w:rPr>
      </w:pPr>
      <w:r w:rsidRPr="00901AAF">
        <w:rPr>
          <w:rFonts w:asciiTheme="minorHAnsi" w:hAnsiTheme="minorHAnsi" w:cstheme="minorHAnsi"/>
          <w:sz w:val="24"/>
          <w:szCs w:val="24"/>
        </w:rPr>
        <w:t xml:space="preserve">- creativitate și spirit de initiativă, </w:t>
      </w:r>
    </w:p>
    <w:p w:rsidR="00A53643" w:rsidRPr="00901AAF" w:rsidRDefault="00A53643" w:rsidP="00FE6EA7">
      <w:pPr>
        <w:spacing w:after="0"/>
        <w:ind w:firstLine="708"/>
        <w:jc w:val="both"/>
        <w:rPr>
          <w:rFonts w:asciiTheme="minorHAnsi" w:hAnsiTheme="minorHAnsi" w:cstheme="minorHAnsi"/>
          <w:sz w:val="24"/>
          <w:szCs w:val="24"/>
        </w:rPr>
      </w:pPr>
      <w:r w:rsidRPr="00901AAF">
        <w:rPr>
          <w:rFonts w:asciiTheme="minorHAnsi" w:hAnsiTheme="minorHAnsi" w:cstheme="minorHAnsi"/>
          <w:sz w:val="24"/>
          <w:szCs w:val="24"/>
        </w:rPr>
        <w:t xml:space="preserve">- capacitatea de planificare și organizare a timpului de lucru, </w:t>
      </w:r>
    </w:p>
    <w:p w:rsidR="00A53643" w:rsidRPr="00901AAF" w:rsidRDefault="00A53643" w:rsidP="00FE6EA7">
      <w:pPr>
        <w:spacing w:after="0"/>
        <w:ind w:firstLine="708"/>
        <w:jc w:val="both"/>
        <w:rPr>
          <w:rFonts w:asciiTheme="minorHAnsi" w:hAnsiTheme="minorHAnsi" w:cstheme="minorHAnsi"/>
          <w:sz w:val="24"/>
          <w:szCs w:val="24"/>
        </w:rPr>
      </w:pPr>
      <w:r w:rsidRPr="00901AAF">
        <w:rPr>
          <w:rFonts w:asciiTheme="minorHAnsi" w:hAnsiTheme="minorHAnsi" w:cstheme="minorHAnsi"/>
          <w:sz w:val="24"/>
          <w:szCs w:val="24"/>
        </w:rPr>
        <w:t xml:space="preserve">- capacitatea de a lucra independent, </w:t>
      </w:r>
    </w:p>
    <w:p w:rsidR="00A53643" w:rsidRPr="00901AAF" w:rsidRDefault="00A53643" w:rsidP="00FE6EA7">
      <w:pPr>
        <w:spacing w:after="0"/>
        <w:ind w:firstLine="708"/>
        <w:jc w:val="both"/>
        <w:rPr>
          <w:rFonts w:asciiTheme="minorHAnsi" w:hAnsiTheme="minorHAnsi" w:cstheme="minorHAnsi"/>
          <w:sz w:val="24"/>
          <w:szCs w:val="24"/>
        </w:rPr>
      </w:pPr>
      <w:r w:rsidRPr="00901AAF">
        <w:rPr>
          <w:rFonts w:asciiTheme="minorHAnsi" w:hAnsiTheme="minorHAnsi" w:cstheme="minorHAnsi"/>
          <w:sz w:val="24"/>
          <w:szCs w:val="24"/>
        </w:rPr>
        <w:t xml:space="preserve">- capacitatea de a lucra în echipă, </w:t>
      </w:r>
    </w:p>
    <w:p w:rsidR="00A53643" w:rsidRPr="00901AAF" w:rsidRDefault="00A53643" w:rsidP="00FE6EA7">
      <w:pPr>
        <w:spacing w:after="0"/>
        <w:ind w:firstLine="708"/>
        <w:jc w:val="both"/>
        <w:rPr>
          <w:rFonts w:asciiTheme="minorHAnsi" w:hAnsiTheme="minorHAnsi" w:cstheme="minorHAnsi"/>
          <w:sz w:val="24"/>
          <w:szCs w:val="24"/>
        </w:rPr>
      </w:pPr>
      <w:r w:rsidRPr="00901AAF">
        <w:rPr>
          <w:rFonts w:asciiTheme="minorHAnsi" w:hAnsiTheme="minorHAnsi" w:cstheme="minorHAnsi"/>
          <w:sz w:val="24"/>
          <w:szCs w:val="24"/>
        </w:rPr>
        <w:t xml:space="preserve">- capacitatea de gestionare eficientă a resurselor alocate, </w:t>
      </w:r>
    </w:p>
    <w:p w:rsidR="00A53643" w:rsidRPr="00901AAF" w:rsidRDefault="00A53643" w:rsidP="00FE6EA7">
      <w:pPr>
        <w:spacing w:after="0"/>
        <w:ind w:firstLine="708"/>
        <w:jc w:val="both"/>
        <w:rPr>
          <w:rFonts w:asciiTheme="minorHAnsi" w:hAnsiTheme="minorHAnsi" w:cstheme="minorHAnsi"/>
          <w:sz w:val="24"/>
          <w:szCs w:val="24"/>
        </w:rPr>
      </w:pPr>
      <w:r w:rsidRPr="00901AAF">
        <w:rPr>
          <w:rFonts w:asciiTheme="minorHAnsi" w:hAnsiTheme="minorHAnsi" w:cstheme="minorHAnsi"/>
          <w:sz w:val="24"/>
          <w:szCs w:val="24"/>
        </w:rPr>
        <w:t>- integritatea morală și etică profesională,</w:t>
      </w:r>
    </w:p>
    <w:p w:rsidR="00A53643" w:rsidRPr="00901AAF" w:rsidRDefault="00A53643" w:rsidP="00FE6EA7">
      <w:pPr>
        <w:spacing w:after="0"/>
        <w:ind w:firstLine="708"/>
        <w:jc w:val="both"/>
        <w:rPr>
          <w:rFonts w:asciiTheme="minorHAnsi" w:hAnsiTheme="minorHAnsi" w:cstheme="minorHAnsi"/>
          <w:sz w:val="24"/>
          <w:szCs w:val="24"/>
        </w:rPr>
      </w:pPr>
      <w:r w:rsidRPr="00901AAF">
        <w:rPr>
          <w:rFonts w:asciiTheme="minorHAnsi" w:hAnsiTheme="minorHAnsi" w:cstheme="minorHAnsi"/>
          <w:sz w:val="24"/>
          <w:szCs w:val="24"/>
        </w:rPr>
        <w:t xml:space="preserve"> - capacitatea de consiliere și mediere, </w:t>
      </w:r>
    </w:p>
    <w:p w:rsidR="00A53643" w:rsidRPr="00901AAF" w:rsidRDefault="00A53643" w:rsidP="00FE6EA7">
      <w:pPr>
        <w:spacing w:after="0"/>
        <w:ind w:firstLine="708"/>
        <w:jc w:val="both"/>
        <w:rPr>
          <w:rFonts w:asciiTheme="minorHAnsi" w:hAnsiTheme="minorHAnsi" w:cstheme="minorHAnsi"/>
          <w:sz w:val="24"/>
          <w:szCs w:val="24"/>
        </w:rPr>
      </w:pPr>
      <w:r w:rsidRPr="00901AAF">
        <w:rPr>
          <w:rFonts w:asciiTheme="minorHAnsi" w:hAnsiTheme="minorHAnsi" w:cstheme="minorHAnsi"/>
          <w:sz w:val="24"/>
          <w:szCs w:val="24"/>
        </w:rPr>
        <w:t xml:space="preserve">- capacitate de decizie și reactive adecvată în situații de urgență, </w:t>
      </w:r>
    </w:p>
    <w:p w:rsidR="00A53643" w:rsidRPr="00901AAF" w:rsidRDefault="00A53643" w:rsidP="00FE6EA7">
      <w:pPr>
        <w:spacing w:after="0"/>
        <w:ind w:firstLine="708"/>
        <w:jc w:val="both"/>
        <w:rPr>
          <w:rFonts w:asciiTheme="minorHAnsi" w:hAnsiTheme="minorHAnsi" w:cstheme="minorHAnsi"/>
          <w:sz w:val="24"/>
          <w:szCs w:val="24"/>
        </w:rPr>
      </w:pPr>
      <w:r w:rsidRPr="00901AAF">
        <w:rPr>
          <w:rFonts w:asciiTheme="minorHAnsi" w:hAnsiTheme="minorHAnsi" w:cstheme="minorHAnsi"/>
          <w:sz w:val="24"/>
          <w:szCs w:val="24"/>
        </w:rPr>
        <w:t xml:space="preserve">- disponibilitate de a-i ajuta pe cei aflați în dificultate, capacitate empatică, </w:t>
      </w:r>
    </w:p>
    <w:p w:rsidR="00A53643" w:rsidRPr="00901AAF" w:rsidRDefault="00A53643" w:rsidP="00FE6EA7">
      <w:pPr>
        <w:spacing w:after="0"/>
        <w:ind w:firstLine="708"/>
        <w:jc w:val="both"/>
        <w:rPr>
          <w:rFonts w:asciiTheme="minorHAnsi" w:hAnsiTheme="minorHAnsi" w:cstheme="minorHAnsi"/>
          <w:sz w:val="24"/>
          <w:szCs w:val="24"/>
        </w:rPr>
      </w:pPr>
      <w:r w:rsidRPr="00901AAF">
        <w:rPr>
          <w:rFonts w:asciiTheme="minorHAnsi" w:hAnsiTheme="minorHAnsi" w:cstheme="minorHAnsi"/>
          <w:sz w:val="24"/>
          <w:szCs w:val="24"/>
        </w:rPr>
        <w:t xml:space="preserve">- abilități de comunicare cu personalul medical, cu specialiștii din unitățile sanitare, dinautoritățilelocale și din comunitatea din care face parte, </w:t>
      </w:r>
    </w:p>
    <w:p w:rsidR="00A53643" w:rsidRPr="00901AAF" w:rsidRDefault="00A53643" w:rsidP="00FE6EA7">
      <w:pPr>
        <w:spacing w:after="0"/>
        <w:ind w:firstLine="708"/>
        <w:jc w:val="both"/>
        <w:rPr>
          <w:rFonts w:asciiTheme="minorHAnsi" w:hAnsiTheme="minorHAnsi" w:cstheme="minorHAnsi"/>
          <w:sz w:val="24"/>
          <w:szCs w:val="24"/>
        </w:rPr>
      </w:pPr>
      <w:r w:rsidRPr="00901AAF">
        <w:rPr>
          <w:rFonts w:asciiTheme="minorHAnsi" w:hAnsiTheme="minorHAnsi" w:cstheme="minorHAnsi"/>
          <w:sz w:val="24"/>
          <w:szCs w:val="24"/>
        </w:rPr>
        <w:t>- spirit organizatoric.</w:t>
      </w:r>
    </w:p>
    <w:p w:rsidR="00901AAF" w:rsidRPr="00901AAF" w:rsidRDefault="00901AAF" w:rsidP="00FE6EA7">
      <w:pPr>
        <w:spacing w:after="0"/>
        <w:jc w:val="both"/>
        <w:rPr>
          <w:rFonts w:asciiTheme="minorHAnsi" w:hAnsiTheme="minorHAnsi" w:cstheme="minorHAnsi"/>
          <w:bCs/>
          <w:sz w:val="24"/>
          <w:szCs w:val="24"/>
        </w:rPr>
      </w:pPr>
    </w:p>
    <w:p w:rsidR="00F7480E" w:rsidRPr="00901AAF" w:rsidRDefault="00F7480E" w:rsidP="00901AAF">
      <w:pPr>
        <w:spacing w:after="0"/>
        <w:ind w:firstLine="708"/>
        <w:jc w:val="both"/>
        <w:rPr>
          <w:rFonts w:asciiTheme="minorHAnsi" w:hAnsiTheme="minorHAnsi" w:cstheme="minorHAnsi"/>
          <w:bCs/>
          <w:sz w:val="24"/>
          <w:szCs w:val="24"/>
        </w:rPr>
      </w:pPr>
      <w:r w:rsidRPr="00901AAF">
        <w:rPr>
          <w:rFonts w:asciiTheme="minorHAnsi" w:hAnsiTheme="minorHAnsi" w:cstheme="minorHAnsi"/>
          <w:bCs/>
          <w:sz w:val="24"/>
          <w:szCs w:val="24"/>
        </w:rPr>
        <w:t>Pentru înscrierea la concurs candidaţii vor prezenta un dosar de concurs care va conţine următoarele documente:</w:t>
      </w:r>
    </w:p>
    <w:p w:rsidR="00F7480E" w:rsidRPr="00901AAF" w:rsidRDefault="00F7480E" w:rsidP="00FE6EA7">
      <w:pPr>
        <w:spacing w:after="0"/>
        <w:jc w:val="both"/>
        <w:rPr>
          <w:rFonts w:asciiTheme="minorHAnsi" w:hAnsiTheme="minorHAnsi" w:cstheme="minorHAnsi"/>
          <w:sz w:val="24"/>
          <w:szCs w:val="24"/>
        </w:rPr>
      </w:pPr>
      <w:r w:rsidRPr="00901AAF">
        <w:rPr>
          <w:rFonts w:asciiTheme="minorHAnsi" w:hAnsiTheme="minorHAnsi" w:cstheme="minorHAnsi"/>
          <w:sz w:val="24"/>
          <w:szCs w:val="24"/>
        </w:rPr>
        <w:t>a) formularul de înscriere la concurs care contine și declarația de consimțământ privind prelucrarea datelor cu caracter personal;</w:t>
      </w:r>
    </w:p>
    <w:p w:rsidR="00F7480E" w:rsidRPr="00901AAF" w:rsidRDefault="00F7480E" w:rsidP="00FE6EA7">
      <w:pPr>
        <w:spacing w:after="0"/>
        <w:jc w:val="both"/>
        <w:rPr>
          <w:rFonts w:asciiTheme="minorHAnsi" w:hAnsiTheme="minorHAnsi" w:cstheme="minorHAnsi"/>
          <w:sz w:val="24"/>
          <w:szCs w:val="24"/>
        </w:rPr>
      </w:pPr>
      <w:r w:rsidRPr="00901AAF">
        <w:rPr>
          <w:rFonts w:asciiTheme="minorHAnsi" w:hAnsiTheme="minorHAnsi" w:cstheme="minorHAnsi"/>
          <w:sz w:val="24"/>
          <w:szCs w:val="24"/>
        </w:rPr>
        <w:t>b) copia actului de identitate sau orice alt document care atestă identitatea, potrivit legii, după caz (semnată de candidat);</w:t>
      </w:r>
    </w:p>
    <w:p w:rsidR="00F7480E" w:rsidRPr="00901AAF" w:rsidRDefault="00F7480E" w:rsidP="00FE6EA7">
      <w:pPr>
        <w:spacing w:after="0"/>
        <w:jc w:val="both"/>
        <w:rPr>
          <w:rFonts w:asciiTheme="minorHAnsi" w:hAnsiTheme="minorHAnsi" w:cstheme="minorHAnsi"/>
          <w:sz w:val="24"/>
          <w:szCs w:val="24"/>
        </w:rPr>
      </w:pPr>
      <w:r w:rsidRPr="00901AAF">
        <w:rPr>
          <w:rFonts w:asciiTheme="minorHAnsi" w:hAnsiTheme="minorHAnsi" w:cstheme="minorHAnsi"/>
          <w:sz w:val="24"/>
          <w:szCs w:val="24"/>
        </w:rPr>
        <w:t>c) copia certificatului de căsătorie sau a altui document prin care s-a realizat schimbarea de nume, după caz;</w:t>
      </w:r>
    </w:p>
    <w:p w:rsidR="00F7480E" w:rsidRPr="00901AAF" w:rsidRDefault="00F7480E" w:rsidP="00FE6EA7">
      <w:pPr>
        <w:spacing w:after="0"/>
        <w:jc w:val="both"/>
        <w:rPr>
          <w:rFonts w:asciiTheme="minorHAnsi" w:hAnsiTheme="minorHAnsi" w:cstheme="minorHAnsi"/>
          <w:sz w:val="24"/>
          <w:szCs w:val="24"/>
        </w:rPr>
      </w:pPr>
      <w:r w:rsidRPr="00901AAF">
        <w:rPr>
          <w:rFonts w:asciiTheme="minorHAnsi" w:hAnsiTheme="minorHAnsi" w:cstheme="minorHAnsi"/>
          <w:sz w:val="24"/>
          <w:szCs w:val="24"/>
        </w:rPr>
        <w:t>d) copiile documentelor care atestă nivelul studiilor şi ale altor acte care atestă efectuarea unor specializări;</w:t>
      </w:r>
    </w:p>
    <w:p w:rsidR="00F7480E" w:rsidRPr="00901AAF" w:rsidRDefault="00F7480E" w:rsidP="00FE6EA7">
      <w:pPr>
        <w:spacing w:after="0"/>
        <w:jc w:val="both"/>
        <w:rPr>
          <w:rFonts w:asciiTheme="minorHAnsi" w:hAnsiTheme="minorHAnsi" w:cstheme="minorHAnsi"/>
          <w:sz w:val="24"/>
          <w:szCs w:val="24"/>
        </w:rPr>
      </w:pPr>
      <w:r w:rsidRPr="00901AAF">
        <w:rPr>
          <w:rFonts w:asciiTheme="minorHAnsi" w:hAnsiTheme="minorHAnsi" w:cstheme="minorHAnsi"/>
          <w:sz w:val="24"/>
          <w:szCs w:val="24"/>
        </w:rP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rsidR="00F7480E" w:rsidRPr="00901AAF" w:rsidRDefault="00F7480E" w:rsidP="00FE6EA7">
      <w:pPr>
        <w:spacing w:after="0"/>
        <w:jc w:val="both"/>
        <w:rPr>
          <w:rFonts w:asciiTheme="minorHAnsi" w:hAnsiTheme="minorHAnsi" w:cstheme="minorHAnsi"/>
          <w:sz w:val="24"/>
          <w:szCs w:val="24"/>
        </w:rPr>
      </w:pPr>
      <w:r w:rsidRPr="00901AAF">
        <w:rPr>
          <w:rFonts w:asciiTheme="minorHAnsi" w:hAnsiTheme="minorHAnsi" w:cstheme="minorHAnsi"/>
          <w:sz w:val="24"/>
          <w:szCs w:val="24"/>
        </w:rPr>
        <w:lastRenderedPageBreak/>
        <w:t>f) Curriculum Vitae, model comun european;</w:t>
      </w:r>
    </w:p>
    <w:p w:rsidR="00F7480E" w:rsidRPr="00901AAF" w:rsidRDefault="00F7480E" w:rsidP="00FE6EA7">
      <w:pPr>
        <w:spacing w:after="0"/>
        <w:jc w:val="both"/>
        <w:rPr>
          <w:rFonts w:asciiTheme="minorHAnsi" w:hAnsiTheme="minorHAnsi" w:cstheme="minorHAnsi"/>
          <w:sz w:val="24"/>
          <w:szCs w:val="24"/>
        </w:rPr>
      </w:pPr>
      <w:r w:rsidRPr="00901AAF">
        <w:rPr>
          <w:rFonts w:asciiTheme="minorHAnsi" w:hAnsiTheme="minorHAnsi" w:cstheme="minorHAnsi"/>
          <w:sz w:val="24"/>
          <w:szCs w:val="24"/>
        </w:rPr>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F7480E" w:rsidRPr="00901AAF" w:rsidRDefault="00F7480E" w:rsidP="00FE6EA7">
      <w:pPr>
        <w:spacing w:after="0"/>
        <w:jc w:val="both"/>
        <w:rPr>
          <w:rFonts w:asciiTheme="minorHAnsi" w:hAnsiTheme="minorHAnsi" w:cstheme="minorHAnsi"/>
          <w:sz w:val="24"/>
          <w:szCs w:val="24"/>
        </w:rPr>
      </w:pPr>
      <w:r w:rsidRPr="00901AAF">
        <w:rPr>
          <w:rFonts w:asciiTheme="minorHAnsi" w:hAnsiTheme="minorHAnsi" w:cstheme="minorHAnsi"/>
          <w:sz w:val="24"/>
          <w:szCs w:val="24"/>
        </w:rPr>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F7480E" w:rsidRPr="00901AAF" w:rsidRDefault="00F7480E" w:rsidP="00FE6EA7">
      <w:pPr>
        <w:spacing w:after="0"/>
        <w:jc w:val="both"/>
        <w:rPr>
          <w:rFonts w:asciiTheme="minorHAnsi" w:hAnsiTheme="minorHAnsi" w:cstheme="minorHAnsi"/>
          <w:sz w:val="24"/>
          <w:szCs w:val="24"/>
        </w:rPr>
      </w:pPr>
      <w:r w:rsidRPr="00901AAF">
        <w:rPr>
          <w:rFonts w:asciiTheme="minorHAnsi" w:hAnsiTheme="minorHAnsi" w:cstheme="minorHAnsi"/>
          <w:sz w:val="24"/>
          <w:szCs w:val="24"/>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70175B" w:rsidRPr="00901AAF" w:rsidRDefault="0070175B" w:rsidP="0070175B">
      <w:pPr>
        <w:spacing w:after="0"/>
        <w:ind w:firstLine="708"/>
        <w:jc w:val="both"/>
        <w:rPr>
          <w:rFonts w:asciiTheme="minorHAnsi" w:hAnsiTheme="minorHAnsi" w:cstheme="minorHAnsi"/>
          <w:sz w:val="24"/>
          <w:szCs w:val="24"/>
        </w:rPr>
      </w:pPr>
    </w:p>
    <w:p w:rsidR="00DD1555" w:rsidRPr="00901AAF" w:rsidRDefault="00E3371A" w:rsidP="00DD1555">
      <w:pPr>
        <w:spacing w:after="0" w:line="240" w:lineRule="auto"/>
        <w:ind w:firstLine="708"/>
        <w:jc w:val="both"/>
        <w:rPr>
          <w:rFonts w:asciiTheme="minorHAnsi" w:hAnsiTheme="minorHAnsi" w:cstheme="minorHAnsi"/>
          <w:bCs/>
          <w:sz w:val="24"/>
          <w:szCs w:val="24"/>
        </w:rPr>
      </w:pPr>
      <w:r w:rsidRPr="00901AAF">
        <w:rPr>
          <w:rFonts w:asciiTheme="minorHAnsi" w:hAnsiTheme="minorHAnsi" w:cstheme="minorHAnsi"/>
          <w:bCs/>
          <w:sz w:val="24"/>
          <w:szCs w:val="24"/>
        </w:rPr>
        <w:t>C</w:t>
      </w:r>
      <w:r w:rsidR="00DD1555" w:rsidRPr="00901AAF">
        <w:rPr>
          <w:rFonts w:asciiTheme="minorHAnsi" w:hAnsiTheme="minorHAnsi" w:cstheme="minorHAnsi"/>
          <w:bCs/>
          <w:sz w:val="24"/>
          <w:szCs w:val="24"/>
        </w:rPr>
        <w:t xml:space="preserve">ALENDARUL </w:t>
      </w:r>
      <w:r w:rsidR="00645198" w:rsidRPr="00901AAF">
        <w:rPr>
          <w:rFonts w:asciiTheme="minorHAnsi" w:hAnsiTheme="minorHAnsi" w:cstheme="minorHAnsi"/>
          <w:bCs/>
          <w:sz w:val="24"/>
          <w:szCs w:val="24"/>
        </w:rPr>
        <w:t xml:space="preserve">DE DESFASURARE A </w:t>
      </w:r>
      <w:r w:rsidR="00DD1555" w:rsidRPr="00901AAF">
        <w:rPr>
          <w:rFonts w:asciiTheme="minorHAnsi" w:hAnsiTheme="minorHAnsi" w:cstheme="minorHAnsi"/>
          <w:bCs/>
          <w:sz w:val="24"/>
          <w:szCs w:val="24"/>
        </w:rPr>
        <w:t>CONCURSULUI</w:t>
      </w:r>
      <w:r w:rsidR="00645198" w:rsidRPr="00901AAF">
        <w:rPr>
          <w:rFonts w:asciiTheme="minorHAnsi" w:hAnsiTheme="minorHAnsi" w:cstheme="minorHAnsi"/>
          <w:bCs/>
          <w:sz w:val="24"/>
          <w:szCs w:val="24"/>
        </w:rPr>
        <w:t xml:space="preserve"> CE VA FI ORGANIZAT LA SEDIUL INSTITUTIEI</w:t>
      </w:r>
      <w:r w:rsidR="00DD1555" w:rsidRPr="00901AAF">
        <w:rPr>
          <w:rFonts w:asciiTheme="minorHAnsi" w:hAnsiTheme="minorHAnsi" w:cstheme="minorHAnsi"/>
          <w:bCs/>
          <w:sz w:val="24"/>
          <w:szCs w:val="24"/>
        </w:rPr>
        <w:t>:</w:t>
      </w:r>
    </w:p>
    <w:p w:rsidR="00820DFD" w:rsidRPr="00901AAF" w:rsidRDefault="00820DFD" w:rsidP="00DD1555">
      <w:pPr>
        <w:spacing w:after="0" w:line="240" w:lineRule="auto"/>
        <w:ind w:firstLine="708"/>
        <w:jc w:val="both"/>
        <w:rPr>
          <w:rFonts w:asciiTheme="minorHAnsi" w:hAnsiTheme="minorHAnsi" w:cstheme="minorHAnsi"/>
          <w:sz w:val="24"/>
          <w:szCs w:val="24"/>
        </w:rPr>
      </w:pPr>
    </w:p>
    <w:tbl>
      <w:tblPr>
        <w:tblW w:w="937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111"/>
      </w:tblGrid>
      <w:tr w:rsidR="00D30C32" w:rsidRPr="00901AAF" w:rsidTr="00703903">
        <w:trPr>
          <w:trHeight w:val="551"/>
        </w:trPr>
        <w:tc>
          <w:tcPr>
            <w:tcW w:w="637" w:type="dxa"/>
          </w:tcPr>
          <w:p w:rsidR="00D30C32" w:rsidRPr="00901AAF" w:rsidRDefault="00D30C32" w:rsidP="009462C3">
            <w:pPr>
              <w:pStyle w:val="TableParagraph"/>
              <w:spacing w:line="270" w:lineRule="atLeast"/>
              <w:ind w:left="141" w:right="113" w:firstLine="7"/>
              <w:rPr>
                <w:rFonts w:asciiTheme="minorHAnsi" w:hAnsiTheme="minorHAnsi" w:cstheme="minorHAnsi"/>
                <w:sz w:val="24"/>
                <w:szCs w:val="24"/>
              </w:rPr>
            </w:pPr>
            <w:r w:rsidRPr="00901AAF">
              <w:rPr>
                <w:rFonts w:asciiTheme="minorHAnsi" w:hAnsiTheme="minorHAnsi" w:cstheme="minorHAnsi"/>
                <w:sz w:val="24"/>
                <w:szCs w:val="24"/>
              </w:rPr>
              <w:t>Nr.</w:t>
            </w:r>
            <w:r w:rsidRPr="00901AAF">
              <w:rPr>
                <w:rFonts w:asciiTheme="minorHAnsi" w:hAnsiTheme="minorHAnsi" w:cstheme="minorHAnsi"/>
                <w:spacing w:val="-57"/>
                <w:sz w:val="24"/>
                <w:szCs w:val="24"/>
              </w:rPr>
              <w:t xml:space="preserve"> </w:t>
            </w:r>
            <w:r w:rsidRPr="00901AAF">
              <w:rPr>
                <w:rFonts w:asciiTheme="minorHAnsi" w:hAnsiTheme="minorHAnsi" w:cstheme="minorHAnsi"/>
                <w:sz w:val="24"/>
                <w:szCs w:val="24"/>
              </w:rPr>
              <w:t>crt.</w:t>
            </w:r>
          </w:p>
        </w:tc>
        <w:tc>
          <w:tcPr>
            <w:tcW w:w="4630" w:type="dxa"/>
          </w:tcPr>
          <w:p w:rsidR="00D30C32" w:rsidRPr="00901AAF" w:rsidRDefault="00D30C32" w:rsidP="00D30C32">
            <w:pPr>
              <w:pStyle w:val="TableParagraph"/>
              <w:spacing w:before="138"/>
              <w:ind w:left="94" w:right="142"/>
              <w:jc w:val="center"/>
              <w:rPr>
                <w:rFonts w:asciiTheme="minorHAnsi" w:hAnsiTheme="minorHAnsi" w:cstheme="minorHAnsi"/>
                <w:sz w:val="24"/>
                <w:szCs w:val="24"/>
              </w:rPr>
            </w:pPr>
            <w:r w:rsidRPr="00901AAF">
              <w:rPr>
                <w:rFonts w:asciiTheme="minorHAnsi" w:hAnsiTheme="minorHAnsi" w:cstheme="minorHAnsi"/>
                <w:sz w:val="24"/>
                <w:szCs w:val="24"/>
              </w:rPr>
              <w:t>Activităţi</w:t>
            </w:r>
          </w:p>
        </w:tc>
        <w:tc>
          <w:tcPr>
            <w:tcW w:w="4111" w:type="dxa"/>
          </w:tcPr>
          <w:p w:rsidR="00D30C32" w:rsidRPr="00901AAF" w:rsidRDefault="00D30C32" w:rsidP="001137B1">
            <w:pPr>
              <w:pStyle w:val="TableParagraph"/>
              <w:ind w:left="206" w:right="197"/>
              <w:jc w:val="center"/>
              <w:rPr>
                <w:rFonts w:asciiTheme="minorHAnsi" w:hAnsiTheme="minorHAnsi" w:cstheme="minorHAnsi"/>
                <w:sz w:val="24"/>
                <w:szCs w:val="24"/>
              </w:rPr>
            </w:pPr>
            <w:r w:rsidRPr="00901AAF">
              <w:rPr>
                <w:rFonts w:asciiTheme="minorHAnsi" w:hAnsiTheme="minorHAnsi" w:cstheme="minorHAnsi"/>
                <w:sz w:val="24"/>
                <w:szCs w:val="24"/>
              </w:rPr>
              <w:t>Data</w:t>
            </w:r>
          </w:p>
        </w:tc>
      </w:tr>
      <w:tr w:rsidR="002D3010" w:rsidRPr="00901AAF" w:rsidTr="00703903">
        <w:trPr>
          <w:trHeight w:val="567"/>
        </w:trPr>
        <w:tc>
          <w:tcPr>
            <w:tcW w:w="637" w:type="dxa"/>
          </w:tcPr>
          <w:p w:rsidR="002D3010" w:rsidRPr="00901AAF" w:rsidRDefault="002D3010" w:rsidP="009462C3">
            <w:pPr>
              <w:pStyle w:val="TableParagraph"/>
              <w:spacing w:before="146"/>
              <w:rPr>
                <w:rFonts w:asciiTheme="minorHAnsi" w:hAnsiTheme="minorHAnsi" w:cstheme="minorHAnsi"/>
                <w:sz w:val="24"/>
                <w:szCs w:val="24"/>
              </w:rPr>
            </w:pPr>
            <w:r w:rsidRPr="00901AAF">
              <w:rPr>
                <w:rFonts w:asciiTheme="minorHAnsi" w:hAnsiTheme="minorHAnsi" w:cstheme="minorHAnsi"/>
                <w:sz w:val="24"/>
                <w:szCs w:val="24"/>
              </w:rPr>
              <w:t>1.</w:t>
            </w:r>
          </w:p>
        </w:tc>
        <w:tc>
          <w:tcPr>
            <w:tcW w:w="4630" w:type="dxa"/>
          </w:tcPr>
          <w:p w:rsidR="002D3010" w:rsidRPr="00901AAF" w:rsidRDefault="002D3010" w:rsidP="009462C3">
            <w:pPr>
              <w:pStyle w:val="TableParagraph"/>
              <w:spacing w:line="270" w:lineRule="atLeast"/>
              <w:ind w:left="107" w:right="87"/>
              <w:rPr>
                <w:rFonts w:asciiTheme="minorHAnsi" w:hAnsiTheme="minorHAnsi" w:cstheme="minorHAnsi"/>
                <w:sz w:val="24"/>
                <w:szCs w:val="24"/>
              </w:rPr>
            </w:pPr>
            <w:r w:rsidRPr="00901AAF">
              <w:rPr>
                <w:rFonts w:asciiTheme="minorHAnsi" w:hAnsiTheme="minorHAnsi" w:cstheme="minorHAnsi"/>
                <w:sz w:val="24"/>
                <w:szCs w:val="24"/>
              </w:rPr>
              <w:t xml:space="preserve">Publicarea anuntului </w:t>
            </w:r>
          </w:p>
        </w:tc>
        <w:tc>
          <w:tcPr>
            <w:tcW w:w="4111" w:type="dxa"/>
          </w:tcPr>
          <w:p w:rsidR="002D3010" w:rsidRPr="00901AAF" w:rsidRDefault="00901AAF" w:rsidP="001137B1">
            <w:pPr>
              <w:pStyle w:val="TableParagraph"/>
              <w:ind w:left="207" w:right="197"/>
              <w:jc w:val="center"/>
              <w:rPr>
                <w:rFonts w:asciiTheme="minorHAnsi" w:hAnsiTheme="minorHAnsi" w:cstheme="minorHAnsi"/>
                <w:sz w:val="24"/>
                <w:szCs w:val="24"/>
              </w:rPr>
            </w:pPr>
            <w:r w:rsidRPr="00901AAF">
              <w:rPr>
                <w:rFonts w:asciiTheme="minorHAnsi" w:hAnsiTheme="minorHAnsi" w:cstheme="minorHAnsi"/>
                <w:sz w:val="24"/>
                <w:szCs w:val="24"/>
              </w:rPr>
              <w:t>02.10.2026</w:t>
            </w:r>
          </w:p>
        </w:tc>
      </w:tr>
      <w:tr w:rsidR="00D30C32" w:rsidRPr="00901AAF" w:rsidTr="00703903">
        <w:trPr>
          <w:trHeight w:val="567"/>
        </w:trPr>
        <w:tc>
          <w:tcPr>
            <w:tcW w:w="637" w:type="dxa"/>
          </w:tcPr>
          <w:p w:rsidR="00D30C32" w:rsidRPr="00901AAF" w:rsidRDefault="00D30C32" w:rsidP="009462C3">
            <w:pPr>
              <w:pStyle w:val="TableParagraph"/>
              <w:spacing w:before="146"/>
              <w:rPr>
                <w:rFonts w:asciiTheme="minorHAnsi" w:hAnsiTheme="minorHAnsi" w:cstheme="minorHAnsi"/>
                <w:sz w:val="24"/>
                <w:szCs w:val="24"/>
              </w:rPr>
            </w:pPr>
            <w:r w:rsidRPr="00901AAF">
              <w:rPr>
                <w:rFonts w:asciiTheme="minorHAnsi" w:hAnsiTheme="minorHAnsi" w:cstheme="minorHAnsi"/>
                <w:sz w:val="24"/>
                <w:szCs w:val="24"/>
              </w:rPr>
              <w:t>2.</w:t>
            </w:r>
          </w:p>
        </w:tc>
        <w:tc>
          <w:tcPr>
            <w:tcW w:w="4630" w:type="dxa"/>
          </w:tcPr>
          <w:p w:rsidR="00D30C32" w:rsidRPr="00901AAF" w:rsidRDefault="00781433" w:rsidP="009462C3">
            <w:pPr>
              <w:pStyle w:val="TableParagraph"/>
              <w:spacing w:line="270" w:lineRule="atLeast"/>
              <w:ind w:left="107" w:right="87"/>
              <w:rPr>
                <w:rFonts w:asciiTheme="minorHAnsi" w:hAnsiTheme="minorHAnsi" w:cstheme="minorHAnsi"/>
                <w:sz w:val="24"/>
                <w:szCs w:val="24"/>
              </w:rPr>
            </w:pPr>
            <w:r w:rsidRPr="00901AAF">
              <w:rPr>
                <w:rFonts w:asciiTheme="minorHAnsi" w:hAnsiTheme="minorHAnsi" w:cstheme="minorHAnsi"/>
                <w:sz w:val="24"/>
                <w:szCs w:val="24"/>
              </w:rPr>
              <w:t>Data limita pentru d</w:t>
            </w:r>
            <w:r w:rsidR="00D30C32" w:rsidRPr="00901AAF">
              <w:rPr>
                <w:rFonts w:asciiTheme="minorHAnsi" w:hAnsiTheme="minorHAnsi" w:cstheme="minorHAnsi"/>
                <w:sz w:val="24"/>
                <w:szCs w:val="24"/>
              </w:rPr>
              <w:t>epunerea dosarelor de participare la concurs la adresa:</w:t>
            </w:r>
          </w:p>
          <w:p w:rsidR="00D30C32" w:rsidRPr="00901AAF" w:rsidRDefault="001669DF" w:rsidP="00835DCE">
            <w:pPr>
              <w:pStyle w:val="TableParagraph"/>
              <w:spacing w:line="270" w:lineRule="atLeast"/>
              <w:ind w:left="107" w:right="87"/>
              <w:rPr>
                <w:rFonts w:asciiTheme="minorHAnsi" w:hAnsiTheme="minorHAnsi" w:cstheme="minorHAnsi"/>
                <w:sz w:val="24"/>
                <w:szCs w:val="24"/>
              </w:rPr>
            </w:pPr>
            <w:r w:rsidRPr="00901AAF">
              <w:rPr>
                <w:rFonts w:asciiTheme="minorHAnsi" w:hAnsiTheme="minorHAnsi" w:cstheme="minorHAnsi"/>
                <w:sz w:val="24"/>
                <w:szCs w:val="24"/>
              </w:rPr>
              <w:t>Primăria Comunei Dămienești, cu sediul în comuna Dămienești, str. Vasile Morțun nr.78, judeţul Bacău</w:t>
            </w:r>
          </w:p>
        </w:tc>
        <w:tc>
          <w:tcPr>
            <w:tcW w:w="4111" w:type="dxa"/>
          </w:tcPr>
          <w:p w:rsidR="00D30C32" w:rsidRPr="00901AAF" w:rsidRDefault="00703903" w:rsidP="00901AAF">
            <w:pPr>
              <w:pStyle w:val="TableParagraph"/>
              <w:ind w:left="207" w:right="197"/>
              <w:jc w:val="center"/>
              <w:rPr>
                <w:rFonts w:asciiTheme="minorHAnsi" w:hAnsiTheme="minorHAnsi" w:cstheme="minorHAnsi"/>
                <w:sz w:val="24"/>
                <w:szCs w:val="24"/>
              </w:rPr>
            </w:pPr>
            <w:r w:rsidRPr="00901AAF">
              <w:rPr>
                <w:rFonts w:asciiTheme="minorHAnsi" w:hAnsiTheme="minorHAnsi" w:cstheme="minorHAnsi"/>
                <w:sz w:val="24"/>
                <w:szCs w:val="24"/>
              </w:rPr>
              <w:t>1</w:t>
            </w:r>
            <w:r w:rsidR="00901AAF" w:rsidRPr="00901AAF">
              <w:rPr>
                <w:rFonts w:asciiTheme="minorHAnsi" w:hAnsiTheme="minorHAnsi" w:cstheme="minorHAnsi"/>
                <w:sz w:val="24"/>
                <w:szCs w:val="24"/>
              </w:rPr>
              <w:t>6</w:t>
            </w:r>
            <w:r w:rsidRPr="00901AAF">
              <w:rPr>
                <w:rFonts w:asciiTheme="minorHAnsi" w:hAnsiTheme="minorHAnsi" w:cstheme="minorHAnsi"/>
                <w:sz w:val="24"/>
                <w:szCs w:val="24"/>
              </w:rPr>
              <w:t>.10</w:t>
            </w:r>
            <w:r w:rsidR="001669DF" w:rsidRPr="00901AAF">
              <w:rPr>
                <w:rFonts w:asciiTheme="minorHAnsi" w:hAnsiTheme="minorHAnsi" w:cstheme="minorHAnsi"/>
                <w:sz w:val="24"/>
                <w:szCs w:val="24"/>
              </w:rPr>
              <w:t>.202</w:t>
            </w:r>
            <w:r w:rsidRPr="00901AAF">
              <w:rPr>
                <w:rFonts w:asciiTheme="minorHAnsi" w:hAnsiTheme="minorHAnsi" w:cstheme="minorHAnsi"/>
                <w:sz w:val="24"/>
                <w:szCs w:val="24"/>
              </w:rPr>
              <w:t>6</w:t>
            </w:r>
            <w:r w:rsidR="001669DF" w:rsidRPr="00901AAF">
              <w:rPr>
                <w:rFonts w:asciiTheme="minorHAnsi" w:hAnsiTheme="minorHAnsi" w:cstheme="minorHAnsi"/>
                <w:sz w:val="24"/>
                <w:szCs w:val="24"/>
              </w:rPr>
              <w:t>, ora 14.00</w:t>
            </w:r>
          </w:p>
        </w:tc>
      </w:tr>
      <w:tr w:rsidR="00D30C32" w:rsidRPr="00901AAF" w:rsidTr="00703903">
        <w:trPr>
          <w:trHeight w:val="567"/>
        </w:trPr>
        <w:tc>
          <w:tcPr>
            <w:tcW w:w="637" w:type="dxa"/>
          </w:tcPr>
          <w:p w:rsidR="00D30C32" w:rsidRPr="00901AAF" w:rsidRDefault="00D30C32" w:rsidP="009462C3">
            <w:pPr>
              <w:pStyle w:val="TableParagraph"/>
              <w:spacing w:before="145"/>
              <w:rPr>
                <w:rFonts w:asciiTheme="minorHAnsi" w:hAnsiTheme="minorHAnsi" w:cstheme="minorHAnsi"/>
                <w:sz w:val="24"/>
                <w:szCs w:val="24"/>
              </w:rPr>
            </w:pPr>
            <w:r w:rsidRPr="00901AAF">
              <w:rPr>
                <w:rFonts w:asciiTheme="minorHAnsi" w:hAnsiTheme="minorHAnsi" w:cstheme="minorHAnsi"/>
                <w:sz w:val="24"/>
                <w:szCs w:val="24"/>
              </w:rPr>
              <w:t>3.</w:t>
            </w:r>
          </w:p>
        </w:tc>
        <w:tc>
          <w:tcPr>
            <w:tcW w:w="4630" w:type="dxa"/>
          </w:tcPr>
          <w:p w:rsidR="00D30C32" w:rsidRPr="00901AAF" w:rsidRDefault="00D30C32" w:rsidP="009462C3">
            <w:pPr>
              <w:pStyle w:val="TableParagraph"/>
              <w:spacing w:before="85"/>
              <w:ind w:left="107"/>
              <w:rPr>
                <w:rFonts w:asciiTheme="minorHAnsi" w:hAnsiTheme="minorHAnsi" w:cstheme="minorHAnsi"/>
                <w:sz w:val="24"/>
                <w:szCs w:val="24"/>
              </w:rPr>
            </w:pPr>
            <w:r w:rsidRPr="00901AAF">
              <w:rPr>
                <w:rFonts w:asciiTheme="minorHAnsi" w:hAnsiTheme="minorHAnsi" w:cstheme="minorHAnsi"/>
                <w:sz w:val="24"/>
                <w:szCs w:val="24"/>
              </w:rPr>
              <w:t>Selecţia</w:t>
            </w:r>
            <w:r w:rsidRPr="00901AAF">
              <w:rPr>
                <w:rFonts w:asciiTheme="minorHAnsi" w:hAnsiTheme="minorHAnsi" w:cstheme="minorHAnsi"/>
                <w:spacing w:val="-3"/>
                <w:sz w:val="24"/>
                <w:szCs w:val="24"/>
              </w:rPr>
              <w:t xml:space="preserve"> </w:t>
            </w:r>
            <w:r w:rsidRPr="00901AAF">
              <w:rPr>
                <w:rFonts w:asciiTheme="minorHAnsi" w:hAnsiTheme="minorHAnsi" w:cstheme="minorHAnsi"/>
                <w:sz w:val="24"/>
                <w:szCs w:val="24"/>
              </w:rPr>
              <w:t>dosarelor</w:t>
            </w:r>
            <w:r w:rsidRPr="00901AAF">
              <w:rPr>
                <w:rFonts w:asciiTheme="minorHAnsi" w:hAnsiTheme="minorHAnsi" w:cstheme="minorHAnsi"/>
                <w:spacing w:val="-1"/>
                <w:sz w:val="24"/>
                <w:szCs w:val="24"/>
              </w:rPr>
              <w:t xml:space="preserve"> </w:t>
            </w:r>
            <w:r w:rsidRPr="00901AAF">
              <w:rPr>
                <w:rFonts w:asciiTheme="minorHAnsi" w:hAnsiTheme="minorHAnsi" w:cstheme="minorHAnsi"/>
                <w:sz w:val="24"/>
                <w:szCs w:val="24"/>
              </w:rPr>
              <w:t>de</w:t>
            </w:r>
            <w:r w:rsidRPr="00901AAF">
              <w:rPr>
                <w:rFonts w:asciiTheme="minorHAnsi" w:hAnsiTheme="minorHAnsi" w:cstheme="minorHAnsi"/>
                <w:spacing w:val="-2"/>
                <w:sz w:val="24"/>
                <w:szCs w:val="24"/>
              </w:rPr>
              <w:t xml:space="preserve"> </w:t>
            </w:r>
            <w:r w:rsidRPr="00901AAF">
              <w:rPr>
                <w:rFonts w:asciiTheme="minorHAnsi" w:hAnsiTheme="minorHAnsi" w:cstheme="minorHAnsi"/>
                <w:sz w:val="24"/>
                <w:szCs w:val="24"/>
              </w:rPr>
              <w:t>către</w:t>
            </w:r>
            <w:r w:rsidRPr="00901AAF">
              <w:rPr>
                <w:rFonts w:asciiTheme="minorHAnsi" w:hAnsiTheme="minorHAnsi" w:cstheme="minorHAnsi"/>
                <w:spacing w:val="-1"/>
                <w:sz w:val="24"/>
                <w:szCs w:val="24"/>
              </w:rPr>
              <w:t xml:space="preserve"> </w:t>
            </w:r>
            <w:r w:rsidRPr="00901AAF">
              <w:rPr>
                <w:rFonts w:asciiTheme="minorHAnsi" w:hAnsiTheme="minorHAnsi" w:cstheme="minorHAnsi"/>
                <w:sz w:val="24"/>
                <w:szCs w:val="24"/>
              </w:rPr>
              <w:t>membrii</w:t>
            </w:r>
            <w:r w:rsidRPr="00901AAF">
              <w:rPr>
                <w:rFonts w:asciiTheme="minorHAnsi" w:hAnsiTheme="minorHAnsi" w:cstheme="minorHAnsi"/>
                <w:spacing w:val="-2"/>
                <w:sz w:val="24"/>
                <w:szCs w:val="24"/>
              </w:rPr>
              <w:t xml:space="preserve"> </w:t>
            </w:r>
            <w:r w:rsidRPr="00901AAF">
              <w:rPr>
                <w:rFonts w:asciiTheme="minorHAnsi" w:hAnsiTheme="minorHAnsi" w:cstheme="minorHAnsi"/>
                <w:sz w:val="24"/>
                <w:szCs w:val="24"/>
              </w:rPr>
              <w:t>comisiei</w:t>
            </w:r>
            <w:r w:rsidRPr="00901AAF">
              <w:rPr>
                <w:rFonts w:asciiTheme="minorHAnsi" w:hAnsiTheme="minorHAnsi" w:cstheme="minorHAnsi"/>
                <w:spacing w:val="-1"/>
                <w:sz w:val="24"/>
                <w:szCs w:val="24"/>
              </w:rPr>
              <w:t xml:space="preserve"> </w:t>
            </w:r>
            <w:r w:rsidRPr="00901AAF">
              <w:rPr>
                <w:rFonts w:asciiTheme="minorHAnsi" w:hAnsiTheme="minorHAnsi" w:cstheme="minorHAnsi"/>
                <w:sz w:val="24"/>
                <w:szCs w:val="24"/>
              </w:rPr>
              <w:t>de</w:t>
            </w:r>
            <w:r w:rsidRPr="00901AAF">
              <w:rPr>
                <w:rFonts w:asciiTheme="minorHAnsi" w:hAnsiTheme="minorHAnsi" w:cstheme="minorHAnsi"/>
                <w:spacing w:val="-2"/>
                <w:sz w:val="24"/>
                <w:szCs w:val="24"/>
              </w:rPr>
              <w:t xml:space="preserve"> </w:t>
            </w:r>
            <w:r w:rsidRPr="00901AAF">
              <w:rPr>
                <w:rFonts w:asciiTheme="minorHAnsi" w:hAnsiTheme="minorHAnsi" w:cstheme="minorHAnsi"/>
                <w:sz w:val="24"/>
                <w:szCs w:val="24"/>
              </w:rPr>
              <w:t>concurs</w:t>
            </w:r>
          </w:p>
        </w:tc>
        <w:tc>
          <w:tcPr>
            <w:tcW w:w="4111" w:type="dxa"/>
          </w:tcPr>
          <w:p w:rsidR="00D30C32" w:rsidRPr="00901AAF" w:rsidRDefault="00901AAF" w:rsidP="00901AAF">
            <w:pPr>
              <w:spacing w:after="0" w:line="240" w:lineRule="auto"/>
              <w:ind w:firstLine="283"/>
              <w:rPr>
                <w:rFonts w:asciiTheme="minorHAnsi" w:hAnsiTheme="minorHAnsi" w:cstheme="minorHAnsi"/>
                <w:sz w:val="24"/>
                <w:szCs w:val="24"/>
              </w:rPr>
            </w:pPr>
            <w:r w:rsidRPr="00901AAF">
              <w:rPr>
                <w:rFonts w:asciiTheme="minorHAnsi" w:hAnsiTheme="minorHAnsi" w:cstheme="minorHAnsi"/>
                <w:sz w:val="24"/>
                <w:szCs w:val="24"/>
              </w:rPr>
              <w:t xml:space="preserve">            20</w:t>
            </w:r>
            <w:r w:rsidR="00703903" w:rsidRPr="00901AAF">
              <w:rPr>
                <w:rFonts w:asciiTheme="minorHAnsi" w:hAnsiTheme="minorHAnsi" w:cstheme="minorHAnsi"/>
                <w:sz w:val="24"/>
                <w:szCs w:val="24"/>
              </w:rPr>
              <w:t>.10.2026</w:t>
            </w:r>
            <w:r w:rsidR="001669DF" w:rsidRPr="00901AAF">
              <w:rPr>
                <w:rFonts w:asciiTheme="minorHAnsi" w:hAnsiTheme="minorHAnsi" w:cstheme="minorHAnsi"/>
                <w:sz w:val="24"/>
                <w:szCs w:val="24"/>
              </w:rPr>
              <w:t>, ora 10.00</w:t>
            </w:r>
          </w:p>
        </w:tc>
      </w:tr>
      <w:tr w:rsidR="00D30C32" w:rsidRPr="00901AAF" w:rsidTr="00703903">
        <w:trPr>
          <w:trHeight w:val="566"/>
        </w:trPr>
        <w:tc>
          <w:tcPr>
            <w:tcW w:w="637" w:type="dxa"/>
          </w:tcPr>
          <w:p w:rsidR="00D30C32" w:rsidRPr="00901AAF" w:rsidRDefault="00D30C32" w:rsidP="009462C3">
            <w:pPr>
              <w:pStyle w:val="TableParagraph"/>
              <w:spacing w:before="145"/>
              <w:rPr>
                <w:rFonts w:asciiTheme="minorHAnsi" w:hAnsiTheme="minorHAnsi" w:cstheme="minorHAnsi"/>
                <w:sz w:val="24"/>
                <w:szCs w:val="24"/>
              </w:rPr>
            </w:pPr>
            <w:r w:rsidRPr="00901AAF">
              <w:rPr>
                <w:rFonts w:asciiTheme="minorHAnsi" w:hAnsiTheme="minorHAnsi" w:cstheme="minorHAnsi"/>
                <w:sz w:val="24"/>
                <w:szCs w:val="24"/>
              </w:rPr>
              <w:t>4.</w:t>
            </w:r>
          </w:p>
        </w:tc>
        <w:tc>
          <w:tcPr>
            <w:tcW w:w="4630" w:type="dxa"/>
          </w:tcPr>
          <w:p w:rsidR="00D30C32" w:rsidRPr="00901AAF" w:rsidRDefault="00D30C32" w:rsidP="009462C3">
            <w:pPr>
              <w:pStyle w:val="TableParagraph"/>
              <w:spacing w:before="145"/>
              <w:ind w:left="108"/>
              <w:rPr>
                <w:rFonts w:asciiTheme="minorHAnsi" w:hAnsiTheme="minorHAnsi" w:cstheme="minorHAnsi"/>
                <w:sz w:val="24"/>
                <w:szCs w:val="24"/>
              </w:rPr>
            </w:pPr>
            <w:r w:rsidRPr="00901AAF">
              <w:rPr>
                <w:rFonts w:asciiTheme="minorHAnsi" w:hAnsiTheme="minorHAnsi" w:cstheme="minorHAnsi"/>
                <w:sz w:val="24"/>
                <w:szCs w:val="24"/>
              </w:rPr>
              <w:t>Afişarea</w:t>
            </w:r>
            <w:r w:rsidRPr="00901AAF">
              <w:rPr>
                <w:rFonts w:asciiTheme="minorHAnsi" w:hAnsiTheme="minorHAnsi" w:cstheme="minorHAnsi"/>
                <w:spacing w:val="-3"/>
                <w:sz w:val="24"/>
                <w:szCs w:val="24"/>
              </w:rPr>
              <w:t xml:space="preserve"> </w:t>
            </w:r>
            <w:r w:rsidRPr="00901AAF">
              <w:rPr>
                <w:rFonts w:asciiTheme="minorHAnsi" w:hAnsiTheme="minorHAnsi" w:cstheme="minorHAnsi"/>
                <w:sz w:val="24"/>
                <w:szCs w:val="24"/>
              </w:rPr>
              <w:t>rezultatelor</w:t>
            </w:r>
            <w:r w:rsidRPr="00901AAF">
              <w:rPr>
                <w:rFonts w:asciiTheme="minorHAnsi" w:hAnsiTheme="minorHAnsi" w:cstheme="minorHAnsi"/>
                <w:spacing w:val="-2"/>
                <w:sz w:val="24"/>
                <w:szCs w:val="24"/>
              </w:rPr>
              <w:t xml:space="preserve"> </w:t>
            </w:r>
            <w:r w:rsidRPr="00901AAF">
              <w:rPr>
                <w:rFonts w:asciiTheme="minorHAnsi" w:hAnsiTheme="minorHAnsi" w:cstheme="minorHAnsi"/>
                <w:sz w:val="24"/>
                <w:szCs w:val="24"/>
              </w:rPr>
              <w:t>selecţiei</w:t>
            </w:r>
            <w:r w:rsidRPr="00901AAF">
              <w:rPr>
                <w:rFonts w:asciiTheme="minorHAnsi" w:hAnsiTheme="minorHAnsi" w:cstheme="minorHAnsi"/>
                <w:spacing w:val="-3"/>
                <w:sz w:val="24"/>
                <w:szCs w:val="24"/>
              </w:rPr>
              <w:t xml:space="preserve"> </w:t>
            </w:r>
            <w:r w:rsidRPr="00901AAF">
              <w:rPr>
                <w:rFonts w:asciiTheme="minorHAnsi" w:hAnsiTheme="minorHAnsi" w:cstheme="minorHAnsi"/>
                <w:sz w:val="24"/>
                <w:szCs w:val="24"/>
              </w:rPr>
              <w:t>dosarelor</w:t>
            </w:r>
          </w:p>
        </w:tc>
        <w:tc>
          <w:tcPr>
            <w:tcW w:w="4111" w:type="dxa"/>
          </w:tcPr>
          <w:p w:rsidR="00D30C32" w:rsidRPr="00901AAF" w:rsidRDefault="00901AAF" w:rsidP="00703903">
            <w:pPr>
              <w:pStyle w:val="TableParagraph"/>
              <w:ind w:left="205" w:right="197"/>
              <w:jc w:val="center"/>
              <w:rPr>
                <w:rFonts w:asciiTheme="minorHAnsi" w:hAnsiTheme="minorHAnsi" w:cstheme="minorHAnsi"/>
                <w:sz w:val="24"/>
                <w:szCs w:val="24"/>
              </w:rPr>
            </w:pPr>
            <w:r w:rsidRPr="00901AAF">
              <w:rPr>
                <w:rFonts w:asciiTheme="minorHAnsi" w:hAnsiTheme="minorHAnsi" w:cstheme="minorHAnsi"/>
                <w:sz w:val="24"/>
                <w:szCs w:val="24"/>
              </w:rPr>
              <w:t>21</w:t>
            </w:r>
            <w:r w:rsidR="00703903" w:rsidRPr="00901AAF">
              <w:rPr>
                <w:rFonts w:asciiTheme="minorHAnsi" w:hAnsiTheme="minorHAnsi" w:cstheme="minorHAnsi"/>
                <w:sz w:val="24"/>
                <w:szCs w:val="24"/>
              </w:rPr>
              <w:t>.10.2026</w:t>
            </w:r>
            <w:r w:rsidR="001669DF" w:rsidRPr="00901AAF">
              <w:rPr>
                <w:rFonts w:asciiTheme="minorHAnsi" w:hAnsiTheme="minorHAnsi" w:cstheme="minorHAnsi"/>
                <w:sz w:val="24"/>
                <w:szCs w:val="24"/>
              </w:rPr>
              <w:t>, ora 10.00</w:t>
            </w:r>
          </w:p>
        </w:tc>
      </w:tr>
      <w:tr w:rsidR="00D30C32" w:rsidRPr="00901AAF" w:rsidTr="00703903">
        <w:trPr>
          <w:trHeight w:val="567"/>
        </w:trPr>
        <w:tc>
          <w:tcPr>
            <w:tcW w:w="637" w:type="dxa"/>
          </w:tcPr>
          <w:p w:rsidR="00D30C32" w:rsidRPr="00901AAF" w:rsidRDefault="00D30C32" w:rsidP="009462C3">
            <w:pPr>
              <w:pStyle w:val="TableParagraph"/>
              <w:spacing w:before="146"/>
              <w:rPr>
                <w:rFonts w:asciiTheme="minorHAnsi" w:hAnsiTheme="minorHAnsi" w:cstheme="minorHAnsi"/>
                <w:sz w:val="24"/>
                <w:szCs w:val="24"/>
              </w:rPr>
            </w:pPr>
            <w:r w:rsidRPr="00901AAF">
              <w:rPr>
                <w:rFonts w:asciiTheme="minorHAnsi" w:hAnsiTheme="minorHAnsi" w:cstheme="minorHAnsi"/>
                <w:sz w:val="24"/>
                <w:szCs w:val="24"/>
              </w:rPr>
              <w:t>5.</w:t>
            </w:r>
          </w:p>
        </w:tc>
        <w:tc>
          <w:tcPr>
            <w:tcW w:w="4630" w:type="dxa"/>
          </w:tcPr>
          <w:p w:rsidR="00D30C32" w:rsidRPr="00901AAF" w:rsidRDefault="00D30C32" w:rsidP="009462C3">
            <w:pPr>
              <w:pStyle w:val="TableParagraph"/>
              <w:spacing w:line="270" w:lineRule="atLeast"/>
              <w:ind w:left="107" w:right="1013"/>
              <w:rPr>
                <w:rFonts w:asciiTheme="minorHAnsi" w:hAnsiTheme="minorHAnsi" w:cstheme="minorHAnsi"/>
                <w:sz w:val="24"/>
                <w:szCs w:val="24"/>
              </w:rPr>
            </w:pPr>
            <w:r w:rsidRPr="00901AAF">
              <w:rPr>
                <w:rFonts w:asciiTheme="minorHAnsi" w:hAnsiTheme="minorHAnsi" w:cstheme="minorHAnsi"/>
                <w:sz w:val="24"/>
                <w:szCs w:val="24"/>
              </w:rPr>
              <w:t>Depunerea contestaţiilor privind rezultatele selecţiei</w:t>
            </w:r>
            <w:r w:rsidR="005E5910" w:rsidRPr="00901AAF">
              <w:rPr>
                <w:rFonts w:asciiTheme="minorHAnsi" w:hAnsiTheme="minorHAnsi" w:cstheme="minorHAnsi"/>
                <w:sz w:val="24"/>
                <w:szCs w:val="24"/>
              </w:rPr>
              <w:t xml:space="preserve"> </w:t>
            </w:r>
            <w:r w:rsidRPr="00901AAF">
              <w:rPr>
                <w:rFonts w:asciiTheme="minorHAnsi" w:hAnsiTheme="minorHAnsi" w:cstheme="minorHAnsi"/>
                <w:spacing w:val="-57"/>
                <w:sz w:val="24"/>
                <w:szCs w:val="24"/>
              </w:rPr>
              <w:t xml:space="preserve"> </w:t>
            </w:r>
            <w:r w:rsidRPr="00901AAF">
              <w:rPr>
                <w:rFonts w:asciiTheme="minorHAnsi" w:hAnsiTheme="minorHAnsi" w:cstheme="minorHAnsi"/>
                <w:sz w:val="24"/>
                <w:szCs w:val="24"/>
              </w:rPr>
              <w:t>dosarelor</w:t>
            </w:r>
          </w:p>
        </w:tc>
        <w:tc>
          <w:tcPr>
            <w:tcW w:w="4111" w:type="dxa"/>
          </w:tcPr>
          <w:p w:rsidR="00D30C32" w:rsidRPr="00901AAF" w:rsidRDefault="00901AAF" w:rsidP="001669DF">
            <w:pPr>
              <w:pStyle w:val="TableParagraph"/>
              <w:spacing w:before="1"/>
              <w:ind w:left="205" w:right="197"/>
              <w:jc w:val="center"/>
              <w:rPr>
                <w:rFonts w:asciiTheme="minorHAnsi" w:hAnsiTheme="minorHAnsi" w:cstheme="minorHAnsi"/>
                <w:sz w:val="24"/>
                <w:szCs w:val="24"/>
              </w:rPr>
            </w:pPr>
            <w:r w:rsidRPr="00901AAF">
              <w:rPr>
                <w:rFonts w:asciiTheme="minorHAnsi" w:hAnsiTheme="minorHAnsi" w:cstheme="minorHAnsi"/>
                <w:sz w:val="24"/>
                <w:szCs w:val="24"/>
              </w:rPr>
              <w:t>22</w:t>
            </w:r>
            <w:r w:rsidR="00703903" w:rsidRPr="00901AAF">
              <w:rPr>
                <w:rFonts w:asciiTheme="minorHAnsi" w:hAnsiTheme="minorHAnsi" w:cstheme="minorHAnsi"/>
                <w:sz w:val="24"/>
                <w:szCs w:val="24"/>
              </w:rPr>
              <w:t>.10.2026</w:t>
            </w:r>
            <w:r w:rsidR="001669DF" w:rsidRPr="00901AAF">
              <w:rPr>
                <w:rFonts w:asciiTheme="minorHAnsi" w:hAnsiTheme="minorHAnsi" w:cstheme="minorHAnsi"/>
                <w:sz w:val="24"/>
                <w:szCs w:val="24"/>
              </w:rPr>
              <w:t>, ora 10.00</w:t>
            </w:r>
          </w:p>
        </w:tc>
      </w:tr>
      <w:tr w:rsidR="00D30C32" w:rsidRPr="00901AAF" w:rsidTr="00703903">
        <w:trPr>
          <w:trHeight w:val="764"/>
        </w:trPr>
        <w:tc>
          <w:tcPr>
            <w:tcW w:w="637" w:type="dxa"/>
          </w:tcPr>
          <w:p w:rsidR="00D30C32" w:rsidRPr="00901AAF" w:rsidRDefault="00D30C32" w:rsidP="009462C3">
            <w:pPr>
              <w:pStyle w:val="TableParagraph"/>
              <w:spacing w:before="146"/>
              <w:rPr>
                <w:rFonts w:asciiTheme="minorHAnsi" w:hAnsiTheme="minorHAnsi" w:cstheme="minorHAnsi"/>
                <w:sz w:val="24"/>
                <w:szCs w:val="24"/>
              </w:rPr>
            </w:pPr>
            <w:r w:rsidRPr="00901AAF">
              <w:rPr>
                <w:rFonts w:asciiTheme="minorHAnsi" w:hAnsiTheme="minorHAnsi" w:cstheme="minorHAnsi"/>
                <w:sz w:val="24"/>
                <w:szCs w:val="24"/>
              </w:rPr>
              <w:t>6.</w:t>
            </w:r>
          </w:p>
        </w:tc>
        <w:tc>
          <w:tcPr>
            <w:tcW w:w="4630" w:type="dxa"/>
          </w:tcPr>
          <w:p w:rsidR="00D30C32" w:rsidRPr="00901AAF" w:rsidRDefault="00D30C32" w:rsidP="009462C3">
            <w:pPr>
              <w:pStyle w:val="TableParagraph"/>
              <w:spacing w:before="146"/>
              <w:ind w:left="108"/>
              <w:rPr>
                <w:rFonts w:asciiTheme="minorHAnsi" w:hAnsiTheme="minorHAnsi" w:cstheme="minorHAnsi"/>
                <w:sz w:val="24"/>
                <w:szCs w:val="24"/>
              </w:rPr>
            </w:pPr>
            <w:r w:rsidRPr="00901AAF">
              <w:rPr>
                <w:rFonts w:asciiTheme="minorHAnsi" w:hAnsiTheme="minorHAnsi" w:cstheme="minorHAnsi"/>
                <w:sz w:val="24"/>
                <w:szCs w:val="24"/>
              </w:rPr>
              <w:t>Afişarea</w:t>
            </w:r>
            <w:r w:rsidRPr="00901AAF">
              <w:rPr>
                <w:rFonts w:asciiTheme="minorHAnsi" w:hAnsiTheme="minorHAnsi" w:cstheme="minorHAnsi"/>
                <w:spacing w:val="-3"/>
                <w:sz w:val="24"/>
                <w:szCs w:val="24"/>
              </w:rPr>
              <w:t xml:space="preserve"> </w:t>
            </w:r>
            <w:r w:rsidRPr="00901AAF">
              <w:rPr>
                <w:rFonts w:asciiTheme="minorHAnsi" w:hAnsiTheme="minorHAnsi" w:cstheme="minorHAnsi"/>
                <w:sz w:val="24"/>
                <w:szCs w:val="24"/>
              </w:rPr>
              <w:t>rezultatului</w:t>
            </w:r>
            <w:r w:rsidRPr="00901AAF">
              <w:rPr>
                <w:rFonts w:asciiTheme="minorHAnsi" w:hAnsiTheme="minorHAnsi" w:cstheme="minorHAnsi"/>
                <w:spacing w:val="-3"/>
                <w:sz w:val="24"/>
                <w:szCs w:val="24"/>
              </w:rPr>
              <w:t xml:space="preserve"> </w:t>
            </w:r>
            <w:r w:rsidRPr="00901AAF">
              <w:rPr>
                <w:rFonts w:asciiTheme="minorHAnsi" w:hAnsiTheme="minorHAnsi" w:cstheme="minorHAnsi"/>
                <w:sz w:val="24"/>
                <w:szCs w:val="24"/>
              </w:rPr>
              <w:t>soluţionării</w:t>
            </w:r>
            <w:r w:rsidRPr="00901AAF">
              <w:rPr>
                <w:rFonts w:asciiTheme="minorHAnsi" w:hAnsiTheme="minorHAnsi" w:cstheme="minorHAnsi"/>
                <w:spacing w:val="-3"/>
                <w:sz w:val="24"/>
                <w:szCs w:val="24"/>
              </w:rPr>
              <w:t xml:space="preserve"> </w:t>
            </w:r>
            <w:r w:rsidRPr="00901AAF">
              <w:rPr>
                <w:rFonts w:asciiTheme="minorHAnsi" w:hAnsiTheme="minorHAnsi" w:cstheme="minorHAnsi"/>
                <w:sz w:val="24"/>
                <w:szCs w:val="24"/>
              </w:rPr>
              <w:t>contestaţiilor</w:t>
            </w:r>
          </w:p>
        </w:tc>
        <w:tc>
          <w:tcPr>
            <w:tcW w:w="4111" w:type="dxa"/>
          </w:tcPr>
          <w:p w:rsidR="00D30C32" w:rsidRPr="00901AAF" w:rsidRDefault="00703903" w:rsidP="00901AAF">
            <w:pPr>
              <w:pStyle w:val="TableParagraph"/>
              <w:spacing w:before="1"/>
              <w:ind w:left="205" w:right="197"/>
              <w:jc w:val="center"/>
              <w:rPr>
                <w:rFonts w:asciiTheme="minorHAnsi" w:hAnsiTheme="minorHAnsi" w:cstheme="minorHAnsi"/>
                <w:sz w:val="24"/>
                <w:szCs w:val="24"/>
              </w:rPr>
            </w:pPr>
            <w:r w:rsidRPr="00901AAF">
              <w:rPr>
                <w:rFonts w:asciiTheme="minorHAnsi" w:hAnsiTheme="minorHAnsi" w:cstheme="minorHAnsi"/>
                <w:sz w:val="24"/>
                <w:szCs w:val="24"/>
              </w:rPr>
              <w:t>2</w:t>
            </w:r>
            <w:r w:rsidR="00901AAF" w:rsidRPr="00901AAF">
              <w:rPr>
                <w:rFonts w:asciiTheme="minorHAnsi" w:hAnsiTheme="minorHAnsi" w:cstheme="minorHAnsi"/>
                <w:sz w:val="24"/>
                <w:szCs w:val="24"/>
              </w:rPr>
              <w:t>3</w:t>
            </w:r>
            <w:r w:rsidRPr="00901AAF">
              <w:rPr>
                <w:rFonts w:asciiTheme="minorHAnsi" w:hAnsiTheme="minorHAnsi" w:cstheme="minorHAnsi"/>
                <w:sz w:val="24"/>
                <w:szCs w:val="24"/>
              </w:rPr>
              <w:t>.10.2026</w:t>
            </w:r>
            <w:r w:rsidR="001669DF" w:rsidRPr="00901AAF">
              <w:rPr>
                <w:rFonts w:asciiTheme="minorHAnsi" w:hAnsiTheme="minorHAnsi" w:cstheme="minorHAnsi"/>
                <w:sz w:val="24"/>
                <w:szCs w:val="24"/>
              </w:rPr>
              <w:t>, ora 10.00</w:t>
            </w:r>
          </w:p>
        </w:tc>
      </w:tr>
      <w:tr w:rsidR="00D30C32" w:rsidRPr="00901AAF" w:rsidTr="00703903">
        <w:trPr>
          <w:trHeight w:val="567"/>
        </w:trPr>
        <w:tc>
          <w:tcPr>
            <w:tcW w:w="637" w:type="dxa"/>
          </w:tcPr>
          <w:p w:rsidR="00D30C32" w:rsidRPr="00901AAF" w:rsidRDefault="00D30C32" w:rsidP="009462C3">
            <w:pPr>
              <w:pStyle w:val="TableParagraph"/>
              <w:spacing w:before="146"/>
              <w:rPr>
                <w:rFonts w:asciiTheme="minorHAnsi" w:hAnsiTheme="minorHAnsi" w:cstheme="minorHAnsi"/>
                <w:sz w:val="24"/>
                <w:szCs w:val="24"/>
              </w:rPr>
            </w:pPr>
            <w:r w:rsidRPr="00901AAF">
              <w:rPr>
                <w:rFonts w:asciiTheme="minorHAnsi" w:hAnsiTheme="minorHAnsi" w:cstheme="minorHAnsi"/>
                <w:sz w:val="24"/>
                <w:szCs w:val="24"/>
              </w:rPr>
              <w:t>7.</w:t>
            </w:r>
          </w:p>
        </w:tc>
        <w:tc>
          <w:tcPr>
            <w:tcW w:w="4630" w:type="dxa"/>
          </w:tcPr>
          <w:p w:rsidR="00D30C32" w:rsidRPr="00901AAF" w:rsidRDefault="00D30C32" w:rsidP="00517B65">
            <w:pPr>
              <w:pStyle w:val="TableParagraph"/>
              <w:spacing w:before="86"/>
              <w:ind w:left="107"/>
              <w:rPr>
                <w:rFonts w:asciiTheme="minorHAnsi" w:hAnsiTheme="minorHAnsi" w:cstheme="minorHAnsi"/>
                <w:sz w:val="24"/>
                <w:szCs w:val="24"/>
              </w:rPr>
            </w:pPr>
            <w:r w:rsidRPr="00901AAF">
              <w:rPr>
                <w:rFonts w:asciiTheme="minorHAnsi" w:hAnsiTheme="minorHAnsi" w:cstheme="minorHAnsi"/>
                <w:sz w:val="24"/>
                <w:szCs w:val="24"/>
              </w:rPr>
              <w:t>Susţinerea</w:t>
            </w:r>
            <w:r w:rsidRPr="00901AAF">
              <w:rPr>
                <w:rFonts w:asciiTheme="minorHAnsi" w:hAnsiTheme="minorHAnsi" w:cstheme="minorHAnsi"/>
                <w:spacing w:val="-2"/>
                <w:sz w:val="24"/>
                <w:szCs w:val="24"/>
              </w:rPr>
              <w:t xml:space="preserve"> </w:t>
            </w:r>
            <w:r w:rsidRPr="00901AAF">
              <w:rPr>
                <w:rFonts w:asciiTheme="minorHAnsi" w:hAnsiTheme="minorHAnsi" w:cstheme="minorHAnsi"/>
                <w:sz w:val="24"/>
                <w:szCs w:val="24"/>
              </w:rPr>
              <w:t>probei</w:t>
            </w:r>
            <w:r w:rsidRPr="00901AAF">
              <w:rPr>
                <w:rFonts w:asciiTheme="minorHAnsi" w:hAnsiTheme="minorHAnsi" w:cstheme="minorHAnsi"/>
                <w:spacing w:val="-1"/>
                <w:sz w:val="24"/>
                <w:szCs w:val="24"/>
              </w:rPr>
              <w:t xml:space="preserve"> </w:t>
            </w:r>
            <w:r w:rsidR="00517B65" w:rsidRPr="00901AAF">
              <w:rPr>
                <w:rFonts w:asciiTheme="minorHAnsi" w:hAnsiTheme="minorHAnsi" w:cstheme="minorHAnsi"/>
                <w:sz w:val="24"/>
                <w:szCs w:val="24"/>
              </w:rPr>
              <w:t>scrise</w:t>
            </w:r>
            <w:r w:rsidR="001669DF" w:rsidRPr="00901AAF">
              <w:rPr>
                <w:rFonts w:asciiTheme="minorHAnsi" w:hAnsiTheme="minorHAnsi" w:cstheme="minorHAnsi"/>
                <w:sz w:val="24"/>
                <w:szCs w:val="24"/>
              </w:rPr>
              <w:t xml:space="preserve"> </w:t>
            </w:r>
          </w:p>
        </w:tc>
        <w:tc>
          <w:tcPr>
            <w:tcW w:w="4111" w:type="dxa"/>
          </w:tcPr>
          <w:p w:rsidR="005E5910" w:rsidRPr="00901AAF" w:rsidRDefault="00873793" w:rsidP="001669DF">
            <w:pPr>
              <w:pStyle w:val="TableParagraph"/>
              <w:ind w:left="205" w:right="197"/>
              <w:jc w:val="center"/>
              <w:rPr>
                <w:rFonts w:asciiTheme="minorHAnsi" w:hAnsiTheme="minorHAnsi" w:cstheme="minorHAnsi"/>
                <w:sz w:val="24"/>
                <w:szCs w:val="24"/>
              </w:rPr>
            </w:pPr>
            <w:r w:rsidRPr="00901AAF">
              <w:rPr>
                <w:rFonts w:asciiTheme="minorHAnsi" w:hAnsiTheme="minorHAnsi" w:cstheme="minorHAnsi"/>
                <w:sz w:val="24"/>
                <w:szCs w:val="24"/>
              </w:rPr>
              <w:t>26</w:t>
            </w:r>
            <w:r w:rsidR="00703903" w:rsidRPr="00901AAF">
              <w:rPr>
                <w:rFonts w:asciiTheme="minorHAnsi" w:hAnsiTheme="minorHAnsi" w:cstheme="minorHAnsi"/>
                <w:sz w:val="24"/>
                <w:szCs w:val="24"/>
              </w:rPr>
              <w:t>.10.2026,</w:t>
            </w:r>
            <w:r w:rsidR="001669DF" w:rsidRPr="00901AAF">
              <w:rPr>
                <w:rFonts w:asciiTheme="minorHAnsi" w:hAnsiTheme="minorHAnsi" w:cstheme="minorHAnsi"/>
                <w:sz w:val="24"/>
                <w:szCs w:val="24"/>
              </w:rPr>
              <w:t xml:space="preserve"> ora 10.00</w:t>
            </w:r>
          </w:p>
        </w:tc>
      </w:tr>
      <w:tr w:rsidR="00D30C32" w:rsidRPr="00901AAF" w:rsidTr="00703903">
        <w:trPr>
          <w:trHeight w:val="567"/>
        </w:trPr>
        <w:tc>
          <w:tcPr>
            <w:tcW w:w="637" w:type="dxa"/>
          </w:tcPr>
          <w:p w:rsidR="00D30C32" w:rsidRPr="00901AAF" w:rsidRDefault="00D30C32" w:rsidP="009462C3">
            <w:pPr>
              <w:pStyle w:val="TableParagraph"/>
              <w:spacing w:before="146"/>
              <w:rPr>
                <w:rFonts w:asciiTheme="minorHAnsi" w:hAnsiTheme="minorHAnsi" w:cstheme="minorHAnsi"/>
                <w:sz w:val="24"/>
                <w:szCs w:val="24"/>
              </w:rPr>
            </w:pPr>
            <w:r w:rsidRPr="00901AAF">
              <w:rPr>
                <w:rFonts w:asciiTheme="minorHAnsi" w:hAnsiTheme="minorHAnsi" w:cstheme="minorHAnsi"/>
                <w:sz w:val="24"/>
                <w:szCs w:val="24"/>
              </w:rPr>
              <w:lastRenderedPageBreak/>
              <w:t>8.</w:t>
            </w:r>
          </w:p>
        </w:tc>
        <w:tc>
          <w:tcPr>
            <w:tcW w:w="4630" w:type="dxa"/>
          </w:tcPr>
          <w:p w:rsidR="00D30C32" w:rsidRPr="00901AAF" w:rsidRDefault="00D30C32" w:rsidP="009462C3">
            <w:pPr>
              <w:pStyle w:val="TableParagraph"/>
              <w:spacing w:before="146"/>
              <w:ind w:left="108"/>
              <w:rPr>
                <w:rFonts w:asciiTheme="minorHAnsi" w:hAnsiTheme="minorHAnsi" w:cstheme="minorHAnsi"/>
                <w:sz w:val="24"/>
                <w:szCs w:val="24"/>
              </w:rPr>
            </w:pPr>
            <w:r w:rsidRPr="00901AAF">
              <w:rPr>
                <w:rFonts w:asciiTheme="minorHAnsi" w:hAnsiTheme="minorHAnsi" w:cstheme="minorHAnsi"/>
                <w:sz w:val="24"/>
                <w:szCs w:val="24"/>
              </w:rPr>
              <w:t>Afişarea</w:t>
            </w:r>
            <w:r w:rsidRPr="00901AAF">
              <w:rPr>
                <w:rFonts w:asciiTheme="minorHAnsi" w:hAnsiTheme="minorHAnsi" w:cstheme="minorHAnsi"/>
                <w:spacing w:val="-3"/>
                <w:sz w:val="24"/>
                <w:szCs w:val="24"/>
              </w:rPr>
              <w:t xml:space="preserve"> </w:t>
            </w:r>
            <w:r w:rsidRPr="00901AAF">
              <w:rPr>
                <w:rFonts w:asciiTheme="minorHAnsi" w:hAnsiTheme="minorHAnsi" w:cstheme="minorHAnsi"/>
                <w:sz w:val="24"/>
                <w:szCs w:val="24"/>
              </w:rPr>
              <w:t>rezultatului</w:t>
            </w:r>
            <w:r w:rsidRPr="00901AAF">
              <w:rPr>
                <w:rFonts w:asciiTheme="minorHAnsi" w:hAnsiTheme="minorHAnsi" w:cstheme="minorHAnsi"/>
                <w:spacing w:val="-2"/>
                <w:sz w:val="24"/>
                <w:szCs w:val="24"/>
              </w:rPr>
              <w:t xml:space="preserve"> </w:t>
            </w:r>
            <w:r w:rsidRPr="00901AAF">
              <w:rPr>
                <w:rFonts w:asciiTheme="minorHAnsi" w:hAnsiTheme="minorHAnsi" w:cstheme="minorHAnsi"/>
                <w:sz w:val="24"/>
                <w:szCs w:val="24"/>
              </w:rPr>
              <w:t>probei</w:t>
            </w:r>
            <w:r w:rsidRPr="00901AAF">
              <w:rPr>
                <w:rFonts w:asciiTheme="minorHAnsi" w:hAnsiTheme="minorHAnsi" w:cstheme="minorHAnsi"/>
                <w:spacing w:val="-2"/>
                <w:sz w:val="24"/>
                <w:szCs w:val="24"/>
              </w:rPr>
              <w:t xml:space="preserve"> </w:t>
            </w:r>
            <w:r w:rsidR="00517B65" w:rsidRPr="00901AAF">
              <w:rPr>
                <w:rFonts w:asciiTheme="minorHAnsi" w:hAnsiTheme="minorHAnsi" w:cstheme="minorHAnsi"/>
                <w:sz w:val="24"/>
                <w:szCs w:val="24"/>
              </w:rPr>
              <w:t>scrise</w:t>
            </w:r>
          </w:p>
        </w:tc>
        <w:tc>
          <w:tcPr>
            <w:tcW w:w="4111" w:type="dxa"/>
          </w:tcPr>
          <w:p w:rsidR="00D30C32" w:rsidRPr="00901AAF" w:rsidRDefault="00901AAF" w:rsidP="001669DF">
            <w:pPr>
              <w:pStyle w:val="TableParagraph"/>
              <w:ind w:left="205" w:right="197"/>
              <w:jc w:val="center"/>
              <w:rPr>
                <w:rFonts w:asciiTheme="minorHAnsi" w:hAnsiTheme="minorHAnsi" w:cstheme="minorHAnsi"/>
                <w:sz w:val="24"/>
                <w:szCs w:val="24"/>
              </w:rPr>
            </w:pPr>
            <w:r w:rsidRPr="00901AAF">
              <w:rPr>
                <w:rFonts w:asciiTheme="minorHAnsi" w:hAnsiTheme="minorHAnsi" w:cstheme="minorHAnsi"/>
                <w:sz w:val="24"/>
                <w:szCs w:val="24"/>
              </w:rPr>
              <w:t>26</w:t>
            </w:r>
            <w:r w:rsidR="00703903" w:rsidRPr="00901AAF">
              <w:rPr>
                <w:rFonts w:asciiTheme="minorHAnsi" w:hAnsiTheme="minorHAnsi" w:cstheme="minorHAnsi"/>
                <w:sz w:val="24"/>
                <w:szCs w:val="24"/>
              </w:rPr>
              <w:t>.10.2026</w:t>
            </w:r>
            <w:r w:rsidR="001669DF" w:rsidRPr="00901AAF">
              <w:rPr>
                <w:rFonts w:asciiTheme="minorHAnsi" w:hAnsiTheme="minorHAnsi" w:cstheme="minorHAnsi"/>
                <w:sz w:val="24"/>
                <w:szCs w:val="24"/>
              </w:rPr>
              <w:t>, ora 15.00</w:t>
            </w:r>
          </w:p>
        </w:tc>
      </w:tr>
      <w:tr w:rsidR="00D30C32" w:rsidRPr="00901AAF" w:rsidTr="00703903">
        <w:trPr>
          <w:trHeight w:val="565"/>
        </w:trPr>
        <w:tc>
          <w:tcPr>
            <w:tcW w:w="637" w:type="dxa"/>
          </w:tcPr>
          <w:p w:rsidR="00D30C32" w:rsidRPr="00901AAF" w:rsidRDefault="00D30C32" w:rsidP="009462C3">
            <w:pPr>
              <w:pStyle w:val="TableParagraph"/>
              <w:spacing w:before="145"/>
              <w:rPr>
                <w:rFonts w:asciiTheme="minorHAnsi" w:hAnsiTheme="minorHAnsi" w:cstheme="minorHAnsi"/>
                <w:sz w:val="24"/>
                <w:szCs w:val="24"/>
              </w:rPr>
            </w:pPr>
            <w:r w:rsidRPr="00901AAF">
              <w:rPr>
                <w:rFonts w:asciiTheme="minorHAnsi" w:hAnsiTheme="minorHAnsi" w:cstheme="minorHAnsi"/>
                <w:sz w:val="24"/>
                <w:szCs w:val="24"/>
              </w:rPr>
              <w:t>9.</w:t>
            </w:r>
          </w:p>
        </w:tc>
        <w:tc>
          <w:tcPr>
            <w:tcW w:w="4630" w:type="dxa"/>
          </w:tcPr>
          <w:p w:rsidR="00D30C32" w:rsidRPr="00901AAF" w:rsidRDefault="00D30C32" w:rsidP="009462C3">
            <w:pPr>
              <w:pStyle w:val="TableParagraph"/>
              <w:spacing w:line="270" w:lineRule="atLeast"/>
              <w:ind w:left="107" w:right="580"/>
              <w:rPr>
                <w:rFonts w:asciiTheme="minorHAnsi" w:hAnsiTheme="minorHAnsi" w:cstheme="minorHAnsi"/>
                <w:sz w:val="24"/>
                <w:szCs w:val="24"/>
              </w:rPr>
            </w:pPr>
            <w:r w:rsidRPr="00901AAF">
              <w:rPr>
                <w:rFonts w:asciiTheme="minorHAnsi" w:hAnsiTheme="minorHAnsi" w:cstheme="minorHAnsi"/>
                <w:sz w:val="24"/>
                <w:szCs w:val="24"/>
              </w:rPr>
              <w:t xml:space="preserve">Depunerea contestaţiilor privind rezultatele probei </w:t>
            </w:r>
            <w:r w:rsidR="00517B65" w:rsidRPr="00901AAF">
              <w:rPr>
                <w:rFonts w:asciiTheme="minorHAnsi" w:hAnsiTheme="minorHAnsi" w:cstheme="minorHAnsi"/>
                <w:sz w:val="24"/>
                <w:szCs w:val="24"/>
              </w:rPr>
              <w:t>scrise</w:t>
            </w:r>
          </w:p>
        </w:tc>
        <w:tc>
          <w:tcPr>
            <w:tcW w:w="4111" w:type="dxa"/>
          </w:tcPr>
          <w:p w:rsidR="00D30C32" w:rsidRPr="00901AAF" w:rsidRDefault="00703903" w:rsidP="00901AAF">
            <w:pPr>
              <w:pStyle w:val="TableParagraph"/>
              <w:ind w:left="205" w:right="197"/>
              <w:jc w:val="center"/>
              <w:rPr>
                <w:rFonts w:asciiTheme="minorHAnsi" w:hAnsiTheme="minorHAnsi" w:cstheme="minorHAnsi"/>
                <w:sz w:val="24"/>
                <w:szCs w:val="24"/>
              </w:rPr>
            </w:pPr>
            <w:r w:rsidRPr="00901AAF">
              <w:rPr>
                <w:rFonts w:asciiTheme="minorHAnsi" w:hAnsiTheme="minorHAnsi" w:cstheme="minorHAnsi"/>
                <w:sz w:val="24"/>
                <w:szCs w:val="24"/>
              </w:rPr>
              <w:t>2</w:t>
            </w:r>
            <w:r w:rsidR="00901AAF" w:rsidRPr="00901AAF">
              <w:rPr>
                <w:rFonts w:asciiTheme="minorHAnsi" w:hAnsiTheme="minorHAnsi" w:cstheme="minorHAnsi"/>
                <w:sz w:val="24"/>
                <w:szCs w:val="24"/>
              </w:rPr>
              <w:t>7</w:t>
            </w:r>
            <w:r w:rsidRPr="00901AAF">
              <w:rPr>
                <w:rFonts w:asciiTheme="minorHAnsi" w:hAnsiTheme="minorHAnsi" w:cstheme="minorHAnsi"/>
                <w:sz w:val="24"/>
                <w:szCs w:val="24"/>
              </w:rPr>
              <w:t>.10.2026</w:t>
            </w:r>
            <w:r w:rsidR="001669DF" w:rsidRPr="00901AAF">
              <w:rPr>
                <w:rFonts w:asciiTheme="minorHAnsi" w:hAnsiTheme="minorHAnsi" w:cstheme="minorHAnsi"/>
                <w:sz w:val="24"/>
                <w:szCs w:val="24"/>
              </w:rPr>
              <w:t>, ora 12.00</w:t>
            </w:r>
          </w:p>
        </w:tc>
      </w:tr>
      <w:tr w:rsidR="00D30C32" w:rsidRPr="00901AAF" w:rsidTr="00703903">
        <w:trPr>
          <w:trHeight w:val="567"/>
        </w:trPr>
        <w:tc>
          <w:tcPr>
            <w:tcW w:w="637" w:type="dxa"/>
          </w:tcPr>
          <w:p w:rsidR="00D30C32" w:rsidRPr="00901AAF" w:rsidRDefault="00D30C32" w:rsidP="009462C3">
            <w:pPr>
              <w:pStyle w:val="TableParagraph"/>
              <w:spacing w:before="146"/>
              <w:rPr>
                <w:rFonts w:asciiTheme="minorHAnsi" w:hAnsiTheme="minorHAnsi" w:cstheme="minorHAnsi"/>
                <w:sz w:val="24"/>
                <w:szCs w:val="24"/>
              </w:rPr>
            </w:pPr>
            <w:r w:rsidRPr="00901AAF">
              <w:rPr>
                <w:rFonts w:asciiTheme="minorHAnsi" w:hAnsiTheme="minorHAnsi" w:cstheme="minorHAnsi"/>
                <w:sz w:val="24"/>
                <w:szCs w:val="24"/>
              </w:rPr>
              <w:t>10.</w:t>
            </w:r>
          </w:p>
        </w:tc>
        <w:tc>
          <w:tcPr>
            <w:tcW w:w="4630" w:type="dxa"/>
          </w:tcPr>
          <w:p w:rsidR="00D30C32" w:rsidRPr="00901AAF" w:rsidRDefault="00D30C32" w:rsidP="009462C3">
            <w:pPr>
              <w:pStyle w:val="TableParagraph"/>
              <w:spacing w:before="146"/>
              <w:ind w:left="108"/>
              <w:rPr>
                <w:rFonts w:asciiTheme="minorHAnsi" w:hAnsiTheme="minorHAnsi" w:cstheme="minorHAnsi"/>
                <w:sz w:val="24"/>
                <w:szCs w:val="24"/>
              </w:rPr>
            </w:pPr>
            <w:r w:rsidRPr="00901AAF">
              <w:rPr>
                <w:rFonts w:asciiTheme="minorHAnsi" w:hAnsiTheme="minorHAnsi" w:cstheme="minorHAnsi"/>
                <w:sz w:val="24"/>
                <w:szCs w:val="24"/>
              </w:rPr>
              <w:t>Afişarea</w:t>
            </w:r>
            <w:r w:rsidRPr="00901AAF">
              <w:rPr>
                <w:rFonts w:asciiTheme="minorHAnsi" w:hAnsiTheme="minorHAnsi" w:cstheme="minorHAnsi"/>
                <w:spacing w:val="-3"/>
                <w:sz w:val="24"/>
                <w:szCs w:val="24"/>
              </w:rPr>
              <w:t xml:space="preserve"> </w:t>
            </w:r>
            <w:r w:rsidRPr="00901AAF">
              <w:rPr>
                <w:rFonts w:asciiTheme="minorHAnsi" w:hAnsiTheme="minorHAnsi" w:cstheme="minorHAnsi"/>
                <w:sz w:val="24"/>
                <w:szCs w:val="24"/>
              </w:rPr>
              <w:t>rezultatului</w:t>
            </w:r>
            <w:r w:rsidRPr="00901AAF">
              <w:rPr>
                <w:rFonts w:asciiTheme="minorHAnsi" w:hAnsiTheme="minorHAnsi" w:cstheme="minorHAnsi"/>
                <w:spacing w:val="-3"/>
                <w:sz w:val="24"/>
                <w:szCs w:val="24"/>
              </w:rPr>
              <w:t xml:space="preserve"> </w:t>
            </w:r>
            <w:r w:rsidRPr="00901AAF">
              <w:rPr>
                <w:rFonts w:asciiTheme="minorHAnsi" w:hAnsiTheme="minorHAnsi" w:cstheme="minorHAnsi"/>
                <w:sz w:val="24"/>
                <w:szCs w:val="24"/>
              </w:rPr>
              <w:t>soluţionării</w:t>
            </w:r>
            <w:r w:rsidRPr="00901AAF">
              <w:rPr>
                <w:rFonts w:asciiTheme="minorHAnsi" w:hAnsiTheme="minorHAnsi" w:cstheme="minorHAnsi"/>
                <w:spacing w:val="-3"/>
                <w:sz w:val="24"/>
                <w:szCs w:val="24"/>
              </w:rPr>
              <w:t xml:space="preserve"> </w:t>
            </w:r>
            <w:r w:rsidRPr="00901AAF">
              <w:rPr>
                <w:rFonts w:asciiTheme="minorHAnsi" w:hAnsiTheme="minorHAnsi" w:cstheme="minorHAnsi"/>
                <w:sz w:val="24"/>
                <w:szCs w:val="24"/>
              </w:rPr>
              <w:t>contestaţiilor</w:t>
            </w:r>
          </w:p>
        </w:tc>
        <w:tc>
          <w:tcPr>
            <w:tcW w:w="4111" w:type="dxa"/>
          </w:tcPr>
          <w:p w:rsidR="00D30C32" w:rsidRPr="00901AAF" w:rsidRDefault="00703903" w:rsidP="00901AAF">
            <w:pPr>
              <w:pStyle w:val="TableParagraph"/>
              <w:spacing w:before="1"/>
              <w:ind w:left="205" w:right="197"/>
              <w:jc w:val="center"/>
              <w:rPr>
                <w:rFonts w:asciiTheme="minorHAnsi" w:hAnsiTheme="minorHAnsi" w:cstheme="minorHAnsi"/>
                <w:sz w:val="24"/>
                <w:szCs w:val="24"/>
              </w:rPr>
            </w:pPr>
            <w:r w:rsidRPr="00901AAF">
              <w:rPr>
                <w:rFonts w:asciiTheme="minorHAnsi" w:hAnsiTheme="minorHAnsi" w:cstheme="minorHAnsi"/>
                <w:sz w:val="24"/>
                <w:szCs w:val="24"/>
              </w:rPr>
              <w:t>2</w:t>
            </w:r>
            <w:r w:rsidR="00901AAF" w:rsidRPr="00901AAF">
              <w:rPr>
                <w:rFonts w:asciiTheme="minorHAnsi" w:hAnsiTheme="minorHAnsi" w:cstheme="minorHAnsi"/>
                <w:sz w:val="24"/>
                <w:szCs w:val="24"/>
              </w:rPr>
              <w:t>7</w:t>
            </w:r>
            <w:r w:rsidRPr="00901AAF">
              <w:rPr>
                <w:rFonts w:asciiTheme="minorHAnsi" w:hAnsiTheme="minorHAnsi" w:cstheme="minorHAnsi"/>
                <w:sz w:val="24"/>
                <w:szCs w:val="24"/>
              </w:rPr>
              <w:t>.10.2026</w:t>
            </w:r>
            <w:r w:rsidR="001669DF" w:rsidRPr="00901AAF">
              <w:rPr>
                <w:rFonts w:asciiTheme="minorHAnsi" w:hAnsiTheme="minorHAnsi" w:cstheme="minorHAnsi"/>
                <w:sz w:val="24"/>
                <w:szCs w:val="24"/>
              </w:rPr>
              <w:t>, ora 15.00</w:t>
            </w:r>
          </w:p>
        </w:tc>
      </w:tr>
      <w:tr w:rsidR="00517B65" w:rsidRPr="00901AAF" w:rsidTr="00703903">
        <w:trPr>
          <w:trHeight w:val="567"/>
        </w:trPr>
        <w:tc>
          <w:tcPr>
            <w:tcW w:w="637" w:type="dxa"/>
          </w:tcPr>
          <w:p w:rsidR="00517B65" w:rsidRPr="00901AAF" w:rsidRDefault="00517B65" w:rsidP="003514F3">
            <w:pPr>
              <w:pStyle w:val="TableParagraph"/>
              <w:spacing w:before="146"/>
              <w:rPr>
                <w:rFonts w:asciiTheme="minorHAnsi" w:hAnsiTheme="minorHAnsi" w:cstheme="minorHAnsi"/>
                <w:sz w:val="24"/>
                <w:szCs w:val="24"/>
              </w:rPr>
            </w:pPr>
            <w:r w:rsidRPr="00901AAF">
              <w:rPr>
                <w:rFonts w:asciiTheme="minorHAnsi" w:hAnsiTheme="minorHAnsi" w:cstheme="minorHAnsi"/>
                <w:sz w:val="24"/>
                <w:szCs w:val="24"/>
              </w:rPr>
              <w:t>11.</w:t>
            </w:r>
          </w:p>
        </w:tc>
        <w:tc>
          <w:tcPr>
            <w:tcW w:w="4630" w:type="dxa"/>
          </w:tcPr>
          <w:p w:rsidR="00517B65" w:rsidRPr="00901AAF" w:rsidRDefault="00517B65" w:rsidP="00517B65">
            <w:pPr>
              <w:pStyle w:val="TableParagraph"/>
              <w:spacing w:before="86"/>
              <w:ind w:left="107"/>
              <w:rPr>
                <w:rFonts w:asciiTheme="minorHAnsi" w:hAnsiTheme="minorHAnsi" w:cstheme="minorHAnsi"/>
                <w:sz w:val="24"/>
                <w:szCs w:val="24"/>
              </w:rPr>
            </w:pPr>
            <w:r w:rsidRPr="00901AAF">
              <w:rPr>
                <w:rFonts w:asciiTheme="minorHAnsi" w:hAnsiTheme="minorHAnsi" w:cstheme="minorHAnsi"/>
                <w:sz w:val="24"/>
                <w:szCs w:val="24"/>
              </w:rPr>
              <w:t>Susţinerea</w:t>
            </w:r>
            <w:r w:rsidRPr="00901AAF">
              <w:rPr>
                <w:rFonts w:asciiTheme="minorHAnsi" w:hAnsiTheme="minorHAnsi" w:cstheme="minorHAnsi"/>
                <w:spacing w:val="-2"/>
                <w:sz w:val="24"/>
                <w:szCs w:val="24"/>
              </w:rPr>
              <w:t xml:space="preserve"> </w:t>
            </w:r>
            <w:r w:rsidR="00F7480E" w:rsidRPr="00901AAF">
              <w:rPr>
                <w:rFonts w:asciiTheme="minorHAnsi" w:hAnsiTheme="minorHAnsi" w:cstheme="minorHAnsi"/>
                <w:sz w:val="24"/>
                <w:szCs w:val="24"/>
              </w:rPr>
              <w:t>Interviului</w:t>
            </w:r>
          </w:p>
        </w:tc>
        <w:tc>
          <w:tcPr>
            <w:tcW w:w="4111" w:type="dxa"/>
          </w:tcPr>
          <w:p w:rsidR="00517B65" w:rsidRPr="00901AAF" w:rsidRDefault="00703903" w:rsidP="00901AAF">
            <w:pPr>
              <w:pStyle w:val="TableParagraph"/>
              <w:spacing w:before="1"/>
              <w:ind w:left="205" w:right="197"/>
              <w:jc w:val="center"/>
              <w:rPr>
                <w:rFonts w:asciiTheme="minorHAnsi" w:hAnsiTheme="minorHAnsi" w:cstheme="minorHAnsi"/>
                <w:sz w:val="24"/>
                <w:szCs w:val="24"/>
              </w:rPr>
            </w:pPr>
            <w:r w:rsidRPr="00901AAF">
              <w:rPr>
                <w:rFonts w:asciiTheme="minorHAnsi" w:hAnsiTheme="minorHAnsi" w:cstheme="minorHAnsi"/>
                <w:sz w:val="24"/>
                <w:szCs w:val="24"/>
              </w:rPr>
              <w:t>2</w:t>
            </w:r>
            <w:r w:rsidR="00901AAF" w:rsidRPr="00901AAF">
              <w:rPr>
                <w:rFonts w:asciiTheme="minorHAnsi" w:hAnsiTheme="minorHAnsi" w:cstheme="minorHAnsi"/>
                <w:sz w:val="24"/>
                <w:szCs w:val="24"/>
              </w:rPr>
              <w:t>8</w:t>
            </w:r>
            <w:r w:rsidRPr="00901AAF">
              <w:rPr>
                <w:rFonts w:asciiTheme="minorHAnsi" w:hAnsiTheme="minorHAnsi" w:cstheme="minorHAnsi"/>
                <w:sz w:val="24"/>
                <w:szCs w:val="24"/>
              </w:rPr>
              <w:t>.10.2026</w:t>
            </w:r>
            <w:r w:rsidR="00517B65" w:rsidRPr="00901AAF">
              <w:rPr>
                <w:rFonts w:asciiTheme="minorHAnsi" w:hAnsiTheme="minorHAnsi" w:cstheme="minorHAnsi"/>
                <w:sz w:val="24"/>
                <w:szCs w:val="24"/>
              </w:rPr>
              <w:t>, ora 10.00</w:t>
            </w:r>
          </w:p>
        </w:tc>
      </w:tr>
      <w:tr w:rsidR="00517B65" w:rsidRPr="00901AAF" w:rsidTr="00703903">
        <w:trPr>
          <w:trHeight w:val="567"/>
        </w:trPr>
        <w:tc>
          <w:tcPr>
            <w:tcW w:w="637" w:type="dxa"/>
          </w:tcPr>
          <w:p w:rsidR="00517B65" w:rsidRPr="00901AAF" w:rsidRDefault="00517B65" w:rsidP="003514F3">
            <w:pPr>
              <w:pStyle w:val="TableParagraph"/>
              <w:spacing w:before="146"/>
              <w:rPr>
                <w:rFonts w:asciiTheme="minorHAnsi" w:hAnsiTheme="minorHAnsi" w:cstheme="minorHAnsi"/>
                <w:sz w:val="24"/>
                <w:szCs w:val="24"/>
              </w:rPr>
            </w:pPr>
            <w:r w:rsidRPr="00901AAF">
              <w:rPr>
                <w:rFonts w:asciiTheme="minorHAnsi" w:hAnsiTheme="minorHAnsi" w:cstheme="minorHAnsi"/>
                <w:sz w:val="24"/>
                <w:szCs w:val="24"/>
              </w:rPr>
              <w:t>12.</w:t>
            </w:r>
          </w:p>
        </w:tc>
        <w:tc>
          <w:tcPr>
            <w:tcW w:w="4630" w:type="dxa"/>
          </w:tcPr>
          <w:p w:rsidR="00517B65" w:rsidRPr="00901AAF" w:rsidRDefault="00517B65" w:rsidP="003514F3">
            <w:pPr>
              <w:pStyle w:val="TableParagraph"/>
              <w:spacing w:before="146"/>
              <w:ind w:left="108"/>
              <w:rPr>
                <w:rFonts w:asciiTheme="minorHAnsi" w:hAnsiTheme="minorHAnsi" w:cstheme="minorHAnsi"/>
                <w:sz w:val="24"/>
                <w:szCs w:val="24"/>
              </w:rPr>
            </w:pPr>
            <w:r w:rsidRPr="00901AAF">
              <w:rPr>
                <w:rFonts w:asciiTheme="minorHAnsi" w:hAnsiTheme="minorHAnsi" w:cstheme="minorHAnsi"/>
                <w:sz w:val="24"/>
                <w:szCs w:val="24"/>
              </w:rPr>
              <w:t>Afişarea</w:t>
            </w:r>
            <w:r w:rsidRPr="00901AAF">
              <w:rPr>
                <w:rFonts w:asciiTheme="minorHAnsi" w:hAnsiTheme="minorHAnsi" w:cstheme="minorHAnsi"/>
                <w:spacing w:val="-3"/>
                <w:sz w:val="24"/>
                <w:szCs w:val="24"/>
              </w:rPr>
              <w:t xml:space="preserve"> </w:t>
            </w:r>
            <w:r w:rsidRPr="00901AAF">
              <w:rPr>
                <w:rFonts w:asciiTheme="minorHAnsi" w:hAnsiTheme="minorHAnsi" w:cstheme="minorHAnsi"/>
                <w:sz w:val="24"/>
                <w:szCs w:val="24"/>
              </w:rPr>
              <w:t>rezultatului</w:t>
            </w:r>
            <w:r w:rsidRPr="00901AAF">
              <w:rPr>
                <w:rFonts w:asciiTheme="minorHAnsi" w:hAnsiTheme="minorHAnsi" w:cstheme="minorHAnsi"/>
                <w:spacing w:val="-2"/>
                <w:sz w:val="24"/>
                <w:szCs w:val="24"/>
              </w:rPr>
              <w:t xml:space="preserve"> </w:t>
            </w:r>
            <w:r w:rsidRPr="00901AAF">
              <w:rPr>
                <w:rFonts w:asciiTheme="minorHAnsi" w:hAnsiTheme="minorHAnsi" w:cstheme="minorHAnsi"/>
                <w:sz w:val="24"/>
                <w:szCs w:val="24"/>
              </w:rPr>
              <w:t>probei</w:t>
            </w:r>
            <w:r w:rsidRPr="00901AAF">
              <w:rPr>
                <w:rFonts w:asciiTheme="minorHAnsi" w:hAnsiTheme="minorHAnsi" w:cstheme="minorHAnsi"/>
                <w:spacing w:val="-2"/>
                <w:sz w:val="24"/>
                <w:szCs w:val="24"/>
              </w:rPr>
              <w:t xml:space="preserve"> </w:t>
            </w:r>
            <w:r w:rsidR="00F7480E" w:rsidRPr="00901AAF">
              <w:rPr>
                <w:rFonts w:asciiTheme="minorHAnsi" w:hAnsiTheme="minorHAnsi" w:cstheme="minorHAnsi"/>
                <w:sz w:val="24"/>
                <w:szCs w:val="24"/>
              </w:rPr>
              <w:t>interviu</w:t>
            </w:r>
          </w:p>
        </w:tc>
        <w:tc>
          <w:tcPr>
            <w:tcW w:w="4111" w:type="dxa"/>
          </w:tcPr>
          <w:p w:rsidR="00517B65" w:rsidRPr="00901AAF" w:rsidRDefault="00703903" w:rsidP="00901AAF">
            <w:pPr>
              <w:pStyle w:val="TableParagraph"/>
              <w:spacing w:before="1"/>
              <w:ind w:left="205" w:right="197"/>
              <w:jc w:val="center"/>
              <w:rPr>
                <w:rFonts w:asciiTheme="minorHAnsi" w:hAnsiTheme="minorHAnsi" w:cstheme="minorHAnsi"/>
                <w:sz w:val="24"/>
                <w:szCs w:val="24"/>
              </w:rPr>
            </w:pPr>
            <w:r w:rsidRPr="00901AAF">
              <w:rPr>
                <w:rFonts w:asciiTheme="minorHAnsi" w:hAnsiTheme="minorHAnsi" w:cstheme="minorHAnsi"/>
                <w:sz w:val="24"/>
                <w:szCs w:val="24"/>
              </w:rPr>
              <w:t>2</w:t>
            </w:r>
            <w:r w:rsidR="00901AAF" w:rsidRPr="00901AAF">
              <w:rPr>
                <w:rFonts w:asciiTheme="minorHAnsi" w:hAnsiTheme="minorHAnsi" w:cstheme="minorHAnsi"/>
                <w:sz w:val="24"/>
                <w:szCs w:val="24"/>
              </w:rPr>
              <w:t>8</w:t>
            </w:r>
            <w:r w:rsidRPr="00901AAF">
              <w:rPr>
                <w:rFonts w:asciiTheme="minorHAnsi" w:hAnsiTheme="minorHAnsi" w:cstheme="minorHAnsi"/>
                <w:sz w:val="24"/>
                <w:szCs w:val="24"/>
              </w:rPr>
              <w:t>.10.2026</w:t>
            </w:r>
            <w:r w:rsidR="00517B65" w:rsidRPr="00901AAF">
              <w:rPr>
                <w:rFonts w:asciiTheme="minorHAnsi" w:hAnsiTheme="minorHAnsi" w:cstheme="minorHAnsi"/>
                <w:sz w:val="24"/>
                <w:szCs w:val="24"/>
              </w:rPr>
              <w:t>, ora 15.00</w:t>
            </w:r>
          </w:p>
        </w:tc>
      </w:tr>
      <w:tr w:rsidR="00517B65" w:rsidRPr="00901AAF" w:rsidTr="00703903">
        <w:trPr>
          <w:trHeight w:val="567"/>
        </w:trPr>
        <w:tc>
          <w:tcPr>
            <w:tcW w:w="637" w:type="dxa"/>
          </w:tcPr>
          <w:p w:rsidR="00517B65" w:rsidRPr="00901AAF" w:rsidRDefault="00517B65" w:rsidP="003514F3">
            <w:pPr>
              <w:pStyle w:val="TableParagraph"/>
              <w:spacing w:before="145"/>
              <w:rPr>
                <w:rFonts w:asciiTheme="minorHAnsi" w:hAnsiTheme="minorHAnsi" w:cstheme="minorHAnsi"/>
                <w:sz w:val="24"/>
                <w:szCs w:val="24"/>
              </w:rPr>
            </w:pPr>
            <w:r w:rsidRPr="00901AAF">
              <w:rPr>
                <w:rFonts w:asciiTheme="minorHAnsi" w:hAnsiTheme="minorHAnsi" w:cstheme="minorHAnsi"/>
                <w:sz w:val="24"/>
                <w:szCs w:val="24"/>
              </w:rPr>
              <w:t>13.</w:t>
            </w:r>
          </w:p>
        </w:tc>
        <w:tc>
          <w:tcPr>
            <w:tcW w:w="4630" w:type="dxa"/>
          </w:tcPr>
          <w:p w:rsidR="00517B65" w:rsidRPr="00901AAF" w:rsidRDefault="00517B65" w:rsidP="003514F3">
            <w:pPr>
              <w:pStyle w:val="TableParagraph"/>
              <w:spacing w:line="270" w:lineRule="atLeast"/>
              <w:ind w:left="107" w:right="580"/>
              <w:rPr>
                <w:rFonts w:asciiTheme="minorHAnsi" w:hAnsiTheme="minorHAnsi" w:cstheme="minorHAnsi"/>
                <w:sz w:val="24"/>
                <w:szCs w:val="24"/>
              </w:rPr>
            </w:pPr>
            <w:r w:rsidRPr="00901AAF">
              <w:rPr>
                <w:rFonts w:asciiTheme="minorHAnsi" w:hAnsiTheme="minorHAnsi" w:cstheme="minorHAnsi"/>
                <w:sz w:val="24"/>
                <w:szCs w:val="24"/>
              </w:rPr>
              <w:t xml:space="preserve">Depunerea contestaţiilor privind rezultatele probei </w:t>
            </w:r>
            <w:r w:rsidR="00F7480E" w:rsidRPr="00901AAF">
              <w:rPr>
                <w:rFonts w:asciiTheme="minorHAnsi" w:hAnsiTheme="minorHAnsi" w:cstheme="minorHAnsi"/>
                <w:sz w:val="24"/>
                <w:szCs w:val="24"/>
              </w:rPr>
              <w:t>interviu</w:t>
            </w:r>
          </w:p>
        </w:tc>
        <w:tc>
          <w:tcPr>
            <w:tcW w:w="4111" w:type="dxa"/>
          </w:tcPr>
          <w:p w:rsidR="00517B65" w:rsidRPr="00901AAF" w:rsidRDefault="00703903" w:rsidP="00901AAF">
            <w:pPr>
              <w:pStyle w:val="TableParagraph"/>
              <w:spacing w:before="1"/>
              <w:ind w:left="205" w:right="197"/>
              <w:jc w:val="center"/>
              <w:rPr>
                <w:rFonts w:asciiTheme="minorHAnsi" w:hAnsiTheme="minorHAnsi" w:cstheme="minorHAnsi"/>
                <w:sz w:val="24"/>
                <w:szCs w:val="24"/>
              </w:rPr>
            </w:pPr>
            <w:r w:rsidRPr="00901AAF">
              <w:rPr>
                <w:rFonts w:asciiTheme="minorHAnsi" w:hAnsiTheme="minorHAnsi" w:cstheme="minorHAnsi"/>
                <w:sz w:val="24"/>
                <w:szCs w:val="24"/>
              </w:rPr>
              <w:t>2</w:t>
            </w:r>
            <w:r w:rsidR="00901AAF" w:rsidRPr="00901AAF">
              <w:rPr>
                <w:rFonts w:asciiTheme="minorHAnsi" w:hAnsiTheme="minorHAnsi" w:cstheme="minorHAnsi"/>
                <w:sz w:val="24"/>
                <w:szCs w:val="24"/>
              </w:rPr>
              <w:t>9</w:t>
            </w:r>
            <w:r w:rsidRPr="00901AAF">
              <w:rPr>
                <w:rFonts w:asciiTheme="minorHAnsi" w:hAnsiTheme="minorHAnsi" w:cstheme="minorHAnsi"/>
                <w:sz w:val="24"/>
                <w:szCs w:val="24"/>
              </w:rPr>
              <w:t>.10.2026</w:t>
            </w:r>
            <w:r w:rsidR="00517B65" w:rsidRPr="00901AAF">
              <w:rPr>
                <w:rFonts w:asciiTheme="minorHAnsi" w:hAnsiTheme="minorHAnsi" w:cstheme="minorHAnsi"/>
                <w:sz w:val="24"/>
                <w:szCs w:val="24"/>
              </w:rPr>
              <w:t>, ora 12.00</w:t>
            </w:r>
          </w:p>
        </w:tc>
      </w:tr>
      <w:tr w:rsidR="00517B65" w:rsidRPr="00901AAF" w:rsidTr="00703903">
        <w:trPr>
          <w:trHeight w:val="567"/>
        </w:trPr>
        <w:tc>
          <w:tcPr>
            <w:tcW w:w="637" w:type="dxa"/>
          </w:tcPr>
          <w:p w:rsidR="00517B65" w:rsidRPr="00901AAF" w:rsidRDefault="00517B65" w:rsidP="003514F3">
            <w:pPr>
              <w:pStyle w:val="TableParagraph"/>
              <w:spacing w:before="146"/>
              <w:rPr>
                <w:rFonts w:asciiTheme="minorHAnsi" w:hAnsiTheme="minorHAnsi" w:cstheme="minorHAnsi"/>
                <w:sz w:val="24"/>
                <w:szCs w:val="24"/>
              </w:rPr>
            </w:pPr>
            <w:r w:rsidRPr="00901AAF">
              <w:rPr>
                <w:rFonts w:asciiTheme="minorHAnsi" w:hAnsiTheme="minorHAnsi" w:cstheme="minorHAnsi"/>
                <w:sz w:val="24"/>
                <w:szCs w:val="24"/>
              </w:rPr>
              <w:t>14.</w:t>
            </w:r>
          </w:p>
        </w:tc>
        <w:tc>
          <w:tcPr>
            <w:tcW w:w="4630" w:type="dxa"/>
          </w:tcPr>
          <w:p w:rsidR="00517B65" w:rsidRPr="00901AAF" w:rsidRDefault="00517B65" w:rsidP="003514F3">
            <w:pPr>
              <w:pStyle w:val="TableParagraph"/>
              <w:spacing w:before="146"/>
              <w:ind w:left="108"/>
              <w:rPr>
                <w:rFonts w:asciiTheme="minorHAnsi" w:hAnsiTheme="minorHAnsi" w:cstheme="minorHAnsi"/>
                <w:sz w:val="24"/>
                <w:szCs w:val="24"/>
              </w:rPr>
            </w:pPr>
            <w:r w:rsidRPr="00901AAF">
              <w:rPr>
                <w:rFonts w:asciiTheme="minorHAnsi" w:hAnsiTheme="minorHAnsi" w:cstheme="minorHAnsi"/>
                <w:sz w:val="24"/>
                <w:szCs w:val="24"/>
              </w:rPr>
              <w:t>Afişarea</w:t>
            </w:r>
            <w:r w:rsidRPr="00901AAF">
              <w:rPr>
                <w:rFonts w:asciiTheme="minorHAnsi" w:hAnsiTheme="minorHAnsi" w:cstheme="minorHAnsi"/>
                <w:spacing w:val="-3"/>
                <w:sz w:val="24"/>
                <w:szCs w:val="24"/>
              </w:rPr>
              <w:t xml:space="preserve"> </w:t>
            </w:r>
            <w:r w:rsidRPr="00901AAF">
              <w:rPr>
                <w:rFonts w:asciiTheme="minorHAnsi" w:hAnsiTheme="minorHAnsi" w:cstheme="minorHAnsi"/>
                <w:sz w:val="24"/>
                <w:szCs w:val="24"/>
              </w:rPr>
              <w:t>rezultatului</w:t>
            </w:r>
            <w:r w:rsidRPr="00901AAF">
              <w:rPr>
                <w:rFonts w:asciiTheme="minorHAnsi" w:hAnsiTheme="minorHAnsi" w:cstheme="minorHAnsi"/>
                <w:spacing w:val="-3"/>
                <w:sz w:val="24"/>
                <w:szCs w:val="24"/>
              </w:rPr>
              <w:t xml:space="preserve"> </w:t>
            </w:r>
            <w:r w:rsidRPr="00901AAF">
              <w:rPr>
                <w:rFonts w:asciiTheme="minorHAnsi" w:hAnsiTheme="minorHAnsi" w:cstheme="minorHAnsi"/>
                <w:sz w:val="24"/>
                <w:szCs w:val="24"/>
              </w:rPr>
              <w:t>soluţionării</w:t>
            </w:r>
            <w:r w:rsidRPr="00901AAF">
              <w:rPr>
                <w:rFonts w:asciiTheme="minorHAnsi" w:hAnsiTheme="minorHAnsi" w:cstheme="minorHAnsi"/>
                <w:spacing w:val="-3"/>
                <w:sz w:val="24"/>
                <w:szCs w:val="24"/>
              </w:rPr>
              <w:t xml:space="preserve"> </w:t>
            </w:r>
            <w:r w:rsidRPr="00901AAF">
              <w:rPr>
                <w:rFonts w:asciiTheme="minorHAnsi" w:hAnsiTheme="minorHAnsi" w:cstheme="minorHAnsi"/>
                <w:sz w:val="24"/>
                <w:szCs w:val="24"/>
              </w:rPr>
              <w:t>contestaţiilor</w:t>
            </w:r>
          </w:p>
        </w:tc>
        <w:tc>
          <w:tcPr>
            <w:tcW w:w="4111" w:type="dxa"/>
          </w:tcPr>
          <w:p w:rsidR="00517B65" w:rsidRPr="00901AAF" w:rsidRDefault="00703903" w:rsidP="00901AAF">
            <w:pPr>
              <w:pStyle w:val="TableParagraph"/>
              <w:spacing w:before="1"/>
              <w:ind w:left="205" w:right="197"/>
              <w:jc w:val="center"/>
              <w:rPr>
                <w:rFonts w:asciiTheme="minorHAnsi" w:hAnsiTheme="minorHAnsi" w:cstheme="minorHAnsi"/>
                <w:sz w:val="24"/>
                <w:szCs w:val="24"/>
              </w:rPr>
            </w:pPr>
            <w:r w:rsidRPr="00901AAF">
              <w:rPr>
                <w:rFonts w:asciiTheme="minorHAnsi" w:hAnsiTheme="minorHAnsi" w:cstheme="minorHAnsi"/>
                <w:sz w:val="24"/>
                <w:szCs w:val="24"/>
              </w:rPr>
              <w:t>2</w:t>
            </w:r>
            <w:r w:rsidR="00901AAF" w:rsidRPr="00901AAF">
              <w:rPr>
                <w:rFonts w:asciiTheme="minorHAnsi" w:hAnsiTheme="minorHAnsi" w:cstheme="minorHAnsi"/>
                <w:sz w:val="24"/>
                <w:szCs w:val="24"/>
              </w:rPr>
              <w:t>9</w:t>
            </w:r>
            <w:r w:rsidRPr="00901AAF">
              <w:rPr>
                <w:rFonts w:asciiTheme="minorHAnsi" w:hAnsiTheme="minorHAnsi" w:cstheme="minorHAnsi"/>
                <w:sz w:val="24"/>
                <w:szCs w:val="24"/>
              </w:rPr>
              <w:t>.10.2026</w:t>
            </w:r>
            <w:r w:rsidR="00517B65" w:rsidRPr="00901AAF">
              <w:rPr>
                <w:rFonts w:asciiTheme="minorHAnsi" w:hAnsiTheme="minorHAnsi" w:cstheme="minorHAnsi"/>
                <w:sz w:val="24"/>
                <w:szCs w:val="24"/>
              </w:rPr>
              <w:t>, ora 15.00</w:t>
            </w:r>
          </w:p>
        </w:tc>
      </w:tr>
      <w:tr w:rsidR="00D30C32" w:rsidRPr="00901AAF" w:rsidTr="00703903">
        <w:trPr>
          <w:trHeight w:val="565"/>
        </w:trPr>
        <w:tc>
          <w:tcPr>
            <w:tcW w:w="637" w:type="dxa"/>
          </w:tcPr>
          <w:p w:rsidR="00D30C32" w:rsidRPr="00901AAF" w:rsidRDefault="00D30C32" w:rsidP="00517B65">
            <w:pPr>
              <w:pStyle w:val="TableParagraph"/>
              <w:spacing w:before="145"/>
              <w:rPr>
                <w:rFonts w:asciiTheme="minorHAnsi" w:hAnsiTheme="minorHAnsi" w:cstheme="minorHAnsi"/>
                <w:sz w:val="24"/>
                <w:szCs w:val="24"/>
              </w:rPr>
            </w:pPr>
            <w:r w:rsidRPr="00901AAF">
              <w:rPr>
                <w:rFonts w:asciiTheme="minorHAnsi" w:hAnsiTheme="minorHAnsi" w:cstheme="minorHAnsi"/>
                <w:sz w:val="24"/>
                <w:szCs w:val="24"/>
              </w:rPr>
              <w:t>1</w:t>
            </w:r>
            <w:r w:rsidR="00517B65" w:rsidRPr="00901AAF">
              <w:rPr>
                <w:rFonts w:asciiTheme="minorHAnsi" w:hAnsiTheme="minorHAnsi" w:cstheme="minorHAnsi"/>
                <w:sz w:val="24"/>
                <w:szCs w:val="24"/>
              </w:rPr>
              <w:t>5</w:t>
            </w:r>
            <w:r w:rsidRPr="00901AAF">
              <w:rPr>
                <w:rFonts w:asciiTheme="minorHAnsi" w:hAnsiTheme="minorHAnsi" w:cstheme="minorHAnsi"/>
                <w:sz w:val="24"/>
                <w:szCs w:val="24"/>
              </w:rPr>
              <w:t>.</w:t>
            </w:r>
          </w:p>
        </w:tc>
        <w:tc>
          <w:tcPr>
            <w:tcW w:w="4630" w:type="dxa"/>
          </w:tcPr>
          <w:p w:rsidR="00D30C32" w:rsidRPr="00901AAF" w:rsidRDefault="00D30C32" w:rsidP="009462C3">
            <w:pPr>
              <w:pStyle w:val="TableParagraph"/>
              <w:spacing w:before="145"/>
              <w:ind w:left="108"/>
              <w:rPr>
                <w:rFonts w:asciiTheme="minorHAnsi" w:hAnsiTheme="minorHAnsi" w:cstheme="minorHAnsi"/>
                <w:sz w:val="24"/>
                <w:szCs w:val="24"/>
              </w:rPr>
            </w:pPr>
            <w:r w:rsidRPr="00901AAF">
              <w:rPr>
                <w:rFonts w:asciiTheme="minorHAnsi" w:hAnsiTheme="minorHAnsi" w:cstheme="minorHAnsi"/>
                <w:sz w:val="24"/>
                <w:szCs w:val="24"/>
              </w:rPr>
              <w:t>Afişarea</w:t>
            </w:r>
            <w:r w:rsidRPr="00901AAF">
              <w:rPr>
                <w:rFonts w:asciiTheme="minorHAnsi" w:hAnsiTheme="minorHAnsi" w:cstheme="minorHAnsi"/>
                <w:spacing w:val="-2"/>
                <w:sz w:val="24"/>
                <w:szCs w:val="24"/>
              </w:rPr>
              <w:t xml:space="preserve"> </w:t>
            </w:r>
            <w:r w:rsidRPr="00901AAF">
              <w:rPr>
                <w:rFonts w:asciiTheme="minorHAnsi" w:hAnsiTheme="minorHAnsi" w:cstheme="minorHAnsi"/>
                <w:sz w:val="24"/>
                <w:szCs w:val="24"/>
              </w:rPr>
              <w:t>rezultatului</w:t>
            </w:r>
            <w:r w:rsidRPr="00901AAF">
              <w:rPr>
                <w:rFonts w:asciiTheme="minorHAnsi" w:hAnsiTheme="minorHAnsi" w:cstheme="minorHAnsi"/>
                <w:spacing w:val="-2"/>
                <w:sz w:val="24"/>
                <w:szCs w:val="24"/>
              </w:rPr>
              <w:t xml:space="preserve"> </w:t>
            </w:r>
            <w:r w:rsidRPr="00901AAF">
              <w:rPr>
                <w:rFonts w:asciiTheme="minorHAnsi" w:hAnsiTheme="minorHAnsi" w:cstheme="minorHAnsi"/>
                <w:sz w:val="24"/>
                <w:szCs w:val="24"/>
              </w:rPr>
              <w:t>final</w:t>
            </w:r>
            <w:r w:rsidRPr="00901AAF">
              <w:rPr>
                <w:rFonts w:asciiTheme="minorHAnsi" w:hAnsiTheme="minorHAnsi" w:cstheme="minorHAnsi"/>
                <w:spacing w:val="-2"/>
                <w:sz w:val="24"/>
                <w:szCs w:val="24"/>
              </w:rPr>
              <w:t xml:space="preserve"> </w:t>
            </w:r>
            <w:r w:rsidRPr="00901AAF">
              <w:rPr>
                <w:rFonts w:asciiTheme="minorHAnsi" w:hAnsiTheme="minorHAnsi" w:cstheme="minorHAnsi"/>
                <w:sz w:val="24"/>
                <w:szCs w:val="24"/>
              </w:rPr>
              <w:t>al</w:t>
            </w:r>
            <w:r w:rsidRPr="00901AAF">
              <w:rPr>
                <w:rFonts w:asciiTheme="minorHAnsi" w:hAnsiTheme="minorHAnsi" w:cstheme="minorHAnsi"/>
                <w:spacing w:val="-2"/>
                <w:sz w:val="24"/>
                <w:szCs w:val="24"/>
              </w:rPr>
              <w:t xml:space="preserve"> </w:t>
            </w:r>
            <w:r w:rsidRPr="00901AAF">
              <w:rPr>
                <w:rFonts w:asciiTheme="minorHAnsi" w:hAnsiTheme="minorHAnsi" w:cstheme="minorHAnsi"/>
                <w:sz w:val="24"/>
                <w:szCs w:val="24"/>
              </w:rPr>
              <w:t>concursului</w:t>
            </w:r>
          </w:p>
        </w:tc>
        <w:tc>
          <w:tcPr>
            <w:tcW w:w="4111" w:type="dxa"/>
          </w:tcPr>
          <w:p w:rsidR="00D30C32" w:rsidRPr="00901AAF" w:rsidRDefault="00703903" w:rsidP="00901AAF">
            <w:pPr>
              <w:pStyle w:val="TableParagraph"/>
              <w:ind w:left="205" w:right="197"/>
              <w:jc w:val="center"/>
              <w:rPr>
                <w:rFonts w:asciiTheme="minorHAnsi" w:hAnsiTheme="minorHAnsi" w:cstheme="minorHAnsi"/>
                <w:sz w:val="24"/>
                <w:szCs w:val="24"/>
              </w:rPr>
            </w:pPr>
            <w:r w:rsidRPr="00901AAF">
              <w:rPr>
                <w:rFonts w:asciiTheme="minorHAnsi" w:hAnsiTheme="minorHAnsi" w:cstheme="minorHAnsi"/>
                <w:sz w:val="24"/>
                <w:szCs w:val="24"/>
              </w:rPr>
              <w:t>2</w:t>
            </w:r>
            <w:r w:rsidR="00901AAF" w:rsidRPr="00901AAF">
              <w:rPr>
                <w:rFonts w:asciiTheme="minorHAnsi" w:hAnsiTheme="minorHAnsi" w:cstheme="minorHAnsi"/>
                <w:sz w:val="24"/>
                <w:szCs w:val="24"/>
              </w:rPr>
              <w:t>9</w:t>
            </w:r>
            <w:r w:rsidRPr="00901AAF">
              <w:rPr>
                <w:rFonts w:asciiTheme="minorHAnsi" w:hAnsiTheme="minorHAnsi" w:cstheme="minorHAnsi"/>
                <w:sz w:val="24"/>
                <w:szCs w:val="24"/>
              </w:rPr>
              <w:t>.10.2026</w:t>
            </w:r>
            <w:r w:rsidR="001669DF" w:rsidRPr="00901AAF">
              <w:rPr>
                <w:rFonts w:asciiTheme="minorHAnsi" w:hAnsiTheme="minorHAnsi" w:cstheme="minorHAnsi"/>
                <w:sz w:val="24"/>
                <w:szCs w:val="24"/>
              </w:rPr>
              <w:t>, ora 16.00</w:t>
            </w:r>
          </w:p>
        </w:tc>
      </w:tr>
    </w:tbl>
    <w:p w:rsidR="00D6549D" w:rsidRPr="00901AAF" w:rsidRDefault="003637CA" w:rsidP="0070175B">
      <w:pPr>
        <w:spacing w:after="0" w:line="240" w:lineRule="auto"/>
        <w:ind w:firstLine="708"/>
        <w:jc w:val="both"/>
        <w:rPr>
          <w:rFonts w:asciiTheme="minorHAnsi" w:hAnsiTheme="minorHAnsi" w:cstheme="minorHAnsi"/>
          <w:sz w:val="24"/>
          <w:szCs w:val="24"/>
        </w:rPr>
      </w:pPr>
      <w:r w:rsidRPr="00901AAF">
        <w:rPr>
          <w:rFonts w:asciiTheme="minorHAnsi" w:hAnsiTheme="minorHAnsi" w:cstheme="minorHAnsi"/>
          <w:sz w:val="24"/>
          <w:szCs w:val="24"/>
        </w:rPr>
        <w:pict>
          <v:rect id="_x0000_i1025" style="width:0;height:0" o:hralign="center" o:hrstd="t" o:hrnoshade="t" o:hr="t" fillcolor="#333" stroked="f"/>
        </w:pict>
      </w:r>
    </w:p>
    <w:p w:rsidR="0070175B" w:rsidRPr="00901AAF" w:rsidRDefault="0070175B" w:rsidP="0070175B">
      <w:pPr>
        <w:spacing w:line="360" w:lineRule="auto"/>
        <w:jc w:val="center"/>
        <w:rPr>
          <w:rFonts w:asciiTheme="minorHAnsi" w:hAnsiTheme="minorHAnsi" w:cstheme="minorHAnsi"/>
          <w:bCs/>
          <w:sz w:val="24"/>
          <w:szCs w:val="24"/>
        </w:rPr>
      </w:pPr>
      <w:r w:rsidRPr="00901AAF">
        <w:rPr>
          <w:rFonts w:asciiTheme="minorHAnsi" w:hAnsiTheme="minorHAnsi" w:cstheme="minorHAnsi"/>
          <w:bCs/>
          <w:sz w:val="24"/>
          <w:szCs w:val="24"/>
        </w:rPr>
        <w:t>BIBLIOGRAFIA</w:t>
      </w:r>
    </w:p>
    <w:p w:rsidR="0070175B" w:rsidRPr="00901AAF" w:rsidRDefault="0070175B" w:rsidP="0070175B">
      <w:pPr>
        <w:spacing w:line="360" w:lineRule="auto"/>
        <w:jc w:val="center"/>
        <w:rPr>
          <w:rFonts w:asciiTheme="minorHAnsi" w:hAnsiTheme="minorHAnsi" w:cstheme="minorHAnsi"/>
          <w:sz w:val="24"/>
          <w:szCs w:val="24"/>
        </w:rPr>
      </w:pPr>
      <w:r w:rsidRPr="00901AAF">
        <w:rPr>
          <w:rFonts w:asciiTheme="minorHAnsi" w:hAnsiTheme="minorHAnsi" w:cstheme="minorHAnsi"/>
          <w:sz w:val="24"/>
          <w:szCs w:val="24"/>
        </w:rPr>
        <w:t>la concursul organizat în vederea ocupării postului vacant</w:t>
      </w:r>
    </w:p>
    <w:p w:rsidR="00F7480E" w:rsidRPr="00901AAF" w:rsidRDefault="00F7480E" w:rsidP="00F7480E">
      <w:pPr>
        <w:pStyle w:val="ListParagraph"/>
        <w:numPr>
          <w:ilvl w:val="0"/>
          <w:numId w:val="40"/>
        </w:numPr>
        <w:jc w:val="both"/>
        <w:rPr>
          <w:rFonts w:asciiTheme="minorHAnsi" w:hAnsiTheme="minorHAnsi" w:cstheme="minorHAnsi"/>
          <w:color w:val="EE0000"/>
        </w:rPr>
      </w:pPr>
      <w:r w:rsidRPr="00901AAF">
        <w:rPr>
          <w:rFonts w:asciiTheme="minorHAnsi" w:hAnsiTheme="minorHAnsi" w:cstheme="minorHAnsi"/>
        </w:rPr>
        <w:t xml:space="preserve">Lucreţia Titircă: </w:t>
      </w:r>
      <w:r w:rsidRPr="00901AAF">
        <w:rPr>
          <w:rFonts w:asciiTheme="minorHAnsi" w:hAnsiTheme="minorHAnsi" w:cstheme="minorHAnsi"/>
          <w:iCs/>
        </w:rPr>
        <w:t>Urgenţe medico-chirurgicale –Sinteze</w:t>
      </w:r>
      <w:r w:rsidRPr="00901AAF">
        <w:rPr>
          <w:rFonts w:asciiTheme="minorHAnsi" w:hAnsiTheme="minorHAnsi" w:cstheme="minorHAnsi"/>
        </w:rPr>
        <w:t>-Editura medicală, Bucureşti 2023;</w:t>
      </w:r>
    </w:p>
    <w:p w:rsidR="00F7480E" w:rsidRPr="00901AAF" w:rsidRDefault="00F7480E" w:rsidP="00F7480E">
      <w:pPr>
        <w:pStyle w:val="ListParagraph"/>
        <w:numPr>
          <w:ilvl w:val="0"/>
          <w:numId w:val="40"/>
        </w:numPr>
        <w:jc w:val="both"/>
        <w:rPr>
          <w:rFonts w:asciiTheme="minorHAnsi" w:hAnsiTheme="minorHAnsi" w:cstheme="minorHAnsi"/>
          <w:color w:val="EE0000"/>
        </w:rPr>
      </w:pPr>
      <w:r w:rsidRPr="00901AAF">
        <w:rPr>
          <w:rFonts w:asciiTheme="minorHAnsi" w:hAnsiTheme="minorHAnsi" w:cstheme="minorHAnsi"/>
        </w:rPr>
        <w:t>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w:t>
      </w:r>
      <w:bookmarkStart w:id="0" w:name="_Hlk241563508"/>
    </w:p>
    <w:p w:rsidR="00F7480E" w:rsidRPr="00901AAF" w:rsidRDefault="00F7480E" w:rsidP="00F7480E">
      <w:pPr>
        <w:pStyle w:val="ListParagraph"/>
        <w:numPr>
          <w:ilvl w:val="0"/>
          <w:numId w:val="40"/>
        </w:numPr>
        <w:jc w:val="both"/>
        <w:rPr>
          <w:rFonts w:asciiTheme="minorHAnsi" w:hAnsiTheme="minorHAnsi" w:cstheme="minorHAnsi"/>
        </w:rPr>
      </w:pPr>
      <w:r w:rsidRPr="00901AAF">
        <w:rPr>
          <w:rFonts w:asciiTheme="minorHAnsi" w:hAnsiTheme="minorHAnsi" w:cstheme="minorHAnsi"/>
        </w:rPr>
        <w:t>Legea nr. 46/2003 privind drepturile pacientului, cu modificările și completările ulterioare;</w:t>
      </w:r>
      <w:bookmarkEnd w:id="0"/>
    </w:p>
    <w:p w:rsidR="00F7480E" w:rsidRPr="00901AAF" w:rsidRDefault="00F7480E" w:rsidP="00F7480E">
      <w:pPr>
        <w:pStyle w:val="ListParagraph"/>
        <w:numPr>
          <w:ilvl w:val="0"/>
          <w:numId w:val="40"/>
        </w:numPr>
        <w:jc w:val="both"/>
        <w:rPr>
          <w:rFonts w:asciiTheme="minorHAnsi" w:hAnsiTheme="minorHAnsi" w:cstheme="minorHAnsi"/>
        </w:rPr>
      </w:pPr>
      <w:r w:rsidRPr="00901AAF">
        <w:rPr>
          <w:rFonts w:asciiTheme="minorHAnsi" w:hAnsiTheme="minorHAnsi" w:cstheme="minorHAnsi"/>
        </w:rPr>
        <w:t>Ordinul ministrului sănătăţii nr. 1410/2016 privind aprobarea Normelor de aplicare a Legii drepturilor pacientului nr. 46/2003, cu modificările și completările ulterioare;</w:t>
      </w:r>
    </w:p>
    <w:p w:rsidR="00F7480E" w:rsidRPr="00901AAF" w:rsidRDefault="00F7480E" w:rsidP="00F7480E">
      <w:pPr>
        <w:pStyle w:val="ListParagraph"/>
        <w:numPr>
          <w:ilvl w:val="0"/>
          <w:numId w:val="40"/>
        </w:numPr>
        <w:jc w:val="both"/>
        <w:rPr>
          <w:rFonts w:asciiTheme="minorHAnsi" w:hAnsiTheme="minorHAnsi" w:cstheme="minorHAnsi"/>
        </w:rPr>
      </w:pPr>
      <w:r w:rsidRPr="00901AAF">
        <w:rPr>
          <w:rFonts w:asciiTheme="minorHAnsi" w:hAnsiTheme="minorHAnsi" w:cstheme="minorHAnsi"/>
        </w:rPr>
        <w:t>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w:t>
      </w:r>
    </w:p>
    <w:p w:rsidR="00F7480E" w:rsidRPr="00901AAF" w:rsidRDefault="00F7480E" w:rsidP="00F7480E">
      <w:pPr>
        <w:pStyle w:val="ListParagraph"/>
        <w:numPr>
          <w:ilvl w:val="0"/>
          <w:numId w:val="40"/>
        </w:numPr>
        <w:jc w:val="both"/>
        <w:rPr>
          <w:rFonts w:asciiTheme="minorHAnsi" w:hAnsiTheme="minorHAnsi" w:cstheme="minorHAnsi"/>
        </w:rPr>
      </w:pPr>
      <w:r w:rsidRPr="00901AAF">
        <w:rPr>
          <w:rFonts w:asciiTheme="minorHAnsi" w:hAnsiTheme="minorHAnsi" w:cstheme="minorHAnsi"/>
        </w:rPr>
        <w:t>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w:t>
      </w:r>
      <w:bookmarkStart w:id="1" w:name="_Hlk241563352"/>
    </w:p>
    <w:p w:rsidR="00F7480E" w:rsidRPr="00901AAF" w:rsidRDefault="00F7480E" w:rsidP="00F7480E">
      <w:pPr>
        <w:pStyle w:val="ListParagraph"/>
        <w:numPr>
          <w:ilvl w:val="0"/>
          <w:numId w:val="40"/>
        </w:numPr>
        <w:jc w:val="both"/>
        <w:rPr>
          <w:rFonts w:asciiTheme="minorHAnsi" w:hAnsiTheme="minorHAnsi" w:cstheme="minorHAnsi"/>
        </w:rPr>
      </w:pPr>
      <w:r w:rsidRPr="00901AAF">
        <w:rPr>
          <w:rFonts w:asciiTheme="minorHAnsi" w:hAnsiTheme="minorHAnsi" w:cstheme="minorHAnsi"/>
        </w:rPr>
        <w:t>Ordonanța de urgență a Guvernului nr. 18/01.03.2017 privind asistenţa medicală comunitară aprobată prin Legea nr.180/2017, cu modificările şi completările ulterioare;</w:t>
      </w:r>
      <w:bookmarkStart w:id="2" w:name="_Hlk241563380"/>
      <w:bookmarkEnd w:id="1"/>
    </w:p>
    <w:p w:rsidR="00F7480E" w:rsidRPr="00901AAF" w:rsidRDefault="00F7480E" w:rsidP="00F7480E">
      <w:pPr>
        <w:pStyle w:val="ListParagraph"/>
        <w:numPr>
          <w:ilvl w:val="0"/>
          <w:numId w:val="40"/>
        </w:numPr>
        <w:jc w:val="both"/>
        <w:rPr>
          <w:rFonts w:asciiTheme="minorHAnsi" w:hAnsiTheme="minorHAnsi" w:cstheme="minorHAnsi"/>
        </w:rPr>
      </w:pPr>
      <w:r w:rsidRPr="00901AAF">
        <w:rPr>
          <w:rFonts w:asciiTheme="minorHAnsi" w:hAnsiTheme="minorHAnsi" w:cstheme="minorHAnsi"/>
        </w:rPr>
        <w:t>Hotărârea Guvernului nr. 324/2019 pentru aprobarea Normelor metodologice privind organizarea, funcţionarea şi finanţarea activităţii de asistenţă medicală comunitară;</w:t>
      </w:r>
      <w:bookmarkStart w:id="3" w:name="_Hlk241563426"/>
      <w:bookmarkEnd w:id="2"/>
    </w:p>
    <w:p w:rsidR="00F7480E" w:rsidRPr="00901AAF" w:rsidRDefault="00F7480E" w:rsidP="00F7480E">
      <w:pPr>
        <w:pStyle w:val="ListParagraph"/>
        <w:numPr>
          <w:ilvl w:val="0"/>
          <w:numId w:val="40"/>
        </w:numPr>
        <w:jc w:val="both"/>
        <w:rPr>
          <w:rFonts w:asciiTheme="minorHAnsi" w:hAnsiTheme="minorHAnsi" w:cstheme="minorHAnsi"/>
        </w:rPr>
      </w:pPr>
      <w:r w:rsidRPr="00901AAF">
        <w:rPr>
          <w:rFonts w:asciiTheme="minorHAnsi" w:hAnsiTheme="minorHAnsi" w:cstheme="minorHAnsi"/>
        </w:rPr>
        <w:t>Ordinul Ministrului Muncii și Justiției Sociale, Ministru</w:t>
      </w:r>
      <w:r w:rsidR="00901AAF">
        <w:rPr>
          <w:rFonts w:asciiTheme="minorHAnsi" w:hAnsiTheme="minorHAnsi" w:cstheme="minorHAnsi"/>
        </w:rPr>
        <w:t xml:space="preserve">lui Sănătății și al Ministrului Educației </w:t>
      </w:r>
      <w:r w:rsidRPr="00901AAF">
        <w:rPr>
          <w:rFonts w:asciiTheme="minorHAnsi" w:hAnsiTheme="minorHAnsi" w:cstheme="minorHAnsi"/>
        </w:rPr>
        <w:t xml:space="preserve">Naționale nr. 393/630/4236/2017 pentru aprobarea Protocolului de </w:t>
      </w:r>
      <w:r w:rsidRPr="00901AAF">
        <w:rPr>
          <w:rFonts w:asciiTheme="minorHAnsi" w:hAnsiTheme="minorHAnsi" w:cstheme="minorHAnsi"/>
        </w:rPr>
        <w:lastRenderedPageBreak/>
        <w:t>colaborare în vederea implementării s</w:t>
      </w:r>
      <w:r w:rsidR="00901AAF">
        <w:rPr>
          <w:rFonts w:asciiTheme="minorHAnsi" w:hAnsiTheme="minorHAnsi" w:cstheme="minorHAnsi"/>
        </w:rPr>
        <w:t xml:space="preserve">erviciilor comunitare integrate necesare prevenirii </w:t>
      </w:r>
      <w:r w:rsidRPr="00901AAF">
        <w:rPr>
          <w:rFonts w:asciiTheme="minorHAnsi" w:hAnsiTheme="minorHAnsi" w:cstheme="minorHAnsi"/>
        </w:rPr>
        <w:t>excluziunii sociale şi combaterii sărăciei; </w:t>
      </w:r>
    </w:p>
    <w:p w:rsidR="00F7480E" w:rsidRPr="00901AAF" w:rsidRDefault="00F7480E" w:rsidP="00F7480E">
      <w:pPr>
        <w:pStyle w:val="ListParagraph"/>
        <w:numPr>
          <w:ilvl w:val="0"/>
          <w:numId w:val="40"/>
        </w:numPr>
        <w:jc w:val="both"/>
        <w:rPr>
          <w:rFonts w:asciiTheme="minorHAnsi" w:hAnsiTheme="minorHAnsi" w:cstheme="minorHAnsi"/>
        </w:rPr>
      </w:pPr>
      <w:r w:rsidRPr="00901AAF">
        <w:rPr>
          <w:rFonts w:asciiTheme="minorHAnsi" w:hAnsiTheme="minorHAnsi" w:cstheme="minorHAnsi"/>
        </w:rPr>
        <w:t>Ghid metodologic privind furnizarea serviciilor de asistență medicală comunitară de către asistentul medical comunitar, aprobat prin Ordinul ministrului sănătății nr. 740/2024.</w:t>
      </w:r>
    </w:p>
    <w:p w:rsidR="00F7480E" w:rsidRPr="00901AAF" w:rsidRDefault="00F7480E" w:rsidP="00F7480E">
      <w:pPr>
        <w:pStyle w:val="ListParagraph"/>
        <w:numPr>
          <w:ilvl w:val="0"/>
          <w:numId w:val="40"/>
        </w:numPr>
        <w:jc w:val="both"/>
        <w:rPr>
          <w:rFonts w:asciiTheme="minorHAnsi" w:hAnsiTheme="minorHAnsi" w:cstheme="minorHAnsi"/>
        </w:rPr>
      </w:pPr>
      <w:r w:rsidRPr="00901AAF">
        <w:rPr>
          <w:rFonts w:asciiTheme="minorHAnsi" w:hAnsiTheme="minorHAnsi" w:cstheme="minorHAnsi"/>
        </w:rPr>
        <w:t>Legea 272/2004 privind protecţia şi promovarea drepturilor copilului, cu modificările și completările ulterioare;</w:t>
      </w:r>
    </w:p>
    <w:bookmarkEnd w:id="3"/>
    <w:p w:rsidR="0070175B" w:rsidRPr="00901AAF" w:rsidRDefault="0070175B" w:rsidP="00F7480E">
      <w:pPr>
        <w:spacing w:line="240" w:lineRule="auto"/>
        <w:rPr>
          <w:rFonts w:asciiTheme="minorHAnsi" w:hAnsiTheme="minorHAnsi" w:cstheme="minorHAnsi"/>
          <w:sz w:val="24"/>
          <w:szCs w:val="24"/>
        </w:rPr>
      </w:pPr>
    </w:p>
    <w:p w:rsidR="0070175B" w:rsidRPr="00901AAF" w:rsidRDefault="0070175B" w:rsidP="0070175B">
      <w:pPr>
        <w:spacing w:line="240" w:lineRule="auto"/>
        <w:jc w:val="center"/>
        <w:rPr>
          <w:rFonts w:asciiTheme="minorHAnsi" w:hAnsiTheme="minorHAnsi" w:cstheme="minorHAnsi"/>
          <w:bCs/>
          <w:sz w:val="24"/>
          <w:szCs w:val="24"/>
        </w:rPr>
      </w:pPr>
      <w:r w:rsidRPr="00901AAF">
        <w:rPr>
          <w:rFonts w:asciiTheme="minorHAnsi" w:hAnsiTheme="minorHAnsi" w:cstheme="minorHAnsi"/>
          <w:bCs/>
          <w:sz w:val="24"/>
          <w:szCs w:val="24"/>
        </w:rPr>
        <w:t xml:space="preserve">TEMATICA </w:t>
      </w:r>
    </w:p>
    <w:p w:rsidR="0070175B" w:rsidRPr="00901AAF" w:rsidRDefault="0070175B" w:rsidP="0070175B">
      <w:pPr>
        <w:spacing w:line="240" w:lineRule="auto"/>
        <w:jc w:val="center"/>
        <w:rPr>
          <w:rFonts w:asciiTheme="minorHAnsi" w:hAnsiTheme="minorHAnsi" w:cstheme="minorHAnsi"/>
          <w:sz w:val="24"/>
          <w:szCs w:val="24"/>
        </w:rPr>
      </w:pPr>
      <w:r w:rsidRPr="00901AAF">
        <w:rPr>
          <w:rFonts w:asciiTheme="minorHAnsi" w:hAnsiTheme="minorHAnsi" w:cstheme="minorHAnsi"/>
          <w:sz w:val="24"/>
          <w:szCs w:val="24"/>
        </w:rPr>
        <w:t xml:space="preserve">la concursul organizat în vederea ocupării postului vacant </w:t>
      </w:r>
    </w:p>
    <w:p w:rsidR="004549CF" w:rsidRPr="00901AAF" w:rsidRDefault="00081E49" w:rsidP="00E957C7">
      <w:pPr>
        <w:pStyle w:val="ListParagraph"/>
        <w:numPr>
          <w:ilvl w:val="0"/>
          <w:numId w:val="41"/>
        </w:numPr>
        <w:jc w:val="both"/>
        <w:rPr>
          <w:rFonts w:asciiTheme="minorHAnsi" w:hAnsiTheme="minorHAnsi" w:cstheme="minorHAnsi"/>
          <w:iCs/>
        </w:rPr>
      </w:pPr>
      <w:r w:rsidRPr="00901AAF">
        <w:rPr>
          <w:rFonts w:asciiTheme="minorHAnsi" w:hAnsiTheme="minorHAnsi" w:cstheme="minorHAnsi"/>
        </w:rPr>
        <w:t>Obiectivele, activităţile şi beneficiarii serviciilor de asistenţă medicală comunitară</w:t>
      </w:r>
      <w:r w:rsidR="004549CF" w:rsidRPr="00901AAF">
        <w:rPr>
          <w:rFonts w:asciiTheme="minorHAnsi" w:hAnsiTheme="minorHAnsi" w:cstheme="minorHAnsi"/>
        </w:rPr>
        <w:t xml:space="preserve">- </w:t>
      </w:r>
      <w:r w:rsidR="004549CF" w:rsidRPr="00901AAF">
        <w:rPr>
          <w:rFonts w:asciiTheme="minorHAnsi" w:hAnsiTheme="minorHAnsi" w:cstheme="minorHAnsi"/>
          <w:iCs/>
        </w:rPr>
        <w:t>Cap. II din Ordonanța de urgență a Guvernului nr. 18/01.03.2017 privind asistenţa</w:t>
      </w:r>
      <w:r w:rsidR="00901AAF">
        <w:rPr>
          <w:rFonts w:asciiTheme="minorHAnsi" w:hAnsiTheme="minorHAnsi" w:cstheme="minorHAnsi"/>
          <w:iCs/>
        </w:rPr>
        <w:t xml:space="preserve"> medicală </w:t>
      </w:r>
      <w:r w:rsidR="004549CF" w:rsidRPr="00901AAF">
        <w:rPr>
          <w:rFonts w:asciiTheme="minorHAnsi" w:hAnsiTheme="minorHAnsi" w:cstheme="minorHAnsi"/>
          <w:iCs/>
        </w:rPr>
        <w:t>comunitară aprobată prin Legea nr.180/2017, cu modificările şi completările ulterioare;</w:t>
      </w:r>
    </w:p>
    <w:p w:rsidR="00081E49" w:rsidRPr="00901AAF" w:rsidRDefault="004549CF" w:rsidP="00A83EF9">
      <w:pPr>
        <w:pStyle w:val="ListParagraph"/>
        <w:numPr>
          <w:ilvl w:val="0"/>
          <w:numId w:val="41"/>
        </w:numPr>
        <w:jc w:val="both"/>
        <w:rPr>
          <w:rFonts w:asciiTheme="minorHAnsi" w:hAnsiTheme="minorHAnsi" w:cstheme="minorHAnsi"/>
          <w:iCs/>
        </w:rPr>
      </w:pPr>
      <w:r w:rsidRPr="00901AAF">
        <w:rPr>
          <w:rFonts w:asciiTheme="minorHAnsi" w:hAnsiTheme="minorHAnsi" w:cstheme="minorHAnsi"/>
        </w:rPr>
        <w:t xml:space="preserve"> Personalul implicat în activitatea de asistenţă medicală comunitară- </w:t>
      </w:r>
      <w:r w:rsidRPr="00901AAF">
        <w:rPr>
          <w:rFonts w:asciiTheme="minorHAnsi" w:hAnsiTheme="minorHAnsi" w:cstheme="minorHAnsi"/>
          <w:iCs/>
        </w:rPr>
        <w:t>Cap III din Hotărârea Guvernului nr. 324/2019 pentru aprobarea Normelor metodologice privind organizarea, funcţionarea şi finanţarea activităţii de asistenţă medicală comunitară;</w:t>
      </w:r>
    </w:p>
    <w:p w:rsidR="00081E49" w:rsidRPr="00901AAF" w:rsidRDefault="00081E49" w:rsidP="00A83EF9">
      <w:pPr>
        <w:pStyle w:val="ListParagraph"/>
        <w:numPr>
          <w:ilvl w:val="0"/>
          <w:numId w:val="41"/>
        </w:numPr>
        <w:jc w:val="both"/>
        <w:rPr>
          <w:rFonts w:asciiTheme="minorHAnsi" w:hAnsiTheme="minorHAnsi" w:cstheme="minorHAnsi"/>
        </w:rPr>
      </w:pPr>
      <w:r w:rsidRPr="00901AAF">
        <w:rPr>
          <w:rFonts w:asciiTheme="minorHAnsi" w:hAnsiTheme="minorHAnsi" w:cstheme="minorHAnsi"/>
        </w:rPr>
        <w:t>Monitorizarea, evaluarea şi controlul activităţii asistenţei medicale comunitare</w:t>
      </w:r>
      <w:r w:rsidR="004549CF" w:rsidRPr="00901AAF">
        <w:rPr>
          <w:rFonts w:asciiTheme="minorHAnsi" w:hAnsiTheme="minorHAnsi" w:cstheme="minorHAnsi"/>
        </w:rPr>
        <w:t xml:space="preserve">- </w:t>
      </w:r>
      <w:r w:rsidR="004549CF" w:rsidRPr="00901AAF">
        <w:rPr>
          <w:rFonts w:asciiTheme="minorHAnsi" w:hAnsiTheme="minorHAnsi" w:cstheme="minorHAnsi"/>
          <w:iCs/>
        </w:rPr>
        <w:t>Cap. V din Ordonanța de urgență a Guvernului nr. 18/01.03.2017 privind asistenţa medicală comunitară aprobată prin Legea nr.180/2017, cu modificările şi completările ulterioare;</w:t>
      </w:r>
    </w:p>
    <w:p w:rsidR="00081E49" w:rsidRPr="00901AAF" w:rsidRDefault="006479C6" w:rsidP="00A83EF9">
      <w:pPr>
        <w:pStyle w:val="ListParagraph"/>
        <w:numPr>
          <w:ilvl w:val="0"/>
          <w:numId w:val="41"/>
        </w:numPr>
        <w:jc w:val="both"/>
        <w:rPr>
          <w:rFonts w:asciiTheme="minorHAnsi" w:hAnsiTheme="minorHAnsi" w:cstheme="minorHAnsi"/>
          <w:iCs/>
        </w:rPr>
      </w:pPr>
      <w:r w:rsidRPr="00901AAF">
        <w:rPr>
          <w:rFonts w:asciiTheme="minorHAnsi" w:hAnsiTheme="minorHAnsi" w:cstheme="minorHAnsi"/>
        </w:rPr>
        <w:t>Echipa comunitară integrată</w:t>
      </w:r>
      <w:r w:rsidR="004549CF" w:rsidRPr="00901AAF">
        <w:rPr>
          <w:rFonts w:asciiTheme="minorHAnsi" w:hAnsiTheme="minorHAnsi" w:cstheme="minorHAnsi"/>
        </w:rPr>
        <w:t xml:space="preserve">- </w:t>
      </w:r>
      <w:r w:rsidR="004549CF" w:rsidRPr="00901AAF">
        <w:rPr>
          <w:rFonts w:asciiTheme="minorHAnsi" w:hAnsiTheme="minorHAnsi" w:cstheme="minorHAnsi"/>
          <w:iCs/>
        </w:rPr>
        <w:t>Cap IV din Hotărârea Guvernului nr. 324/2019 pentru aprobarea Normelor metodologice privind organizarea, funcţionarea şi finanţarea activităţii de asistenţă medicală comunitară;</w:t>
      </w:r>
    </w:p>
    <w:p w:rsidR="00423A5C" w:rsidRPr="00901AAF" w:rsidRDefault="00CD4E5C" w:rsidP="00A83EF9">
      <w:pPr>
        <w:pStyle w:val="ListParagraph"/>
        <w:numPr>
          <w:ilvl w:val="0"/>
          <w:numId w:val="41"/>
        </w:numPr>
        <w:jc w:val="both"/>
        <w:rPr>
          <w:rFonts w:asciiTheme="minorHAnsi" w:hAnsiTheme="minorHAnsi" w:cstheme="minorHAnsi"/>
        </w:rPr>
      </w:pPr>
      <w:r w:rsidRPr="00901AAF">
        <w:rPr>
          <w:rFonts w:asciiTheme="minorHAnsi" w:hAnsiTheme="minorHAnsi" w:cstheme="minorHAnsi"/>
        </w:rPr>
        <w:t>Abordarea cazurilor de urgență medicală din prisma activității de asistență medicală comunitară</w:t>
      </w:r>
      <w:r w:rsidR="00E957C7" w:rsidRPr="00901AAF">
        <w:rPr>
          <w:rFonts w:asciiTheme="minorHAnsi" w:hAnsiTheme="minorHAnsi" w:cstheme="minorHAnsi"/>
        </w:rPr>
        <w:t xml:space="preserve">- </w:t>
      </w:r>
      <w:r w:rsidR="00E957C7" w:rsidRPr="00901AAF">
        <w:rPr>
          <w:rFonts w:asciiTheme="minorHAnsi" w:hAnsiTheme="minorHAnsi" w:cstheme="minorHAnsi"/>
          <w:iCs/>
        </w:rPr>
        <w:t>Cap 3, sub. 3.3 din Ghid metodologic privind furnizarea serviciilor de asistență medicală comunitară de către asistentul medical comunitar, aprobat prin Ordinul ministrului sănătății nr. 740/2024</w:t>
      </w:r>
      <w:r w:rsidR="00E957C7" w:rsidRPr="00901AAF">
        <w:rPr>
          <w:rFonts w:asciiTheme="minorHAnsi" w:hAnsiTheme="minorHAnsi" w:cstheme="minorHAnsi"/>
        </w:rPr>
        <w:t>.</w:t>
      </w:r>
    </w:p>
    <w:p w:rsidR="00CD4E5C" w:rsidRPr="00901AAF" w:rsidRDefault="00CD4E5C" w:rsidP="00A83EF9">
      <w:pPr>
        <w:pStyle w:val="ListParagraph"/>
        <w:numPr>
          <w:ilvl w:val="0"/>
          <w:numId w:val="41"/>
        </w:numPr>
        <w:jc w:val="both"/>
        <w:rPr>
          <w:rFonts w:asciiTheme="minorHAnsi" w:hAnsiTheme="minorHAnsi" w:cstheme="minorHAnsi"/>
        </w:rPr>
      </w:pPr>
      <w:r w:rsidRPr="00901AAF">
        <w:rPr>
          <w:rFonts w:asciiTheme="minorHAnsi" w:hAnsiTheme="minorHAnsi" w:cstheme="minorHAnsi"/>
        </w:rPr>
        <w:t>Rolul asistentului medical comunitar în supravegherea persoanei vârstnice din prisma activității de asistență medicală comunitară</w:t>
      </w:r>
      <w:r w:rsidR="00E957C7" w:rsidRPr="00901AAF">
        <w:rPr>
          <w:rFonts w:asciiTheme="minorHAnsi" w:hAnsiTheme="minorHAnsi" w:cstheme="minorHAnsi"/>
        </w:rPr>
        <w:t xml:space="preserve">- </w:t>
      </w:r>
      <w:r w:rsidR="00E957C7" w:rsidRPr="00901AAF">
        <w:rPr>
          <w:rFonts w:asciiTheme="minorHAnsi" w:hAnsiTheme="minorHAnsi" w:cstheme="minorHAnsi"/>
          <w:iCs/>
        </w:rPr>
        <w:t>Cap 3, sub. 3.8 din Ghid metodologic privind furnizarea serviciilor de asistență medicală comunitară de către asistentul medical comunitar, aprobat prin Ordinul ministrului sănătății nr. 740/2024</w:t>
      </w:r>
      <w:r w:rsidRPr="00901AAF">
        <w:rPr>
          <w:rFonts w:asciiTheme="minorHAnsi" w:hAnsiTheme="minorHAnsi" w:cstheme="minorHAnsi"/>
        </w:rPr>
        <w:t>;</w:t>
      </w:r>
    </w:p>
    <w:p w:rsidR="00F35358" w:rsidRPr="00901AAF" w:rsidRDefault="00F35358" w:rsidP="00A83EF9">
      <w:pPr>
        <w:pStyle w:val="ListParagraph"/>
        <w:numPr>
          <w:ilvl w:val="0"/>
          <w:numId w:val="41"/>
        </w:numPr>
        <w:jc w:val="both"/>
        <w:rPr>
          <w:rFonts w:asciiTheme="minorHAnsi" w:hAnsiTheme="minorHAnsi" w:cstheme="minorHAnsi"/>
          <w:iCs/>
        </w:rPr>
      </w:pPr>
      <w:r w:rsidRPr="00901AAF">
        <w:rPr>
          <w:rFonts w:asciiTheme="minorHAnsi" w:hAnsiTheme="minorHAnsi" w:cstheme="minorHAnsi"/>
        </w:rPr>
        <w:t xml:space="preserve">Drepturile pacientului la tratament şi îngrijiri medicale- </w:t>
      </w:r>
      <w:r w:rsidRPr="00901AAF">
        <w:rPr>
          <w:rFonts w:asciiTheme="minorHAnsi" w:hAnsiTheme="minorHAnsi" w:cstheme="minorHAnsi"/>
          <w:iCs/>
        </w:rPr>
        <w:t>Cap VI din Legea nr. 46/2003 privind drepturile pacientului, cu modificările și completările ulterioare;</w:t>
      </w:r>
    </w:p>
    <w:p w:rsidR="00F35358" w:rsidRPr="00901AAF" w:rsidRDefault="00F35358" w:rsidP="00A83EF9">
      <w:pPr>
        <w:pStyle w:val="ListParagraph"/>
        <w:numPr>
          <w:ilvl w:val="0"/>
          <w:numId w:val="41"/>
        </w:numPr>
        <w:jc w:val="both"/>
        <w:rPr>
          <w:rFonts w:asciiTheme="minorHAnsi" w:hAnsiTheme="minorHAnsi" w:cstheme="minorHAnsi"/>
          <w:iCs/>
        </w:rPr>
      </w:pPr>
      <w:r w:rsidRPr="00901AAF">
        <w:rPr>
          <w:rFonts w:asciiTheme="minorHAnsi" w:hAnsiTheme="minorHAnsi" w:cstheme="minorHAnsi"/>
        </w:rPr>
        <w:t xml:space="preserve">Exercitarea profesiei de asistent medical generalist, a profesiei de moaşă şi a profesiei de asistent medical- </w:t>
      </w:r>
      <w:r w:rsidRPr="00901AAF">
        <w:rPr>
          <w:rFonts w:asciiTheme="minorHAnsi" w:hAnsiTheme="minorHAnsi" w:cstheme="minorHAnsi"/>
          <w:iCs/>
        </w:rPr>
        <w:t>Cap I din  Ordonanţa de urgenţă a Guvernului nr. 144/28.10.2008 privind exercitarea profesiei de asistent medical generalist, a profesiei de moaşă şi a profesiei de asistent medical, precum si organizarea şi funcţionarea Ordinului Asistenţilor Medicali Generalişti, Moaşelor şi Asistenţilor Medicali din România, aprobată prin Legea 53/2014, cu modificările și completările ulterioare;</w:t>
      </w:r>
    </w:p>
    <w:p w:rsidR="00901AAF" w:rsidRPr="00901AAF" w:rsidRDefault="00873793" w:rsidP="00901AAF">
      <w:pPr>
        <w:pStyle w:val="ListParagraph"/>
        <w:numPr>
          <w:ilvl w:val="0"/>
          <w:numId w:val="41"/>
        </w:numPr>
        <w:jc w:val="both"/>
        <w:rPr>
          <w:rFonts w:asciiTheme="minorHAnsi" w:hAnsiTheme="minorHAnsi" w:cstheme="minorHAnsi"/>
        </w:rPr>
      </w:pPr>
      <w:r w:rsidRPr="00901AAF">
        <w:rPr>
          <w:rFonts w:asciiTheme="minorHAnsi" w:hAnsiTheme="minorHAnsi" w:cstheme="minorHAnsi"/>
        </w:rPr>
        <w:t xml:space="preserve">Drepturile copilului- Cap II din </w:t>
      </w:r>
      <w:r w:rsidRPr="00901AAF">
        <w:rPr>
          <w:rFonts w:asciiTheme="minorHAnsi" w:hAnsiTheme="minorHAnsi" w:cstheme="minorHAnsi"/>
          <w:iCs/>
        </w:rPr>
        <w:t>Legea 272/2004 privind protecţia şi promovarea drepturilor copilului, cu modifică</w:t>
      </w:r>
      <w:r w:rsidR="00901AAF">
        <w:rPr>
          <w:rFonts w:asciiTheme="minorHAnsi" w:hAnsiTheme="minorHAnsi" w:cstheme="minorHAnsi"/>
          <w:iCs/>
        </w:rPr>
        <w:t>rile și completările ulterioare.</w:t>
      </w:r>
    </w:p>
    <w:p w:rsidR="00901AAF" w:rsidRDefault="00901AAF" w:rsidP="00901AAF">
      <w:pPr>
        <w:ind w:left="360"/>
        <w:jc w:val="both"/>
        <w:rPr>
          <w:rFonts w:asciiTheme="minorHAnsi" w:hAnsiTheme="minorHAnsi" w:cstheme="minorHAnsi"/>
        </w:rPr>
      </w:pPr>
    </w:p>
    <w:p w:rsidR="0070175B" w:rsidRPr="00901AAF" w:rsidRDefault="0070175B" w:rsidP="00901AAF">
      <w:pPr>
        <w:ind w:left="360" w:firstLine="348"/>
        <w:jc w:val="both"/>
        <w:rPr>
          <w:rFonts w:asciiTheme="minorHAnsi" w:eastAsia="Times New Roman" w:hAnsiTheme="minorHAnsi" w:cstheme="minorHAnsi"/>
          <w:sz w:val="24"/>
          <w:szCs w:val="24"/>
          <w:lang w:eastAsia="ro-RO"/>
        </w:rPr>
      </w:pPr>
      <w:r w:rsidRPr="00901AAF">
        <w:rPr>
          <w:rFonts w:asciiTheme="minorHAnsi" w:hAnsiTheme="minorHAnsi" w:cstheme="minorHAnsi"/>
        </w:rPr>
        <w:lastRenderedPageBreak/>
        <w:t xml:space="preserve">Informații suplimentare se pot obține de la sediul instituției, de pe </w:t>
      </w:r>
      <w:r w:rsidRPr="00901AAF">
        <w:rPr>
          <w:rFonts w:asciiTheme="minorHAnsi" w:eastAsia="Times New Roman" w:hAnsiTheme="minorHAnsi" w:cstheme="minorHAnsi"/>
          <w:lang w:eastAsia="ro-RO"/>
        </w:rPr>
        <w:t xml:space="preserve">website: </w:t>
      </w:r>
      <w:r w:rsidRPr="00901AAF">
        <w:rPr>
          <w:rFonts w:asciiTheme="minorHAnsi" w:eastAsia="Times New Roman" w:hAnsiTheme="minorHAnsi" w:cstheme="minorHAnsi"/>
          <w:sz w:val="24"/>
          <w:szCs w:val="24"/>
          <w:lang w:eastAsia="ro-RO"/>
        </w:rPr>
        <w:t xml:space="preserve">www.primariadamienesti.ro, persoană de contact: Bulai Paul, funcția consilier asistent, avand </w:t>
      </w:r>
      <w:r w:rsidRPr="00901AAF">
        <w:rPr>
          <w:rFonts w:asciiTheme="minorHAnsi" w:hAnsiTheme="minorHAnsi" w:cstheme="minorHAnsi"/>
          <w:sz w:val="24"/>
          <w:szCs w:val="24"/>
        </w:rPr>
        <w:t>numarul de telefon</w:t>
      </w:r>
      <w:r w:rsidR="00703903" w:rsidRPr="00901AAF">
        <w:rPr>
          <w:rFonts w:asciiTheme="minorHAnsi" w:hAnsiTheme="minorHAnsi" w:cstheme="minorHAnsi"/>
          <w:sz w:val="24"/>
          <w:szCs w:val="24"/>
        </w:rPr>
        <w:t>:</w:t>
      </w:r>
      <w:r w:rsidRPr="00901AAF">
        <w:rPr>
          <w:rFonts w:asciiTheme="minorHAnsi" w:hAnsiTheme="minorHAnsi" w:cstheme="minorHAnsi"/>
          <w:sz w:val="24"/>
          <w:szCs w:val="24"/>
        </w:rPr>
        <w:t xml:space="preserve"> 0763.231.453.</w:t>
      </w:r>
    </w:p>
    <w:p w:rsidR="0070175B" w:rsidRPr="00901AAF" w:rsidRDefault="0070175B" w:rsidP="00901AAF">
      <w:pPr>
        <w:rPr>
          <w:rFonts w:asciiTheme="minorHAnsi" w:hAnsiTheme="minorHAnsi" w:cstheme="minorHAnsi"/>
          <w:sz w:val="24"/>
          <w:szCs w:val="24"/>
        </w:rPr>
      </w:pPr>
      <w:r w:rsidRPr="00901AAF">
        <w:rPr>
          <w:rFonts w:asciiTheme="minorHAnsi" w:hAnsiTheme="minorHAnsi" w:cstheme="minorHAnsi"/>
          <w:sz w:val="24"/>
          <w:szCs w:val="24"/>
        </w:rPr>
        <w:t xml:space="preserve"> </w:t>
      </w:r>
    </w:p>
    <w:p w:rsidR="00901AAF" w:rsidRDefault="0070175B" w:rsidP="00323620">
      <w:pPr>
        <w:jc w:val="center"/>
        <w:rPr>
          <w:rFonts w:asciiTheme="minorHAnsi" w:hAnsiTheme="minorHAnsi" w:cstheme="minorHAnsi"/>
          <w:sz w:val="24"/>
          <w:szCs w:val="24"/>
        </w:rPr>
      </w:pPr>
      <w:r w:rsidRPr="00901AAF">
        <w:rPr>
          <w:rFonts w:asciiTheme="minorHAnsi" w:hAnsiTheme="minorHAnsi" w:cstheme="minorHAnsi"/>
          <w:sz w:val="24"/>
          <w:szCs w:val="24"/>
        </w:rPr>
        <w:t>Primar,</w:t>
      </w:r>
      <w:r w:rsidR="00901AAF" w:rsidRPr="00901AAF">
        <w:rPr>
          <w:rFonts w:asciiTheme="minorHAnsi" w:hAnsiTheme="minorHAnsi" w:cstheme="minorHAnsi"/>
          <w:sz w:val="24"/>
          <w:szCs w:val="24"/>
        </w:rPr>
        <w:t xml:space="preserve"> </w:t>
      </w:r>
    </w:p>
    <w:p w:rsidR="00660A20" w:rsidRPr="00901AAF" w:rsidRDefault="0070175B" w:rsidP="00323620">
      <w:pPr>
        <w:jc w:val="center"/>
        <w:rPr>
          <w:rFonts w:asciiTheme="minorHAnsi" w:hAnsiTheme="minorHAnsi" w:cstheme="minorHAnsi"/>
          <w:sz w:val="24"/>
          <w:szCs w:val="24"/>
        </w:rPr>
      </w:pPr>
      <w:r w:rsidRPr="00901AAF">
        <w:rPr>
          <w:rFonts w:asciiTheme="minorHAnsi" w:hAnsiTheme="minorHAnsi" w:cstheme="minorHAnsi"/>
          <w:sz w:val="24"/>
          <w:szCs w:val="24"/>
        </w:rPr>
        <w:t>Răileanu Vasilică Cătălin</w:t>
      </w:r>
    </w:p>
    <w:sectPr w:rsidR="00660A20" w:rsidRPr="00901AAF" w:rsidSect="00873793">
      <w:headerReference w:type="even" r:id="rId8"/>
      <w:headerReference w:type="default" r:id="rId9"/>
      <w:footerReference w:type="even" r:id="rId10"/>
      <w:footerReference w:type="default" r:id="rId11"/>
      <w:headerReference w:type="first" r:id="rId12"/>
      <w:footerReference w:type="first" r:id="rId13"/>
      <w:pgSz w:w="11906" w:h="16838" w:code="9"/>
      <w:pgMar w:top="851" w:right="1440" w:bottom="1440" w:left="144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13B2" w:rsidRDefault="00F113B2" w:rsidP="00F03354">
      <w:pPr>
        <w:spacing w:after="0" w:line="240" w:lineRule="auto"/>
      </w:pPr>
      <w:r>
        <w:separator/>
      </w:r>
    </w:p>
  </w:endnote>
  <w:endnote w:type="continuationSeparator" w:id="0">
    <w:p w:rsidR="00F113B2" w:rsidRDefault="00F113B2"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13B2" w:rsidRDefault="00F113B2" w:rsidP="00F03354">
      <w:pPr>
        <w:spacing w:after="0" w:line="240" w:lineRule="auto"/>
      </w:pPr>
      <w:r>
        <w:separator/>
      </w:r>
    </w:p>
  </w:footnote>
  <w:footnote w:type="continuationSeparator" w:id="0">
    <w:p w:rsidR="00F113B2" w:rsidRDefault="00F113B2"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E4F7BB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nsid w:val="07905026"/>
    <w:multiLevelType w:val="hybridMultilevel"/>
    <w:tmpl w:val="F5B25790"/>
    <w:lvl w:ilvl="0" w:tplc="04090001">
      <w:start w:val="1"/>
      <w:numFmt w:val="bullet"/>
      <w:lvlText w:val=""/>
      <w:lvlJc w:val="left"/>
      <w:pPr>
        <w:ind w:left="2148" w:hanging="360"/>
      </w:pPr>
      <w:rPr>
        <w:rFonts w:ascii="Symbol" w:hAnsi="Symbol" w:hint="default"/>
      </w:rPr>
    </w:lvl>
    <w:lvl w:ilvl="1" w:tplc="49243844">
      <w:numFmt w:val="bullet"/>
      <w:lvlText w:val="·"/>
      <w:lvlJc w:val="left"/>
      <w:pPr>
        <w:ind w:left="3003" w:hanging="495"/>
      </w:pPr>
      <w:rPr>
        <w:rFonts w:ascii="Times New Roman" w:eastAsia="Times New Roman" w:hAnsi="Times New Roman" w:cs="Times New Roman" w:hint="default"/>
      </w:rPr>
    </w:lvl>
    <w:lvl w:ilvl="2" w:tplc="04090005" w:tentative="1">
      <w:start w:val="1"/>
      <w:numFmt w:val="bullet"/>
      <w:lvlText w:val=""/>
      <w:lvlJc w:val="left"/>
      <w:pPr>
        <w:ind w:left="3588" w:hanging="360"/>
      </w:pPr>
      <w:rPr>
        <w:rFonts w:ascii="Wingdings" w:hAnsi="Wingdings" w:hint="default"/>
      </w:rPr>
    </w:lvl>
    <w:lvl w:ilvl="3" w:tplc="04090001" w:tentative="1">
      <w:start w:val="1"/>
      <w:numFmt w:val="bullet"/>
      <w:lvlText w:val=""/>
      <w:lvlJc w:val="left"/>
      <w:pPr>
        <w:ind w:left="4308" w:hanging="360"/>
      </w:pPr>
      <w:rPr>
        <w:rFonts w:ascii="Symbol" w:hAnsi="Symbol" w:hint="default"/>
      </w:rPr>
    </w:lvl>
    <w:lvl w:ilvl="4" w:tplc="04090003" w:tentative="1">
      <w:start w:val="1"/>
      <w:numFmt w:val="bullet"/>
      <w:lvlText w:val="o"/>
      <w:lvlJc w:val="left"/>
      <w:pPr>
        <w:ind w:left="5028" w:hanging="360"/>
      </w:pPr>
      <w:rPr>
        <w:rFonts w:ascii="Courier New" w:hAnsi="Courier New" w:cs="Courier New" w:hint="default"/>
      </w:rPr>
    </w:lvl>
    <w:lvl w:ilvl="5" w:tplc="04090005" w:tentative="1">
      <w:start w:val="1"/>
      <w:numFmt w:val="bullet"/>
      <w:lvlText w:val=""/>
      <w:lvlJc w:val="left"/>
      <w:pPr>
        <w:ind w:left="5748" w:hanging="360"/>
      </w:pPr>
      <w:rPr>
        <w:rFonts w:ascii="Wingdings" w:hAnsi="Wingdings" w:hint="default"/>
      </w:rPr>
    </w:lvl>
    <w:lvl w:ilvl="6" w:tplc="04090001" w:tentative="1">
      <w:start w:val="1"/>
      <w:numFmt w:val="bullet"/>
      <w:lvlText w:val=""/>
      <w:lvlJc w:val="left"/>
      <w:pPr>
        <w:ind w:left="6468" w:hanging="360"/>
      </w:pPr>
      <w:rPr>
        <w:rFonts w:ascii="Symbol" w:hAnsi="Symbol" w:hint="default"/>
      </w:rPr>
    </w:lvl>
    <w:lvl w:ilvl="7" w:tplc="04090003" w:tentative="1">
      <w:start w:val="1"/>
      <w:numFmt w:val="bullet"/>
      <w:lvlText w:val="o"/>
      <w:lvlJc w:val="left"/>
      <w:pPr>
        <w:ind w:left="7188" w:hanging="360"/>
      </w:pPr>
      <w:rPr>
        <w:rFonts w:ascii="Courier New" w:hAnsi="Courier New" w:cs="Courier New" w:hint="default"/>
      </w:rPr>
    </w:lvl>
    <w:lvl w:ilvl="8" w:tplc="04090005" w:tentative="1">
      <w:start w:val="1"/>
      <w:numFmt w:val="bullet"/>
      <w:lvlText w:val=""/>
      <w:lvlJc w:val="left"/>
      <w:pPr>
        <w:ind w:left="7908" w:hanging="360"/>
      </w:pPr>
      <w:rPr>
        <w:rFonts w:ascii="Wingdings" w:hAnsi="Wingdings" w:hint="default"/>
      </w:rPr>
    </w:lvl>
  </w:abstractNum>
  <w:abstractNum w:abstractNumId="6">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4C26299"/>
    <w:multiLevelType w:val="hybridMultilevel"/>
    <w:tmpl w:val="01684654"/>
    <w:lvl w:ilvl="0" w:tplc="CD303566">
      <w:start w:val="1"/>
      <w:numFmt w:val="lowerLetter"/>
      <w:lvlText w:val="%1)"/>
      <w:lvlJc w:val="left"/>
      <w:pPr>
        <w:ind w:left="1128" w:hanging="360"/>
      </w:pPr>
      <w:rPr>
        <w:rFonts w:hint="default"/>
      </w:rPr>
    </w:lvl>
    <w:lvl w:ilvl="1" w:tplc="04180019" w:tentative="1">
      <w:start w:val="1"/>
      <w:numFmt w:val="lowerLetter"/>
      <w:lvlText w:val="%2."/>
      <w:lvlJc w:val="left"/>
      <w:pPr>
        <w:ind w:left="1848" w:hanging="360"/>
      </w:pPr>
    </w:lvl>
    <w:lvl w:ilvl="2" w:tplc="0418001B" w:tentative="1">
      <w:start w:val="1"/>
      <w:numFmt w:val="lowerRoman"/>
      <w:lvlText w:val="%3."/>
      <w:lvlJc w:val="right"/>
      <w:pPr>
        <w:ind w:left="2568" w:hanging="180"/>
      </w:pPr>
    </w:lvl>
    <w:lvl w:ilvl="3" w:tplc="0418000F" w:tentative="1">
      <w:start w:val="1"/>
      <w:numFmt w:val="decimal"/>
      <w:lvlText w:val="%4."/>
      <w:lvlJc w:val="left"/>
      <w:pPr>
        <w:ind w:left="3288" w:hanging="360"/>
      </w:pPr>
    </w:lvl>
    <w:lvl w:ilvl="4" w:tplc="04180019" w:tentative="1">
      <w:start w:val="1"/>
      <w:numFmt w:val="lowerLetter"/>
      <w:lvlText w:val="%5."/>
      <w:lvlJc w:val="left"/>
      <w:pPr>
        <w:ind w:left="4008" w:hanging="360"/>
      </w:pPr>
    </w:lvl>
    <w:lvl w:ilvl="5" w:tplc="0418001B" w:tentative="1">
      <w:start w:val="1"/>
      <w:numFmt w:val="lowerRoman"/>
      <w:lvlText w:val="%6."/>
      <w:lvlJc w:val="right"/>
      <w:pPr>
        <w:ind w:left="4728" w:hanging="180"/>
      </w:pPr>
    </w:lvl>
    <w:lvl w:ilvl="6" w:tplc="0418000F" w:tentative="1">
      <w:start w:val="1"/>
      <w:numFmt w:val="decimal"/>
      <w:lvlText w:val="%7."/>
      <w:lvlJc w:val="left"/>
      <w:pPr>
        <w:ind w:left="5448" w:hanging="360"/>
      </w:pPr>
    </w:lvl>
    <w:lvl w:ilvl="7" w:tplc="04180019" w:tentative="1">
      <w:start w:val="1"/>
      <w:numFmt w:val="lowerLetter"/>
      <w:lvlText w:val="%8."/>
      <w:lvlJc w:val="left"/>
      <w:pPr>
        <w:ind w:left="6168" w:hanging="360"/>
      </w:pPr>
    </w:lvl>
    <w:lvl w:ilvl="8" w:tplc="0418001B" w:tentative="1">
      <w:start w:val="1"/>
      <w:numFmt w:val="lowerRoman"/>
      <w:lvlText w:val="%9."/>
      <w:lvlJc w:val="right"/>
      <w:pPr>
        <w:ind w:left="6888" w:hanging="180"/>
      </w:pPr>
    </w:lvl>
  </w:abstractNum>
  <w:abstractNum w:abstractNumId="9">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0B7175F"/>
    <w:multiLevelType w:val="hybridMultilevel"/>
    <w:tmpl w:val="3362BB1A"/>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4">
    <w:nsid w:val="3BFB55F8"/>
    <w:multiLevelType w:val="hybridMultilevel"/>
    <w:tmpl w:val="6E7614C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8">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63A6A75"/>
    <w:multiLevelType w:val="hybridMultilevel"/>
    <w:tmpl w:val="50949708"/>
    <w:lvl w:ilvl="0" w:tplc="B96039A2">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0">
    <w:nsid w:val="47170F55"/>
    <w:multiLevelType w:val="hybridMultilevel"/>
    <w:tmpl w:val="58702ED4"/>
    <w:lvl w:ilvl="0" w:tplc="0418000F">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3">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5">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E2575F5"/>
    <w:multiLevelType w:val="hybridMultilevel"/>
    <w:tmpl w:val="21E46884"/>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8">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9">
    <w:nsid w:val="696C2A6E"/>
    <w:multiLevelType w:val="hybridMultilevel"/>
    <w:tmpl w:val="F704120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1">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4">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F234470"/>
    <w:multiLevelType w:val="hybridMultilevel"/>
    <w:tmpl w:val="EDF46DF6"/>
    <w:lvl w:ilvl="0" w:tplc="F43056CC">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30"/>
  </w:num>
  <w:num w:numId="3">
    <w:abstractNumId w:val="12"/>
  </w:num>
  <w:num w:numId="4">
    <w:abstractNumId w:val="18"/>
  </w:num>
  <w:num w:numId="5">
    <w:abstractNumId w:val="6"/>
  </w:num>
  <w:num w:numId="6">
    <w:abstractNumId w:val="31"/>
  </w:num>
  <w:num w:numId="7">
    <w:abstractNumId w:val="22"/>
  </w:num>
  <w:num w:numId="8">
    <w:abstractNumId w:val="16"/>
  </w:num>
  <w:num w:numId="9">
    <w:abstractNumId w:val="7"/>
  </w:num>
  <w:num w:numId="10">
    <w:abstractNumId w:val="28"/>
  </w:num>
  <w:num w:numId="11">
    <w:abstractNumId w:val="24"/>
  </w:num>
  <w:num w:numId="12">
    <w:abstractNumId w:val="25"/>
  </w:num>
  <w:num w:numId="13">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3"/>
  </w:num>
  <w:num w:numId="15">
    <w:abstractNumId w:val="32"/>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9"/>
    <w:lvlOverride w:ilvl="0">
      <w:startOverride w:val="2"/>
    </w:lvlOverride>
  </w:num>
  <w:num w:numId="17">
    <w:abstractNumId w:val="9"/>
    <w:lvlOverride w:ilvl="0">
      <w:startOverride w:val="3"/>
    </w:lvlOverride>
  </w:num>
  <w:num w:numId="18">
    <w:abstractNumId w:val="9"/>
    <w:lvlOverride w:ilvl="0">
      <w:startOverride w:val="4"/>
    </w:lvlOverride>
  </w:num>
  <w:num w:numId="19">
    <w:abstractNumId w:val="9"/>
    <w:lvlOverride w:ilvl="0">
      <w:startOverride w:val="5"/>
    </w:lvlOverride>
  </w:num>
  <w:num w:numId="20">
    <w:abstractNumId w:val="9"/>
    <w:lvlOverride w:ilvl="0">
      <w:startOverride w:val="6"/>
    </w:lvlOverride>
  </w:num>
  <w:num w:numId="2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7"/>
  </w:num>
  <w:num w:numId="23">
    <w:abstractNumId w:val="4"/>
  </w:num>
  <w:num w:numId="24">
    <w:abstractNumId w:val="10"/>
  </w:num>
  <w:num w:numId="25">
    <w:abstractNumId w:val="36"/>
  </w:num>
  <w:num w:numId="26">
    <w:abstractNumId w:val="13"/>
  </w:num>
  <w:num w:numId="27">
    <w:abstractNumId w:val="23"/>
  </w:num>
  <w:num w:numId="28">
    <w:abstractNumId w:val="21"/>
  </w:num>
  <w:num w:numId="29">
    <w:abstractNumId w:val="26"/>
  </w:num>
  <w:num w:numId="30">
    <w:abstractNumId w:val="15"/>
  </w:num>
  <w:num w:numId="31">
    <w:abstractNumId w:val="34"/>
  </w:num>
  <w:num w:numId="32">
    <w:abstractNumId w:val="5"/>
  </w:num>
  <w:num w:numId="33">
    <w:abstractNumId w:val="8"/>
  </w:num>
  <w:num w:numId="34">
    <w:abstractNumId w:val="27"/>
  </w:num>
  <w:num w:numId="35">
    <w:abstractNumId w:val="29"/>
  </w:num>
  <w:num w:numId="36">
    <w:abstractNumId w:val="11"/>
  </w:num>
  <w:num w:numId="37">
    <w:abstractNumId w:val="14"/>
  </w:num>
  <w:num w:numId="38">
    <w:abstractNumId w:val="19"/>
  </w:num>
  <w:num w:numId="39">
    <w:abstractNumId w:val="0"/>
  </w:num>
  <w:num w:numId="40">
    <w:abstractNumId w:val="20"/>
  </w:num>
  <w:num w:numId="41">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77683"/>
    <w:rsid w:val="00080633"/>
    <w:rsid w:val="00081E49"/>
    <w:rsid w:val="00093482"/>
    <w:rsid w:val="000B3837"/>
    <w:rsid w:val="000E25FD"/>
    <w:rsid w:val="000F10B2"/>
    <w:rsid w:val="000F44FB"/>
    <w:rsid w:val="000F6354"/>
    <w:rsid w:val="001137B1"/>
    <w:rsid w:val="00113E78"/>
    <w:rsid w:val="00122EC3"/>
    <w:rsid w:val="0012466B"/>
    <w:rsid w:val="001367B6"/>
    <w:rsid w:val="001669DF"/>
    <w:rsid w:val="001676B3"/>
    <w:rsid w:val="00175D54"/>
    <w:rsid w:val="001845E3"/>
    <w:rsid w:val="001961B8"/>
    <w:rsid w:val="001B543B"/>
    <w:rsid w:val="001D5B51"/>
    <w:rsid w:val="001D5E47"/>
    <w:rsid w:val="001F2B98"/>
    <w:rsid w:val="001F5599"/>
    <w:rsid w:val="00202C3D"/>
    <w:rsid w:val="0020448A"/>
    <w:rsid w:val="00207370"/>
    <w:rsid w:val="00213283"/>
    <w:rsid w:val="00213EAC"/>
    <w:rsid w:val="002376F2"/>
    <w:rsid w:val="00244B80"/>
    <w:rsid w:val="00255076"/>
    <w:rsid w:val="00277657"/>
    <w:rsid w:val="002A3940"/>
    <w:rsid w:val="002B3500"/>
    <w:rsid w:val="002D2B2D"/>
    <w:rsid w:val="002D3010"/>
    <w:rsid w:val="002D4646"/>
    <w:rsid w:val="00302A3B"/>
    <w:rsid w:val="003156DF"/>
    <w:rsid w:val="00323620"/>
    <w:rsid w:val="00352E6A"/>
    <w:rsid w:val="003637CA"/>
    <w:rsid w:val="00363EFB"/>
    <w:rsid w:val="003843AB"/>
    <w:rsid w:val="003A3865"/>
    <w:rsid w:val="003A573E"/>
    <w:rsid w:val="003B1203"/>
    <w:rsid w:val="003E3B00"/>
    <w:rsid w:val="003E505C"/>
    <w:rsid w:val="004050A7"/>
    <w:rsid w:val="00423A5C"/>
    <w:rsid w:val="00440989"/>
    <w:rsid w:val="004518F3"/>
    <w:rsid w:val="004549CF"/>
    <w:rsid w:val="00464E8A"/>
    <w:rsid w:val="0046603E"/>
    <w:rsid w:val="00491139"/>
    <w:rsid w:val="00491A3A"/>
    <w:rsid w:val="00494941"/>
    <w:rsid w:val="004B7860"/>
    <w:rsid w:val="004D404E"/>
    <w:rsid w:val="004E6D9E"/>
    <w:rsid w:val="004F2490"/>
    <w:rsid w:val="005053FE"/>
    <w:rsid w:val="005076B5"/>
    <w:rsid w:val="0051403A"/>
    <w:rsid w:val="00517B65"/>
    <w:rsid w:val="0052706C"/>
    <w:rsid w:val="005348F1"/>
    <w:rsid w:val="00546EBC"/>
    <w:rsid w:val="005537A3"/>
    <w:rsid w:val="005576F5"/>
    <w:rsid w:val="00564572"/>
    <w:rsid w:val="00566A3A"/>
    <w:rsid w:val="00596B94"/>
    <w:rsid w:val="005B6D15"/>
    <w:rsid w:val="005C4FE8"/>
    <w:rsid w:val="005C71B3"/>
    <w:rsid w:val="005D20EC"/>
    <w:rsid w:val="005D7EB3"/>
    <w:rsid w:val="005E13A4"/>
    <w:rsid w:val="005E5910"/>
    <w:rsid w:val="00614E3B"/>
    <w:rsid w:val="00616AA0"/>
    <w:rsid w:val="00645198"/>
    <w:rsid w:val="006479C6"/>
    <w:rsid w:val="0065690D"/>
    <w:rsid w:val="00660A20"/>
    <w:rsid w:val="00682683"/>
    <w:rsid w:val="00697D1C"/>
    <w:rsid w:val="006D3843"/>
    <w:rsid w:val="006D66A1"/>
    <w:rsid w:val="0070175B"/>
    <w:rsid w:val="00703903"/>
    <w:rsid w:val="0070520B"/>
    <w:rsid w:val="0070707E"/>
    <w:rsid w:val="00710D63"/>
    <w:rsid w:val="00721CEE"/>
    <w:rsid w:val="00736522"/>
    <w:rsid w:val="007436E5"/>
    <w:rsid w:val="00750284"/>
    <w:rsid w:val="00751C25"/>
    <w:rsid w:val="00756118"/>
    <w:rsid w:val="00771D77"/>
    <w:rsid w:val="00781433"/>
    <w:rsid w:val="00790EC1"/>
    <w:rsid w:val="007B41D4"/>
    <w:rsid w:val="007C1682"/>
    <w:rsid w:val="0080021D"/>
    <w:rsid w:val="008136C4"/>
    <w:rsid w:val="00820DFD"/>
    <w:rsid w:val="00825452"/>
    <w:rsid w:val="00831027"/>
    <w:rsid w:val="00831AFF"/>
    <w:rsid w:val="00833807"/>
    <w:rsid w:val="0083436C"/>
    <w:rsid w:val="00835DCE"/>
    <w:rsid w:val="008461D2"/>
    <w:rsid w:val="00873793"/>
    <w:rsid w:val="00881B31"/>
    <w:rsid w:val="00894459"/>
    <w:rsid w:val="00897AE5"/>
    <w:rsid w:val="008A4368"/>
    <w:rsid w:val="008B0D01"/>
    <w:rsid w:val="008E5F7E"/>
    <w:rsid w:val="008E7866"/>
    <w:rsid w:val="008F412B"/>
    <w:rsid w:val="00901AAF"/>
    <w:rsid w:val="0091695B"/>
    <w:rsid w:val="009329AA"/>
    <w:rsid w:val="009462C3"/>
    <w:rsid w:val="00963E1A"/>
    <w:rsid w:val="00966BB3"/>
    <w:rsid w:val="009700AD"/>
    <w:rsid w:val="00986C50"/>
    <w:rsid w:val="00993333"/>
    <w:rsid w:val="009A6197"/>
    <w:rsid w:val="009C01A0"/>
    <w:rsid w:val="009C18BE"/>
    <w:rsid w:val="009C7709"/>
    <w:rsid w:val="00A310A0"/>
    <w:rsid w:val="00A31B89"/>
    <w:rsid w:val="00A53643"/>
    <w:rsid w:val="00A74EA4"/>
    <w:rsid w:val="00A83EF9"/>
    <w:rsid w:val="00A95181"/>
    <w:rsid w:val="00A9723B"/>
    <w:rsid w:val="00AA00B9"/>
    <w:rsid w:val="00AA40B9"/>
    <w:rsid w:val="00AB3D4F"/>
    <w:rsid w:val="00AB69E5"/>
    <w:rsid w:val="00AC248C"/>
    <w:rsid w:val="00AC5C24"/>
    <w:rsid w:val="00AD3945"/>
    <w:rsid w:val="00AE3BF3"/>
    <w:rsid w:val="00AF227A"/>
    <w:rsid w:val="00B15EBC"/>
    <w:rsid w:val="00B175EA"/>
    <w:rsid w:val="00B5496F"/>
    <w:rsid w:val="00B8249B"/>
    <w:rsid w:val="00B84476"/>
    <w:rsid w:val="00BB351D"/>
    <w:rsid w:val="00BB7B7B"/>
    <w:rsid w:val="00BE41EE"/>
    <w:rsid w:val="00C15586"/>
    <w:rsid w:val="00C30501"/>
    <w:rsid w:val="00C42142"/>
    <w:rsid w:val="00C46A8C"/>
    <w:rsid w:val="00C47118"/>
    <w:rsid w:val="00C5319D"/>
    <w:rsid w:val="00C83584"/>
    <w:rsid w:val="00C96A6E"/>
    <w:rsid w:val="00C97E4D"/>
    <w:rsid w:val="00CA5017"/>
    <w:rsid w:val="00CD2F2D"/>
    <w:rsid w:val="00CD4E5C"/>
    <w:rsid w:val="00CE749E"/>
    <w:rsid w:val="00CF27BC"/>
    <w:rsid w:val="00CF675B"/>
    <w:rsid w:val="00D22368"/>
    <w:rsid w:val="00D2364C"/>
    <w:rsid w:val="00D30C32"/>
    <w:rsid w:val="00D3328B"/>
    <w:rsid w:val="00D504BC"/>
    <w:rsid w:val="00D5058D"/>
    <w:rsid w:val="00D6549D"/>
    <w:rsid w:val="00D86110"/>
    <w:rsid w:val="00D9061A"/>
    <w:rsid w:val="00DA1952"/>
    <w:rsid w:val="00DB670B"/>
    <w:rsid w:val="00DD1555"/>
    <w:rsid w:val="00DD3622"/>
    <w:rsid w:val="00DF128B"/>
    <w:rsid w:val="00E24D6A"/>
    <w:rsid w:val="00E3371A"/>
    <w:rsid w:val="00E42E06"/>
    <w:rsid w:val="00E5691D"/>
    <w:rsid w:val="00E64974"/>
    <w:rsid w:val="00E92CC7"/>
    <w:rsid w:val="00E957C7"/>
    <w:rsid w:val="00EB6314"/>
    <w:rsid w:val="00EC13EE"/>
    <w:rsid w:val="00EC7515"/>
    <w:rsid w:val="00EE2A44"/>
    <w:rsid w:val="00EF54DD"/>
    <w:rsid w:val="00F03354"/>
    <w:rsid w:val="00F113B2"/>
    <w:rsid w:val="00F17048"/>
    <w:rsid w:val="00F35358"/>
    <w:rsid w:val="00F3708F"/>
    <w:rsid w:val="00F42122"/>
    <w:rsid w:val="00F71863"/>
    <w:rsid w:val="00F73995"/>
    <w:rsid w:val="00F7480E"/>
    <w:rsid w:val="00FA54A4"/>
    <w:rsid w:val="00FB237A"/>
    <w:rsid w:val="00FB59AB"/>
    <w:rsid w:val="00FE0F84"/>
    <w:rsid w:val="00FE6EA7"/>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Spacing">
    <w:name w:val="No Spacing"/>
    <w:link w:val="NoSpacingChar"/>
    <w:uiPriority w:val="1"/>
    <w:qFormat/>
    <w:rsid w:val="0070175B"/>
    <w:rPr>
      <w:rFonts w:cs="Calibri"/>
      <w:sz w:val="22"/>
      <w:szCs w:val="22"/>
    </w:rPr>
  </w:style>
  <w:style w:type="character" w:customStyle="1" w:styleId="NoSpacingChar">
    <w:name w:val="No Spacing Char"/>
    <w:basedOn w:val="DefaultParagraphFont"/>
    <w:link w:val="NoSpacing"/>
    <w:uiPriority w:val="1"/>
    <w:locked/>
    <w:rsid w:val="0070175B"/>
    <w:rPr>
      <w:rFonts w:cs="Calibri"/>
      <w:sz w:val="22"/>
      <w:szCs w:val="22"/>
    </w:rPr>
  </w:style>
</w:styles>
</file>

<file path=word/webSettings.xml><?xml version="1.0" encoding="utf-8"?>
<w:webSettings xmlns:r="http://schemas.openxmlformats.org/officeDocument/2006/relationships" xmlns:w="http://schemas.openxmlformats.org/wordprocessingml/2006/main">
  <w:divs>
    <w:div w:id="1712727477">
      <w:bodyDiv w:val="1"/>
      <w:marLeft w:val="0"/>
      <w:marRight w:val="0"/>
      <w:marTop w:val="0"/>
      <w:marBottom w:val="0"/>
      <w:divBdr>
        <w:top w:val="none" w:sz="0" w:space="0" w:color="auto"/>
        <w:left w:val="none" w:sz="0" w:space="0" w:color="auto"/>
        <w:bottom w:val="none" w:sz="0" w:space="0" w:color="auto"/>
        <w:right w:val="none" w:sz="0" w:space="0" w:color="auto"/>
      </w:divBdr>
      <w:divsChild>
        <w:div w:id="86116622">
          <w:marLeft w:val="0"/>
          <w:marRight w:val="0"/>
          <w:marTop w:val="0"/>
          <w:marBottom w:val="0"/>
          <w:divBdr>
            <w:top w:val="none" w:sz="0" w:space="0" w:color="auto"/>
            <w:left w:val="none" w:sz="0" w:space="0" w:color="auto"/>
            <w:bottom w:val="none" w:sz="0" w:space="0" w:color="auto"/>
            <w:right w:val="none" w:sz="0" w:space="0" w:color="auto"/>
          </w:divBdr>
        </w:div>
        <w:div w:id="1662006299">
          <w:marLeft w:val="0"/>
          <w:marRight w:val="0"/>
          <w:marTop w:val="0"/>
          <w:marBottom w:val="0"/>
          <w:divBdr>
            <w:top w:val="none" w:sz="0" w:space="0" w:color="auto"/>
            <w:left w:val="none" w:sz="0" w:space="0" w:color="auto"/>
            <w:bottom w:val="none" w:sz="0" w:space="0" w:color="auto"/>
            <w:right w:val="none" w:sz="0" w:space="0" w:color="auto"/>
          </w:divBdr>
        </w:div>
        <w:div w:id="344400846">
          <w:marLeft w:val="0"/>
          <w:marRight w:val="0"/>
          <w:marTop w:val="0"/>
          <w:marBottom w:val="0"/>
          <w:divBdr>
            <w:top w:val="none" w:sz="0" w:space="0" w:color="auto"/>
            <w:left w:val="none" w:sz="0" w:space="0" w:color="auto"/>
            <w:bottom w:val="none" w:sz="0" w:space="0" w:color="auto"/>
            <w:right w:val="none" w:sz="0" w:space="0" w:color="auto"/>
          </w:divBdr>
        </w:div>
        <w:div w:id="715592069">
          <w:marLeft w:val="0"/>
          <w:marRight w:val="0"/>
          <w:marTop w:val="0"/>
          <w:marBottom w:val="0"/>
          <w:divBdr>
            <w:top w:val="none" w:sz="0" w:space="0" w:color="auto"/>
            <w:left w:val="none" w:sz="0" w:space="0" w:color="auto"/>
            <w:bottom w:val="none" w:sz="0" w:space="0" w:color="auto"/>
            <w:right w:val="none" w:sz="0" w:space="0" w:color="auto"/>
          </w:divBdr>
        </w:div>
        <w:div w:id="584386954">
          <w:marLeft w:val="0"/>
          <w:marRight w:val="0"/>
          <w:marTop w:val="0"/>
          <w:marBottom w:val="0"/>
          <w:divBdr>
            <w:top w:val="none" w:sz="0" w:space="0" w:color="auto"/>
            <w:left w:val="none" w:sz="0" w:space="0" w:color="auto"/>
            <w:bottom w:val="none" w:sz="0" w:space="0" w:color="auto"/>
            <w:right w:val="none" w:sz="0" w:space="0" w:color="auto"/>
          </w:divBdr>
        </w:div>
        <w:div w:id="2041666259">
          <w:marLeft w:val="0"/>
          <w:marRight w:val="0"/>
          <w:marTop w:val="0"/>
          <w:marBottom w:val="0"/>
          <w:divBdr>
            <w:top w:val="none" w:sz="0" w:space="0" w:color="auto"/>
            <w:left w:val="none" w:sz="0" w:space="0" w:color="auto"/>
            <w:bottom w:val="none" w:sz="0" w:space="0" w:color="auto"/>
            <w:right w:val="none" w:sz="0" w:space="0" w:color="auto"/>
          </w:divBdr>
        </w:div>
      </w:divsChild>
    </w:div>
    <w:div w:id="2016809627">
      <w:bodyDiv w:val="1"/>
      <w:marLeft w:val="0"/>
      <w:marRight w:val="0"/>
      <w:marTop w:val="0"/>
      <w:marBottom w:val="0"/>
      <w:divBdr>
        <w:top w:val="none" w:sz="0" w:space="0" w:color="auto"/>
        <w:left w:val="none" w:sz="0" w:space="0" w:color="auto"/>
        <w:bottom w:val="none" w:sz="0" w:space="0" w:color="auto"/>
        <w:right w:val="none" w:sz="0" w:space="0" w:color="auto"/>
      </w:divBdr>
      <w:divsChild>
        <w:div w:id="899557535">
          <w:marLeft w:val="0"/>
          <w:marRight w:val="0"/>
          <w:marTop w:val="0"/>
          <w:marBottom w:val="0"/>
          <w:divBdr>
            <w:top w:val="none" w:sz="0" w:space="0" w:color="auto"/>
            <w:left w:val="none" w:sz="0" w:space="0" w:color="auto"/>
            <w:bottom w:val="none" w:sz="0" w:space="0" w:color="auto"/>
            <w:right w:val="none" w:sz="0" w:space="0" w:color="auto"/>
          </w:divBdr>
        </w:div>
        <w:div w:id="1891531631">
          <w:marLeft w:val="0"/>
          <w:marRight w:val="0"/>
          <w:marTop w:val="0"/>
          <w:marBottom w:val="0"/>
          <w:divBdr>
            <w:top w:val="none" w:sz="0" w:space="0" w:color="auto"/>
            <w:left w:val="none" w:sz="0" w:space="0" w:color="auto"/>
            <w:bottom w:val="none" w:sz="0" w:space="0" w:color="auto"/>
            <w:right w:val="none" w:sz="0" w:space="0" w:color="auto"/>
          </w:divBdr>
        </w:div>
        <w:div w:id="278150257">
          <w:marLeft w:val="0"/>
          <w:marRight w:val="0"/>
          <w:marTop w:val="0"/>
          <w:marBottom w:val="0"/>
          <w:divBdr>
            <w:top w:val="none" w:sz="0" w:space="0" w:color="auto"/>
            <w:left w:val="none" w:sz="0" w:space="0" w:color="auto"/>
            <w:bottom w:val="none" w:sz="0" w:space="0" w:color="auto"/>
            <w:right w:val="none" w:sz="0" w:space="0" w:color="auto"/>
          </w:divBdr>
        </w:div>
        <w:div w:id="1274509882">
          <w:marLeft w:val="0"/>
          <w:marRight w:val="0"/>
          <w:marTop w:val="0"/>
          <w:marBottom w:val="0"/>
          <w:divBdr>
            <w:top w:val="none" w:sz="0" w:space="0" w:color="auto"/>
            <w:left w:val="none" w:sz="0" w:space="0" w:color="auto"/>
            <w:bottom w:val="none" w:sz="0" w:space="0" w:color="auto"/>
            <w:right w:val="none" w:sz="0" w:space="0" w:color="auto"/>
          </w:divBdr>
        </w:div>
        <w:div w:id="933829121">
          <w:marLeft w:val="0"/>
          <w:marRight w:val="0"/>
          <w:marTop w:val="0"/>
          <w:marBottom w:val="0"/>
          <w:divBdr>
            <w:top w:val="none" w:sz="0" w:space="0" w:color="auto"/>
            <w:left w:val="none" w:sz="0" w:space="0" w:color="auto"/>
            <w:bottom w:val="none" w:sz="0" w:space="0" w:color="auto"/>
            <w:right w:val="none" w:sz="0" w:space="0" w:color="auto"/>
          </w:divBdr>
        </w:div>
        <w:div w:id="860241170">
          <w:marLeft w:val="0"/>
          <w:marRight w:val="0"/>
          <w:marTop w:val="0"/>
          <w:marBottom w:val="0"/>
          <w:divBdr>
            <w:top w:val="none" w:sz="0" w:space="0" w:color="auto"/>
            <w:left w:val="none" w:sz="0" w:space="0" w:color="auto"/>
            <w:bottom w:val="none" w:sz="0" w:space="0" w:color="auto"/>
            <w:right w:val="none" w:sz="0" w:space="0" w:color="auto"/>
          </w:divBdr>
        </w:div>
      </w:divsChild>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F0A811-1B8D-4512-AA7F-1AA29857C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6</Pages>
  <Words>1982</Words>
  <Characters>11497</Characters>
  <Application>Microsoft Office Word</Application>
  <DocSecurity>0</DocSecurity>
  <Lines>95</Lines>
  <Paragraphs>26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15</cp:revision>
  <cp:lastPrinted>2026-09-30T07:10:00Z</cp:lastPrinted>
  <dcterms:created xsi:type="dcterms:W3CDTF">2026-09-25T08:27:00Z</dcterms:created>
  <dcterms:modified xsi:type="dcterms:W3CDTF">2026-09-30T07:29:00Z</dcterms:modified>
</cp:coreProperties>
</file>