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0C8" w:rsidRPr="0003586C" w:rsidRDefault="005A0BAD">
      <w:pPr>
        <w:rPr>
          <w:rFonts w:ascii="Verdana" w:hAnsi="Verdana" w:cs="Arial"/>
          <w:sz w:val="24"/>
          <w:szCs w:val="24"/>
        </w:rPr>
      </w:pPr>
      <w:r w:rsidRPr="0003586C">
        <w:rPr>
          <w:noProof/>
          <w:lang w:val="en-US"/>
        </w:rPr>
        <w:drawing>
          <wp:anchor distT="0" distB="0" distL="114300" distR="114300" simplePos="0" relativeHeight="251665408" behindDoc="0" locked="0" layoutInCell="1" allowOverlap="1">
            <wp:simplePos x="0" y="0"/>
            <wp:positionH relativeFrom="margin">
              <wp:posOffset>2790825</wp:posOffset>
            </wp:positionH>
            <wp:positionV relativeFrom="paragraph">
              <wp:posOffset>173990</wp:posOffset>
            </wp:positionV>
            <wp:extent cx="609600" cy="608965"/>
            <wp:effectExtent l="0" t="0" r="0" b="0"/>
            <wp:wrapSquare wrapText="bothSides"/>
            <wp:docPr id="1" name="Picture 1" descr="Imagini pentru noua stema a roma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ini pentru noua stema a romaniei"/>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09600" cy="608965"/>
                    </a:xfrm>
                    <a:prstGeom prst="rect">
                      <a:avLst/>
                    </a:prstGeom>
                    <a:noFill/>
                    <a:ln>
                      <a:noFill/>
                    </a:ln>
                  </pic:spPr>
                </pic:pic>
              </a:graphicData>
            </a:graphic>
          </wp:anchor>
        </w:drawing>
      </w:r>
    </w:p>
    <w:p w:rsidR="008610C8" w:rsidRPr="0003586C" w:rsidRDefault="005A0BAD">
      <w:pPr>
        <w:tabs>
          <w:tab w:val="left" w:pos="3828"/>
          <w:tab w:val="center" w:pos="4820"/>
        </w:tabs>
        <w:rPr>
          <w:rFonts w:ascii="Verdana" w:hAnsi="Verdana"/>
        </w:rPr>
      </w:pPr>
      <w:r w:rsidRPr="0003586C">
        <w:rPr>
          <w:rFonts w:ascii="Verdana" w:hAnsi="Verdana"/>
          <w:w w:val="150"/>
        </w:rPr>
        <w:t xml:space="preserve">              </w:t>
      </w:r>
      <w:r w:rsidR="00496E97">
        <w:rPr>
          <w:rFonts w:ascii="Verdana" w:hAnsi="Verdana"/>
          <w:noProof/>
          <w:lang w:val="en-US"/>
        </w:rPr>
        <w:pict>
          <v:shapetype id="_x0000_t32" coordsize="21600,21600" o:spt="32" o:oned="t" path="m,l21600,21600e" filled="f">
            <v:path arrowok="t" fillok="f" o:connecttype="none"/>
            <o:lock v:ext="edit" shapetype="t"/>
          </v:shapetype>
          <v:shape id="Conector drept cu săgeată 233" o:spid="_x0000_s1026" type="#_x0000_t32" style="position:absolute;margin-left:268.35pt;margin-top:26.9pt;width:243.85pt;height:.0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" strokecolor="red" strokeweight="3.5pt"/>
        </w:pict>
      </w:r>
      <w:r w:rsidR="00496E97">
        <w:rPr>
          <w:rFonts w:ascii="Verdana" w:hAnsi="Verdana"/>
          <w:noProof/>
          <w:lang w:val="en-US"/>
        </w:rPr>
        <w:pict>
          <v:shape id="Conector drept cu săgeată 234" o:spid="_x0000_s1032" type="#_x0000_t32" style="position:absolute;margin-left:268.35pt;margin-top:17.85pt;width:243.85pt;height:.05pt;flip:y;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" strokecolor="yellow" strokeweight="3.5pt"/>
        </w:pict>
      </w:r>
      <w:r w:rsidR="00496E97">
        <w:rPr>
          <w:rFonts w:ascii="Verdana" w:hAnsi="Verdana"/>
          <w:noProof/>
          <w:lang w:val="en-US"/>
        </w:rPr>
        <w:pict>
          <v:shape id="Conector drept cu săgeată 235" o:spid="_x0000_s1031" type="#_x0000_t32" style="position:absolute;margin-left:268.35pt;margin-top:9pt;width:243.85pt;height:.0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" strokecolor="#0070c0" strokeweight="3.5pt"/>
        </w:pict>
      </w:r>
      <w:r w:rsidR="00496E97">
        <w:rPr>
          <w:rFonts w:ascii="Verdana" w:hAnsi="Verdana"/>
          <w:noProof/>
          <w:lang w:val="en-US"/>
        </w:rPr>
        <w:pict>
          <v:shape id="Conector drept cu săgeată 236" o:spid="_x0000_s1030" type="#_x0000_t32" style="position:absolute;margin-left:-2.6pt;margin-top:27pt;width:216.6pt;height:.0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" strokecolor="red" strokeweight="3.5pt"/>
        </w:pict>
      </w:r>
      <w:r w:rsidR="00496E97">
        <w:rPr>
          <w:rFonts w:ascii="Verdana" w:hAnsi="Verdana"/>
          <w:noProof/>
          <w:lang w:val="en-US"/>
        </w:rPr>
        <w:pict>
          <v:shape id="Conector drept cu săgeată 237" o:spid="_x0000_s1029" type="#_x0000_t32" style="position:absolute;margin-left:-2.6pt;margin-top:17.85pt;width:216.6pt;height:.0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" strokecolor="yellow" strokeweight="3.5pt"/>
        </w:pict>
      </w:r>
      <w:r w:rsidR="00496E97">
        <w:rPr>
          <w:rFonts w:ascii="Verdana" w:hAnsi="Verdana"/>
          <w:noProof/>
          <w:lang w:val="en-US"/>
        </w:rPr>
        <w:pict>
          <v:shape id="Conector drept cu săgeată 238" o:spid="_x0000_s1028" type="#_x0000_t32" style="position:absolute;margin-left:-2.6pt;margin-top:9pt;width:216.6pt;height:.05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" strokecolor="#0070c0" strokeweight="3.5pt"/>
        </w:pict>
      </w:r>
      <w:r w:rsidRPr="0003586C">
        <w:rPr>
          <w:rFonts w:ascii="Verdana" w:hAnsi="Verdana"/>
        </w:rPr>
        <w:tab/>
      </w:r>
      <w:r w:rsidRPr="0003586C">
        <w:rPr>
          <w:rFonts w:ascii="Verdana" w:hAnsi="Verdana"/>
        </w:rPr>
        <w:tab/>
      </w:r>
    </w:p>
    <w:p w:rsidR="008610C8" w:rsidRPr="0003586C" w:rsidRDefault="008610C8">
      <w:pPr>
        <w:tabs>
          <w:tab w:val="left" w:pos="3828"/>
          <w:tab w:val="center" w:pos="4820"/>
        </w:tabs>
        <w:rPr>
          <w:rFonts w:ascii="Verdana" w:hAnsi="Verdana"/>
        </w:rPr>
      </w:pPr>
    </w:p>
    <w:p w:rsidR="008610C8" w:rsidRPr="0003586C" w:rsidRDefault="008610C8" w:rsidP="00B32521">
      <w:pPr>
        <w:tabs>
          <w:tab w:val="left" w:pos="3828"/>
          <w:tab w:val="center" w:pos="4820"/>
        </w:tabs>
        <w:spacing w:line="240" w:lineRule="auto"/>
        <w:rPr>
          <w:rFonts w:ascii="Times New Roman" w:hAnsi="Times New Roman"/>
        </w:rPr>
      </w:pPr>
    </w:p>
    <w:p w:rsidR="008610C8" w:rsidRPr="0003586C" w:rsidRDefault="005A0BAD" w:rsidP="00B32521">
      <w:pPr>
        <w:spacing w:line="240" w:lineRule="auto"/>
        <w:jc w:val="center"/>
        <w:rPr>
          <w:rFonts w:ascii="Times New Roman" w:hAnsi="Times New Roman"/>
        </w:rPr>
      </w:pPr>
      <w:r w:rsidRPr="0003586C">
        <w:rPr>
          <w:rFonts w:ascii="Times New Roman" w:hAnsi="Times New Roman"/>
        </w:rPr>
        <w:t xml:space="preserve">PRIMĂRIA COMUNEI </w:t>
      </w:r>
      <w:r w:rsidR="008B4702" w:rsidRPr="0003586C">
        <w:rPr>
          <w:rFonts w:ascii="Times New Roman" w:hAnsi="Times New Roman"/>
        </w:rPr>
        <w:t>VIPEREȘTI</w:t>
      </w:r>
      <w:r w:rsidRPr="0003586C">
        <w:rPr>
          <w:rFonts w:ascii="Times New Roman" w:hAnsi="Times New Roman"/>
        </w:rPr>
        <w:t>, JUDEŢUL BUZĂU</w:t>
      </w:r>
    </w:p>
    <w:p w:rsidR="008610C8" w:rsidRPr="0003586C" w:rsidRDefault="00496E97" w:rsidP="00B32521">
      <w:pPr>
        <w:spacing w:line="240" w:lineRule="auto"/>
        <w:jc w:val="center"/>
        <w:rPr>
          <w:rFonts w:ascii="Times New Roman" w:hAnsi="Times New Roman"/>
        </w:rPr>
      </w:pPr>
      <w:hyperlink r:id="rId10" w:tgtFrame="_blank" w:history="1">
        <w:r w:rsidR="005A0BAD" w:rsidRPr="0003586C">
          <w:rPr>
            <w:rStyle w:val="Hyperlink"/>
            <w:rFonts w:ascii="Times New Roman" w:hAnsi="Times New Roman"/>
            <w:color w:val="auto"/>
          </w:rPr>
          <w:t xml:space="preserve">Comuna </w:t>
        </w:r>
        <w:r w:rsidR="000071D7" w:rsidRPr="0003586C">
          <w:rPr>
            <w:rStyle w:val="Hyperlink"/>
            <w:rFonts w:ascii="Times New Roman" w:hAnsi="Times New Roman"/>
            <w:color w:val="auto"/>
          </w:rPr>
          <w:t>Viperești</w:t>
        </w:r>
        <w:r w:rsidR="005A0BAD" w:rsidRPr="0003586C">
          <w:rPr>
            <w:rStyle w:val="Hyperlink"/>
            <w:rFonts w:ascii="Times New Roman" w:hAnsi="Times New Roman"/>
            <w:color w:val="auto"/>
          </w:rPr>
          <w:t>, Judeţul Buzău</w:t>
        </w:r>
      </w:hyperlink>
      <w:r w:rsidR="005A0BAD" w:rsidRPr="0003586C">
        <w:rPr>
          <w:rFonts w:ascii="Times New Roman" w:hAnsi="Times New Roman"/>
        </w:rPr>
        <w:t>‎</w:t>
      </w:r>
    </w:p>
    <w:p w:rsidR="008610C8" w:rsidRPr="0003586C" w:rsidRDefault="005A0BAD" w:rsidP="00B32521">
      <w:pPr>
        <w:spacing w:line="240" w:lineRule="auto"/>
        <w:jc w:val="center"/>
        <w:rPr>
          <w:rFonts w:ascii="Times New Roman" w:hAnsi="Times New Roman"/>
          <w:vanish/>
        </w:rPr>
      </w:pPr>
      <w:r w:rsidRPr="0003586C">
        <w:rPr>
          <w:rFonts w:ascii="Times New Roman" w:hAnsi="Times New Roman"/>
          <w:vanish/>
        </w:rPr>
        <w:t>RO</w:t>
      </w:r>
    </w:p>
    <w:p w:rsidR="008610C8" w:rsidRPr="0003586C" w:rsidRDefault="005A0BAD" w:rsidP="00B32521">
      <w:pPr>
        <w:spacing w:line="240" w:lineRule="auto"/>
        <w:jc w:val="center"/>
        <w:rPr>
          <w:rFonts w:ascii="Times New Roman" w:hAnsi="Times New Roman"/>
        </w:rPr>
      </w:pPr>
      <w:r w:rsidRPr="0003586C">
        <w:rPr>
          <w:rFonts w:ascii="Times New Roman" w:hAnsi="Times New Roman"/>
        </w:rPr>
        <w:t>Tel. 0238/</w:t>
      </w:r>
      <w:r w:rsidR="000071D7" w:rsidRPr="0003586C">
        <w:rPr>
          <w:rFonts w:ascii="Times New Roman" w:hAnsi="Times New Roman"/>
        </w:rPr>
        <w:t>799.240</w:t>
      </w:r>
      <w:r w:rsidRPr="0003586C">
        <w:rPr>
          <w:rFonts w:ascii="Times New Roman" w:hAnsi="Times New Roman"/>
        </w:rPr>
        <w:t>, Fax. 0238/</w:t>
      </w:r>
      <w:r w:rsidR="000071D7" w:rsidRPr="0003586C">
        <w:rPr>
          <w:rFonts w:ascii="Times New Roman" w:hAnsi="Times New Roman"/>
        </w:rPr>
        <w:t>799245</w:t>
      </w:r>
    </w:p>
    <w:p w:rsidR="008610C8" w:rsidRPr="0003586C" w:rsidRDefault="00496E97" w:rsidP="00B32521">
      <w:pPr>
        <w:spacing w:line="240" w:lineRule="auto"/>
        <w:jc w:val="center"/>
        <w:rPr>
          <w:rFonts w:ascii="Times New Roman" w:hAnsi="Times New Roman"/>
        </w:rPr>
      </w:pPr>
      <w:hyperlink r:id="rId11" w:history="1">
        <w:r w:rsidR="000071D7" w:rsidRPr="0003586C">
          <w:rPr>
            <w:rStyle w:val="Hyperlink"/>
            <w:rFonts w:ascii="Times New Roman" w:hAnsi="Times New Roman"/>
            <w:color w:val="auto"/>
          </w:rPr>
          <w:t>www.primariaviperești.ro,e-mail</w:t>
        </w:r>
      </w:hyperlink>
      <w:r w:rsidR="000071D7" w:rsidRPr="0003586C">
        <w:rPr>
          <w:rFonts w:ascii="Times New Roman" w:hAnsi="Times New Roman"/>
        </w:rPr>
        <w:t xml:space="preserve"> </w:t>
      </w:r>
      <w:hyperlink r:id="rId12" w:history="1">
        <w:r w:rsidR="000071D7" w:rsidRPr="0003586C">
          <w:rPr>
            <w:rStyle w:val="Hyperlink"/>
            <w:rFonts w:ascii="Times New Roman" w:hAnsi="Times New Roman"/>
            <w:color w:val="auto"/>
          </w:rPr>
          <w:t>primar_viperesti@yahoo.com</w:t>
        </w:r>
      </w:hyperlink>
      <w:r w:rsidR="000071D7" w:rsidRPr="0003586C">
        <w:rPr>
          <w:rFonts w:ascii="Times New Roman" w:hAnsi="Times New Roman"/>
        </w:rPr>
        <w:t xml:space="preserve"> </w:t>
      </w:r>
    </w:p>
    <w:p w:rsidR="008610C8" w:rsidRPr="0003586C" w:rsidRDefault="005A0BAD" w:rsidP="00B32521">
      <w:pPr>
        <w:spacing w:line="240" w:lineRule="auto"/>
        <w:ind w:firstLine="708"/>
        <w:rPr>
          <w:rFonts w:ascii="Times New Roman" w:hAnsi="Times New Roman"/>
        </w:rPr>
      </w:pPr>
      <w:r w:rsidRPr="0003586C">
        <w:rPr>
          <w:rFonts w:ascii="Times New Roman" w:hAnsi="Times New Roman"/>
        </w:rPr>
        <w:t xml:space="preserve">Nr. </w:t>
      </w:r>
      <w:r w:rsidR="005B1371" w:rsidRPr="0003586C">
        <w:rPr>
          <w:rFonts w:ascii="Times New Roman" w:hAnsi="Times New Roman"/>
        </w:rPr>
        <w:t>2727</w:t>
      </w:r>
      <w:r w:rsidRPr="0003586C">
        <w:rPr>
          <w:rFonts w:ascii="Times New Roman" w:hAnsi="Times New Roman"/>
        </w:rPr>
        <w:t xml:space="preserve"> /</w:t>
      </w:r>
      <w:r w:rsidR="005B1371" w:rsidRPr="0003586C">
        <w:rPr>
          <w:rFonts w:ascii="Times New Roman" w:hAnsi="Times New Roman"/>
        </w:rPr>
        <w:t>28</w:t>
      </w:r>
      <w:r w:rsidRPr="0003586C">
        <w:rPr>
          <w:rFonts w:ascii="Times New Roman" w:hAnsi="Times New Roman"/>
        </w:rPr>
        <w:t>.0</w:t>
      </w:r>
      <w:r w:rsidR="005B1371" w:rsidRPr="0003586C">
        <w:rPr>
          <w:rFonts w:ascii="Times New Roman" w:hAnsi="Times New Roman"/>
        </w:rPr>
        <w:t>9</w:t>
      </w:r>
      <w:r w:rsidRPr="0003586C">
        <w:rPr>
          <w:rFonts w:ascii="Times New Roman" w:hAnsi="Times New Roman"/>
        </w:rPr>
        <w:t>.2026</w:t>
      </w:r>
    </w:p>
    <w:p w:rsidR="008610C8" w:rsidRPr="0003586C" w:rsidRDefault="005A0BAD" w:rsidP="00B32521">
      <w:pPr>
        <w:spacing w:line="240" w:lineRule="auto"/>
        <w:ind w:left="709"/>
        <w:jc w:val="center"/>
        <w:rPr>
          <w:rFonts w:ascii="Times New Roman" w:hAnsi="Times New Roman"/>
        </w:rPr>
      </w:pPr>
      <w:r w:rsidRPr="0003586C">
        <w:rPr>
          <w:rFonts w:ascii="Times New Roman" w:hAnsi="Times New Roman"/>
        </w:rPr>
        <w:t>A N U N Ț</w:t>
      </w:r>
    </w:p>
    <w:p w:rsidR="008610C8" w:rsidRPr="0003586C" w:rsidRDefault="008610C8" w:rsidP="00B32521">
      <w:pPr>
        <w:spacing w:line="240" w:lineRule="auto"/>
        <w:ind w:left="709"/>
        <w:jc w:val="center"/>
        <w:rPr>
          <w:rFonts w:ascii="Times New Roman" w:hAnsi="Times New Roman"/>
        </w:rPr>
      </w:pP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 xml:space="preserve">Comuna </w:t>
      </w:r>
      <w:r w:rsidR="000071D7" w:rsidRPr="0003586C">
        <w:rPr>
          <w:rFonts w:ascii="Times New Roman" w:hAnsi="Times New Roman"/>
        </w:rPr>
        <w:t>Viper</w:t>
      </w:r>
      <w:r w:rsidR="0031618D">
        <w:rPr>
          <w:rFonts w:ascii="Times New Roman" w:hAnsi="Times New Roman"/>
        </w:rPr>
        <w:t>e</w:t>
      </w:r>
      <w:r w:rsidR="000071D7" w:rsidRPr="0003586C">
        <w:rPr>
          <w:rFonts w:ascii="Times New Roman" w:hAnsi="Times New Roman"/>
        </w:rPr>
        <w:t>ști,</w:t>
      </w:r>
      <w:r w:rsidRPr="0003586C">
        <w:rPr>
          <w:rFonts w:ascii="Times New Roman" w:hAnsi="Times New Roman"/>
        </w:rPr>
        <w:t xml:space="preserve"> cu sediul în comuna </w:t>
      </w:r>
      <w:r w:rsidR="000071D7" w:rsidRPr="0003586C">
        <w:rPr>
          <w:rFonts w:ascii="Times New Roman" w:hAnsi="Times New Roman"/>
        </w:rPr>
        <w:t>Viperești</w:t>
      </w:r>
      <w:r w:rsidRPr="0003586C">
        <w:rPr>
          <w:rFonts w:ascii="Times New Roman" w:hAnsi="Times New Roman"/>
        </w:rPr>
        <w:t>, jud. Buzău,organizează concurs pentru ocuparea unei funcții contractuale</w:t>
      </w:r>
      <w:r w:rsidR="000071D7" w:rsidRPr="0003586C">
        <w:rPr>
          <w:rFonts w:ascii="Times New Roman" w:hAnsi="Times New Roman"/>
        </w:rPr>
        <w:t xml:space="preserve"> vacante</w:t>
      </w:r>
      <w:r w:rsidRPr="0003586C">
        <w:rPr>
          <w:rFonts w:ascii="Times New Roman" w:hAnsi="Times New Roman"/>
        </w:rPr>
        <w:t xml:space="preserve"> în conformitate cu prevederile H.G. nr. 1336/28.10</w:t>
      </w:r>
      <w:r w:rsidRPr="00B5446B">
        <w:rPr>
          <w:rFonts w:ascii="Times New Roman" w:hAnsi="Times New Roman"/>
        </w:rPr>
        <w:t>.2022</w:t>
      </w:r>
      <w:r w:rsidR="00BD139F" w:rsidRPr="00B5446B">
        <w:rPr>
          <w:rFonts w:ascii="Times New Roman" w:hAnsi="Times New Roman"/>
        </w:rPr>
        <w:t xml:space="preserve"> și Legii 141/2025</w:t>
      </w:r>
      <w:r w:rsidRPr="0003586C">
        <w:rPr>
          <w:rFonts w:ascii="Times New Roman" w:hAnsi="Times New Roman"/>
        </w:rPr>
        <w:t>, după cum urmează:</w:t>
      </w:r>
    </w:p>
    <w:p w:rsidR="008610C8" w:rsidRPr="0003586C" w:rsidRDefault="008610C8" w:rsidP="00B32521">
      <w:pPr>
        <w:spacing w:after="0" w:line="240" w:lineRule="auto"/>
        <w:ind w:firstLine="708"/>
        <w:jc w:val="both"/>
        <w:rPr>
          <w:rFonts w:ascii="Times New Roman" w:hAnsi="Times New Roman"/>
        </w:rPr>
      </w:pPr>
    </w:p>
    <w:p w:rsidR="008610C8" w:rsidRPr="0003586C" w:rsidRDefault="005A0BAD" w:rsidP="00B32521">
      <w:pPr>
        <w:pStyle w:val="NoSpacing"/>
        <w:ind w:firstLine="708"/>
        <w:rPr>
          <w:rFonts w:ascii="Times New Roman" w:hAnsi="Times New Roman"/>
          <w:lang w:eastAsia="ro-RO"/>
        </w:rPr>
      </w:pPr>
      <w:r w:rsidRPr="0003586C">
        <w:rPr>
          <w:rFonts w:ascii="Times New Roman" w:hAnsi="Times New Roman"/>
          <w:shd w:val="clear" w:color="auto" w:fill="FFFFFF"/>
        </w:rPr>
        <w:t xml:space="preserve">DENUMIREA POSTULUI: Mediator </w:t>
      </w:r>
      <w:proofErr w:type="spellStart"/>
      <w:r w:rsidRPr="0003586C">
        <w:rPr>
          <w:rFonts w:ascii="Times New Roman" w:hAnsi="Times New Roman"/>
          <w:shd w:val="clear" w:color="auto" w:fill="FFFFFF"/>
        </w:rPr>
        <w:t>școlar</w:t>
      </w:r>
      <w:proofErr w:type="spellEnd"/>
      <w:r w:rsidR="000071D7" w:rsidRPr="0003586C">
        <w:rPr>
          <w:rFonts w:ascii="Times New Roman" w:hAnsi="Times New Roman"/>
          <w:shd w:val="clear" w:color="auto" w:fill="FFFFFF"/>
        </w:rPr>
        <w:t xml:space="preserve"> </w:t>
      </w:r>
      <w:proofErr w:type="spellStart"/>
      <w:r w:rsidR="000071D7" w:rsidRPr="0003586C">
        <w:rPr>
          <w:rFonts w:ascii="Times New Roman" w:hAnsi="Times New Roman"/>
          <w:shd w:val="clear" w:color="auto" w:fill="FFFFFF"/>
        </w:rPr>
        <w:t>în</w:t>
      </w:r>
      <w:proofErr w:type="spellEnd"/>
      <w:r w:rsidR="000071D7" w:rsidRPr="0003586C">
        <w:rPr>
          <w:rFonts w:ascii="Times New Roman" w:hAnsi="Times New Roman"/>
          <w:shd w:val="clear" w:color="auto" w:fill="FFFFFF"/>
        </w:rPr>
        <w:t xml:space="preserve"> </w:t>
      </w:r>
      <w:proofErr w:type="spellStart"/>
      <w:r w:rsidR="000071D7" w:rsidRPr="0003586C">
        <w:rPr>
          <w:rFonts w:ascii="Times New Roman" w:hAnsi="Times New Roman"/>
          <w:shd w:val="clear" w:color="auto" w:fill="FFFFFF"/>
        </w:rPr>
        <w:t>cadrul</w:t>
      </w:r>
      <w:proofErr w:type="spellEnd"/>
      <w:r w:rsidR="000071D7" w:rsidRPr="0003586C">
        <w:rPr>
          <w:rFonts w:ascii="Times New Roman" w:hAnsi="Times New Roman"/>
          <w:shd w:val="clear" w:color="auto" w:fill="FFFFFF"/>
        </w:rPr>
        <w:t xml:space="preserve"> </w:t>
      </w:r>
      <w:proofErr w:type="spellStart"/>
      <w:r w:rsidR="000071D7" w:rsidRPr="0003586C">
        <w:rPr>
          <w:rFonts w:ascii="Times New Roman" w:hAnsi="Times New Roman"/>
          <w:shd w:val="clear" w:color="auto" w:fill="FFFFFF"/>
        </w:rPr>
        <w:t>Echipei</w:t>
      </w:r>
      <w:proofErr w:type="spellEnd"/>
      <w:r w:rsidR="000071D7" w:rsidRPr="0003586C">
        <w:rPr>
          <w:rFonts w:ascii="Times New Roman" w:hAnsi="Times New Roman"/>
          <w:shd w:val="clear" w:color="auto" w:fill="FFFFFF"/>
        </w:rPr>
        <w:t xml:space="preserve"> </w:t>
      </w:r>
      <w:proofErr w:type="spellStart"/>
      <w:r w:rsidR="000071D7" w:rsidRPr="0003586C">
        <w:rPr>
          <w:rFonts w:ascii="Times New Roman" w:hAnsi="Times New Roman"/>
          <w:shd w:val="clear" w:color="auto" w:fill="FFFFFF"/>
        </w:rPr>
        <w:t>Comunitare</w:t>
      </w:r>
      <w:proofErr w:type="spellEnd"/>
      <w:r w:rsidR="000071D7" w:rsidRPr="0003586C">
        <w:rPr>
          <w:rFonts w:ascii="Times New Roman" w:hAnsi="Times New Roman"/>
          <w:shd w:val="clear" w:color="auto" w:fill="FFFFFF"/>
        </w:rPr>
        <w:t xml:space="preserve"> Integrate </w:t>
      </w:r>
      <w:proofErr w:type="spellStart"/>
      <w:r w:rsidR="000071D7" w:rsidRPr="0003586C">
        <w:rPr>
          <w:rFonts w:ascii="Times New Roman" w:hAnsi="Times New Roman"/>
          <w:lang w:eastAsia="ro-RO"/>
        </w:rPr>
        <w:t>Comunitare</w:t>
      </w:r>
      <w:proofErr w:type="spellEnd"/>
      <w:r w:rsidR="000071D7" w:rsidRPr="0003586C">
        <w:rPr>
          <w:rFonts w:ascii="Times New Roman" w:hAnsi="Times New Roman"/>
          <w:lang w:eastAsia="ro-RO"/>
        </w:rPr>
        <w:t xml:space="preserve"> Integrate </w:t>
      </w:r>
      <w:proofErr w:type="spellStart"/>
      <w:r w:rsidR="000071D7" w:rsidRPr="0003586C">
        <w:rPr>
          <w:rFonts w:ascii="Times New Roman" w:hAnsi="Times New Roman"/>
          <w:lang w:eastAsia="ro-RO"/>
        </w:rPr>
        <w:t>pentru</w:t>
      </w:r>
      <w:proofErr w:type="spellEnd"/>
      <w:r w:rsidR="000071D7" w:rsidRPr="0003586C">
        <w:rPr>
          <w:rFonts w:ascii="Times New Roman" w:hAnsi="Times New Roman"/>
          <w:lang w:eastAsia="ro-RO"/>
        </w:rPr>
        <w:t xml:space="preserve"> </w:t>
      </w:r>
      <w:proofErr w:type="spellStart"/>
      <w:r w:rsidR="000071D7" w:rsidRPr="0003586C">
        <w:rPr>
          <w:rFonts w:ascii="Times New Roman" w:hAnsi="Times New Roman"/>
          <w:lang w:eastAsia="ro-RO"/>
        </w:rPr>
        <w:t>proiectul</w:t>
      </w:r>
      <w:proofErr w:type="spellEnd"/>
      <w:r w:rsidR="000071D7" w:rsidRPr="0003586C">
        <w:rPr>
          <w:rFonts w:ascii="Times New Roman" w:eastAsia="Times New Roman" w:hAnsi="Times New Roman"/>
          <w:i/>
          <w:iCs/>
          <w:lang w:val="it-IT"/>
        </w:rPr>
        <w:t xml:space="preserve"> </w:t>
      </w:r>
      <w:r w:rsidR="000071D7" w:rsidRPr="0003586C">
        <w:rPr>
          <w:rFonts w:ascii="Times New Roman" w:hAnsi="Times New Roman"/>
          <w:i/>
          <w:iCs/>
          <w:lang w:eastAsia="ro-RO"/>
        </w:rPr>
        <w:t>„</w:t>
      </w:r>
      <w:proofErr w:type="spellStart"/>
      <w:r w:rsidR="000071D7" w:rsidRPr="0003586C">
        <w:rPr>
          <w:rFonts w:ascii="Times New Roman" w:hAnsi="Times New Roman"/>
          <w:i/>
          <w:iCs/>
          <w:lang w:eastAsia="ro-RO"/>
        </w:rPr>
        <w:t>Furnizare</w:t>
      </w:r>
      <w:proofErr w:type="spellEnd"/>
      <w:r w:rsidR="000071D7" w:rsidRPr="0003586C">
        <w:rPr>
          <w:rFonts w:ascii="Times New Roman" w:hAnsi="Times New Roman"/>
          <w:i/>
          <w:iCs/>
          <w:lang w:eastAsia="ro-RO"/>
        </w:rPr>
        <w:t xml:space="preserve"> de </w:t>
      </w:r>
      <w:proofErr w:type="spellStart"/>
      <w:r w:rsidR="000071D7" w:rsidRPr="0003586C">
        <w:rPr>
          <w:rFonts w:ascii="Times New Roman" w:hAnsi="Times New Roman"/>
          <w:i/>
          <w:iCs/>
          <w:lang w:eastAsia="ro-RO"/>
        </w:rPr>
        <w:t>servicii</w:t>
      </w:r>
      <w:proofErr w:type="spellEnd"/>
      <w:r w:rsidR="000071D7" w:rsidRPr="0003586C">
        <w:rPr>
          <w:rFonts w:ascii="Times New Roman" w:hAnsi="Times New Roman"/>
          <w:i/>
          <w:iCs/>
          <w:lang w:eastAsia="ro-RO"/>
        </w:rPr>
        <w:t xml:space="preserve"> integrate </w:t>
      </w:r>
      <w:proofErr w:type="spellStart"/>
      <w:r w:rsidR="000071D7" w:rsidRPr="0003586C">
        <w:rPr>
          <w:rFonts w:ascii="Times New Roman" w:hAnsi="Times New Roman"/>
          <w:i/>
          <w:iCs/>
          <w:lang w:eastAsia="ro-RO"/>
        </w:rPr>
        <w:t>în</w:t>
      </w:r>
      <w:proofErr w:type="spellEnd"/>
      <w:r w:rsidR="000071D7" w:rsidRPr="0003586C">
        <w:rPr>
          <w:rFonts w:ascii="Times New Roman" w:hAnsi="Times New Roman"/>
          <w:i/>
          <w:iCs/>
          <w:lang w:eastAsia="ro-RO"/>
        </w:rPr>
        <w:t xml:space="preserve"> </w:t>
      </w:r>
      <w:proofErr w:type="spellStart"/>
      <w:r w:rsidR="000071D7" w:rsidRPr="0003586C">
        <w:rPr>
          <w:rFonts w:ascii="Times New Roman" w:hAnsi="Times New Roman"/>
          <w:i/>
          <w:iCs/>
          <w:lang w:eastAsia="ro-RO"/>
        </w:rPr>
        <w:t>comunitățile</w:t>
      </w:r>
      <w:proofErr w:type="spellEnd"/>
      <w:r w:rsidR="000071D7" w:rsidRPr="0003586C">
        <w:rPr>
          <w:rFonts w:ascii="Times New Roman" w:hAnsi="Times New Roman"/>
          <w:i/>
          <w:iCs/>
          <w:lang w:eastAsia="ro-RO"/>
        </w:rPr>
        <w:t xml:space="preserve"> </w:t>
      </w:r>
      <w:proofErr w:type="spellStart"/>
      <w:r w:rsidR="000071D7" w:rsidRPr="0003586C">
        <w:rPr>
          <w:rFonts w:ascii="Times New Roman" w:hAnsi="Times New Roman"/>
          <w:i/>
          <w:iCs/>
          <w:lang w:eastAsia="ro-RO"/>
        </w:rPr>
        <w:t>rurale</w:t>
      </w:r>
      <w:proofErr w:type="spellEnd"/>
      <w:r w:rsidR="000071D7" w:rsidRPr="0003586C">
        <w:rPr>
          <w:rFonts w:ascii="Times New Roman" w:hAnsi="Times New Roman"/>
          <w:i/>
          <w:iCs/>
          <w:lang w:eastAsia="ro-RO"/>
        </w:rPr>
        <w:t xml:space="preserve"> – </w:t>
      </w:r>
      <w:proofErr w:type="spellStart"/>
      <w:r w:rsidR="000071D7" w:rsidRPr="0003586C">
        <w:rPr>
          <w:rFonts w:ascii="Times New Roman" w:hAnsi="Times New Roman"/>
          <w:i/>
          <w:iCs/>
          <w:lang w:eastAsia="ro-RO"/>
        </w:rPr>
        <w:t>facilitarea</w:t>
      </w:r>
      <w:proofErr w:type="spellEnd"/>
      <w:r w:rsidR="000071D7" w:rsidRPr="0003586C">
        <w:rPr>
          <w:rFonts w:ascii="Times New Roman" w:hAnsi="Times New Roman"/>
          <w:i/>
          <w:iCs/>
          <w:lang w:eastAsia="ro-RO"/>
        </w:rPr>
        <w:t xml:space="preserve"> </w:t>
      </w:r>
      <w:proofErr w:type="spellStart"/>
      <w:r w:rsidR="000071D7" w:rsidRPr="0003586C">
        <w:rPr>
          <w:rFonts w:ascii="Times New Roman" w:hAnsi="Times New Roman"/>
          <w:i/>
          <w:iCs/>
          <w:lang w:eastAsia="ro-RO"/>
        </w:rPr>
        <w:t>accesului</w:t>
      </w:r>
      <w:proofErr w:type="spellEnd"/>
      <w:r w:rsidR="000071D7" w:rsidRPr="0003586C">
        <w:rPr>
          <w:rFonts w:ascii="Times New Roman" w:hAnsi="Times New Roman"/>
          <w:i/>
          <w:iCs/>
          <w:lang w:eastAsia="ro-RO"/>
        </w:rPr>
        <w:t xml:space="preserve"> </w:t>
      </w:r>
      <w:proofErr w:type="spellStart"/>
      <w:r w:rsidR="000071D7" w:rsidRPr="0003586C">
        <w:rPr>
          <w:rFonts w:ascii="Times New Roman" w:hAnsi="Times New Roman"/>
          <w:i/>
          <w:iCs/>
          <w:lang w:eastAsia="ro-RO"/>
        </w:rPr>
        <w:t>persoanelor</w:t>
      </w:r>
      <w:proofErr w:type="spellEnd"/>
      <w:r w:rsidR="000071D7" w:rsidRPr="0003586C">
        <w:rPr>
          <w:rFonts w:ascii="Times New Roman" w:hAnsi="Times New Roman"/>
          <w:i/>
          <w:iCs/>
          <w:lang w:eastAsia="ro-RO"/>
        </w:rPr>
        <w:t xml:space="preserve"> </w:t>
      </w:r>
      <w:proofErr w:type="spellStart"/>
      <w:r w:rsidR="000071D7" w:rsidRPr="0003586C">
        <w:rPr>
          <w:rFonts w:ascii="Times New Roman" w:hAnsi="Times New Roman"/>
          <w:i/>
          <w:iCs/>
          <w:lang w:eastAsia="ro-RO"/>
        </w:rPr>
        <w:t>vulnerabile</w:t>
      </w:r>
      <w:proofErr w:type="spellEnd"/>
      <w:r w:rsidR="000071D7" w:rsidRPr="0003586C">
        <w:rPr>
          <w:rFonts w:ascii="Times New Roman" w:hAnsi="Times New Roman"/>
          <w:i/>
          <w:iCs/>
          <w:lang w:eastAsia="ro-RO"/>
        </w:rPr>
        <w:t xml:space="preserve"> la </w:t>
      </w:r>
      <w:proofErr w:type="spellStart"/>
      <w:r w:rsidR="000071D7" w:rsidRPr="0003586C">
        <w:rPr>
          <w:rFonts w:ascii="Times New Roman" w:hAnsi="Times New Roman"/>
          <w:i/>
          <w:iCs/>
          <w:lang w:eastAsia="ro-RO"/>
        </w:rPr>
        <w:t>servicii</w:t>
      </w:r>
      <w:proofErr w:type="spellEnd"/>
      <w:r w:rsidR="000071D7" w:rsidRPr="0003586C">
        <w:rPr>
          <w:rFonts w:ascii="Times New Roman" w:hAnsi="Times New Roman"/>
          <w:i/>
          <w:iCs/>
          <w:lang w:eastAsia="ro-RO"/>
        </w:rPr>
        <w:t xml:space="preserve"> de </w:t>
      </w:r>
      <w:proofErr w:type="spellStart"/>
      <w:r w:rsidR="000071D7" w:rsidRPr="0003586C">
        <w:rPr>
          <w:rFonts w:ascii="Times New Roman" w:hAnsi="Times New Roman"/>
          <w:i/>
          <w:iCs/>
          <w:lang w:eastAsia="ro-RO"/>
        </w:rPr>
        <w:t>bază</w:t>
      </w:r>
      <w:proofErr w:type="spellEnd"/>
      <w:r w:rsidR="000071D7" w:rsidRPr="0003586C">
        <w:rPr>
          <w:rFonts w:ascii="Times New Roman" w:hAnsi="Times New Roman"/>
          <w:i/>
          <w:iCs/>
          <w:lang w:eastAsia="ro-RO"/>
        </w:rPr>
        <w:t xml:space="preserve"> </w:t>
      </w:r>
      <w:proofErr w:type="spellStart"/>
      <w:r w:rsidR="000071D7" w:rsidRPr="0003586C">
        <w:rPr>
          <w:rFonts w:ascii="Times New Roman" w:hAnsi="Times New Roman"/>
          <w:i/>
          <w:iCs/>
          <w:lang w:eastAsia="ro-RO"/>
        </w:rPr>
        <w:t>eficiente</w:t>
      </w:r>
      <w:proofErr w:type="spellEnd"/>
      <w:r w:rsidR="000071D7" w:rsidRPr="0003586C">
        <w:rPr>
          <w:rFonts w:ascii="Times New Roman" w:hAnsi="Times New Roman"/>
          <w:i/>
          <w:iCs/>
          <w:lang w:eastAsia="ro-RO"/>
        </w:rPr>
        <w:t xml:space="preserve"> </w:t>
      </w:r>
      <w:proofErr w:type="spellStart"/>
      <w:r w:rsidR="000071D7" w:rsidRPr="0003586C">
        <w:rPr>
          <w:rFonts w:ascii="Times New Roman" w:hAnsi="Times New Roman"/>
          <w:i/>
          <w:iCs/>
          <w:lang w:eastAsia="ro-RO"/>
        </w:rPr>
        <w:t>și</w:t>
      </w:r>
      <w:proofErr w:type="spellEnd"/>
      <w:r w:rsidR="000071D7" w:rsidRPr="0003586C">
        <w:rPr>
          <w:rFonts w:ascii="Times New Roman" w:hAnsi="Times New Roman"/>
          <w:i/>
          <w:iCs/>
          <w:lang w:eastAsia="ro-RO"/>
        </w:rPr>
        <w:t xml:space="preserve"> de </w:t>
      </w:r>
      <w:proofErr w:type="spellStart"/>
      <w:r w:rsidR="000071D7" w:rsidRPr="0003586C">
        <w:rPr>
          <w:rFonts w:ascii="Times New Roman" w:hAnsi="Times New Roman"/>
          <w:i/>
          <w:iCs/>
          <w:lang w:eastAsia="ro-RO"/>
        </w:rPr>
        <w:t>calitate</w:t>
      </w:r>
      <w:proofErr w:type="spellEnd"/>
      <w:r w:rsidR="000071D7" w:rsidRPr="0003586C">
        <w:rPr>
          <w:rFonts w:ascii="Times New Roman" w:hAnsi="Times New Roman"/>
          <w:i/>
          <w:iCs/>
          <w:lang w:eastAsia="ro-RO"/>
        </w:rPr>
        <w:t>”.</w:t>
      </w:r>
    </w:p>
    <w:p w:rsidR="008610C8" w:rsidRPr="0003586C" w:rsidRDefault="005A0BAD" w:rsidP="00B32521">
      <w:pPr>
        <w:spacing w:after="0" w:line="240" w:lineRule="auto"/>
        <w:jc w:val="both"/>
        <w:rPr>
          <w:rFonts w:ascii="Times New Roman" w:hAnsi="Times New Roman"/>
          <w:shd w:val="clear" w:color="auto" w:fill="FFFFFF"/>
        </w:rPr>
      </w:pPr>
      <w:r w:rsidRPr="0003586C">
        <w:rPr>
          <w:rFonts w:ascii="Times New Roman" w:hAnsi="Times New Roman"/>
          <w:shd w:val="clear" w:color="auto" w:fill="FFFFFF"/>
        </w:rPr>
        <w:t>NUMĂRUL POSTURILOR: 1 post</w:t>
      </w:r>
      <w:r w:rsidR="000071D7" w:rsidRPr="0003586C">
        <w:rPr>
          <w:rFonts w:ascii="Times New Roman" w:hAnsi="Times New Roman"/>
          <w:shd w:val="clear" w:color="auto" w:fill="FFFFFF"/>
        </w:rPr>
        <w:t xml:space="preserve"> vacant</w:t>
      </w:r>
      <w:r w:rsidRPr="0003586C">
        <w:rPr>
          <w:rFonts w:ascii="Times New Roman" w:hAnsi="Times New Roman"/>
          <w:shd w:val="clear" w:color="auto" w:fill="FFFFFF"/>
        </w:rPr>
        <w:t xml:space="preserve"> în afara organigramei</w:t>
      </w:r>
    </w:p>
    <w:p w:rsidR="008610C8" w:rsidRPr="0003586C" w:rsidRDefault="005A0BAD" w:rsidP="00B32521">
      <w:pPr>
        <w:spacing w:after="0" w:line="240" w:lineRule="auto"/>
        <w:jc w:val="both"/>
        <w:rPr>
          <w:rFonts w:ascii="Times New Roman" w:hAnsi="Times New Roman"/>
          <w:shd w:val="clear" w:color="auto" w:fill="FFFFFF"/>
        </w:rPr>
      </w:pPr>
      <w:r w:rsidRPr="0003586C">
        <w:rPr>
          <w:rFonts w:ascii="Times New Roman" w:hAnsi="Times New Roman"/>
          <w:shd w:val="clear" w:color="auto" w:fill="FFFFFF"/>
        </w:rPr>
        <w:t>NIVELUL POSTULUI: funcție de execuție</w:t>
      </w:r>
    </w:p>
    <w:p w:rsidR="008610C8" w:rsidRPr="0003586C" w:rsidRDefault="005A0BAD" w:rsidP="00B32521">
      <w:pPr>
        <w:spacing w:line="240" w:lineRule="auto"/>
        <w:rPr>
          <w:rFonts w:ascii="Times New Roman" w:eastAsia="Times New Roman" w:hAnsi="Times New Roman"/>
          <w:lang w:val="it-IT" w:eastAsia="ro-RO"/>
        </w:rPr>
      </w:pPr>
      <w:r w:rsidRPr="0003586C">
        <w:rPr>
          <w:rFonts w:ascii="Times New Roman" w:hAnsi="Times New Roman"/>
          <w:shd w:val="clear" w:color="auto" w:fill="FFFFFF"/>
        </w:rPr>
        <w:t xml:space="preserve">COMPARTIMENT/STRUCTURĂ: </w:t>
      </w:r>
      <w:r w:rsidR="000071D7" w:rsidRPr="0003586C">
        <w:rPr>
          <w:rFonts w:ascii="Times New Roman" w:eastAsia="Times New Roman" w:hAnsi="Times New Roman"/>
          <w:lang w:val="it-IT" w:eastAsia="ro-RO"/>
        </w:rPr>
        <w:t xml:space="preserve">Compartiment Implementare proiecte finantate din fonduri externe nerambursabile </w:t>
      </w:r>
      <w:r w:rsidRPr="0003586C">
        <w:rPr>
          <w:rFonts w:ascii="Times New Roman" w:hAnsi="Times New Roman"/>
        </w:rPr>
        <w:t xml:space="preserve">, din cadrul aparatului de specialitate al Primarului comunei </w:t>
      </w:r>
      <w:r w:rsidR="000071D7" w:rsidRPr="0003586C">
        <w:rPr>
          <w:rFonts w:ascii="Times New Roman" w:hAnsi="Times New Roman"/>
        </w:rPr>
        <w:t>Viperesti</w:t>
      </w:r>
      <w:r w:rsidRPr="0003586C">
        <w:rPr>
          <w:rFonts w:ascii="Times New Roman" w:hAnsi="Times New Roman"/>
        </w:rPr>
        <w:t>.</w:t>
      </w:r>
    </w:p>
    <w:p w:rsidR="008610C8" w:rsidRPr="0003586C" w:rsidRDefault="005A0BAD" w:rsidP="00B32521">
      <w:pPr>
        <w:spacing w:after="0" w:line="240" w:lineRule="auto"/>
        <w:jc w:val="both"/>
        <w:rPr>
          <w:rFonts w:ascii="Times New Roman" w:hAnsi="Times New Roman"/>
          <w:shd w:val="clear" w:color="auto" w:fill="FFFFFF"/>
        </w:rPr>
      </w:pPr>
      <w:r w:rsidRPr="0003586C">
        <w:rPr>
          <w:rFonts w:ascii="Times New Roman" w:hAnsi="Times New Roman"/>
          <w:shd w:val="clear" w:color="auto" w:fill="FFFFFF"/>
        </w:rPr>
        <w:t xml:space="preserve">DURATA TIMPULUI DE LUCRU: </w:t>
      </w:r>
      <w:r w:rsidR="000071D7" w:rsidRPr="0003586C">
        <w:rPr>
          <w:rFonts w:ascii="Times New Roman" w:hAnsi="Times New Roman"/>
          <w:shd w:val="clear" w:color="auto" w:fill="FFFFFF"/>
        </w:rPr>
        <w:t>4</w:t>
      </w:r>
      <w:r w:rsidRPr="0003586C">
        <w:rPr>
          <w:rFonts w:ascii="Times New Roman" w:hAnsi="Times New Roman"/>
          <w:shd w:val="clear" w:color="auto" w:fill="FFFFFF"/>
        </w:rPr>
        <w:t xml:space="preserve"> ore pe zi; </w:t>
      </w:r>
      <w:r w:rsidR="000071D7" w:rsidRPr="0003586C">
        <w:rPr>
          <w:rFonts w:ascii="Times New Roman" w:hAnsi="Times New Roman"/>
          <w:shd w:val="clear" w:color="auto" w:fill="FFFFFF"/>
        </w:rPr>
        <w:t>20</w:t>
      </w:r>
      <w:r w:rsidRPr="0003586C">
        <w:rPr>
          <w:rFonts w:ascii="Times New Roman" w:hAnsi="Times New Roman"/>
          <w:shd w:val="clear" w:color="auto" w:fill="FFFFFF"/>
        </w:rPr>
        <w:t xml:space="preserve"> de ore pe săptămână</w:t>
      </w:r>
    </w:p>
    <w:p w:rsidR="008610C8" w:rsidRPr="0003586C" w:rsidRDefault="005A0BAD" w:rsidP="00B32521">
      <w:pPr>
        <w:spacing w:after="0" w:line="240" w:lineRule="auto"/>
        <w:jc w:val="both"/>
        <w:rPr>
          <w:rFonts w:ascii="Times New Roman" w:hAnsi="Times New Roman"/>
          <w:lang w:val="en-US"/>
        </w:rPr>
      </w:pPr>
      <w:r w:rsidRPr="0003586C">
        <w:rPr>
          <w:rFonts w:ascii="Times New Roman" w:hAnsi="Times New Roman"/>
          <w:shd w:val="clear" w:color="auto" w:fill="FFFFFF"/>
        </w:rPr>
        <w:t xml:space="preserve">PERIOADA: determinată </w:t>
      </w:r>
      <w:r w:rsidRPr="0003586C">
        <w:rPr>
          <w:rStyle w:val="FontStyle35"/>
          <w:rFonts w:ascii="Times New Roman" w:hAnsi="Times New Roman"/>
          <w:szCs w:val="22"/>
          <w:lang w:eastAsia="ro-RO"/>
        </w:rPr>
        <w:t>(pe perioada implementării proiectului</w:t>
      </w:r>
      <w:r w:rsidRPr="0003586C">
        <w:rPr>
          <w:rStyle w:val="FontStyle35"/>
          <w:rFonts w:ascii="Times New Roman" w:hAnsi="Times New Roman"/>
          <w:szCs w:val="22"/>
          <w:lang w:val="en-US" w:eastAsia="ro-RO"/>
        </w:rPr>
        <w:t xml:space="preserve"> </w:t>
      </w:r>
      <w:r w:rsidRPr="0003586C">
        <w:rPr>
          <w:rStyle w:val="FontStyle32"/>
          <w:rFonts w:ascii="Times New Roman" w:hAnsi="Times New Roman"/>
          <w:szCs w:val="22"/>
          <w:lang w:eastAsia="ro-RO"/>
        </w:rPr>
        <w:t>„Furnizare de servicii integrate în comunităţile rurale - facilitarea accesului persoanelor vulnerabile la servicii de bază eficiente şi de calitate", Cod PIDS/586/P04/339395</w:t>
      </w:r>
      <w:r w:rsidRPr="0003586C">
        <w:rPr>
          <w:rStyle w:val="FontStyle32"/>
          <w:rFonts w:ascii="Times New Roman" w:hAnsi="Times New Roman"/>
          <w:szCs w:val="22"/>
          <w:lang w:val="en-US" w:eastAsia="ro-RO"/>
        </w:rPr>
        <w:t xml:space="preserve"> )</w:t>
      </w:r>
    </w:p>
    <w:p w:rsidR="008610C8" w:rsidRPr="0003586C" w:rsidRDefault="008610C8" w:rsidP="00B32521">
      <w:pPr>
        <w:spacing w:after="0" w:line="240" w:lineRule="auto"/>
        <w:jc w:val="both"/>
        <w:rPr>
          <w:rFonts w:ascii="Times New Roman" w:hAnsi="Times New Roman"/>
        </w:rPr>
      </w:pP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Condiţiile generale de participare sunt cele prevăzute de art. 15 la H.G. nr. 1336/28.10.2022 pentru aprobarea Regulamentului-cadru privind organizarea și dezvoltarea carierei personalului contractual din sectorul bugetar plătit din fonduri publice.</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Pentru a ocupa un post contractual, candidaţii trebuie să îndeplinească următoarele condiţii generale, conform art. 15 al Regulamentului-cadru aprobat prin Hotărârea Guvernului nr. 1336/28.10.2022:</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a) are cetățenia română sau cetățenia unui alt stat membru al Uniunii Europene, a unui stat parte la Acordul privind Spațiul Economic European (SEE) sau cetățenia Confederației Elvețiene;</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b) cunoaște limba română, scris și vorbit;</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c) are capacitate de muncă în conformitate cu prevederile Legii nr. 53/2003 - Codul muncii, republicată, cu modificările și completările ulterioare;</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d) are o stare de sănătate corespunzătoare postului pentru care candidează, atestată pe baza adeverinței medicale eliberate de medicul de familie sau de unitățile sanitare abilitate;</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e) îndeplinește condițiile de studii, de vechime în specialitate și, după caz, alte condiții specifice potrivit cerințelor postului scos la concurs;</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610C8" w:rsidRPr="0003586C" w:rsidRDefault="008610C8" w:rsidP="00B32521">
      <w:pPr>
        <w:spacing w:after="0" w:line="240" w:lineRule="auto"/>
        <w:ind w:firstLine="708"/>
        <w:jc w:val="both"/>
        <w:rPr>
          <w:rFonts w:ascii="Times New Roman" w:hAnsi="Times New Roman"/>
        </w:rPr>
      </w:pP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Condiţiile specifice necesare în vederea participării la concurs şi a ocupării funcţiei contractuale stabilite pe baza atribuțiilor corespunzătoare postului sunt:</w:t>
      </w:r>
    </w:p>
    <w:p w:rsidR="004B1BA1" w:rsidRPr="0003586C" w:rsidRDefault="004B1BA1" w:rsidP="00B32521">
      <w:pPr>
        <w:pStyle w:val="ListParagraph"/>
        <w:numPr>
          <w:ilvl w:val="0"/>
          <w:numId w:val="1"/>
        </w:numPr>
        <w:jc w:val="both"/>
        <w:rPr>
          <w:sz w:val="22"/>
          <w:szCs w:val="22"/>
        </w:rPr>
      </w:pPr>
      <w:r w:rsidRPr="0003586C">
        <w:rPr>
          <w:sz w:val="22"/>
          <w:szCs w:val="22"/>
        </w:rPr>
        <w:t>Experientă specifică în activitatea cu copii/tineri&gt; 1 an</w:t>
      </w:r>
    </w:p>
    <w:p w:rsidR="008610C8" w:rsidRPr="0003586C" w:rsidRDefault="005A0BAD" w:rsidP="00B32521">
      <w:pPr>
        <w:numPr>
          <w:ilvl w:val="0"/>
          <w:numId w:val="1"/>
        </w:numPr>
        <w:spacing w:after="0" w:line="240" w:lineRule="auto"/>
        <w:ind w:firstLine="708"/>
        <w:jc w:val="both"/>
        <w:rPr>
          <w:rFonts w:ascii="Times New Roman" w:eastAsia="Times New Roman" w:hAnsi="Times New Roman"/>
        </w:rPr>
      </w:pPr>
      <w:r w:rsidRPr="0003586C">
        <w:rPr>
          <w:rFonts w:ascii="Times New Roman" w:hAnsi="Times New Roman"/>
        </w:rPr>
        <w:t>Studii:</w:t>
      </w:r>
      <w:r w:rsidRPr="0003586C">
        <w:rPr>
          <w:rFonts w:ascii="Times New Roman" w:eastAsia="Times New Roman" w:hAnsi="Times New Roman"/>
        </w:rPr>
        <w:t xml:space="preserve"> </w:t>
      </w:r>
      <w:r w:rsidRPr="0003586C">
        <w:rPr>
          <w:rStyle w:val="FontStyle32"/>
          <w:rFonts w:ascii="Times New Roman" w:hAnsi="Times New Roman"/>
          <w:szCs w:val="22"/>
          <w:lang w:eastAsia="ro-RO"/>
        </w:rPr>
        <w:t xml:space="preserve">studii </w:t>
      </w:r>
      <w:proofErr w:type="spellStart"/>
      <w:r w:rsidRPr="0003586C">
        <w:rPr>
          <w:rStyle w:val="FontStyle32"/>
          <w:rFonts w:ascii="Times New Roman" w:hAnsi="Times New Roman"/>
          <w:szCs w:val="22"/>
          <w:lang w:val="en-US" w:eastAsia="ro-RO"/>
        </w:rPr>
        <w:t>medii</w:t>
      </w:r>
      <w:proofErr w:type="spellEnd"/>
      <w:r w:rsidRPr="0003586C">
        <w:rPr>
          <w:rStyle w:val="FontStyle32"/>
          <w:rFonts w:ascii="Times New Roman" w:hAnsi="Times New Roman"/>
          <w:szCs w:val="22"/>
          <w:lang w:eastAsia="ro-RO"/>
        </w:rPr>
        <w:t xml:space="preserve"> cu diplomă, urmate de un curs de formare profesională cu specializarea de Mediator Şcolar, recunoscut de Ministerul Educaţiei şi Cercetării</w:t>
      </w:r>
      <w:r w:rsidRPr="0003586C">
        <w:rPr>
          <w:rFonts w:ascii="Times New Roman" w:eastAsia="Times New Roman" w:hAnsi="Times New Roman"/>
        </w:rPr>
        <w:t xml:space="preserve">) </w:t>
      </w:r>
    </w:p>
    <w:p w:rsidR="008610C8" w:rsidRPr="0003586C" w:rsidRDefault="004B1BA1" w:rsidP="00B32521">
      <w:pPr>
        <w:spacing w:after="0" w:line="240" w:lineRule="auto"/>
        <w:ind w:firstLine="708"/>
        <w:jc w:val="both"/>
        <w:rPr>
          <w:rFonts w:ascii="Times New Roman" w:eastAsia="Times New Roman" w:hAnsi="Times New Roman"/>
        </w:rPr>
      </w:pPr>
      <w:r w:rsidRPr="0003586C">
        <w:rPr>
          <w:rFonts w:ascii="Times New Roman" w:eastAsia="Times New Roman" w:hAnsi="Times New Roman"/>
        </w:rPr>
        <w:t>c</w:t>
      </w:r>
      <w:r w:rsidR="005A0BAD" w:rsidRPr="0003586C">
        <w:rPr>
          <w:rFonts w:ascii="Times New Roman" w:eastAsia="Times New Roman" w:hAnsi="Times New Roman"/>
        </w:rPr>
        <w:t>)</w:t>
      </w:r>
      <w:r w:rsidRPr="0003586C">
        <w:rPr>
          <w:rFonts w:ascii="Times New Roman" w:eastAsia="Times New Roman" w:hAnsi="Times New Roman"/>
        </w:rPr>
        <w:t xml:space="preserve"> C</w:t>
      </w:r>
      <w:r w:rsidR="005A0BAD" w:rsidRPr="0003586C">
        <w:rPr>
          <w:rFonts w:ascii="Times New Roman" w:eastAsia="Times New Roman" w:hAnsi="Times New Roman"/>
        </w:rPr>
        <w:t>unoștințe de operare pe calculator: nivel minim.</w:t>
      </w:r>
    </w:p>
    <w:p w:rsidR="004B1BA1" w:rsidRPr="0003586C" w:rsidRDefault="004B1BA1" w:rsidP="00B32521">
      <w:pPr>
        <w:spacing w:after="0" w:line="240" w:lineRule="auto"/>
        <w:ind w:firstLine="708"/>
        <w:jc w:val="both"/>
        <w:rPr>
          <w:rFonts w:ascii="Times New Roman" w:eastAsia="Times New Roman" w:hAnsi="Times New Roman"/>
        </w:rPr>
      </w:pPr>
      <w:r w:rsidRPr="0003586C">
        <w:rPr>
          <w:rFonts w:ascii="Times New Roman" w:eastAsia="Times New Roman" w:hAnsi="Times New Roman"/>
        </w:rPr>
        <w:t>d) Disponidilitate pentru deplasări</w:t>
      </w:r>
    </w:p>
    <w:p w:rsidR="004B1BA1" w:rsidRPr="0003586C" w:rsidRDefault="004B1BA1" w:rsidP="00B32521">
      <w:pPr>
        <w:spacing w:after="0" w:line="240" w:lineRule="auto"/>
        <w:ind w:firstLine="708"/>
        <w:jc w:val="both"/>
        <w:rPr>
          <w:rFonts w:ascii="Times New Roman" w:hAnsi="Times New Roman"/>
        </w:rPr>
      </w:pPr>
      <w:r w:rsidRPr="0003586C">
        <w:rPr>
          <w:rFonts w:ascii="Times New Roman" w:hAnsi="Times New Roman"/>
        </w:rPr>
        <w:t>e).Abilităţi, calităţi şi aptitudini necesare:</w:t>
      </w:r>
    </w:p>
    <w:p w:rsidR="004B1BA1" w:rsidRPr="0003586C" w:rsidRDefault="004B1BA1" w:rsidP="00B32521">
      <w:pPr>
        <w:spacing w:after="0" w:line="240" w:lineRule="auto"/>
        <w:ind w:firstLine="708"/>
        <w:jc w:val="both"/>
        <w:rPr>
          <w:rFonts w:ascii="Times New Roman" w:hAnsi="Times New Roman"/>
        </w:rPr>
      </w:pPr>
      <w:r w:rsidRPr="0003586C">
        <w:rPr>
          <w:rFonts w:ascii="Times New Roman" w:hAnsi="Times New Roman"/>
        </w:rPr>
        <w:t>-competențe de comunicare scrisă şi verbală, de relaționare;</w:t>
      </w:r>
    </w:p>
    <w:p w:rsidR="004B1BA1" w:rsidRPr="0003586C" w:rsidRDefault="004B1BA1" w:rsidP="00B32521">
      <w:pPr>
        <w:spacing w:after="0" w:line="240" w:lineRule="auto"/>
        <w:ind w:firstLine="708"/>
        <w:jc w:val="both"/>
        <w:rPr>
          <w:rFonts w:ascii="Times New Roman" w:hAnsi="Times New Roman"/>
        </w:rPr>
      </w:pPr>
      <w:r w:rsidRPr="0003586C">
        <w:rPr>
          <w:rFonts w:ascii="Times New Roman" w:hAnsi="Times New Roman"/>
        </w:rPr>
        <w:t>-moralitate, corectitudine, deschidere și flexibilitate în relațiile interumane;</w:t>
      </w:r>
    </w:p>
    <w:p w:rsidR="004B1BA1" w:rsidRPr="0003586C" w:rsidRDefault="004B1BA1" w:rsidP="00B32521">
      <w:pPr>
        <w:spacing w:after="0" w:line="240" w:lineRule="auto"/>
        <w:ind w:firstLine="708"/>
        <w:jc w:val="both"/>
        <w:rPr>
          <w:rFonts w:ascii="Times New Roman" w:hAnsi="Times New Roman"/>
        </w:rPr>
      </w:pPr>
      <w:r w:rsidRPr="0003586C">
        <w:rPr>
          <w:rFonts w:ascii="Times New Roman" w:hAnsi="Times New Roman"/>
        </w:rPr>
        <w:t>-perseverenţă, consecvenţă, abilităţi pentru munca în condiții de stres, în situaţii de urgenţă sau neprevăzute;</w:t>
      </w:r>
    </w:p>
    <w:p w:rsidR="004B1BA1" w:rsidRPr="0003586C" w:rsidRDefault="004B1BA1" w:rsidP="00B32521">
      <w:pPr>
        <w:spacing w:after="0" w:line="240" w:lineRule="auto"/>
        <w:ind w:firstLine="708"/>
        <w:jc w:val="both"/>
        <w:rPr>
          <w:rFonts w:ascii="Times New Roman" w:hAnsi="Times New Roman"/>
        </w:rPr>
      </w:pPr>
      <w:r w:rsidRPr="0003586C">
        <w:rPr>
          <w:rFonts w:ascii="Times New Roman" w:hAnsi="Times New Roman"/>
        </w:rPr>
        <w:t>-analiza problemelor specifice mediului şcolar;</w:t>
      </w:r>
    </w:p>
    <w:p w:rsidR="004B1BA1" w:rsidRPr="0003586C" w:rsidRDefault="004B1BA1" w:rsidP="00B32521">
      <w:pPr>
        <w:spacing w:after="0" w:line="240" w:lineRule="auto"/>
        <w:ind w:firstLine="708"/>
        <w:jc w:val="both"/>
        <w:rPr>
          <w:rFonts w:ascii="Times New Roman" w:hAnsi="Times New Roman"/>
        </w:rPr>
      </w:pPr>
      <w:r w:rsidRPr="0003586C">
        <w:rPr>
          <w:rFonts w:ascii="Times New Roman" w:hAnsi="Times New Roman"/>
        </w:rPr>
        <w:t>-atenție la detalii;</w:t>
      </w:r>
    </w:p>
    <w:p w:rsidR="004B1BA1" w:rsidRPr="0003586C" w:rsidRDefault="004B1BA1" w:rsidP="00B32521">
      <w:pPr>
        <w:spacing w:after="0" w:line="240" w:lineRule="auto"/>
        <w:ind w:firstLine="708"/>
        <w:jc w:val="both"/>
        <w:rPr>
          <w:rFonts w:ascii="Times New Roman" w:hAnsi="Times New Roman"/>
        </w:rPr>
      </w:pPr>
      <w:r w:rsidRPr="0003586C">
        <w:rPr>
          <w:rFonts w:ascii="Times New Roman" w:hAnsi="Times New Roman"/>
        </w:rPr>
        <w:t>-atitudine pozitivă, motivatoare;</w:t>
      </w:r>
    </w:p>
    <w:p w:rsidR="004B1BA1" w:rsidRPr="0003586C" w:rsidRDefault="004B1BA1" w:rsidP="00B32521">
      <w:pPr>
        <w:spacing w:after="0" w:line="240" w:lineRule="auto"/>
        <w:ind w:firstLine="708"/>
        <w:jc w:val="both"/>
        <w:rPr>
          <w:rFonts w:ascii="Times New Roman" w:eastAsia="Times New Roman" w:hAnsi="Times New Roman"/>
        </w:rPr>
      </w:pPr>
    </w:p>
    <w:p w:rsidR="004B1BA1" w:rsidRPr="0003586C" w:rsidRDefault="004B1BA1" w:rsidP="00B32521">
      <w:pPr>
        <w:spacing w:after="0" w:line="240" w:lineRule="auto"/>
        <w:ind w:firstLine="708"/>
        <w:jc w:val="both"/>
        <w:rPr>
          <w:rFonts w:ascii="Times New Roman" w:eastAsia="Times New Roman" w:hAnsi="Times New Roman"/>
        </w:rPr>
      </w:pPr>
    </w:p>
    <w:p w:rsidR="008610C8" w:rsidRPr="0003586C" w:rsidRDefault="005A0BAD" w:rsidP="00B32521">
      <w:pPr>
        <w:numPr>
          <w:ilvl w:val="0"/>
          <w:numId w:val="2"/>
        </w:numPr>
        <w:spacing w:after="0" w:line="240" w:lineRule="auto"/>
        <w:jc w:val="both"/>
        <w:rPr>
          <w:rFonts w:ascii="Times New Roman" w:hAnsi="Times New Roman"/>
          <w:lang w:val="pt-BR"/>
        </w:rPr>
      </w:pPr>
      <w:r w:rsidRPr="0003586C">
        <w:rPr>
          <w:rFonts w:ascii="Times New Roman" w:hAnsi="Times New Roman"/>
        </w:rPr>
        <w:t>Vechimea minimă în muncă:</w:t>
      </w:r>
      <w:r w:rsidR="004B1BA1" w:rsidRPr="0003586C">
        <w:rPr>
          <w:rFonts w:ascii="Times New Roman" w:hAnsi="Times New Roman"/>
        </w:rPr>
        <w:t>1 an</w:t>
      </w:r>
    </w:p>
    <w:p w:rsidR="004B1BA1" w:rsidRPr="0003586C" w:rsidRDefault="004B1BA1" w:rsidP="00B32521">
      <w:pPr>
        <w:numPr>
          <w:ilvl w:val="0"/>
          <w:numId w:val="2"/>
        </w:numPr>
        <w:spacing w:after="0" w:line="240" w:lineRule="auto"/>
        <w:jc w:val="both"/>
        <w:rPr>
          <w:rFonts w:ascii="Times New Roman" w:hAnsi="Times New Roman"/>
          <w:lang w:val="pt-BR"/>
        </w:rPr>
      </w:pPr>
      <w:r w:rsidRPr="0003586C">
        <w:rPr>
          <w:rFonts w:ascii="Times New Roman" w:hAnsi="Times New Roman"/>
        </w:rPr>
        <w:t>Vechimea minimă in domeniul specialitătii dobândite prin studii:minim 1 an</w:t>
      </w:r>
    </w:p>
    <w:p w:rsidR="006456F8" w:rsidRPr="0003586C" w:rsidRDefault="006456F8" w:rsidP="00B32521">
      <w:pPr>
        <w:pStyle w:val="NoSpacing"/>
        <w:jc w:val="both"/>
        <w:rPr>
          <w:rFonts w:ascii="Times New Roman" w:eastAsia="Times New Roman" w:hAnsi="Times New Roman"/>
          <w:bCs/>
          <w:lang w:val="ro-RO" w:eastAsia="ro-RO"/>
        </w:rPr>
      </w:pPr>
      <w:r w:rsidRPr="0003586C">
        <w:rPr>
          <w:rFonts w:ascii="Times New Roman" w:eastAsia="Times New Roman" w:hAnsi="Times New Roman"/>
          <w:bCs/>
          <w:lang w:val="ro-RO" w:eastAsia="ro-RO"/>
        </w:rPr>
        <w:t>ATRIBUȚIILE POSTULUI:</w:t>
      </w:r>
    </w:p>
    <w:p w:rsidR="006456F8" w:rsidRPr="0003586C" w:rsidRDefault="006456F8" w:rsidP="00B32521">
      <w:pPr>
        <w:pStyle w:val="NoSpacing"/>
        <w:jc w:val="both"/>
        <w:rPr>
          <w:rFonts w:ascii="Times New Roman" w:eastAsia="Times New Roman" w:hAnsi="Times New Roman"/>
          <w:lang w:val="ro-RO" w:eastAsia="ro-RO"/>
        </w:rPr>
      </w:pPr>
    </w:p>
    <w:p w:rsidR="006456F8" w:rsidRPr="0003586C" w:rsidRDefault="006456F8" w:rsidP="00B32521">
      <w:pPr>
        <w:pStyle w:val="NoSpacing"/>
        <w:numPr>
          <w:ilvl w:val="0"/>
          <w:numId w:val="5"/>
        </w:numPr>
        <w:jc w:val="both"/>
        <w:rPr>
          <w:rFonts w:ascii="Times New Roman" w:eastAsia="Times New Roman" w:hAnsi="Times New Roman"/>
          <w:lang w:val="ro-RO" w:eastAsia="ro-RO"/>
        </w:rPr>
      </w:pPr>
      <w:r w:rsidRPr="0003586C">
        <w:rPr>
          <w:rFonts w:ascii="Times New Roman" w:eastAsia="Times New Roman" w:hAnsi="Times New Roman"/>
          <w:lang w:val="ro-RO" w:eastAsia="ro-RO"/>
        </w:rPr>
        <w:t>Facilitează dialogul școală-familie-comunitate.</w:t>
      </w:r>
    </w:p>
    <w:p w:rsidR="006456F8" w:rsidRPr="0003586C" w:rsidRDefault="006456F8" w:rsidP="00B32521">
      <w:pPr>
        <w:pStyle w:val="NoSpacing"/>
        <w:numPr>
          <w:ilvl w:val="0"/>
          <w:numId w:val="5"/>
        </w:numPr>
        <w:jc w:val="both"/>
        <w:rPr>
          <w:rFonts w:ascii="Times New Roman" w:eastAsia="Times New Roman" w:hAnsi="Times New Roman"/>
          <w:lang w:val="ro-RO" w:eastAsia="ro-RO"/>
        </w:rPr>
      </w:pPr>
      <w:r w:rsidRPr="0003586C">
        <w:rPr>
          <w:rFonts w:ascii="Times New Roman" w:eastAsia="Times New Roman" w:hAnsi="Times New Roman"/>
          <w:lang w:val="ro-RO" w:eastAsia="ro-RO"/>
        </w:rPr>
        <w:t>Contribuie la menținerea și dezvoltarea încrederii și a respectului față de școală în comunitate și</w:t>
      </w:r>
    </w:p>
    <w:p w:rsidR="006456F8" w:rsidRPr="0003586C" w:rsidRDefault="006456F8" w:rsidP="00B32521">
      <w:pPr>
        <w:pStyle w:val="NoSpacing"/>
        <w:jc w:val="both"/>
        <w:rPr>
          <w:rFonts w:ascii="Times New Roman" w:eastAsia="Times New Roman" w:hAnsi="Times New Roman"/>
          <w:lang w:val="ro-RO" w:eastAsia="ro-RO"/>
        </w:rPr>
      </w:pPr>
      <w:r w:rsidRPr="0003586C">
        <w:rPr>
          <w:rFonts w:ascii="Times New Roman" w:eastAsia="Times New Roman" w:hAnsi="Times New Roman"/>
          <w:lang w:val="ro-RO" w:eastAsia="ro-RO"/>
        </w:rPr>
        <w:t>a respectului școlii față de comunitate.</w:t>
      </w:r>
    </w:p>
    <w:p w:rsidR="006456F8" w:rsidRPr="0003586C" w:rsidRDefault="006456F8" w:rsidP="00B32521">
      <w:pPr>
        <w:pStyle w:val="NoSpacing"/>
        <w:numPr>
          <w:ilvl w:val="0"/>
          <w:numId w:val="5"/>
        </w:numPr>
        <w:jc w:val="both"/>
        <w:rPr>
          <w:rFonts w:ascii="Times New Roman" w:eastAsia="Times New Roman" w:hAnsi="Times New Roman"/>
          <w:lang w:val="ro-RO" w:eastAsia="ro-RO"/>
        </w:rPr>
      </w:pPr>
      <w:r w:rsidRPr="0003586C">
        <w:rPr>
          <w:rFonts w:ascii="Times New Roman" w:eastAsia="Times New Roman" w:hAnsi="Times New Roman"/>
          <w:lang w:val="ro-RO" w:eastAsia="ro-RO"/>
        </w:rPr>
        <w:t>Monitorizează copiii de vârstă preșcolară din comunitate, care nu sunt înscriși la grădiniță,</w:t>
      </w:r>
    </w:p>
    <w:p w:rsidR="006456F8" w:rsidRPr="0003586C" w:rsidRDefault="006456F8" w:rsidP="00B32521">
      <w:pPr>
        <w:pStyle w:val="NoSpacing"/>
        <w:jc w:val="both"/>
        <w:rPr>
          <w:rFonts w:ascii="Times New Roman" w:eastAsia="Times New Roman" w:hAnsi="Times New Roman"/>
          <w:lang w:val="ro-RO" w:eastAsia="ro-RO"/>
        </w:rPr>
      </w:pPr>
      <w:r w:rsidRPr="0003586C">
        <w:rPr>
          <w:rFonts w:ascii="Times New Roman" w:eastAsia="Times New Roman" w:hAnsi="Times New Roman"/>
          <w:lang w:val="ro-RO" w:eastAsia="ro-RO"/>
        </w:rPr>
        <w:t>sprijină familia/susținătorii legali ai copilului în demersurile necesare pentru înscrierea acestora în învățământul preșcolar.</w:t>
      </w:r>
    </w:p>
    <w:p w:rsidR="006456F8" w:rsidRPr="0003586C" w:rsidRDefault="006456F8" w:rsidP="00B32521">
      <w:pPr>
        <w:pStyle w:val="NoSpacing"/>
        <w:numPr>
          <w:ilvl w:val="0"/>
          <w:numId w:val="5"/>
        </w:numPr>
        <w:jc w:val="both"/>
        <w:rPr>
          <w:rFonts w:ascii="Times New Roman" w:eastAsia="Times New Roman" w:hAnsi="Times New Roman"/>
          <w:lang w:val="ro-RO" w:eastAsia="ro-RO"/>
        </w:rPr>
      </w:pPr>
      <w:r w:rsidRPr="0003586C">
        <w:rPr>
          <w:rFonts w:ascii="Times New Roman" w:eastAsia="Times New Roman" w:hAnsi="Times New Roman"/>
          <w:lang w:val="ro-RO" w:eastAsia="ro-RO"/>
        </w:rPr>
        <w:t>Monitorizează copiii de vârstă preșcolară din circumscripția școlară, care nu au fost înscriși</w:t>
      </w:r>
    </w:p>
    <w:p w:rsidR="006456F8" w:rsidRPr="0003586C" w:rsidRDefault="006456F8" w:rsidP="00B32521">
      <w:pPr>
        <w:pStyle w:val="NoSpacing"/>
        <w:jc w:val="both"/>
        <w:rPr>
          <w:rFonts w:ascii="Times New Roman" w:eastAsia="Times New Roman" w:hAnsi="Times New Roman"/>
          <w:lang w:val="ro-RO" w:eastAsia="ro-RO"/>
        </w:rPr>
      </w:pPr>
      <w:r w:rsidRPr="0003586C">
        <w:rPr>
          <w:rFonts w:ascii="Times New Roman" w:eastAsia="Times New Roman" w:hAnsi="Times New Roman"/>
          <w:lang w:val="ro-RO" w:eastAsia="ro-RO"/>
        </w:rPr>
        <w:t>niciodată la școală, propunând conducerii școlii soluții optime pentru recuperarea lor și facilitând accesul acestora la programele alternative  de învățământ ( înscrierea în învățământul de masă la cursuri de zi sau la cursuri cu frecvență redusă, includerea în Programul „A doua șansă” ).</w:t>
      </w:r>
    </w:p>
    <w:p w:rsidR="006456F8" w:rsidRPr="0003586C" w:rsidRDefault="006456F8" w:rsidP="00B32521">
      <w:pPr>
        <w:pStyle w:val="NoSpacing"/>
        <w:numPr>
          <w:ilvl w:val="0"/>
          <w:numId w:val="5"/>
        </w:numPr>
        <w:jc w:val="both"/>
        <w:rPr>
          <w:rFonts w:ascii="Times New Roman" w:eastAsia="Times New Roman" w:hAnsi="Times New Roman"/>
          <w:lang w:val="ro-RO" w:eastAsia="ro-RO"/>
        </w:rPr>
      </w:pPr>
      <w:r w:rsidRPr="0003586C">
        <w:rPr>
          <w:rFonts w:ascii="Times New Roman" w:eastAsia="Times New Roman" w:hAnsi="Times New Roman"/>
          <w:lang w:val="ro-RO" w:eastAsia="ro-RO"/>
        </w:rPr>
        <w:t xml:space="preserve">Asigură consiliere educațională elevelor gravide și elevilor părinți. </w:t>
      </w:r>
    </w:p>
    <w:p w:rsidR="006456F8" w:rsidRPr="0003586C" w:rsidRDefault="006456F8" w:rsidP="00B32521">
      <w:pPr>
        <w:pStyle w:val="NoSpacing"/>
        <w:numPr>
          <w:ilvl w:val="0"/>
          <w:numId w:val="5"/>
        </w:numPr>
        <w:jc w:val="both"/>
        <w:rPr>
          <w:rFonts w:ascii="Times New Roman" w:eastAsia="Times New Roman" w:hAnsi="Times New Roman"/>
          <w:lang w:val="ro-RO" w:eastAsia="ro-RO"/>
        </w:rPr>
      </w:pPr>
      <w:r w:rsidRPr="0003586C">
        <w:rPr>
          <w:rFonts w:ascii="Times New Roman" w:eastAsia="Times New Roman" w:hAnsi="Times New Roman"/>
          <w:lang w:val="ro-RO" w:eastAsia="ro-RO"/>
        </w:rPr>
        <w:t>Desfășoară consiliere administrativă cu privire la drepturile educaționale și cele privind starea</w:t>
      </w:r>
    </w:p>
    <w:p w:rsidR="006456F8" w:rsidRPr="0003586C" w:rsidRDefault="006456F8" w:rsidP="00B32521">
      <w:pPr>
        <w:pStyle w:val="NoSpacing"/>
        <w:jc w:val="both"/>
        <w:rPr>
          <w:rFonts w:ascii="Times New Roman" w:eastAsia="Times New Roman" w:hAnsi="Times New Roman"/>
          <w:lang w:val="ro-RO" w:eastAsia="ro-RO"/>
        </w:rPr>
      </w:pPr>
      <w:r w:rsidRPr="0003586C">
        <w:rPr>
          <w:rFonts w:ascii="Times New Roman" w:eastAsia="Times New Roman" w:hAnsi="Times New Roman"/>
          <w:lang w:val="ro-RO" w:eastAsia="ro-RO"/>
        </w:rPr>
        <w:t>de sănătate, inclusiv cu sprijinul unui mediator sanitar.</w:t>
      </w:r>
    </w:p>
    <w:p w:rsidR="006456F8" w:rsidRPr="0003586C" w:rsidRDefault="006456F8" w:rsidP="00B32521">
      <w:pPr>
        <w:pStyle w:val="NoSpacing"/>
        <w:numPr>
          <w:ilvl w:val="0"/>
          <w:numId w:val="5"/>
        </w:numPr>
        <w:jc w:val="both"/>
        <w:rPr>
          <w:rFonts w:ascii="Times New Roman" w:eastAsia="Times New Roman" w:hAnsi="Times New Roman"/>
          <w:lang w:val="ro-RO" w:eastAsia="ro-RO"/>
        </w:rPr>
      </w:pPr>
      <w:r w:rsidRPr="0003586C">
        <w:rPr>
          <w:rFonts w:ascii="Times New Roman" w:eastAsia="Times New Roman" w:hAnsi="Times New Roman"/>
          <w:lang w:val="ro-RO" w:eastAsia="ro-RO"/>
        </w:rPr>
        <w:t>Asigură participarea tuturor copiilor din comunitate la învățământul preuniversitar obligatoriu,</w:t>
      </w:r>
    </w:p>
    <w:p w:rsidR="006456F8" w:rsidRPr="0003586C" w:rsidRDefault="006456F8" w:rsidP="00B32521">
      <w:pPr>
        <w:pStyle w:val="NoSpacing"/>
        <w:jc w:val="both"/>
        <w:rPr>
          <w:rFonts w:ascii="Times New Roman" w:eastAsia="Times New Roman" w:hAnsi="Times New Roman"/>
          <w:lang w:val="ro-RO" w:eastAsia="ro-RO"/>
        </w:rPr>
      </w:pPr>
      <w:r w:rsidRPr="0003586C">
        <w:rPr>
          <w:rFonts w:ascii="Times New Roman" w:eastAsia="Times New Roman" w:hAnsi="Times New Roman"/>
          <w:lang w:val="ro-RO" w:eastAsia="ro-RO"/>
        </w:rPr>
        <w:t xml:space="preserve">încurajând implicarea părinților în educația copiilor și în viața școlii și facilitând colaborarea dintre echipa comunitară integrată, familie, comunitate și școală. </w:t>
      </w:r>
    </w:p>
    <w:p w:rsidR="006456F8" w:rsidRPr="0003586C" w:rsidRDefault="006456F8" w:rsidP="00B32521">
      <w:pPr>
        <w:pStyle w:val="NoSpacing"/>
        <w:numPr>
          <w:ilvl w:val="0"/>
          <w:numId w:val="5"/>
        </w:numPr>
        <w:jc w:val="both"/>
        <w:rPr>
          <w:rFonts w:ascii="Times New Roman" w:eastAsia="Times New Roman" w:hAnsi="Times New Roman"/>
          <w:lang w:val="ro-RO" w:eastAsia="ro-RO"/>
        </w:rPr>
      </w:pPr>
      <w:r w:rsidRPr="0003586C">
        <w:rPr>
          <w:rFonts w:ascii="Times New Roman" w:eastAsia="Times New Roman" w:hAnsi="Times New Roman"/>
          <w:lang w:val="ro-RO" w:eastAsia="ro-RO"/>
        </w:rPr>
        <w:t>Se implică în informarea și susținerea familiilor pentru accesarea burselor și a altor forme de</w:t>
      </w:r>
    </w:p>
    <w:p w:rsidR="006456F8" w:rsidRPr="0003586C" w:rsidRDefault="006456F8" w:rsidP="00B32521">
      <w:pPr>
        <w:pStyle w:val="NoSpacing"/>
        <w:jc w:val="both"/>
        <w:rPr>
          <w:rFonts w:ascii="Times New Roman" w:eastAsia="Times New Roman" w:hAnsi="Times New Roman"/>
          <w:lang w:val="ro-RO" w:eastAsia="ro-RO"/>
        </w:rPr>
      </w:pPr>
      <w:r w:rsidRPr="0003586C">
        <w:rPr>
          <w:rFonts w:ascii="Times New Roman" w:eastAsia="Times New Roman" w:hAnsi="Times New Roman"/>
          <w:lang w:val="ro-RO" w:eastAsia="ro-RO"/>
        </w:rPr>
        <w:t>sprijin financiar acordat elevilor prin unitățile de învățământ.</w:t>
      </w:r>
    </w:p>
    <w:p w:rsidR="006456F8" w:rsidRPr="0003586C" w:rsidRDefault="006456F8" w:rsidP="00B32521">
      <w:pPr>
        <w:pStyle w:val="NoSpacing"/>
        <w:numPr>
          <w:ilvl w:val="0"/>
          <w:numId w:val="5"/>
        </w:numPr>
        <w:jc w:val="both"/>
        <w:rPr>
          <w:rFonts w:ascii="Times New Roman" w:eastAsia="Times New Roman" w:hAnsi="Times New Roman"/>
          <w:lang w:val="ro-RO" w:eastAsia="ro-RO"/>
        </w:rPr>
      </w:pPr>
      <w:r w:rsidRPr="0003586C">
        <w:rPr>
          <w:rFonts w:ascii="Times New Roman" w:eastAsia="Times New Roman" w:hAnsi="Times New Roman"/>
          <w:lang w:val="ro-RO" w:eastAsia="ro-RO"/>
        </w:rPr>
        <w:t>Sprijină organizarea de programe-suport pentru îmbunătățirea performanțelor școlare</w:t>
      </w:r>
    </w:p>
    <w:p w:rsidR="006456F8" w:rsidRPr="0003586C" w:rsidRDefault="006456F8" w:rsidP="00B32521">
      <w:pPr>
        <w:pStyle w:val="NoSpacing"/>
        <w:jc w:val="both"/>
        <w:rPr>
          <w:rFonts w:ascii="Times New Roman" w:eastAsia="Times New Roman" w:hAnsi="Times New Roman"/>
          <w:lang w:val="ro-RO" w:eastAsia="ro-RO"/>
        </w:rPr>
      </w:pPr>
      <w:r w:rsidRPr="0003586C">
        <w:rPr>
          <w:rFonts w:ascii="Times New Roman" w:eastAsia="Times New Roman" w:hAnsi="Times New Roman"/>
          <w:lang w:val="ro-RO" w:eastAsia="ro-RO"/>
        </w:rPr>
        <w:t>(programe de recuperare, programe de intervenție personalizată ).</w:t>
      </w:r>
    </w:p>
    <w:p w:rsidR="006456F8" w:rsidRPr="0003586C" w:rsidRDefault="006456F8" w:rsidP="00B32521">
      <w:pPr>
        <w:pStyle w:val="NoSpacing"/>
        <w:numPr>
          <w:ilvl w:val="0"/>
          <w:numId w:val="5"/>
        </w:numPr>
        <w:jc w:val="both"/>
        <w:rPr>
          <w:rFonts w:ascii="Times New Roman" w:eastAsia="Times New Roman" w:hAnsi="Times New Roman"/>
          <w:lang w:val="ro-RO" w:eastAsia="ro-RO"/>
        </w:rPr>
      </w:pPr>
      <w:r w:rsidRPr="0003586C">
        <w:rPr>
          <w:rFonts w:ascii="Times New Roman" w:eastAsia="Times New Roman" w:hAnsi="Times New Roman"/>
          <w:lang w:val="ro-RO" w:eastAsia="ro-RO"/>
        </w:rPr>
        <w:t>Furnizează alte tipuri de intervenții care sunt în relație cu aria medierii școlare pentru</w:t>
      </w:r>
    </w:p>
    <w:p w:rsidR="006456F8" w:rsidRPr="0003586C" w:rsidRDefault="006456F8" w:rsidP="00B32521">
      <w:pPr>
        <w:pStyle w:val="NoSpacing"/>
        <w:jc w:val="both"/>
        <w:rPr>
          <w:rFonts w:ascii="Times New Roman" w:eastAsia="Times New Roman" w:hAnsi="Times New Roman"/>
          <w:lang w:val="ro-RO" w:eastAsia="ro-RO"/>
        </w:rPr>
      </w:pPr>
      <w:r w:rsidRPr="0003586C">
        <w:rPr>
          <w:rFonts w:ascii="Times New Roman" w:eastAsia="Times New Roman" w:hAnsi="Times New Roman"/>
          <w:lang w:val="ro-RO" w:eastAsia="ro-RO"/>
        </w:rPr>
        <w:t xml:space="preserve">eliminarea/reducerea stării de sărăcie și excluziune socială. </w:t>
      </w:r>
    </w:p>
    <w:p w:rsidR="006456F8" w:rsidRPr="0003586C" w:rsidRDefault="006456F8" w:rsidP="00B32521">
      <w:pPr>
        <w:spacing w:after="0" w:line="240" w:lineRule="auto"/>
        <w:jc w:val="both"/>
        <w:rPr>
          <w:rFonts w:ascii="Times New Roman" w:hAnsi="Times New Roman"/>
        </w:rPr>
      </w:pPr>
    </w:p>
    <w:p w:rsidR="006456F8" w:rsidRPr="0003586C" w:rsidRDefault="006456F8" w:rsidP="00B32521">
      <w:pPr>
        <w:spacing w:after="0" w:line="240" w:lineRule="auto"/>
        <w:ind w:left="1068"/>
        <w:jc w:val="both"/>
        <w:rPr>
          <w:rFonts w:ascii="Times New Roman" w:hAnsi="Times New Roman"/>
          <w:lang w:val="pt-BR"/>
        </w:rPr>
      </w:pPr>
    </w:p>
    <w:p w:rsidR="008610C8" w:rsidRPr="0003586C" w:rsidRDefault="008610C8" w:rsidP="00B32521">
      <w:pPr>
        <w:spacing w:after="0" w:line="240" w:lineRule="auto"/>
        <w:jc w:val="both"/>
        <w:rPr>
          <w:rFonts w:ascii="Times New Roman" w:hAnsi="Times New Roman"/>
        </w:rPr>
      </w:pPr>
    </w:p>
    <w:p w:rsidR="008610C8" w:rsidRPr="0003586C" w:rsidRDefault="005A0BAD" w:rsidP="00B32521">
      <w:pPr>
        <w:pStyle w:val="ListParagraph"/>
        <w:numPr>
          <w:ilvl w:val="0"/>
          <w:numId w:val="3"/>
        </w:numPr>
        <w:jc w:val="both"/>
        <w:rPr>
          <w:sz w:val="22"/>
          <w:szCs w:val="22"/>
          <w:shd w:val="clear" w:color="auto" w:fill="FFFFFF"/>
        </w:rPr>
      </w:pPr>
      <w:r w:rsidRPr="0003586C">
        <w:rPr>
          <w:sz w:val="22"/>
          <w:szCs w:val="22"/>
          <w:shd w:val="clear" w:color="auto" w:fill="FFFFFF"/>
        </w:rPr>
        <w:t>Pentru înscrierea la concurs candidații vor depune un dosar care va conține următoarele documente:</w:t>
      </w:r>
    </w:p>
    <w:p w:rsidR="008610C8" w:rsidRPr="0003586C" w:rsidRDefault="008610C8" w:rsidP="00B32521">
      <w:pPr>
        <w:spacing w:after="0" w:line="240" w:lineRule="auto"/>
        <w:ind w:firstLine="708"/>
        <w:jc w:val="both"/>
        <w:rPr>
          <w:rFonts w:ascii="Times New Roman" w:hAnsi="Times New Roman"/>
        </w:rPr>
      </w:pP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a) formular de înscriere la concurs, conform modelului prevăzut la anexa nr. 2 a Regulamentului-cadru privind organizarea și dezvoltarea carierei personalului contractual;</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b) copia actului de identitate sau orice alt document care atestă identitatea, potrivit legii, aflate în termen de valabilitate;</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c) copia certificatului de căsătorie sau a altui document prin care s-a realizat schimbarea de nume, după caz;</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lastRenderedPageBreak/>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e) copia carnetului de muncă, a adeverinței eliberate de angajator pentru perioada lucrată, care să ateste vechimea în muncă și în specialitatea studiilor solicitate pentru ocuparea postului;</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f) certificat de cazier judiciar sau, după caz, extrasul de pe cazierul judiciar;</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g) adeverință medicală care să ateste starea de sănătate corespunzătoare, eliberată de către medicul de familie al candidatului sau de către unitățile sanitare abilitate cu cel mult 6 luni anterior derulării concursului;</w:t>
      </w: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C5D0C"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 xml:space="preserve">i) Curriculum Vitae, model comun european. </w:t>
      </w:r>
    </w:p>
    <w:p w:rsidR="008610C8" w:rsidRPr="0003586C" w:rsidRDefault="003C5D0C" w:rsidP="00B32521">
      <w:pPr>
        <w:spacing w:after="0" w:line="240" w:lineRule="auto"/>
        <w:jc w:val="both"/>
        <w:rPr>
          <w:rFonts w:ascii="Times New Roman" w:hAnsi="Times New Roman"/>
        </w:rPr>
      </w:pPr>
      <w:r w:rsidRPr="0003586C">
        <w:rPr>
          <w:rFonts w:ascii="Times New Roman" w:hAnsi="Times New Roman"/>
        </w:rPr>
        <w:t xml:space="preserve"> </w:t>
      </w:r>
      <w:r w:rsidR="005A0BAD" w:rsidRPr="0003586C">
        <w:rPr>
          <w:rFonts w:ascii="Times New Roman" w:hAnsi="Times New Roman"/>
        </w:rPr>
        <w:t>(2) Modelul orientativ al adeverinței menționate la alin. (1) lit. e) este prevăzut în anexa nr. 3.</w:t>
      </w:r>
    </w:p>
    <w:p w:rsidR="008610C8" w:rsidRPr="0003586C" w:rsidRDefault="005A0BAD" w:rsidP="00B32521">
      <w:pPr>
        <w:shd w:val="clear" w:color="auto" w:fill="FFFFFF"/>
        <w:spacing w:after="240" w:line="240" w:lineRule="auto"/>
        <w:jc w:val="both"/>
        <w:textAlignment w:val="baseline"/>
        <w:rPr>
          <w:rFonts w:ascii="Times New Roman" w:hAnsi="Times New Roman"/>
        </w:rPr>
      </w:pPr>
      <w:r w:rsidRPr="0003586C">
        <w:rPr>
          <w:rFonts w:ascii="Times New Roman" w:hAnsi="Times New Roman"/>
        </w:rPr>
        <w:t>(3)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8610C8" w:rsidRPr="0003586C" w:rsidRDefault="005A0BAD" w:rsidP="00B32521">
      <w:pPr>
        <w:shd w:val="clear" w:color="auto" w:fill="FFFFFF"/>
        <w:spacing w:after="240" w:line="240" w:lineRule="auto"/>
        <w:jc w:val="both"/>
        <w:textAlignment w:val="baseline"/>
        <w:rPr>
          <w:rFonts w:ascii="Times New Roman" w:hAnsi="Times New Roman"/>
        </w:rPr>
      </w:pPr>
      <w:r w:rsidRPr="0003586C">
        <w:rPr>
          <w:rFonts w:ascii="Times New Roman" w:hAnsi="Times New Roman"/>
        </w:rPr>
        <w:t>(4) 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rsidR="008610C8" w:rsidRPr="0003586C" w:rsidRDefault="005A0BAD" w:rsidP="00B32521">
      <w:pPr>
        <w:shd w:val="clear" w:color="auto" w:fill="FFFFFF"/>
        <w:spacing w:after="240" w:line="240" w:lineRule="auto"/>
        <w:jc w:val="both"/>
        <w:textAlignment w:val="baseline"/>
        <w:rPr>
          <w:rFonts w:ascii="Times New Roman" w:hAnsi="Times New Roman"/>
        </w:rPr>
      </w:pPr>
      <w:r w:rsidRPr="0003586C">
        <w:rPr>
          <w:rFonts w:ascii="Times New Roman" w:hAnsi="Times New Roman"/>
        </w:rPr>
        <w:t>(5) 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rsidR="008610C8" w:rsidRPr="0003586C" w:rsidRDefault="005A0BAD" w:rsidP="00B32521">
      <w:pPr>
        <w:shd w:val="clear" w:color="auto" w:fill="FFFFFF"/>
        <w:spacing w:after="240" w:line="240" w:lineRule="auto"/>
        <w:jc w:val="both"/>
        <w:textAlignment w:val="baseline"/>
        <w:rPr>
          <w:rFonts w:ascii="Times New Roman" w:hAnsi="Times New Roman"/>
        </w:rPr>
      </w:pPr>
      <w:r w:rsidRPr="0003586C">
        <w:rPr>
          <w:rFonts w:ascii="Times New Roman" w:hAnsi="Times New Roman"/>
        </w:rPr>
        <w:t>(6) Documentul prevăzut la alin. (1) lit. h) poate fi solicitat și de către autoritatea sau instituția publică organizatoare a concursului, cu acordul persoanei verificate, potrivit legii.</w:t>
      </w:r>
    </w:p>
    <w:p w:rsidR="008610C8" w:rsidRPr="0003586C" w:rsidRDefault="005A0BAD" w:rsidP="00B32521">
      <w:pPr>
        <w:shd w:val="clear" w:color="auto" w:fill="FFFFFF"/>
        <w:spacing w:after="240" w:line="240" w:lineRule="auto"/>
        <w:jc w:val="both"/>
        <w:textAlignment w:val="baseline"/>
        <w:rPr>
          <w:rFonts w:ascii="Times New Roman" w:hAnsi="Times New Roman"/>
        </w:rPr>
      </w:pPr>
      <w:r w:rsidRPr="0003586C">
        <w:rPr>
          <w:rFonts w:ascii="Times New Roman" w:hAnsi="Times New Roman"/>
        </w:rPr>
        <w:t>(7)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art. 34.</w:t>
      </w:r>
    </w:p>
    <w:p w:rsidR="008610C8" w:rsidRPr="0003586C" w:rsidRDefault="005A0BAD" w:rsidP="00B32521">
      <w:pPr>
        <w:shd w:val="clear" w:color="auto" w:fill="FFFFFF"/>
        <w:spacing w:after="240" w:line="240" w:lineRule="auto"/>
        <w:jc w:val="both"/>
        <w:textAlignment w:val="baseline"/>
        <w:rPr>
          <w:rFonts w:ascii="Times New Roman" w:hAnsi="Times New Roman"/>
        </w:rPr>
      </w:pPr>
      <w:r w:rsidRPr="0003586C">
        <w:rPr>
          <w:rFonts w:ascii="Times New Roman" w:hAnsi="Times New Roman"/>
        </w:rPr>
        <w:t>(8)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(1) lit. b)—e) în original, pentru certificarea acestora, pe tot parcursul desfășurării concursului, dar nu mai târziu de data și ora organizării probei scrise/practice, după caz, sub sancțiunea neemiterii actului administrativ de angajare.</w:t>
      </w:r>
    </w:p>
    <w:p w:rsidR="008610C8" w:rsidRPr="0003586C" w:rsidRDefault="005A0BAD" w:rsidP="00B32521">
      <w:pPr>
        <w:shd w:val="clear" w:color="auto" w:fill="FFFFFF"/>
        <w:spacing w:after="240" w:line="240" w:lineRule="auto"/>
        <w:jc w:val="both"/>
        <w:textAlignment w:val="baseline"/>
        <w:rPr>
          <w:rFonts w:ascii="Times New Roman" w:hAnsi="Times New Roman"/>
        </w:rPr>
      </w:pPr>
      <w:r w:rsidRPr="0003586C">
        <w:rPr>
          <w:rFonts w:ascii="Times New Roman" w:hAnsi="Times New Roman"/>
        </w:rPr>
        <w:t>(9) Transmiterea documentelor prin poșta electronică sau prin platformele informatice ale autorităților sau instituțiilor publice se realizează în format .pdf cu volum maxim de 1 MB, documentele fiind acceptate doar în formă lizibilă.</w:t>
      </w:r>
    </w:p>
    <w:p w:rsidR="008610C8" w:rsidRPr="0003586C" w:rsidRDefault="005A0BAD" w:rsidP="00B32521">
      <w:pPr>
        <w:shd w:val="clear" w:color="auto" w:fill="FFFFFF"/>
        <w:spacing w:after="240" w:line="240" w:lineRule="auto"/>
        <w:jc w:val="both"/>
        <w:textAlignment w:val="baseline"/>
        <w:rPr>
          <w:rFonts w:ascii="Times New Roman" w:hAnsi="Times New Roman"/>
        </w:rPr>
      </w:pPr>
      <w:r w:rsidRPr="0003586C">
        <w:rPr>
          <w:rFonts w:ascii="Times New Roman" w:hAnsi="Times New Roman"/>
        </w:rPr>
        <w:t>(10) Nerespectarea prevederilor alin. (7) și (9), după caz, conduce la respingerea candidatului.</w:t>
      </w:r>
    </w:p>
    <w:p w:rsidR="008610C8" w:rsidRPr="0003586C" w:rsidRDefault="005A0BAD" w:rsidP="00B32521">
      <w:pPr>
        <w:shd w:val="clear" w:color="auto" w:fill="FFFFFF"/>
        <w:spacing w:after="240" w:line="240" w:lineRule="auto"/>
        <w:jc w:val="both"/>
        <w:textAlignment w:val="baseline"/>
        <w:rPr>
          <w:rFonts w:ascii="Times New Roman" w:hAnsi="Times New Roman"/>
        </w:rPr>
      </w:pPr>
      <w:r w:rsidRPr="0003586C">
        <w:rPr>
          <w:rFonts w:ascii="Times New Roman" w:hAnsi="Times New Roman"/>
        </w:rPr>
        <w:t>(11) Prin raportare la nevoile individuale, candidatul cu dizabilități poate înainta comisiei de concurs, în termenul prevăzut la art. 34, propunerea sa privind instrumentele necesare pentru asigurarea accesibilității probelor de concurs.</w:t>
      </w:r>
    </w:p>
    <w:p w:rsidR="008610C8" w:rsidRPr="0003586C" w:rsidRDefault="008610C8" w:rsidP="00B32521">
      <w:pPr>
        <w:spacing w:after="0" w:line="240" w:lineRule="auto"/>
        <w:ind w:firstLine="708"/>
        <w:jc w:val="both"/>
        <w:rPr>
          <w:rFonts w:ascii="Times New Roman" w:hAnsi="Times New Roman"/>
        </w:rPr>
      </w:pPr>
    </w:p>
    <w:p w:rsidR="008610C8" w:rsidRPr="0003586C" w:rsidRDefault="005A0BAD" w:rsidP="00B32521">
      <w:pPr>
        <w:spacing w:after="0" w:line="240" w:lineRule="auto"/>
        <w:ind w:firstLine="708"/>
        <w:jc w:val="both"/>
        <w:rPr>
          <w:rFonts w:ascii="Times New Roman" w:hAnsi="Times New Roman"/>
        </w:rPr>
      </w:pPr>
      <w:r w:rsidRPr="0003586C">
        <w:rPr>
          <w:rFonts w:ascii="Times New Roman" w:hAnsi="Times New Roman"/>
        </w:rPr>
        <w:t>CALENDARUL DE DESFĂȘURARE A CONCURSULUI CE VA FI ORGANIZAT LA SEDIUL INSTITUȚIEI:</w:t>
      </w:r>
    </w:p>
    <w:p w:rsidR="008610C8" w:rsidRPr="0003586C" w:rsidRDefault="008610C8" w:rsidP="00B32521">
      <w:pPr>
        <w:spacing w:after="0" w:line="240" w:lineRule="auto"/>
        <w:ind w:firstLine="708"/>
        <w:jc w:val="both"/>
        <w:rPr>
          <w:rFonts w:ascii="Times New Roman" w:hAnsi="Times New Roman"/>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637"/>
        <w:gridCol w:w="4630"/>
        <w:gridCol w:w="4961"/>
      </w:tblGrid>
      <w:tr w:rsidR="00B32521" w:rsidRPr="0003586C">
        <w:trPr>
          <w:trHeight w:val="551"/>
        </w:trPr>
        <w:tc>
          <w:tcPr>
            <w:tcW w:w="637" w:type="dxa"/>
          </w:tcPr>
          <w:p w:rsidR="008610C8" w:rsidRPr="0003586C" w:rsidRDefault="005A0BAD" w:rsidP="00B32521">
            <w:pPr>
              <w:pStyle w:val="TableParagraph"/>
              <w:ind w:left="141" w:right="113" w:firstLine="7"/>
            </w:pPr>
            <w:r w:rsidRPr="0003586C">
              <w:t>Nr.crt.</w:t>
            </w:r>
          </w:p>
        </w:tc>
        <w:tc>
          <w:tcPr>
            <w:tcW w:w="4630" w:type="dxa"/>
          </w:tcPr>
          <w:p w:rsidR="008610C8" w:rsidRPr="0003586C" w:rsidRDefault="005A0BAD" w:rsidP="00B32521">
            <w:pPr>
              <w:pStyle w:val="TableParagraph"/>
              <w:spacing w:before="138"/>
              <w:ind w:left="94" w:right="142"/>
              <w:jc w:val="center"/>
            </w:pPr>
            <w:r w:rsidRPr="0003586C">
              <w:t>Activităţi</w:t>
            </w:r>
          </w:p>
        </w:tc>
        <w:tc>
          <w:tcPr>
            <w:tcW w:w="4961" w:type="dxa"/>
          </w:tcPr>
          <w:p w:rsidR="008610C8" w:rsidRPr="0003586C" w:rsidRDefault="005A0BAD" w:rsidP="00B32521">
            <w:pPr>
              <w:pStyle w:val="TableParagraph"/>
              <w:ind w:left="206" w:right="197"/>
              <w:jc w:val="center"/>
            </w:pPr>
            <w:r w:rsidRPr="0003586C">
              <w:t>Data și ora</w:t>
            </w:r>
          </w:p>
        </w:tc>
      </w:tr>
      <w:tr w:rsidR="00B32521" w:rsidRPr="0003586C">
        <w:trPr>
          <w:trHeight w:val="567"/>
        </w:trPr>
        <w:tc>
          <w:tcPr>
            <w:tcW w:w="637" w:type="dxa"/>
          </w:tcPr>
          <w:p w:rsidR="008610C8" w:rsidRPr="0003586C" w:rsidRDefault="005A0BAD" w:rsidP="00B32521">
            <w:pPr>
              <w:pStyle w:val="TableParagraph"/>
              <w:spacing w:before="146"/>
            </w:pPr>
            <w:r w:rsidRPr="0003586C">
              <w:t>1.</w:t>
            </w:r>
          </w:p>
        </w:tc>
        <w:tc>
          <w:tcPr>
            <w:tcW w:w="4630" w:type="dxa"/>
          </w:tcPr>
          <w:p w:rsidR="008610C8" w:rsidRPr="0003586C" w:rsidRDefault="005A0BAD" w:rsidP="00B32521">
            <w:pPr>
              <w:pStyle w:val="TableParagraph"/>
              <w:ind w:left="107" w:right="87"/>
            </w:pPr>
            <w:r w:rsidRPr="0003586C">
              <w:t xml:space="preserve">Publicarea anunțului </w:t>
            </w:r>
          </w:p>
        </w:tc>
        <w:tc>
          <w:tcPr>
            <w:tcW w:w="4961" w:type="dxa"/>
          </w:tcPr>
          <w:p w:rsidR="008610C8" w:rsidRPr="0003586C" w:rsidRDefault="004B1BA1" w:rsidP="00B32521">
            <w:pPr>
              <w:pStyle w:val="TableParagraph"/>
              <w:ind w:left="207" w:right="197"/>
              <w:jc w:val="center"/>
            </w:pPr>
            <w:r w:rsidRPr="0003586C">
              <w:t>02.10.2026</w:t>
            </w:r>
          </w:p>
        </w:tc>
      </w:tr>
      <w:tr w:rsidR="00B32521" w:rsidRPr="0003586C">
        <w:trPr>
          <w:trHeight w:val="567"/>
        </w:trPr>
        <w:tc>
          <w:tcPr>
            <w:tcW w:w="637" w:type="dxa"/>
          </w:tcPr>
          <w:p w:rsidR="008610C8" w:rsidRPr="0003586C" w:rsidRDefault="005A0BAD" w:rsidP="00B32521">
            <w:pPr>
              <w:pStyle w:val="TableParagraph"/>
              <w:spacing w:before="146"/>
            </w:pPr>
            <w:r w:rsidRPr="0003586C">
              <w:t>2.</w:t>
            </w:r>
          </w:p>
        </w:tc>
        <w:tc>
          <w:tcPr>
            <w:tcW w:w="4630" w:type="dxa"/>
          </w:tcPr>
          <w:p w:rsidR="008610C8" w:rsidRPr="0003586C" w:rsidRDefault="005A0BAD" w:rsidP="00B32521">
            <w:pPr>
              <w:pStyle w:val="TableParagraph"/>
              <w:ind w:left="107" w:right="87"/>
            </w:pPr>
            <w:r w:rsidRPr="0003586C">
              <w:t xml:space="preserve">Depunerea dosarelor de participare la concurs la adresa: Comuna </w:t>
            </w:r>
            <w:r w:rsidR="004B1BA1" w:rsidRPr="0003586C">
              <w:t xml:space="preserve">Viperesti </w:t>
            </w:r>
            <w:r w:rsidRPr="0003586C">
              <w:t xml:space="preserve">, cu sediul în comuna   </w:t>
            </w:r>
            <w:r w:rsidR="004B1BA1" w:rsidRPr="0003586C">
              <w:t>Viperesti</w:t>
            </w:r>
            <w:r w:rsidRPr="0003586C">
              <w:t xml:space="preserve">, </w:t>
            </w:r>
            <w:r w:rsidR="004B1BA1" w:rsidRPr="0003586C">
              <w:t>sat Viperesti</w:t>
            </w:r>
            <w:r w:rsidRPr="0003586C">
              <w:t>, nr.</w:t>
            </w:r>
            <w:r w:rsidR="004B1BA1" w:rsidRPr="0003586C">
              <w:t>93</w:t>
            </w:r>
            <w:r w:rsidRPr="0003586C">
              <w:t>, jud. Buzău</w:t>
            </w:r>
          </w:p>
        </w:tc>
        <w:tc>
          <w:tcPr>
            <w:tcW w:w="4961" w:type="dxa"/>
          </w:tcPr>
          <w:p w:rsidR="008610C8" w:rsidRPr="0003586C" w:rsidRDefault="004B1BA1" w:rsidP="00B32521">
            <w:pPr>
              <w:pStyle w:val="TableParagraph"/>
              <w:ind w:left="207" w:right="197"/>
              <w:jc w:val="center"/>
            </w:pPr>
            <w:r w:rsidRPr="0003586C">
              <w:t>05.10.2026</w:t>
            </w:r>
            <w:r w:rsidR="0098679A" w:rsidRPr="0003586C">
              <w:t>-16.10.2026</w:t>
            </w:r>
            <w:r w:rsidR="005A0BAD" w:rsidRPr="0003586C">
              <w:t xml:space="preserve"> -</w:t>
            </w:r>
            <w:r w:rsidR="0098679A" w:rsidRPr="0003586C">
              <w:t>până la</w:t>
            </w:r>
            <w:r w:rsidR="005A0BAD" w:rsidRPr="0003586C">
              <w:t xml:space="preserve"> ora 1</w:t>
            </w:r>
            <w:r w:rsidR="0098679A" w:rsidRPr="0003586C">
              <w:t>5</w:t>
            </w:r>
            <w:r w:rsidR="005A0BAD" w:rsidRPr="0003586C">
              <w:t>.00</w:t>
            </w:r>
          </w:p>
        </w:tc>
      </w:tr>
      <w:tr w:rsidR="00B32521" w:rsidRPr="0003586C">
        <w:trPr>
          <w:trHeight w:val="567"/>
        </w:trPr>
        <w:tc>
          <w:tcPr>
            <w:tcW w:w="637" w:type="dxa"/>
          </w:tcPr>
          <w:p w:rsidR="008610C8" w:rsidRPr="0003586C" w:rsidRDefault="005A0BAD" w:rsidP="00B32521">
            <w:pPr>
              <w:pStyle w:val="TableParagraph"/>
              <w:spacing w:before="145"/>
            </w:pPr>
            <w:r w:rsidRPr="0003586C">
              <w:t>3.</w:t>
            </w:r>
          </w:p>
        </w:tc>
        <w:tc>
          <w:tcPr>
            <w:tcW w:w="4630" w:type="dxa"/>
          </w:tcPr>
          <w:p w:rsidR="008610C8" w:rsidRPr="0003586C" w:rsidRDefault="005A0BAD" w:rsidP="00B32521">
            <w:pPr>
              <w:pStyle w:val="TableParagraph"/>
              <w:spacing w:before="85"/>
              <w:ind w:left="107"/>
            </w:pPr>
            <w:r w:rsidRPr="0003586C">
              <w:t>Selecţia dosarelor de către membrii comisiei de concurs</w:t>
            </w:r>
          </w:p>
        </w:tc>
        <w:tc>
          <w:tcPr>
            <w:tcW w:w="4961" w:type="dxa"/>
          </w:tcPr>
          <w:p w:rsidR="008610C8" w:rsidRPr="0003586C" w:rsidRDefault="005A0BAD" w:rsidP="00B32521">
            <w:pPr>
              <w:spacing w:after="0" w:line="240" w:lineRule="auto"/>
              <w:ind w:firstLine="283"/>
              <w:jc w:val="center"/>
              <w:rPr>
                <w:rFonts w:ascii="Times New Roman" w:hAnsi="Times New Roman"/>
              </w:rPr>
            </w:pPr>
            <w:r w:rsidRPr="0003586C">
              <w:rPr>
                <w:rFonts w:ascii="Times New Roman" w:hAnsi="Times New Roman"/>
              </w:rPr>
              <w:t xml:space="preserve"> </w:t>
            </w:r>
            <w:r w:rsidR="0098679A" w:rsidRPr="0003586C">
              <w:rPr>
                <w:rFonts w:ascii="Times New Roman" w:hAnsi="Times New Roman"/>
              </w:rPr>
              <w:t>19.10.2026</w:t>
            </w:r>
            <w:r w:rsidRPr="0003586C">
              <w:rPr>
                <w:rFonts w:ascii="Times New Roman" w:hAnsi="Times New Roman"/>
              </w:rPr>
              <w:t>-ora 1</w:t>
            </w:r>
            <w:r w:rsidR="0098679A" w:rsidRPr="0003586C">
              <w:rPr>
                <w:rFonts w:ascii="Times New Roman" w:hAnsi="Times New Roman"/>
              </w:rPr>
              <w:t>0</w:t>
            </w:r>
            <w:r w:rsidRPr="0003586C">
              <w:rPr>
                <w:rFonts w:ascii="Times New Roman" w:hAnsi="Times New Roman"/>
              </w:rPr>
              <w:t>.00</w:t>
            </w:r>
          </w:p>
        </w:tc>
      </w:tr>
      <w:tr w:rsidR="00B32521" w:rsidRPr="0003586C">
        <w:trPr>
          <w:trHeight w:val="566"/>
        </w:trPr>
        <w:tc>
          <w:tcPr>
            <w:tcW w:w="637" w:type="dxa"/>
          </w:tcPr>
          <w:p w:rsidR="008610C8" w:rsidRPr="0003586C" w:rsidRDefault="005A0BAD" w:rsidP="00B32521">
            <w:pPr>
              <w:pStyle w:val="TableParagraph"/>
              <w:spacing w:before="145"/>
            </w:pPr>
            <w:r w:rsidRPr="0003586C">
              <w:t>4.</w:t>
            </w:r>
          </w:p>
        </w:tc>
        <w:tc>
          <w:tcPr>
            <w:tcW w:w="4630" w:type="dxa"/>
          </w:tcPr>
          <w:p w:rsidR="008610C8" w:rsidRPr="0003586C" w:rsidRDefault="005A0BAD" w:rsidP="00B32521">
            <w:pPr>
              <w:pStyle w:val="TableParagraph"/>
              <w:spacing w:before="145"/>
              <w:ind w:left="108"/>
            </w:pPr>
            <w:r w:rsidRPr="0003586C">
              <w:t>Afişarea rezultatelor selecţiei dosarelor</w:t>
            </w:r>
          </w:p>
        </w:tc>
        <w:tc>
          <w:tcPr>
            <w:tcW w:w="4961" w:type="dxa"/>
          </w:tcPr>
          <w:p w:rsidR="008610C8" w:rsidRPr="0003586C" w:rsidRDefault="0098679A" w:rsidP="00B32521">
            <w:pPr>
              <w:pStyle w:val="TableParagraph"/>
              <w:ind w:left="205" w:right="197"/>
              <w:jc w:val="center"/>
            </w:pPr>
            <w:r w:rsidRPr="0003586C">
              <w:t>19.10.2026</w:t>
            </w:r>
            <w:r w:rsidR="005A0BAD" w:rsidRPr="0003586C">
              <w:t>-ora 1</w:t>
            </w:r>
            <w:r w:rsidRPr="0003586C">
              <w:t>5</w:t>
            </w:r>
            <w:r w:rsidR="005A0BAD" w:rsidRPr="0003586C">
              <w:t>.00</w:t>
            </w:r>
          </w:p>
        </w:tc>
      </w:tr>
      <w:tr w:rsidR="00B32521" w:rsidRPr="0003586C">
        <w:trPr>
          <w:trHeight w:val="567"/>
        </w:trPr>
        <w:tc>
          <w:tcPr>
            <w:tcW w:w="637" w:type="dxa"/>
          </w:tcPr>
          <w:p w:rsidR="008610C8" w:rsidRPr="0003586C" w:rsidRDefault="005A0BAD" w:rsidP="00B32521">
            <w:pPr>
              <w:pStyle w:val="TableParagraph"/>
              <w:spacing w:before="146"/>
            </w:pPr>
            <w:r w:rsidRPr="0003586C">
              <w:t>5.</w:t>
            </w:r>
          </w:p>
        </w:tc>
        <w:tc>
          <w:tcPr>
            <w:tcW w:w="4630" w:type="dxa"/>
          </w:tcPr>
          <w:p w:rsidR="008610C8" w:rsidRPr="0003586C" w:rsidRDefault="005A0BAD" w:rsidP="00B32521">
            <w:pPr>
              <w:pStyle w:val="TableParagraph"/>
              <w:ind w:left="107" w:right="1013"/>
            </w:pPr>
            <w:r w:rsidRPr="0003586C">
              <w:t>Depunerea contestaţiilor privind rezultatele selecţiei dosarelor</w:t>
            </w:r>
          </w:p>
        </w:tc>
        <w:tc>
          <w:tcPr>
            <w:tcW w:w="4961" w:type="dxa"/>
          </w:tcPr>
          <w:p w:rsidR="008610C8" w:rsidRPr="0003586C" w:rsidRDefault="0098679A" w:rsidP="00B32521">
            <w:pPr>
              <w:pStyle w:val="TableParagraph"/>
              <w:spacing w:before="1"/>
              <w:ind w:left="205" w:right="197"/>
              <w:jc w:val="center"/>
            </w:pPr>
            <w:r w:rsidRPr="0003586C">
              <w:t>20</w:t>
            </w:r>
            <w:r w:rsidR="005A0BAD" w:rsidRPr="0003586C">
              <w:t>.</w:t>
            </w:r>
            <w:r w:rsidRPr="0003586C">
              <w:t>10</w:t>
            </w:r>
            <w:r w:rsidR="005A0BAD" w:rsidRPr="0003586C">
              <w:t>.2026 - ora 1</w:t>
            </w:r>
            <w:r w:rsidRPr="0003586C">
              <w:t>5</w:t>
            </w:r>
            <w:r w:rsidR="005A0BAD" w:rsidRPr="0003586C">
              <w:t>.00</w:t>
            </w:r>
          </w:p>
        </w:tc>
      </w:tr>
      <w:tr w:rsidR="00B32521" w:rsidRPr="0003586C">
        <w:trPr>
          <w:trHeight w:val="567"/>
        </w:trPr>
        <w:tc>
          <w:tcPr>
            <w:tcW w:w="637" w:type="dxa"/>
          </w:tcPr>
          <w:p w:rsidR="008610C8" w:rsidRPr="0003586C" w:rsidRDefault="005A0BAD" w:rsidP="00B32521">
            <w:pPr>
              <w:pStyle w:val="TableParagraph"/>
              <w:spacing w:before="146"/>
            </w:pPr>
            <w:r w:rsidRPr="0003586C">
              <w:t>6.</w:t>
            </w:r>
          </w:p>
        </w:tc>
        <w:tc>
          <w:tcPr>
            <w:tcW w:w="4630" w:type="dxa"/>
          </w:tcPr>
          <w:p w:rsidR="008610C8" w:rsidRPr="0003586C" w:rsidRDefault="005A0BAD" w:rsidP="00B32521">
            <w:pPr>
              <w:pStyle w:val="TableParagraph"/>
              <w:spacing w:before="146"/>
              <w:ind w:left="108"/>
            </w:pPr>
            <w:r w:rsidRPr="0003586C">
              <w:t>Afişarea rezultatului soluţionării contestaţiilor</w:t>
            </w:r>
          </w:p>
        </w:tc>
        <w:tc>
          <w:tcPr>
            <w:tcW w:w="4961" w:type="dxa"/>
          </w:tcPr>
          <w:p w:rsidR="008610C8" w:rsidRPr="0003586C" w:rsidRDefault="0098679A" w:rsidP="00B32521">
            <w:pPr>
              <w:pStyle w:val="TableParagraph"/>
              <w:spacing w:before="1"/>
              <w:ind w:left="205" w:right="197"/>
              <w:jc w:val="center"/>
            </w:pPr>
            <w:r w:rsidRPr="0003586C">
              <w:t>21</w:t>
            </w:r>
            <w:r w:rsidR="005A0BAD" w:rsidRPr="0003586C">
              <w:t>.</w:t>
            </w:r>
            <w:r w:rsidRPr="0003586C">
              <w:t>10</w:t>
            </w:r>
            <w:r w:rsidR="005A0BAD" w:rsidRPr="0003586C">
              <w:t>.2026 -ora 1</w:t>
            </w:r>
            <w:r w:rsidRPr="0003586C">
              <w:t>5</w:t>
            </w:r>
            <w:r w:rsidR="005A0BAD" w:rsidRPr="0003586C">
              <w:t>.00</w:t>
            </w:r>
          </w:p>
        </w:tc>
      </w:tr>
      <w:tr w:rsidR="00B32521" w:rsidRPr="0003586C">
        <w:trPr>
          <w:trHeight w:val="567"/>
        </w:trPr>
        <w:tc>
          <w:tcPr>
            <w:tcW w:w="637" w:type="dxa"/>
          </w:tcPr>
          <w:p w:rsidR="008610C8" w:rsidRPr="0003586C" w:rsidRDefault="005A0BAD" w:rsidP="00B32521">
            <w:pPr>
              <w:pStyle w:val="TableParagraph"/>
              <w:spacing w:before="146"/>
            </w:pPr>
            <w:r w:rsidRPr="0003586C">
              <w:t>7.</w:t>
            </w:r>
          </w:p>
        </w:tc>
        <w:tc>
          <w:tcPr>
            <w:tcW w:w="4630" w:type="dxa"/>
          </w:tcPr>
          <w:p w:rsidR="008610C8" w:rsidRPr="0003586C" w:rsidRDefault="005A0BAD" w:rsidP="00B32521">
            <w:pPr>
              <w:pStyle w:val="TableParagraph"/>
              <w:spacing w:before="86"/>
              <w:ind w:left="107"/>
            </w:pPr>
            <w:r w:rsidRPr="0003586C">
              <w:t>Susţinerea probei scrise</w:t>
            </w:r>
          </w:p>
        </w:tc>
        <w:tc>
          <w:tcPr>
            <w:tcW w:w="4961" w:type="dxa"/>
          </w:tcPr>
          <w:p w:rsidR="008610C8" w:rsidRPr="0003586C" w:rsidRDefault="0098679A" w:rsidP="00B32521">
            <w:pPr>
              <w:pStyle w:val="TableParagraph"/>
              <w:ind w:left="205" w:right="197"/>
              <w:jc w:val="center"/>
            </w:pPr>
            <w:r w:rsidRPr="0003586C">
              <w:t>26.10</w:t>
            </w:r>
            <w:r w:rsidR="005A0BAD" w:rsidRPr="0003586C">
              <w:t xml:space="preserve">.2026- ora </w:t>
            </w:r>
            <w:r w:rsidRPr="0003586C">
              <w:t>10.00</w:t>
            </w:r>
          </w:p>
        </w:tc>
      </w:tr>
      <w:tr w:rsidR="00B32521" w:rsidRPr="0003586C">
        <w:trPr>
          <w:trHeight w:val="567"/>
        </w:trPr>
        <w:tc>
          <w:tcPr>
            <w:tcW w:w="637" w:type="dxa"/>
          </w:tcPr>
          <w:p w:rsidR="008610C8" w:rsidRPr="0003586C" w:rsidRDefault="005A0BAD" w:rsidP="00B32521">
            <w:pPr>
              <w:pStyle w:val="TableParagraph"/>
              <w:spacing w:before="146"/>
            </w:pPr>
            <w:r w:rsidRPr="0003586C">
              <w:t>8.</w:t>
            </w:r>
          </w:p>
        </w:tc>
        <w:tc>
          <w:tcPr>
            <w:tcW w:w="4630" w:type="dxa"/>
          </w:tcPr>
          <w:p w:rsidR="008610C8" w:rsidRPr="0003586C" w:rsidRDefault="005A0BAD" w:rsidP="00B32521">
            <w:pPr>
              <w:pStyle w:val="TableParagraph"/>
              <w:spacing w:before="146"/>
              <w:ind w:left="108"/>
            </w:pPr>
            <w:r w:rsidRPr="0003586C">
              <w:t>Afişarearea rezultatului probei scrise</w:t>
            </w:r>
          </w:p>
        </w:tc>
        <w:tc>
          <w:tcPr>
            <w:tcW w:w="4961" w:type="dxa"/>
          </w:tcPr>
          <w:p w:rsidR="008610C8" w:rsidRPr="0003586C" w:rsidRDefault="0098679A" w:rsidP="00B32521">
            <w:pPr>
              <w:pStyle w:val="TableParagraph"/>
              <w:ind w:left="205" w:right="197"/>
              <w:jc w:val="center"/>
            </w:pPr>
            <w:r w:rsidRPr="0003586C">
              <w:t>26.10</w:t>
            </w:r>
            <w:r w:rsidR="005A0BAD" w:rsidRPr="0003586C">
              <w:t>.2026- ora 1</w:t>
            </w:r>
            <w:r w:rsidRPr="0003586C">
              <w:t>4</w:t>
            </w:r>
            <w:r w:rsidR="005A0BAD" w:rsidRPr="0003586C">
              <w:t>.00</w:t>
            </w:r>
          </w:p>
        </w:tc>
      </w:tr>
      <w:tr w:rsidR="00B32521" w:rsidRPr="0003586C">
        <w:trPr>
          <w:trHeight w:val="565"/>
        </w:trPr>
        <w:tc>
          <w:tcPr>
            <w:tcW w:w="637" w:type="dxa"/>
          </w:tcPr>
          <w:p w:rsidR="008610C8" w:rsidRPr="0003586C" w:rsidRDefault="005A0BAD" w:rsidP="00B32521">
            <w:pPr>
              <w:pStyle w:val="TableParagraph"/>
              <w:spacing w:before="145"/>
            </w:pPr>
            <w:r w:rsidRPr="0003586C">
              <w:t>9.</w:t>
            </w:r>
          </w:p>
        </w:tc>
        <w:tc>
          <w:tcPr>
            <w:tcW w:w="4630" w:type="dxa"/>
          </w:tcPr>
          <w:p w:rsidR="008610C8" w:rsidRPr="0003586C" w:rsidRDefault="005A0BAD" w:rsidP="00B32521">
            <w:pPr>
              <w:pStyle w:val="TableParagraph"/>
              <w:ind w:left="107" w:right="580"/>
            </w:pPr>
            <w:r w:rsidRPr="0003586C">
              <w:t>Depunerea contestaţiilor privind rezultatele probei scrise</w:t>
            </w:r>
          </w:p>
        </w:tc>
        <w:tc>
          <w:tcPr>
            <w:tcW w:w="4961" w:type="dxa"/>
          </w:tcPr>
          <w:p w:rsidR="008610C8" w:rsidRPr="0003586C" w:rsidRDefault="0098679A" w:rsidP="00B32521">
            <w:pPr>
              <w:pStyle w:val="TableParagraph"/>
              <w:ind w:left="205" w:right="197"/>
              <w:jc w:val="center"/>
            </w:pPr>
            <w:r w:rsidRPr="0003586C">
              <w:t>27</w:t>
            </w:r>
            <w:r w:rsidR="005A0BAD" w:rsidRPr="0003586C">
              <w:t>.</w:t>
            </w:r>
            <w:r w:rsidRPr="0003586C">
              <w:t>10</w:t>
            </w:r>
            <w:r w:rsidR="005A0BAD" w:rsidRPr="0003586C">
              <w:t xml:space="preserve">.2026- </w:t>
            </w:r>
            <w:r w:rsidRPr="0003586C">
              <w:t xml:space="preserve">până la </w:t>
            </w:r>
            <w:r w:rsidR="005A0BAD" w:rsidRPr="0003586C">
              <w:t>ora 1</w:t>
            </w:r>
            <w:r w:rsidRPr="0003586C">
              <w:t>4</w:t>
            </w:r>
            <w:r w:rsidR="005A0BAD" w:rsidRPr="0003586C">
              <w:t>.00</w:t>
            </w:r>
          </w:p>
        </w:tc>
      </w:tr>
      <w:tr w:rsidR="00B32521" w:rsidRPr="0003586C">
        <w:trPr>
          <w:trHeight w:val="567"/>
        </w:trPr>
        <w:tc>
          <w:tcPr>
            <w:tcW w:w="637" w:type="dxa"/>
          </w:tcPr>
          <w:p w:rsidR="008610C8" w:rsidRPr="0003586C" w:rsidRDefault="005A0BAD" w:rsidP="00B32521">
            <w:pPr>
              <w:pStyle w:val="TableParagraph"/>
              <w:spacing w:before="146"/>
            </w:pPr>
            <w:r w:rsidRPr="0003586C">
              <w:t>10.</w:t>
            </w:r>
          </w:p>
        </w:tc>
        <w:tc>
          <w:tcPr>
            <w:tcW w:w="4630" w:type="dxa"/>
          </w:tcPr>
          <w:p w:rsidR="008610C8" w:rsidRPr="0003586C" w:rsidRDefault="005A0BAD" w:rsidP="00B32521">
            <w:pPr>
              <w:pStyle w:val="TableParagraph"/>
              <w:spacing w:before="146"/>
              <w:ind w:left="108"/>
            </w:pPr>
            <w:r w:rsidRPr="0003586C">
              <w:t>Afişarearea rezultatului soluţionării contestaţiilor</w:t>
            </w:r>
          </w:p>
        </w:tc>
        <w:tc>
          <w:tcPr>
            <w:tcW w:w="4961" w:type="dxa"/>
          </w:tcPr>
          <w:p w:rsidR="008610C8" w:rsidRPr="004B3F08" w:rsidRDefault="0098679A" w:rsidP="0003586C">
            <w:pPr>
              <w:pStyle w:val="TableParagraph"/>
              <w:spacing w:before="1"/>
              <w:ind w:left="205" w:right="197"/>
              <w:jc w:val="center"/>
            </w:pPr>
            <w:r w:rsidRPr="004B3F08">
              <w:t>28</w:t>
            </w:r>
            <w:r w:rsidR="005A0BAD" w:rsidRPr="004B3F08">
              <w:t>.</w:t>
            </w:r>
            <w:r w:rsidRPr="004B3F08">
              <w:t>10</w:t>
            </w:r>
            <w:r w:rsidR="005A0BAD" w:rsidRPr="004B3F08">
              <w:t>.2026- ora 1</w:t>
            </w:r>
            <w:r w:rsidR="0003586C" w:rsidRPr="004B3F08">
              <w:t>4</w:t>
            </w:r>
            <w:r w:rsidR="005A0BAD" w:rsidRPr="004B3F08">
              <w:t>.00</w:t>
            </w:r>
          </w:p>
        </w:tc>
      </w:tr>
      <w:tr w:rsidR="00B32521" w:rsidRPr="0003586C">
        <w:trPr>
          <w:trHeight w:val="567"/>
        </w:trPr>
        <w:tc>
          <w:tcPr>
            <w:tcW w:w="637" w:type="dxa"/>
          </w:tcPr>
          <w:p w:rsidR="008610C8" w:rsidRPr="0003586C" w:rsidRDefault="005A0BAD" w:rsidP="00B32521">
            <w:pPr>
              <w:pStyle w:val="TableParagraph"/>
              <w:spacing w:before="146"/>
            </w:pPr>
            <w:r w:rsidRPr="0003586C">
              <w:t>11.</w:t>
            </w:r>
          </w:p>
        </w:tc>
        <w:tc>
          <w:tcPr>
            <w:tcW w:w="4630" w:type="dxa"/>
          </w:tcPr>
          <w:p w:rsidR="008610C8" w:rsidRPr="0003586C" w:rsidRDefault="005A0BAD" w:rsidP="00B32521">
            <w:pPr>
              <w:pStyle w:val="TableParagraph"/>
              <w:spacing w:before="146"/>
              <w:ind w:left="108"/>
            </w:pPr>
            <w:r w:rsidRPr="0003586C">
              <w:t>Susţinerea interviului</w:t>
            </w:r>
          </w:p>
        </w:tc>
        <w:tc>
          <w:tcPr>
            <w:tcW w:w="4961" w:type="dxa"/>
          </w:tcPr>
          <w:p w:rsidR="008610C8" w:rsidRPr="004B3F08" w:rsidRDefault="0098679A" w:rsidP="00B32521">
            <w:pPr>
              <w:pStyle w:val="TableParagraph"/>
              <w:ind w:left="205" w:right="197"/>
              <w:jc w:val="center"/>
            </w:pPr>
            <w:r w:rsidRPr="004B3F08">
              <w:t>29</w:t>
            </w:r>
            <w:r w:rsidR="005A0BAD" w:rsidRPr="004B3F08">
              <w:t>.</w:t>
            </w:r>
            <w:r w:rsidRPr="004B3F08">
              <w:t>10</w:t>
            </w:r>
            <w:r w:rsidR="005A0BAD" w:rsidRPr="004B3F08">
              <w:t>.2026 - ora 10.00</w:t>
            </w:r>
          </w:p>
        </w:tc>
      </w:tr>
      <w:tr w:rsidR="00B32521" w:rsidRPr="0003586C">
        <w:trPr>
          <w:trHeight w:val="567"/>
        </w:trPr>
        <w:tc>
          <w:tcPr>
            <w:tcW w:w="637" w:type="dxa"/>
          </w:tcPr>
          <w:p w:rsidR="008610C8" w:rsidRPr="0003586C" w:rsidRDefault="005A0BAD" w:rsidP="00B32521">
            <w:pPr>
              <w:pStyle w:val="TableParagraph"/>
              <w:spacing w:before="146"/>
            </w:pPr>
            <w:r w:rsidRPr="0003586C">
              <w:t>12.</w:t>
            </w:r>
          </w:p>
        </w:tc>
        <w:tc>
          <w:tcPr>
            <w:tcW w:w="4630" w:type="dxa"/>
          </w:tcPr>
          <w:p w:rsidR="008610C8" w:rsidRPr="0003586C" w:rsidRDefault="005A0BAD" w:rsidP="00B32521">
            <w:pPr>
              <w:pStyle w:val="TableParagraph"/>
              <w:spacing w:before="146"/>
              <w:ind w:left="108"/>
            </w:pPr>
            <w:r w:rsidRPr="0003586C">
              <w:t>Comunicarea rezultatelor după susţinerea interviului</w:t>
            </w:r>
          </w:p>
        </w:tc>
        <w:tc>
          <w:tcPr>
            <w:tcW w:w="4961" w:type="dxa"/>
          </w:tcPr>
          <w:p w:rsidR="008610C8" w:rsidRPr="004B3F08" w:rsidRDefault="0098679A" w:rsidP="00B32521">
            <w:pPr>
              <w:pStyle w:val="TableParagraph"/>
              <w:ind w:left="205" w:right="197"/>
              <w:jc w:val="center"/>
            </w:pPr>
            <w:r w:rsidRPr="004B3F08">
              <w:t>29</w:t>
            </w:r>
            <w:r w:rsidR="005A0BAD" w:rsidRPr="004B3F08">
              <w:t>.</w:t>
            </w:r>
            <w:r w:rsidRPr="004B3F08">
              <w:t>10</w:t>
            </w:r>
            <w:r w:rsidR="005A0BAD" w:rsidRPr="004B3F08">
              <w:t>.2026 - ora 1</w:t>
            </w:r>
            <w:r w:rsidRPr="004B3F08">
              <w:t>2</w:t>
            </w:r>
            <w:r w:rsidR="005A0BAD" w:rsidRPr="004B3F08">
              <w:t>.00</w:t>
            </w:r>
          </w:p>
        </w:tc>
      </w:tr>
      <w:tr w:rsidR="00B32521" w:rsidRPr="0003586C">
        <w:trPr>
          <w:trHeight w:val="567"/>
        </w:trPr>
        <w:tc>
          <w:tcPr>
            <w:tcW w:w="637" w:type="dxa"/>
          </w:tcPr>
          <w:p w:rsidR="008610C8" w:rsidRPr="0003586C" w:rsidRDefault="005A0BAD" w:rsidP="00B32521">
            <w:pPr>
              <w:pStyle w:val="TableParagraph"/>
              <w:spacing w:before="145"/>
            </w:pPr>
            <w:r w:rsidRPr="0003586C">
              <w:t>13.</w:t>
            </w:r>
          </w:p>
        </w:tc>
        <w:tc>
          <w:tcPr>
            <w:tcW w:w="4630" w:type="dxa"/>
          </w:tcPr>
          <w:p w:rsidR="008610C8" w:rsidRPr="0003586C" w:rsidRDefault="005A0BAD" w:rsidP="00B32521">
            <w:pPr>
              <w:pStyle w:val="TableParagraph"/>
              <w:spacing w:before="145"/>
              <w:ind w:left="108"/>
            </w:pPr>
            <w:r w:rsidRPr="0003586C">
              <w:t>Depunerea contestaţiilor privind rezultatul interviului</w:t>
            </w:r>
          </w:p>
        </w:tc>
        <w:tc>
          <w:tcPr>
            <w:tcW w:w="4961" w:type="dxa"/>
          </w:tcPr>
          <w:p w:rsidR="008610C8" w:rsidRPr="004B3F08" w:rsidRDefault="005A0BAD" w:rsidP="0057526E">
            <w:pPr>
              <w:pStyle w:val="TableParagraph"/>
              <w:ind w:left="205" w:right="197"/>
              <w:jc w:val="center"/>
            </w:pPr>
            <w:r w:rsidRPr="004B3F08">
              <w:t>2</w:t>
            </w:r>
            <w:r w:rsidR="0098679A" w:rsidRPr="004B3F08">
              <w:t>9</w:t>
            </w:r>
            <w:r w:rsidRPr="004B3F08">
              <w:t>.</w:t>
            </w:r>
            <w:r w:rsidR="0098679A" w:rsidRPr="004B3F08">
              <w:t>10</w:t>
            </w:r>
            <w:r w:rsidRPr="004B3F08">
              <w:t>.2026 - ora 1</w:t>
            </w:r>
            <w:r w:rsidR="0057526E">
              <w:t>3</w:t>
            </w:r>
            <w:r w:rsidRPr="004B3F08">
              <w:t>.00</w:t>
            </w:r>
          </w:p>
        </w:tc>
      </w:tr>
      <w:tr w:rsidR="00B32521" w:rsidRPr="0003586C">
        <w:trPr>
          <w:trHeight w:val="567"/>
        </w:trPr>
        <w:tc>
          <w:tcPr>
            <w:tcW w:w="637" w:type="dxa"/>
          </w:tcPr>
          <w:p w:rsidR="008610C8" w:rsidRPr="0003586C" w:rsidRDefault="005A0BAD" w:rsidP="00B32521">
            <w:pPr>
              <w:pStyle w:val="TableParagraph"/>
              <w:spacing w:before="145"/>
            </w:pPr>
            <w:r w:rsidRPr="0003586C">
              <w:t>14.</w:t>
            </w:r>
          </w:p>
        </w:tc>
        <w:tc>
          <w:tcPr>
            <w:tcW w:w="4630" w:type="dxa"/>
          </w:tcPr>
          <w:p w:rsidR="008610C8" w:rsidRPr="0003586C" w:rsidRDefault="005A0BAD" w:rsidP="00B32521">
            <w:pPr>
              <w:pStyle w:val="TableParagraph"/>
              <w:spacing w:before="145"/>
              <w:ind w:left="108"/>
            </w:pPr>
            <w:r w:rsidRPr="0003586C">
              <w:t>Afişarearea rezultatului soluţionării contestaţiilor</w:t>
            </w:r>
          </w:p>
        </w:tc>
        <w:tc>
          <w:tcPr>
            <w:tcW w:w="4961" w:type="dxa"/>
          </w:tcPr>
          <w:p w:rsidR="008610C8" w:rsidRPr="004B3F08" w:rsidRDefault="004B3F08" w:rsidP="0057526E">
            <w:pPr>
              <w:pStyle w:val="TableParagraph"/>
              <w:ind w:left="205" w:right="197"/>
              <w:jc w:val="center"/>
            </w:pPr>
            <w:r>
              <w:t>30</w:t>
            </w:r>
            <w:r w:rsidR="005A0BAD" w:rsidRPr="004B3F08">
              <w:t>.</w:t>
            </w:r>
            <w:r w:rsidR="0098679A" w:rsidRPr="004B3F08">
              <w:t>10</w:t>
            </w:r>
            <w:r w:rsidR="005A0BAD" w:rsidRPr="004B3F08">
              <w:t>.2026 - ora 1</w:t>
            </w:r>
            <w:r w:rsidR="0057526E">
              <w:t>3</w:t>
            </w:r>
            <w:r w:rsidR="005A0BAD" w:rsidRPr="004B3F08">
              <w:t xml:space="preserve">.00 </w:t>
            </w:r>
          </w:p>
        </w:tc>
      </w:tr>
      <w:tr w:rsidR="00B32521" w:rsidRPr="0003586C">
        <w:trPr>
          <w:trHeight w:val="565"/>
        </w:trPr>
        <w:tc>
          <w:tcPr>
            <w:tcW w:w="637" w:type="dxa"/>
          </w:tcPr>
          <w:p w:rsidR="008610C8" w:rsidRPr="0003586C" w:rsidRDefault="005A0BAD" w:rsidP="00B32521">
            <w:pPr>
              <w:pStyle w:val="TableParagraph"/>
              <w:spacing w:before="145"/>
            </w:pPr>
            <w:r w:rsidRPr="0003586C">
              <w:t>15.</w:t>
            </w:r>
          </w:p>
        </w:tc>
        <w:tc>
          <w:tcPr>
            <w:tcW w:w="4630" w:type="dxa"/>
          </w:tcPr>
          <w:p w:rsidR="008610C8" w:rsidRPr="0003586C" w:rsidRDefault="005A0BAD" w:rsidP="00B32521">
            <w:pPr>
              <w:pStyle w:val="TableParagraph"/>
              <w:spacing w:before="145"/>
              <w:ind w:left="108"/>
            </w:pPr>
            <w:r w:rsidRPr="0003586C">
              <w:t xml:space="preserve">Afişarearea </w:t>
            </w:r>
            <w:r w:rsidR="0098679A" w:rsidRPr="0003586C">
              <w:t>re</w:t>
            </w:r>
            <w:r w:rsidRPr="0003586C">
              <w:t>zultatului final al concursului</w:t>
            </w:r>
          </w:p>
        </w:tc>
        <w:tc>
          <w:tcPr>
            <w:tcW w:w="4961" w:type="dxa"/>
          </w:tcPr>
          <w:p w:rsidR="008610C8" w:rsidRPr="004B3F08" w:rsidRDefault="004B3F08" w:rsidP="0057526E">
            <w:pPr>
              <w:pStyle w:val="TableParagraph"/>
              <w:ind w:left="205" w:right="197"/>
              <w:jc w:val="center"/>
            </w:pPr>
            <w:r>
              <w:t>30</w:t>
            </w:r>
            <w:r w:rsidR="005A0BAD" w:rsidRPr="004B3F08">
              <w:t>.</w:t>
            </w:r>
            <w:r w:rsidR="0098679A" w:rsidRPr="004B3F08">
              <w:t>10</w:t>
            </w:r>
            <w:r w:rsidR="005A0BAD" w:rsidRPr="004B3F08">
              <w:t>.2026 –ora 1</w:t>
            </w:r>
            <w:r w:rsidR="0057526E">
              <w:t>3.1</w:t>
            </w:r>
            <w:r w:rsidR="005A0BAD" w:rsidRPr="004B3F08">
              <w:t>0</w:t>
            </w:r>
          </w:p>
        </w:tc>
      </w:tr>
    </w:tbl>
    <w:p w:rsidR="00B32521" w:rsidRPr="0003586C" w:rsidRDefault="00B32521" w:rsidP="00B32521">
      <w:pPr>
        <w:spacing w:line="240" w:lineRule="auto"/>
        <w:rPr>
          <w:rFonts w:ascii="Times New Roman" w:hAnsi="Times New Roman"/>
          <w:bCs/>
        </w:rPr>
      </w:pPr>
      <w:r w:rsidRPr="0003586C">
        <w:rPr>
          <w:rFonts w:ascii="Times New Roman" w:hAnsi="Times New Roman"/>
          <w:bCs/>
        </w:rPr>
        <w:t>Bibliografie pentru postul de mediator scolar</w:t>
      </w:r>
    </w:p>
    <w:p w:rsidR="00B32521" w:rsidRPr="0003586C" w:rsidRDefault="00B32521" w:rsidP="00B32521">
      <w:pPr>
        <w:numPr>
          <w:ilvl w:val="0"/>
          <w:numId w:val="9"/>
        </w:numPr>
        <w:spacing w:after="0" w:line="240" w:lineRule="auto"/>
        <w:rPr>
          <w:rFonts w:ascii="Times New Roman" w:hAnsi="Times New Roman"/>
          <w:bCs/>
        </w:rPr>
      </w:pPr>
      <w:proofErr w:type="spellStart"/>
      <w:r w:rsidRPr="0003586C">
        <w:rPr>
          <w:rFonts w:ascii="Times New Roman" w:hAnsi="Times New Roman"/>
          <w:lang w:val="en-GB" w:eastAsia="en-GB"/>
        </w:rPr>
        <w:t>Rotaru</w:t>
      </w:r>
      <w:proofErr w:type="spellEnd"/>
      <w:r w:rsidRPr="0003586C">
        <w:rPr>
          <w:rFonts w:ascii="Times New Roman" w:hAnsi="Times New Roman"/>
          <w:lang w:val="en-GB" w:eastAsia="en-GB"/>
        </w:rPr>
        <w:t>,</w:t>
      </w:r>
      <w:r w:rsidRPr="0003586C">
        <w:rPr>
          <w:rFonts w:ascii="Times New Roman" w:hAnsi="Times New Roman"/>
          <w:spacing w:val="35"/>
          <w:lang w:val="en-GB" w:eastAsia="en-GB"/>
        </w:rPr>
        <w:t xml:space="preserve"> </w:t>
      </w:r>
      <w:r w:rsidRPr="0003586C">
        <w:rPr>
          <w:rFonts w:ascii="Times New Roman" w:hAnsi="Times New Roman"/>
          <w:lang w:val="en-GB" w:eastAsia="en-GB"/>
        </w:rPr>
        <w:t>Adriana</w:t>
      </w:r>
      <w:r w:rsidRPr="0003586C">
        <w:rPr>
          <w:rFonts w:ascii="Times New Roman" w:hAnsi="Times New Roman"/>
          <w:spacing w:val="32"/>
          <w:lang w:val="en-GB" w:eastAsia="en-GB"/>
        </w:rPr>
        <w:t xml:space="preserve"> </w:t>
      </w:r>
      <w:r w:rsidRPr="0003586C">
        <w:rPr>
          <w:rFonts w:ascii="Times New Roman" w:hAnsi="Times New Roman"/>
          <w:lang w:val="en-GB" w:eastAsia="en-GB"/>
        </w:rPr>
        <w:t>Maria,</w:t>
      </w:r>
      <w:r w:rsidRPr="0003586C">
        <w:rPr>
          <w:rFonts w:ascii="Times New Roman" w:hAnsi="Times New Roman"/>
          <w:spacing w:val="32"/>
          <w:lang w:val="en-GB" w:eastAsia="en-GB"/>
        </w:rPr>
        <w:t xml:space="preserve"> </w:t>
      </w:r>
      <w:r w:rsidRPr="0003586C">
        <w:rPr>
          <w:rFonts w:ascii="Times New Roman" w:hAnsi="Times New Roman"/>
          <w:lang w:val="en-GB" w:eastAsia="en-GB"/>
        </w:rPr>
        <w:t>Oliver</w:t>
      </w:r>
      <w:r w:rsidRPr="0003586C">
        <w:rPr>
          <w:rFonts w:ascii="Times New Roman" w:hAnsi="Times New Roman"/>
          <w:spacing w:val="32"/>
          <w:lang w:val="en-GB" w:eastAsia="en-GB"/>
        </w:rPr>
        <w:t xml:space="preserve"> </w:t>
      </w:r>
      <w:proofErr w:type="spellStart"/>
      <w:r w:rsidRPr="0003586C">
        <w:rPr>
          <w:rFonts w:ascii="Times New Roman" w:hAnsi="Times New Roman"/>
          <w:lang w:val="en-GB" w:eastAsia="en-GB"/>
        </w:rPr>
        <w:t>Peyroux</w:t>
      </w:r>
      <w:proofErr w:type="spellEnd"/>
      <w:r w:rsidRPr="0003586C">
        <w:rPr>
          <w:rFonts w:ascii="Times New Roman" w:hAnsi="Times New Roman"/>
          <w:lang w:val="en-GB" w:eastAsia="en-GB"/>
        </w:rPr>
        <w:t>,</w:t>
      </w:r>
      <w:r w:rsidRPr="0003586C">
        <w:rPr>
          <w:rFonts w:ascii="Times New Roman" w:hAnsi="Times New Roman"/>
          <w:spacing w:val="35"/>
          <w:lang w:val="en-GB" w:eastAsia="en-GB"/>
        </w:rPr>
        <w:t xml:space="preserve"> </w:t>
      </w:r>
      <w:proofErr w:type="spellStart"/>
      <w:r w:rsidRPr="0003586C">
        <w:rPr>
          <w:rFonts w:ascii="Times New Roman" w:hAnsi="Times New Roman"/>
          <w:lang w:val="en-GB" w:eastAsia="en-GB"/>
        </w:rPr>
        <w:t>și</w:t>
      </w:r>
      <w:proofErr w:type="spellEnd"/>
      <w:r w:rsidRPr="0003586C">
        <w:rPr>
          <w:rFonts w:ascii="Times New Roman" w:hAnsi="Times New Roman"/>
          <w:spacing w:val="30"/>
          <w:lang w:val="en-GB" w:eastAsia="en-GB"/>
        </w:rPr>
        <w:t xml:space="preserve"> </w:t>
      </w:r>
      <w:proofErr w:type="spellStart"/>
      <w:r w:rsidRPr="0003586C">
        <w:rPr>
          <w:rFonts w:ascii="Times New Roman" w:hAnsi="Times New Roman"/>
          <w:lang w:val="en-GB" w:eastAsia="en-GB"/>
        </w:rPr>
        <w:t>Mihai</w:t>
      </w:r>
      <w:proofErr w:type="spellEnd"/>
      <w:r w:rsidRPr="0003586C">
        <w:rPr>
          <w:rFonts w:ascii="Times New Roman" w:hAnsi="Times New Roman"/>
          <w:spacing w:val="32"/>
          <w:lang w:val="en-GB" w:eastAsia="en-GB"/>
        </w:rPr>
        <w:t xml:space="preserve"> </w:t>
      </w:r>
      <w:proofErr w:type="spellStart"/>
      <w:r w:rsidRPr="0003586C">
        <w:rPr>
          <w:rFonts w:ascii="Times New Roman" w:hAnsi="Times New Roman"/>
          <w:lang w:val="en-GB" w:eastAsia="en-GB"/>
        </w:rPr>
        <w:t>Gruia</w:t>
      </w:r>
      <w:proofErr w:type="spellEnd"/>
      <w:r w:rsidRPr="0003586C">
        <w:rPr>
          <w:rFonts w:ascii="Times New Roman" w:hAnsi="Times New Roman"/>
          <w:lang w:val="en-GB" w:eastAsia="en-GB"/>
        </w:rPr>
        <w:t>.</w:t>
      </w:r>
      <w:r w:rsidRPr="0003586C">
        <w:rPr>
          <w:rFonts w:ascii="Times New Roman" w:hAnsi="Times New Roman"/>
          <w:spacing w:val="34"/>
          <w:lang w:val="en-GB" w:eastAsia="en-GB"/>
        </w:rPr>
        <w:t xml:space="preserve"> </w:t>
      </w:r>
      <w:r w:rsidRPr="0003586C">
        <w:rPr>
          <w:rFonts w:ascii="Times New Roman" w:hAnsi="Times New Roman"/>
          <w:lang w:val="en-GB" w:eastAsia="en-GB"/>
        </w:rPr>
        <w:t>”</w:t>
      </w:r>
      <w:proofErr w:type="spellStart"/>
      <w:r w:rsidRPr="0003586C">
        <w:rPr>
          <w:rFonts w:ascii="Times New Roman" w:hAnsi="Times New Roman"/>
          <w:lang w:val="en-GB" w:eastAsia="en-GB"/>
        </w:rPr>
        <w:t>Ghidul</w:t>
      </w:r>
      <w:proofErr w:type="spellEnd"/>
      <w:r w:rsidRPr="0003586C">
        <w:rPr>
          <w:rFonts w:ascii="Times New Roman" w:hAnsi="Times New Roman"/>
          <w:spacing w:val="32"/>
          <w:lang w:val="en-GB" w:eastAsia="en-GB"/>
        </w:rPr>
        <w:t xml:space="preserve"> </w:t>
      </w:r>
      <w:proofErr w:type="spellStart"/>
      <w:r w:rsidRPr="0003586C">
        <w:rPr>
          <w:rFonts w:ascii="Times New Roman" w:hAnsi="Times New Roman"/>
          <w:lang w:val="en-GB" w:eastAsia="en-GB"/>
        </w:rPr>
        <w:t>mediatorului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școlar</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în</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România</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Editura</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Reprograph</w:t>
      </w:r>
      <w:proofErr w:type="spellEnd"/>
      <w:r w:rsidRPr="0003586C">
        <w:rPr>
          <w:rFonts w:ascii="Times New Roman" w:hAnsi="Times New Roman"/>
          <w:lang w:val="en-GB" w:eastAsia="en-GB"/>
        </w:rPr>
        <w:t>, 2012;</w:t>
      </w:r>
    </w:p>
    <w:p w:rsidR="00B32521" w:rsidRPr="0003586C" w:rsidRDefault="00B32521" w:rsidP="00B32521">
      <w:pPr>
        <w:widowControl w:val="0"/>
        <w:numPr>
          <w:ilvl w:val="0"/>
          <w:numId w:val="9"/>
        </w:numPr>
        <w:tabs>
          <w:tab w:val="left" w:pos="422"/>
        </w:tabs>
        <w:autoSpaceDE w:val="0"/>
        <w:autoSpaceDN w:val="0"/>
        <w:spacing w:after="0" w:line="240" w:lineRule="auto"/>
        <w:ind w:right="97"/>
        <w:rPr>
          <w:rFonts w:ascii="Times New Roman" w:hAnsi="Times New Roman"/>
        </w:rPr>
      </w:pPr>
      <w:r w:rsidRPr="0003586C">
        <w:rPr>
          <w:rFonts w:ascii="Times New Roman" w:hAnsi="Times New Roman"/>
        </w:rPr>
        <w:t>”Parteneriat</w:t>
      </w:r>
      <w:r w:rsidRPr="0003586C">
        <w:rPr>
          <w:rFonts w:ascii="Times New Roman" w:hAnsi="Times New Roman"/>
          <w:spacing w:val="40"/>
        </w:rPr>
        <w:t xml:space="preserve"> </w:t>
      </w:r>
      <w:r w:rsidRPr="0003586C">
        <w:rPr>
          <w:rFonts w:ascii="Times New Roman" w:hAnsi="Times New Roman"/>
        </w:rPr>
        <w:t>școală-familie-comunitate:</w:t>
      </w:r>
      <w:r w:rsidRPr="0003586C">
        <w:rPr>
          <w:rFonts w:ascii="Times New Roman" w:hAnsi="Times New Roman"/>
          <w:spacing w:val="80"/>
        </w:rPr>
        <w:t xml:space="preserve"> </w:t>
      </w:r>
      <w:r w:rsidRPr="0003586C">
        <w:rPr>
          <w:rFonts w:ascii="Times New Roman" w:hAnsi="Times New Roman"/>
        </w:rPr>
        <w:t>Acces</w:t>
      </w:r>
      <w:r w:rsidRPr="0003586C">
        <w:rPr>
          <w:rFonts w:ascii="Times New Roman" w:hAnsi="Times New Roman"/>
          <w:spacing w:val="40"/>
        </w:rPr>
        <w:t xml:space="preserve"> </w:t>
      </w:r>
      <w:r w:rsidRPr="0003586C">
        <w:rPr>
          <w:rFonts w:ascii="Times New Roman" w:hAnsi="Times New Roman"/>
        </w:rPr>
        <w:t>la</w:t>
      </w:r>
      <w:r w:rsidRPr="0003586C">
        <w:rPr>
          <w:rFonts w:ascii="Times New Roman" w:hAnsi="Times New Roman"/>
          <w:spacing w:val="40"/>
        </w:rPr>
        <w:t xml:space="preserve"> </w:t>
      </w:r>
      <w:r w:rsidRPr="0003586C">
        <w:rPr>
          <w:rFonts w:ascii="Times New Roman" w:hAnsi="Times New Roman"/>
        </w:rPr>
        <w:t>educație</w:t>
      </w:r>
      <w:r w:rsidRPr="0003586C">
        <w:rPr>
          <w:rFonts w:ascii="Times New Roman" w:hAnsi="Times New Roman"/>
          <w:spacing w:val="40"/>
        </w:rPr>
        <w:t xml:space="preserve"> </w:t>
      </w:r>
      <w:r w:rsidRPr="0003586C">
        <w:rPr>
          <w:rFonts w:ascii="Times New Roman" w:hAnsi="Times New Roman"/>
        </w:rPr>
        <w:t>pentru</w:t>
      </w:r>
      <w:r w:rsidRPr="0003586C">
        <w:rPr>
          <w:rFonts w:ascii="Times New Roman" w:hAnsi="Times New Roman"/>
          <w:spacing w:val="40"/>
        </w:rPr>
        <w:t xml:space="preserve"> </w:t>
      </w:r>
      <w:r w:rsidRPr="0003586C">
        <w:rPr>
          <w:rFonts w:ascii="Times New Roman" w:hAnsi="Times New Roman"/>
        </w:rPr>
        <w:t>grupuri</w:t>
      </w:r>
      <w:r w:rsidRPr="0003586C">
        <w:rPr>
          <w:rFonts w:ascii="Times New Roman" w:hAnsi="Times New Roman"/>
          <w:spacing w:val="40"/>
        </w:rPr>
        <w:t xml:space="preserve"> </w:t>
      </w:r>
      <w:r w:rsidRPr="0003586C">
        <w:rPr>
          <w:rFonts w:ascii="Times New Roman" w:hAnsi="Times New Roman"/>
        </w:rPr>
        <w:t>dezavantajate”. Program PHARE 2003, 2006;</w:t>
      </w:r>
    </w:p>
    <w:p w:rsidR="00B32521" w:rsidRPr="0003586C" w:rsidRDefault="00B32521" w:rsidP="00B32521">
      <w:pPr>
        <w:widowControl w:val="0"/>
        <w:numPr>
          <w:ilvl w:val="0"/>
          <w:numId w:val="9"/>
        </w:numPr>
        <w:tabs>
          <w:tab w:val="left" w:pos="465"/>
        </w:tabs>
        <w:autoSpaceDE w:val="0"/>
        <w:autoSpaceDN w:val="0"/>
        <w:spacing w:after="0" w:line="240" w:lineRule="auto"/>
        <w:ind w:right="98"/>
        <w:rPr>
          <w:rFonts w:ascii="Times New Roman" w:hAnsi="Times New Roman"/>
        </w:rPr>
      </w:pPr>
      <w:r w:rsidRPr="0003586C">
        <w:rPr>
          <w:rFonts w:ascii="Times New Roman" w:hAnsi="Times New Roman"/>
        </w:rPr>
        <w:t>Legea</w:t>
      </w:r>
      <w:r w:rsidRPr="0003586C">
        <w:rPr>
          <w:rFonts w:ascii="Times New Roman" w:hAnsi="Times New Roman"/>
          <w:spacing w:val="80"/>
          <w:w w:val="150"/>
        </w:rPr>
        <w:t xml:space="preserve"> </w:t>
      </w:r>
      <w:r w:rsidRPr="0003586C">
        <w:rPr>
          <w:rFonts w:ascii="Times New Roman" w:hAnsi="Times New Roman"/>
        </w:rPr>
        <w:t>învăţământului</w:t>
      </w:r>
      <w:r w:rsidRPr="0003586C">
        <w:rPr>
          <w:rFonts w:ascii="Times New Roman" w:hAnsi="Times New Roman"/>
          <w:spacing w:val="80"/>
          <w:w w:val="150"/>
        </w:rPr>
        <w:t xml:space="preserve"> </w:t>
      </w:r>
      <w:r w:rsidRPr="0003586C">
        <w:rPr>
          <w:rFonts w:ascii="Times New Roman" w:hAnsi="Times New Roman"/>
        </w:rPr>
        <w:t>preuniversitar</w:t>
      </w:r>
      <w:r w:rsidRPr="0003586C">
        <w:rPr>
          <w:rFonts w:ascii="Times New Roman" w:hAnsi="Times New Roman"/>
          <w:spacing w:val="80"/>
          <w:w w:val="150"/>
        </w:rPr>
        <w:t xml:space="preserve"> </w:t>
      </w:r>
      <w:r w:rsidRPr="0003586C">
        <w:rPr>
          <w:rFonts w:ascii="Times New Roman" w:hAnsi="Times New Roman"/>
        </w:rPr>
        <w:t>nr.</w:t>
      </w:r>
      <w:r w:rsidRPr="0003586C">
        <w:rPr>
          <w:rFonts w:ascii="Times New Roman" w:hAnsi="Times New Roman"/>
          <w:spacing w:val="80"/>
          <w:w w:val="150"/>
        </w:rPr>
        <w:t xml:space="preserve"> </w:t>
      </w:r>
      <w:r w:rsidRPr="0003586C">
        <w:rPr>
          <w:rFonts w:ascii="Times New Roman" w:hAnsi="Times New Roman"/>
        </w:rPr>
        <w:t>198/2023,</w:t>
      </w:r>
      <w:r w:rsidRPr="0003586C">
        <w:rPr>
          <w:rFonts w:ascii="Times New Roman" w:hAnsi="Times New Roman"/>
          <w:spacing w:val="80"/>
          <w:w w:val="150"/>
        </w:rPr>
        <w:t xml:space="preserve"> </w:t>
      </w:r>
      <w:r w:rsidRPr="0003586C">
        <w:rPr>
          <w:rFonts w:ascii="Times New Roman" w:hAnsi="Times New Roman"/>
        </w:rPr>
        <w:t>cu</w:t>
      </w:r>
      <w:r w:rsidRPr="0003586C">
        <w:rPr>
          <w:rFonts w:ascii="Times New Roman" w:hAnsi="Times New Roman"/>
          <w:spacing w:val="80"/>
          <w:w w:val="150"/>
        </w:rPr>
        <w:t xml:space="preserve"> </w:t>
      </w:r>
      <w:r w:rsidRPr="0003586C">
        <w:rPr>
          <w:rFonts w:ascii="Times New Roman" w:hAnsi="Times New Roman"/>
        </w:rPr>
        <w:t>modificările</w:t>
      </w:r>
      <w:r w:rsidRPr="0003586C">
        <w:rPr>
          <w:rFonts w:ascii="Times New Roman" w:hAnsi="Times New Roman"/>
          <w:spacing w:val="80"/>
          <w:w w:val="150"/>
        </w:rPr>
        <w:t xml:space="preserve"> </w:t>
      </w:r>
      <w:r w:rsidRPr="0003586C">
        <w:rPr>
          <w:rFonts w:ascii="Times New Roman" w:hAnsi="Times New Roman"/>
        </w:rPr>
        <w:t>şi completările ulterioare;</w:t>
      </w:r>
    </w:p>
    <w:p w:rsidR="00B32521" w:rsidRPr="0003586C" w:rsidRDefault="00B32521" w:rsidP="00B32521">
      <w:pPr>
        <w:widowControl w:val="0"/>
        <w:numPr>
          <w:ilvl w:val="0"/>
          <w:numId w:val="9"/>
        </w:numPr>
        <w:tabs>
          <w:tab w:val="left" w:pos="434"/>
        </w:tabs>
        <w:autoSpaceDE w:val="0"/>
        <w:autoSpaceDN w:val="0"/>
        <w:spacing w:after="0" w:line="240" w:lineRule="auto"/>
        <w:rPr>
          <w:rFonts w:ascii="Times New Roman" w:hAnsi="Times New Roman"/>
        </w:rPr>
      </w:pPr>
      <w:r w:rsidRPr="0003586C">
        <w:rPr>
          <w:rFonts w:ascii="Times New Roman" w:hAnsi="Times New Roman"/>
        </w:rPr>
        <w:t>Legea</w:t>
      </w:r>
      <w:r w:rsidRPr="0003586C">
        <w:rPr>
          <w:rFonts w:ascii="Times New Roman" w:hAnsi="Times New Roman"/>
          <w:spacing w:val="68"/>
          <w:w w:val="150"/>
        </w:rPr>
        <w:t xml:space="preserve"> </w:t>
      </w:r>
      <w:r w:rsidRPr="0003586C">
        <w:rPr>
          <w:rFonts w:ascii="Times New Roman" w:hAnsi="Times New Roman"/>
        </w:rPr>
        <w:t>nr.</w:t>
      </w:r>
      <w:r w:rsidRPr="0003586C">
        <w:rPr>
          <w:rFonts w:ascii="Times New Roman" w:hAnsi="Times New Roman"/>
          <w:spacing w:val="67"/>
          <w:w w:val="150"/>
        </w:rPr>
        <w:t xml:space="preserve"> </w:t>
      </w:r>
      <w:r w:rsidRPr="0003586C">
        <w:rPr>
          <w:rFonts w:ascii="Times New Roman" w:hAnsi="Times New Roman"/>
        </w:rPr>
        <w:t>272</w:t>
      </w:r>
      <w:r w:rsidRPr="0003586C">
        <w:rPr>
          <w:rFonts w:ascii="Times New Roman" w:hAnsi="Times New Roman"/>
          <w:spacing w:val="70"/>
          <w:w w:val="150"/>
        </w:rPr>
        <w:t xml:space="preserve"> </w:t>
      </w:r>
      <w:r w:rsidRPr="0003586C">
        <w:rPr>
          <w:rFonts w:ascii="Times New Roman" w:hAnsi="Times New Roman"/>
        </w:rPr>
        <w:t>din</w:t>
      </w:r>
      <w:r w:rsidRPr="0003586C">
        <w:rPr>
          <w:rFonts w:ascii="Times New Roman" w:hAnsi="Times New Roman"/>
          <w:spacing w:val="70"/>
          <w:w w:val="150"/>
        </w:rPr>
        <w:t xml:space="preserve"> </w:t>
      </w:r>
      <w:r w:rsidRPr="0003586C">
        <w:rPr>
          <w:rFonts w:ascii="Times New Roman" w:hAnsi="Times New Roman"/>
        </w:rPr>
        <w:t>21</w:t>
      </w:r>
      <w:r w:rsidRPr="0003586C">
        <w:rPr>
          <w:rFonts w:ascii="Times New Roman" w:hAnsi="Times New Roman"/>
          <w:spacing w:val="71"/>
          <w:w w:val="150"/>
        </w:rPr>
        <w:t xml:space="preserve"> </w:t>
      </w:r>
      <w:r w:rsidRPr="0003586C">
        <w:rPr>
          <w:rFonts w:ascii="Times New Roman" w:hAnsi="Times New Roman"/>
        </w:rPr>
        <w:t>iunie</w:t>
      </w:r>
      <w:r w:rsidRPr="0003586C">
        <w:rPr>
          <w:rFonts w:ascii="Times New Roman" w:hAnsi="Times New Roman"/>
          <w:spacing w:val="69"/>
          <w:w w:val="150"/>
        </w:rPr>
        <w:t xml:space="preserve"> </w:t>
      </w:r>
      <w:r w:rsidRPr="0003586C">
        <w:rPr>
          <w:rFonts w:ascii="Times New Roman" w:hAnsi="Times New Roman"/>
        </w:rPr>
        <w:t>2004(**republicată**)</w:t>
      </w:r>
      <w:r w:rsidRPr="0003586C">
        <w:rPr>
          <w:rFonts w:ascii="Times New Roman" w:hAnsi="Times New Roman"/>
          <w:spacing w:val="69"/>
          <w:w w:val="150"/>
        </w:rPr>
        <w:t xml:space="preserve"> </w:t>
      </w:r>
      <w:r w:rsidRPr="0003586C">
        <w:rPr>
          <w:rFonts w:ascii="Times New Roman" w:hAnsi="Times New Roman"/>
        </w:rPr>
        <w:t>privind</w:t>
      </w:r>
      <w:r w:rsidRPr="0003586C">
        <w:rPr>
          <w:rFonts w:ascii="Times New Roman" w:hAnsi="Times New Roman"/>
          <w:spacing w:val="71"/>
          <w:w w:val="150"/>
        </w:rPr>
        <w:t xml:space="preserve"> </w:t>
      </w:r>
      <w:r w:rsidRPr="0003586C">
        <w:rPr>
          <w:rFonts w:ascii="Times New Roman" w:hAnsi="Times New Roman"/>
        </w:rPr>
        <w:t>protecția</w:t>
      </w:r>
      <w:r w:rsidRPr="0003586C">
        <w:rPr>
          <w:rFonts w:ascii="Times New Roman" w:hAnsi="Times New Roman"/>
          <w:spacing w:val="67"/>
          <w:w w:val="150"/>
        </w:rPr>
        <w:t xml:space="preserve"> </w:t>
      </w:r>
      <w:r w:rsidRPr="0003586C">
        <w:rPr>
          <w:rFonts w:ascii="Times New Roman" w:hAnsi="Times New Roman"/>
          <w:spacing w:val="-5"/>
        </w:rPr>
        <w:t>și</w:t>
      </w:r>
      <w:r w:rsidRPr="0003586C">
        <w:rPr>
          <w:rFonts w:ascii="Times New Roman" w:hAnsi="Times New Roman"/>
        </w:rPr>
        <w:t xml:space="preserve"> promovarea</w:t>
      </w:r>
      <w:r w:rsidRPr="0003586C">
        <w:rPr>
          <w:rFonts w:ascii="Times New Roman" w:hAnsi="Times New Roman"/>
          <w:spacing w:val="-6"/>
        </w:rPr>
        <w:t xml:space="preserve"> </w:t>
      </w:r>
      <w:r w:rsidRPr="0003586C">
        <w:rPr>
          <w:rFonts w:ascii="Times New Roman" w:hAnsi="Times New Roman"/>
        </w:rPr>
        <w:t>drepturilor</w:t>
      </w:r>
      <w:r w:rsidRPr="0003586C">
        <w:rPr>
          <w:rFonts w:ascii="Times New Roman" w:hAnsi="Times New Roman"/>
          <w:spacing w:val="-8"/>
        </w:rPr>
        <w:t xml:space="preserve"> </w:t>
      </w:r>
      <w:r w:rsidRPr="0003586C">
        <w:rPr>
          <w:rFonts w:ascii="Times New Roman" w:hAnsi="Times New Roman"/>
          <w:spacing w:val="-2"/>
        </w:rPr>
        <w:t>copilului;</w:t>
      </w:r>
    </w:p>
    <w:p w:rsidR="00B32521" w:rsidRPr="0003586C" w:rsidRDefault="00B32521" w:rsidP="00B32521">
      <w:pPr>
        <w:widowControl w:val="0"/>
        <w:numPr>
          <w:ilvl w:val="0"/>
          <w:numId w:val="9"/>
        </w:numPr>
        <w:tabs>
          <w:tab w:val="left" w:pos="412"/>
        </w:tabs>
        <w:autoSpaceDE w:val="0"/>
        <w:autoSpaceDN w:val="0"/>
        <w:spacing w:after="0" w:line="240" w:lineRule="auto"/>
        <w:ind w:right="99"/>
        <w:jc w:val="both"/>
        <w:rPr>
          <w:rFonts w:ascii="Times New Roman" w:hAnsi="Times New Roman"/>
        </w:rPr>
      </w:pPr>
      <w:r w:rsidRPr="0003586C">
        <w:rPr>
          <w:rFonts w:ascii="Times New Roman" w:hAnsi="Times New Roman"/>
        </w:rPr>
        <w:t>OME.nr.7701/2024 privind aprobarea Metodologiei pentru monitorizarea, evaluarea, identificarea, prevenirea şi combaterea segregarii şcolare în învăţământul preuniversitar;</w:t>
      </w:r>
    </w:p>
    <w:p w:rsidR="00B32521" w:rsidRPr="0003586C" w:rsidRDefault="00B32521" w:rsidP="00B32521">
      <w:pPr>
        <w:widowControl w:val="0"/>
        <w:numPr>
          <w:ilvl w:val="0"/>
          <w:numId w:val="9"/>
        </w:numPr>
        <w:tabs>
          <w:tab w:val="left" w:pos="354"/>
        </w:tabs>
        <w:autoSpaceDE w:val="0"/>
        <w:autoSpaceDN w:val="0"/>
        <w:spacing w:after="0" w:line="240" w:lineRule="auto"/>
        <w:ind w:right="96"/>
        <w:jc w:val="both"/>
        <w:rPr>
          <w:rFonts w:ascii="Times New Roman" w:hAnsi="Times New Roman"/>
        </w:rPr>
      </w:pPr>
      <w:r w:rsidRPr="0003586C">
        <w:rPr>
          <w:rFonts w:ascii="Times New Roman" w:hAnsi="Times New Roman"/>
        </w:rPr>
        <w:t>OMEC nr. 5.701 din 31 iulie 2024 pentru aprobarea Regulamentului-cadru de organizare</w:t>
      </w:r>
      <w:r w:rsidRPr="0003586C">
        <w:rPr>
          <w:rFonts w:ascii="Times New Roman" w:hAnsi="Times New Roman"/>
          <w:spacing w:val="-7"/>
        </w:rPr>
        <w:t xml:space="preserve"> </w:t>
      </w:r>
      <w:r w:rsidRPr="0003586C">
        <w:rPr>
          <w:rFonts w:ascii="Times New Roman" w:hAnsi="Times New Roman"/>
        </w:rPr>
        <w:t>şi</w:t>
      </w:r>
      <w:r w:rsidRPr="0003586C">
        <w:rPr>
          <w:rFonts w:ascii="Times New Roman" w:hAnsi="Times New Roman"/>
          <w:spacing w:val="-8"/>
        </w:rPr>
        <w:t xml:space="preserve"> </w:t>
      </w:r>
      <w:r w:rsidRPr="0003586C">
        <w:rPr>
          <w:rFonts w:ascii="Times New Roman" w:hAnsi="Times New Roman"/>
        </w:rPr>
        <w:t>funcţionare</w:t>
      </w:r>
      <w:r w:rsidRPr="0003586C">
        <w:rPr>
          <w:rFonts w:ascii="Times New Roman" w:hAnsi="Times New Roman"/>
          <w:spacing w:val="-7"/>
        </w:rPr>
        <w:t xml:space="preserve"> </w:t>
      </w:r>
      <w:r w:rsidRPr="0003586C">
        <w:rPr>
          <w:rFonts w:ascii="Times New Roman" w:hAnsi="Times New Roman"/>
        </w:rPr>
        <w:t>a</w:t>
      </w:r>
      <w:r w:rsidRPr="0003586C">
        <w:rPr>
          <w:rFonts w:ascii="Times New Roman" w:hAnsi="Times New Roman"/>
          <w:spacing w:val="-8"/>
        </w:rPr>
        <w:t xml:space="preserve"> </w:t>
      </w:r>
      <w:r w:rsidRPr="0003586C">
        <w:rPr>
          <w:rFonts w:ascii="Times New Roman" w:hAnsi="Times New Roman"/>
        </w:rPr>
        <w:t>centrelor</w:t>
      </w:r>
      <w:r w:rsidRPr="0003586C">
        <w:rPr>
          <w:rFonts w:ascii="Times New Roman" w:hAnsi="Times New Roman"/>
          <w:spacing w:val="-8"/>
        </w:rPr>
        <w:t xml:space="preserve"> </w:t>
      </w:r>
      <w:r w:rsidRPr="0003586C">
        <w:rPr>
          <w:rFonts w:ascii="Times New Roman" w:hAnsi="Times New Roman"/>
        </w:rPr>
        <w:t>judeţene/al</w:t>
      </w:r>
      <w:r w:rsidRPr="0003586C">
        <w:rPr>
          <w:rFonts w:ascii="Times New Roman" w:hAnsi="Times New Roman"/>
          <w:spacing w:val="-10"/>
        </w:rPr>
        <w:t xml:space="preserve"> </w:t>
      </w:r>
      <w:r w:rsidRPr="0003586C">
        <w:rPr>
          <w:rFonts w:ascii="Times New Roman" w:hAnsi="Times New Roman"/>
        </w:rPr>
        <w:t>municipiului</w:t>
      </w:r>
      <w:r w:rsidRPr="0003586C">
        <w:rPr>
          <w:rFonts w:ascii="Times New Roman" w:hAnsi="Times New Roman"/>
          <w:spacing w:val="-8"/>
        </w:rPr>
        <w:t xml:space="preserve"> </w:t>
      </w:r>
      <w:r w:rsidRPr="0003586C">
        <w:rPr>
          <w:rFonts w:ascii="Times New Roman" w:hAnsi="Times New Roman"/>
        </w:rPr>
        <w:t>Bucureşti</w:t>
      </w:r>
      <w:r w:rsidRPr="0003586C">
        <w:rPr>
          <w:rFonts w:ascii="Times New Roman" w:hAnsi="Times New Roman"/>
          <w:spacing w:val="-8"/>
        </w:rPr>
        <w:t xml:space="preserve"> </w:t>
      </w:r>
      <w:r w:rsidRPr="0003586C">
        <w:rPr>
          <w:rFonts w:ascii="Times New Roman" w:hAnsi="Times New Roman"/>
        </w:rPr>
        <w:t>de</w:t>
      </w:r>
      <w:r w:rsidRPr="0003586C">
        <w:rPr>
          <w:rFonts w:ascii="Times New Roman" w:hAnsi="Times New Roman"/>
          <w:spacing w:val="-7"/>
        </w:rPr>
        <w:t xml:space="preserve"> </w:t>
      </w:r>
      <w:r w:rsidRPr="0003586C">
        <w:rPr>
          <w:rFonts w:ascii="Times New Roman" w:hAnsi="Times New Roman"/>
        </w:rPr>
        <w:t>resurse şi asistenţă educaţională, cu modificările şi completările ulterioare;</w:t>
      </w:r>
    </w:p>
    <w:p w:rsidR="00B32521" w:rsidRPr="0003586C" w:rsidRDefault="00B32521" w:rsidP="00B32521">
      <w:pPr>
        <w:numPr>
          <w:ilvl w:val="0"/>
          <w:numId w:val="9"/>
        </w:numPr>
        <w:spacing w:after="0" w:line="240" w:lineRule="auto"/>
        <w:rPr>
          <w:rFonts w:ascii="Times New Roman" w:hAnsi="Times New Roman"/>
        </w:rPr>
      </w:pPr>
      <w:proofErr w:type="spellStart"/>
      <w:r w:rsidRPr="0003586C">
        <w:rPr>
          <w:rFonts w:ascii="Times New Roman" w:hAnsi="Times New Roman"/>
          <w:lang w:val="en-GB" w:eastAsia="en-GB"/>
        </w:rPr>
        <w:t>Ordinul</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Ministrului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Muncii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și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Justiției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Sociale</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Ministrului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Sănătății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și</w:t>
      </w:r>
      <w:proofErr w:type="spellEnd"/>
      <w:r w:rsidRPr="0003586C">
        <w:rPr>
          <w:rFonts w:ascii="Times New Roman" w:hAnsi="Times New Roman"/>
          <w:lang w:val="en-GB" w:eastAsia="en-GB"/>
        </w:rPr>
        <w:t xml:space="preserve"> al </w:t>
      </w:r>
      <w:proofErr w:type="spellStart"/>
      <w:r w:rsidRPr="0003586C">
        <w:rPr>
          <w:rFonts w:ascii="Times New Roman" w:hAnsi="Times New Roman"/>
          <w:lang w:val="en-GB" w:eastAsia="en-GB"/>
        </w:rPr>
        <w:t>Ministrului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Educației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Naționale</w:t>
      </w:r>
      <w:proofErr w:type="spellEnd"/>
      <w:r w:rsidRPr="0003586C">
        <w:rPr>
          <w:rFonts w:ascii="Times New Roman" w:hAnsi="Times New Roman"/>
          <w:lang w:val="en-GB" w:eastAsia="en-GB"/>
        </w:rPr>
        <w:t xml:space="preserve"> nr. 393/630/4236/2017 </w:t>
      </w:r>
      <w:proofErr w:type="spellStart"/>
      <w:r w:rsidRPr="0003586C">
        <w:rPr>
          <w:rFonts w:ascii="Times New Roman" w:hAnsi="Times New Roman"/>
          <w:lang w:val="en-GB" w:eastAsia="en-GB"/>
        </w:rPr>
        <w:t>pentru</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aprobarea</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Protocolului</w:t>
      </w:r>
      <w:proofErr w:type="spellEnd"/>
      <w:r w:rsidRPr="0003586C">
        <w:rPr>
          <w:rFonts w:ascii="Times New Roman" w:hAnsi="Times New Roman"/>
          <w:lang w:val="en-GB" w:eastAsia="en-GB"/>
        </w:rPr>
        <w:t xml:space="preserve"> de </w:t>
      </w:r>
      <w:proofErr w:type="spellStart"/>
      <w:r w:rsidRPr="0003586C">
        <w:rPr>
          <w:rFonts w:ascii="Times New Roman" w:hAnsi="Times New Roman"/>
          <w:lang w:val="en-GB" w:eastAsia="en-GB"/>
        </w:rPr>
        <w:t>colaborare</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în</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vederea</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implementării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serviciilor</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comunitare</w:t>
      </w:r>
      <w:proofErr w:type="spellEnd"/>
      <w:r w:rsidRPr="0003586C">
        <w:rPr>
          <w:rFonts w:ascii="Times New Roman" w:hAnsi="Times New Roman"/>
          <w:lang w:val="en-GB" w:eastAsia="en-GB"/>
        </w:rPr>
        <w:t xml:space="preserve"> integrate </w:t>
      </w:r>
      <w:proofErr w:type="spellStart"/>
      <w:r w:rsidRPr="0003586C">
        <w:rPr>
          <w:rFonts w:ascii="Times New Roman" w:hAnsi="Times New Roman"/>
          <w:lang w:val="en-GB" w:eastAsia="en-GB"/>
        </w:rPr>
        <w:t>necesare</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prevenirii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excluziunii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sociale</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şi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combaterii</w:t>
      </w:r>
      <w:proofErr w:type="spellEnd"/>
      <w:r w:rsidRPr="0003586C">
        <w:rPr>
          <w:rFonts w:ascii="Times New Roman" w:hAnsi="Times New Roman"/>
          <w:lang w:val="en-GB" w:eastAsia="en-GB"/>
        </w:rPr>
        <w:t xml:space="preserve"> </w:t>
      </w:r>
      <w:proofErr w:type="spellStart"/>
      <w:r w:rsidRPr="0003586C">
        <w:rPr>
          <w:rFonts w:ascii="Times New Roman" w:hAnsi="Times New Roman"/>
          <w:lang w:val="en-GB" w:eastAsia="en-GB"/>
        </w:rPr>
        <w:t>sărăciei</w:t>
      </w:r>
      <w:proofErr w:type="spellEnd"/>
      <w:r w:rsidRPr="0003586C">
        <w:rPr>
          <w:rFonts w:ascii="Times New Roman" w:hAnsi="Times New Roman"/>
          <w:lang w:val="en-GB" w:eastAsia="en-GB"/>
        </w:rPr>
        <w:t>.</w:t>
      </w:r>
    </w:p>
    <w:p w:rsidR="00B32521" w:rsidRPr="0003586C" w:rsidRDefault="00B32521" w:rsidP="00B32521">
      <w:pPr>
        <w:spacing w:line="240" w:lineRule="auto"/>
        <w:rPr>
          <w:rFonts w:ascii="Times New Roman" w:hAnsi="Times New Roman"/>
          <w:lang w:val="en-GB" w:eastAsia="en-GB"/>
        </w:rPr>
      </w:pPr>
    </w:p>
    <w:p w:rsidR="00B32521" w:rsidRPr="0003586C" w:rsidRDefault="00B32521" w:rsidP="00B32521">
      <w:pPr>
        <w:widowControl w:val="0"/>
        <w:autoSpaceDE w:val="0"/>
        <w:autoSpaceDN w:val="0"/>
        <w:spacing w:line="240" w:lineRule="auto"/>
        <w:ind w:hanging="360"/>
        <w:jc w:val="both"/>
        <w:rPr>
          <w:rFonts w:ascii="Times New Roman" w:hAnsi="Times New Roman"/>
        </w:rPr>
      </w:pPr>
      <w:r w:rsidRPr="0003586C">
        <w:rPr>
          <w:rFonts w:ascii="Times New Roman" w:hAnsi="Times New Roman"/>
        </w:rPr>
        <w:t xml:space="preserve">               </w:t>
      </w:r>
      <w:r w:rsidRPr="0003586C">
        <w:rPr>
          <w:rFonts w:ascii="Times New Roman" w:hAnsi="Times New Roman"/>
          <w:u w:val="single"/>
        </w:rPr>
        <w:t>Tematica pentru postul de mediator scolar</w:t>
      </w:r>
    </w:p>
    <w:p w:rsidR="00B32521" w:rsidRPr="0003586C" w:rsidRDefault="00B32521" w:rsidP="00B32521">
      <w:pPr>
        <w:spacing w:line="240" w:lineRule="auto"/>
        <w:rPr>
          <w:rFonts w:ascii="Times New Roman" w:hAnsi="Times New Roman"/>
          <w:bCs/>
        </w:rPr>
      </w:pPr>
    </w:p>
    <w:p w:rsidR="00B32521" w:rsidRPr="0003586C" w:rsidRDefault="00B32521" w:rsidP="00B32521">
      <w:pPr>
        <w:spacing w:line="240" w:lineRule="auto"/>
        <w:rPr>
          <w:rFonts w:ascii="Times New Roman" w:hAnsi="Times New Roman"/>
          <w:bCs/>
        </w:rPr>
      </w:pPr>
      <w:r w:rsidRPr="0003586C">
        <w:rPr>
          <w:rFonts w:ascii="Times New Roman" w:hAnsi="Times New Roman"/>
          <w:bCs/>
        </w:rPr>
        <w:t>1. Rolul, atribuțiile și etica mediatorului școlar ( Ghidul mediatorului scolar in Romania)</w:t>
      </w:r>
    </w:p>
    <w:p w:rsidR="00B32521" w:rsidRPr="0003586C" w:rsidRDefault="00B32521" w:rsidP="00B32521">
      <w:pPr>
        <w:numPr>
          <w:ilvl w:val="0"/>
          <w:numId w:val="10"/>
        </w:numPr>
        <w:spacing w:after="0" w:line="240" w:lineRule="auto"/>
        <w:rPr>
          <w:rFonts w:ascii="Times New Roman" w:hAnsi="Times New Roman"/>
          <w:bCs/>
        </w:rPr>
      </w:pPr>
      <w:r w:rsidRPr="0003586C">
        <w:rPr>
          <w:rFonts w:ascii="Times New Roman" w:hAnsi="Times New Roman"/>
          <w:bCs/>
        </w:rPr>
        <w:t>Definirea profilului: competențele, drepturile și obligațiile mediatorului.</w:t>
      </w:r>
    </w:p>
    <w:p w:rsidR="00B32521" w:rsidRPr="0003586C" w:rsidRDefault="00B32521" w:rsidP="00B32521">
      <w:pPr>
        <w:numPr>
          <w:ilvl w:val="0"/>
          <w:numId w:val="10"/>
        </w:numPr>
        <w:spacing w:after="0" w:line="240" w:lineRule="auto"/>
        <w:rPr>
          <w:rFonts w:ascii="Times New Roman" w:hAnsi="Times New Roman"/>
          <w:bCs/>
        </w:rPr>
      </w:pPr>
      <w:r w:rsidRPr="0003586C">
        <w:rPr>
          <w:rFonts w:ascii="Times New Roman" w:hAnsi="Times New Roman"/>
          <w:bCs/>
        </w:rPr>
        <w:t>Tehnici de mediere: rezolvarea conflictelor dintre școală, familie și comunitate.</w:t>
      </w:r>
    </w:p>
    <w:p w:rsidR="00B32521" w:rsidRPr="0003586C" w:rsidRDefault="00B32521" w:rsidP="00B32521">
      <w:pPr>
        <w:numPr>
          <w:ilvl w:val="0"/>
          <w:numId w:val="10"/>
        </w:numPr>
        <w:spacing w:after="0" w:line="240" w:lineRule="auto"/>
        <w:rPr>
          <w:rFonts w:ascii="Times New Roman" w:hAnsi="Times New Roman"/>
          <w:bCs/>
        </w:rPr>
      </w:pPr>
      <w:r w:rsidRPr="0003586C">
        <w:rPr>
          <w:rFonts w:ascii="Times New Roman" w:hAnsi="Times New Roman"/>
          <w:bCs/>
        </w:rPr>
        <w:t>Grupuri vulnerabile: strategii de intervenție educațională specifice minorităților (în special comunităților de romi) și familiilor defavorizate.</w:t>
      </w:r>
    </w:p>
    <w:p w:rsidR="00B32521" w:rsidRPr="0003586C" w:rsidRDefault="00B32521" w:rsidP="00B32521">
      <w:pPr>
        <w:numPr>
          <w:ilvl w:val="0"/>
          <w:numId w:val="10"/>
        </w:numPr>
        <w:spacing w:after="0" w:line="240" w:lineRule="auto"/>
        <w:rPr>
          <w:rFonts w:ascii="Times New Roman" w:hAnsi="Times New Roman"/>
          <w:bCs/>
        </w:rPr>
      </w:pPr>
      <w:r w:rsidRPr="0003586C">
        <w:rPr>
          <w:rFonts w:ascii="Times New Roman" w:hAnsi="Times New Roman"/>
          <w:bCs/>
        </w:rPr>
        <w:t>Promovarea incluziunii: facilitarea dialogului intercultural și reducerea barierelor lingvistice sau sociale.</w:t>
      </w:r>
    </w:p>
    <w:p w:rsidR="00B32521" w:rsidRPr="0003586C" w:rsidRDefault="00B32521" w:rsidP="00B32521">
      <w:pPr>
        <w:spacing w:line="240" w:lineRule="auto"/>
        <w:rPr>
          <w:rFonts w:ascii="Times New Roman" w:hAnsi="Times New Roman"/>
          <w:bCs/>
        </w:rPr>
      </w:pPr>
      <w:r w:rsidRPr="0003586C">
        <w:rPr>
          <w:rFonts w:ascii="Times New Roman" w:hAnsi="Times New Roman"/>
          <w:bCs/>
        </w:rPr>
        <w:t xml:space="preserve">2. Managementul parteneriatului educațional (Școală - Familie - Comunitate) - </w:t>
      </w:r>
      <w:r w:rsidRPr="0003586C">
        <w:rPr>
          <w:rFonts w:ascii="Times New Roman" w:hAnsi="Times New Roman"/>
          <w:bCs/>
          <w:lang w:val="en-GB" w:eastAsia="en-GB"/>
        </w:rPr>
        <w:t>”</w:t>
      </w:r>
      <w:proofErr w:type="spellStart"/>
      <w:r w:rsidRPr="0003586C">
        <w:rPr>
          <w:rFonts w:ascii="Times New Roman" w:hAnsi="Times New Roman"/>
          <w:bCs/>
          <w:lang w:val="en-GB" w:eastAsia="en-GB"/>
        </w:rPr>
        <w:t>Parteneriat</w:t>
      </w:r>
      <w:proofErr w:type="spellEnd"/>
      <w:r w:rsidRPr="0003586C">
        <w:rPr>
          <w:rFonts w:ascii="Times New Roman" w:hAnsi="Times New Roman"/>
          <w:bCs/>
          <w:spacing w:val="40"/>
          <w:lang w:val="en-GB" w:eastAsia="en-GB"/>
        </w:rPr>
        <w:t xml:space="preserve"> </w:t>
      </w:r>
      <w:proofErr w:type="spellStart"/>
      <w:r w:rsidRPr="0003586C">
        <w:rPr>
          <w:rFonts w:ascii="Times New Roman" w:hAnsi="Times New Roman"/>
          <w:bCs/>
          <w:lang w:val="en-GB" w:eastAsia="en-GB"/>
        </w:rPr>
        <w:t>școală-familie-comunitate</w:t>
      </w:r>
      <w:proofErr w:type="spellEnd"/>
      <w:r w:rsidRPr="0003586C">
        <w:rPr>
          <w:rFonts w:ascii="Times New Roman" w:hAnsi="Times New Roman"/>
          <w:bCs/>
          <w:lang w:val="en-GB" w:eastAsia="en-GB"/>
        </w:rPr>
        <w:t>:</w:t>
      </w:r>
      <w:r w:rsidRPr="0003586C">
        <w:rPr>
          <w:rFonts w:ascii="Times New Roman" w:hAnsi="Times New Roman"/>
          <w:bCs/>
          <w:spacing w:val="80"/>
          <w:lang w:val="en-GB" w:eastAsia="en-GB"/>
        </w:rPr>
        <w:t xml:space="preserve"> </w:t>
      </w:r>
      <w:proofErr w:type="spellStart"/>
      <w:r w:rsidRPr="0003586C">
        <w:rPr>
          <w:rFonts w:ascii="Times New Roman" w:hAnsi="Times New Roman"/>
          <w:bCs/>
          <w:lang w:val="en-GB" w:eastAsia="en-GB"/>
        </w:rPr>
        <w:t>Acces</w:t>
      </w:r>
      <w:proofErr w:type="spellEnd"/>
      <w:r w:rsidRPr="0003586C">
        <w:rPr>
          <w:rFonts w:ascii="Times New Roman" w:hAnsi="Times New Roman"/>
          <w:bCs/>
          <w:spacing w:val="40"/>
          <w:lang w:val="en-GB" w:eastAsia="en-GB"/>
        </w:rPr>
        <w:t xml:space="preserve"> </w:t>
      </w:r>
      <w:r w:rsidRPr="0003586C">
        <w:rPr>
          <w:rFonts w:ascii="Times New Roman" w:hAnsi="Times New Roman"/>
          <w:bCs/>
          <w:lang w:val="en-GB" w:eastAsia="en-GB"/>
        </w:rPr>
        <w:t>la</w:t>
      </w:r>
      <w:r w:rsidRPr="0003586C">
        <w:rPr>
          <w:rFonts w:ascii="Times New Roman" w:hAnsi="Times New Roman"/>
          <w:bCs/>
          <w:spacing w:val="40"/>
          <w:lang w:val="en-GB" w:eastAsia="en-GB"/>
        </w:rPr>
        <w:t xml:space="preserve"> </w:t>
      </w:r>
      <w:proofErr w:type="spellStart"/>
      <w:r w:rsidRPr="0003586C">
        <w:rPr>
          <w:rFonts w:ascii="Times New Roman" w:hAnsi="Times New Roman"/>
          <w:bCs/>
          <w:lang w:val="en-GB" w:eastAsia="en-GB"/>
        </w:rPr>
        <w:t>educație</w:t>
      </w:r>
      <w:proofErr w:type="spellEnd"/>
      <w:r w:rsidRPr="0003586C">
        <w:rPr>
          <w:rFonts w:ascii="Times New Roman" w:hAnsi="Times New Roman"/>
          <w:bCs/>
          <w:spacing w:val="40"/>
          <w:lang w:val="en-GB" w:eastAsia="en-GB"/>
        </w:rPr>
        <w:t xml:space="preserve"> </w:t>
      </w:r>
      <w:proofErr w:type="spellStart"/>
      <w:r w:rsidRPr="0003586C">
        <w:rPr>
          <w:rFonts w:ascii="Times New Roman" w:hAnsi="Times New Roman"/>
          <w:bCs/>
          <w:lang w:val="en-GB" w:eastAsia="en-GB"/>
        </w:rPr>
        <w:t>pentru</w:t>
      </w:r>
      <w:proofErr w:type="spellEnd"/>
      <w:r w:rsidRPr="0003586C">
        <w:rPr>
          <w:rFonts w:ascii="Times New Roman" w:hAnsi="Times New Roman"/>
          <w:bCs/>
          <w:spacing w:val="40"/>
          <w:lang w:val="en-GB" w:eastAsia="en-GB"/>
        </w:rPr>
        <w:t xml:space="preserve"> </w:t>
      </w:r>
      <w:proofErr w:type="spellStart"/>
      <w:r w:rsidRPr="0003586C">
        <w:rPr>
          <w:rFonts w:ascii="Times New Roman" w:hAnsi="Times New Roman"/>
          <w:bCs/>
          <w:lang w:val="en-GB" w:eastAsia="en-GB"/>
        </w:rPr>
        <w:t>grupuri</w:t>
      </w:r>
      <w:proofErr w:type="spellEnd"/>
      <w:r w:rsidRPr="0003586C">
        <w:rPr>
          <w:rFonts w:ascii="Times New Roman" w:hAnsi="Times New Roman"/>
          <w:bCs/>
          <w:spacing w:val="40"/>
          <w:lang w:val="en-GB" w:eastAsia="en-GB"/>
        </w:rPr>
        <w:t xml:space="preserve"> </w:t>
      </w:r>
      <w:proofErr w:type="spellStart"/>
      <w:r w:rsidRPr="0003586C">
        <w:rPr>
          <w:rFonts w:ascii="Times New Roman" w:hAnsi="Times New Roman"/>
          <w:bCs/>
          <w:lang w:val="en-GB" w:eastAsia="en-GB"/>
        </w:rPr>
        <w:t>dezavantajate</w:t>
      </w:r>
      <w:proofErr w:type="spellEnd"/>
      <w:r w:rsidRPr="0003586C">
        <w:rPr>
          <w:rFonts w:ascii="Times New Roman" w:hAnsi="Times New Roman"/>
          <w:bCs/>
          <w:lang w:val="en-GB" w:eastAsia="en-GB"/>
        </w:rPr>
        <w:t>”. Program PHARE 2003, 2006</w:t>
      </w:r>
    </w:p>
    <w:p w:rsidR="00B32521" w:rsidRPr="0003586C" w:rsidRDefault="00B32521" w:rsidP="00B32521">
      <w:pPr>
        <w:numPr>
          <w:ilvl w:val="0"/>
          <w:numId w:val="11"/>
        </w:numPr>
        <w:spacing w:after="0" w:line="240" w:lineRule="auto"/>
        <w:rPr>
          <w:rFonts w:ascii="Times New Roman" w:hAnsi="Times New Roman"/>
          <w:bCs/>
        </w:rPr>
      </w:pPr>
      <w:r w:rsidRPr="0003586C">
        <w:rPr>
          <w:rFonts w:ascii="Times New Roman" w:hAnsi="Times New Roman"/>
          <w:bCs/>
        </w:rPr>
        <w:t>Accesul la educație: metode de atragere și menținere a copiilor din grupuri dezavantajate în sistemul de învățământ.</w:t>
      </w:r>
    </w:p>
    <w:p w:rsidR="00B32521" w:rsidRPr="0003586C" w:rsidRDefault="00B32521" w:rsidP="00B32521">
      <w:pPr>
        <w:numPr>
          <w:ilvl w:val="0"/>
          <w:numId w:val="11"/>
        </w:numPr>
        <w:spacing w:after="0" w:line="240" w:lineRule="auto"/>
        <w:rPr>
          <w:rFonts w:ascii="Times New Roman" w:hAnsi="Times New Roman"/>
          <w:bCs/>
        </w:rPr>
      </w:pPr>
      <w:r w:rsidRPr="0003586C">
        <w:rPr>
          <w:rFonts w:ascii="Times New Roman" w:hAnsi="Times New Roman"/>
          <w:bCs/>
        </w:rPr>
        <w:t>Prevenirea abandonului: identificarea riscului de părăsire timpurie a școlii și activități remediale.</w:t>
      </w:r>
    </w:p>
    <w:p w:rsidR="00B32521" w:rsidRPr="0003586C" w:rsidRDefault="00B32521" w:rsidP="00B32521">
      <w:pPr>
        <w:numPr>
          <w:ilvl w:val="0"/>
          <w:numId w:val="11"/>
        </w:numPr>
        <w:spacing w:after="0" w:line="240" w:lineRule="auto"/>
        <w:rPr>
          <w:rFonts w:ascii="Times New Roman" w:hAnsi="Times New Roman"/>
          <w:bCs/>
        </w:rPr>
      </w:pPr>
      <w:r w:rsidRPr="0003586C">
        <w:rPr>
          <w:rFonts w:ascii="Times New Roman" w:hAnsi="Times New Roman"/>
          <w:bCs/>
        </w:rPr>
        <w:t>Implicarea părinților: mecanisme de responsabilizare și consiliere a familiilor în procesul educațional.</w:t>
      </w:r>
    </w:p>
    <w:p w:rsidR="00B32521" w:rsidRPr="0003586C" w:rsidRDefault="00B32521" w:rsidP="00B32521">
      <w:pPr>
        <w:spacing w:line="240" w:lineRule="auto"/>
        <w:rPr>
          <w:rFonts w:ascii="Times New Roman" w:hAnsi="Times New Roman"/>
          <w:bCs/>
        </w:rPr>
      </w:pPr>
      <w:r w:rsidRPr="0003586C">
        <w:rPr>
          <w:rFonts w:ascii="Times New Roman" w:hAnsi="Times New Roman"/>
          <w:bCs/>
        </w:rPr>
        <w:t>3. Cadrul legislativ al învățământului preuniversitar din România</w:t>
      </w:r>
    </w:p>
    <w:p w:rsidR="00B32521" w:rsidRPr="0003586C" w:rsidRDefault="00B32521" w:rsidP="00B32521">
      <w:pPr>
        <w:numPr>
          <w:ilvl w:val="0"/>
          <w:numId w:val="12"/>
        </w:numPr>
        <w:spacing w:after="0" w:line="240" w:lineRule="auto"/>
        <w:rPr>
          <w:rFonts w:ascii="Times New Roman" w:hAnsi="Times New Roman"/>
          <w:bCs/>
        </w:rPr>
      </w:pPr>
      <w:r w:rsidRPr="0003586C">
        <w:rPr>
          <w:rFonts w:ascii="Times New Roman" w:hAnsi="Times New Roman"/>
          <w:bCs/>
        </w:rPr>
        <w:t>Dreptul la educație: principii fundamentale, structura sistemului de învățământ și obligativitatea studiilor (conform Legii nr. 198/2023).</w:t>
      </w:r>
    </w:p>
    <w:p w:rsidR="00B32521" w:rsidRPr="0003586C" w:rsidRDefault="00B32521" w:rsidP="00B32521">
      <w:pPr>
        <w:numPr>
          <w:ilvl w:val="0"/>
          <w:numId w:val="12"/>
        </w:numPr>
        <w:spacing w:after="0" w:line="240" w:lineRule="auto"/>
        <w:rPr>
          <w:rFonts w:ascii="Times New Roman" w:hAnsi="Times New Roman"/>
          <w:bCs/>
        </w:rPr>
      </w:pPr>
      <w:r w:rsidRPr="0003586C">
        <w:rPr>
          <w:rFonts w:ascii="Times New Roman" w:hAnsi="Times New Roman"/>
          <w:bCs/>
        </w:rPr>
        <w:t>Drepturile și îndatoririle elevilor: asigurarea unui mediu școlar sigur, echitabil și non-discriminatoriu.</w:t>
      </w:r>
    </w:p>
    <w:p w:rsidR="00B32521" w:rsidRPr="0003586C" w:rsidRDefault="00B32521" w:rsidP="00B32521">
      <w:pPr>
        <w:numPr>
          <w:ilvl w:val="0"/>
          <w:numId w:val="12"/>
        </w:numPr>
        <w:spacing w:after="0" w:line="240" w:lineRule="auto"/>
        <w:rPr>
          <w:rFonts w:ascii="Times New Roman" w:hAnsi="Times New Roman"/>
          <w:bCs/>
        </w:rPr>
      </w:pPr>
      <w:r w:rsidRPr="0003586C">
        <w:rPr>
          <w:rFonts w:ascii="Times New Roman" w:hAnsi="Times New Roman"/>
          <w:bCs/>
        </w:rPr>
        <w:t>Statutul personalului: poziționarea mediatorului școlar în organigrama unității de învățământ.</w:t>
      </w:r>
    </w:p>
    <w:p w:rsidR="00B32521" w:rsidRPr="0003586C" w:rsidRDefault="00B32521" w:rsidP="00B32521">
      <w:pPr>
        <w:spacing w:line="240" w:lineRule="auto"/>
        <w:rPr>
          <w:rFonts w:ascii="Times New Roman" w:hAnsi="Times New Roman"/>
          <w:bCs/>
        </w:rPr>
      </w:pPr>
      <w:r w:rsidRPr="0003586C">
        <w:rPr>
          <w:rFonts w:ascii="Times New Roman" w:hAnsi="Times New Roman"/>
          <w:bCs/>
        </w:rPr>
        <w:t>4. Protecția, promovarea drepturilor copilului și servicii integrate</w:t>
      </w:r>
    </w:p>
    <w:p w:rsidR="00B32521" w:rsidRPr="0003586C" w:rsidRDefault="00B32521" w:rsidP="00B32521">
      <w:pPr>
        <w:numPr>
          <w:ilvl w:val="0"/>
          <w:numId w:val="13"/>
        </w:numPr>
        <w:spacing w:after="0" w:line="240" w:lineRule="auto"/>
        <w:rPr>
          <w:rFonts w:ascii="Times New Roman" w:hAnsi="Times New Roman"/>
          <w:bCs/>
        </w:rPr>
      </w:pPr>
      <w:r w:rsidRPr="0003586C">
        <w:rPr>
          <w:rFonts w:ascii="Times New Roman" w:hAnsi="Times New Roman"/>
          <w:bCs/>
        </w:rPr>
        <w:t>Drepturile fundamentale: interesul superior al copilului, dreptul la identitate, exprimare, sănătate și educație (Legea nr. 272/2004).</w:t>
      </w:r>
    </w:p>
    <w:p w:rsidR="00B32521" w:rsidRPr="0003586C" w:rsidRDefault="00B32521" w:rsidP="00B32521">
      <w:pPr>
        <w:numPr>
          <w:ilvl w:val="0"/>
          <w:numId w:val="13"/>
        </w:numPr>
        <w:spacing w:after="0" w:line="240" w:lineRule="auto"/>
        <w:rPr>
          <w:rFonts w:ascii="Times New Roman" w:hAnsi="Times New Roman"/>
          <w:bCs/>
        </w:rPr>
      </w:pPr>
      <w:r w:rsidRPr="0003586C">
        <w:rPr>
          <w:rFonts w:ascii="Times New Roman" w:hAnsi="Times New Roman"/>
          <w:bCs/>
        </w:rPr>
        <w:t>Prevenirea abuzului: proceduri de semnalare a cazurilor de neglijare, exploatare, abuz sau violență domestică.</w:t>
      </w:r>
    </w:p>
    <w:p w:rsidR="00B32521" w:rsidRPr="0003586C" w:rsidRDefault="00B32521" w:rsidP="00B32521">
      <w:pPr>
        <w:numPr>
          <w:ilvl w:val="0"/>
          <w:numId w:val="13"/>
        </w:numPr>
        <w:spacing w:after="0" w:line="240" w:lineRule="auto"/>
        <w:rPr>
          <w:rFonts w:ascii="Times New Roman" w:hAnsi="Times New Roman"/>
          <w:bCs/>
        </w:rPr>
      </w:pPr>
      <w:r w:rsidRPr="0003586C">
        <w:rPr>
          <w:rFonts w:ascii="Times New Roman" w:hAnsi="Times New Roman"/>
          <w:bCs/>
        </w:rPr>
        <w:t>Servicii comunitare integrate: cooperarea interinstituțională (asistent social, mediator, personal medical) pentru combaterea sărăciei și a excluziunii sociale.</w:t>
      </w:r>
    </w:p>
    <w:p w:rsidR="00B32521" w:rsidRPr="0003586C" w:rsidRDefault="00B32521" w:rsidP="00B32521">
      <w:pPr>
        <w:spacing w:line="240" w:lineRule="auto"/>
        <w:rPr>
          <w:rFonts w:ascii="Times New Roman" w:hAnsi="Times New Roman"/>
          <w:bCs/>
        </w:rPr>
      </w:pPr>
      <w:r w:rsidRPr="0003586C">
        <w:rPr>
          <w:rFonts w:ascii="Times New Roman" w:hAnsi="Times New Roman"/>
          <w:bCs/>
        </w:rPr>
        <w:t>5. Combaterea segregării școlare și asistența educațională</w:t>
      </w:r>
    </w:p>
    <w:p w:rsidR="00B32521" w:rsidRPr="0003586C" w:rsidRDefault="00B32521" w:rsidP="00B32521">
      <w:pPr>
        <w:numPr>
          <w:ilvl w:val="0"/>
          <w:numId w:val="14"/>
        </w:numPr>
        <w:spacing w:after="0" w:line="240" w:lineRule="auto"/>
        <w:rPr>
          <w:rFonts w:ascii="Times New Roman" w:hAnsi="Times New Roman"/>
          <w:bCs/>
        </w:rPr>
      </w:pPr>
      <w:r w:rsidRPr="0003586C">
        <w:rPr>
          <w:rFonts w:ascii="Times New Roman" w:hAnsi="Times New Roman"/>
          <w:bCs/>
        </w:rPr>
        <w:t>Desegregarea școlară: criterii de identificare, monitorizare și eliminare a segregării pe criterii etice, socio-economice sau de performanță (Metodologia OME nr. 7701/2024).</w:t>
      </w:r>
    </w:p>
    <w:p w:rsidR="00B32521" w:rsidRPr="0003586C" w:rsidRDefault="00B32521" w:rsidP="00B32521">
      <w:pPr>
        <w:numPr>
          <w:ilvl w:val="0"/>
          <w:numId w:val="14"/>
        </w:numPr>
        <w:spacing w:after="0" w:line="240" w:lineRule="auto"/>
        <w:rPr>
          <w:rFonts w:ascii="Times New Roman" w:hAnsi="Times New Roman"/>
          <w:bCs/>
        </w:rPr>
      </w:pPr>
      <w:r w:rsidRPr="0003586C">
        <w:rPr>
          <w:rFonts w:ascii="Times New Roman" w:hAnsi="Times New Roman"/>
          <w:bCs/>
        </w:rPr>
        <w:t>Servicii de suport (CJRAE/CMBRAE): organizarea centrelor de resurse, rolul profesorilor itineranți și accesul la servicii de logopedie sau consiliere psihopedagogică.</w:t>
      </w:r>
    </w:p>
    <w:p w:rsidR="008610C8" w:rsidRPr="0003586C" w:rsidRDefault="008610C8">
      <w:pPr>
        <w:spacing w:after="0" w:line="240" w:lineRule="auto"/>
        <w:ind w:firstLine="708"/>
        <w:jc w:val="both"/>
        <w:rPr>
          <w:rFonts w:ascii="Times New Roman" w:hAnsi="Times New Roman"/>
          <w:sz w:val="24"/>
          <w:szCs w:val="24"/>
        </w:rPr>
      </w:pPr>
    </w:p>
    <w:p w:rsidR="008610C8" w:rsidRPr="0003586C" w:rsidRDefault="00496E97">
      <w:pPr>
        <w:spacing w:after="0" w:line="240" w:lineRule="auto"/>
        <w:ind w:firstLine="708"/>
        <w:jc w:val="both"/>
        <w:rPr>
          <w:rFonts w:ascii="Times New Roman" w:hAnsi="Times New Roman"/>
          <w:i/>
          <w:sz w:val="24"/>
          <w:szCs w:val="24"/>
          <w:u w:val="single"/>
        </w:rPr>
      </w:pPr>
      <w:r w:rsidRPr="00496E97">
        <w:rPr>
          <w:rFonts w:ascii="Times New Roman" w:hAnsi="Times New Roman"/>
          <w:sz w:val="24"/>
          <w:szCs w:val="24"/>
        </w:rPr>
        <w:pict>
          <v:rect id="_x0000_i1025" style="width:0;height:0" o:hralign="center" o:hrstd="t" o:hrnoshade="t" o:hr="t" fillcolor="#333" stroked="f"/>
        </w:pict>
      </w:r>
    </w:p>
    <w:p w:rsidR="008610C8" w:rsidRPr="0003586C" w:rsidRDefault="005A0BAD">
      <w:pPr>
        <w:tabs>
          <w:tab w:val="center" w:pos="709"/>
          <w:tab w:val="right" w:pos="9072"/>
        </w:tabs>
        <w:spacing w:after="0" w:line="240" w:lineRule="auto"/>
        <w:jc w:val="both"/>
        <w:rPr>
          <w:rFonts w:ascii="Times New Roman" w:eastAsia="Times New Roman" w:hAnsi="Times New Roman"/>
          <w:sz w:val="24"/>
          <w:szCs w:val="24"/>
          <w:lang w:eastAsia="ro-RO"/>
        </w:rPr>
      </w:pPr>
      <w:r w:rsidRPr="0003586C">
        <w:rPr>
          <w:rFonts w:ascii="Times New Roman" w:hAnsi="Times New Roman"/>
          <w:sz w:val="24"/>
          <w:szCs w:val="24"/>
        </w:rPr>
        <w:tab/>
      </w:r>
      <w:r w:rsidRPr="0003586C">
        <w:rPr>
          <w:rFonts w:ascii="Times New Roman" w:hAnsi="Times New Roman"/>
          <w:sz w:val="24"/>
          <w:szCs w:val="24"/>
        </w:rPr>
        <w:tab/>
        <w:t xml:space="preserve">Informații suplimentare se pot obține la telefon: </w:t>
      </w:r>
      <w:r w:rsidRPr="0003586C">
        <w:rPr>
          <w:rFonts w:ascii="Verdana" w:hAnsi="Verdana" w:cs="Arial"/>
        </w:rPr>
        <w:t>0238/</w:t>
      </w:r>
      <w:r w:rsidR="0098679A" w:rsidRPr="0003586C">
        <w:rPr>
          <w:rFonts w:ascii="Verdana" w:hAnsi="Verdana" w:cs="Arial"/>
        </w:rPr>
        <w:t>799240</w:t>
      </w:r>
      <w:r w:rsidRPr="0003586C">
        <w:rPr>
          <w:rFonts w:ascii="Times New Roman" w:hAnsi="Times New Roman"/>
          <w:sz w:val="24"/>
          <w:szCs w:val="24"/>
        </w:rPr>
        <w:t xml:space="preserve">, la adresa de </w:t>
      </w:r>
      <w:r w:rsidRPr="0003586C">
        <w:rPr>
          <w:rFonts w:ascii="Times New Roman" w:eastAsia="Times New Roman" w:hAnsi="Times New Roman"/>
          <w:sz w:val="24"/>
          <w:szCs w:val="24"/>
          <w:lang w:eastAsia="ro-RO"/>
        </w:rPr>
        <w:t xml:space="preserve">e-mail: </w:t>
      </w:r>
      <w:hyperlink r:id="rId13" w:history="1">
        <w:r w:rsidR="00F96C14" w:rsidRPr="0003586C">
          <w:rPr>
            <w:rStyle w:val="Hyperlink"/>
            <w:rFonts w:ascii="Times New Roman" w:eastAsia="Times New Roman" w:hAnsi="Times New Roman"/>
            <w:color w:val="auto"/>
            <w:sz w:val="24"/>
            <w:szCs w:val="24"/>
            <w:u w:val="none"/>
            <w:lang w:eastAsia="ro-RO"/>
          </w:rPr>
          <w:t>primar_viperesti@yahoo.com</w:t>
        </w:r>
      </w:hyperlink>
      <w:r w:rsidR="00F96C14" w:rsidRPr="0003586C">
        <w:rPr>
          <w:rFonts w:ascii="Times New Roman" w:eastAsia="Times New Roman" w:hAnsi="Times New Roman"/>
          <w:sz w:val="24"/>
          <w:szCs w:val="24"/>
          <w:lang w:eastAsia="ro-RO"/>
        </w:rPr>
        <w:t xml:space="preserve"> </w:t>
      </w:r>
      <w:r w:rsidRPr="0003586C">
        <w:rPr>
          <w:rFonts w:ascii="Times New Roman" w:eastAsia="Times New Roman" w:hAnsi="Times New Roman"/>
          <w:sz w:val="24"/>
          <w:szCs w:val="24"/>
          <w:lang w:eastAsia="ro-RO"/>
        </w:rPr>
        <w:t xml:space="preserve">și pe website: </w:t>
      </w:r>
      <w:r w:rsidRPr="0003586C">
        <w:rPr>
          <w:rFonts w:ascii="Verdana" w:hAnsi="Verdana" w:cs="Arial"/>
        </w:rPr>
        <w:t>www.primaria</w:t>
      </w:r>
      <w:r w:rsidR="00F96C14" w:rsidRPr="0003586C">
        <w:rPr>
          <w:rFonts w:ascii="Verdana" w:hAnsi="Verdana" w:cs="Arial"/>
        </w:rPr>
        <w:t>viperesti</w:t>
      </w:r>
      <w:r w:rsidRPr="0003586C">
        <w:rPr>
          <w:rFonts w:ascii="Verdana" w:hAnsi="Verdana" w:cs="Arial"/>
        </w:rPr>
        <w:t>.ro</w:t>
      </w:r>
      <w:r w:rsidRPr="0003586C">
        <w:rPr>
          <w:rFonts w:ascii="Times New Roman" w:eastAsia="Times New Roman" w:hAnsi="Times New Roman"/>
          <w:sz w:val="24"/>
          <w:szCs w:val="24"/>
          <w:lang w:eastAsia="ro-RO"/>
        </w:rPr>
        <w:t xml:space="preserve">, persoană de contact: </w:t>
      </w:r>
      <w:r w:rsidR="00F96C14" w:rsidRPr="0003586C">
        <w:rPr>
          <w:rFonts w:ascii="Times New Roman" w:eastAsia="Times New Roman" w:hAnsi="Times New Roman"/>
          <w:sz w:val="24"/>
          <w:szCs w:val="24"/>
          <w:lang w:eastAsia="ro-RO"/>
        </w:rPr>
        <w:t>Dudau Aura Tatiana</w:t>
      </w:r>
      <w:r w:rsidRPr="0003586C">
        <w:rPr>
          <w:rFonts w:ascii="Times New Roman" w:eastAsia="Times New Roman" w:hAnsi="Times New Roman"/>
          <w:sz w:val="24"/>
          <w:szCs w:val="24"/>
          <w:lang w:eastAsia="ro-RO"/>
        </w:rPr>
        <w:t xml:space="preserve">, având funcția de </w:t>
      </w:r>
      <w:r w:rsidR="00F96C14" w:rsidRPr="0003586C">
        <w:rPr>
          <w:rFonts w:ascii="Times New Roman" w:eastAsia="Times New Roman" w:hAnsi="Times New Roman"/>
          <w:sz w:val="24"/>
          <w:szCs w:val="24"/>
          <w:lang w:eastAsia="ro-RO"/>
        </w:rPr>
        <w:t>secretar general</w:t>
      </w:r>
      <w:r w:rsidRPr="0003586C">
        <w:rPr>
          <w:rFonts w:ascii="Times New Roman" w:eastAsia="Times New Roman" w:hAnsi="Times New Roman"/>
          <w:sz w:val="24"/>
          <w:szCs w:val="24"/>
          <w:lang w:eastAsia="ro-RO"/>
        </w:rPr>
        <w:t>.</w:t>
      </w:r>
    </w:p>
    <w:p w:rsidR="00B76CB7" w:rsidRPr="0003586C" w:rsidRDefault="00B76CB7">
      <w:pPr>
        <w:tabs>
          <w:tab w:val="center" w:pos="709"/>
          <w:tab w:val="right" w:pos="9072"/>
        </w:tabs>
        <w:spacing w:after="0" w:line="240" w:lineRule="auto"/>
        <w:jc w:val="both"/>
        <w:rPr>
          <w:rFonts w:ascii="Times New Roman" w:eastAsia="Times New Roman" w:hAnsi="Times New Roman"/>
          <w:sz w:val="24"/>
          <w:szCs w:val="24"/>
          <w:lang w:eastAsia="ro-RO"/>
        </w:rPr>
      </w:pPr>
    </w:p>
    <w:p w:rsidR="00B76CB7" w:rsidRPr="0003586C" w:rsidRDefault="00B76CB7">
      <w:pPr>
        <w:tabs>
          <w:tab w:val="center" w:pos="709"/>
          <w:tab w:val="right" w:pos="9072"/>
        </w:tabs>
        <w:spacing w:after="0" w:line="240" w:lineRule="auto"/>
        <w:jc w:val="both"/>
        <w:rPr>
          <w:rFonts w:ascii="Times New Roman" w:eastAsia="Times New Roman" w:hAnsi="Times New Roman"/>
          <w:sz w:val="24"/>
          <w:szCs w:val="24"/>
          <w:lang w:eastAsia="ro-RO"/>
        </w:rPr>
      </w:pPr>
    </w:p>
    <w:p w:rsidR="00B76CB7" w:rsidRPr="0003586C" w:rsidRDefault="00B32521">
      <w:pPr>
        <w:jc w:val="center"/>
        <w:rPr>
          <w:bCs/>
          <w:sz w:val="24"/>
          <w:szCs w:val="24"/>
          <w:lang w:val="en-US"/>
        </w:rPr>
      </w:pPr>
      <w:r w:rsidRPr="0003586C">
        <w:rPr>
          <w:bCs/>
          <w:sz w:val="24"/>
          <w:szCs w:val="24"/>
          <w:lang w:val="en-US"/>
        </w:rPr>
        <w:t>PRIMAR,</w:t>
      </w:r>
    </w:p>
    <w:p w:rsidR="00B32521" w:rsidRPr="0003586C" w:rsidRDefault="00B32521">
      <w:pPr>
        <w:jc w:val="center"/>
        <w:rPr>
          <w:bCs/>
          <w:sz w:val="24"/>
          <w:szCs w:val="24"/>
          <w:lang w:val="en-US"/>
        </w:rPr>
      </w:pPr>
      <w:r w:rsidRPr="0003586C">
        <w:rPr>
          <w:bCs/>
          <w:sz w:val="24"/>
          <w:szCs w:val="24"/>
          <w:lang w:val="en-US"/>
        </w:rPr>
        <w:t>DEDU ROMI</w:t>
      </w:r>
    </w:p>
    <w:sectPr w:rsidR="00B32521" w:rsidRPr="0003586C" w:rsidSect="009611B8">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1328" w:rsidRDefault="00431328">
      <w:pPr>
        <w:spacing w:line="240" w:lineRule="auto"/>
      </w:pPr>
      <w:r>
        <w:separator/>
      </w:r>
    </w:p>
  </w:endnote>
  <w:endnote w:type="continuationSeparator" w:id="0">
    <w:p w:rsidR="00431328" w:rsidRDefault="0043132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C8" w:rsidRDefault="008610C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C8" w:rsidRDefault="008610C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C8" w:rsidRDefault="008610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1328" w:rsidRDefault="00431328">
      <w:pPr>
        <w:spacing w:after="0"/>
      </w:pPr>
      <w:r>
        <w:separator/>
      </w:r>
    </w:p>
  </w:footnote>
  <w:footnote w:type="continuationSeparator" w:id="0">
    <w:p w:rsidR="00431328" w:rsidRDefault="0043132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C8" w:rsidRDefault="008610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C8" w:rsidRDefault="008610C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C8" w:rsidRDefault="008610C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60C00"/>
    <w:multiLevelType w:val="hybridMultilevel"/>
    <w:tmpl w:val="3F38B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7C2DBA"/>
    <w:multiLevelType w:val="multilevel"/>
    <w:tmpl w:val="D906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E83238"/>
    <w:multiLevelType w:val="singleLevel"/>
    <w:tmpl w:val="14E83238"/>
    <w:lvl w:ilvl="0">
      <w:start w:val="1"/>
      <w:numFmt w:val="decimal"/>
      <w:suff w:val="space"/>
      <w:lvlText w:val="%1)"/>
      <w:lvlJc w:val="left"/>
    </w:lvl>
  </w:abstractNum>
  <w:abstractNum w:abstractNumId="3">
    <w:nsid w:val="27D5A12D"/>
    <w:multiLevelType w:val="singleLevel"/>
    <w:tmpl w:val="27D5A12D"/>
    <w:lvl w:ilvl="0">
      <w:start w:val="1"/>
      <w:numFmt w:val="lowerLetter"/>
      <w:suff w:val="space"/>
      <w:lvlText w:val="%1)"/>
      <w:lvlJc w:val="left"/>
    </w:lvl>
  </w:abstractNum>
  <w:abstractNum w:abstractNumId="4">
    <w:nsid w:val="2AC15BB0"/>
    <w:multiLevelType w:val="multilevel"/>
    <w:tmpl w:val="6218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FA7469"/>
    <w:multiLevelType w:val="multilevel"/>
    <w:tmpl w:val="40FA7469"/>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6">
    <w:nsid w:val="51A4485C"/>
    <w:multiLevelType w:val="hybridMultilevel"/>
    <w:tmpl w:val="E782F782"/>
    <w:lvl w:ilvl="0" w:tplc="6CDA4AB8">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nsid w:val="56BE77E5"/>
    <w:multiLevelType w:val="multilevel"/>
    <w:tmpl w:val="DBE2F52A"/>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nsid w:val="59515426"/>
    <w:multiLevelType w:val="multilevel"/>
    <w:tmpl w:val="27900E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imes New Roman" w:hAnsi="Times New Roman" w:cs="Times New Roman"/>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5AD26C82"/>
    <w:multiLevelType w:val="multilevel"/>
    <w:tmpl w:val="FB965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A55DD"/>
    <w:multiLevelType w:val="multilevel"/>
    <w:tmpl w:val="7C3C66F6"/>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color w:val="10101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61BD64B0"/>
    <w:multiLevelType w:val="multilevel"/>
    <w:tmpl w:val="EED8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B063C9"/>
    <w:multiLevelType w:val="multilevel"/>
    <w:tmpl w:val="74B063C9"/>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3">
    <w:nsid w:val="79FB7802"/>
    <w:multiLevelType w:val="multilevel"/>
    <w:tmpl w:val="5AFE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2"/>
  </w:num>
  <w:num w:numId="4">
    <w:abstractNumId w:val="2"/>
  </w:num>
  <w:num w:numId="5">
    <w:abstractNumId w:val="6"/>
  </w:num>
  <w:num w:numId="6">
    <w:abstractNumId w:val="8"/>
    <w:lvlOverride w:ilvl="0"/>
    <w:lvlOverride w:ilvl="1">
      <w:startOverride w:val="1"/>
    </w:lvlOverride>
    <w:lvlOverride w:ilvl="2"/>
    <w:lvlOverride w:ilvl="3"/>
    <w:lvlOverride w:ilvl="4"/>
    <w:lvlOverride w:ilvl="5"/>
    <w:lvlOverride w:ilvl="6"/>
    <w:lvlOverride w:ilvl="7"/>
    <w:lvlOverride w:ilvl="8"/>
  </w:num>
  <w:num w:numId="7">
    <w:abstractNumId w:val="10"/>
    <w:lvlOverride w:ilvl="0"/>
    <w:lvlOverride w:ilvl="1">
      <w:startOverride w:val="7"/>
    </w:lvlOverride>
    <w:lvlOverride w:ilvl="2"/>
    <w:lvlOverride w:ilvl="3"/>
    <w:lvlOverride w:ilvl="4"/>
    <w:lvlOverride w:ilvl="5"/>
    <w:lvlOverride w:ilvl="6"/>
    <w:lvlOverride w:ilvl="7"/>
    <w:lvlOverride w:ilvl="8"/>
  </w:num>
  <w:num w:numId="8">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1"/>
  </w:num>
  <w:num w:numId="11">
    <w:abstractNumId w:val="9"/>
  </w:num>
  <w:num w:numId="12">
    <w:abstractNumId w:val="13"/>
  </w:num>
  <w:num w:numId="13">
    <w:abstractNumId w:val="1"/>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7B41D4"/>
    <w:rsid w:val="00006F5D"/>
    <w:rsid w:val="000071D7"/>
    <w:rsid w:val="00010CDD"/>
    <w:rsid w:val="000131F2"/>
    <w:rsid w:val="0002293E"/>
    <w:rsid w:val="000279FD"/>
    <w:rsid w:val="0003586C"/>
    <w:rsid w:val="000424EB"/>
    <w:rsid w:val="00043A61"/>
    <w:rsid w:val="000468FA"/>
    <w:rsid w:val="0007220C"/>
    <w:rsid w:val="00093482"/>
    <w:rsid w:val="000A497F"/>
    <w:rsid w:val="000E0116"/>
    <w:rsid w:val="000E25FD"/>
    <w:rsid w:val="000F10B2"/>
    <w:rsid w:val="000F44FB"/>
    <w:rsid w:val="00101178"/>
    <w:rsid w:val="00120DDA"/>
    <w:rsid w:val="00122EC3"/>
    <w:rsid w:val="0012466B"/>
    <w:rsid w:val="00137067"/>
    <w:rsid w:val="001676B3"/>
    <w:rsid w:val="00172A4C"/>
    <w:rsid w:val="00175D54"/>
    <w:rsid w:val="00181935"/>
    <w:rsid w:val="001845E3"/>
    <w:rsid w:val="001961B8"/>
    <w:rsid w:val="001C21EF"/>
    <w:rsid w:val="001C58E0"/>
    <w:rsid w:val="001D5B51"/>
    <w:rsid w:val="001D5E47"/>
    <w:rsid w:val="001F2B98"/>
    <w:rsid w:val="001F5599"/>
    <w:rsid w:val="0020248A"/>
    <w:rsid w:val="00202C3D"/>
    <w:rsid w:val="002031B6"/>
    <w:rsid w:val="002055BC"/>
    <w:rsid w:val="00207370"/>
    <w:rsid w:val="00213283"/>
    <w:rsid w:val="002265A1"/>
    <w:rsid w:val="002376F2"/>
    <w:rsid w:val="00244B80"/>
    <w:rsid w:val="002603A4"/>
    <w:rsid w:val="00262833"/>
    <w:rsid w:val="002641DB"/>
    <w:rsid w:val="0028043D"/>
    <w:rsid w:val="002A3940"/>
    <w:rsid w:val="002B3500"/>
    <w:rsid w:val="002C6B07"/>
    <w:rsid w:val="002D1C4E"/>
    <w:rsid w:val="002D3010"/>
    <w:rsid w:val="00302A3B"/>
    <w:rsid w:val="0031618D"/>
    <w:rsid w:val="00330442"/>
    <w:rsid w:val="00347B42"/>
    <w:rsid w:val="00352E6A"/>
    <w:rsid w:val="00357993"/>
    <w:rsid w:val="00363EFB"/>
    <w:rsid w:val="003843AB"/>
    <w:rsid w:val="003A3865"/>
    <w:rsid w:val="003B1203"/>
    <w:rsid w:val="003C5D0C"/>
    <w:rsid w:val="003E2EB3"/>
    <w:rsid w:val="003E3B00"/>
    <w:rsid w:val="003E505C"/>
    <w:rsid w:val="00401115"/>
    <w:rsid w:val="00431328"/>
    <w:rsid w:val="004518F3"/>
    <w:rsid w:val="00464E8A"/>
    <w:rsid w:val="00491139"/>
    <w:rsid w:val="00494941"/>
    <w:rsid w:val="00496E97"/>
    <w:rsid w:val="004A4FC0"/>
    <w:rsid w:val="004B1BA1"/>
    <w:rsid w:val="004B3F08"/>
    <w:rsid w:val="004B7860"/>
    <w:rsid w:val="004D404E"/>
    <w:rsid w:val="004E065D"/>
    <w:rsid w:val="004F2490"/>
    <w:rsid w:val="005113D2"/>
    <w:rsid w:val="00525263"/>
    <w:rsid w:val="005348F1"/>
    <w:rsid w:val="0054214D"/>
    <w:rsid w:val="00546EBC"/>
    <w:rsid w:val="005537A3"/>
    <w:rsid w:val="0057526E"/>
    <w:rsid w:val="00587E5C"/>
    <w:rsid w:val="00596B94"/>
    <w:rsid w:val="005A0BAD"/>
    <w:rsid w:val="005B1371"/>
    <w:rsid w:val="005C71B3"/>
    <w:rsid w:val="005D7EB3"/>
    <w:rsid w:val="005E13A4"/>
    <w:rsid w:val="005E5910"/>
    <w:rsid w:val="005F752C"/>
    <w:rsid w:val="00600F7C"/>
    <w:rsid w:val="00614E3B"/>
    <w:rsid w:val="00645198"/>
    <w:rsid w:val="006456F8"/>
    <w:rsid w:val="00647A36"/>
    <w:rsid w:val="00653292"/>
    <w:rsid w:val="0065690D"/>
    <w:rsid w:val="00660A20"/>
    <w:rsid w:val="006634DC"/>
    <w:rsid w:val="0067733B"/>
    <w:rsid w:val="00682683"/>
    <w:rsid w:val="006840E9"/>
    <w:rsid w:val="00690298"/>
    <w:rsid w:val="00697D1C"/>
    <w:rsid w:val="006B0C3E"/>
    <w:rsid w:val="006C5BD6"/>
    <w:rsid w:val="006D66A1"/>
    <w:rsid w:val="006E67D0"/>
    <w:rsid w:val="0070520B"/>
    <w:rsid w:val="0070707E"/>
    <w:rsid w:val="00710D63"/>
    <w:rsid w:val="00711BC6"/>
    <w:rsid w:val="007436E5"/>
    <w:rsid w:val="00751C25"/>
    <w:rsid w:val="00756118"/>
    <w:rsid w:val="00756945"/>
    <w:rsid w:val="00771B05"/>
    <w:rsid w:val="00790EC1"/>
    <w:rsid w:val="007A3DBB"/>
    <w:rsid w:val="007A486C"/>
    <w:rsid w:val="007B41D4"/>
    <w:rsid w:val="007C3073"/>
    <w:rsid w:val="007D02CE"/>
    <w:rsid w:val="0081122E"/>
    <w:rsid w:val="008136C4"/>
    <w:rsid w:val="00820DFD"/>
    <w:rsid w:val="00825452"/>
    <w:rsid w:val="00831027"/>
    <w:rsid w:val="00831AFF"/>
    <w:rsid w:val="00833807"/>
    <w:rsid w:val="0083436C"/>
    <w:rsid w:val="00835855"/>
    <w:rsid w:val="00835DCE"/>
    <w:rsid w:val="008461D2"/>
    <w:rsid w:val="00851DB5"/>
    <w:rsid w:val="00855412"/>
    <w:rsid w:val="00855F01"/>
    <w:rsid w:val="008610C8"/>
    <w:rsid w:val="008706A3"/>
    <w:rsid w:val="00881B31"/>
    <w:rsid w:val="00894459"/>
    <w:rsid w:val="00897AE5"/>
    <w:rsid w:val="008B364F"/>
    <w:rsid w:val="008B4702"/>
    <w:rsid w:val="008D28A0"/>
    <w:rsid w:val="008E5F7E"/>
    <w:rsid w:val="008E7866"/>
    <w:rsid w:val="008F412B"/>
    <w:rsid w:val="00922EA7"/>
    <w:rsid w:val="00923FC6"/>
    <w:rsid w:val="0092693A"/>
    <w:rsid w:val="00930AF6"/>
    <w:rsid w:val="009317C2"/>
    <w:rsid w:val="00934CEF"/>
    <w:rsid w:val="00935042"/>
    <w:rsid w:val="009462C3"/>
    <w:rsid w:val="00953C04"/>
    <w:rsid w:val="009611B8"/>
    <w:rsid w:val="00963E1A"/>
    <w:rsid w:val="009852A2"/>
    <w:rsid w:val="0098679A"/>
    <w:rsid w:val="00986C50"/>
    <w:rsid w:val="009A0F79"/>
    <w:rsid w:val="009C01A0"/>
    <w:rsid w:val="009C18BE"/>
    <w:rsid w:val="009C7709"/>
    <w:rsid w:val="009D04F2"/>
    <w:rsid w:val="00A12A91"/>
    <w:rsid w:val="00A21331"/>
    <w:rsid w:val="00A25BFE"/>
    <w:rsid w:val="00A310A0"/>
    <w:rsid w:val="00A31B89"/>
    <w:rsid w:val="00A32A12"/>
    <w:rsid w:val="00A528B7"/>
    <w:rsid w:val="00A555AF"/>
    <w:rsid w:val="00A74EA4"/>
    <w:rsid w:val="00A90455"/>
    <w:rsid w:val="00A95181"/>
    <w:rsid w:val="00A9723B"/>
    <w:rsid w:val="00AA40B9"/>
    <w:rsid w:val="00AB3D4F"/>
    <w:rsid w:val="00AB4BBA"/>
    <w:rsid w:val="00AB69E5"/>
    <w:rsid w:val="00AC248C"/>
    <w:rsid w:val="00AC3018"/>
    <w:rsid w:val="00AC3C0F"/>
    <w:rsid w:val="00AC5C24"/>
    <w:rsid w:val="00AD3945"/>
    <w:rsid w:val="00AE3BF3"/>
    <w:rsid w:val="00AE7CFE"/>
    <w:rsid w:val="00B01AFD"/>
    <w:rsid w:val="00B15EBC"/>
    <w:rsid w:val="00B175EA"/>
    <w:rsid w:val="00B32521"/>
    <w:rsid w:val="00B372C2"/>
    <w:rsid w:val="00B456A6"/>
    <w:rsid w:val="00B5446B"/>
    <w:rsid w:val="00B5496F"/>
    <w:rsid w:val="00B673A3"/>
    <w:rsid w:val="00B75F4E"/>
    <w:rsid w:val="00B76CB7"/>
    <w:rsid w:val="00B8249B"/>
    <w:rsid w:val="00B95A7A"/>
    <w:rsid w:val="00BB351D"/>
    <w:rsid w:val="00BC1EB6"/>
    <w:rsid w:val="00BD139F"/>
    <w:rsid w:val="00BE41EE"/>
    <w:rsid w:val="00BF5B65"/>
    <w:rsid w:val="00C06566"/>
    <w:rsid w:val="00C15586"/>
    <w:rsid w:val="00C30501"/>
    <w:rsid w:val="00C312C2"/>
    <w:rsid w:val="00C42142"/>
    <w:rsid w:val="00C51CD0"/>
    <w:rsid w:val="00C62662"/>
    <w:rsid w:val="00C94C91"/>
    <w:rsid w:val="00C97269"/>
    <w:rsid w:val="00C97E4D"/>
    <w:rsid w:val="00CC0C92"/>
    <w:rsid w:val="00CC623F"/>
    <w:rsid w:val="00CC6A7B"/>
    <w:rsid w:val="00CD3C65"/>
    <w:rsid w:val="00CE611F"/>
    <w:rsid w:val="00CE720C"/>
    <w:rsid w:val="00CF675B"/>
    <w:rsid w:val="00D14EA1"/>
    <w:rsid w:val="00D15B13"/>
    <w:rsid w:val="00D17332"/>
    <w:rsid w:val="00D21727"/>
    <w:rsid w:val="00D22368"/>
    <w:rsid w:val="00D2364C"/>
    <w:rsid w:val="00D30C32"/>
    <w:rsid w:val="00D5058D"/>
    <w:rsid w:val="00D6549D"/>
    <w:rsid w:val="00D7702A"/>
    <w:rsid w:val="00D86110"/>
    <w:rsid w:val="00DA1952"/>
    <w:rsid w:val="00DB45D8"/>
    <w:rsid w:val="00DB670B"/>
    <w:rsid w:val="00DD1555"/>
    <w:rsid w:val="00DF128B"/>
    <w:rsid w:val="00E1396E"/>
    <w:rsid w:val="00E149AA"/>
    <w:rsid w:val="00E24D6A"/>
    <w:rsid w:val="00E3387A"/>
    <w:rsid w:val="00E407EE"/>
    <w:rsid w:val="00E5691D"/>
    <w:rsid w:val="00E60CE0"/>
    <w:rsid w:val="00E64974"/>
    <w:rsid w:val="00E8224D"/>
    <w:rsid w:val="00E92253"/>
    <w:rsid w:val="00E92CC7"/>
    <w:rsid w:val="00EA120C"/>
    <w:rsid w:val="00EA2E1C"/>
    <w:rsid w:val="00EA3470"/>
    <w:rsid w:val="00EB6314"/>
    <w:rsid w:val="00EB72BB"/>
    <w:rsid w:val="00EF54DD"/>
    <w:rsid w:val="00EF6B0E"/>
    <w:rsid w:val="00F03354"/>
    <w:rsid w:val="00F42122"/>
    <w:rsid w:val="00F5053B"/>
    <w:rsid w:val="00F71863"/>
    <w:rsid w:val="00F73995"/>
    <w:rsid w:val="00F96C14"/>
    <w:rsid w:val="00FA141D"/>
    <w:rsid w:val="00FA54A4"/>
    <w:rsid w:val="00FB237A"/>
    <w:rsid w:val="00FB59AB"/>
    <w:rsid w:val="1AC77B8C"/>
    <w:rsid w:val="1B2E7B13"/>
    <w:rsid w:val="6CFE7FC6"/>
    <w:rsid w:val="735627D3"/>
    <w:rsid w:val="75AC3E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fillcolor="white">
      <v:fill color="white"/>
    </o:shapedefaults>
    <o:shapelayout v:ext="edit">
      <o:idmap v:ext="edit" data="1"/>
      <o:rules v:ext="edit">
        <o:r id="V:Rule7" type="connector" idref="#Conector drept cu săgeată 233"/>
        <o:r id="V:Rule8" type="connector" idref="#Conector drept cu săgeată 234"/>
        <o:r id="V:Rule9" type="connector" idref="#Conector drept cu săgeată 238"/>
        <o:r id="V:Rule10" type="connector" idref="#Conector drept cu săgeată 236"/>
        <o:r id="V:Rule11" type="connector" idref="#Conector drept cu săgeată 237"/>
        <o:r id="V:Rule12" type="connector" idref="#Conector drept cu săgeată 2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1B8"/>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9611B8"/>
    <w:pPr>
      <w:spacing w:after="0" w:line="240" w:lineRule="auto"/>
    </w:pPr>
    <w:rPr>
      <w:rFonts w:ascii="Segoe UI" w:hAnsi="Segoe UI"/>
      <w:sz w:val="18"/>
      <w:szCs w:val="18"/>
    </w:rPr>
  </w:style>
  <w:style w:type="paragraph" w:styleId="Footer">
    <w:name w:val="footer"/>
    <w:basedOn w:val="Normal"/>
    <w:link w:val="FooterChar"/>
    <w:unhideWhenUsed/>
    <w:qFormat/>
    <w:rsid w:val="009611B8"/>
    <w:pPr>
      <w:tabs>
        <w:tab w:val="center" w:pos="4536"/>
        <w:tab w:val="right" w:pos="9072"/>
      </w:tabs>
      <w:spacing w:after="0" w:line="240" w:lineRule="auto"/>
    </w:pPr>
  </w:style>
  <w:style w:type="paragraph" w:styleId="Header">
    <w:name w:val="header"/>
    <w:basedOn w:val="Normal"/>
    <w:link w:val="HeaderChar"/>
    <w:uiPriority w:val="99"/>
    <w:unhideWhenUsed/>
    <w:qFormat/>
    <w:rsid w:val="009611B8"/>
    <w:pPr>
      <w:tabs>
        <w:tab w:val="center" w:pos="4536"/>
        <w:tab w:val="right" w:pos="9072"/>
      </w:tabs>
      <w:spacing w:after="0" w:line="240" w:lineRule="auto"/>
    </w:pPr>
  </w:style>
  <w:style w:type="character" w:styleId="Hyperlink">
    <w:name w:val="Hyperlink"/>
    <w:qFormat/>
    <w:rsid w:val="009611B8"/>
    <w:rPr>
      <w:color w:val="0000FF"/>
      <w:u w:val="single"/>
    </w:rPr>
  </w:style>
  <w:style w:type="character" w:styleId="Strong">
    <w:name w:val="Strong"/>
    <w:qFormat/>
    <w:rsid w:val="009611B8"/>
    <w:rPr>
      <w:rFonts w:cs="Times New Roman"/>
      <w:b/>
      <w:bCs/>
    </w:rPr>
  </w:style>
  <w:style w:type="character" w:customStyle="1" w:styleId="HeaderChar">
    <w:name w:val="Header Char"/>
    <w:basedOn w:val="DefaultParagraphFont"/>
    <w:link w:val="Header"/>
    <w:uiPriority w:val="99"/>
    <w:qFormat/>
    <w:rsid w:val="009611B8"/>
  </w:style>
  <w:style w:type="character" w:customStyle="1" w:styleId="FooterChar">
    <w:name w:val="Footer Char"/>
    <w:basedOn w:val="DefaultParagraphFont"/>
    <w:link w:val="Footer"/>
    <w:qFormat/>
    <w:rsid w:val="009611B8"/>
  </w:style>
  <w:style w:type="character" w:customStyle="1" w:styleId="BalloonTextChar">
    <w:name w:val="Balloon Text Char"/>
    <w:link w:val="BalloonText"/>
    <w:uiPriority w:val="99"/>
    <w:semiHidden/>
    <w:qFormat/>
    <w:rsid w:val="009611B8"/>
    <w:rPr>
      <w:rFonts w:ascii="Segoe UI" w:hAnsi="Segoe UI" w:cs="Segoe UI"/>
      <w:sz w:val="18"/>
      <w:szCs w:val="18"/>
      <w:lang w:val="ro-RO"/>
    </w:rPr>
  </w:style>
  <w:style w:type="paragraph" w:customStyle="1" w:styleId="TableParagraph">
    <w:name w:val="Table Paragraph"/>
    <w:basedOn w:val="Normal"/>
    <w:uiPriority w:val="1"/>
    <w:qFormat/>
    <w:rsid w:val="009611B8"/>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9611B8"/>
    <w:pPr>
      <w:spacing w:after="0" w:line="240" w:lineRule="auto"/>
      <w:ind w:left="720"/>
    </w:pPr>
    <w:rPr>
      <w:rFonts w:ascii="Times New Roman" w:eastAsia="Times New Roman" w:hAnsi="Times New Roman"/>
      <w:sz w:val="24"/>
      <w:szCs w:val="24"/>
      <w:lang w:eastAsia="ro-RO"/>
    </w:rPr>
  </w:style>
  <w:style w:type="paragraph" w:customStyle="1" w:styleId="Normal1">
    <w:name w:val="Normal1"/>
    <w:qFormat/>
    <w:rsid w:val="009611B8"/>
    <w:pPr>
      <w:spacing w:line="276" w:lineRule="auto"/>
    </w:pPr>
    <w:rPr>
      <w:rFonts w:ascii="Arial" w:eastAsia="Arial" w:hAnsi="Arial" w:cs="Arial"/>
      <w:sz w:val="22"/>
      <w:szCs w:val="22"/>
      <w:lang w:val="ro-RO"/>
    </w:rPr>
  </w:style>
  <w:style w:type="paragraph" w:customStyle="1" w:styleId="Default">
    <w:name w:val="Default"/>
    <w:qFormat/>
    <w:rsid w:val="009611B8"/>
    <w:pPr>
      <w:autoSpaceDE w:val="0"/>
      <w:autoSpaceDN w:val="0"/>
      <w:adjustRightInd w:val="0"/>
    </w:pPr>
    <w:rPr>
      <w:rFonts w:ascii="Times New Roman" w:eastAsiaTheme="minorHAnsi" w:hAnsi="Times New Roman"/>
      <w:color w:val="000000"/>
      <w:sz w:val="24"/>
      <w:szCs w:val="24"/>
    </w:rPr>
  </w:style>
  <w:style w:type="character" w:customStyle="1" w:styleId="FontStyle35">
    <w:name w:val="Font Style35"/>
    <w:basedOn w:val="DefaultParagraphFont"/>
    <w:uiPriority w:val="99"/>
    <w:unhideWhenUsed/>
    <w:qFormat/>
    <w:rsid w:val="009611B8"/>
    <w:rPr>
      <w:rFonts w:ascii="Arial" w:eastAsia="SimSun" w:hAnsi="Arial" w:hint="default"/>
      <w:i/>
      <w:sz w:val="22"/>
      <w:szCs w:val="24"/>
    </w:rPr>
  </w:style>
  <w:style w:type="character" w:customStyle="1" w:styleId="FontStyle32">
    <w:name w:val="Font Style32"/>
    <w:basedOn w:val="DefaultParagraphFont"/>
    <w:uiPriority w:val="99"/>
    <w:unhideWhenUsed/>
    <w:qFormat/>
    <w:rsid w:val="009611B8"/>
    <w:rPr>
      <w:rFonts w:ascii="Arial" w:eastAsia="SimSun" w:hAnsi="Arial" w:hint="default"/>
      <w:sz w:val="22"/>
      <w:szCs w:val="24"/>
    </w:rPr>
  </w:style>
  <w:style w:type="paragraph" w:customStyle="1" w:styleId="Style25">
    <w:name w:val="Style25"/>
    <w:basedOn w:val="Normal"/>
    <w:uiPriority w:val="99"/>
    <w:unhideWhenUsed/>
    <w:qFormat/>
    <w:rsid w:val="009611B8"/>
    <w:pPr>
      <w:spacing w:line="403" w:lineRule="exact"/>
      <w:jc w:val="both"/>
    </w:pPr>
    <w:rPr>
      <w:sz w:val="24"/>
      <w:szCs w:val="24"/>
    </w:rPr>
  </w:style>
  <w:style w:type="paragraph" w:customStyle="1" w:styleId="Style3">
    <w:name w:val="Style3"/>
    <w:basedOn w:val="Normal"/>
    <w:uiPriority w:val="99"/>
    <w:unhideWhenUsed/>
    <w:qFormat/>
    <w:rsid w:val="009611B8"/>
    <w:pPr>
      <w:jc w:val="both"/>
    </w:pPr>
    <w:rPr>
      <w:sz w:val="24"/>
      <w:szCs w:val="24"/>
    </w:rPr>
  </w:style>
  <w:style w:type="paragraph" w:customStyle="1" w:styleId="Style14">
    <w:name w:val="Style14"/>
    <w:basedOn w:val="Normal"/>
    <w:uiPriority w:val="99"/>
    <w:unhideWhenUsed/>
    <w:qFormat/>
    <w:rsid w:val="009611B8"/>
    <w:pPr>
      <w:spacing w:line="418" w:lineRule="exact"/>
    </w:pPr>
    <w:rPr>
      <w:sz w:val="24"/>
      <w:szCs w:val="24"/>
    </w:rPr>
  </w:style>
  <w:style w:type="paragraph" w:customStyle="1" w:styleId="Style16">
    <w:name w:val="Style16"/>
    <w:basedOn w:val="Normal"/>
    <w:uiPriority w:val="99"/>
    <w:unhideWhenUsed/>
    <w:qFormat/>
    <w:rsid w:val="009611B8"/>
    <w:rPr>
      <w:sz w:val="24"/>
      <w:szCs w:val="24"/>
    </w:rPr>
  </w:style>
  <w:style w:type="paragraph" w:customStyle="1" w:styleId="Style15">
    <w:name w:val="Style15"/>
    <w:basedOn w:val="Normal"/>
    <w:uiPriority w:val="99"/>
    <w:unhideWhenUsed/>
    <w:qFormat/>
    <w:rsid w:val="009611B8"/>
    <w:rPr>
      <w:sz w:val="24"/>
      <w:szCs w:val="24"/>
    </w:rPr>
  </w:style>
  <w:style w:type="character" w:customStyle="1" w:styleId="FontStyle39">
    <w:name w:val="Font Style39"/>
    <w:basedOn w:val="DefaultParagraphFont"/>
    <w:uiPriority w:val="99"/>
    <w:unhideWhenUsed/>
    <w:qFormat/>
    <w:rsid w:val="009611B8"/>
    <w:rPr>
      <w:rFonts w:ascii="Arial" w:eastAsia="SimSun" w:hAnsi="Arial" w:hint="default"/>
      <w:sz w:val="32"/>
      <w:szCs w:val="24"/>
    </w:rPr>
  </w:style>
  <w:style w:type="paragraph" w:customStyle="1" w:styleId="Style6">
    <w:name w:val="Style6"/>
    <w:basedOn w:val="Normal"/>
    <w:uiPriority w:val="99"/>
    <w:unhideWhenUsed/>
    <w:qFormat/>
    <w:rsid w:val="009611B8"/>
    <w:pPr>
      <w:jc w:val="both"/>
    </w:pPr>
    <w:rPr>
      <w:sz w:val="24"/>
      <w:szCs w:val="24"/>
    </w:rPr>
  </w:style>
  <w:style w:type="character" w:customStyle="1" w:styleId="FontStyle33">
    <w:name w:val="Font Style33"/>
    <w:basedOn w:val="DefaultParagraphFont"/>
    <w:uiPriority w:val="99"/>
    <w:unhideWhenUsed/>
    <w:qFormat/>
    <w:rsid w:val="009611B8"/>
    <w:rPr>
      <w:rFonts w:ascii="Arial" w:eastAsia="SimSun" w:hAnsi="Arial" w:hint="default"/>
      <w:b/>
      <w:sz w:val="22"/>
      <w:szCs w:val="24"/>
    </w:rPr>
  </w:style>
  <w:style w:type="character" w:customStyle="1" w:styleId="UnresolvedMention">
    <w:name w:val="Unresolved Mention"/>
    <w:basedOn w:val="DefaultParagraphFont"/>
    <w:uiPriority w:val="99"/>
    <w:semiHidden/>
    <w:unhideWhenUsed/>
    <w:rsid w:val="000071D7"/>
    <w:rPr>
      <w:color w:val="605E5C"/>
      <w:shd w:val="clear" w:color="auto" w:fill="E1DFDD"/>
    </w:rPr>
  </w:style>
  <w:style w:type="paragraph" w:styleId="NoSpacing">
    <w:name w:val="No Spacing"/>
    <w:uiPriority w:val="1"/>
    <w:qFormat/>
    <w:rsid w:val="000071D7"/>
    <w:rPr>
      <w:sz w:val="22"/>
      <w:szCs w:val="22"/>
    </w:rPr>
  </w:style>
</w:styles>
</file>

<file path=word/webSettings.xml><?xml version="1.0" encoding="utf-8"?>
<w:webSettings xmlns:r="http://schemas.openxmlformats.org/officeDocument/2006/relationships" xmlns:w="http://schemas.openxmlformats.org/wordprocessingml/2006/main">
  <w:divs>
    <w:div w:id="2013796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rimar_viperesti@yahoo.com"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primar_viperesti@yahoo.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imariavipere&#537;ti.ro,e-mai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google.com/url?sa=D&amp;oi=plus&amp;q=https://maps.google.ro/maps?ie%3DUTF8%26cid%3D13282484732838886383%26q%3DPRIM%25C4%2582RIA%2BCISL%25C4%2582U%26iwloc%3DA%26gl%3DRO%26hl%3Dro"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84F08B-0C7F-46EB-AA63-7424AD790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5</Pages>
  <Words>2635</Words>
  <Characters>15024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21</cp:revision>
  <cp:lastPrinted>2026-09-28T10:29:00Z</cp:lastPrinted>
  <dcterms:created xsi:type="dcterms:W3CDTF">2026-09-27T08:51:00Z</dcterms:created>
  <dcterms:modified xsi:type="dcterms:W3CDTF">2026-09-29T11:36:00Z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B853ACD1C58747BB81A5B6386ADC8B82_13</vt:lpwstr>
  </property>
</Properties>
</file>